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42"/>
        <w:gridCol w:w="1578"/>
        <w:gridCol w:w="3718"/>
      </w:tblGrid>
      <w:tr w:rsidR="006E5ECF" w:rsidRPr="00AD2063" w:rsidTr="00307A3E">
        <w:trPr>
          <w:trHeight w:val="1384"/>
          <w:jc w:val="center"/>
        </w:trPr>
        <w:tc>
          <w:tcPr>
            <w:tcW w:w="4474" w:type="dxa"/>
          </w:tcPr>
          <w:p w:rsidR="001A001E" w:rsidRPr="00AD2063" w:rsidRDefault="001A001E" w:rsidP="00FA56FD">
            <w:pPr>
              <w:jc w:val="center"/>
              <w:rPr>
                <w:rFonts w:ascii="Times New Roman" w:hAnsi="Times New Roman" w:cs="Times New Roman"/>
                <w:b/>
                <w:sz w:val="32"/>
                <w:szCs w:val="32"/>
              </w:rPr>
            </w:pPr>
            <w:r w:rsidRPr="00AD2063">
              <w:rPr>
                <w:rFonts w:ascii="Times New Roman" w:hAnsi="Times New Roman" w:cs="Times New Roman"/>
                <w:b/>
                <w:sz w:val="28"/>
                <w:szCs w:val="28"/>
              </w:rPr>
              <w:t>Комитет государственных доходов Министерства финансов Республики Казахстан</w:t>
            </w:r>
          </w:p>
        </w:tc>
        <w:tc>
          <w:tcPr>
            <w:tcW w:w="1389" w:type="dxa"/>
            <w:shd w:val="clear" w:color="auto" w:fill="auto"/>
          </w:tcPr>
          <w:p w:rsidR="001A001E" w:rsidRPr="00AD2063" w:rsidRDefault="001A001E" w:rsidP="00FA56FD">
            <w:pPr>
              <w:jc w:val="center"/>
              <w:rPr>
                <w:rFonts w:ascii="Times New Roman" w:hAnsi="Times New Roman" w:cs="Times New Roman"/>
                <w:b/>
                <w:sz w:val="32"/>
                <w:szCs w:val="32"/>
              </w:rPr>
            </w:pPr>
            <w:r w:rsidRPr="00AD2063">
              <w:rPr>
                <w:rFonts w:ascii="Times New Roman" w:hAnsi="Times New Roman" w:cs="Times New Roman"/>
                <w:noProof/>
                <w:lang w:eastAsia="ru-RU"/>
              </w:rPr>
              <w:drawing>
                <wp:inline distT="0" distB="0" distL="0" distR="0" wp14:anchorId="7543DD92" wp14:editId="47983063">
                  <wp:extent cx="865414" cy="848773"/>
                  <wp:effectExtent l="0" t="0" r="0" b="0"/>
                  <wp:docPr id="1" name="Рисунок 0" descr="LOGO MG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MGD (2).jpg"/>
                          <pic:cNvPicPr/>
                        </pic:nvPicPr>
                        <pic:blipFill>
                          <a:blip r:embed="rId8" cstate="print"/>
                          <a:stretch>
                            <a:fillRect/>
                          </a:stretch>
                        </pic:blipFill>
                        <pic:spPr>
                          <a:xfrm>
                            <a:off x="0" y="0"/>
                            <a:ext cx="875349" cy="858517"/>
                          </a:xfrm>
                          <a:prstGeom prst="rect">
                            <a:avLst/>
                          </a:prstGeom>
                        </pic:spPr>
                      </pic:pic>
                    </a:graphicData>
                  </a:graphic>
                </wp:inline>
              </w:drawing>
            </w:r>
          </w:p>
        </w:tc>
        <w:tc>
          <w:tcPr>
            <w:tcW w:w="3844" w:type="dxa"/>
            <w:shd w:val="clear" w:color="auto" w:fill="auto"/>
          </w:tcPr>
          <w:p w:rsidR="00E56607" w:rsidRDefault="006E5ECF" w:rsidP="00FA56FD">
            <w:pPr>
              <w:jc w:val="center"/>
              <w:rPr>
                <w:rFonts w:ascii="Times New Roman" w:hAnsi="Times New Roman" w:cs="Times New Roman"/>
                <w:b/>
                <w:sz w:val="28"/>
                <w:szCs w:val="28"/>
              </w:rPr>
            </w:pPr>
            <w:r w:rsidRPr="00AD2063">
              <w:rPr>
                <w:rFonts w:ascii="Times New Roman" w:hAnsi="Times New Roman" w:cs="Times New Roman"/>
                <w:b/>
                <w:sz w:val="28"/>
                <w:szCs w:val="28"/>
              </w:rPr>
              <w:t xml:space="preserve">Департамент </w:t>
            </w:r>
          </w:p>
          <w:p w:rsidR="006E5ECF" w:rsidRPr="00781583" w:rsidRDefault="00781583" w:rsidP="00FA56FD">
            <w:pPr>
              <w:jc w:val="center"/>
              <w:rPr>
                <w:rFonts w:ascii="Times New Roman" w:hAnsi="Times New Roman" w:cs="Times New Roman"/>
              </w:rPr>
            </w:pPr>
            <w:r>
              <w:rPr>
                <w:rFonts w:ascii="Times New Roman" w:hAnsi="Times New Roman" w:cs="Times New Roman"/>
                <w:b/>
                <w:sz w:val="28"/>
                <w:szCs w:val="28"/>
              </w:rPr>
              <w:t>методологии</w:t>
            </w:r>
          </w:p>
        </w:tc>
      </w:tr>
    </w:tbl>
    <w:p w:rsidR="001A001E" w:rsidRDefault="001A001E" w:rsidP="00FA56FD">
      <w:pPr>
        <w:spacing w:after="0" w:line="240" w:lineRule="auto"/>
        <w:jc w:val="both"/>
        <w:rPr>
          <w:b/>
          <w:sz w:val="32"/>
          <w:szCs w:val="32"/>
        </w:rPr>
      </w:pPr>
    </w:p>
    <w:p w:rsidR="001A001E" w:rsidRDefault="001A001E" w:rsidP="00FA56FD">
      <w:pPr>
        <w:spacing w:after="0" w:line="240" w:lineRule="auto"/>
        <w:jc w:val="center"/>
      </w:pPr>
    </w:p>
    <w:p w:rsidR="001A001E" w:rsidRDefault="001A001E" w:rsidP="00FA56FD">
      <w:pPr>
        <w:spacing w:after="0" w:line="240" w:lineRule="auto"/>
        <w:jc w:val="center"/>
      </w:pPr>
    </w:p>
    <w:p w:rsidR="001A001E" w:rsidRDefault="001A001E" w:rsidP="00FA56FD">
      <w:pPr>
        <w:spacing w:after="0" w:line="240" w:lineRule="auto"/>
        <w:jc w:val="center"/>
      </w:pPr>
    </w:p>
    <w:p w:rsidR="001A001E" w:rsidRDefault="001A001E" w:rsidP="00FA56FD">
      <w:pPr>
        <w:spacing w:after="0" w:line="240" w:lineRule="auto"/>
        <w:jc w:val="center"/>
        <w:rPr>
          <w:lang w:val="kk-KZ"/>
        </w:rPr>
      </w:pPr>
    </w:p>
    <w:p w:rsidR="009F27A7" w:rsidRDefault="009F27A7" w:rsidP="00FA56FD">
      <w:pPr>
        <w:spacing w:after="0" w:line="240" w:lineRule="auto"/>
        <w:jc w:val="center"/>
        <w:rPr>
          <w:lang w:val="kk-KZ"/>
        </w:rPr>
      </w:pPr>
    </w:p>
    <w:p w:rsidR="009F27A7" w:rsidRDefault="009F27A7" w:rsidP="00FA56FD">
      <w:pPr>
        <w:spacing w:after="0" w:line="240" w:lineRule="auto"/>
        <w:jc w:val="center"/>
        <w:rPr>
          <w:lang w:val="kk-KZ"/>
        </w:rPr>
      </w:pPr>
    </w:p>
    <w:p w:rsidR="009F27A7" w:rsidRDefault="009F27A7" w:rsidP="00FA56FD">
      <w:pPr>
        <w:spacing w:after="0" w:line="240" w:lineRule="auto"/>
        <w:jc w:val="center"/>
        <w:rPr>
          <w:lang w:val="kk-KZ"/>
        </w:rPr>
      </w:pPr>
    </w:p>
    <w:p w:rsidR="009F27A7" w:rsidRDefault="009F27A7" w:rsidP="00FA56FD">
      <w:pPr>
        <w:spacing w:after="0" w:line="240" w:lineRule="auto"/>
        <w:jc w:val="center"/>
        <w:rPr>
          <w:lang w:val="kk-KZ"/>
        </w:rPr>
      </w:pPr>
    </w:p>
    <w:p w:rsidR="009F27A7" w:rsidRDefault="009F27A7" w:rsidP="00FA56FD">
      <w:pPr>
        <w:spacing w:after="0" w:line="240" w:lineRule="auto"/>
        <w:jc w:val="center"/>
        <w:rPr>
          <w:lang w:val="kk-KZ"/>
        </w:rPr>
      </w:pPr>
    </w:p>
    <w:p w:rsidR="009F27A7" w:rsidRDefault="009F27A7" w:rsidP="00FA56FD">
      <w:pPr>
        <w:spacing w:after="0" w:line="240" w:lineRule="auto"/>
        <w:jc w:val="center"/>
        <w:rPr>
          <w:lang w:val="kk-KZ"/>
        </w:rPr>
      </w:pPr>
    </w:p>
    <w:p w:rsidR="009F27A7" w:rsidRDefault="009F27A7" w:rsidP="00FA56FD">
      <w:pPr>
        <w:spacing w:after="0" w:line="240" w:lineRule="auto"/>
        <w:jc w:val="center"/>
        <w:rPr>
          <w:lang w:val="kk-KZ"/>
        </w:rPr>
      </w:pPr>
    </w:p>
    <w:p w:rsidR="009F27A7" w:rsidRDefault="009F27A7" w:rsidP="00FA56FD">
      <w:pPr>
        <w:spacing w:after="0" w:line="240" w:lineRule="auto"/>
        <w:jc w:val="center"/>
        <w:rPr>
          <w:lang w:val="kk-KZ"/>
        </w:rPr>
      </w:pPr>
    </w:p>
    <w:p w:rsidR="009F27A7" w:rsidRDefault="009F27A7" w:rsidP="00FA56FD">
      <w:pPr>
        <w:spacing w:after="0" w:line="240" w:lineRule="auto"/>
        <w:jc w:val="center"/>
        <w:rPr>
          <w:lang w:val="kk-KZ"/>
        </w:rPr>
      </w:pPr>
    </w:p>
    <w:p w:rsidR="009F27A7" w:rsidRDefault="009F27A7" w:rsidP="00FA56FD">
      <w:pPr>
        <w:spacing w:after="0" w:line="240" w:lineRule="auto"/>
        <w:jc w:val="center"/>
        <w:rPr>
          <w:lang w:val="kk-KZ"/>
        </w:rPr>
      </w:pPr>
    </w:p>
    <w:p w:rsidR="009F27A7" w:rsidRDefault="009F27A7" w:rsidP="00FA56FD">
      <w:pPr>
        <w:spacing w:after="0" w:line="240" w:lineRule="auto"/>
        <w:jc w:val="center"/>
        <w:rPr>
          <w:lang w:val="kk-KZ"/>
        </w:rPr>
      </w:pPr>
    </w:p>
    <w:p w:rsidR="009F27A7" w:rsidRPr="009F27A7" w:rsidRDefault="009F27A7" w:rsidP="00FA56FD">
      <w:pPr>
        <w:spacing w:after="0" w:line="240" w:lineRule="auto"/>
        <w:jc w:val="center"/>
        <w:rPr>
          <w:lang w:val="kk-KZ"/>
        </w:rPr>
      </w:pPr>
    </w:p>
    <w:p w:rsidR="001A001E" w:rsidRPr="00AD2063" w:rsidRDefault="001A001E" w:rsidP="00FA56FD">
      <w:pPr>
        <w:spacing w:after="0" w:line="240" w:lineRule="auto"/>
        <w:jc w:val="center"/>
        <w:rPr>
          <w:rFonts w:ascii="Times New Roman" w:hAnsi="Times New Roman" w:cs="Times New Roman"/>
        </w:rPr>
      </w:pPr>
    </w:p>
    <w:p w:rsidR="006E5ECF" w:rsidRPr="00AD2063" w:rsidRDefault="001A001E" w:rsidP="00FA56FD">
      <w:pPr>
        <w:spacing w:after="0" w:line="240" w:lineRule="auto"/>
        <w:jc w:val="center"/>
        <w:rPr>
          <w:rFonts w:ascii="Times New Roman" w:hAnsi="Times New Roman" w:cs="Times New Roman"/>
          <w:b/>
          <w:sz w:val="44"/>
          <w:szCs w:val="44"/>
        </w:rPr>
      </w:pPr>
      <w:r w:rsidRPr="00AD2063">
        <w:rPr>
          <w:rFonts w:ascii="Times New Roman" w:hAnsi="Times New Roman" w:cs="Times New Roman"/>
          <w:b/>
          <w:sz w:val="44"/>
          <w:szCs w:val="44"/>
        </w:rPr>
        <w:t xml:space="preserve">СБОРНИК РЕШЕНИЙ </w:t>
      </w:r>
      <w:r w:rsidR="009F27A7">
        <w:rPr>
          <w:rFonts w:ascii="Times New Roman" w:hAnsi="Times New Roman" w:cs="Times New Roman"/>
          <w:b/>
          <w:sz w:val="44"/>
          <w:szCs w:val="44"/>
          <w:lang w:val="kk-KZ"/>
        </w:rPr>
        <w:t>ПО</w:t>
      </w:r>
      <w:r w:rsidR="006E5ECF" w:rsidRPr="00AD2063">
        <w:rPr>
          <w:rFonts w:ascii="Times New Roman" w:hAnsi="Times New Roman" w:cs="Times New Roman"/>
          <w:b/>
          <w:sz w:val="44"/>
          <w:szCs w:val="44"/>
        </w:rPr>
        <w:t xml:space="preserve"> КЛАССИФИКАЦИИ ТОВАРОВ </w:t>
      </w:r>
    </w:p>
    <w:p w:rsidR="001A001E" w:rsidRPr="001A001E" w:rsidRDefault="001A001E" w:rsidP="00FA56FD">
      <w:pPr>
        <w:spacing w:after="0" w:line="240" w:lineRule="auto"/>
        <w:rPr>
          <w:sz w:val="44"/>
          <w:szCs w:val="44"/>
        </w:rPr>
      </w:pPr>
    </w:p>
    <w:p w:rsidR="001A001E" w:rsidRDefault="001A001E" w:rsidP="00FA56FD">
      <w:pPr>
        <w:spacing w:after="0" w:line="240" w:lineRule="auto"/>
      </w:pPr>
    </w:p>
    <w:p w:rsidR="001A001E" w:rsidRDefault="001A001E" w:rsidP="00FA56FD">
      <w:pPr>
        <w:spacing w:after="0" w:line="240" w:lineRule="auto"/>
      </w:pPr>
    </w:p>
    <w:p w:rsidR="001A001E" w:rsidRDefault="001A001E" w:rsidP="00FA56FD">
      <w:pPr>
        <w:spacing w:after="0" w:line="240" w:lineRule="auto"/>
      </w:pPr>
    </w:p>
    <w:p w:rsidR="001A001E" w:rsidRDefault="001A001E" w:rsidP="00FA56FD">
      <w:pPr>
        <w:spacing w:after="0" w:line="240" w:lineRule="auto"/>
      </w:pPr>
    </w:p>
    <w:p w:rsidR="00A97ACA" w:rsidRDefault="00A97ACA" w:rsidP="00FA56FD">
      <w:pPr>
        <w:spacing w:after="0" w:line="240" w:lineRule="auto"/>
      </w:pPr>
    </w:p>
    <w:p w:rsidR="00A97ACA" w:rsidRDefault="00A97ACA" w:rsidP="00FA56FD">
      <w:pPr>
        <w:spacing w:after="0" w:line="240" w:lineRule="auto"/>
      </w:pPr>
    </w:p>
    <w:p w:rsidR="00A97ACA" w:rsidRDefault="00A97ACA" w:rsidP="00FA56FD">
      <w:pPr>
        <w:spacing w:after="0" w:line="240" w:lineRule="auto"/>
        <w:rPr>
          <w:lang w:val="kk-KZ"/>
        </w:rPr>
      </w:pPr>
    </w:p>
    <w:p w:rsidR="009F27A7" w:rsidRPr="009F27A7" w:rsidRDefault="009F27A7" w:rsidP="00FA56FD">
      <w:pPr>
        <w:spacing w:after="0" w:line="240" w:lineRule="auto"/>
        <w:rPr>
          <w:lang w:val="kk-KZ"/>
        </w:rPr>
      </w:pPr>
    </w:p>
    <w:p w:rsidR="00AD2063" w:rsidRDefault="00AD2063" w:rsidP="00FA56FD">
      <w:pPr>
        <w:spacing w:after="0" w:line="240" w:lineRule="auto"/>
      </w:pPr>
    </w:p>
    <w:p w:rsidR="00907A9B" w:rsidRDefault="00907A9B" w:rsidP="00FA56FD">
      <w:pPr>
        <w:spacing w:after="0" w:line="240" w:lineRule="auto"/>
        <w:rPr>
          <w:rFonts w:ascii="Times New Roman" w:hAnsi="Times New Roman" w:cs="Times New Roman"/>
          <w:lang w:val="kk-KZ"/>
        </w:rPr>
      </w:pPr>
    </w:p>
    <w:p w:rsidR="001058CA" w:rsidRDefault="001058CA" w:rsidP="00FA56FD">
      <w:pPr>
        <w:spacing w:after="0" w:line="240" w:lineRule="auto"/>
        <w:rPr>
          <w:rFonts w:ascii="Times New Roman" w:hAnsi="Times New Roman" w:cs="Times New Roman"/>
          <w:lang w:val="kk-KZ"/>
        </w:rPr>
      </w:pPr>
    </w:p>
    <w:p w:rsidR="001058CA" w:rsidRDefault="001058CA" w:rsidP="00FA56FD">
      <w:pPr>
        <w:spacing w:after="0" w:line="240" w:lineRule="auto"/>
        <w:rPr>
          <w:rFonts w:ascii="Times New Roman" w:hAnsi="Times New Roman" w:cs="Times New Roman"/>
          <w:lang w:val="kk-KZ"/>
        </w:rPr>
      </w:pPr>
    </w:p>
    <w:p w:rsidR="001058CA" w:rsidRDefault="001058CA" w:rsidP="00FA56FD">
      <w:pPr>
        <w:spacing w:after="0" w:line="240" w:lineRule="auto"/>
        <w:rPr>
          <w:rFonts w:ascii="Times New Roman" w:hAnsi="Times New Roman" w:cs="Times New Roman"/>
          <w:lang w:val="kk-KZ"/>
        </w:rPr>
      </w:pPr>
    </w:p>
    <w:p w:rsidR="001058CA" w:rsidRDefault="001058CA" w:rsidP="00FA56FD">
      <w:pPr>
        <w:spacing w:after="0" w:line="240" w:lineRule="auto"/>
        <w:rPr>
          <w:rFonts w:ascii="Times New Roman" w:hAnsi="Times New Roman" w:cs="Times New Roman"/>
          <w:lang w:val="kk-KZ"/>
        </w:rPr>
      </w:pPr>
    </w:p>
    <w:p w:rsidR="001058CA" w:rsidRDefault="001058CA" w:rsidP="00FA56FD">
      <w:pPr>
        <w:spacing w:after="0" w:line="240" w:lineRule="auto"/>
        <w:rPr>
          <w:rFonts w:ascii="Times New Roman" w:hAnsi="Times New Roman" w:cs="Times New Roman"/>
          <w:lang w:val="kk-KZ"/>
        </w:rPr>
      </w:pPr>
    </w:p>
    <w:p w:rsidR="001058CA" w:rsidRDefault="001058CA" w:rsidP="00FA56FD">
      <w:pPr>
        <w:spacing w:after="0" w:line="240" w:lineRule="auto"/>
        <w:rPr>
          <w:rFonts w:ascii="Times New Roman" w:hAnsi="Times New Roman" w:cs="Times New Roman"/>
          <w:lang w:val="kk-KZ"/>
        </w:rPr>
      </w:pPr>
    </w:p>
    <w:p w:rsidR="001058CA" w:rsidRDefault="001058CA" w:rsidP="00FA56FD">
      <w:pPr>
        <w:spacing w:after="0" w:line="240" w:lineRule="auto"/>
        <w:rPr>
          <w:rFonts w:ascii="Times New Roman" w:hAnsi="Times New Roman" w:cs="Times New Roman"/>
          <w:lang w:val="kk-KZ"/>
        </w:rPr>
      </w:pPr>
    </w:p>
    <w:p w:rsidR="001058CA" w:rsidRDefault="001058CA" w:rsidP="00FA56FD">
      <w:pPr>
        <w:spacing w:after="0" w:line="240" w:lineRule="auto"/>
        <w:rPr>
          <w:rFonts w:ascii="Times New Roman" w:hAnsi="Times New Roman" w:cs="Times New Roman"/>
          <w:lang w:val="kk-KZ"/>
        </w:rPr>
      </w:pPr>
    </w:p>
    <w:p w:rsidR="001058CA" w:rsidRDefault="001058CA" w:rsidP="00FA56FD">
      <w:pPr>
        <w:spacing w:after="0" w:line="240" w:lineRule="auto"/>
        <w:rPr>
          <w:rFonts w:ascii="Times New Roman" w:hAnsi="Times New Roman" w:cs="Times New Roman"/>
          <w:lang w:val="kk-KZ"/>
        </w:rPr>
      </w:pPr>
    </w:p>
    <w:p w:rsidR="009F27A7" w:rsidRPr="009F27A7" w:rsidRDefault="009F27A7" w:rsidP="00FA56FD">
      <w:pPr>
        <w:spacing w:after="0" w:line="240" w:lineRule="auto"/>
        <w:rPr>
          <w:rFonts w:ascii="Times New Roman" w:hAnsi="Times New Roman" w:cs="Times New Roman"/>
          <w:lang w:val="kk-KZ"/>
        </w:rPr>
      </w:pPr>
    </w:p>
    <w:p w:rsidR="00A97ACA" w:rsidRPr="00AD2063" w:rsidRDefault="00A97ACA" w:rsidP="00FA56FD">
      <w:pPr>
        <w:spacing w:after="0" w:line="240" w:lineRule="auto"/>
        <w:jc w:val="center"/>
        <w:rPr>
          <w:rFonts w:ascii="Times New Roman" w:hAnsi="Times New Roman" w:cs="Times New Roman"/>
          <w:b/>
        </w:rPr>
      </w:pPr>
      <w:r w:rsidRPr="00AD2063">
        <w:rPr>
          <w:rFonts w:ascii="Times New Roman" w:hAnsi="Times New Roman" w:cs="Times New Roman"/>
          <w:b/>
        </w:rPr>
        <w:t xml:space="preserve">010000, город </w:t>
      </w:r>
      <w:r w:rsidR="001058CA">
        <w:rPr>
          <w:rFonts w:ascii="Times New Roman" w:hAnsi="Times New Roman" w:cs="Times New Roman"/>
          <w:b/>
          <w:lang w:val="kk-KZ"/>
        </w:rPr>
        <w:t>Нур-Султан</w:t>
      </w:r>
      <w:r w:rsidRPr="00AD2063">
        <w:rPr>
          <w:rFonts w:ascii="Times New Roman" w:hAnsi="Times New Roman" w:cs="Times New Roman"/>
          <w:b/>
        </w:rPr>
        <w:t xml:space="preserve">, </w:t>
      </w:r>
    </w:p>
    <w:p w:rsidR="00A97ACA" w:rsidRPr="00AD2063" w:rsidRDefault="004F2BD1" w:rsidP="00FA56FD">
      <w:pPr>
        <w:spacing w:after="0" w:line="240" w:lineRule="auto"/>
        <w:jc w:val="center"/>
        <w:rPr>
          <w:rFonts w:ascii="Times New Roman" w:hAnsi="Times New Roman" w:cs="Times New Roman"/>
          <w:b/>
        </w:rPr>
      </w:pPr>
      <w:r>
        <w:rPr>
          <w:rFonts w:ascii="Times New Roman" w:hAnsi="Times New Roman" w:cs="Times New Roman"/>
          <w:b/>
        </w:rPr>
        <w:t>п</w:t>
      </w:r>
      <w:r w:rsidR="004A7891" w:rsidRPr="00AD2063">
        <w:rPr>
          <w:rFonts w:ascii="Times New Roman" w:hAnsi="Times New Roman" w:cs="Times New Roman"/>
          <w:b/>
        </w:rPr>
        <w:t xml:space="preserve">роспект </w:t>
      </w:r>
      <w:proofErr w:type="spellStart"/>
      <w:r w:rsidR="004A7891" w:rsidRPr="00AD2063">
        <w:rPr>
          <w:rFonts w:ascii="Times New Roman" w:hAnsi="Times New Roman" w:cs="Times New Roman"/>
          <w:b/>
        </w:rPr>
        <w:t>Женис</w:t>
      </w:r>
      <w:proofErr w:type="spellEnd"/>
      <w:r w:rsidR="00A97ACA" w:rsidRPr="00AD2063">
        <w:rPr>
          <w:rFonts w:ascii="Times New Roman" w:hAnsi="Times New Roman" w:cs="Times New Roman"/>
          <w:b/>
        </w:rPr>
        <w:t>, 1</w:t>
      </w:r>
      <w:r w:rsidR="004A7891" w:rsidRPr="00AD2063">
        <w:rPr>
          <w:rFonts w:ascii="Times New Roman" w:hAnsi="Times New Roman" w:cs="Times New Roman"/>
          <w:b/>
        </w:rPr>
        <w:t>1</w:t>
      </w:r>
    </w:p>
    <w:p w:rsidR="00A97ACA" w:rsidRDefault="009F27A7" w:rsidP="00FA56FD">
      <w:pPr>
        <w:spacing w:after="0" w:line="240" w:lineRule="auto"/>
        <w:jc w:val="center"/>
        <w:rPr>
          <w:rFonts w:ascii="Times New Roman" w:hAnsi="Times New Roman" w:cs="Times New Roman"/>
          <w:b/>
          <w:lang w:val="kk-KZ"/>
        </w:rPr>
      </w:pPr>
      <w:r>
        <w:rPr>
          <w:rFonts w:ascii="Times New Roman" w:hAnsi="Times New Roman" w:cs="Times New Roman"/>
          <w:b/>
        </w:rPr>
        <w:t>Тел.: +7(7172) 7</w:t>
      </w:r>
      <w:r>
        <w:rPr>
          <w:rFonts w:ascii="Times New Roman" w:hAnsi="Times New Roman" w:cs="Times New Roman"/>
          <w:b/>
          <w:lang w:val="kk-KZ"/>
        </w:rPr>
        <w:t>1</w:t>
      </w:r>
      <w:r>
        <w:rPr>
          <w:rFonts w:ascii="Times New Roman" w:hAnsi="Times New Roman" w:cs="Times New Roman"/>
          <w:b/>
        </w:rPr>
        <w:t>-</w:t>
      </w:r>
      <w:r>
        <w:rPr>
          <w:rFonts w:ascii="Times New Roman" w:hAnsi="Times New Roman" w:cs="Times New Roman"/>
          <w:b/>
          <w:lang w:val="kk-KZ"/>
        </w:rPr>
        <w:t>8</w:t>
      </w:r>
      <w:r w:rsidR="00A97ACA" w:rsidRPr="00AD2063">
        <w:rPr>
          <w:rFonts w:ascii="Times New Roman" w:hAnsi="Times New Roman" w:cs="Times New Roman"/>
          <w:b/>
        </w:rPr>
        <w:t>4-</w:t>
      </w:r>
      <w:r>
        <w:rPr>
          <w:rFonts w:ascii="Times New Roman" w:hAnsi="Times New Roman" w:cs="Times New Roman"/>
          <w:b/>
          <w:lang w:val="kk-KZ"/>
        </w:rPr>
        <w:t>63</w:t>
      </w:r>
    </w:p>
    <w:p w:rsidR="001058CA" w:rsidRDefault="001058CA" w:rsidP="00FA56FD">
      <w:pPr>
        <w:spacing w:after="0" w:line="240" w:lineRule="auto"/>
        <w:jc w:val="center"/>
        <w:rPr>
          <w:rFonts w:ascii="Times New Roman" w:hAnsi="Times New Roman" w:cs="Times New Roman"/>
          <w:b/>
          <w:lang w:val="kk-KZ"/>
        </w:rPr>
      </w:pPr>
    </w:p>
    <w:p w:rsidR="001058CA" w:rsidRPr="001058CA" w:rsidRDefault="001058CA" w:rsidP="00FA56FD">
      <w:pPr>
        <w:spacing w:after="0" w:line="240" w:lineRule="auto"/>
        <w:jc w:val="center"/>
        <w:rPr>
          <w:rFonts w:ascii="Times New Roman" w:hAnsi="Times New Roman" w:cs="Times New Roman"/>
          <w:b/>
          <w:lang w:val="kk-KZ"/>
        </w:rPr>
      </w:pPr>
      <w:r>
        <w:rPr>
          <w:rFonts w:ascii="Times New Roman" w:hAnsi="Times New Roman" w:cs="Times New Roman"/>
          <w:b/>
          <w:lang w:val="kk-KZ"/>
        </w:rPr>
        <w:t>Нур-Султан</w:t>
      </w:r>
      <w:r>
        <w:rPr>
          <w:rFonts w:ascii="Times New Roman" w:hAnsi="Times New Roman" w:cs="Times New Roman"/>
          <w:b/>
        </w:rPr>
        <w:t>,</w:t>
      </w:r>
      <w:r>
        <w:rPr>
          <w:rFonts w:ascii="Times New Roman" w:hAnsi="Times New Roman" w:cs="Times New Roman"/>
          <w:b/>
          <w:lang w:val="kk-KZ"/>
        </w:rPr>
        <w:t xml:space="preserve"> </w:t>
      </w:r>
      <w:r>
        <w:rPr>
          <w:rFonts w:ascii="Times New Roman" w:hAnsi="Times New Roman" w:cs="Times New Roman"/>
          <w:b/>
          <w:lang w:val="en-US"/>
        </w:rPr>
        <w:t>2020</w:t>
      </w:r>
      <w:r>
        <w:rPr>
          <w:rFonts w:ascii="Times New Roman" w:hAnsi="Times New Roman" w:cs="Times New Roman"/>
          <w:b/>
          <w:lang w:val="kk-KZ"/>
        </w:rPr>
        <w:t>г</w:t>
      </w:r>
    </w:p>
    <w:p w:rsidR="006C23C8" w:rsidRPr="00307A3E" w:rsidRDefault="006C23C8" w:rsidP="00FA56FD">
      <w:pPr>
        <w:spacing w:after="0" w:line="240" w:lineRule="auto"/>
        <w:jc w:val="center"/>
        <w:rPr>
          <w:rFonts w:ascii="Times New Roman" w:hAnsi="Times New Roman" w:cs="Times New Roman"/>
          <w:b/>
          <w:sz w:val="28"/>
          <w:szCs w:val="32"/>
        </w:rPr>
      </w:pPr>
      <w:r w:rsidRPr="00307A3E">
        <w:rPr>
          <w:rFonts w:ascii="Times New Roman" w:hAnsi="Times New Roman" w:cs="Times New Roman"/>
          <w:b/>
          <w:sz w:val="28"/>
          <w:szCs w:val="32"/>
        </w:rPr>
        <w:lastRenderedPageBreak/>
        <w:t xml:space="preserve">РЕШЕНИЙ КОЛЛЕГИИ </w:t>
      </w:r>
    </w:p>
    <w:p w:rsidR="006C23C8" w:rsidRPr="00307A3E" w:rsidRDefault="006C23C8" w:rsidP="00FA56FD">
      <w:pPr>
        <w:spacing w:after="0" w:line="240" w:lineRule="auto"/>
        <w:jc w:val="center"/>
        <w:rPr>
          <w:rFonts w:ascii="Times New Roman" w:hAnsi="Times New Roman" w:cs="Times New Roman"/>
          <w:b/>
          <w:sz w:val="28"/>
          <w:szCs w:val="32"/>
        </w:rPr>
      </w:pPr>
      <w:r w:rsidRPr="00307A3E">
        <w:rPr>
          <w:rFonts w:ascii="Times New Roman" w:hAnsi="Times New Roman" w:cs="Times New Roman"/>
          <w:b/>
          <w:sz w:val="28"/>
          <w:szCs w:val="32"/>
        </w:rPr>
        <w:t>ЕВРАЗИЙСКОЙ ЭКОНОМИЧЕСКОЙ КОМИССИИ</w:t>
      </w:r>
    </w:p>
    <w:p w:rsidR="006C23C8" w:rsidRPr="00AD2063" w:rsidRDefault="006C23C8" w:rsidP="00FA56FD">
      <w:pPr>
        <w:spacing w:after="0" w:line="240" w:lineRule="auto"/>
        <w:jc w:val="center"/>
        <w:rPr>
          <w:rFonts w:ascii="Times New Roman" w:hAnsi="Times New Roman" w:cs="Times New Roman"/>
          <w:b/>
          <w:sz w:val="32"/>
          <w:szCs w:val="32"/>
        </w:rPr>
      </w:pPr>
      <w:r w:rsidRPr="00307A3E">
        <w:rPr>
          <w:rFonts w:ascii="Times New Roman" w:hAnsi="Times New Roman" w:cs="Times New Roman"/>
          <w:b/>
          <w:sz w:val="28"/>
          <w:szCs w:val="32"/>
        </w:rPr>
        <w:t xml:space="preserve"> ПО КЛАССИФИКАЦИИ ТОВАРОВ</w:t>
      </w:r>
    </w:p>
    <w:p w:rsidR="006C23C8" w:rsidRPr="00AD2063" w:rsidRDefault="006C23C8" w:rsidP="00FA56FD">
      <w:pPr>
        <w:spacing w:after="0" w:line="240" w:lineRule="auto"/>
        <w:rPr>
          <w:rFonts w:ascii="Times New Roman" w:hAnsi="Times New Roman" w:cs="Times New Roman"/>
        </w:rPr>
      </w:pPr>
    </w:p>
    <w:tbl>
      <w:tblPr>
        <w:tblStyle w:val="a3"/>
        <w:tblpPr w:leftFromText="180" w:rightFromText="180" w:vertAnchor="text" w:tblpXSpec="center" w:tblpY="1"/>
        <w:tblOverlap w:val="never"/>
        <w:tblW w:w="0" w:type="auto"/>
        <w:tblLook w:val="04A0" w:firstRow="1" w:lastRow="0" w:firstColumn="1" w:lastColumn="0" w:noHBand="0" w:noVBand="1"/>
      </w:tblPr>
      <w:tblGrid>
        <w:gridCol w:w="9606"/>
      </w:tblGrid>
      <w:tr w:rsidR="00F23FAA" w:rsidRPr="00AD2063" w:rsidTr="0082094A">
        <w:trPr>
          <w:trHeight w:val="145"/>
        </w:trPr>
        <w:tc>
          <w:tcPr>
            <w:tcW w:w="9606" w:type="dxa"/>
            <w:shd w:val="clear" w:color="auto" w:fill="0070C0"/>
          </w:tcPr>
          <w:p w:rsidR="00F23FAA" w:rsidRPr="00AD2063" w:rsidRDefault="00F23FAA" w:rsidP="00FA56FD">
            <w:pPr>
              <w:rPr>
                <w:rFonts w:ascii="Times New Roman" w:hAnsi="Times New Roman" w:cs="Times New Roman"/>
                <w:b/>
                <w:sz w:val="24"/>
                <w:szCs w:val="24"/>
              </w:rPr>
            </w:pPr>
            <w:r w:rsidRPr="00AD2063">
              <w:rPr>
                <w:rFonts w:ascii="Times New Roman" w:hAnsi="Times New Roman" w:cs="Times New Roman"/>
                <w:b/>
                <w:sz w:val="24"/>
                <w:szCs w:val="24"/>
              </w:rPr>
              <w:t>8704 ТН ВЭД ТС</w:t>
            </w:r>
          </w:p>
        </w:tc>
      </w:tr>
      <w:tr w:rsidR="00F23FAA" w:rsidRPr="00AD2063" w:rsidTr="0082094A">
        <w:trPr>
          <w:trHeight w:val="145"/>
        </w:trPr>
        <w:tc>
          <w:tcPr>
            <w:tcW w:w="9606" w:type="dxa"/>
          </w:tcPr>
          <w:p w:rsidR="00F23FAA" w:rsidRPr="00AD2063" w:rsidRDefault="00F23FAA" w:rsidP="00FA56FD">
            <w:pPr>
              <w:jc w:val="both"/>
              <w:rPr>
                <w:rFonts w:ascii="Times New Roman" w:hAnsi="Times New Roman" w:cs="Times New Roman"/>
                <w:color w:val="000000"/>
                <w:sz w:val="24"/>
                <w:szCs w:val="24"/>
              </w:rPr>
            </w:pPr>
            <w:r w:rsidRPr="00AD2063">
              <w:rPr>
                <w:rFonts w:ascii="Times New Roman" w:hAnsi="Times New Roman" w:cs="Times New Roman"/>
                <w:b/>
                <w:color w:val="000000"/>
                <w:sz w:val="24"/>
                <w:szCs w:val="24"/>
              </w:rPr>
              <w:t>Автомобиль-эвакуатор</w:t>
            </w:r>
            <w:r w:rsidRPr="00AD2063">
              <w:rPr>
                <w:rFonts w:ascii="Times New Roman" w:hAnsi="Times New Roman" w:cs="Times New Roman"/>
                <w:color w:val="000000"/>
                <w:sz w:val="24"/>
                <w:szCs w:val="24"/>
              </w:rPr>
              <w:t>, оборудованный любым погрузочно-разгрузочным устройством и грузовой платформой, предназначенный для перевозки различных транспортных средств (в том числе в аварийном состоянии) методом полной погрузки на платформу.</w:t>
            </w:r>
          </w:p>
          <w:p w:rsidR="00F23FAA" w:rsidRPr="00AD2063" w:rsidRDefault="00F23FAA" w:rsidP="00FA56FD">
            <w:pPr>
              <w:pStyle w:val="zApplicationRGI"/>
              <w:ind w:left="0"/>
              <w:rPr>
                <w:rFonts w:eastAsiaTheme="minorHAnsi"/>
                <w:sz w:val="24"/>
              </w:rPr>
            </w:pPr>
            <w:r w:rsidRPr="00AD2063">
              <w:rPr>
                <w:rFonts w:eastAsiaTheme="minorHAnsi"/>
                <w:sz w:val="24"/>
              </w:rPr>
              <w:t>Применение ОПИ 1.</w:t>
            </w:r>
          </w:p>
          <w:p w:rsidR="00F23FAA" w:rsidRPr="00AD2063" w:rsidRDefault="00F23FAA" w:rsidP="00FA56FD">
            <w:pPr>
              <w:jc w:val="right"/>
              <w:rPr>
                <w:rFonts w:ascii="Times New Roman" w:hAnsi="Times New Roman" w:cs="Times New Roman"/>
                <w:i/>
                <w:sz w:val="24"/>
                <w:szCs w:val="24"/>
              </w:rPr>
            </w:pPr>
            <w:r w:rsidRPr="00AD2063">
              <w:rPr>
                <w:rFonts w:ascii="Times New Roman" w:hAnsi="Times New Roman" w:cs="Times New Roman"/>
                <w:i/>
                <w:color w:val="000000"/>
                <w:sz w:val="24"/>
                <w:szCs w:val="24"/>
              </w:rPr>
              <w:t>Принято:</w:t>
            </w:r>
            <w:r w:rsidR="007C1166">
              <w:rPr>
                <w:rFonts w:ascii="Times New Roman" w:hAnsi="Times New Roman" w:cs="Times New Roman"/>
                <w:i/>
                <w:color w:val="000000"/>
                <w:sz w:val="24"/>
                <w:szCs w:val="24"/>
              </w:rPr>
              <w:t xml:space="preserve"> </w:t>
            </w:r>
            <w:r w:rsidRPr="00AD2063">
              <w:rPr>
                <w:rFonts w:ascii="Times New Roman" w:hAnsi="Times New Roman" w:cs="Times New Roman"/>
                <w:i/>
                <w:color w:val="000000"/>
                <w:sz w:val="24"/>
                <w:szCs w:val="24"/>
              </w:rPr>
              <w:t>9 декабря 2011 года № 863</w:t>
            </w:r>
          </w:p>
        </w:tc>
      </w:tr>
      <w:tr w:rsidR="00FD3600" w:rsidRPr="00FD3600" w:rsidTr="0082094A">
        <w:trPr>
          <w:trHeight w:val="145"/>
        </w:trPr>
        <w:tc>
          <w:tcPr>
            <w:tcW w:w="9606" w:type="dxa"/>
            <w:shd w:val="clear" w:color="auto" w:fill="0070C0"/>
          </w:tcPr>
          <w:p w:rsidR="00FD3600" w:rsidRPr="00FD3600" w:rsidRDefault="00FD3600" w:rsidP="00FA56FD">
            <w:pPr>
              <w:jc w:val="both"/>
              <w:rPr>
                <w:rFonts w:ascii="Times New Roman" w:hAnsi="Times New Roman" w:cs="Times New Roman"/>
                <w:b/>
                <w:color w:val="000000"/>
                <w:sz w:val="24"/>
                <w:szCs w:val="24"/>
              </w:rPr>
            </w:pPr>
            <w:r>
              <w:rPr>
                <w:rFonts w:ascii="Times New Roman" w:hAnsi="Times New Roman" w:cs="Times New Roman"/>
                <w:b/>
                <w:color w:val="000000"/>
                <w:sz w:val="24"/>
                <w:szCs w:val="24"/>
              </w:rPr>
              <w:t xml:space="preserve">8704 10 </w:t>
            </w:r>
            <w:r w:rsidRPr="00FD3600">
              <w:rPr>
                <w:rFonts w:ascii="Times New Roman" w:hAnsi="Times New Roman" w:cs="Times New Roman"/>
                <w:b/>
                <w:color w:val="000000"/>
                <w:sz w:val="24"/>
                <w:szCs w:val="24"/>
              </w:rPr>
              <w:t>ТН ВЭД ЕАЭС</w:t>
            </w:r>
          </w:p>
        </w:tc>
      </w:tr>
      <w:tr w:rsidR="00FD3600" w:rsidRPr="00AD2063" w:rsidTr="0082094A">
        <w:trPr>
          <w:trHeight w:val="145"/>
        </w:trPr>
        <w:tc>
          <w:tcPr>
            <w:tcW w:w="9606" w:type="dxa"/>
          </w:tcPr>
          <w:p w:rsidR="00FD3600" w:rsidRDefault="00FD3600" w:rsidP="00FA56FD">
            <w:pPr>
              <w:jc w:val="both"/>
              <w:rPr>
                <w:rFonts w:ascii="Times New Roman" w:hAnsi="Times New Roman" w:cs="Times New Roman"/>
                <w:color w:val="000000"/>
                <w:sz w:val="24"/>
                <w:szCs w:val="24"/>
              </w:rPr>
            </w:pPr>
            <w:r w:rsidRPr="00FD3600">
              <w:rPr>
                <w:rFonts w:ascii="Times New Roman" w:hAnsi="Times New Roman" w:cs="Times New Roman"/>
                <w:b/>
                <w:color w:val="000000"/>
                <w:sz w:val="24"/>
                <w:szCs w:val="24"/>
              </w:rPr>
              <w:t xml:space="preserve">Автомобили-самосвалы, </w:t>
            </w:r>
            <w:r w:rsidRPr="00FD3600">
              <w:rPr>
                <w:rFonts w:ascii="Times New Roman" w:hAnsi="Times New Roman" w:cs="Times New Roman"/>
                <w:color w:val="000000"/>
                <w:sz w:val="24"/>
                <w:szCs w:val="24"/>
              </w:rPr>
              <w:t>предназначенные для эксплуатации в условиях бездорожья</w:t>
            </w:r>
            <w:r>
              <w:rPr>
                <w:rFonts w:ascii="Times New Roman" w:hAnsi="Times New Roman" w:cs="Times New Roman"/>
                <w:color w:val="000000"/>
                <w:sz w:val="24"/>
                <w:szCs w:val="24"/>
              </w:rPr>
              <w:t xml:space="preserve"> </w:t>
            </w:r>
            <w:r>
              <w:t xml:space="preserve"> </w:t>
            </w:r>
            <w:r w:rsidRPr="00FD3600">
              <w:rPr>
                <w:rFonts w:ascii="Times New Roman" w:hAnsi="Times New Roman" w:cs="Times New Roman"/>
                <w:color w:val="000000"/>
                <w:sz w:val="24"/>
                <w:szCs w:val="24"/>
              </w:rPr>
              <w:t>при одновременном выполнении следующих требований, предъявляемых к их конструкции и компоновке:</w:t>
            </w:r>
          </w:p>
          <w:p w:rsidR="00FD3600" w:rsidRPr="00FD3600" w:rsidRDefault="00FD3600" w:rsidP="00FA56FD">
            <w:pPr>
              <w:ind w:firstLine="426"/>
              <w:jc w:val="both"/>
              <w:rPr>
                <w:rFonts w:ascii="Times New Roman" w:hAnsi="Times New Roman" w:cs="Times New Roman"/>
                <w:color w:val="000000"/>
                <w:sz w:val="24"/>
                <w:szCs w:val="24"/>
              </w:rPr>
            </w:pPr>
            <w:r w:rsidRPr="00FD3600">
              <w:rPr>
                <w:rFonts w:ascii="Times New Roman" w:hAnsi="Times New Roman" w:cs="Times New Roman"/>
                <w:color w:val="000000"/>
                <w:sz w:val="24"/>
                <w:szCs w:val="24"/>
              </w:rPr>
              <w:t>представляют собой безрельсовую самоходную машину на колесном или гусеничном ходу, приводимую в движение собственным двигателем;</w:t>
            </w:r>
          </w:p>
          <w:p w:rsidR="00FD3600" w:rsidRPr="00FD3600" w:rsidRDefault="00FD3600" w:rsidP="00FA56FD">
            <w:pPr>
              <w:jc w:val="both"/>
              <w:rPr>
                <w:rFonts w:ascii="Times New Roman" w:hAnsi="Times New Roman" w:cs="Times New Roman"/>
                <w:color w:val="000000"/>
                <w:sz w:val="24"/>
                <w:szCs w:val="24"/>
              </w:rPr>
            </w:pPr>
            <w:r w:rsidRPr="00FD3600">
              <w:rPr>
                <w:rFonts w:ascii="Times New Roman" w:hAnsi="Times New Roman" w:cs="Times New Roman"/>
                <w:color w:val="000000"/>
                <w:sz w:val="24"/>
                <w:szCs w:val="24"/>
              </w:rPr>
              <w:t xml:space="preserve">       не предназначены для движения по дорогам общего пользования;</w:t>
            </w:r>
          </w:p>
          <w:p w:rsidR="00FD3600" w:rsidRPr="00FD3600" w:rsidRDefault="00FD3600" w:rsidP="00FA56FD">
            <w:pPr>
              <w:jc w:val="both"/>
              <w:rPr>
                <w:rFonts w:ascii="Times New Roman" w:hAnsi="Times New Roman" w:cs="Times New Roman"/>
                <w:color w:val="000000"/>
                <w:sz w:val="24"/>
                <w:szCs w:val="24"/>
              </w:rPr>
            </w:pPr>
            <w:r w:rsidRPr="00FD3600">
              <w:rPr>
                <w:rFonts w:ascii="Times New Roman" w:hAnsi="Times New Roman" w:cs="Times New Roman"/>
                <w:color w:val="000000"/>
                <w:sz w:val="24"/>
                <w:szCs w:val="24"/>
              </w:rPr>
              <w:t xml:space="preserve">       подвеска осей любого типа или отсутствие подвески осей;</w:t>
            </w:r>
          </w:p>
          <w:p w:rsidR="00FD3600" w:rsidRPr="00FD3600" w:rsidRDefault="00FD3600" w:rsidP="00FA56FD">
            <w:pPr>
              <w:jc w:val="both"/>
              <w:rPr>
                <w:rFonts w:ascii="Times New Roman" w:hAnsi="Times New Roman" w:cs="Times New Roman"/>
                <w:color w:val="000000"/>
                <w:sz w:val="24"/>
                <w:szCs w:val="24"/>
              </w:rPr>
            </w:pPr>
            <w:r w:rsidRPr="00FD3600">
              <w:rPr>
                <w:rFonts w:ascii="Times New Roman" w:hAnsi="Times New Roman" w:cs="Times New Roman"/>
                <w:color w:val="000000"/>
                <w:sz w:val="24"/>
                <w:szCs w:val="24"/>
              </w:rPr>
              <w:t xml:space="preserve">       скорость движения по их техническим характеристикам, как правило, не превышает 70 км/ч;</w:t>
            </w:r>
          </w:p>
          <w:p w:rsidR="00FD3600" w:rsidRDefault="00FD3600" w:rsidP="00FA56FD">
            <w:pPr>
              <w:jc w:val="both"/>
              <w:rPr>
                <w:rFonts w:ascii="Times New Roman" w:hAnsi="Times New Roman" w:cs="Times New Roman"/>
                <w:color w:val="000000"/>
                <w:sz w:val="24"/>
                <w:szCs w:val="24"/>
              </w:rPr>
            </w:pPr>
            <w:r w:rsidRPr="00FD3600">
              <w:rPr>
                <w:rFonts w:ascii="Times New Roman" w:hAnsi="Times New Roman" w:cs="Times New Roman"/>
                <w:color w:val="000000"/>
                <w:sz w:val="24"/>
                <w:szCs w:val="24"/>
              </w:rPr>
              <w:t xml:space="preserve">       имеют опрокидывающийся кузов с нависающим над кабиной козырьком или без козырька или открывающееся вниз днище.</w:t>
            </w:r>
          </w:p>
          <w:p w:rsidR="00FD3600" w:rsidRPr="00AD2063" w:rsidRDefault="00FD3600" w:rsidP="00FA56FD">
            <w:pPr>
              <w:jc w:val="right"/>
              <w:rPr>
                <w:rFonts w:ascii="Times New Roman" w:hAnsi="Times New Roman" w:cs="Times New Roman"/>
                <w:b/>
                <w:color w:val="000000"/>
                <w:sz w:val="24"/>
                <w:szCs w:val="24"/>
              </w:rPr>
            </w:pPr>
            <w:r w:rsidRPr="00AD2063">
              <w:rPr>
                <w:rFonts w:ascii="Times New Roman" w:hAnsi="Times New Roman" w:cs="Times New Roman"/>
                <w:i/>
                <w:color w:val="000000"/>
                <w:sz w:val="24"/>
                <w:szCs w:val="24"/>
              </w:rPr>
              <w:t>Принято:</w:t>
            </w:r>
            <w:r>
              <w:rPr>
                <w:rFonts w:ascii="Times New Roman" w:hAnsi="Times New Roman" w:cs="Times New Roman"/>
                <w:i/>
                <w:color w:val="000000"/>
                <w:sz w:val="24"/>
                <w:szCs w:val="24"/>
              </w:rPr>
              <w:t xml:space="preserve"> 22 июн</w:t>
            </w:r>
            <w:r w:rsidRPr="00AD2063">
              <w:rPr>
                <w:rFonts w:ascii="Times New Roman" w:hAnsi="Times New Roman" w:cs="Times New Roman"/>
                <w:i/>
                <w:color w:val="000000"/>
                <w:sz w:val="24"/>
                <w:szCs w:val="24"/>
              </w:rPr>
              <w:t xml:space="preserve">я 2011 года № </w:t>
            </w:r>
            <w:r>
              <w:rPr>
                <w:rFonts w:ascii="Times New Roman" w:hAnsi="Times New Roman" w:cs="Times New Roman"/>
                <w:i/>
                <w:color w:val="000000"/>
                <w:sz w:val="24"/>
                <w:szCs w:val="24"/>
              </w:rPr>
              <w:t>720</w:t>
            </w:r>
          </w:p>
        </w:tc>
      </w:tr>
      <w:tr w:rsidR="005C254D" w:rsidRPr="00B57EC9" w:rsidTr="0082094A">
        <w:trPr>
          <w:trHeight w:val="145"/>
        </w:trPr>
        <w:tc>
          <w:tcPr>
            <w:tcW w:w="9606" w:type="dxa"/>
            <w:shd w:val="clear" w:color="auto" w:fill="0070C0"/>
          </w:tcPr>
          <w:p w:rsidR="005C254D" w:rsidRPr="00B57EC9" w:rsidRDefault="005C254D" w:rsidP="00FA56FD">
            <w:pPr>
              <w:jc w:val="both"/>
              <w:rPr>
                <w:rFonts w:ascii="Times New Roman" w:hAnsi="Times New Roman" w:cs="Times New Roman"/>
                <w:b/>
                <w:color w:val="000000"/>
                <w:sz w:val="24"/>
                <w:szCs w:val="24"/>
              </w:rPr>
            </w:pPr>
            <w:r w:rsidRPr="00B57EC9">
              <w:rPr>
                <w:rFonts w:ascii="Times New Roman" w:hAnsi="Times New Roman" w:cs="Times New Roman"/>
                <w:b/>
                <w:color w:val="000000"/>
                <w:sz w:val="24"/>
                <w:szCs w:val="24"/>
              </w:rPr>
              <w:t>8431 49 800 9</w:t>
            </w:r>
            <w:r w:rsidR="002A2F2D">
              <w:rPr>
                <w:rFonts w:ascii="Times New Roman" w:hAnsi="Times New Roman" w:cs="Times New Roman"/>
                <w:b/>
                <w:color w:val="000000"/>
                <w:sz w:val="24"/>
                <w:szCs w:val="24"/>
              </w:rPr>
              <w:t xml:space="preserve"> </w:t>
            </w:r>
            <w:r w:rsidRPr="00AD2063">
              <w:rPr>
                <w:rFonts w:ascii="Times New Roman" w:hAnsi="Times New Roman" w:cs="Times New Roman"/>
                <w:b/>
                <w:color w:val="000000"/>
                <w:sz w:val="24"/>
                <w:szCs w:val="24"/>
              </w:rPr>
              <w:t>ТН ВЭД ЕАЭС</w:t>
            </w:r>
          </w:p>
        </w:tc>
      </w:tr>
      <w:tr w:rsidR="005C254D" w:rsidRPr="00AD2063" w:rsidTr="0082094A">
        <w:trPr>
          <w:trHeight w:val="145"/>
        </w:trPr>
        <w:tc>
          <w:tcPr>
            <w:tcW w:w="9606" w:type="dxa"/>
          </w:tcPr>
          <w:p w:rsidR="005C254D" w:rsidRPr="00AD2063" w:rsidRDefault="005C254D" w:rsidP="00FA56FD">
            <w:pPr>
              <w:jc w:val="both"/>
              <w:rPr>
                <w:rFonts w:ascii="Times New Roman" w:hAnsi="Times New Roman" w:cs="Times New Roman"/>
                <w:color w:val="000000"/>
                <w:sz w:val="24"/>
                <w:szCs w:val="24"/>
              </w:rPr>
            </w:pPr>
            <w:r w:rsidRPr="00D12ECA">
              <w:rPr>
                <w:rFonts w:ascii="Times New Roman" w:hAnsi="Times New Roman" w:cs="Times New Roman"/>
                <w:b/>
                <w:color w:val="000000"/>
                <w:sz w:val="24"/>
                <w:szCs w:val="24"/>
              </w:rPr>
              <w:t>Алюминиевый радиатор</w:t>
            </w:r>
            <w:r w:rsidRPr="00AD2063">
              <w:rPr>
                <w:rFonts w:ascii="Times New Roman" w:hAnsi="Times New Roman" w:cs="Times New Roman"/>
                <w:color w:val="000000"/>
                <w:sz w:val="24"/>
                <w:szCs w:val="24"/>
              </w:rPr>
              <w:t>, предназначенный для использования в экскаваторе для охлаждения жидкости, циркулирующей между двигателем и радиатором экскаватора, путем передачи избыточного тепла в воздух.</w:t>
            </w:r>
          </w:p>
          <w:p w:rsidR="005C254D" w:rsidRPr="00AD2063" w:rsidRDefault="005C254D" w:rsidP="00FA56FD">
            <w:pPr>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 и 6.</w:t>
            </w:r>
          </w:p>
          <w:p w:rsidR="005C254D" w:rsidRPr="00AD2063" w:rsidRDefault="005C254D" w:rsidP="00FA56FD">
            <w:pPr>
              <w:jc w:val="right"/>
              <w:rPr>
                <w:rFonts w:ascii="Times New Roman" w:hAnsi="Times New Roman" w:cs="Times New Roman"/>
                <w:color w:val="000000"/>
                <w:sz w:val="24"/>
                <w:szCs w:val="24"/>
              </w:rPr>
            </w:pPr>
            <w:r w:rsidRPr="00AD2063">
              <w:rPr>
                <w:rFonts w:ascii="Times New Roman" w:hAnsi="Times New Roman" w:cs="Times New Roman"/>
                <w:i/>
                <w:sz w:val="24"/>
                <w:szCs w:val="24"/>
              </w:rPr>
              <w:t>Принято: от 5 мая  2015 года №41</w:t>
            </w:r>
          </w:p>
        </w:tc>
      </w:tr>
      <w:tr w:rsidR="002B1E5B" w:rsidRPr="00AD2063" w:rsidTr="00EC2C1C">
        <w:trPr>
          <w:trHeight w:val="145"/>
        </w:trPr>
        <w:tc>
          <w:tcPr>
            <w:tcW w:w="9606" w:type="dxa"/>
            <w:shd w:val="clear" w:color="auto" w:fill="0070C0"/>
          </w:tcPr>
          <w:p w:rsidR="002B1E5B" w:rsidRPr="00AD2063" w:rsidRDefault="002B1E5B" w:rsidP="00FA56FD">
            <w:pPr>
              <w:rPr>
                <w:rFonts w:ascii="Times New Roman" w:hAnsi="Times New Roman" w:cs="Times New Roman"/>
                <w:color w:val="000000"/>
                <w:sz w:val="24"/>
                <w:szCs w:val="24"/>
              </w:rPr>
            </w:pPr>
            <w:r>
              <w:rPr>
                <w:rFonts w:ascii="Times New Roman" w:hAnsi="Times New Roman" w:cs="Times New Roman"/>
                <w:b/>
                <w:color w:val="000000"/>
                <w:sz w:val="24"/>
                <w:szCs w:val="24"/>
              </w:rPr>
              <w:t xml:space="preserve">7612 90 200 0 </w:t>
            </w:r>
            <w:r w:rsidRPr="00AD2063">
              <w:rPr>
                <w:rFonts w:ascii="Times New Roman" w:hAnsi="Times New Roman" w:cs="Times New Roman"/>
                <w:b/>
                <w:color w:val="000000"/>
                <w:sz w:val="24"/>
                <w:szCs w:val="24"/>
              </w:rPr>
              <w:t>ТН ВЭД ЕАЭС</w:t>
            </w:r>
          </w:p>
        </w:tc>
      </w:tr>
      <w:tr w:rsidR="002B1E5B" w:rsidRPr="00AD2063" w:rsidTr="0082094A">
        <w:trPr>
          <w:trHeight w:val="145"/>
        </w:trPr>
        <w:tc>
          <w:tcPr>
            <w:tcW w:w="9606" w:type="dxa"/>
          </w:tcPr>
          <w:p w:rsidR="002B1E5B" w:rsidRDefault="002B1E5B" w:rsidP="00FA56FD">
            <w:pPr>
              <w:jc w:val="both"/>
              <w:rPr>
                <w:rFonts w:ascii="Times New Roman" w:hAnsi="Times New Roman" w:cs="Times New Roman"/>
                <w:color w:val="000000"/>
                <w:sz w:val="24"/>
                <w:szCs w:val="24"/>
              </w:rPr>
            </w:pPr>
            <w:r>
              <w:rPr>
                <w:rFonts w:ascii="Times New Roman" w:hAnsi="Times New Roman" w:cs="Times New Roman"/>
                <w:b/>
                <w:color w:val="000000"/>
                <w:sz w:val="24"/>
                <w:szCs w:val="24"/>
              </w:rPr>
              <w:t xml:space="preserve">Алюминиевая емкость, </w:t>
            </w:r>
            <w:r w:rsidRPr="002B1E5B">
              <w:rPr>
                <w:rFonts w:ascii="Times New Roman" w:hAnsi="Times New Roman" w:cs="Times New Roman"/>
                <w:color w:val="000000"/>
                <w:sz w:val="24"/>
                <w:szCs w:val="24"/>
              </w:rPr>
              <w:t>представляющая собой резервуар цилиндрической формы без наполнителя и</w:t>
            </w:r>
            <w:r w:rsidR="00D845BD">
              <w:rPr>
                <w:rFonts w:ascii="Times New Roman" w:hAnsi="Times New Roman" w:cs="Times New Roman"/>
                <w:b/>
                <w:color w:val="000000"/>
                <w:sz w:val="24"/>
                <w:szCs w:val="24"/>
              </w:rPr>
              <w:t xml:space="preserve"> </w:t>
            </w:r>
            <w:r w:rsidR="00D845BD">
              <w:rPr>
                <w:rFonts w:ascii="Times New Roman" w:hAnsi="Times New Roman" w:cs="Times New Roman"/>
                <w:color w:val="000000"/>
                <w:sz w:val="24"/>
                <w:szCs w:val="24"/>
              </w:rPr>
              <w:t>распыляющего устройства, используемая при производстве аэрозольных баллонов, предназначенных для упаковки парфюмерно-косметической продукции.</w:t>
            </w:r>
          </w:p>
          <w:p w:rsidR="00D845BD" w:rsidRPr="00AD2063" w:rsidRDefault="00D845BD" w:rsidP="00FA56FD">
            <w:pPr>
              <w:rPr>
                <w:rFonts w:ascii="Times New Roman" w:hAnsi="Times New Roman" w:cs="Times New Roman"/>
                <w:b/>
                <w:sz w:val="24"/>
                <w:szCs w:val="24"/>
              </w:rPr>
            </w:pPr>
            <w:r w:rsidRPr="00AD2063">
              <w:rPr>
                <w:rFonts w:ascii="Times New Roman" w:hAnsi="Times New Roman" w:cs="Times New Roman"/>
                <w:b/>
                <w:sz w:val="24"/>
                <w:szCs w:val="24"/>
              </w:rPr>
              <w:t>Применение ОПИ 1 и 6.</w:t>
            </w:r>
          </w:p>
          <w:p w:rsidR="00D845BD" w:rsidRPr="00D845BD" w:rsidRDefault="00D845BD" w:rsidP="00FA56FD">
            <w:pPr>
              <w:jc w:val="right"/>
              <w:rPr>
                <w:rFonts w:ascii="Times New Roman" w:hAnsi="Times New Roman" w:cs="Times New Roman"/>
                <w:color w:val="000000"/>
                <w:sz w:val="24"/>
                <w:szCs w:val="24"/>
              </w:rPr>
            </w:pPr>
            <w:r w:rsidRPr="00AD2063">
              <w:rPr>
                <w:rFonts w:ascii="Times New Roman" w:hAnsi="Times New Roman" w:cs="Times New Roman"/>
                <w:i/>
                <w:sz w:val="24"/>
                <w:szCs w:val="24"/>
              </w:rPr>
              <w:t xml:space="preserve">Принято: от 29 </w:t>
            </w:r>
            <w:r>
              <w:rPr>
                <w:rFonts w:ascii="Times New Roman" w:hAnsi="Times New Roman" w:cs="Times New Roman"/>
                <w:i/>
                <w:sz w:val="24"/>
                <w:szCs w:val="24"/>
              </w:rPr>
              <w:t>мая</w:t>
            </w:r>
            <w:r w:rsidRPr="00AD2063">
              <w:rPr>
                <w:rFonts w:ascii="Times New Roman" w:hAnsi="Times New Roman" w:cs="Times New Roman"/>
                <w:i/>
                <w:sz w:val="24"/>
                <w:szCs w:val="24"/>
              </w:rPr>
              <w:t xml:space="preserve">  201</w:t>
            </w:r>
            <w:r>
              <w:rPr>
                <w:rFonts w:ascii="Times New Roman" w:hAnsi="Times New Roman" w:cs="Times New Roman"/>
                <w:i/>
                <w:sz w:val="24"/>
                <w:szCs w:val="24"/>
              </w:rPr>
              <w:t>8 года №92</w:t>
            </w:r>
          </w:p>
        </w:tc>
      </w:tr>
      <w:tr w:rsidR="00A7642B" w:rsidRPr="00AD2063" w:rsidTr="00167473">
        <w:trPr>
          <w:trHeight w:val="145"/>
        </w:trPr>
        <w:tc>
          <w:tcPr>
            <w:tcW w:w="9606" w:type="dxa"/>
            <w:shd w:val="clear" w:color="auto" w:fill="0070C0"/>
          </w:tcPr>
          <w:p w:rsidR="00A7642B" w:rsidRPr="00AD2063" w:rsidRDefault="00A7642B" w:rsidP="00A7642B">
            <w:pPr>
              <w:rPr>
                <w:rFonts w:ascii="Times New Roman" w:hAnsi="Times New Roman" w:cs="Times New Roman"/>
                <w:color w:val="000000"/>
                <w:sz w:val="24"/>
                <w:szCs w:val="24"/>
              </w:rPr>
            </w:pPr>
            <w:r>
              <w:rPr>
                <w:rFonts w:ascii="Times New Roman" w:hAnsi="Times New Roman" w:cs="Times New Roman"/>
                <w:b/>
                <w:color w:val="000000"/>
                <w:sz w:val="24"/>
                <w:szCs w:val="24"/>
                <w:lang w:val="kk-KZ"/>
              </w:rPr>
              <w:t>3006 10</w:t>
            </w:r>
            <w:r>
              <w:rPr>
                <w:rFonts w:ascii="Times New Roman" w:hAnsi="Times New Roman" w:cs="Times New Roman"/>
                <w:b/>
                <w:color w:val="000000"/>
                <w:sz w:val="24"/>
                <w:szCs w:val="24"/>
              </w:rPr>
              <w:t xml:space="preserve"> </w:t>
            </w:r>
            <w:r w:rsidRPr="00AD2063">
              <w:rPr>
                <w:rFonts w:ascii="Times New Roman" w:hAnsi="Times New Roman" w:cs="Times New Roman"/>
                <w:b/>
                <w:color w:val="000000"/>
                <w:sz w:val="24"/>
                <w:szCs w:val="24"/>
              </w:rPr>
              <w:t>ТН ВЭД ЕАЭС</w:t>
            </w:r>
          </w:p>
        </w:tc>
      </w:tr>
      <w:tr w:rsidR="00A7642B" w:rsidRPr="00AD2063" w:rsidTr="0082094A">
        <w:trPr>
          <w:trHeight w:val="145"/>
        </w:trPr>
        <w:tc>
          <w:tcPr>
            <w:tcW w:w="9606" w:type="dxa"/>
          </w:tcPr>
          <w:p w:rsidR="00A7642B" w:rsidRDefault="00A7642B" w:rsidP="00FA56FD">
            <w:pPr>
              <w:jc w:val="both"/>
              <w:rPr>
                <w:rFonts w:ascii="Times New Roman" w:hAnsi="Times New Roman" w:cs="Times New Roman"/>
                <w:color w:val="000000"/>
                <w:sz w:val="24"/>
                <w:szCs w:val="24"/>
                <w:lang w:val="kk-KZ"/>
              </w:rPr>
            </w:pPr>
            <w:r w:rsidRPr="00FE2163">
              <w:rPr>
                <w:rFonts w:ascii="Times New Roman" w:hAnsi="Times New Roman" w:cs="Times New Roman"/>
                <w:b/>
                <w:bCs/>
                <w:color w:val="000000"/>
                <w:sz w:val="24"/>
                <w:szCs w:val="24"/>
              </w:rPr>
              <w:t>Атравматический шовный материал</w:t>
            </w:r>
            <w:r w:rsidRPr="00A7642B">
              <w:rPr>
                <w:rFonts w:ascii="Times New Roman" w:hAnsi="Times New Roman" w:cs="Times New Roman"/>
                <w:color w:val="000000"/>
                <w:sz w:val="24"/>
                <w:szCs w:val="24"/>
              </w:rPr>
              <w:t xml:space="preserve"> в стерильной упаковке, представляющий собой хирургическую нить, соединенную с одной или двумя атравматическими иглами, предназначенный для наложения ш</w:t>
            </w:r>
            <w:r>
              <w:rPr>
                <w:rFonts w:ascii="Times New Roman" w:hAnsi="Times New Roman" w:cs="Times New Roman"/>
                <w:color w:val="000000"/>
                <w:sz w:val="24"/>
                <w:szCs w:val="24"/>
              </w:rPr>
              <w:t>вов при хирургических операциях</w:t>
            </w:r>
            <w:r>
              <w:rPr>
                <w:rFonts w:ascii="Times New Roman" w:hAnsi="Times New Roman" w:cs="Times New Roman"/>
                <w:color w:val="000000"/>
                <w:sz w:val="24"/>
                <w:szCs w:val="24"/>
                <w:lang w:val="kk-KZ"/>
              </w:rPr>
              <w:t>.</w:t>
            </w:r>
          </w:p>
          <w:p w:rsidR="00A7642B" w:rsidRDefault="00A7642B" w:rsidP="00FA56FD">
            <w:pPr>
              <w:jc w:val="both"/>
              <w:rPr>
                <w:rFonts w:ascii="Times New Roman" w:hAnsi="Times New Roman" w:cs="Times New Roman"/>
                <w:b/>
                <w:color w:val="000000"/>
                <w:sz w:val="24"/>
                <w:szCs w:val="24"/>
                <w:lang w:val="kk-KZ"/>
              </w:rPr>
            </w:pPr>
            <w:r w:rsidRPr="00AD2063">
              <w:rPr>
                <w:rFonts w:ascii="Times New Roman" w:hAnsi="Times New Roman" w:cs="Times New Roman"/>
                <w:b/>
                <w:sz w:val="24"/>
                <w:szCs w:val="24"/>
              </w:rPr>
              <w:t xml:space="preserve">Применение </w:t>
            </w:r>
            <w:r w:rsidRPr="00A7642B">
              <w:rPr>
                <w:rFonts w:ascii="Times New Roman" w:hAnsi="Times New Roman" w:cs="Times New Roman"/>
                <w:b/>
                <w:color w:val="000000"/>
                <w:sz w:val="24"/>
                <w:szCs w:val="24"/>
                <w:lang w:val="kk-KZ"/>
              </w:rPr>
              <w:t>1, 3 (б) и 6</w:t>
            </w:r>
          </w:p>
          <w:p w:rsidR="00A7642B" w:rsidRPr="00A477C8" w:rsidRDefault="00A7642B" w:rsidP="00A477C8">
            <w:pPr>
              <w:jc w:val="right"/>
              <w:rPr>
                <w:rFonts w:ascii="Times New Roman" w:hAnsi="Times New Roman" w:cs="Times New Roman"/>
                <w:color w:val="000000"/>
                <w:sz w:val="24"/>
                <w:szCs w:val="24"/>
                <w:lang w:val="kk-KZ"/>
              </w:rPr>
            </w:pPr>
            <w:r w:rsidRPr="00AD2063">
              <w:rPr>
                <w:rFonts w:ascii="Times New Roman" w:hAnsi="Times New Roman" w:cs="Times New Roman"/>
                <w:i/>
                <w:sz w:val="24"/>
                <w:szCs w:val="24"/>
              </w:rPr>
              <w:t xml:space="preserve">Принято: от </w:t>
            </w:r>
            <w:r w:rsidR="00A477C8">
              <w:rPr>
                <w:rFonts w:ascii="Times New Roman" w:hAnsi="Times New Roman" w:cs="Times New Roman"/>
                <w:i/>
                <w:sz w:val="24"/>
                <w:szCs w:val="24"/>
                <w:lang w:val="kk-KZ"/>
              </w:rPr>
              <w:t>17 декабря</w:t>
            </w:r>
            <w:r w:rsidRPr="00AD2063">
              <w:rPr>
                <w:rFonts w:ascii="Times New Roman" w:hAnsi="Times New Roman" w:cs="Times New Roman"/>
                <w:i/>
                <w:sz w:val="24"/>
                <w:szCs w:val="24"/>
              </w:rPr>
              <w:t xml:space="preserve">  201</w:t>
            </w:r>
            <w:r w:rsidR="00A477C8">
              <w:rPr>
                <w:rFonts w:ascii="Times New Roman" w:hAnsi="Times New Roman" w:cs="Times New Roman"/>
                <w:i/>
                <w:sz w:val="24"/>
                <w:szCs w:val="24"/>
                <w:lang w:val="kk-KZ"/>
              </w:rPr>
              <w:t>9</w:t>
            </w:r>
            <w:r>
              <w:rPr>
                <w:rFonts w:ascii="Times New Roman" w:hAnsi="Times New Roman" w:cs="Times New Roman"/>
                <w:i/>
                <w:sz w:val="24"/>
                <w:szCs w:val="24"/>
              </w:rPr>
              <w:t xml:space="preserve"> года №</w:t>
            </w:r>
            <w:r w:rsidR="00A477C8">
              <w:rPr>
                <w:rFonts w:ascii="Times New Roman" w:hAnsi="Times New Roman" w:cs="Times New Roman"/>
                <w:i/>
                <w:sz w:val="24"/>
                <w:szCs w:val="24"/>
                <w:lang w:val="kk-KZ"/>
              </w:rPr>
              <w:t>220</w:t>
            </w:r>
          </w:p>
        </w:tc>
      </w:tr>
      <w:tr w:rsidR="00D12ECA" w:rsidRPr="00AD2063" w:rsidTr="0082094A">
        <w:trPr>
          <w:trHeight w:val="145"/>
        </w:trPr>
        <w:tc>
          <w:tcPr>
            <w:tcW w:w="9606" w:type="dxa"/>
            <w:shd w:val="clear" w:color="auto" w:fill="0070C0"/>
          </w:tcPr>
          <w:p w:rsidR="00D12ECA" w:rsidRPr="00D12ECA" w:rsidRDefault="00D12ECA" w:rsidP="00FA56FD">
            <w:pPr>
              <w:jc w:val="both"/>
              <w:rPr>
                <w:rFonts w:ascii="Times New Roman" w:hAnsi="Times New Roman" w:cs="Times New Roman"/>
                <w:b/>
                <w:color w:val="000000"/>
                <w:sz w:val="24"/>
                <w:szCs w:val="24"/>
              </w:rPr>
            </w:pPr>
            <w:r w:rsidRPr="00537E94">
              <w:rPr>
                <w:rFonts w:ascii="Times New Roman" w:hAnsi="Times New Roman" w:cs="Times New Roman"/>
                <w:b/>
                <w:color w:val="000000"/>
                <w:sz w:val="24"/>
                <w:szCs w:val="24"/>
              </w:rPr>
              <w:t>8705 40</w:t>
            </w:r>
            <w:r w:rsidR="002A2F2D">
              <w:rPr>
                <w:rFonts w:ascii="Times New Roman" w:hAnsi="Times New Roman" w:cs="Times New Roman"/>
                <w:b/>
                <w:color w:val="000000"/>
                <w:sz w:val="24"/>
                <w:szCs w:val="24"/>
              </w:rPr>
              <w:t> </w:t>
            </w:r>
            <w:r w:rsidRPr="00537E94">
              <w:rPr>
                <w:rFonts w:ascii="Times New Roman" w:hAnsi="Times New Roman" w:cs="Times New Roman"/>
                <w:b/>
                <w:color w:val="000000"/>
                <w:sz w:val="24"/>
                <w:szCs w:val="24"/>
              </w:rPr>
              <w:t>000</w:t>
            </w:r>
            <w:r w:rsidR="002A2F2D">
              <w:rPr>
                <w:rFonts w:ascii="Times New Roman" w:hAnsi="Times New Roman" w:cs="Times New Roman"/>
                <w:b/>
                <w:color w:val="000000"/>
                <w:sz w:val="24"/>
                <w:szCs w:val="24"/>
              </w:rPr>
              <w:t xml:space="preserve"> </w:t>
            </w:r>
            <w:r w:rsidRPr="00AD2063">
              <w:rPr>
                <w:rFonts w:ascii="Times New Roman" w:hAnsi="Times New Roman" w:cs="Times New Roman"/>
                <w:b/>
                <w:color w:val="000000"/>
                <w:sz w:val="24"/>
                <w:szCs w:val="24"/>
              </w:rPr>
              <w:t>ТН ВЭД ЕАЭС</w:t>
            </w:r>
          </w:p>
        </w:tc>
      </w:tr>
      <w:tr w:rsidR="00D12ECA" w:rsidRPr="00AD2063" w:rsidTr="0082094A">
        <w:trPr>
          <w:trHeight w:val="145"/>
        </w:trPr>
        <w:tc>
          <w:tcPr>
            <w:tcW w:w="9606" w:type="dxa"/>
          </w:tcPr>
          <w:p w:rsidR="00D12ECA" w:rsidRPr="00AD2063" w:rsidRDefault="00D12ECA" w:rsidP="00FA56FD">
            <w:pPr>
              <w:jc w:val="both"/>
              <w:rPr>
                <w:rFonts w:ascii="Times New Roman" w:hAnsi="Times New Roman" w:cs="Times New Roman"/>
                <w:color w:val="000000"/>
                <w:sz w:val="24"/>
                <w:szCs w:val="24"/>
              </w:rPr>
            </w:pPr>
            <w:r w:rsidRPr="00AD2063">
              <w:rPr>
                <w:rFonts w:ascii="Times New Roman" w:hAnsi="Times New Roman" w:cs="Times New Roman"/>
                <w:b/>
                <w:color w:val="000000"/>
                <w:sz w:val="24"/>
                <w:szCs w:val="24"/>
              </w:rPr>
              <w:t>Бетоносмесительная машина с функцией самозагрузки</w:t>
            </w:r>
            <w:r w:rsidRPr="00AD2063">
              <w:rPr>
                <w:rFonts w:ascii="Times New Roman" w:hAnsi="Times New Roman" w:cs="Times New Roman"/>
                <w:color w:val="000000"/>
                <w:sz w:val="24"/>
                <w:szCs w:val="24"/>
              </w:rPr>
              <w:t>, предназначенная для смешивания и перемешивания компонентов при изготовлении бетона и растворов, состоящая из емкости барабанного типа, оборудованной перемешивающими устройствами, и загрузочного ковша, установленных на полноприводном колесном шасси шарнирно-сочлененного типа, конструктивно не объединенная с указанным шасси и не образующая с ним единый механический агрегат, оснащенная двигателем, коробкой передач, рулевым управлением, системой тормозов, гидравлической системой, кабиной с оборудованием, обеспечивающим управление.</w:t>
            </w:r>
          </w:p>
          <w:p w:rsidR="00D12ECA" w:rsidRPr="00AD2063" w:rsidRDefault="00D12ECA" w:rsidP="00FA56FD">
            <w:pPr>
              <w:rPr>
                <w:rFonts w:ascii="Times New Roman" w:hAnsi="Times New Roman" w:cs="Times New Roman"/>
                <w:b/>
                <w:sz w:val="24"/>
                <w:szCs w:val="24"/>
              </w:rPr>
            </w:pPr>
            <w:r w:rsidRPr="00AD2063">
              <w:rPr>
                <w:rFonts w:ascii="Times New Roman" w:hAnsi="Times New Roman" w:cs="Times New Roman"/>
                <w:b/>
                <w:sz w:val="24"/>
                <w:szCs w:val="24"/>
              </w:rPr>
              <w:t>Применение ОПИ 1 и 6.</w:t>
            </w:r>
          </w:p>
          <w:p w:rsidR="00D12ECA" w:rsidRPr="00537E94" w:rsidRDefault="00D12ECA" w:rsidP="00FA56FD">
            <w:pPr>
              <w:jc w:val="right"/>
              <w:rPr>
                <w:rFonts w:ascii="Times New Roman" w:hAnsi="Times New Roman" w:cs="Times New Roman"/>
                <w:b/>
                <w:color w:val="000000"/>
                <w:sz w:val="24"/>
                <w:szCs w:val="24"/>
              </w:rPr>
            </w:pPr>
            <w:r w:rsidRPr="00AD2063">
              <w:rPr>
                <w:rFonts w:ascii="Times New Roman" w:hAnsi="Times New Roman" w:cs="Times New Roman"/>
                <w:i/>
                <w:sz w:val="24"/>
                <w:szCs w:val="24"/>
              </w:rPr>
              <w:lastRenderedPageBreak/>
              <w:t>Принято: от 29 августа  2017 года №105</w:t>
            </w:r>
          </w:p>
        </w:tc>
      </w:tr>
      <w:tr w:rsidR="00D233BE" w:rsidRPr="00AD2063" w:rsidTr="0082094A">
        <w:trPr>
          <w:trHeight w:val="145"/>
        </w:trPr>
        <w:tc>
          <w:tcPr>
            <w:tcW w:w="9606" w:type="dxa"/>
            <w:shd w:val="clear" w:color="auto" w:fill="0070C0"/>
          </w:tcPr>
          <w:p w:rsidR="00D233BE" w:rsidRPr="00AD2063" w:rsidRDefault="00D233BE" w:rsidP="00FA56FD">
            <w:pPr>
              <w:rPr>
                <w:rFonts w:ascii="Times New Roman" w:hAnsi="Times New Roman" w:cs="Times New Roman"/>
                <w:b/>
                <w:sz w:val="24"/>
                <w:szCs w:val="24"/>
              </w:rPr>
            </w:pPr>
            <w:r w:rsidRPr="00AD2063">
              <w:rPr>
                <w:rFonts w:ascii="Times New Roman" w:hAnsi="Times New Roman" w:cs="Times New Roman"/>
                <w:b/>
                <w:sz w:val="24"/>
                <w:szCs w:val="24"/>
              </w:rPr>
              <w:lastRenderedPageBreak/>
              <w:t>7616</w:t>
            </w:r>
            <w:r w:rsidR="002A2F2D">
              <w:rPr>
                <w:rFonts w:ascii="Times New Roman" w:hAnsi="Times New Roman" w:cs="Times New Roman"/>
                <w:b/>
                <w:sz w:val="24"/>
                <w:szCs w:val="24"/>
              </w:rPr>
              <w:t xml:space="preserve"> </w:t>
            </w:r>
            <w:r w:rsidRPr="00AD2063">
              <w:rPr>
                <w:rFonts w:ascii="Times New Roman" w:hAnsi="Times New Roman" w:cs="Times New Roman"/>
                <w:b/>
                <w:sz w:val="24"/>
                <w:szCs w:val="24"/>
              </w:rPr>
              <w:t>ТН ВЭД ЕАЭС</w:t>
            </w:r>
          </w:p>
        </w:tc>
      </w:tr>
      <w:tr w:rsidR="00D233BE" w:rsidRPr="00AD2063" w:rsidTr="0082094A">
        <w:trPr>
          <w:trHeight w:val="145"/>
        </w:trPr>
        <w:tc>
          <w:tcPr>
            <w:tcW w:w="9606" w:type="dxa"/>
          </w:tcPr>
          <w:p w:rsidR="00D233BE" w:rsidRPr="00AD2063" w:rsidRDefault="00D233BE" w:rsidP="00FA56FD">
            <w:pPr>
              <w:jc w:val="both"/>
              <w:rPr>
                <w:rFonts w:ascii="Times New Roman" w:hAnsi="Times New Roman" w:cs="Times New Roman"/>
                <w:color w:val="000000"/>
                <w:sz w:val="24"/>
                <w:szCs w:val="24"/>
              </w:rPr>
            </w:pPr>
            <w:r w:rsidRPr="00AD2063">
              <w:rPr>
                <w:rFonts w:ascii="Times New Roman" w:hAnsi="Times New Roman" w:cs="Times New Roman"/>
                <w:b/>
                <w:color w:val="000000"/>
                <w:sz w:val="24"/>
                <w:szCs w:val="24"/>
              </w:rPr>
              <w:t>Биметаллический секционный радиатор</w:t>
            </w:r>
            <w:r w:rsidRPr="00AD2063">
              <w:rPr>
                <w:rFonts w:ascii="Times New Roman" w:hAnsi="Times New Roman" w:cs="Times New Roman"/>
                <w:color w:val="000000"/>
                <w:sz w:val="24"/>
                <w:szCs w:val="24"/>
              </w:rPr>
              <w:t>, в котором содержание алюминия преобладает по массе над содержанием стали,   предназначенный для применения в системах водяного отопления, секции которого состоят из стального сердечника в виде тонкостенных стальных труб (канал для прохода теплоносителя) с наружным оребрением из алюминиевого сплава, выполняющим функцию теплоотдачи.</w:t>
            </w:r>
          </w:p>
          <w:p w:rsidR="00D233BE" w:rsidRPr="00AD2063" w:rsidRDefault="00D233BE" w:rsidP="00FA56FD">
            <w:pPr>
              <w:pStyle w:val="zApplicationRGI"/>
              <w:ind w:left="0"/>
              <w:rPr>
                <w:rFonts w:eastAsiaTheme="minorHAnsi"/>
                <w:sz w:val="24"/>
              </w:rPr>
            </w:pPr>
            <w:r w:rsidRPr="00AD2063">
              <w:rPr>
                <w:rFonts w:eastAsiaTheme="minorHAnsi"/>
                <w:sz w:val="24"/>
              </w:rPr>
              <w:t>Применение ОПИ 1.</w:t>
            </w:r>
          </w:p>
          <w:p w:rsidR="00D233BE" w:rsidRPr="00AD2063" w:rsidRDefault="00D233BE" w:rsidP="00FA56FD">
            <w:pPr>
              <w:jc w:val="right"/>
              <w:rPr>
                <w:rFonts w:ascii="Times New Roman" w:hAnsi="Times New Roman" w:cs="Times New Roman"/>
                <w:i/>
                <w:sz w:val="24"/>
                <w:szCs w:val="24"/>
              </w:rPr>
            </w:pPr>
            <w:r w:rsidRPr="00AD2063">
              <w:rPr>
                <w:rFonts w:ascii="Times New Roman" w:hAnsi="Times New Roman" w:cs="Times New Roman"/>
                <w:i/>
                <w:sz w:val="24"/>
                <w:szCs w:val="24"/>
              </w:rPr>
              <w:t>Принято: 8 декабря 2015 года №164</w:t>
            </w:r>
          </w:p>
        </w:tc>
      </w:tr>
      <w:tr w:rsidR="0029583F" w:rsidRPr="00AD2063" w:rsidTr="0082094A">
        <w:trPr>
          <w:trHeight w:val="145"/>
        </w:trPr>
        <w:tc>
          <w:tcPr>
            <w:tcW w:w="9606" w:type="dxa"/>
            <w:shd w:val="clear" w:color="auto" w:fill="0070C0"/>
          </w:tcPr>
          <w:p w:rsidR="0029583F" w:rsidRPr="00AD2063" w:rsidRDefault="0029583F" w:rsidP="00FA56FD">
            <w:pPr>
              <w:rPr>
                <w:rFonts w:ascii="Times New Roman" w:hAnsi="Times New Roman" w:cs="Times New Roman"/>
                <w:color w:val="000000"/>
                <w:sz w:val="24"/>
                <w:szCs w:val="24"/>
              </w:rPr>
            </w:pPr>
            <w:r w:rsidRPr="00B57EC9">
              <w:rPr>
                <w:rFonts w:ascii="Times New Roman" w:hAnsi="Times New Roman" w:cs="Times New Roman"/>
                <w:b/>
                <w:color w:val="000000"/>
                <w:sz w:val="24"/>
                <w:szCs w:val="24"/>
              </w:rPr>
              <w:t xml:space="preserve">3005 90 </w:t>
            </w:r>
            <w:r w:rsidRPr="00AD2063">
              <w:rPr>
                <w:rFonts w:ascii="Times New Roman" w:hAnsi="Times New Roman" w:cs="Times New Roman"/>
                <w:b/>
                <w:color w:val="000000"/>
                <w:sz w:val="24"/>
                <w:szCs w:val="24"/>
              </w:rPr>
              <w:t>ТН ВЭД ЕАЭС</w:t>
            </w:r>
          </w:p>
        </w:tc>
      </w:tr>
      <w:tr w:rsidR="0029583F" w:rsidRPr="00AD2063" w:rsidTr="0082094A">
        <w:trPr>
          <w:trHeight w:val="145"/>
        </w:trPr>
        <w:tc>
          <w:tcPr>
            <w:tcW w:w="9606" w:type="dxa"/>
          </w:tcPr>
          <w:p w:rsidR="0029583F" w:rsidRPr="00AD2063" w:rsidRDefault="0029583F" w:rsidP="00FA56FD">
            <w:pPr>
              <w:rPr>
                <w:rFonts w:ascii="Times New Roman" w:hAnsi="Times New Roman" w:cs="Times New Roman"/>
                <w:color w:val="000000"/>
                <w:sz w:val="24"/>
                <w:szCs w:val="24"/>
              </w:rPr>
            </w:pPr>
            <w:r w:rsidRPr="0029583F">
              <w:rPr>
                <w:rFonts w:ascii="Times New Roman" w:hAnsi="Times New Roman" w:cs="Times New Roman"/>
                <w:b/>
                <w:color w:val="000000"/>
                <w:sz w:val="24"/>
                <w:szCs w:val="24"/>
              </w:rPr>
              <w:t>Бинты эластичные медицинские</w:t>
            </w:r>
            <w:r w:rsidRPr="00AD2063">
              <w:rPr>
                <w:rFonts w:ascii="Times New Roman" w:hAnsi="Times New Roman" w:cs="Times New Roman"/>
                <w:color w:val="000000"/>
                <w:sz w:val="24"/>
                <w:szCs w:val="24"/>
              </w:rPr>
              <w:t>, расфасованные в упаковки для розничной продажи.</w:t>
            </w:r>
          </w:p>
          <w:p w:rsidR="0029583F" w:rsidRPr="00AD2063" w:rsidRDefault="0029583F" w:rsidP="00FA56FD">
            <w:pPr>
              <w:rPr>
                <w:rFonts w:ascii="Times New Roman" w:hAnsi="Times New Roman" w:cs="Times New Roman"/>
                <w:b/>
                <w:sz w:val="24"/>
                <w:szCs w:val="24"/>
              </w:rPr>
            </w:pPr>
            <w:r w:rsidRPr="00AD2063">
              <w:rPr>
                <w:rFonts w:ascii="Times New Roman" w:hAnsi="Times New Roman" w:cs="Times New Roman"/>
                <w:b/>
                <w:sz w:val="24"/>
                <w:szCs w:val="24"/>
              </w:rPr>
              <w:t>Применение ОПИ 1 и 6.</w:t>
            </w:r>
          </w:p>
          <w:p w:rsidR="0029583F" w:rsidRPr="00AD2063" w:rsidRDefault="0029583F" w:rsidP="00FA56FD">
            <w:pPr>
              <w:jc w:val="right"/>
              <w:rPr>
                <w:rFonts w:ascii="Times New Roman" w:hAnsi="Times New Roman" w:cs="Times New Roman"/>
                <w:color w:val="000000"/>
                <w:sz w:val="24"/>
                <w:szCs w:val="24"/>
              </w:rPr>
            </w:pPr>
            <w:r w:rsidRPr="00AD2063">
              <w:rPr>
                <w:rFonts w:ascii="Times New Roman" w:hAnsi="Times New Roman" w:cs="Times New Roman"/>
                <w:i/>
                <w:sz w:val="24"/>
                <w:szCs w:val="24"/>
              </w:rPr>
              <w:t>Принято: от 18 октября  2011 года №818</w:t>
            </w:r>
          </w:p>
        </w:tc>
      </w:tr>
      <w:tr w:rsidR="00541963" w:rsidRPr="00AD2063" w:rsidTr="00B36F6E">
        <w:trPr>
          <w:trHeight w:val="145"/>
        </w:trPr>
        <w:tc>
          <w:tcPr>
            <w:tcW w:w="9606" w:type="dxa"/>
            <w:shd w:val="clear" w:color="auto" w:fill="0070C0"/>
          </w:tcPr>
          <w:p w:rsidR="00541963" w:rsidRPr="00AD2063" w:rsidRDefault="00541963" w:rsidP="00FA56FD">
            <w:pPr>
              <w:rPr>
                <w:rFonts w:ascii="Times New Roman" w:hAnsi="Times New Roman" w:cs="Times New Roman"/>
                <w:color w:val="000000"/>
                <w:sz w:val="24"/>
                <w:szCs w:val="24"/>
              </w:rPr>
            </w:pPr>
            <w:r>
              <w:rPr>
                <w:rFonts w:ascii="Times New Roman" w:hAnsi="Times New Roman" w:cs="Times New Roman"/>
                <w:b/>
                <w:color w:val="000000"/>
                <w:sz w:val="24"/>
                <w:szCs w:val="24"/>
              </w:rPr>
              <w:t>2106</w:t>
            </w:r>
            <w:r w:rsidRPr="00B57EC9">
              <w:rPr>
                <w:rFonts w:ascii="Times New Roman" w:hAnsi="Times New Roman" w:cs="Times New Roman"/>
                <w:b/>
                <w:color w:val="000000"/>
                <w:sz w:val="24"/>
                <w:szCs w:val="24"/>
              </w:rPr>
              <w:t xml:space="preserve"> </w:t>
            </w:r>
            <w:r w:rsidRPr="00AD2063">
              <w:rPr>
                <w:rFonts w:ascii="Times New Roman" w:hAnsi="Times New Roman" w:cs="Times New Roman"/>
                <w:b/>
                <w:color w:val="000000"/>
                <w:sz w:val="24"/>
                <w:szCs w:val="24"/>
              </w:rPr>
              <w:t>ТН ВЭД ЕАЭС</w:t>
            </w:r>
          </w:p>
        </w:tc>
      </w:tr>
      <w:tr w:rsidR="00541963" w:rsidRPr="00AD2063" w:rsidTr="0082094A">
        <w:trPr>
          <w:trHeight w:val="145"/>
        </w:trPr>
        <w:tc>
          <w:tcPr>
            <w:tcW w:w="9606" w:type="dxa"/>
          </w:tcPr>
          <w:p w:rsidR="00541963" w:rsidRPr="00541963" w:rsidRDefault="00541963" w:rsidP="00FA56FD">
            <w:pPr>
              <w:pStyle w:val="zApplicationRGI"/>
              <w:ind w:left="0"/>
              <w:jc w:val="both"/>
              <w:rPr>
                <w:rFonts w:eastAsiaTheme="minorHAnsi"/>
                <w:b w:val="0"/>
                <w:sz w:val="24"/>
                <w:lang w:val="ru-RU"/>
              </w:rPr>
            </w:pPr>
            <w:r>
              <w:rPr>
                <w:rFonts w:eastAsiaTheme="minorHAnsi"/>
                <w:sz w:val="24"/>
                <w:lang w:val="ru-RU"/>
              </w:rPr>
              <w:t xml:space="preserve">Биологическая активная добавка к пище в виде жевательного мармелада, </w:t>
            </w:r>
            <w:r>
              <w:rPr>
                <w:rFonts w:eastAsiaTheme="minorHAnsi"/>
                <w:b w:val="0"/>
                <w:sz w:val="24"/>
                <w:lang w:val="ru-RU"/>
              </w:rPr>
              <w:t>состоящая из сахара и (или) сахарных сиропов, желирующих веществ, витаминов, минеральных веществ, вкусоароматических и красящих добавок, предназначенная для сбалансированного дополнения к питанию детей в качестве дополнительного источника витаминов и минеральных веществ.</w:t>
            </w:r>
          </w:p>
          <w:p w:rsidR="00541963" w:rsidRPr="00AD2063" w:rsidRDefault="00541963" w:rsidP="00FA56FD">
            <w:pPr>
              <w:pStyle w:val="zApplicationRGI"/>
              <w:ind w:left="0"/>
              <w:rPr>
                <w:rFonts w:eastAsiaTheme="minorHAnsi"/>
                <w:sz w:val="24"/>
              </w:rPr>
            </w:pPr>
            <w:r w:rsidRPr="00AD2063">
              <w:rPr>
                <w:rFonts w:eastAsiaTheme="minorHAnsi"/>
                <w:sz w:val="24"/>
              </w:rPr>
              <w:t>Применение ОПИ 1.</w:t>
            </w:r>
          </w:p>
          <w:p w:rsidR="00541963" w:rsidRPr="0029583F" w:rsidRDefault="00541963" w:rsidP="00FA56FD">
            <w:pPr>
              <w:jc w:val="right"/>
              <w:rPr>
                <w:rFonts w:ascii="Times New Roman" w:hAnsi="Times New Roman" w:cs="Times New Roman"/>
                <w:b/>
                <w:color w:val="000000"/>
                <w:sz w:val="24"/>
                <w:szCs w:val="24"/>
              </w:rPr>
            </w:pPr>
            <w:r w:rsidRPr="00AD2063">
              <w:rPr>
                <w:rFonts w:ascii="Times New Roman" w:hAnsi="Times New Roman" w:cs="Times New Roman"/>
                <w:i/>
                <w:sz w:val="24"/>
                <w:szCs w:val="24"/>
              </w:rPr>
              <w:t xml:space="preserve">Принято: </w:t>
            </w:r>
            <w:r>
              <w:rPr>
                <w:rFonts w:ascii="Times New Roman" w:hAnsi="Times New Roman" w:cs="Times New Roman"/>
                <w:i/>
                <w:sz w:val="24"/>
                <w:szCs w:val="24"/>
              </w:rPr>
              <w:t>30</w:t>
            </w:r>
            <w:r w:rsidRPr="00AD2063">
              <w:rPr>
                <w:rFonts w:ascii="Times New Roman" w:hAnsi="Times New Roman" w:cs="Times New Roman"/>
                <w:i/>
                <w:sz w:val="24"/>
                <w:szCs w:val="24"/>
              </w:rPr>
              <w:t xml:space="preserve"> </w:t>
            </w:r>
            <w:r>
              <w:rPr>
                <w:rFonts w:ascii="Times New Roman" w:hAnsi="Times New Roman" w:cs="Times New Roman"/>
                <w:i/>
                <w:sz w:val="24"/>
                <w:szCs w:val="24"/>
              </w:rPr>
              <w:t>октяб</w:t>
            </w:r>
            <w:r w:rsidRPr="00AD2063">
              <w:rPr>
                <w:rFonts w:ascii="Times New Roman" w:hAnsi="Times New Roman" w:cs="Times New Roman"/>
                <w:i/>
                <w:sz w:val="24"/>
                <w:szCs w:val="24"/>
              </w:rPr>
              <w:t>ря 201</w:t>
            </w:r>
            <w:r>
              <w:rPr>
                <w:rFonts w:ascii="Times New Roman" w:hAnsi="Times New Roman" w:cs="Times New Roman"/>
                <w:i/>
                <w:sz w:val="24"/>
                <w:szCs w:val="24"/>
              </w:rPr>
              <w:t>8</w:t>
            </w:r>
            <w:r w:rsidRPr="00AD2063">
              <w:rPr>
                <w:rFonts w:ascii="Times New Roman" w:hAnsi="Times New Roman" w:cs="Times New Roman"/>
                <w:i/>
                <w:sz w:val="24"/>
                <w:szCs w:val="24"/>
              </w:rPr>
              <w:t xml:space="preserve"> года №</w:t>
            </w:r>
            <w:r>
              <w:rPr>
                <w:rFonts w:ascii="Times New Roman" w:hAnsi="Times New Roman" w:cs="Times New Roman"/>
                <w:i/>
                <w:sz w:val="24"/>
                <w:szCs w:val="24"/>
              </w:rPr>
              <w:t>171</w:t>
            </w:r>
          </w:p>
        </w:tc>
      </w:tr>
      <w:tr w:rsidR="00D46C13" w:rsidRPr="00B57EC9" w:rsidTr="0082094A">
        <w:trPr>
          <w:trHeight w:val="145"/>
        </w:trPr>
        <w:tc>
          <w:tcPr>
            <w:tcW w:w="9606" w:type="dxa"/>
            <w:shd w:val="clear" w:color="auto" w:fill="0070C0"/>
          </w:tcPr>
          <w:p w:rsidR="00D46C13" w:rsidRPr="00B57EC9" w:rsidRDefault="00D46C13" w:rsidP="00FA56FD">
            <w:pPr>
              <w:jc w:val="both"/>
              <w:rPr>
                <w:rFonts w:ascii="Times New Roman" w:hAnsi="Times New Roman" w:cs="Times New Roman"/>
                <w:b/>
                <w:color w:val="000000"/>
                <w:sz w:val="24"/>
                <w:szCs w:val="24"/>
              </w:rPr>
            </w:pPr>
            <w:r w:rsidRPr="00B57EC9">
              <w:rPr>
                <w:rFonts w:ascii="Times New Roman" w:hAnsi="Times New Roman" w:cs="Times New Roman"/>
                <w:b/>
                <w:color w:val="000000"/>
                <w:sz w:val="24"/>
                <w:szCs w:val="24"/>
              </w:rPr>
              <w:t>8433 59</w:t>
            </w:r>
            <w:r w:rsidR="002A2F2D">
              <w:rPr>
                <w:rFonts w:ascii="Times New Roman" w:hAnsi="Times New Roman" w:cs="Times New Roman"/>
                <w:b/>
                <w:color w:val="000000"/>
                <w:sz w:val="24"/>
                <w:szCs w:val="24"/>
              </w:rPr>
              <w:t xml:space="preserve"> </w:t>
            </w:r>
            <w:r w:rsidRPr="00AD2063">
              <w:rPr>
                <w:rFonts w:ascii="Times New Roman" w:hAnsi="Times New Roman" w:cs="Times New Roman"/>
                <w:b/>
                <w:color w:val="000000"/>
                <w:sz w:val="24"/>
                <w:szCs w:val="24"/>
              </w:rPr>
              <w:t>ТН ВЭД ЕАЭС</w:t>
            </w:r>
          </w:p>
        </w:tc>
      </w:tr>
      <w:tr w:rsidR="00D46C13" w:rsidRPr="00AD2063" w:rsidTr="0082094A">
        <w:trPr>
          <w:trHeight w:val="145"/>
        </w:trPr>
        <w:tc>
          <w:tcPr>
            <w:tcW w:w="9606" w:type="dxa"/>
          </w:tcPr>
          <w:p w:rsidR="00D46C13" w:rsidRPr="00AD2063" w:rsidRDefault="00D46C13" w:rsidP="00FA56FD">
            <w:pPr>
              <w:jc w:val="both"/>
              <w:rPr>
                <w:rFonts w:ascii="Times New Roman" w:hAnsi="Times New Roman" w:cs="Times New Roman"/>
                <w:color w:val="000000"/>
                <w:sz w:val="24"/>
                <w:szCs w:val="24"/>
              </w:rPr>
            </w:pPr>
            <w:r w:rsidRPr="00AD2063">
              <w:rPr>
                <w:rFonts w:ascii="Times New Roman" w:hAnsi="Times New Roman" w:cs="Times New Roman"/>
                <w:b/>
                <w:color w:val="000000"/>
                <w:sz w:val="24"/>
                <w:szCs w:val="24"/>
              </w:rPr>
              <w:t>Ботвоудалитель</w:t>
            </w:r>
            <w:r w:rsidR="00E56607">
              <w:rPr>
                <w:rFonts w:ascii="Times New Roman" w:hAnsi="Times New Roman" w:cs="Times New Roman"/>
                <w:b/>
                <w:color w:val="000000"/>
                <w:sz w:val="24"/>
                <w:szCs w:val="24"/>
              </w:rPr>
              <w:t xml:space="preserve"> </w:t>
            </w:r>
            <w:r w:rsidRPr="00AD2063">
              <w:rPr>
                <w:rFonts w:ascii="Times New Roman" w:hAnsi="Times New Roman" w:cs="Times New Roman"/>
                <w:b/>
                <w:color w:val="000000"/>
                <w:sz w:val="24"/>
                <w:szCs w:val="24"/>
              </w:rPr>
              <w:t>картофельный</w:t>
            </w:r>
            <w:r w:rsidRPr="00AD2063">
              <w:rPr>
                <w:rFonts w:ascii="Times New Roman" w:hAnsi="Times New Roman" w:cs="Times New Roman"/>
                <w:color w:val="000000"/>
                <w:sz w:val="24"/>
                <w:szCs w:val="24"/>
              </w:rPr>
              <w:t>, представляющий собой сельскохозяйственное оборудование с возможностью фронтального и (или) заднего агрегатирования на сельскохозяйственном тракторе, оборудованный роторным валом, противорежущей пластиной, опорными колесами, ботвоотводными листами или ботвоотводными листами и горизонтальным поперечным транспортером, предназначенный для срезания и измельчения картофельной ботвы.</w:t>
            </w:r>
          </w:p>
          <w:p w:rsidR="00D46C13" w:rsidRPr="00AD2063" w:rsidRDefault="00D46C13" w:rsidP="00FA56FD">
            <w:pPr>
              <w:rPr>
                <w:rFonts w:ascii="Times New Roman" w:hAnsi="Times New Roman" w:cs="Times New Roman"/>
                <w:b/>
                <w:sz w:val="24"/>
                <w:szCs w:val="24"/>
              </w:rPr>
            </w:pPr>
            <w:r w:rsidRPr="00AD2063">
              <w:rPr>
                <w:rFonts w:ascii="Times New Roman" w:hAnsi="Times New Roman" w:cs="Times New Roman"/>
                <w:b/>
                <w:sz w:val="24"/>
                <w:szCs w:val="24"/>
              </w:rPr>
              <w:t>Применение ОПИ 1 и 6.</w:t>
            </w:r>
          </w:p>
          <w:p w:rsidR="00D46C13" w:rsidRPr="00AD2063" w:rsidRDefault="00D46C13" w:rsidP="00FA56FD">
            <w:pPr>
              <w:jc w:val="right"/>
              <w:rPr>
                <w:rFonts w:ascii="Times New Roman" w:hAnsi="Times New Roman" w:cs="Times New Roman"/>
                <w:color w:val="000000"/>
                <w:sz w:val="24"/>
                <w:szCs w:val="24"/>
              </w:rPr>
            </w:pPr>
            <w:r w:rsidRPr="00AD2063">
              <w:rPr>
                <w:rFonts w:ascii="Times New Roman" w:hAnsi="Times New Roman" w:cs="Times New Roman"/>
                <w:i/>
                <w:sz w:val="24"/>
                <w:szCs w:val="24"/>
              </w:rPr>
              <w:t>Принято: от 11 мая  2017 года №50</w:t>
            </w:r>
          </w:p>
        </w:tc>
      </w:tr>
      <w:tr w:rsidR="006A5735" w:rsidRPr="00AD2063" w:rsidTr="00B36F6E">
        <w:trPr>
          <w:trHeight w:val="145"/>
        </w:trPr>
        <w:tc>
          <w:tcPr>
            <w:tcW w:w="9606" w:type="dxa"/>
            <w:shd w:val="clear" w:color="auto" w:fill="0070C0"/>
          </w:tcPr>
          <w:p w:rsidR="006A5735" w:rsidRPr="00AD2063" w:rsidRDefault="006A5735" w:rsidP="00FA56FD">
            <w:pPr>
              <w:jc w:val="both"/>
              <w:rPr>
                <w:rFonts w:ascii="Times New Roman" w:hAnsi="Times New Roman" w:cs="Times New Roman"/>
                <w:sz w:val="24"/>
                <w:szCs w:val="24"/>
              </w:rPr>
            </w:pPr>
            <w:r>
              <w:rPr>
                <w:rFonts w:ascii="Times New Roman" w:hAnsi="Times New Roman" w:cs="Times New Roman"/>
                <w:b/>
                <w:sz w:val="24"/>
                <w:szCs w:val="24"/>
              </w:rPr>
              <w:t>3808</w:t>
            </w:r>
            <w:r w:rsidRPr="00AD2063">
              <w:rPr>
                <w:rFonts w:ascii="Times New Roman" w:hAnsi="Times New Roman" w:cs="Times New Roman"/>
                <w:b/>
                <w:sz w:val="24"/>
                <w:szCs w:val="24"/>
              </w:rPr>
              <w:t xml:space="preserve"> ТН ВЭД ЕАЭС</w:t>
            </w:r>
          </w:p>
        </w:tc>
      </w:tr>
      <w:tr w:rsidR="006A5735" w:rsidRPr="00AD2063" w:rsidTr="0082094A">
        <w:trPr>
          <w:trHeight w:val="145"/>
        </w:trPr>
        <w:tc>
          <w:tcPr>
            <w:tcW w:w="9606" w:type="dxa"/>
          </w:tcPr>
          <w:p w:rsidR="006A5735" w:rsidRDefault="006A5735" w:rsidP="00FA56FD">
            <w:pPr>
              <w:jc w:val="both"/>
              <w:rPr>
                <w:rFonts w:ascii="Times New Roman" w:hAnsi="Times New Roman" w:cs="Times New Roman"/>
                <w:color w:val="000000"/>
                <w:sz w:val="24"/>
                <w:szCs w:val="24"/>
              </w:rPr>
            </w:pPr>
            <w:r>
              <w:rPr>
                <w:rFonts w:ascii="Times New Roman" w:hAnsi="Times New Roman" w:cs="Times New Roman"/>
                <w:b/>
                <w:color w:val="000000"/>
                <w:sz w:val="24"/>
                <w:szCs w:val="24"/>
              </w:rPr>
              <w:t xml:space="preserve">Браслет, </w:t>
            </w:r>
            <w:r w:rsidRPr="006A5735">
              <w:rPr>
                <w:rFonts w:ascii="Times New Roman" w:hAnsi="Times New Roman" w:cs="Times New Roman"/>
                <w:color w:val="000000"/>
                <w:sz w:val="24"/>
                <w:szCs w:val="24"/>
              </w:rPr>
              <w:t>изготовленный из полимерного материала, пропитанного инсектицидным веществом</w:t>
            </w:r>
            <w:r>
              <w:rPr>
                <w:rFonts w:ascii="Times New Roman" w:hAnsi="Times New Roman" w:cs="Times New Roman"/>
                <w:color w:val="000000"/>
                <w:sz w:val="24"/>
                <w:szCs w:val="24"/>
              </w:rPr>
              <w:t>, применяемый для отпугивания кровососущих насекомых, расфасованный в упаковку для розничной продажи.</w:t>
            </w:r>
          </w:p>
          <w:p w:rsidR="006A5735" w:rsidRDefault="006A5735" w:rsidP="00FA56FD">
            <w:pPr>
              <w:jc w:val="both"/>
              <w:rPr>
                <w:rFonts w:ascii="Times New Roman" w:hAnsi="Times New Roman" w:cs="Times New Roman"/>
                <w:color w:val="000000"/>
                <w:sz w:val="24"/>
                <w:szCs w:val="24"/>
              </w:rPr>
            </w:pPr>
          </w:p>
          <w:p w:rsidR="006A5735" w:rsidRPr="006A5735" w:rsidRDefault="006A5735" w:rsidP="00FA56FD">
            <w:pPr>
              <w:jc w:val="both"/>
              <w:rPr>
                <w:rFonts w:ascii="Times New Roman" w:hAnsi="Times New Roman" w:cs="Times New Roman"/>
                <w:b/>
                <w:color w:val="000000"/>
                <w:sz w:val="24"/>
                <w:szCs w:val="24"/>
              </w:rPr>
            </w:pPr>
            <w:r w:rsidRPr="006A5735">
              <w:rPr>
                <w:rFonts w:ascii="Times New Roman" w:hAnsi="Times New Roman" w:cs="Times New Roman"/>
                <w:b/>
                <w:color w:val="000000"/>
                <w:sz w:val="24"/>
                <w:szCs w:val="24"/>
              </w:rPr>
              <w:t xml:space="preserve">Ошейник, </w:t>
            </w:r>
            <w:r w:rsidRPr="006A5735">
              <w:rPr>
                <w:rFonts w:ascii="Times New Roman" w:hAnsi="Times New Roman" w:cs="Times New Roman"/>
                <w:color w:val="000000"/>
                <w:sz w:val="24"/>
                <w:szCs w:val="24"/>
              </w:rPr>
              <w:t>изготовленный</w:t>
            </w:r>
            <w:r>
              <w:rPr>
                <w:rFonts w:ascii="Times New Roman" w:hAnsi="Times New Roman" w:cs="Times New Roman"/>
                <w:b/>
                <w:color w:val="000000"/>
                <w:sz w:val="24"/>
                <w:szCs w:val="24"/>
              </w:rPr>
              <w:t xml:space="preserve"> </w:t>
            </w:r>
            <w:r w:rsidRPr="006A5735">
              <w:rPr>
                <w:rFonts w:ascii="Times New Roman" w:hAnsi="Times New Roman" w:cs="Times New Roman"/>
                <w:color w:val="000000"/>
                <w:sz w:val="24"/>
                <w:szCs w:val="24"/>
              </w:rPr>
              <w:t>из полимерного материала, пропитанного инсектицидными и акарицидными веществами, применяемый для уничтожения</w:t>
            </w:r>
            <w:r>
              <w:rPr>
                <w:rFonts w:ascii="Times New Roman" w:hAnsi="Times New Roman" w:cs="Times New Roman"/>
                <w:color w:val="000000"/>
                <w:sz w:val="24"/>
                <w:szCs w:val="24"/>
              </w:rPr>
              <w:t xml:space="preserve"> и отпугивания эктопаразитов животных (блох, клещей и др.), расфасованный в упаковку для розничной продажи.</w:t>
            </w:r>
            <w:r>
              <w:rPr>
                <w:rFonts w:ascii="Times New Roman" w:hAnsi="Times New Roman" w:cs="Times New Roman"/>
                <w:b/>
                <w:color w:val="000000"/>
                <w:sz w:val="24"/>
                <w:szCs w:val="24"/>
              </w:rPr>
              <w:t xml:space="preserve"> </w:t>
            </w:r>
            <w:r w:rsidRPr="006A5735">
              <w:rPr>
                <w:rFonts w:ascii="Times New Roman" w:hAnsi="Times New Roman" w:cs="Times New Roman"/>
                <w:b/>
                <w:color w:val="000000"/>
                <w:sz w:val="24"/>
                <w:szCs w:val="24"/>
              </w:rPr>
              <w:t xml:space="preserve"> </w:t>
            </w:r>
          </w:p>
          <w:p w:rsidR="006A5735" w:rsidRPr="00AD2063" w:rsidRDefault="006A5735" w:rsidP="00FA56FD">
            <w:pPr>
              <w:pStyle w:val="zApplicationRGI"/>
              <w:ind w:left="0"/>
              <w:rPr>
                <w:rFonts w:eastAsiaTheme="minorHAnsi"/>
                <w:sz w:val="24"/>
              </w:rPr>
            </w:pPr>
            <w:r w:rsidRPr="00AD2063">
              <w:rPr>
                <w:rFonts w:eastAsiaTheme="minorHAnsi"/>
                <w:sz w:val="24"/>
              </w:rPr>
              <w:t>Применение ОПИ 1.</w:t>
            </w:r>
          </w:p>
          <w:p w:rsidR="006A5735" w:rsidRPr="00AD2063" w:rsidRDefault="006A5735" w:rsidP="00FA56FD">
            <w:pPr>
              <w:jc w:val="right"/>
              <w:rPr>
                <w:rFonts w:ascii="Times New Roman" w:hAnsi="Times New Roman" w:cs="Times New Roman"/>
                <w:b/>
                <w:color w:val="000000"/>
                <w:sz w:val="24"/>
                <w:szCs w:val="24"/>
              </w:rPr>
            </w:pPr>
            <w:r w:rsidRPr="00AD2063">
              <w:rPr>
                <w:rFonts w:ascii="Times New Roman" w:hAnsi="Times New Roman" w:cs="Times New Roman"/>
                <w:i/>
                <w:sz w:val="24"/>
                <w:szCs w:val="24"/>
              </w:rPr>
              <w:t xml:space="preserve">Принято: </w:t>
            </w:r>
            <w:r>
              <w:rPr>
                <w:rFonts w:ascii="Times New Roman" w:hAnsi="Times New Roman" w:cs="Times New Roman"/>
                <w:i/>
                <w:sz w:val="24"/>
                <w:szCs w:val="24"/>
              </w:rPr>
              <w:t>30</w:t>
            </w:r>
            <w:r w:rsidRPr="00AD2063">
              <w:rPr>
                <w:rFonts w:ascii="Times New Roman" w:hAnsi="Times New Roman" w:cs="Times New Roman"/>
                <w:i/>
                <w:sz w:val="24"/>
                <w:szCs w:val="24"/>
              </w:rPr>
              <w:t xml:space="preserve"> </w:t>
            </w:r>
            <w:r>
              <w:rPr>
                <w:rFonts w:ascii="Times New Roman" w:hAnsi="Times New Roman" w:cs="Times New Roman"/>
                <w:i/>
                <w:sz w:val="24"/>
                <w:szCs w:val="24"/>
              </w:rPr>
              <w:t>октяб</w:t>
            </w:r>
            <w:r w:rsidRPr="00AD2063">
              <w:rPr>
                <w:rFonts w:ascii="Times New Roman" w:hAnsi="Times New Roman" w:cs="Times New Roman"/>
                <w:i/>
                <w:sz w:val="24"/>
                <w:szCs w:val="24"/>
              </w:rPr>
              <w:t>ря 201</w:t>
            </w:r>
            <w:r>
              <w:rPr>
                <w:rFonts w:ascii="Times New Roman" w:hAnsi="Times New Roman" w:cs="Times New Roman"/>
                <w:i/>
                <w:sz w:val="24"/>
                <w:szCs w:val="24"/>
              </w:rPr>
              <w:t>8</w:t>
            </w:r>
            <w:r w:rsidRPr="00AD2063">
              <w:rPr>
                <w:rFonts w:ascii="Times New Roman" w:hAnsi="Times New Roman" w:cs="Times New Roman"/>
                <w:i/>
                <w:sz w:val="24"/>
                <w:szCs w:val="24"/>
              </w:rPr>
              <w:t xml:space="preserve"> года №</w:t>
            </w:r>
            <w:r>
              <w:rPr>
                <w:rFonts w:ascii="Times New Roman" w:hAnsi="Times New Roman" w:cs="Times New Roman"/>
                <w:i/>
                <w:sz w:val="24"/>
                <w:szCs w:val="24"/>
              </w:rPr>
              <w:t>175</w:t>
            </w:r>
          </w:p>
        </w:tc>
      </w:tr>
      <w:tr w:rsidR="00D233BE" w:rsidRPr="00AD2063" w:rsidTr="0082094A">
        <w:trPr>
          <w:trHeight w:val="145"/>
        </w:trPr>
        <w:tc>
          <w:tcPr>
            <w:tcW w:w="9606" w:type="dxa"/>
            <w:shd w:val="clear" w:color="auto" w:fill="0070C0"/>
          </w:tcPr>
          <w:p w:rsidR="00D233BE" w:rsidRPr="00AD2063" w:rsidRDefault="00D233BE" w:rsidP="00FA56FD">
            <w:pPr>
              <w:jc w:val="both"/>
              <w:rPr>
                <w:rFonts w:ascii="Times New Roman" w:hAnsi="Times New Roman" w:cs="Times New Roman"/>
                <w:sz w:val="24"/>
                <w:szCs w:val="24"/>
              </w:rPr>
            </w:pPr>
            <w:r w:rsidRPr="00AD2063">
              <w:rPr>
                <w:rFonts w:ascii="Times New Roman" w:hAnsi="Times New Roman" w:cs="Times New Roman"/>
                <w:b/>
                <w:sz w:val="24"/>
                <w:szCs w:val="24"/>
              </w:rPr>
              <w:t>4820 10 300 0 ТН ВЭД ЕАЭС</w:t>
            </w:r>
          </w:p>
        </w:tc>
      </w:tr>
      <w:tr w:rsidR="00D233BE" w:rsidRPr="00AD2063" w:rsidTr="0082094A">
        <w:trPr>
          <w:trHeight w:val="145"/>
        </w:trPr>
        <w:tc>
          <w:tcPr>
            <w:tcW w:w="9606" w:type="dxa"/>
          </w:tcPr>
          <w:p w:rsidR="00D233BE" w:rsidRPr="00AD2063" w:rsidRDefault="00D233BE" w:rsidP="00FA56FD">
            <w:pPr>
              <w:jc w:val="both"/>
              <w:rPr>
                <w:rFonts w:ascii="Times New Roman" w:hAnsi="Times New Roman" w:cs="Times New Roman"/>
                <w:color w:val="000000"/>
                <w:sz w:val="24"/>
                <w:szCs w:val="24"/>
              </w:rPr>
            </w:pPr>
            <w:r w:rsidRPr="00AD2063">
              <w:rPr>
                <w:rFonts w:ascii="Times New Roman" w:hAnsi="Times New Roman" w:cs="Times New Roman"/>
                <w:b/>
                <w:color w:val="000000"/>
                <w:sz w:val="24"/>
                <w:szCs w:val="24"/>
              </w:rPr>
              <w:t>Бумажные блоки для заметок,</w:t>
            </w:r>
            <w:r w:rsidRPr="00AD2063">
              <w:rPr>
                <w:rFonts w:ascii="Times New Roman" w:hAnsi="Times New Roman" w:cs="Times New Roman"/>
                <w:color w:val="000000"/>
                <w:sz w:val="24"/>
                <w:szCs w:val="24"/>
              </w:rPr>
              <w:t xml:space="preserve"> предназначенные для написания памятных записей, состоящие из листков бумаги с клеевым покрытием, скрепленных между собой клеем по одному краю, способных к приклеиванию (переклеиванию) на различные поверхности, прямоугольной (квадратной) формы, различных размеров и цветов.</w:t>
            </w:r>
          </w:p>
          <w:p w:rsidR="00D233BE" w:rsidRPr="00AD2063" w:rsidRDefault="00D233BE" w:rsidP="00FA56FD">
            <w:pPr>
              <w:pStyle w:val="zApplicationRGI"/>
              <w:ind w:left="0"/>
              <w:jc w:val="both"/>
              <w:rPr>
                <w:rFonts w:eastAsiaTheme="minorHAnsi"/>
                <w:sz w:val="24"/>
              </w:rPr>
            </w:pPr>
            <w:r w:rsidRPr="00AD2063">
              <w:rPr>
                <w:rFonts w:eastAsiaTheme="minorHAnsi"/>
                <w:sz w:val="24"/>
              </w:rPr>
              <w:t>Применение ОПИ 1</w:t>
            </w:r>
            <w:r w:rsidRPr="00AD2063">
              <w:rPr>
                <w:rFonts w:eastAsiaTheme="minorHAnsi"/>
                <w:sz w:val="24"/>
                <w:lang w:val="ru-RU"/>
              </w:rPr>
              <w:t xml:space="preserve"> и 6</w:t>
            </w:r>
            <w:r w:rsidRPr="00AD2063">
              <w:rPr>
                <w:rFonts w:eastAsiaTheme="minorHAnsi"/>
                <w:sz w:val="24"/>
              </w:rPr>
              <w:t>.</w:t>
            </w:r>
          </w:p>
          <w:p w:rsidR="00D233BE" w:rsidRPr="00AD2063" w:rsidRDefault="00D233BE" w:rsidP="00FA56FD">
            <w:pPr>
              <w:jc w:val="right"/>
              <w:rPr>
                <w:rFonts w:ascii="Times New Roman" w:hAnsi="Times New Roman" w:cs="Times New Roman"/>
                <w:sz w:val="24"/>
                <w:szCs w:val="24"/>
              </w:rPr>
            </w:pPr>
            <w:r w:rsidRPr="00AD2063">
              <w:rPr>
                <w:rFonts w:ascii="Times New Roman" w:hAnsi="Times New Roman" w:cs="Times New Roman"/>
                <w:i/>
                <w:sz w:val="24"/>
                <w:szCs w:val="24"/>
              </w:rPr>
              <w:t>Принято: 8 ноября 2016 года №142</w:t>
            </w:r>
          </w:p>
        </w:tc>
      </w:tr>
      <w:tr w:rsidR="00541963" w:rsidRPr="00AD2063" w:rsidTr="00B36F6E">
        <w:trPr>
          <w:trHeight w:val="145"/>
        </w:trPr>
        <w:tc>
          <w:tcPr>
            <w:tcW w:w="9606" w:type="dxa"/>
            <w:shd w:val="clear" w:color="auto" w:fill="0070C0"/>
          </w:tcPr>
          <w:p w:rsidR="00541963" w:rsidRPr="00AD2063" w:rsidRDefault="00541963" w:rsidP="00FA56FD">
            <w:pPr>
              <w:jc w:val="both"/>
              <w:rPr>
                <w:rFonts w:ascii="Times New Roman" w:hAnsi="Times New Roman" w:cs="Times New Roman"/>
                <w:color w:val="000000"/>
                <w:sz w:val="24"/>
                <w:szCs w:val="24"/>
              </w:rPr>
            </w:pPr>
            <w:r>
              <w:rPr>
                <w:rFonts w:ascii="Times New Roman" w:hAnsi="Times New Roman" w:cs="Times New Roman"/>
                <w:b/>
                <w:color w:val="000000"/>
                <w:sz w:val="24"/>
                <w:szCs w:val="24"/>
              </w:rPr>
              <w:t xml:space="preserve">8431 43 000 0 </w:t>
            </w:r>
            <w:r w:rsidRPr="00AD2063">
              <w:rPr>
                <w:rFonts w:ascii="Times New Roman" w:hAnsi="Times New Roman" w:cs="Times New Roman"/>
                <w:b/>
                <w:color w:val="000000"/>
                <w:sz w:val="24"/>
                <w:szCs w:val="24"/>
              </w:rPr>
              <w:t>ТН ВЭД ЕАЭС</w:t>
            </w:r>
          </w:p>
        </w:tc>
      </w:tr>
      <w:tr w:rsidR="00541963" w:rsidRPr="00AD2063" w:rsidTr="0082094A">
        <w:trPr>
          <w:trHeight w:val="145"/>
        </w:trPr>
        <w:tc>
          <w:tcPr>
            <w:tcW w:w="9606" w:type="dxa"/>
          </w:tcPr>
          <w:p w:rsidR="00541963" w:rsidRDefault="00541963" w:rsidP="00FA56FD">
            <w:pPr>
              <w:jc w:val="both"/>
              <w:rPr>
                <w:rFonts w:ascii="Times New Roman" w:hAnsi="Times New Roman" w:cs="Times New Roman"/>
                <w:color w:val="000000"/>
                <w:sz w:val="24"/>
                <w:szCs w:val="24"/>
              </w:rPr>
            </w:pPr>
            <w:r w:rsidRPr="007F4A1A">
              <w:rPr>
                <w:rFonts w:ascii="Times New Roman" w:hAnsi="Times New Roman" w:cs="Times New Roman"/>
                <w:b/>
                <w:color w:val="000000"/>
                <w:sz w:val="24"/>
                <w:szCs w:val="24"/>
              </w:rPr>
              <w:t>Буровые центраторы</w:t>
            </w:r>
            <w:r w:rsidRPr="00EC2C1C">
              <w:rPr>
                <w:rFonts w:ascii="Times New Roman" w:hAnsi="Times New Roman" w:cs="Times New Roman"/>
                <w:color w:val="000000"/>
                <w:sz w:val="24"/>
                <w:szCs w:val="24"/>
              </w:rPr>
              <w:t xml:space="preserve">, являющиеся опорно-центрирующими устройствами, применяемыми при бурении нефтяных и газовых скважин для центрирования нижней части бурильной колонны и забойного двигателя, стабилизации или изменения направления </w:t>
            </w:r>
            <w:r w:rsidRPr="00EC2C1C">
              <w:rPr>
                <w:rFonts w:ascii="Times New Roman" w:hAnsi="Times New Roman" w:cs="Times New Roman"/>
                <w:color w:val="000000"/>
                <w:sz w:val="24"/>
                <w:szCs w:val="24"/>
              </w:rPr>
              <w:lastRenderedPageBreak/>
              <w:t>ствола скважины, устанавливаемые на корпусе забойного двигателя или на утяжеленных бурильных трубах</w:t>
            </w:r>
            <w:r>
              <w:rPr>
                <w:rFonts w:ascii="Times New Roman" w:hAnsi="Times New Roman" w:cs="Times New Roman"/>
                <w:color w:val="000000"/>
                <w:sz w:val="24"/>
                <w:szCs w:val="24"/>
              </w:rPr>
              <w:t>.</w:t>
            </w:r>
          </w:p>
          <w:p w:rsidR="00541963" w:rsidRPr="00AD2063" w:rsidRDefault="00541963" w:rsidP="00FA56FD">
            <w:pPr>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1и 6.</w:t>
            </w:r>
          </w:p>
          <w:p w:rsidR="00541963" w:rsidRPr="00AD2063" w:rsidRDefault="00541963" w:rsidP="00FA56FD">
            <w:pPr>
              <w:jc w:val="right"/>
              <w:rPr>
                <w:rFonts w:ascii="Times New Roman" w:hAnsi="Times New Roman" w:cs="Times New Roman"/>
                <w:b/>
                <w:color w:val="000000"/>
                <w:sz w:val="24"/>
                <w:szCs w:val="24"/>
              </w:rPr>
            </w:pPr>
            <w:r w:rsidRPr="00EC2C1C">
              <w:rPr>
                <w:rFonts w:ascii="Times New Roman" w:hAnsi="Times New Roman" w:cs="Times New Roman"/>
                <w:i/>
                <w:sz w:val="24"/>
                <w:szCs w:val="24"/>
              </w:rPr>
              <w:t>Принято: от 13 марта  2018 года № 38</w:t>
            </w:r>
          </w:p>
        </w:tc>
      </w:tr>
      <w:tr w:rsidR="00D0454E" w:rsidRPr="00537E94" w:rsidTr="0082094A">
        <w:trPr>
          <w:trHeight w:val="145"/>
        </w:trPr>
        <w:tc>
          <w:tcPr>
            <w:tcW w:w="9606" w:type="dxa"/>
            <w:shd w:val="clear" w:color="auto" w:fill="0070C0"/>
          </w:tcPr>
          <w:p w:rsidR="00D0454E" w:rsidRPr="00537E94" w:rsidRDefault="00D0454E" w:rsidP="00FA56FD">
            <w:pPr>
              <w:jc w:val="both"/>
              <w:rPr>
                <w:rFonts w:ascii="Times New Roman" w:hAnsi="Times New Roman" w:cs="Times New Roman"/>
                <w:b/>
                <w:color w:val="000000"/>
                <w:sz w:val="24"/>
                <w:szCs w:val="24"/>
              </w:rPr>
            </w:pPr>
            <w:r w:rsidRPr="00537E94">
              <w:rPr>
                <w:rFonts w:ascii="Times New Roman" w:hAnsi="Times New Roman" w:cs="Times New Roman"/>
                <w:b/>
                <w:color w:val="000000"/>
                <w:sz w:val="24"/>
                <w:szCs w:val="24"/>
              </w:rPr>
              <w:lastRenderedPageBreak/>
              <w:t>7304</w:t>
            </w:r>
            <w:r w:rsidR="002A2F2D">
              <w:rPr>
                <w:rFonts w:ascii="Times New Roman" w:hAnsi="Times New Roman" w:cs="Times New Roman"/>
                <w:b/>
                <w:color w:val="000000"/>
                <w:sz w:val="24"/>
                <w:szCs w:val="24"/>
              </w:rPr>
              <w:t xml:space="preserve"> </w:t>
            </w:r>
            <w:r w:rsidRPr="00AD2063">
              <w:rPr>
                <w:rFonts w:ascii="Times New Roman" w:hAnsi="Times New Roman" w:cs="Times New Roman"/>
                <w:b/>
                <w:color w:val="000000"/>
                <w:sz w:val="24"/>
                <w:szCs w:val="24"/>
              </w:rPr>
              <w:t>ТН ВЭД ЕАЭС</w:t>
            </w:r>
          </w:p>
        </w:tc>
      </w:tr>
      <w:tr w:rsidR="00D0454E" w:rsidRPr="00AD2063" w:rsidTr="0082094A">
        <w:trPr>
          <w:trHeight w:val="145"/>
        </w:trPr>
        <w:tc>
          <w:tcPr>
            <w:tcW w:w="9606" w:type="dxa"/>
          </w:tcPr>
          <w:p w:rsidR="00D0454E" w:rsidRPr="00AD2063" w:rsidRDefault="00D0454E" w:rsidP="00FA56FD">
            <w:pPr>
              <w:jc w:val="both"/>
              <w:rPr>
                <w:rFonts w:ascii="Times New Roman" w:hAnsi="Times New Roman" w:cs="Times New Roman"/>
                <w:color w:val="000000"/>
                <w:sz w:val="24"/>
                <w:szCs w:val="24"/>
              </w:rPr>
            </w:pPr>
            <w:r w:rsidRPr="00AD2063">
              <w:rPr>
                <w:rFonts w:ascii="Times New Roman" w:hAnsi="Times New Roman" w:cs="Times New Roman"/>
                <w:b/>
                <w:color w:val="000000"/>
                <w:sz w:val="24"/>
                <w:szCs w:val="24"/>
              </w:rPr>
              <w:t>Буровая штанга</w:t>
            </w:r>
            <w:r w:rsidRPr="00AD2063">
              <w:rPr>
                <w:rFonts w:ascii="Times New Roman" w:hAnsi="Times New Roman" w:cs="Times New Roman"/>
                <w:color w:val="000000"/>
                <w:sz w:val="24"/>
                <w:szCs w:val="24"/>
              </w:rPr>
              <w:t xml:space="preserve">, соответствующая следующим критериям: </w:t>
            </w:r>
          </w:p>
          <w:p w:rsidR="00D0454E" w:rsidRPr="00AD2063" w:rsidRDefault="00D0454E" w:rsidP="00FA56FD">
            <w:pPr>
              <w:jc w:val="both"/>
              <w:rPr>
                <w:rFonts w:ascii="Times New Roman" w:hAnsi="Times New Roman" w:cs="Times New Roman"/>
                <w:color w:val="000000"/>
                <w:sz w:val="24"/>
                <w:szCs w:val="24"/>
              </w:rPr>
            </w:pPr>
            <w:r w:rsidRPr="00AD2063">
              <w:rPr>
                <w:rFonts w:ascii="Times New Roman" w:hAnsi="Times New Roman" w:cs="Times New Roman"/>
                <w:color w:val="000000"/>
                <w:sz w:val="24"/>
                <w:szCs w:val="24"/>
              </w:rPr>
              <w:t xml:space="preserve">а) представляет собой бесшовную трубу с постоянным поперечным сечением по всей длине трубы, с одной замкнутой полостью вдоль всей длины трубы, с одинаковой по форме внутренней и внешней поверхностью, со сварными замками, расположенными на концах трубы, один из которых имеет наружную коническую резьбу, а другой – внутреннюю коническую резьбу, и углублениями под ключ; </w:t>
            </w:r>
          </w:p>
          <w:p w:rsidR="00D0454E" w:rsidRPr="00AD2063" w:rsidRDefault="00D0454E" w:rsidP="00FA56FD">
            <w:pPr>
              <w:jc w:val="both"/>
              <w:rPr>
                <w:rFonts w:ascii="Times New Roman" w:hAnsi="Times New Roman" w:cs="Times New Roman"/>
                <w:color w:val="000000"/>
                <w:sz w:val="24"/>
                <w:szCs w:val="24"/>
              </w:rPr>
            </w:pPr>
            <w:r w:rsidRPr="00AD2063">
              <w:rPr>
                <w:rFonts w:ascii="Times New Roman" w:hAnsi="Times New Roman" w:cs="Times New Roman"/>
                <w:color w:val="000000"/>
                <w:sz w:val="24"/>
                <w:szCs w:val="24"/>
              </w:rPr>
              <w:t xml:space="preserve">      б) изготавливается из стали литьем; </w:t>
            </w:r>
          </w:p>
          <w:p w:rsidR="00D0454E" w:rsidRPr="00AD2063" w:rsidRDefault="00D0454E" w:rsidP="00FA56FD">
            <w:pPr>
              <w:jc w:val="both"/>
              <w:rPr>
                <w:rFonts w:ascii="Times New Roman" w:hAnsi="Times New Roman" w:cs="Times New Roman"/>
                <w:color w:val="000000"/>
                <w:sz w:val="24"/>
                <w:szCs w:val="24"/>
              </w:rPr>
            </w:pPr>
            <w:r w:rsidRPr="00AD2063">
              <w:rPr>
                <w:rFonts w:ascii="Times New Roman" w:hAnsi="Times New Roman" w:cs="Times New Roman"/>
                <w:color w:val="000000"/>
                <w:sz w:val="24"/>
                <w:szCs w:val="24"/>
              </w:rPr>
              <w:t xml:space="preserve">      в) предназначена для удлинения буровой колонны, передачи крутящего момента к </w:t>
            </w:r>
            <w:proofErr w:type="spellStart"/>
            <w:r w:rsidRPr="00AD2063">
              <w:rPr>
                <w:rFonts w:ascii="Times New Roman" w:hAnsi="Times New Roman" w:cs="Times New Roman"/>
                <w:color w:val="000000"/>
                <w:sz w:val="24"/>
                <w:szCs w:val="24"/>
              </w:rPr>
              <w:t>породоразрушающему</w:t>
            </w:r>
            <w:proofErr w:type="spellEnd"/>
            <w:r w:rsidRPr="00AD2063">
              <w:rPr>
                <w:rFonts w:ascii="Times New Roman" w:hAnsi="Times New Roman" w:cs="Times New Roman"/>
                <w:color w:val="000000"/>
                <w:sz w:val="24"/>
                <w:szCs w:val="24"/>
              </w:rPr>
              <w:t xml:space="preserve"> инструменту, его спуска и подъема; </w:t>
            </w:r>
          </w:p>
          <w:p w:rsidR="00D0454E" w:rsidRPr="00AD2063" w:rsidRDefault="00D0454E" w:rsidP="00FA56FD">
            <w:pPr>
              <w:jc w:val="both"/>
              <w:rPr>
                <w:rFonts w:ascii="Times New Roman" w:hAnsi="Times New Roman" w:cs="Times New Roman"/>
                <w:color w:val="000000"/>
                <w:sz w:val="24"/>
                <w:szCs w:val="24"/>
              </w:rPr>
            </w:pPr>
            <w:r w:rsidRPr="00AD2063">
              <w:rPr>
                <w:rFonts w:ascii="Times New Roman" w:hAnsi="Times New Roman" w:cs="Times New Roman"/>
                <w:color w:val="000000"/>
                <w:sz w:val="24"/>
                <w:szCs w:val="24"/>
              </w:rPr>
              <w:t xml:space="preserve">      г) является расходным материалом, необходимое количество которого определяется длиной (глубиной) скважины.</w:t>
            </w:r>
          </w:p>
          <w:p w:rsidR="00D0454E" w:rsidRPr="00AD2063" w:rsidRDefault="00D0454E" w:rsidP="00FA56FD">
            <w:pPr>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p>
          <w:p w:rsidR="00D0454E" w:rsidRPr="00AD2063" w:rsidRDefault="00D0454E" w:rsidP="00FA56FD">
            <w:pPr>
              <w:jc w:val="right"/>
              <w:rPr>
                <w:rFonts w:ascii="Times New Roman" w:hAnsi="Times New Roman" w:cs="Times New Roman"/>
                <w:color w:val="000000"/>
                <w:sz w:val="24"/>
                <w:szCs w:val="24"/>
              </w:rPr>
            </w:pPr>
            <w:r w:rsidRPr="00AD2063">
              <w:rPr>
                <w:rFonts w:ascii="Times New Roman" w:hAnsi="Times New Roman" w:cs="Times New Roman"/>
                <w:i/>
                <w:sz w:val="24"/>
                <w:szCs w:val="24"/>
              </w:rPr>
              <w:t>Принято: от 18 июля  2017 года №89</w:t>
            </w:r>
          </w:p>
        </w:tc>
      </w:tr>
      <w:tr w:rsidR="0029583F" w:rsidRPr="00537E94" w:rsidTr="0082094A">
        <w:trPr>
          <w:trHeight w:val="145"/>
        </w:trPr>
        <w:tc>
          <w:tcPr>
            <w:tcW w:w="9606" w:type="dxa"/>
            <w:shd w:val="clear" w:color="auto" w:fill="0070C0"/>
          </w:tcPr>
          <w:p w:rsidR="0029583F" w:rsidRPr="00537E94" w:rsidRDefault="0029583F" w:rsidP="00FA56FD">
            <w:pPr>
              <w:jc w:val="both"/>
              <w:rPr>
                <w:rFonts w:ascii="Times New Roman" w:hAnsi="Times New Roman" w:cs="Times New Roman"/>
                <w:b/>
                <w:color w:val="000000"/>
                <w:sz w:val="24"/>
                <w:szCs w:val="24"/>
              </w:rPr>
            </w:pPr>
            <w:r w:rsidRPr="00537E94">
              <w:rPr>
                <w:rFonts w:ascii="Times New Roman" w:hAnsi="Times New Roman" w:cs="Times New Roman"/>
                <w:b/>
                <w:color w:val="000000"/>
                <w:sz w:val="24"/>
                <w:szCs w:val="24"/>
              </w:rPr>
              <w:t>7204</w:t>
            </w:r>
            <w:r w:rsidR="002A2F2D">
              <w:rPr>
                <w:rFonts w:ascii="Times New Roman" w:hAnsi="Times New Roman" w:cs="Times New Roman"/>
                <w:b/>
                <w:color w:val="000000"/>
                <w:sz w:val="24"/>
                <w:szCs w:val="24"/>
              </w:rPr>
              <w:t xml:space="preserve"> </w:t>
            </w:r>
            <w:r w:rsidRPr="00AD2063">
              <w:rPr>
                <w:rFonts w:ascii="Times New Roman" w:hAnsi="Times New Roman" w:cs="Times New Roman"/>
                <w:b/>
                <w:color w:val="000000"/>
                <w:sz w:val="24"/>
                <w:szCs w:val="24"/>
              </w:rPr>
              <w:t>ТН ВЭД ЕАЭС</w:t>
            </w:r>
          </w:p>
        </w:tc>
      </w:tr>
      <w:tr w:rsidR="0029583F" w:rsidRPr="00AD2063" w:rsidTr="0082094A">
        <w:trPr>
          <w:trHeight w:val="145"/>
        </w:trPr>
        <w:tc>
          <w:tcPr>
            <w:tcW w:w="9606" w:type="dxa"/>
          </w:tcPr>
          <w:p w:rsidR="0029583F" w:rsidRPr="00AD2063" w:rsidRDefault="0029583F" w:rsidP="00FA56FD">
            <w:pPr>
              <w:jc w:val="both"/>
              <w:rPr>
                <w:rFonts w:ascii="Times New Roman" w:hAnsi="Times New Roman" w:cs="Times New Roman"/>
                <w:color w:val="000000"/>
                <w:sz w:val="24"/>
                <w:szCs w:val="24"/>
              </w:rPr>
            </w:pPr>
            <w:r w:rsidRPr="00AD2063">
              <w:rPr>
                <w:rFonts w:ascii="Times New Roman" w:hAnsi="Times New Roman" w:cs="Times New Roman"/>
                <w:b/>
                <w:color w:val="000000"/>
                <w:sz w:val="24"/>
                <w:szCs w:val="24"/>
              </w:rPr>
              <w:t xml:space="preserve">Бывшие в употреблении трубы </w:t>
            </w:r>
            <w:r w:rsidRPr="00AD2063">
              <w:rPr>
                <w:rFonts w:ascii="Times New Roman" w:hAnsi="Times New Roman" w:cs="Times New Roman"/>
                <w:color w:val="000000"/>
                <w:sz w:val="24"/>
                <w:szCs w:val="24"/>
              </w:rPr>
              <w:t>из черных металлов для нефтегазопроводов, окончательно непригодные для использования в том качестве, для которого они предназначены, вследствие поломки, разрезов, износа или других причин, независимо от наличия возможности их вторичного использования в других целях.</w:t>
            </w:r>
          </w:p>
          <w:p w:rsidR="0029583F" w:rsidRPr="00AD2063" w:rsidRDefault="0029583F" w:rsidP="00FA56FD">
            <w:pPr>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p>
          <w:p w:rsidR="0029583F" w:rsidRPr="00AD2063" w:rsidRDefault="0029583F" w:rsidP="00FA56FD">
            <w:pPr>
              <w:jc w:val="right"/>
              <w:rPr>
                <w:rFonts w:ascii="Times New Roman" w:hAnsi="Times New Roman" w:cs="Times New Roman"/>
                <w:b/>
                <w:color w:val="000000"/>
                <w:sz w:val="24"/>
                <w:szCs w:val="24"/>
              </w:rPr>
            </w:pPr>
            <w:r w:rsidRPr="00AD2063">
              <w:rPr>
                <w:rFonts w:ascii="Times New Roman" w:hAnsi="Times New Roman" w:cs="Times New Roman"/>
                <w:i/>
                <w:sz w:val="24"/>
                <w:szCs w:val="24"/>
              </w:rPr>
              <w:t>Принято: от 03 июля  2017 года №81</w:t>
            </w:r>
          </w:p>
        </w:tc>
      </w:tr>
      <w:tr w:rsidR="00723E36" w:rsidRPr="00B57EC9" w:rsidTr="0082094A">
        <w:trPr>
          <w:trHeight w:val="145"/>
        </w:trPr>
        <w:tc>
          <w:tcPr>
            <w:tcW w:w="9606" w:type="dxa"/>
            <w:shd w:val="clear" w:color="auto" w:fill="0070C0"/>
          </w:tcPr>
          <w:p w:rsidR="00723E36" w:rsidRPr="00B57EC9" w:rsidRDefault="00723E36" w:rsidP="00FA56FD">
            <w:pPr>
              <w:jc w:val="both"/>
              <w:rPr>
                <w:rFonts w:ascii="Times New Roman" w:hAnsi="Times New Roman" w:cs="Times New Roman"/>
                <w:b/>
                <w:color w:val="000000"/>
                <w:sz w:val="24"/>
                <w:szCs w:val="24"/>
              </w:rPr>
            </w:pPr>
            <w:r w:rsidRPr="00B57EC9">
              <w:rPr>
                <w:rFonts w:ascii="Times New Roman" w:hAnsi="Times New Roman" w:cs="Times New Roman"/>
                <w:b/>
                <w:color w:val="000000"/>
                <w:sz w:val="24"/>
                <w:szCs w:val="24"/>
              </w:rPr>
              <w:t>8516</w:t>
            </w:r>
            <w:r w:rsidR="002A2F2D">
              <w:rPr>
                <w:rFonts w:ascii="Times New Roman" w:hAnsi="Times New Roman" w:cs="Times New Roman"/>
                <w:b/>
                <w:color w:val="000000"/>
                <w:sz w:val="24"/>
                <w:szCs w:val="24"/>
              </w:rPr>
              <w:t xml:space="preserve"> </w:t>
            </w:r>
            <w:r w:rsidRPr="00AD2063">
              <w:rPr>
                <w:rFonts w:ascii="Times New Roman" w:hAnsi="Times New Roman" w:cs="Times New Roman"/>
                <w:b/>
                <w:color w:val="000000"/>
                <w:sz w:val="24"/>
                <w:szCs w:val="24"/>
              </w:rPr>
              <w:t>ТН ВЭД ЕАЭС</w:t>
            </w:r>
          </w:p>
        </w:tc>
      </w:tr>
      <w:tr w:rsidR="00723E36" w:rsidRPr="00AD2063" w:rsidTr="0082094A">
        <w:trPr>
          <w:trHeight w:val="145"/>
        </w:trPr>
        <w:tc>
          <w:tcPr>
            <w:tcW w:w="9606" w:type="dxa"/>
          </w:tcPr>
          <w:p w:rsidR="00723E36" w:rsidRPr="00AD2063" w:rsidRDefault="00723E36" w:rsidP="00FA56FD">
            <w:pPr>
              <w:jc w:val="both"/>
              <w:rPr>
                <w:rFonts w:ascii="Times New Roman" w:hAnsi="Times New Roman" w:cs="Times New Roman"/>
                <w:color w:val="000000"/>
                <w:sz w:val="24"/>
                <w:szCs w:val="24"/>
              </w:rPr>
            </w:pPr>
            <w:r w:rsidRPr="00AD2063">
              <w:rPr>
                <w:rFonts w:ascii="Times New Roman" w:hAnsi="Times New Roman" w:cs="Times New Roman"/>
                <w:b/>
                <w:color w:val="000000"/>
                <w:sz w:val="24"/>
                <w:szCs w:val="24"/>
              </w:rPr>
              <w:t>Бытовой отпариватель для одежды</w:t>
            </w:r>
            <w:r w:rsidRPr="00AD2063">
              <w:rPr>
                <w:rFonts w:ascii="Times New Roman" w:hAnsi="Times New Roman" w:cs="Times New Roman"/>
                <w:color w:val="000000"/>
                <w:sz w:val="24"/>
                <w:szCs w:val="24"/>
              </w:rPr>
              <w:t xml:space="preserve">, представляющий собой электрический прибор с напряжением питания переменного тока 220 – 240 В, оснащенный блоком управления, резервуаром для воды со встроенным электронагревательным элементом мощностью от 1500 до 2000 Вт, телескопической стойкой вертикального типа, </w:t>
            </w:r>
            <w:r w:rsidR="006A5735" w:rsidRPr="00AD2063">
              <w:rPr>
                <w:rFonts w:ascii="Times New Roman" w:hAnsi="Times New Roman" w:cs="Times New Roman"/>
                <w:color w:val="000000"/>
                <w:sz w:val="24"/>
                <w:szCs w:val="24"/>
              </w:rPr>
              <w:t>пропадающим</w:t>
            </w:r>
            <w:r w:rsidRPr="00AD2063">
              <w:rPr>
                <w:rFonts w:ascii="Times New Roman" w:hAnsi="Times New Roman" w:cs="Times New Roman"/>
                <w:color w:val="000000"/>
                <w:sz w:val="24"/>
                <w:szCs w:val="24"/>
              </w:rPr>
              <w:t xml:space="preserve"> шлангом с насадками, предназначенный для разглаживания одежды паром, поступающим из резервуара по </w:t>
            </w:r>
            <w:r w:rsidR="00070F9F" w:rsidRPr="00AD2063">
              <w:rPr>
                <w:rFonts w:ascii="Times New Roman" w:hAnsi="Times New Roman" w:cs="Times New Roman"/>
                <w:color w:val="000000"/>
                <w:sz w:val="24"/>
                <w:szCs w:val="24"/>
              </w:rPr>
              <w:t>пропадающему</w:t>
            </w:r>
            <w:r w:rsidRPr="00AD2063">
              <w:rPr>
                <w:rFonts w:ascii="Times New Roman" w:hAnsi="Times New Roman" w:cs="Times New Roman"/>
                <w:color w:val="000000"/>
                <w:sz w:val="24"/>
                <w:szCs w:val="24"/>
              </w:rPr>
              <w:t xml:space="preserve"> шлангу за счет нагревания воды до температуры кипения.</w:t>
            </w:r>
          </w:p>
          <w:p w:rsidR="00723E36" w:rsidRPr="00AD2063" w:rsidRDefault="00723E36" w:rsidP="00FA56FD">
            <w:pPr>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p>
          <w:p w:rsidR="00723E36" w:rsidRPr="00AD2063" w:rsidRDefault="00723E36" w:rsidP="00FA56FD">
            <w:pPr>
              <w:jc w:val="right"/>
              <w:rPr>
                <w:rFonts w:ascii="Times New Roman" w:hAnsi="Times New Roman" w:cs="Times New Roman"/>
                <w:color w:val="000000"/>
                <w:sz w:val="24"/>
                <w:szCs w:val="24"/>
              </w:rPr>
            </w:pPr>
            <w:r w:rsidRPr="00AD2063">
              <w:rPr>
                <w:rFonts w:ascii="Times New Roman" w:hAnsi="Times New Roman" w:cs="Times New Roman"/>
                <w:i/>
                <w:sz w:val="24"/>
                <w:szCs w:val="24"/>
              </w:rPr>
              <w:t>Принято: от 11 мая  2017 года №51</w:t>
            </w:r>
          </w:p>
        </w:tc>
      </w:tr>
      <w:tr w:rsidR="00810FC7" w:rsidRPr="00B57EC9" w:rsidTr="0082094A">
        <w:trPr>
          <w:trHeight w:val="145"/>
        </w:trPr>
        <w:tc>
          <w:tcPr>
            <w:tcW w:w="9606" w:type="dxa"/>
            <w:shd w:val="clear" w:color="auto" w:fill="0070C0"/>
          </w:tcPr>
          <w:p w:rsidR="00810FC7" w:rsidRPr="00B57EC9" w:rsidRDefault="00810FC7" w:rsidP="00FA56FD">
            <w:pPr>
              <w:jc w:val="both"/>
              <w:rPr>
                <w:rFonts w:ascii="Times New Roman" w:hAnsi="Times New Roman" w:cs="Times New Roman"/>
                <w:b/>
                <w:color w:val="000000"/>
                <w:sz w:val="24"/>
                <w:szCs w:val="24"/>
              </w:rPr>
            </w:pPr>
            <w:r w:rsidRPr="00B57EC9">
              <w:rPr>
                <w:rFonts w:ascii="Times New Roman" w:hAnsi="Times New Roman" w:cs="Times New Roman"/>
                <w:b/>
                <w:color w:val="000000"/>
                <w:sz w:val="24"/>
                <w:szCs w:val="24"/>
              </w:rPr>
              <w:t>5601 21 100 0</w:t>
            </w:r>
            <w:r w:rsidR="002A2F2D">
              <w:rPr>
                <w:rFonts w:ascii="Times New Roman" w:hAnsi="Times New Roman" w:cs="Times New Roman"/>
                <w:b/>
                <w:color w:val="000000"/>
                <w:sz w:val="24"/>
                <w:szCs w:val="24"/>
              </w:rPr>
              <w:t xml:space="preserve"> </w:t>
            </w:r>
            <w:r w:rsidRPr="00AD2063">
              <w:rPr>
                <w:rFonts w:ascii="Times New Roman" w:hAnsi="Times New Roman" w:cs="Times New Roman"/>
                <w:b/>
                <w:color w:val="000000"/>
                <w:sz w:val="24"/>
                <w:szCs w:val="24"/>
              </w:rPr>
              <w:t>ТН ВЭД ЕАЭС</w:t>
            </w:r>
          </w:p>
        </w:tc>
      </w:tr>
      <w:tr w:rsidR="00810FC7" w:rsidRPr="00AD2063" w:rsidTr="0082094A">
        <w:trPr>
          <w:trHeight w:val="145"/>
        </w:trPr>
        <w:tc>
          <w:tcPr>
            <w:tcW w:w="9606" w:type="dxa"/>
          </w:tcPr>
          <w:p w:rsidR="00810FC7" w:rsidRPr="00AD2063" w:rsidRDefault="00810FC7" w:rsidP="00FA56FD">
            <w:pPr>
              <w:jc w:val="both"/>
              <w:rPr>
                <w:rFonts w:ascii="Times New Roman" w:hAnsi="Times New Roman" w:cs="Times New Roman"/>
                <w:color w:val="000000"/>
                <w:sz w:val="24"/>
                <w:szCs w:val="24"/>
              </w:rPr>
            </w:pPr>
            <w:r w:rsidRPr="00F236DD">
              <w:rPr>
                <w:rFonts w:ascii="Times New Roman" w:hAnsi="Times New Roman" w:cs="Times New Roman"/>
                <w:b/>
                <w:color w:val="000000"/>
                <w:sz w:val="24"/>
                <w:szCs w:val="24"/>
              </w:rPr>
              <w:t>Вата из хлопковых волокон</w:t>
            </w:r>
            <w:r w:rsidR="00070F9F">
              <w:rPr>
                <w:rFonts w:ascii="Times New Roman" w:hAnsi="Times New Roman" w:cs="Times New Roman"/>
                <w:b/>
                <w:color w:val="000000"/>
                <w:sz w:val="24"/>
                <w:szCs w:val="24"/>
              </w:rPr>
              <w:t xml:space="preserve"> </w:t>
            </w:r>
            <w:r w:rsidRPr="00AD2063">
              <w:rPr>
                <w:rFonts w:ascii="Times New Roman" w:hAnsi="Times New Roman" w:cs="Times New Roman"/>
                <w:color w:val="000000"/>
                <w:sz w:val="24"/>
                <w:szCs w:val="24"/>
              </w:rPr>
              <w:t>медицинскую гигроскопическую хирургическую нестерильную в кипах от 1 кг и более.</w:t>
            </w:r>
          </w:p>
          <w:p w:rsidR="00810FC7" w:rsidRPr="00AD2063" w:rsidRDefault="00810FC7" w:rsidP="00FA56FD">
            <w:pPr>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 и 6.</w:t>
            </w:r>
          </w:p>
          <w:p w:rsidR="00810FC7" w:rsidRPr="00AD2063" w:rsidRDefault="00810FC7" w:rsidP="00FA56FD">
            <w:pPr>
              <w:jc w:val="right"/>
              <w:rPr>
                <w:rFonts w:ascii="Times New Roman" w:hAnsi="Times New Roman" w:cs="Times New Roman"/>
                <w:color w:val="000000"/>
                <w:sz w:val="24"/>
                <w:szCs w:val="24"/>
              </w:rPr>
            </w:pPr>
            <w:r w:rsidRPr="00AD2063">
              <w:rPr>
                <w:rFonts w:ascii="Times New Roman" w:hAnsi="Times New Roman" w:cs="Times New Roman"/>
                <w:i/>
                <w:sz w:val="24"/>
                <w:szCs w:val="24"/>
              </w:rPr>
              <w:t>Принято:</w:t>
            </w:r>
            <w:r w:rsidR="00C13179">
              <w:rPr>
                <w:rFonts w:ascii="Times New Roman" w:hAnsi="Times New Roman" w:cs="Times New Roman"/>
                <w:i/>
                <w:sz w:val="24"/>
                <w:szCs w:val="24"/>
              </w:rPr>
              <w:t xml:space="preserve"> </w:t>
            </w:r>
            <w:r w:rsidRPr="00AD2063">
              <w:rPr>
                <w:rFonts w:ascii="Times New Roman" w:hAnsi="Times New Roman" w:cs="Times New Roman"/>
                <w:i/>
                <w:sz w:val="24"/>
                <w:szCs w:val="24"/>
              </w:rPr>
              <w:t>от 2  марта  2014 года № 557</w:t>
            </w:r>
          </w:p>
        </w:tc>
      </w:tr>
      <w:tr w:rsidR="00EC2C1C" w:rsidRPr="00B57EC9" w:rsidTr="00EC2C1C">
        <w:trPr>
          <w:trHeight w:val="145"/>
        </w:trPr>
        <w:tc>
          <w:tcPr>
            <w:tcW w:w="9606" w:type="dxa"/>
            <w:shd w:val="clear" w:color="auto" w:fill="0070C0"/>
          </w:tcPr>
          <w:p w:rsidR="00EC2C1C" w:rsidRPr="00B57EC9" w:rsidRDefault="00EC2C1C" w:rsidP="00FA56FD">
            <w:pPr>
              <w:jc w:val="both"/>
              <w:rPr>
                <w:rFonts w:ascii="Times New Roman" w:hAnsi="Times New Roman" w:cs="Times New Roman"/>
                <w:b/>
                <w:color w:val="000000"/>
                <w:sz w:val="24"/>
                <w:szCs w:val="24"/>
              </w:rPr>
            </w:pPr>
            <w:r>
              <w:rPr>
                <w:rFonts w:ascii="Times New Roman" w:hAnsi="Times New Roman" w:cs="Times New Roman"/>
                <w:b/>
                <w:color w:val="000000"/>
                <w:sz w:val="24"/>
                <w:szCs w:val="24"/>
              </w:rPr>
              <w:t xml:space="preserve">7322 </w:t>
            </w:r>
            <w:r w:rsidRPr="00AD2063">
              <w:rPr>
                <w:rFonts w:ascii="Times New Roman" w:hAnsi="Times New Roman" w:cs="Times New Roman"/>
                <w:b/>
                <w:color w:val="000000"/>
                <w:sz w:val="24"/>
                <w:szCs w:val="24"/>
              </w:rPr>
              <w:t>ТН ВЭД ЕАЭС</w:t>
            </w:r>
          </w:p>
        </w:tc>
      </w:tr>
      <w:tr w:rsidR="00EC2C1C" w:rsidRPr="00AD2063" w:rsidTr="0082094A">
        <w:trPr>
          <w:trHeight w:val="145"/>
        </w:trPr>
        <w:tc>
          <w:tcPr>
            <w:tcW w:w="9606" w:type="dxa"/>
          </w:tcPr>
          <w:p w:rsidR="00EC2C1C" w:rsidRDefault="00EC2C1C" w:rsidP="00FA56FD">
            <w:pPr>
              <w:jc w:val="both"/>
              <w:rPr>
                <w:rFonts w:ascii="Times New Roman" w:hAnsi="Times New Roman" w:cs="Times New Roman"/>
                <w:b/>
                <w:sz w:val="24"/>
                <w:szCs w:val="24"/>
              </w:rPr>
            </w:pPr>
            <w:r w:rsidRPr="00EC2C1C">
              <w:rPr>
                <w:rFonts w:ascii="Times New Roman" w:hAnsi="Times New Roman" w:cs="Times New Roman"/>
                <w:b/>
                <w:sz w:val="24"/>
                <w:szCs w:val="24"/>
              </w:rPr>
              <w:t xml:space="preserve">Вентиляционная приточная установка </w:t>
            </w:r>
            <w:r w:rsidRPr="00EC2C1C">
              <w:rPr>
                <w:rFonts w:ascii="Times New Roman" w:hAnsi="Times New Roman" w:cs="Times New Roman"/>
                <w:sz w:val="24"/>
                <w:szCs w:val="24"/>
              </w:rPr>
              <w:t>с водяным неэлектрическим нагревом, предназначенная для подачи очищенного и подогретого воздуха, состоящая из корпуса из черных металлов, который изготовлен из панелей типа "сэндвич" и в котором на стальной раме размещены вентилятор, фильтр и водяной теплообменник</w:t>
            </w:r>
            <w:r>
              <w:rPr>
                <w:rFonts w:ascii="Times New Roman" w:hAnsi="Times New Roman" w:cs="Times New Roman"/>
                <w:sz w:val="24"/>
                <w:szCs w:val="24"/>
              </w:rPr>
              <w:t>.</w:t>
            </w:r>
          </w:p>
          <w:p w:rsidR="00EC2C1C" w:rsidRPr="00AD2063" w:rsidRDefault="00EC2C1C" w:rsidP="00FA56FD">
            <w:pPr>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p>
          <w:p w:rsidR="00EC2C1C" w:rsidRPr="00F236DD" w:rsidRDefault="00EC2C1C" w:rsidP="00FA56FD">
            <w:pPr>
              <w:jc w:val="right"/>
              <w:rPr>
                <w:rFonts w:ascii="Times New Roman" w:hAnsi="Times New Roman" w:cs="Times New Roman"/>
                <w:b/>
                <w:color w:val="000000"/>
                <w:sz w:val="24"/>
                <w:szCs w:val="24"/>
              </w:rPr>
            </w:pPr>
            <w:r>
              <w:rPr>
                <w:rFonts w:ascii="Times New Roman" w:hAnsi="Times New Roman" w:cs="Times New Roman"/>
                <w:i/>
                <w:sz w:val="24"/>
                <w:szCs w:val="24"/>
              </w:rPr>
              <w:t>Принято: от 10</w:t>
            </w:r>
            <w:r w:rsidRPr="00AD2063">
              <w:rPr>
                <w:rFonts w:ascii="Times New Roman" w:hAnsi="Times New Roman" w:cs="Times New Roman"/>
                <w:i/>
                <w:sz w:val="24"/>
                <w:szCs w:val="24"/>
              </w:rPr>
              <w:t xml:space="preserve"> мая  20</w:t>
            </w:r>
            <w:r>
              <w:rPr>
                <w:rFonts w:ascii="Times New Roman" w:hAnsi="Times New Roman" w:cs="Times New Roman"/>
                <w:i/>
                <w:sz w:val="24"/>
                <w:szCs w:val="24"/>
              </w:rPr>
              <w:t>18</w:t>
            </w:r>
            <w:r w:rsidRPr="00AD2063">
              <w:rPr>
                <w:rFonts w:ascii="Times New Roman" w:hAnsi="Times New Roman" w:cs="Times New Roman"/>
                <w:i/>
                <w:sz w:val="24"/>
                <w:szCs w:val="24"/>
              </w:rPr>
              <w:t xml:space="preserve"> года №</w:t>
            </w:r>
            <w:r>
              <w:rPr>
                <w:rFonts w:ascii="Times New Roman" w:hAnsi="Times New Roman" w:cs="Times New Roman"/>
                <w:i/>
                <w:sz w:val="24"/>
                <w:szCs w:val="24"/>
              </w:rPr>
              <w:t>73</w:t>
            </w:r>
          </w:p>
        </w:tc>
      </w:tr>
      <w:tr w:rsidR="00070F9F" w:rsidRPr="00B57EC9" w:rsidTr="00EC2C1C">
        <w:trPr>
          <w:trHeight w:val="145"/>
        </w:trPr>
        <w:tc>
          <w:tcPr>
            <w:tcW w:w="9606" w:type="dxa"/>
            <w:shd w:val="clear" w:color="auto" w:fill="0070C0"/>
          </w:tcPr>
          <w:p w:rsidR="00070F9F" w:rsidRPr="00B57EC9" w:rsidRDefault="00070F9F" w:rsidP="00FA56FD">
            <w:pPr>
              <w:jc w:val="both"/>
              <w:rPr>
                <w:rFonts w:ascii="Times New Roman" w:hAnsi="Times New Roman" w:cs="Times New Roman"/>
                <w:b/>
                <w:color w:val="000000"/>
                <w:sz w:val="24"/>
                <w:szCs w:val="24"/>
              </w:rPr>
            </w:pPr>
            <w:r>
              <w:rPr>
                <w:rFonts w:ascii="Times New Roman" w:hAnsi="Times New Roman" w:cs="Times New Roman"/>
                <w:b/>
                <w:color w:val="000000"/>
                <w:sz w:val="24"/>
                <w:szCs w:val="24"/>
              </w:rPr>
              <w:t xml:space="preserve">8430 61 000 0 </w:t>
            </w:r>
            <w:r w:rsidRPr="00AD2063">
              <w:rPr>
                <w:rFonts w:ascii="Times New Roman" w:hAnsi="Times New Roman" w:cs="Times New Roman"/>
                <w:b/>
                <w:color w:val="000000"/>
                <w:sz w:val="24"/>
                <w:szCs w:val="24"/>
              </w:rPr>
              <w:t>ТН ВЭД ЕАЭС</w:t>
            </w:r>
          </w:p>
        </w:tc>
      </w:tr>
      <w:tr w:rsidR="00070F9F" w:rsidRPr="00AD2063" w:rsidTr="0082094A">
        <w:trPr>
          <w:trHeight w:val="145"/>
        </w:trPr>
        <w:tc>
          <w:tcPr>
            <w:tcW w:w="9606" w:type="dxa"/>
          </w:tcPr>
          <w:p w:rsidR="00070F9F" w:rsidRDefault="00070F9F" w:rsidP="00FA56FD">
            <w:pPr>
              <w:jc w:val="both"/>
              <w:rPr>
                <w:rFonts w:ascii="Times New Roman" w:hAnsi="Times New Roman" w:cs="Times New Roman"/>
                <w:color w:val="000000"/>
                <w:sz w:val="24"/>
                <w:szCs w:val="24"/>
              </w:rPr>
            </w:pPr>
            <w:r w:rsidRPr="00070F9F">
              <w:rPr>
                <w:rFonts w:ascii="Times New Roman" w:hAnsi="Times New Roman" w:cs="Times New Roman"/>
                <w:b/>
                <w:color w:val="000000"/>
                <w:sz w:val="24"/>
                <w:szCs w:val="24"/>
              </w:rPr>
              <w:t xml:space="preserve">Виброплита, </w:t>
            </w:r>
            <w:r w:rsidRPr="00070F9F">
              <w:rPr>
                <w:rFonts w:ascii="Times New Roman" w:hAnsi="Times New Roman" w:cs="Times New Roman"/>
                <w:color w:val="000000"/>
                <w:sz w:val="24"/>
                <w:szCs w:val="24"/>
              </w:rPr>
              <w:t xml:space="preserve">представляющая собой несамоходную машину, управляемую рядом идущим оператором, предназначенную для трамбования и уплотнения грунта, асфальтового покрытия, мощения улиц, состоящую из основных компонентов (моторной рамы, рабочей плиты, вибратора, двигателя (электрического или внутреннего сгорания), рукоятки </w:t>
            </w:r>
            <w:r w:rsidRPr="00070F9F">
              <w:rPr>
                <w:rFonts w:ascii="Times New Roman" w:hAnsi="Times New Roman" w:cs="Times New Roman"/>
                <w:color w:val="000000"/>
                <w:sz w:val="24"/>
                <w:szCs w:val="24"/>
              </w:rPr>
              <w:lastRenderedPageBreak/>
              <w:t>управления) и дополнительных (опциональных) компонентов (центробежной муфты, водяного бака, транспортных колес, панели управления на рукоятке управления, амор</w:t>
            </w:r>
            <w:r>
              <w:rPr>
                <w:rFonts w:ascii="Times New Roman" w:hAnsi="Times New Roman" w:cs="Times New Roman"/>
                <w:color w:val="000000"/>
                <w:sz w:val="24"/>
                <w:szCs w:val="24"/>
              </w:rPr>
              <w:t>тизирующего резинового коврика).</w:t>
            </w:r>
          </w:p>
          <w:p w:rsidR="00070F9F" w:rsidRPr="00AD2063" w:rsidRDefault="00070F9F" w:rsidP="00FA56FD">
            <w:pPr>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 и 6.</w:t>
            </w:r>
          </w:p>
          <w:p w:rsidR="00070F9F" w:rsidRPr="00F236DD" w:rsidRDefault="00070F9F" w:rsidP="00FA56FD">
            <w:pPr>
              <w:jc w:val="right"/>
              <w:rPr>
                <w:rFonts w:ascii="Times New Roman" w:hAnsi="Times New Roman" w:cs="Times New Roman"/>
                <w:b/>
                <w:color w:val="000000"/>
                <w:sz w:val="24"/>
                <w:szCs w:val="24"/>
              </w:rPr>
            </w:pPr>
            <w:r w:rsidRPr="00AD2063">
              <w:rPr>
                <w:rFonts w:ascii="Times New Roman" w:hAnsi="Times New Roman" w:cs="Times New Roman"/>
                <w:i/>
                <w:sz w:val="24"/>
                <w:szCs w:val="24"/>
              </w:rPr>
              <w:t>Принято:</w:t>
            </w:r>
            <w:r>
              <w:rPr>
                <w:rFonts w:ascii="Times New Roman" w:hAnsi="Times New Roman" w:cs="Times New Roman"/>
                <w:i/>
                <w:sz w:val="24"/>
                <w:szCs w:val="24"/>
              </w:rPr>
              <w:t xml:space="preserve"> </w:t>
            </w:r>
            <w:r w:rsidRPr="00AD2063">
              <w:rPr>
                <w:rFonts w:ascii="Times New Roman" w:hAnsi="Times New Roman" w:cs="Times New Roman"/>
                <w:i/>
                <w:sz w:val="24"/>
                <w:szCs w:val="24"/>
              </w:rPr>
              <w:t>от 2</w:t>
            </w:r>
            <w:r>
              <w:rPr>
                <w:rFonts w:ascii="Times New Roman" w:hAnsi="Times New Roman" w:cs="Times New Roman"/>
                <w:i/>
                <w:sz w:val="24"/>
                <w:szCs w:val="24"/>
              </w:rPr>
              <w:t>8 февраля</w:t>
            </w:r>
            <w:r w:rsidRPr="00AD2063">
              <w:rPr>
                <w:rFonts w:ascii="Times New Roman" w:hAnsi="Times New Roman" w:cs="Times New Roman"/>
                <w:i/>
                <w:sz w:val="24"/>
                <w:szCs w:val="24"/>
              </w:rPr>
              <w:t xml:space="preserve">  201</w:t>
            </w:r>
            <w:r>
              <w:rPr>
                <w:rFonts w:ascii="Times New Roman" w:hAnsi="Times New Roman" w:cs="Times New Roman"/>
                <w:i/>
                <w:sz w:val="24"/>
                <w:szCs w:val="24"/>
              </w:rPr>
              <w:t>8</w:t>
            </w:r>
            <w:r w:rsidRPr="00AD2063">
              <w:rPr>
                <w:rFonts w:ascii="Times New Roman" w:hAnsi="Times New Roman" w:cs="Times New Roman"/>
                <w:i/>
                <w:sz w:val="24"/>
                <w:szCs w:val="24"/>
              </w:rPr>
              <w:t xml:space="preserve"> года № </w:t>
            </w:r>
            <w:r>
              <w:rPr>
                <w:rFonts w:ascii="Times New Roman" w:hAnsi="Times New Roman" w:cs="Times New Roman"/>
                <w:i/>
                <w:sz w:val="24"/>
                <w:szCs w:val="24"/>
              </w:rPr>
              <w:t>31</w:t>
            </w:r>
          </w:p>
        </w:tc>
      </w:tr>
      <w:tr w:rsidR="00D233BE" w:rsidRPr="00AD2063" w:rsidTr="0082094A">
        <w:trPr>
          <w:trHeight w:val="145"/>
        </w:trPr>
        <w:tc>
          <w:tcPr>
            <w:tcW w:w="9606" w:type="dxa"/>
            <w:shd w:val="clear" w:color="auto" w:fill="0070C0"/>
          </w:tcPr>
          <w:p w:rsidR="00D233BE" w:rsidRPr="00307A3E" w:rsidRDefault="00D233BE" w:rsidP="00FA56FD">
            <w:pPr>
              <w:tabs>
                <w:tab w:val="left" w:pos="426"/>
              </w:tabs>
              <w:jc w:val="both"/>
              <w:rPr>
                <w:rFonts w:ascii="Times New Roman" w:hAnsi="Times New Roman" w:cs="Times New Roman"/>
                <w:b/>
                <w:color w:val="000000"/>
                <w:sz w:val="24"/>
                <w:szCs w:val="24"/>
              </w:rPr>
            </w:pPr>
            <w:r w:rsidRPr="00307A3E">
              <w:rPr>
                <w:rFonts w:ascii="Times New Roman" w:hAnsi="Times New Roman" w:cs="Times New Roman"/>
                <w:b/>
                <w:color w:val="000000"/>
                <w:sz w:val="24"/>
                <w:szCs w:val="24"/>
              </w:rPr>
              <w:lastRenderedPageBreak/>
              <w:t>2106 90 920 0 ТН ВЭД ЕАЭС</w:t>
            </w:r>
          </w:p>
        </w:tc>
      </w:tr>
      <w:tr w:rsidR="00D233BE" w:rsidRPr="00AD2063" w:rsidTr="0082094A">
        <w:trPr>
          <w:trHeight w:val="145"/>
        </w:trPr>
        <w:tc>
          <w:tcPr>
            <w:tcW w:w="9606" w:type="dxa"/>
          </w:tcPr>
          <w:p w:rsidR="00D233BE" w:rsidRPr="00AD2063" w:rsidRDefault="00D233BE" w:rsidP="00FA56FD">
            <w:pPr>
              <w:jc w:val="both"/>
              <w:rPr>
                <w:rFonts w:ascii="Times New Roman" w:hAnsi="Times New Roman" w:cs="Times New Roman"/>
                <w:color w:val="000000"/>
                <w:sz w:val="24"/>
                <w:szCs w:val="24"/>
              </w:rPr>
            </w:pPr>
            <w:r w:rsidRPr="00D233BE">
              <w:rPr>
                <w:rFonts w:ascii="Times New Roman" w:hAnsi="Times New Roman" w:cs="Times New Roman"/>
                <w:b/>
                <w:color w:val="000000"/>
                <w:sz w:val="24"/>
                <w:szCs w:val="24"/>
              </w:rPr>
              <w:t>Витаминно-минеральный комплекс,</w:t>
            </w:r>
            <w:r w:rsidRPr="00AD2063">
              <w:rPr>
                <w:rFonts w:ascii="Times New Roman" w:hAnsi="Times New Roman" w:cs="Times New Roman"/>
                <w:color w:val="000000"/>
                <w:sz w:val="24"/>
                <w:szCs w:val="24"/>
              </w:rPr>
              <w:t xml:space="preserve"> являющийся смесью витаминов, микро- и (или) макроэлементов, представленный в виде порошков, драже, таблеток, гранул, порошков в капсулах, не содержащий молочных жиров, сахарозы, </w:t>
            </w:r>
            <w:proofErr w:type="spellStart"/>
            <w:r w:rsidRPr="00AD2063">
              <w:rPr>
                <w:rFonts w:ascii="Times New Roman" w:hAnsi="Times New Roman" w:cs="Times New Roman"/>
                <w:color w:val="000000"/>
                <w:sz w:val="24"/>
                <w:szCs w:val="24"/>
              </w:rPr>
              <w:t>изоглюкозы</w:t>
            </w:r>
            <w:proofErr w:type="spellEnd"/>
            <w:r w:rsidRPr="00AD2063">
              <w:rPr>
                <w:rFonts w:ascii="Times New Roman" w:hAnsi="Times New Roman" w:cs="Times New Roman"/>
                <w:color w:val="000000"/>
                <w:sz w:val="24"/>
                <w:szCs w:val="24"/>
              </w:rPr>
              <w:t xml:space="preserve">, глюкозы или крахмала или содержащий менее 1,5 </w:t>
            </w:r>
            <w:proofErr w:type="spellStart"/>
            <w:r w:rsidRPr="00AD2063">
              <w:rPr>
                <w:rFonts w:ascii="Times New Roman" w:hAnsi="Times New Roman" w:cs="Times New Roman"/>
                <w:color w:val="000000"/>
                <w:sz w:val="24"/>
                <w:szCs w:val="24"/>
              </w:rPr>
              <w:t>мас</w:t>
            </w:r>
            <w:proofErr w:type="spellEnd"/>
            <w:r w:rsidRPr="00AD2063">
              <w:rPr>
                <w:rFonts w:ascii="Times New Roman" w:hAnsi="Times New Roman" w:cs="Times New Roman"/>
                <w:color w:val="000000"/>
                <w:sz w:val="24"/>
                <w:szCs w:val="24"/>
              </w:rPr>
              <w:t xml:space="preserve">.% молочного жира, 5 </w:t>
            </w:r>
            <w:proofErr w:type="spellStart"/>
            <w:r w:rsidRPr="00AD2063">
              <w:rPr>
                <w:rFonts w:ascii="Times New Roman" w:hAnsi="Times New Roman" w:cs="Times New Roman"/>
                <w:color w:val="000000"/>
                <w:sz w:val="24"/>
                <w:szCs w:val="24"/>
              </w:rPr>
              <w:t>мас</w:t>
            </w:r>
            <w:proofErr w:type="spellEnd"/>
            <w:r w:rsidRPr="00AD2063">
              <w:rPr>
                <w:rFonts w:ascii="Times New Roman" w:hAnsi="Times New Roman" w:cs="Times New Roman"/>
                <w:color w:val="000000"/>
                <w:sz w:val="24"/>
                <w:szCs w:val="24"/>
              </w:rPr>
              <w:t xml:space="preserve">.% сахарозы или </w:t>
            </w:r>
            <w:proofErr w:type="spellStart"/>
            <w:r w:rsidRPr="00AD2063">
              <w:rPr>
                <w:rFonts w:ascii="Times New Roman" w:hAnsi="Times New Roman" w:cs="Times New Roman"/>
                <w:color w:val="000000"/>
                <w:sz w:val="24"/>
                <w:szCs w:val="24"/>
              </w:rPr>
              <w:t>изоглюкозы</w:t>
            </w:r>
            <w:proofErr w:type="spellEnd"/>
            <w:r w:rsidRPr="00AD2063">
              <w:rPr>
                <w:rFonts w:ascii="Times New Roman" w:hAnsi="Times New Roman" w:cs="Times New Roman"/>
                <w:color w:val="000000"/>
                <w:sz w:val="24"/>
                <w:szCs w:val="24"/>
              </w:rPr>
              <w:t xml:space="preserve">, 5 </w:t>
            </w:r>
            <w:proofErr w:type="spellStart"/>
            <w:r w:rsidRPr="00AD2063">
              <w:rPr>
                <w:rFonts w:ascii="Times New Roman" w:hAnsi="Times New Roman" w:cs="Times New Roman"/>
                <w:color w:val="000000"/>
                <w:sz w:val="24"/>
                <w:szCs w:val="24"/>
              </w:rPr>
              <w:t>мас</w:t>
            </w:r>
            <w:proofErr w:type="spellEnd"/>
            <w:r w:rsidRPr="00AD2063">
              <w:rPr>
                <w:rFonts w:ascii="Times New Roman" w:hAnsi="Times New Roman" w:cs="Times New Roman"/>
                <w:color w:val="000000"/>
                <w:sz w:val="24"/>
                <w:szCs w:val="24"/>
              </w:rPr>
              <w:t>.% глюкозы или крахмала, предназначенный для восполнения недостатка витаминов и минералов организме человека.</w:t>
            </w:r>
          </w:p>
          <w:p w:rsidR="00D233BE" w:rsidRPr="00AD2063" w:rsidRDefault="00D233BE" w:rsidP="00FA56FD">
            <w:pPr>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1и 6.</w:t>
            </w:r>
          </w:p>
          <w:p w:rsidR="00D233BE" w:rsidRPr="00AD2063" w:rsidRDefault="00D233BE" w:rsidP="00FA56FD">
            <w:pPr>
              <w:jc w:val="right"/>
              <w:rPr>
                <w:rFonts w:ascii="Times New Roman" w:hAnsi="Times New Roman" w:cs="Times New Roman"/>
                <w:color w:val="000000"/>
                <w:sz w:val="24"/>
                <w:szCs w:val="24"/>
              </w:rPr>
            </w:pPr>
            <w:r w:rsidRPr="00AD2063">
              <w:rPr>
                <w:rFonts w:ascii="Times New Roman" w:hAnsi="Times New Roman" w:cs="Times New Roman"/>
                <w:i/>
                <w:sz w:val="24"/>
                <w:szCs w:val="24"/>
              </w:rPr>
              <w:t>Принято: от 18 июля 2014 года № 119</w:t>
            </w:r>
          </w:p>
        </w:tc>
      </w:tr>
      <w:tr w:rsidR="00D233BE" w:rsidRPr="00AD2063" w:rsidTr="0082094A">
        <w:trPr>
          <w:trHeight w:val="145"/>
        </w:trPr>
        <w:tc>
          <w:tcPr>
            <w:tcW w:w="9606" w:type="dxa"/>
            <w:shd w:val="clear" w:color="auto" w:fill="0070C0"/>
          </w:tcPr>
          <w:p w:rsidR="00D233BE" w:rsidRPr="00AD2063" w:rsidRDefault="00D233BE" w:rsidP="00FA56FD">
            <w:pPr>
              <w:jc w:val="both"/>
              <w:rPr>
                <w:rFonts w:ascii="Times New Roman" w:hAnsi="Times New Roman" w:cs="Times New Roman"/>
                <w:color w:val="000000"/>
                <w:sz w:val="24"/>
                <w:szCs w:val="24"/>
              </w:rPr>
            </w:pPr>
            <w:r w:rsidRPr="00AD2063">
              <w:rPr>
                <w:rFonts w:ascii="Times New Roman" w:hAnsi="Times New Roman" w:cs="Times New Roman"/>
                <w:b/>
                <w:color w:val="000000"/>
                <w:sz w:val="24"/>
                <w:szCs w:val="24"/>
              </w:rPr>
              <w:t>3004</w:t>
            </w:r>
            <w:r w:rsidRPr="00AD2063">
              <w:rPr>
                <w:rFonts w:ascii="Times New Roman" w:hAnsi="Times New Roman" w:cs="Times New Roman"/>
                <w:b/>
                <w:sz w:val="24"/>
                <w:szCs w:val="24"/>
              </w:rPr>
              <w:t xml:space="preserve"> ТН ВЭД ЕАЭС</w:t>
            </w:r>
          </w:p>
        </w:tc>
      </w:tr>
      <w:tr w:rsidR="00D233BE" w:rsidRPr="00AD2063" w:rsidTr="0082094A">
        <w:trPr>
          <w:trHeight w:val="145"/>
        </w:trPr>
        <w:tc>
          <w:tcPr>
            <w:tcW w:w="9606" w:type="dxa"/>
          </w:tcPr>
          <w:p w:rsidR="00D233BE" w:rsidRPr="00AD2063" w:rsidRDefault="00D233BE" w:rsidP="00FA56FD">
            <w:pPr>
              <w:tabs>
                <w:tab w:val="left" w:pos="284"/>
              </w:tabs>
              <w:jc w:val="both"/>
              <w:rPr>
                <w:rFonts w:ascii="Times New Roman" w:hAnsi="Times New Roman" w:cs="Times New Roman"/>
                <w:color w:val="000000"/>
                <w:sz w:val="24"/>
                <w:szCs w:val="24"/>
              </w:rPr>
            </w:pPr>
            <w:r w:rsidRPr="00AD2063">
              <w:rPr>
                <w:rFonts w:ascii="Times New Roman" w:hAnsi="Times New Roman" w:cs="Times New Roman"/>
                <w:color w:val="000000"/>
                <w:sz w:val="24"/>
                <w:szCs w:val="24"/>
              </w:rPr>
              <w:t>1.</w:t>
            </w:r>
            <w:r w:rsidRPr="00AD2063">
              <w:rPr>
                <w:rFonts w:ascii="Times New Roman" w:hAnsi="Times New Roman" w:cs="Times New Roman"/>
                <w:color w:val="000000"/>
                <w:sz w:val="24"/>
                <w:szCs w:val="24"/>
              </w:rPr>
              <w:tab/>
            </w:r>
            <w:r w:rsidRPr="00D233BE">
              <w:rPr>
                <w:rFonts w:ascii="Times New Roman" w:hAnsi="Times New Roman" w:cs="Times New Roman"/>
                <w:b/>
                <w:color w:val="000000"/>
                <w:sz w:val="24"/>
                <w:szCs w:val="24"/>
              </w:rPr>
              <w:t>Водный раствор</w:t>
            </w:r>
            <w:r w:rsidRPr="00AD2063">
              <w:rPr>
                <w:rFonts w:ascii="Times New Roman" w:hAnsi="Times New Roman" w:cs="Times New Roman"/>
                <w:color w:val="000000"/>
                <w:sz w:val="24"/>
                <w:szCs w:val="24"/>
              </w:rPr>
              <w:t>, состоящий из смеси хлорида натрия, хлорида калия, хлорида кальция, хлорида магния и уксусной кислоты, применяемый в качестве лекарственного средства в терапевтических или профилактических целях при процедуре гемодиализа, расфасованный в виде дозированных лекарственных форм или в формы или упаковки для розничной продажи.</w:t>
            </w:r>
          </w:p>
          <w:p w:rsidR="00D233BE" w:rsidRPr="00AD2063" w:rsidRDefault="00D233BE" w:rsidP="00FA56FD">
            <w:pPr>
              <w:tabs>
                <w:tab w:val="left" w:pos="284"/>
              </w:tabs>
              <w:jc w:val="both"/>
              <w:rPr>
                <w:rFonts w:ascii="Times New Roman" w:hAnsi="Times New Roman" w:cs="Times New Roman"/>
                <w:color w:val="000000"/>
                <w:sz w:val="24"/>
                <w:szCs w:val="24"/>
              </w:rPr>
            </w:pPr>
            <w:r w:rsidRPr="00AD2063">
              <w:rPr>
                <w:rFonts w:ascii="Times New Roman" w:hAnsi="Times New Roman" w:cs="Times New Roman"/>
                <w:color w:val="000000"/>
                <w:sz w:val="24"/>
                <w:szCs w:val="24"/>
              </w:rPr>
              <w:t>2.</w:t>
            </w:r>
            <w:r w:rsidRPr="00AD2063">
              <w:rPr>
                <w:rFonts w:ascii="Times New Roman" w:hAnsi="Times New Roman" w:cs="Times New Roman"/>
                <w:color w:val="000000"/>
                <w:sz w:val="24"/>
                <w:szCs w:val="24"/>
              </w:rPr>
              <w:tab/>
            </w:r>
            <w:r w:rsidRPr="00D233BE">
              <w:rPr>
                <w:rFonts w:ascii="Times New Roman" w:hAnsi="Times New Roman" w:cs="Times New Roman"/>
                <w:b/>
                <w:color w:val="000000"/>
                <w:sz w:val="24"/>
                <w:szCs w:val="24"/>
              </w:rPr>
              <w:t>Водный раствор</w:t>
            </w:r>
            <w:r w:rsidRPr="00AD2063">
              <w:rPr>
                <w:rFonts w:ascii="Times New Roman" w:hAnsi="Times New Roman" w:cs="Times New Roman"/>
                <w:color w:val="000000"/>
                <w:sz w:val="24"/>
                <w:szCs w:val="24"/>
              </w:rPr>
              <w:t xml:space="preserve"> бикарбоната натрия, применяемый в качестве лекарственного средства в терапевтических или профилактических целях при процедуре гемодиализа, расфасованный в виде дозированных лекарственных форм или в формы или упаковки для розничной продажи.</w:t>
            </w:r>
          </w:p>
          <w:p w:rsidR="00D233BE" w:rsidRPr="00AD2063" w:rsidRDefault="00D233BE" w:rsidP="00FA56FD">
            <w:pPr>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r w:rsidRPr="00AD2063">
              <w:rPr>
                <w:rFonts w:ascii="Times New Roman" w:hAnsi="Times New Roman" w:cs="Times New Roman"/>
                <w:sz w:val="24"/>
                <w:szCs w:val="24"/>
              </w:rPr>
              <w:t>.</w:t>
            </w:r>
          </w:p>
          <w:p w:rsidR="00D233BE" w:rsidRPr="00AD2063" w:rsidRDefault="00D233BE" w:rsidP="00FA56FD">
            <w:pPr>
              <w:tabs>
                <w:tab w:val="left" w:pos="284"/>
              </w:tabs>
              <w:jc w:val="right"/>
              <w:rPr>
                <w:rFonts w:ascii="Times New Roman" w:hAnsi="Times New Roman" w:cs="Times New Roman"/>
                <w:color w:val="000000"/>
                <w:sz w:val="24"/>
                <w:szCs w:val="24"/>
              </w:rPr>
            </w:pPr>
            <w:r w:rsidRPr="00AD2063">
              <w:rPr>
                <w:rFonts w:ascii="Times New Roman" w:hAnsi="Times New Roman" w:cs="Times New Roman"/>
                <w:i/>
                <w:sz w:val="24"/>
                <w:szCs w:val="24"/>
              </w:rPr>
              <w:t>Принято: от 1 сентября 2015 года № 102</w:t>
            </w:r>
          </w:p>
        </w:tc>
      </w:tr>
      <w:tr w:rsidR="0029583F" w:rsidRPr="00B57EC9" w:rsidTr="0082094A">
        <w:trPr>
          <w:trHeight w:val="145"/>
        </w:trPr>
        <w:tc>
          <w:tcPr>
            <w:tcW w:w="9606" w:type="dxa"/>
            <w:shd w:val="clear" w:color="auto" w:fill="0070C0"/>
          </w:tcPr>
          <w:p w:rsidR="0029583F" w:rsidRPr="00B57EC9" w:rsidRDefault="0029583F" w:rsidP="00FA56FD">
            <w:pPr>
              <w:rPr>
                <w:rFonts w:ascii="Times New Roman" w:hAnsi="Times New Roman" w:cs="Times New Roman"/>
                <w:b/>
                <w:color w:val="000000"/>
                <w:sz w:val="24"/>
                <w:szCs w:val="24"/>
              </w:rPr>
            </w:pPr>
            <w:r w:rsidRPr="00B57EC9">
              <w:rPr>
                <w:rFonts w:ascii="Times New Roman" w:hAnsi="Times New Roman" w:cs="Times New Roman"/>
                <w:b/>
                <w:color w:val="000000"/>
                <w:sz w:val="24"/>
                <w:szCs w:val="24"/>
              </w:rPr>
              <w:t>3808</w:t>
            </w:r>
            <w:r w:rsidR="00C328CA">
              <w:rPr>
                <w:rFonts w:ascii="Times New Roman" w:hAnsi="Times New Roman" w:cs="Times New Roman"/>
                <w:b/>
                <w:color w:val="000000"/>
                <w:sz w:val="24"/>
                <w:szCs w:val="24"/>
              </w:rPr>
              <w:t xml:space="preserve"> </w:t>
            </w:r>
            <w:r w:rsidRPr="00AD2063">
              <w:rPr>
                <w:rFonts w:ascii="Times New Roman" w:hAnsi="Times New Roman" w:cs="Times New Roman"/>
                <w:b/>
                <w:color w:val="000000"/>
                <w:sz w:val="24"/>
                <w:szCs w:val="24"/>
              </w:rPr>
              <w:t>ТН ВЭД ЕАЭС</w:t>
            </w:r>
          </w:p>
        </w:tc>
      </w:tr>
      <w:tr w:rsidR="0029583F" w:rsidRPr="00AD2063" w:rsidTr="0082094A">
        <w:trPr>
          <w:trHeight w:val="145"/>
        </w:trPr>
        <w:tc>
          <w:tcPr>
            <w:tcW w:w="9606" w:type="dxa"/>
          </w:tcPr>
          <w:p w:rsidR="0029583F" w:rsidRPr="00AD2063" w:rsidRDefault="0029583F" w:rsidP="00FA56FD">
            <w:pPr>
              <w:jc w:val="both"/>
              <w:rPr>
                <w:rFonts w:ascii="Times New Roman" w:hAnsi="Times New Roman" w:cs="Times New Roman"/>
                <w:color w:val="000000"/>
                <w:sz w:val="24"/>
                <w:szCs w:val="24"/>
              </w:rPr>
            </w:pPr>
            <w:r w:rsidRPr="0029583F">
              <w:rPr>
                <w:rFonts w:ascii="Times New Roman" w:hAnsi="Times New Roman" w:cs="Times New Roman"/>
                <w:b/>
                <w:color w:val="000000"/>
                <w:sz w:val="24"/>
                <w:szCs w:val="24"/>
              </w:rPr>
              <w:t>Водно-спиртовой раствор формальдегида</w:t>
            </w:r>
            <w:r w:rsidRPr="00AD2063">
              <w:rPr>
                <w:rFonts w:ascii="Times New Roman" w:hAnsi="Times New Roman" w:cs="Times New Roman"/>
                <w:color w:val="000000"/>
                <w:sz w:val="24"/>
                <w:szCs w:val="24"/>
              </w:rPr>
              <w:t>, состоящий из 10 весовых частей раствора формальдегида (37 – 40 %), 39,5 весовой части спирта этилового, 50 весовых частей воды дистиллированной, 0,5 весовой части одеколона, обладающий антисептическими и дезодорирующими свойствами, предназначенный для наружного применения при повышенной потливости кожи и расфасованный во флаконы.</w:t>
            </w:r>
          </w:p>
          <w:p w:rsidR="0029583F" w:rsidRPr="00AD2063" w:rsidRDefault="0029583F" w:rsidP="00FA56FD">
            <w:pPr>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p>
          <w:p w:rsidR="0029583F" w:rsidRPr="00AD2063" w:rsidRDefault="0029583F" w:rsidP="00FA56FD">
            <w:pPr>
              <w:jc w:val="right"/>
              <w:rPr>
                <w:rFonts w:ascii="Times New Roman" w:hAnsi="Times New Roman" w:cs="Times New Roman"/>
                <w:color w:val="000000"/>
                <w:sz w:val="24"/>
                <w:szCs w:val="24"/>
              </w:rPr>
            </w:pPr>
            <w:r w:rsidRPr="00AD2063">
              <w:rPr>
                <w:rFonts w:ascii="Times New Roman" w:hAnsi="Times New Roman" w:cs="Times New Roman"/>
                <w:i/>
                <w:sz w:val="24"/>
                <w:szCs w:val="24"/>
              </w:rPr>
              <w:t>Принято: от 8 декабря  2015 года №165</w:t>
            </w:r>
          </w:p>
        </w:tc>
      </w:tr>
      <w:tr w:rsidR="00D0454E" w:rsidRPr="00537E94" w:rsidTr="0082094A">
        <w:trPr>
          <w:trHeight w:val="145"/>
        </w:trPr>
        <w:tc>
          <w:tcPr>
            <w:tcW w:w="9606" w:type="dxa"/>
            <w:shd w:val="clear" w:color="auto" w:fill="0070C0"/>
          </w:tcPr>
          <w:p w:rsidR="00D0454E" w:rsidRPr="00537E94" w:rsidRDefault="00D0454E" w:rsidP="00FA56FD">
            <w:pPr>
              <w:pStyle w:val="a8"/>
              <w:spacing w:after="0" w:line="240" w:lineRule="auto"/>
              <w:jc w:val="both"/>
              <w:rPr>
                <w:rFonts w:ascii="Times New Roman" w:eastAsiaTheme="minorHAnsi" w:hAnsi="Times New Roman" w:cs="Times New Roman"/>
                <w:b/>
                <w:color w:val="000000"/>
                <w:spacing w:val="0"/>
                <w:sz w:val="24"/>
                <w:szCs w:val="24"/>
                <w:lang w:eastAsia="en-US"/>
              </w:rPr>
            </w:pPr>
            <w:r w:rsidRPr="00537E94">
              <w:rPr>
                <w:rFonts w:ascii="Times New Roman" w:eastAsiaTheme="minorHAnsi" w:hAnsi="Times New Roman" w:cs="Times New Roman"/>
                <w:b/>
                <w:color w:val="000000"/>
                <w:spacing w:val="0"/>
                <w:sz w:val="24"/>
                <w:szCs w:val="24"/>
                <w:lang w:eastAsia="en-US"/>
              </w:rPr>
              <w:t>8431</w:t>
            </w:r>
            <w:r w:rsidR="00C328CA">
              <w:rPr>
                <w:rFonts w:ascii="Times New Roman" w:eastAsiaTheme="minorHAnsi" w:hAnsi="Times New Roman" w:cs="Times New Roman"/>
                <w:b/>
                <w:color w:val="000000"/>
                <w:spacing w:val="0"/>
                <w:sz w:val="24"/>
                <w:szCs w:val="24"/>
                <w:lang w:eastAsia="en-US"/>
              </w:rPr>
              <w:t xml:space="preserve"> </w:t>
            </w:r>
            <w:r w:rsidRPr="00AD2063">
              <w:rPr>
                <w:rFonts w:ascii="Times New Roman" w:hAnsi="Times New Roman" w:cs="Times New Roman"/>
                <w:b/>
                <w:color w:val="000000"/>
                <w:sz w:val="24"/>
                <w:szCs w:val="24"/>
              </w:rPr>
              <w:t>ТН ВЭД ЕАЭС</w:t>
            </w:r>
          </w:p>
        </w:tc>
      </w:tr>
      <w:tr w:rsidR="00D0454E" w:rsidRPr="00AD2063" w:rsidTr="0082094A">
        <w:trPr>
          <w:trHeight w:val="145"/>
        </w:trPr>
        <w:tc>
          <w:tcPr>
            <w:tcW w:w="9606" w:type="dxa"/>
          </w:tcPr>
          <w:p w:rsidR="00D0454E" w:rsidRPr="00AD2063" w:rsidRDefault="00D0454E" w:rsidP="00FA56FD">
            <w:pPr>
              <w:pStyle w:val="a8"/>
              <w:spacing w:after="0" w:line="240" w:lineRule="auto"/>
              <w:jc w:val="both"/>
              <w:rPr>
                <w:rFonts w:ascii="Times New Roman" w:eastAsiaTheme="minorHAnsi" w:hAnsi="Times New Roman" w:cs="Times New Roman"/>
                <w:color w:val="000000"/>
                <w:spacing w:val="0"/>
                <w:sz w:val="24"/>
                <w:szCs w:val="24"/>
                <w:lang w:eastAsia="en-US"/>
              </w:rPr>
            </w:pPr>
            <w:r w:rsidRPr="00AD2063">
              <w:rPr>
                <w:rFonts w:ascii="Times New Roman" w:eastAsiaTheme="minorHAnsi" w:hAnsi="Times New Roman" w:cs="Times New Roman"/>
                <w:b/>
                <w:color w:val="000000"/>
                <w:spacing w:val="0"/>
                <w:sz w:val="24"/>
                <w:szCs w:val="24"/>
                <w:lang w:eastAsia="en-US"/>
              </w:rPr>
              <w:t>Вращатель бурильной трубы,</w:t>
            </w:r>
            <w:r w:rsidRPr="00AD2063">
              <w:rPr>
                <w:rFonts w:ascii="Times New Roman" w:eastAsiaTheme="minorHAnsi" w:hAnsi="Times New Roman" w:cs="Times New Roman"/>
                <w:color w:val="000000"/>
                <w:spacing w:val="0"/>
                <w:sz w:val="24"/>
                <w:szCs w:val="24"/>
                <w:lang w:eastAsia="en-US"/>
              </w:rPr>
              <w:t xml:space="preserve"> представляющий собой часть бурового оборудования, используемый для медленного вращения бурильной трубы и быстрого соединения бурильных труб, имеющий возможность свинчивания и </w:t>
            </w:r>
            <w:r w:rsidR="00EC2C1C" w:rsidRPr="00AD2063">
              <w:rPr>
                <w:rFonts w:ascii="Times New Roman" w:eastAsiaTheme="minorHAnsi" w:hAnsi="Times New Roman" w:cs="Times New Roman"/>
                <w:color w:val="000000"/>
                <w:spacing w:val="0"/>
                <w:sz w:val="24"/>
                <w:szCs w:val="24"/>
                <w:lang w:eastAsia="en-US"/>
              </w:rPr>
              <w:t>развенчивания</w:t>
            </w:r>
            <w:r w:rsidRPr="00AD2063">
              <w:rPr>
                <w:rFonts w:ascii="Times New Roman" w:eastAsiaTheme="minorHAnsi" w:hAnsi="Times New Roman" w:cs="Times New Roman"/>
                <w:color w:val="000000"/>
                <w:spacing w:val="0"/>
                <w:sz w:val="24"/>
                <w:szCs w:val="24"/>
                <w:lang w:eastAsia="en-US"/>
              </w:rPr>
              <w:t xml:space="preserve"> труб, работающий с помощью гидравлического или пневматического мотора (пример изображения вращателя бурильной трубы приведен в </w:t>
            </w:r>
            <w:hyperlink r:id="rId9" w:anchor="z16" w:history="1">
              <w:r w:rsidRPr="00AD2063">
                <w:rPr>
                  <w:rFonts w:ascii="Times New Roman" w:eastAsiaTheme="minorHAnsi" w:hAnsi="Times New Roman" w:cs="Times New Roman"/>
                  <w:color w:val="000000"/>
                  <w:spacing w:val="0"/>
                  <w:sz w:val="24"/>
                  <w:szCs w:val="24"/>
                  <w:lang w:eastAsia="en-US"/>
                </w:rPr>
                <w:t>приложении № 3</w:t>
              </w:r>
            </w:hyperlink>
            <w:r w:rsidRPr="00AD2063">
              <w:rPr>
                <w:rFonts w:ascii="Times New Roman" w:eastAsiaTheme="minorHAnsi" w:hAnsi="Times New Roman" w:cs="Times New Roman"/>
                <w:color w:val="000000"/>
                <w:spacing w:val="0"/>
                <w:sz w:val="24"/>
                <w:szCs w:val="24"/>
                <w:lang w:eastAsia="en-US"/>
              </w:rPr>
              <w:t>).</w:t>
            </w:r>
          </w:p>
          <w:p w:rsidR="00D0454E" w:rsidRPr="00AD2063" w:rsidRDefault="00D0454E" w:rsidP="00FA56FD">
            <w:pPr>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p>
          <w:p w:rsidR="00D0454E" w:rsidRPr="00D12ECA" w:rsidRDefault="00D0454E" w:rsidP="00FA56FD">
            <w:pPr>
              <w:pStyle w:val="a8"/>
              <w:spacing w:after="0" w:line="240" w:lineRule="auto"/>
              <w:jc w:val="right"/>
              <w:rPr>
                <w:rFonts w:ascii="Times New Roman" w:eastAsiaTheme="minorHAnsi" w:hAnsi="Times New Roman" w:cs="Times New Roman"/>
                <w:b/>
                <w:i/>
                <w:color w:val="000000"/>
                <w:spacing w:val="0"/>
                <w:sz w:val="24"/>
                <w:szCs w:val="24"/>
                <w:lang w:eastAsia="en-US"/>
              </w:rPr>
            </w:pPr>
            <w:r w:rsidRPr="00D12ECA">
              <w:rPr>
                <w:rFonts w:ascii="Times New Roman" w:eastAsiaTheme="minorHAnsi" w:hAnsi="Times New Roman" w:cs="Times New Roman"/>
                <w:i/>
                <w:color w:val="000000"/>
                <w:spacing w:val="0"/>
                <w:sz w:val="24"/>
                <w:szCs w:val="24"/>
                <w:lang w:eastAsia="en-US"/>
              </w:rPr>
              <w:t>Принято: от 18 июля  2017 года №88</w:t>
            </w:r>
          </w:p>
        </w:tc>
      </w:tr>
      <w:tr w:rsidR="00FE2163" w:rsidRPr="00AD2063" w:rsidTr="00960B3B">
        <w:trPr>
          <w:trHeight w:val="145"/>
        </w:trPr>
        <w:tc>
          <w:tcPr>
            <w:tcW w:w="9606" w:type="dxa"/>
            <w:shd w:val="clear" w:color="auto" w:fill="548DD4" w:themeFill="text2" w:themeFillTint="99"/>
          </w:tcPr>
          <w:p w:rsidR="00FE2163" w:rsidRPr="00DD7604" w:rsidRDefault="00FE2163" w:rsidP="00FE2163">
            <w:pPr>
              <w:pStyle w:val="ad"/>
              <w:tabs>
                <w:tab w:val="left" w:pos="3364"/>
                <w:tab w:val="left" w:pos="4352"/>
                <w:tab w:val="left" w:pos="4709"/>
                <w:tab w:val="left" w:pos="6326"/>
                <w:tab w:val="left" w:pos="7707"/>
                <w:tab w:val="left" w:pos="9292"/>
              </w:tabs>
              <w:rPr>
                <w:b/>
                <w:sz w:val="24"/>
                <w:szCs w:val="24"/>
                <w:lang w:val="ru-RU"/>
              </w:rPr>
            </w:pPr>
            <w:r w:rsidRPr="00DD7604">
              <w:rPr>
                <w:rFonts w:eastAsia="Calibri"/>
                <w:b/>
                <w:noProof/>
                <w:sz w:val="24"/>
                <w:szCs w:val="24"/>
                <w:lang w:val="ru-RU"/>
              </w:rPr>
              <w:t>8535 90 000 ТН ВЭД ЕАЭС</w:t>
            </w:r>
          </w:p>
        </w:tc>
      </w:tr>
      <w:tr w:rsidR="00FE2163" w:rsidRPr="00AD2063" w:rsidTr="0082094A">
        <w:trPr>
          <w:trHeight w:val="145"/>
        </w:trPr>
        <w:tc>
          <w:tcPr>
            <w:tcW w:w="9606" w:type="dxa"/>
          </w:tcPr>
          <w:p w:rsidR="00FE2163" w:rsidRDefault="00FE2163" w:rsidP="00FE2163">
            <w:pPr>
              <w:jc w:val="both"/>
              <w:rPr>
                <w:rFonts w:ascii="Times New Roman" w:eastAsia="Calibri" w:hAnsi="Times New Roman" w:cs="Times New Roman"/>
                <w:noProof/>
                <w:sz w:val="24"/>
                <w:szCs w:val="24"/>
              </w:rPr>
            </w:pPr>
            <w:r w:rsidRPr="00DD7604">
              <w:rPr>
                <w:rFonts w:ascii="Times New Roman" w:hAnsi="Times New Roman" w:cs="Times New Roman"/>
                <w:b/>
                <w:noProof/>
                <w:sz w:val="24"/>
                <w:szCs w:val="24"/>
              </w:rPr>
              <w:t>Ввод для трансформатора</w:t>
            </w:r>
            <w:r w:rsidRPr="00DD7604">
              <w:rPr>
                <w:rFonts w:ascii="Times New Roman" w:hAnsi="Times New Roman" w:cs="Times New Roman"/>
                <w:noProof/>
                <w:sz w:val="24"/>
                <w:szCs w:val="24"/>
              </w:rPr>
              <w:t>, представляющий собой фарфоровый проходной изолятор с токоведущим металлическим стержнем внутри, вставляемый в специально предназначенные отверстия на крышке или боковой стенке масляного трансформатора, предназначенный для ввода и вывода концов обмоток трансформатора при подключении их к электрической сети, рассчита</w:t>
            </w:r>
            <w:r w:rsidRPr="00DD7604">
              <w:rPr>
                <w:rFonts w:ascii="Times New Roman" w:eastAsia="Calibri" w:hAnsi="Times New Roman" w:cs="Times New Roman"/>
                <w:noProof/>
                <w:sz w:val="24"/>
                <w:szCs w:val="24"/>
              </w:rPr>
              <w:t>нный на напряжение более 1000 В.</w:t>
            </w:r>
          </w:p>
          <w:p w:rsidR="00FE2163" w:rsidRPr="00DA7315" w:rsidRDefault="00FE2163" w:rsidP="00FE2163">
            <w:pPr>
              <w:rPr>
                <w:rFonts w:ascii="Times New Roman" w:hAnsi="Times New Roman" w:cs="Times New Roman"/>
                <w:b/>
                <w:sz w:val="24"/>
                <w:szCs w:val="24"/>
              </w:rPr>
            </w:pPr>
            <w:r w:rsidRPr="00DA7315">
              <w:rPr>
                <w:rFonts w:ascii="Times New Roman" w:hAnsi="Times New Roman" w:cs="Times New Roman"/>
                <w:b/>
                <w:sz w:val="24"/>
                <w:szCs w:val="24"/>
              </w:rPr>
              <w:t>Применение ОПИ 1</w:t>
            </w:r>
            <w:r>
              <w:rPr>
                <w:rFonts w:ascii="Times New Roman" w:hAnsi="Times New Roman" w:cs="Times New Roman"/>
                <w:b/>
                <w:sz w:val="24"/>
                <w:szCs w:val="24"/>
              </w:rPr>
              <w:t xml:space="preserve"> и 6</w:t>
            </w:r>
            <w:r w:rsidRPr="00DA7315">
              <w:rPr>
                <w:rFonts w:ascii="Times New Roman" w:hAnsi="Times New Roman" w:cs="Times New Roman"/>
                <w:b/>
                <w:sz w:val="24"/>
                <w:szCs w:val="24"/>
              </w:rPr>
              <w:t>.</w:t>
            </w:r>
          </w:p>
          <w:p w:rsidR="00FE2163" w:rsidRPr="00DD7604" w:rsidRDefault="00FE2163" w:rsidP="00FE2163">
            <w:pPr>
              <w:pStyle w:val="a4"/>
              <w:ind w:left="34"/>
              <w:jc w:val="right"/>
              <w:rPr>
                <w:rFonts w:ascii="Times New Roman" w:hAnsi="Times New Roman" w:cs="Times New Roman"/>
                <w:b/>
                <w:sz w:val="24"/>
                <w:szCs w:val="24"/>
              </w:rPr>
            </w:pPr>
            <w:r w:rsidRPr="00AD2063">
              <w:rPr>
                <w:rFonts w:ascii="Times New Roman" w:hAnsi="Times New Roman" w:cs="Times New Roman"/>
                <w:i/>
                <w:sz w:val="24"/>
                <w:szCs w:val="24"/>
              </w:rPr>
              <w:t xml:space="preserve">Принято: от </w:t>
            </w:r>
            <w:r>
              <w:rPr>
                <w:rFonts w:ascii="Times New Roman" w:hAnsi="Times New Roman" w:cs="Times New Roman"/>
                <w:i/>
                <w:sz w:val="24"/>
                <w:szCs w:val="24"/>
              </w:rPr>
              <w:t>24</w:t>
            </w:r>
            <w:r w:rsidRPr="00AD2063">
              <w:rPr>
                <w:rFonts w:ascii="Times New Roman" w:hAnsi="Times New Roman" w:cs="Times New Roman"/>
                <w:i/>
                <w:sz w:val="24"/>
                <w:szCs w:val="24"/>
              </w:rPr>
              <w:t xml:space="preserve"> </w:t>
            </w:r>
            <w:r>
              <w:rPr>
                <w:rFonts w:ascii="Times New Roman" w:hAnsi="Times New Roman" w:cs="Times New Roman"/>
                <w:i/>
                <w:sz w:val="24"/>
                <w:szCs w:val="24"/>
              </w:rPr>
              <w:t>ноября</w:t>
            </w:r>
            <w:r w:rsidRPr="00AD2063">
              <w:rPr>
                <w:rFonts w:ascii="Times New Roman" w:hAnsi="Times New Roman" w:cs="Times New Roman"/>
                <w:i/>
                <w:sz w:val="24"/>
                <w:szCs w:val="24"/>
              </w:rPr>
              <w:t xml:space="preserve"> 20</w:t>
            </w:r>
            <w:r>
              <w:rPr>
                <w:rFonts w:ascii="Times New Roman" w:hAnsi="Times New Roman" w:cs="Times New Roman"/>
                <w:i/>
                <w:sz w:val="24"/>
                <w:szCs w:val="24"/>
              </w:rPr>
              <w:t>20</w:t>
            </w:r>
            <w:r w:rsidRPr="00AD2063">
              <w:rPr>
                <w:rFonts w:ascii="Times New Roman" w:hAnsi="Times New Roman" w:cs="Times New Roman"/>
                <w:i/>
                <w:sz w:val="24"/>
                <w:szCs w:val="24"/>
              </w:rPr>
              <w:t xml:space="preserve"> года №</w:t>
            </w:r>
            <w:r>
              <w:rPr>
                <w:rFonts w:ascii="Times New Roman" w:hAnsi="Times New Roman" w:cs="Times New Roman"/>
                <w:i/>
                <w:sz w:val="24"/>
                <w:szCs w:val="24"/>
              </w:rPr>
              <w:t xml:space="preserve"> 152</w:t>
            </w:r>
          </w:p>
        </w:tc>
      </w:tr>
      <w:tr w:rsidR="00FE2163" w:rsidRPr="00537E94" w:rsidTr="0082094A">
        <w:trPr>
          <w:trHeight w:val="145"/>
        </w:trPr>
        <w:tc>
          <w:tcPr>
            <w:tcW w:w="9606" w:type="dxa"/>
            <w:shd w:val="clear" w:color="auto" w:fill="0070C0"/>
          </w:tcPr>
          <w:p w:rsidR="00FE2163" w:rsidRPr="00537E94" w:rsidRDefault="00FE2163" w:rsidP="00FE2163">
            <w:pPr>
              <w:jc w:val="both"/>
              <w:rPr>
                <w:rFonts w:ascii="Times New Roman" w:hAnsi="Times New Roman" w:cs="Times New Roman"/>
                <w:b/>
                <w:color w:val="000000"/>
                <w:sz w:val="24"/>
                <w:szCs w:val="24"/>
              </w:rPr>
            </w:pPr>
            <w:r w:rsidRPr="00537E94">
              <w:rPr>
                <w:rFonts w:ascii="Times New Roman" w:hAnsi="Times New Roman" w:cs="Times New Roman"/>
                <w:b/>
                <w:color w:val="000000"/>
                <w:sz w:val="24"/>
                <w:szCs w:val="24"/>
              </w:rPr>
              <w:t>8474 20 000 3</w:t>
            </w:r>
            <w:r>
              <w:rPr>
                <w:rFonts w:ascii="Times New Roman" w:hAnsi="Times New Roman" w:cs="Times New Roman"/>
                <w:b/>
                <w:color w:val="000000"/>
                <w:sz w:val="24"/>
                <w:szCs w:val="24"/>
              </w:rPr>
              <w:t xml:space="preserve"> </w:t>
            </w:r>
            <w:r w:rsidRPr="00AD2063">
              <w:rPr>
                <w:rFonts w:ascii="Times New Roman" w:hAnsi="Times New Roman" w:cs="Times New Roman"/>
                <w:b/>
                <w:color w:val="000000"/>
                <w:sz w:val="24"/>
                <w:szCs w:val="24"/>
              </w:rPr>
              <w:t>ТН ВЭД ЕАЭС</w:t>
            </w:r>
          </w:p>
        </w:tc>
      </w:tr>
      <w:tr w:rsidR="00FE2163" w:rsidRPr="00AD2063" w:rsidTr="0082094A">
        <w:trPr>
          <w:trHeight w:val="145"/>
        </w:trPr>
        <w:tc>
          <w:tcPr>
            <w:tcW w:w="9606" w:type="dxa"/>
          </w:tcPr>
          <w:p w:rsidR="00FE2163" w:rsidRPr="00AD2063" w:rsidRDefault="00FE2163" w:rsidP="00FE2163">
            <w:pPr>
              <w:jc w:val="both"/>
              <w:rPr>
                <w:rFonts w:ascii="Times New Roman" w:hAnsi="Times New Roman" w:cs="Times New Roman"/>
                <w:color w:val="000000"/>
                <w:sz w:val="24"/>
                <w:szCs w:val="24"/>
              </w:rPr>
            </w:pPr>
            <w:r w:rsidRPr="00AD2063">
              <w:rPr>
                <w:rFonts w:ascii="Times New Roman" w:hAnsi="Times New Roman" w:cs="Times New Roman"/>
                <w:b/>
                <w:color w:val="000000"/>
                <w:sz w:val="24"/>
                <w:szCs w:val="24"/>
              </w:rPr>
              <w:lastRenderedPageBreak/>
              <w:t>Дробильно-сортировочная установка</w:t>
            </w:r>
            <w:r w:rsidRPr="00AD2063">
              <w:rPr>
                <w:rFonts w:ascii="Times New Roman" w:hAnsi="Times New Roman" w:cs="Times New Roman"/>
                <w:color w:val="000000"/>
                <w:sz w:val="24"/>
                <w:szCs w:val="24"/>
              </w:rPr>
              <w:t>, предназначенная для двухэтапного дробления и сортировки гранита, кварца, базальта, песчаника, железной руды, состоящая из следующих устройств, размещенных на колесном несамоходном шасси:</w:t>
            </w:r>
          </w:p>
          <w:p w:rsidR="00FE2163" w:rsidRPr="00AD2063" w:rsidRDefault="00FE2163" w:rsidP="00FE2163">
            <w:pPr>
              <w:tabs>
                <w:tab w:val="left" w:pos="426"/>
                <w:tab w:val="left" w:pos="862"/>
                <w:tab w:val="left" w:pos="1402"/>
              </w:tabs>
              <w:jc w:val="both"/>
              <w:rPr>
                <w:rFonts w:ascii="Times New Roman" w:hAnsi="Times New Roman" w:cs="Times New Roman"/>
                <w:color w:val="000000"/>
                <w:sz w:val="24"/>
                <w:szCs w:val="24"/>
              </w:rPr>
            </w:pPr>
            <w:r w:rsidRPr="00AD2063">
              <w:rPr>
                <w:rFonts w:ascii="Times New Roman" w:hAnsi="Times New Roman" w:cs="Times New Roman"/>
                <w:color w:val="000000"/>
                <w:sz w:val="24"/>
                <w:szCs w:val="24"/>
              </w:rPr>
              <w:t xml:space="preserve">    щековая дробилка, предназначенная для первичного дробления, оснащенная платформой с перилами и лестницей, с электрическим приводом и приемным отверстием длиной не менее 400 мм, но не более 2100 мм и шириной не менее 200 мм, но не более 1500 мм;</w:t>
            </w:r>
          </w:p>
          <w:p w:rsidR="00FE2163" w:rsidRPr="00AD2063" w:rsidRDefault="00FE2163" w:rsidP="00FE2163">
            <w:pPr>
              <w:tabs>
                <w:tab w:val="left" w:pos="426"/>
              </w:tabs>
              <w:jc w:val="both"/>
              <w:rPr>
                <w:rFonts w:ascii="Times New Roman" w:hAnsi="Times New Roman" w:cs="Times New Roman"/>
                <w:color w:val="000000"/>
                <w:sz w:val="24"/>
                <w:szCs w:val="24"/>
              </w:rPr>
            </w:pPr>
            <w:r w:rsidRPr="00AD2063">
              <w:rPr>
                <w:rFonts w:ascii="Times New Roman" w:hAnsi="Times New Roman" w:cs="Times New Roman"/>
                <w:color w:val="000000"/>
                <w:sz w:val="24"/>
                <w:szCs w:val="24"/>
              </w:rPr>
              <w:t xml:space="preserve">    конусная дробилка, предназначенная для вторичного и последующего дробления, с электрическим приводом;</w:t>
            </w:r>
          </w:p>
          <w:p w:rsidR="00FE2163" w:rsidRPr="00AD2063" w:rsidRDefault="00FE2163" w:rsidP="00FE2163">
            <w:pPr>
              <w:tabs>
                <w:tab w:val="left" w:pos="426"/>
              </w:tabs>
              <w:jc w:val="both"/>
              <w:rPr>
                <w:rFonts w:ascii="Times New Roman" w:hAnsi="Times New Roman" w:cs="Times New Roman"/>
                <w:color w:val="000000"/>
                <w:sz w:val="24"/>
                <w:szCs w:val="24"/>
              </w:rPr>
            </w:pPr>
            <w:r w:rsidRPr="00AD2063">
              <w:rPr>
                <w:rFonts w:ascii="Times New Roman" w:hAnsi="Times New Roman" w:cs="Times New Roman"/>
                <w:color w:val="000000"/>
                <w:sz w:val="24"/>
                <w:szCs w:val="24"/>
              </w:rPr>
              <w:t xml:space="preserve">    бункер с вибрационным колосниковым питателем; </w:t>
            </w:r>
          </w:p>
          <w:p w:rsidR="00FE2163" w:rsidRPr="00AD2063" w:rsidRDefault="00FE2163" w:rsidP="00FE2163">
            <w:pPr>
              <w:tabs>
                <w:tab w:val="left" w:pos="426"/>
              </w:tabs>
              <w:jc w:val="both"/>
              <w:rPr>
                <w:rFonts w:ascii="Times New Roman" w:hAnsi="Times New Roman" w:cs="Times New Roman"/>
                <w:color w:val="000000"/>
                <w:sz w:val="24"/>
                <w:szCs w:val="24"/>
              </w:rPr>
            </w:pPr>
            <w:r w:rsidRPr="00AD2063">
              <w:rPr>
                <w:rFonts w:ascii="Times New Roman" w:hAnsi="Times New Roman" w:cs="Times New Roman"/>
                <w:color w:val="000000"/>
                <w:sz w:val="24"/>
                <w:szCs w:val="24"/>
              </w:rPr>
              <w:t xml:space="preserve">    продуктовый грохот с электрическим приводом; </w:t>
            </w:r>
          </w:p>
          <w:p w:rsidR="00FE2163" w:rsidRPr="00AD2063" w:rsidRDefault="00FE2163" w:rsidP="00FE2163">
            <w:pPr>
              <w:tabs>
                <w:tab w:val="left" w:pos="426"/>
              </w:tabs>
              <w:jc w:val="both"/>
              <w:rPr>
                <w:rFonts w:ascii="Times New Roman" w:hAnsi="Times New Roman" w:cs="Times New Roman"/>
                <w:color w:val="000000"/>
                <w:sz w:val="24"/>
                <w:szCs w:val="24"/>
              </w:rPr>
            </w:pPr>
            <w:r w:rsidRPr="00AD2063">
              <w:rPr>
                <w:rFonts w:ascii="Times New Roman" w:hAnsi="Times New Roman" w:cs="Times New Roman"/>
                <w:color w:val="000000"/>
                <w:sz w:val="24"/>
                <w:szCs w:val="24"/>
              </w:rPr>
              <w:t xml:space="preserve">    замкнутый конвейер и конвейер готовой продукции; </w:t>
            </w:r>
          </w:p>
          <w:p w:rsidR="00FE2163" w:rsidRPr="00AD2063" w:rsidRDefault="00FE2163" w:rsidP="00FE2163">
            <w:pPr>
              <w:tabs>
                <w:tab w:val="left" w:pos="426"/>
              </w:tabs>
              <w:jc w:val="both"/>
              <w:rPr>
                <w:rFonts w:ascii="Times New Roman" w:hAnsi="Times New Roman" w:cs="Times New Roman"/>
                <w:color w:val="000000"/>
                <w:sz w:val="24"/>
                <w:szCs w:val="24"/>
              </w:rPr>
            </w:pPr>
            <w:r w:rsidRPr="00AD2063">
              <w:rPr>
                <w:rFonts w:ascii="Times New Roman" w:hAnsi="Times New Roman" w:cs="Times New Roman"/>
                <w:color w:val="000000"/>
                <w:sz w:val="24"/>
                <w:szCs w:val="24"/>
              </w:rPr>
              <w:t xml:space="preserve">    автономный электрический распределительный шкаф для распределения электроэнергии на все электрические моторы дробильно-сортировочной установки; </w:t>
            </w:r>
          </w:p>
          <w:p w:rsidR="00FE2163" w:rsidRPr="00AD2063" w:rsidRDefault="00FE2163" w:rsidP="00FE2163">
            <w:pPr>
              <w:tabs>
                <w:tab w:val="left" w:pos="426"/>
              </w:tabs>
              <w:jc w:val="both"/>
              <w:rPr>
                <w:rFonts w:ascii="Times New Roman" w:hAnsi="Times New Roman" w:cs="Times New Roman"/>
                <w:color w:val="000000"/>
                <w:sz w:val="24"/>
                <w:szCs w:val="24"/>
              </w:rPr>
            </w:pPr>
            <w:r w:rsidRPr="00AD2063">
              <w:rPr>
                <w:rFonts w:ascii="Times New Roman" w:hAnsi="Times New Roman" w:cs="Times New Roman"/>
                <w:color w:val="000000"/>
                <w:sz w:val="24"/>
                <w:szCs w:val="24"/>
              </w:rPr>
              <w:t xml:space="preserve">    трехосное колесное шасси с опорами, обеспечивающими устойчивость дробильно-сортировочной установки в рабочем положении.</w:t>
            </w:r>
          </w:p>
          <w:p w:rsidR="00FE2163" w:rsidRPr="00AD2063" w:rsidRDefault="00FE2163" w:rsidP="00FE2163">
            <w:pPr>
              <w:tabs>
                <w:tab w:val="left" w:pos="426"/>
              </w:tabs>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ОПИ1, 3(б) и 6</w:t>
            </w:r>
          </w:p>
          <w:p w:rsidR="00FE2163" w:rsidRPr="00AD2063" w:rsidRDefault="00FE2163" w:rsidP="00FE2163">
            <w:pPr>
              <w:tabs>
                <w:tab w:val="left" w:pos="426"/>
              </w:tabs>
              <w:jc w:val="right"/>
              <w:rPr>
                <w:rFonts w:ascii="Times New Roman" w:hAnsi="Times New Roman" w:cs="Times New Roman"/>
                <w:color w:val="000000"/>
                <w:sz w:val="24"/>
                <w:szCs w:val="24"/>
              </w:rPr>
            </w:pPr>
            <w:r w:rsidRPr="00AD2063">
              <w:rPr>
                <w:rFonts w:ascii="Times New Roman" w:hAnsi="Times New Roman" w:cs="Times New Roman"/>
                <w:i/>
                <w:sz w:val="24"/>
                <w:szCs w:val="24"/>
              </w:rPr>
              <w:t xml:space="preserve"> Принято: от 29 августа  2017 года №103</w:t>
            </w:r>
          </w:p>
        </w:tc>
      </w:tr>
      <w:tr w:rsidR="00FE2163" w:rsidRPr="00304433" w:rsidTr="001E6794">
        <w:trPr>
          <w:trHeight w:val="145"/>
        </w:trPr>
        <w:tc>
          <w:tcPr>
            <w:tcW w:w="9606" w:type="dxa"/>
            <w:shd w:val="clear" w:color="auto" w:fill="0070C0"/>
          </w:tcPr>
          <w:p w:rsidR="00FE2163" w:rsidRPr="00304433" w:rsidRDefault="00FE2163" w:rsidP="00FE2163">
            <w:pPr>
              <w:tabs>
                <w:tab w:val="left" w:pos="284"/>
              </w:tabs>
              <w:jc w:val="both"/>
              <w:rPr>
                <w:rFonts w:ascii="Times New Roman" w:hAnsi="Times New Roman" w:cs="Times New Roman"/>
                <w:b/>
                <w:color w:val="000000"/>
                <w:sz w:val="24"/>
                <w:szCs w:val="24"/>
                <w:lang w:val="kk-KZ"/>
              </w:rPr>
            </w:pPr>
            <w:r>
              <w:rPr>
                <w:rFonts w:ascii="Times New Roman" w:hAnsi="Times New Roman" w:cs="Times New Roman"/>
                <w:b/>
                <w:color w:val="000000"/>
                <w:sz w:val="24"/>
                <w:szCs w:val="24"/>
              </w:rPr>
              <w:t>2710 ТН ВЭД ЕАЭС</w:t>
            </w:r>
          </w:p>
        </w:tc>
      </w:tr>
      <w:tr w:rsidR="00FE2163" w:rsidRPr="00AD2063" w:rsidTr="0082094A">
        <w:trPr>
          <w:trHeight w:val="145"/>
        </w:trPr>
        <w:tc>
          <w:tcPr>
            <w:tcW w:w="9606" w:type="dxa"/>
          </w:tcPr>
          <w:p w:rsidR="00FE2163" w:rsidRPr="001E6794" w:rsidRDefault="00FE2163" w:rsidP="00FE2163">
            <w:pPr>
              <w:jc w:val="both"/>
              <w:rPr>
                <w:rFonts w:ascii="Times New Roman" w:hAnsi="Times New Roman" w:cs="Times New Roman"/>
                <w:color w:val="000000"/>
                <w:sz w:val="24"/>
                <w:szCs w:val="24"/>
              </w:rPr>
            </w:pPr>
            <w:r w:rsidRPr="00FE2163">
              <w:rPr>
                <w:rFonts w:ascii="Times New Roman" w:hAnsi="Times New Roman" w:cs="Times New Roman"/>
                <w:b/>
                <w:bCs/>
                <w:color w:val="000000"/>
                <w:sz w:val="24"/>
                <w:szCs w:val="24"/>
              </w:rPr>
              <w:t>Газохол</w:t>
            </w:r>
            <w:r>
              <w:rPr>
                <w:rFonts w:ascii="Times New Roman" w:hAnsi="Times New Roman" w:cs="Times New Roman"/>
                <w:color w:val="000000"/>
                <w:sz w:val="24"/>
                <w:szCs w:val="24"/>
              </w:rPr>
              <w:t xml:space="preserve">, применяемый в </w:t>
            </w:r>
            <w:r w:rsidRPr="001E6794">
              <w:rPr>
                <w:rFonts w:ascii="Times New Roman" w:hAnsi="Times New Roman" w:cs="Times New Roman"/>
                <w:color w:val="000000"/>
                <w:sz w:val="24"/>
                <w:szCs w:val="24"/>
              </w:rPr>
              <w:t>качестве моторного топлива в поршневых двигателях внутреннего сгорания с искровым зажиганием, являющийся смесью бензина нефтяного происхождения (90 - 95 %), биоэтанола или метанола (5 - 1О % ) с добавлением ингибиторов коррозии, антиокислителей и антидетонационных присадок, улучшающих свойства конечного продукта.</w:t>
            </w:r>
          </w:p>
          <w:p w:rsidR="00FE2163" w:rsidRPr="001E6794" w:rsidRDefault="00FE2163" w:rsidP="00FE2163">
            <w:pPr>
              <w:jc w:val="both"/>
              <w:rPr>
                <w:rFonts w:ascii="Times New Roman" w:hAnsi="Times New Roman" w:cs="Times New Roman"/>
                <w:b/>
                <w:color w:val="000000"/>
                <w:sz w:val="24"/>
                <w:szCs w:val="24"/>
              </w:rPr>
            </w:pPr>
            <w:r w:rsidRPr="001E6794">
              <w:rPr>
                <w:rFonts w:ascii="Times New Roman" w:hAnsi="Times New Roman" w:cs="Times New Roman"/>
                <w:b/>
                <w:color w:val="000000"/>
                <w:sz w:val="24"/>
                <w:szCs w:val="24"/>
              </w:rPr>
              <w:t>Применение ОПИ 1.</w:t>
            </w:r>
          </w:p>
          <w:p w:rsidR="00FE2163" w:rsidRPr="001E6794" w:rsidRDefault="00FE2163" w:rsidP="00FE2163">
            <w:pPr>
              <w:jc w:val="right"/>
              <w:rPr>
                <w:rFonts w:ascii="Times New Roman" w:hAnsi="Times New Roman" w:cs="Times New Roman"/>
                <w:i/>
                <w:color w:val="000000"/>
                <w:sz w:val="24"/>
                <w:szCs w:val="24"/>
              </w:rPr>
            </w:pPr>
            <w:r w:rsidRPr="001E6794">
              <w:rPr>
                <w:rFonts w:ascii="Times New Roman" w:hAnsi="Times New Roman" w:cs="Times New Roman"/>
                <w:i/>
                <w:color w:val="000000"/>
                <w:sz w:val="24"/>
                <w:szCs w:val="24"/>
              </w:rPr>
              <w:t>Принято: от 16 апреля  2019 года №65</w:t>
            </w:r>
          </w:p>
        </w:tc>
      </w:tr>
      <w:tr w:rsidR="00FE2163" w:rsidRPr="00AD2063" w:rsidTr="0082094A">
        <w:trPr>
          <w:trHeight w:val="145"/>
        </w:trPr>
        <w:tc>
          <w:tcPr>
            <w:tcW w:w="9606" w:type="dxa"/>
            <w:shd w:val="clear" w:color="auto" w:fill="0070C0"/>
          </w:tcPr>
          <w:p w:rsidR="00FE2163" w:rsidRPr="00304433" w:rsidRDefault="00FE2163" w:rsidP="00FE2163">
            <w:pPr>
              <w:tabs>
                <w:tab w:val="left" w:pos="284"/>
              </w:tabs>
              <w:jc w:val="both"/>
              <w:rPr>
                <w:rFonts w:ascii="Times New Roman" w:hAnsi="Times New Roman" w:cs="Times New Roman"/>
                <w:b/>
                <w:color w:val="000000"/>
                <w:sz w:val="24"/>
                <w:szCs w:val="24"/>
                <w:lang w:val="kk-KZ"/>
              </w:rPr>
            </w:pPr>
            <w:r>
              <w:rPr>
                <w:rFonts w:ascii="Times New Roman" w:hAnsi="Times New Roman" w:cs="Times New Roman"/>
                <w:b/>
                <w:color w:val="000000"/>
                <w:sz w:val="24"/>
                <w:szCs w:val="24"/>
              </w:rPr>
              <w:t>8518 30 950 0 ТН ВЭД ТС</w:t>
            </w:r>
          </w:p>
        </w:tc>
      </w:tr>
      <w:tr w:rsidR="00FE2163" w:rsidRPr="00AD2063" w:rsidTr="0082094A">
        <w:trPr>
          <w:trHeight w:val="145"/>
        </w:trPr>
        <w:tc>
          <w:tcPr>
            <w:tcW w:w="9606" w:type="dxa"/>
          </w:tcPr>
          <w:p w:rsidR="00FE2163" w:rsidRPr="00304433" w:rsidRDefault="00FE2163" w:rsidP="00FE2163">
            <w:pPr>
              <w:tabs>
                <w:tab w:val="left" w:pos="284"/>
              </w:tabs>
              <w:jc w:val="both"/>
              <w:rPr>
                <w:rFonts w:ascii="Times New Roman" w:hAnsi="Times New Roman" w:cs="Times New Roman"/>
                <w:color w:val="000000"/>
                <w:sz w:val="24"/>
                <w:szCs w:val="24"/>
              </w:rPr>
            </w:pPr>
            <w:r w:rsidRPr="00304433">
              <w:rPr>
                <w:rFonts w:ascii="Times New Roman" w:hAnsi="Times New Roman" w:cs="Times New Roman"/>
                <w:b/>
                <w:color w:val="000000"/>
                <w:sz w:val="24"/>
                <w:szCs w:val="24"/>
              </w:rPr>
              <w:t>Гарнитуру «BLUETOOTH»</w:t>
            </w:r>
            <w:r w:rsidRPr="00304433">
              <w:rPr>
                <w:rFonts w:ascii="Times New Roman" w:hAnsi="Times New Roman" w:cs="Times New Roman"/>
                <w:color w:val="000000"/>
                <w:sz w:val="24"/>
                <w:szCs w:val="24"/>
              </w:rPr>
              <w:t xml:space="preserve"> для телефонной связи, представляющую собой наушник, в корпусе которого установлены громкоговоритель, микрофон, имеются разъем для подключения зарядного устройства, индикатор и клавиши управления, предназначенную для организации голосовых переговоров посредством преобразования звуковых волн (голоса) в электрические сигналы, а также электрических сигналов в звуковые волны для обеспечения последующей передачи сигналов при помощи встроенного радио приемопередатчика «BLUETOOTH» на сотовый телефон посредством радиосвязи.</w:t>
            </w:r>
          </w:p>
          <w:p w:rsidR="00FE2163" w:rsidRPr="00304433" w:rsidRDefault="00FE2163" w:rsidP="00FE2163">
            <w:pPr>
              <w:tabs>
                <w:tab w:val="left" w:pos="284"/>
              </w:tabs>
              <w:jc w:val="both"/>
              <w:rPr>
                <w:rFonts w:ascii="Times New Roman" w:hAnsi="Times New Roman" w:cs="Times New Roman"/>
                <w:b/>
                <w:color w:val="000000"/>
                <w:sz w:val="24"/>
                <w:szCs w:val="24"/>
              </w:rPr>
            </w:pPr>
            <w:r w:rsidRPr="00304433">
              <w:rPr>
                <w:rFonts w:ascii="Times New Roman" w:hAnsi="Times New Roman" w:cs="Times New Roman"/>
                <w:b/>
                <w:color w:val="000000"/>
                <w:sz w:val="24"/>
                <w:szCs w:val="24"/>
              </w:rPr>
              <w:t>Применение ОПИ 1 и 6.</w:t>
            </w:r>
          </w:p>
          <w:p w:rsidR="00FE2163" w:rsidRPr="00304433" w:rsidRDefault="00FE2163" w:rsidP="00FE2163">
            <w:pPr>
              <w:tabs>
                <w:tab w:val="left" w:pos="284"/>
              </w:tabs>
              <w:jc w:val="right"/>
              <w:rPr>
                <w:rFonts w:ascii="Times New Roman" w:hAnsi="Times New Roman" w:cs="Times New Roman"/>
                <w:i/>
                <w:color w:val="000000"/>
                <w:sz w:val="24"/>
                <w:szCs w:val="24"/>
              </w:rPr>
            </w:pPr>
            <w:r w:rsidRPr="00304433">
              <w:rPr>
                <w:rFonts w:ascii="Times New Roman" w:hAnsi="Times New Roman" w:cs="Times New Roman"/>
                <w:i/>
                <w:color w:val="000000"/>
                <w:sz w:val="24"/>
                <w:szCs w:val="24"/>
              </w:rPr>
              <w:t>Принято: 8 декабря 2010 года №498</w:t>
            </w:r>
          </w:p>
        </w:tc>
      </w:tr>
      <w:tr w:rsidR="00FE2163" w:rsidRPr="00B57EC9" w:rsidTr="0082094A">
        <w:trPr>
          <w:trHeight w:val="145"/>
        </w:trPr>
        <w:tc>
          <w:tcPr>
            <w:tcW w:w="9606" w:type="dxa"/>
            <w:shd w:val="clear" w:color="auto" w:fill="0070C0"/>
          </w:tcPr>
          <w:p w:rsidR="00FE2163" w:rsidRPr="00B57EC9" w:rsidRDefault="00FE2163" w:rsidP="00FE2163">
            <w:pPr>
              <w:jc w:val="both"/>
              <w:rPr>
                <w:rFonts w:ascii="Times New Roman" w:hAnsi="Times New Roman" w:cs="Times New Roman"/>
                <w:b/>
                <w:color w:val="000000"/>
                <w:sz w:val="24"/>
                <w:szCs w:val="24"/>
              </w:rPr>
            </w:pPr>
            <w:r w:rsidRPr="00B57EC9">
              <w:rPr>
                <w:rFonts w:ascii="Times New Roman" w:hAnsi="Times New Roman" w:cs="Times New Roman"/>
                <w:b/>
                <w:color w:val="000000"/>
                <w:sz w:val="24"/>
                <w:szCs w:val="24"/>
              </w:rPr>
              <w:t>3602 00 000 0</w:t>
            </w:r>
            <w:r>
              <w:rPr>
                <w:rFonts w:ascii="Times New Roman" w:hAnsi="Times New Roman" w:cs="Times New Roman"/>
                <w:b/>
                <w:color w:val="000000"/>
                <w:sz w:val="24"/>
                <w:szCs w:val="24"/>
              </w:rPr>
              <w:t xml:space="preserve"> </w:t>
            </w:r>
            <w:r w:rsidRPr="00AD2063">
              <w:rPr>
                <w:rFonts w:ascii="Times New Roman" w:hAnsi="Times New Roman" w:cs="Times New Roman"/>
                <w:b/>
                <w:color w:val="000000"/>
                <w:sz w:val="24"/>
                <w:szCs w:val="24"/>
              </w:rPr>
              <w:t>ТН ВЭД ЕАЭС</w:t>
            </w:r>
          </w:p>
        </w:tc>
      </w:tr>
      <w:tr w:rsidR="00FE2163" w:rsidRPr="00AD2063" w:rsidTr="0082094A">
        <w:trPr>
          <w:trHeight w:val="145"/>
        </w:trPr>
        <w:tc>
          <w:tcPr>
            <w:tcW w:w="9606" w:type="dxa"/>
          </w:tcPr>
          <w:p w:rsidR="00FE2163" w:rsidRPr="00AD2063" w:rsidRDefault="00FE2163" w:rsidP="00FE2163">
            <w:pPr>
              <w:jc w:val="both"/>
              <w:rPr>
                <w:rFonts w:ascii="Times New Roman" w:hAnsi="Times New Roman" w:cs="Times New Roman"/>
                <w:color w:val="000000"/>
                <w:sz w:val="24"/>
                <w:szCs w:val="24"/>
              </w:rPr>
            </w:pPr>
            <w:r w:rsidRPr="00F236DD">
              <w:rPr>
                <w:rFonts w:ascii="Times New Roman" w:hAnsi="Times New Roman" w:cs="Times New Roman"/>
                <w:b/>
                <w:color w:val="000000"/>
                <w:sz w:val="24"/>
                <w:szCs w:val="24"/>
              </w:rPr>
              <w:t>Герметичный кумулятивный заряд</w:t>
            </w:r>
            <w:r w:rsidRPr="00AD2063">
              <w:rPr>
                <w:rFonts w:ascii="Times New Roman" w:hAnsi="Times New Roman" w:cs="Times New Roman"/>
                <w:color w:val="000000"/>
                <w:sz w:val="24"/>
                <w:szCs w:val="24"/>
              </w:rPr>
              <w:t>, представляющий собой изделие, содержащее взрывчатые вещества (кроме пороха), заключенные в индивидуальную оболочку из стекла, ситалла, керамики, пластмассы, сплавов алюминия, предназначенное для вторичного вскрытия продуктивных пластов в нефтяных, газовых и других скважинах с помощью энергии кумулятивного заряда.</w:t>
            </w:r>
          </w:p>
          <w:p w:rsidR="00FE2163" w:rsidRPr="00AD2063" w:rsidRDefault="00FE2163" w:rsidP="00FE2163">
            <w:pPr>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p>
          <w:p w:rsidR="00FE2163" w:rsidRPr="00AD2063" w:rsidRDefault="00FE2163" w:rsidP="00FE2163">
            <w:pPr>
              <w:jc w:val="right"/>
              <w:rPr>
                <w:rFonts w:ascii="Times New Roman" w:hAnsi="Times New Roman" w:cs="Times New Roman"/>
                <w:color w:val="000000"/>
                <w:sz w:val="24"/>
                <w:szCs w:val="24"/>
              </w:rPr>
            </w:pPr>
            <w:r w:rsidRPr="00AD2063">
              <w:rPr>
                <w:rFonts w:ascii="Times New Roman" w:hAnsi="Times New Roman" w:cs="Times New Roman"/>
                <w:i/>
                <w:sz w:val="24"/>
                <w:szCs w:val="24"/>
              </w:rPr>
              <w:t>Принято: от 30 августа  2016 года №96</w:t>
            </w:r>
          </w:p>
        </w:tc>
      </w:tr>
      <w:tr w:rsidR="00FE2163" w:rsidRPr="00AD2063" w:rsidTr="0082094A">
        <w:trPr>
          <w:trHeight w:val="145"/>
        </w:trPr>
        <w:tc>
          <w:tcPr>
            <w:tcW w:w="9606" w:type="dxa"/>
            <w:shd w:val="clear" w:color="auto" w:fill="0070C0"/>
          </w:tcPr>
          <w:p w:rsidR="00FE2163" w:rsidRPr="00AD2063" w:rsidRDefault="00FE2163" w:rsidP="00FE2163">
            <w:pPr>
              <w:jc w:val="both"/>
              <w:rPr>
                <w:rFonts w:ascii="Times New Roman" w:hAnsi="Times New Roman" w:cs="Times New Roman"/>
                <w:color w:val="000000"/>
                <w:sz w:val="24"/>
                <w:szCs w:val="24"/>
              </w:rPr>
            </w:pPr>
            <w:r w:rsidRPr="00AD2063">
              <w:rPr>
                <w:rFonts w:ascii="Times New Roman" w:hAnsi="Times New Roman" w:cs="Times New Roman"/>
                <w:b/>
                <w:color w:val="000000"/>
                <w:sz w:val="24"/>
                <w:szCs w:val="24"/>
              </w:rPr>
              <w:t>9019 10 900 1 ТН ВЭД ЕАЭС</w:t>
            </w:r>
          </w:p>
        </w:tc>
      </w:tr>
      <w:tr w:rsidR="00FE2163" w:rsidRPr="00AD2063" w:rsidTr="0082094A">
        <w:trPr>
          <w:trHeight w:val="145"/>
        </w:trPr>
        <w:tc>
          <w:tcPr>
            <w:tcW w:w="9606" w:type="dxa"/>
          </w:tcPr>
          <w:p w:rsidR="00FE2163" w:rsidRPr="00AD2063" w:rsidRDefault="00FE2163" w:rsidP="00FE2163">
            <w:pPr>
              <w:jc w:val="both"/>
              <w:rPr>
                <w:rFonts w:ascii="Times New Roman" w:hAnsi="Times New Roman" w:cs="Times New Roman"/>
                <w:color w:val="000000"/>
                <w:sz w:val="24"/>
                <w:szCs w:val="24"/>
              </w:rPr>
            </w:pPr>
            <w:r w:rsidRPr="00D233BE">
              <w:rPr>
                <w:rFonts w:ascii="Times New Roman" w:hAnsi="Times New Roman" w:cs="Times New Roman"/>
                <w:b/>
                <w:color w:val="000000"/>
                <w:sz w:val="24"/>
                <w:szCs w:val="24"/>
              </w:rPr>
              <w:t>Гидромассажная душевая кабина</w:t>
            </w:r>
            <w:r w:rsidRPr="00AD2063">
              <w:rPr>
                <w:rFonts w:ascii="Times New Roman" w:hAnsi="Times New Roman" w:cs="Times New Roman"/>
                <w:color w:val="000000"/>
                <w:sz w:val="24"/>
                <w:szCs w:val="24"/>
              </w:rPr>
              <w:t>, состоящая из пластмассового поддона с отверстием для слива воды, стационарно установленных неподвижных стенок и раздвижных дверей, стоек с выключателем воды, соединительного шланга и лейки, форсунок для подачи воды, гидромассажного устройства, создающего вихревой эффект и содержащего насос, предназначенный для создания водяных струй под давлением, блока электронного управления, системы труб.</w:t>
            </w:r>
          </w:p>
          <w:p w:rsidR="00FE2163" w:rsidRPr="00AD2063" w:rsidRDefault="00FE2163" w:rsidP="00FE2163">
            <w:pPr>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1и 6.</w:t>
            </w:r>
          </w:p>
          <w:p w:rsidR="00FE2163" w:rsidRPr="00AD2063" w:rsidRDefault="00FE2163" w:rsidP="00FE2163">
            <w:pPr>
              <w:jc w:val="right"/>
              <w:rPr>
                <w:rFonts w:ascii="Times New Roman" w:hAnsi="Times New Roman" w:cs="Times New Roman"/>
                <w:color w:val="000000"/>
                <w:sz w:val="24"/>
                <w:szCs w:val="24"/>
              </w:rPr>
            </w:pPr>
            <w:r w:rsidRPr="00AD2063">
              <w:rPr>
                <w:rFonts w:ascii="Times New Roman" w:hAnsi="Times New Roman" w:cs="Times New Roman"/>
                <w:i/>
                <w:sz w:val="24"/>
                <w:szCs w:val="24"/>
              </w:rPr>
              <w:t>Принято:</w:t>
            </w:r>
            <w:r>
              <w:rPr>
                <w:rFonts w:ascii="Times New Roman" w:hAnsi="Times New Roman" w:cs="Times New Roman"/>
                <w:i/>
                <w:sz w:val="24"/>
                <w:szCs w:val="24"/>
              </w:rPr>
              <w:t xml:space="preserve"> </w:t>
            </w:r>
            <w:r w:rsidRPr="00AD2063">
              <w:rPr>
                <w:rFonts w:ascii="Times New Roman" w:hAnsi="Times New Roman" w:cs="Times New Roman"/>
                <w:i/>
                <w:sz w:val="24"/>
                <w:szCs w:val="24"/>
              </w:rPr>
              <w:t>от 18 июля 2014 года № 118</w:t>
            </w:r>
          </w:p>
        </w:tc>
      </w:tr>
      <w:tr w:rsidR="00FE2163" w:rsidRPr="00AD2063" w:rsidTr="00167473">
        <w:trPr>
          <w:trHeight w:val="145"/>
        </w:trPr>
        <w:tc>
          <w:tcPr>
            <w:tcW w:w="9606" w:type="dxa"/>
            <w:shd w:val="clear" w:color="auto" w:fill="0070C0"/>
          </w:tcPr>
          <w:p w:rsidR="00FE2163" w:rsidRPr="00AD2063" w:rsidRDefault="00FE2163" w:rsidP="00FE2163">
            <w:pPr>
              <w:jc w:val="both"/>
              <w:rPr>
                <w:rFonts w:ascii="Times New Roman" w:hAnsi="Times New Roman" w:cs="Times New Roman"/>
                <w:color w:val="000000"/>
                <w:sz w:val="24"/>
                <w:szCs w:val="24"/>
              </w:rPr>
            </w:pPr>
            <w:r>
              <w:rPr>
                <w:rFonts w:ascii="Times New Roman" w:hAnsi="Times New Roman" w:cs="Times New Roman"/>
                <w:b/>
                <w:color w:val="000000"/>
                <w:sz w:val="24"/>
                <w:szCs w:val="24"/>
                <w:lang w:val="kk-KZ"/>
              </w:rPr>
              <w:lastRenderedPageBreak/>
              <w:t xml:space="preserve">3824 </w:t>
            </w:r>
            <w:r w:rsidRPr="00AD2063">
              <w:rPr>
                <w:rFonts w:ascii="Times New Roman" w:hAnsi="Times New Roman" w:cs="Times New Roman"/>
                <w:b/>
                <w:color w:val="000000"/>
                <w:sz w:val="24"/>
                <w:szCs w:val="24"/>
              </w:rPr>
              <w:t>ТН ВЭД ЕАЭС</w:t>
            </w:r>
          </w:p>
        </w:tc>
      </w:tr>
      <w:tr w:rsidR="00FE2163" w:rsidRPr="00AD2063" w:rsidTr="0082094A">
        <w:trPr>
          <w:trHeight w:val="145"/>
        </w:trPr>
        <w:tc>
          <w:tcPr>
            <w:tcW w:w="9606" w:type="dxa"/>
          </w:tcPr>
          <w:p w:rsidR="00FE2163" w:rsidRDefault="00FE2163" w:rsidP="00FE2163">
            <w:pPr>
              <w:jc w:val="both"/>
              <w:rPr>
                <w:rFonts w:ascii="Times New Roman" w:hAnsi="Times New Roman" w:cs="Times New Roman"/>
                <w:color w:val="000000"/>
                <w:sz w:val="24"/>
                <w:szCs w:val="24"/>
                <w:lang w:val="kk-KZ"/>
              </w:rPr>
            </w:pPr>
            <w:r w:rsidRPr="00FE2163">
              <w:rPr>
                <w:rFonts w:ascii="Times New Roman" w:hAnsi="Times New Roman" w:cs="Times New Roman"/>
                <w:b/>
                <w:bCs/>
                <w:color w:val="000000"/>
                <w:sz w:val="24"/>
                <w:szCs w:val="24"/>
              </w:rPr>
              <w:t xml:space="preserve">Гигиенический </w:t>
            </w:r>
            <w:proofErr w:type="spellStart"/>
            <w:r w:rsidRPr="00FE2163">
              <w:rPr>
                <w:rFonts w:ascii="Times New Roman" w:hAnsi="Times New Roman" w:cs="Times New Roman"/>
                <w:b/>
                <w:bCs/>
                <w:color w:val="000000"/>
                <w:sz w:val="24"/>
                <w:szCs w:val="24"/>
              </w:rPr>
              <w:t>силикагелевый</w:t>
            </w:r>
            <w:proofErr w:type="spellEnd"/>
            <w:r w:rsidRPr="00FE2163">
              <w:rPr>
                <w:rFonts w:ascii="Times New Roman" w:hAnsi="Times New Roman" w:cs="Times New Roman"/>
                <w:b/>
                <w:bCs/>
                <w:color w:val="000000"/>
                <w:sz w:val="24"/>
                <w:szCs w:val="24"/>
              </w:rPr>
              <w:t xml:space="preserve"> наполнитель</w:t>
            </w:r>
            <w:r w:rsidRPr="00A7642B">
              <w:rPr>
                <w:rFonts w:ascii="Times New Roman" w:hAnsi="Times New Roman" w:cs="Times New Roman"/>
                <w:color w:val="000000"/>
                <w:sz w:val="24"/>
                <w:szCs w:val="24"/>
              </w:rPr>
              <w:t xml:space="preserve"> для кошачьего туалета, состоящий из аморфного диоксида кремния (99 – 100 масс.%) в виде бесцветных гранул и гранул, окрашенных красящими веществами в целях повышения потребительской привлекательности товара (красящие вещества используются не для облегчения идентификации товара или в целях его безопасности)</w:t>
            </w:r>
            <w:r w:rsidRPr="00A7642B">
              <w:rPr>
                <w:rFonts w:ascii="Times New Roman" w:hAnsi="Times New Roman" w:cs="Times New Roman"/>
                <w:color w:val="000000"/>
                <w:sz w:val="24"/>
                <w:szCs w:val="24"/>
                <w:lang w:val="kk-KZ"/>
              </w:rPr>
              <w:t>.</w:t>
            </w:r>
          </w:p>
          <w:p w:rsidR="00FE2163" w:rsidRPr="00AD2063" w:rsidRDefault="00FE2163" w:rsidP="00FE2163">
            <w:pPr>
              <w:jc w:val="both"/>
              <w:rPr>
                <w:rFonts w:ascii="Times New Roman" w:hAnsi="Times New Roman" w:cs="Times New Roman"/>
                <w:b/>
                <w:sz w:val="24"/>
                <w:szCs w:val="24"/>
              </w:rPr>
            </w:pPr>
            <w:r w:rsidRPr="00AD2063">
              <w:rPr>
                <w:rFonts w:ascii="Times New Roman" w:hAnsi="Times New Roman" w:cs="Times New Roman"/>
                <w:b/>
                <w:sz w:val="24"/>
                <w:szCs w:val="24"/>
              </w:rPr>
              <w:t>Примене</w:t>
            </w:r>
            <w:r>
              <w:rPr>
                <w:rFonts w:ascii="Times New Roman" w:hAnsi="Times New Roman" w:cs="Times New Roman"/>
                <w:b/>
                <w:sz w:val="24"/>
                <w:szCs w:val="24"/>
              </w:rPr>
              <w:t xml:space="preserve">ние ОПИ </w:t>
            </w:r>
            <w:r>
              <w:rPr>
                <w:rFonts w:ascii="Times New Roman" w:hAnsi="Times New Roman" w:cs="Times New Roman"/>
                <w:b/>
                <w:sz w:val="24"/>
                <w:szCs w:val="24"/>
                <w:lang w:val="kk-KZ"/>
              </w:rPr>
              <w:t>1</w:t>
            </w:r>
            <w:r w:rsidRPr="00AD2063">
              <w:rPr>
                <w:rFonts w:ascii="Times New Roman" w:hAnsi="Times New Roman" w:cs="Times New Roman"/>
                <w:b/>
                <w:sz w:val="24"/>
                <w:szCs w:val="24"/>
              </w:rPr>
              <w:t>.</w:t>
            </w:r>
          </w:p>
          <w:p w:rsidR="00FE2163" w:rsidRPr="00A7642B" w:rsidRDefault="00FE2163" w:rsidP="00FE2163">
            <w:pPr>
              <w:jc w:val="right"/>
              <w:rPr>
                <w:rFonts w:ascii="Times New Roman" w:hAnsi="Times New Roman" w:cs="Times New Roman"/>
                <w:color w:val="000000"/>
                <w:sz w:val="24"/>
                <w:szCs w:val="24"/>
                <w:lang w:val="kk-KZ"/>
              </w:rPr>
            </w:pPr>
            <w:r w:rsidRPr="00AD2063">
              <w:rPr>
                <w:rFonts w:ascii="Times New Roman" w:hAnsi="Times New Roman" w:cs="Times New Roman"/>
                <w:i/>
                <w:sz w:val="24"/>
                <w:szCs w:val="24"/>
              </w:rPr>
              <w:t>Принято:</w:t>
            </w:r>
            <w:r>
              <w:rPr>
                <w:rFonts w:ascii="Times New Roman" w:hAnsi="Times New Roman" w:cs="Times New Roman"/>
                <w:i/>
                <w:sz w:val="24"/>
                <w:szCs w:val="24"/>
              </w:rPr>
              <w:t xml:space="preserve"> </w:t>
            </w:r>
            <w:r w:rsidRPr="00A7642B">
              <w:rPr>
                <w:rFonts w:ascii="Times New Roman" w:hAnsi="Times New Roman" w:cs="Times New Roman"/>
                <w:i/>
                <w:sz w:val="24"/>
                <w:szCs w:val="24"/>
              </w:rPr>
              <w:t>от 28 января 2020 года № 15</w:t>
            </w:r>
          </w:p>
        </w:tc>
      </w:tr>
      <w:tr w:rsidR="00FE2163" w:rsidRPr="00AD2063" w:rsidTr="0082094A">
        <w:trPr>
          <w:trHeight w:val="145"/>
        </w:trPr>
        <w:tc>
          <w:tcPr>
            <w:tcW w:w="9606" w:type="dxa"/>
            <w:shd w:val="clear" w:color="auto" w:fill="0070C0"/>
          </w:tcPr>
          <w:p w:rsidR="00FE2163" w:rsidRPr="00AD2063" w:rsidRDefault="00FE2163" w:rsidP="00FE2163">
            <w:pPr>
              <w:jc w:val="both"/>
              <w:rPr>
                <w:rFonts w:ascii="Times New Roman" w:hAnsi="Times New Roman" w:cs="Times New Roman"/>
                <w:color w:val="000000"/>
                <w:sz w:val="24"/>
                <w:szCs w:val="24"/>
              </w:rPr>
            </w:pPr>
            <w:r w:rsidRPr="00AD2063">
              <w:rPr>
                <w:rFonts w:ascii="Times New Roman" w:hAnsi="Times New Roman" w:cs="Times New Roman"/>
                <w:b/>
                <w:color w:val="000000"/>
                <w:sz w:val="24"/>
                <w:szCs w:val="24"/>
              </w:rPr>
              <w:t>9019 10 900 1</w:t>
            </w:r>
            <w:r>
              <w:rPr>
                <w:rFonts w:ascii="Times New Roman" w:hAnsi="Times New Roman" w:cs="Times New Roman"/>
                <w:b/>
                <w:color w:val="000000"/>
                <w:sz w:val="24"/>
                <w:szCs w:val="24"/>
              </w:rPr>
              <w:t xml:space="preserve"> </w:t>
            </w:r>
            <w:r w:rsidRPr="00AD2063">
              <w:rPr>
                <w:rFonts w:ascii="Times New Roman" w:hAnsi="Times New Roman" w:cs="Times New Roman"/>
                <w:b/>
                <w:color w:val="000000"/>
                <w:sz w:val="24"/>
                <w:szCs w:val="24"/>
              </w:rPr>
              <w:t>ТН ВЭД ЕАЭС</w:t>
            </w:r>
          </w:p>
        </w:tc>
      </w:tr>
      <w:tr w:rsidR="00FE2163" w:rsidRPr="00AD2063" w:rsidTr="0082094A">
        <w:trPr>
          <w:trHeight w:val="145"/>
        </w:trPr>
        <w:tc>
          <w:tcPr>
            <w:tcW w:w="9606" w:type="dxa"/>
          </w:tcPr>
          <w:p w:rsidR="00FE2163" w:rsidRPr="00AD2063" w:rsidRDefault="00FE2163" w:rsidP="00FE2163">
            <w:pPr>
              <w:jc w:val="both"/>
              <w:rPr>
                <w:rFonts w:ascii="Times New Roman" w:hAnsi="Times New Roman" w:cs="Times New Roman"/>
                <w:color w:val="000000"/>
                <w:sz w:val="24"/>
                <w:szCs w:val="24"/>
              </w:rPr>
            </w:pPr>
            <w:r w:rsidRPr="00D233BE">
              <w:rPr>
                <w:rFonts w:ascii="Times New Roman" w:hAnsi="Times New Roman" w:cs="Times New Roman"/>
                <w:b/>
                <w:color w:val="000000"/>
                <w:sz w:val="24"/>
                <w:szCs w:val="24"/>
              </w:rPr>
              <w:t>Гидромассажная ванна,</w:t>
            </w:r>
            <w:r w:rsidRPr="00AD2063">
              <w:rPr>
                <w:rFonts w:ascii="Times New Roman" w:hAnsi="Times New Roman" w:cs="Times New Roman"/>
                <w:color w:val="000000"/>
                <w:sz w:val="24"/>
                <w:szCs w:val="24"/>
              </w:rPr>
              <w:t xml:space="preserve"> состоящая из ванны, оборудованной регулируемыми соплами, гидромассажного устройства, создающего вихревой эффект и содержащего насос, предназначенный для создания водяных или воздушно-водяных струй под давлением, блока электронного управления, системы труб.</w:t>
            </w:r>
          </w:p>
          <w:p w:rsidR="00FE2163" w:rsidRPr="00AD2063" w:rsidRDefault="00FE2163" w:rsidP="00FE2163">
            <w:pPr>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1и 6.</w:t>
            </w:r>
          </w:p>
          <w:p w:rsidR="00FE2163" w:rsidRPr="00AD2063" w:rsidRDefault="00FE2163" w:rsidP="00FE2163">
            <w:pPr>
              <w:jc w:val="right"/>
              <w:rPr>
                <w:rFonts w:ascii="Times New Roman" w:hAnsi="Times New Roman" w:cs="Times New Roman"/>
                <w:color w:val="000000"/>
                <w:sz w:val="24"/>
                <w:szCs w:val="24"/>
              </w:rPr>
            </w:pPr>
            <w:r w:rsidRPr="00AD2063">
              <w:rPr>
                <w:rFonts w:ascii="Times New Roman" w:hAnsi="Times New Roman" w:cs="Times New Roman"/>
                <w:i/>
                <w:sz w:val="24"/>
                <w:szCs w:val="24"/>
              </w:rPr>
              <w:t>Принято:</w:t>
            </w:r>
            <w:r>
              <w:rPr>
                <w:rFonts w:ascii="Times New Roman" w:hAnsi="Times New Roman" w:cs="Times New Roman"/>
                <w:i/>
                <w:sz w:val="24"/>
                <w:szCs w:val="24"/>
              </w:rPr>
              <w:t xml:space="preserve"> </w:t>
            </w:r>
            <w:r w:rsidRPr="00AD2063">
              <w:rPr>
                <w:rFonts w:ascii="Times New Roman" w:hAnsi="Times New Roman" w:cs="Times New Roman"/>
                <w:i/>
                <w:sz w:val="24"/>
                <w:szCs w:val="24"/>
              </w:rPr>
              <w:t>от 18 июля 2014 года № 118</w:t>
            </w:r>
          </w:p>
        </w:tc>
      </w:tr>
      <w:tr w:rsidR="00FE2163" w:rsidRPr="00AD2063" w:rsidTr="0082094A">
        <w:trPr>
          <w:trHeight w:val="145"/>
        </w:trPr>
        <w:tc>
          <w:tcPr>
            <w:tcW w:w="9606" w:type="dxa"/>
            <w:shd w:val="clear" w:color="auto" w:fill="0070C0"/>
          </w:tcPr>
          <w:p w:rsidR="00FE2163" w:rsidRPr="00AD2063" w:rsidRDefault="00FE2163" w:rsidP="00FE2163">
            <w:pPr>
              <w:jc w:val="both"/>
              <w:rPr>
                <w:rFonts w:ascii="Times New Roman" w:hAnsi="Times New Roman" w:cs="Times New Roman"/>
                <w:color w:val="000000"/>
                <w:sz w:val="24"/>
                <w:szCs w:val="24"/>
              </w:rPr>
            </w:pPr>
            <w:r w:rsidRPr="00AD2063">
              <w:rPr>
                <w:rFonts w:ascii="Times New Roman" w:hAnsi="Times New Roman" w:cs="Times New Roman"/>
                <w:b/>
                <w:color w:val="000000"/>
                <w:sz w:val="24"/>
                <w:szCs w:val="24"/>
              </w:rPr>
              <w:t>8430 69 000 8 ТН ВЭД ЕАЭС</w:t>
            </w:r>
          </w:p>
        </w:tc>
      </w:tr>
      <w:tr w:rsidR="00FE2163" w:rsidRPr="00AD2063" w:rsidTr="0082094A">
        <w:trPr>
          <w:trHeight w:val="145"/>
        </w:trPr>
        <w:tc>
          <w:tcPr>
            <w:tcW w:w="9606" w:type="dxa"/>
          </w:tcPr>
          <w:p w:rsidR="00FE2163" w:rsidRPr="00AD2063" w:rsidRDefault="00FE2163" w:rsidP="00FE2163">
            <w:pPr>
              <w:jc w:val="both"/>
              <w:rPr>
                <w:rFonts w:ascii="Times New Roman" w:hAnsi="Times New Roman" w:cs="Times New Roman"/>
                <w:color w:val="000000"/>
                <w:sz w:val="24"/>
                <w:szCs w:val="24"/>
              </w:rPr>
            </w:pPr>
            <w:r w:rsidRPr="00D233BE">
              <w:rPr>
                <w:rFonts w:ascii="Times New Roman" w:hAnsi="Times New Roman" w:cs="Times New Roman"/>
                <w:b/>
                <w:color w:val="000000"/>
                <w:sz w:val="24"/>
                <w:szCs w:val="24"/>
              </w:rPr>
              <w:t>Гидравлический молот</w:t>
            </w:r>
            <w:r w:rsidRPr="00AD2063">
              <w:rPr>
                <w:rFonts w:ascii="Times New Roman" w:hAnsi="Times New Roman" w:cs="Times New Roman"/>
                <w:color w:val="000000"/>
                <w:sz w:val="24"/>
                <w:szCs w:val="24"/>
              </w:rPr>
              <w:t xml:space="preserve">, представляющий собой механическое устройство, применяемое в качестве навесного оборудования  для различной дорожно-строительной техники и </w:t>
            </w:r>
            <w:proofErr w:type="spellStart"/>
            <w:r w:rsidRPr="00AD2063">
              <w:rPr>
                <w:rFonts w:ascii="Times New Roman" w:hAnsi="Times New Roman" w:cs="Times New Roman"/>
                <w:color w:val="000000"/>
                <w:sz w:val="24"/>
                <w:szCs w:val="24"/>
              </w:rPr>
              <w:t>гидрофицированных</w:t>
            </w:r>
            <w:proofErr w:type="spellEnd"/>
            <w:r w:rsidRPr="00AD2063">
              <w:rPr>
                <w:rFonts w:ascii="Times New Roman" w:hAnsi="Times New Roman" w:cs="Times New Roman"/>
                <w:color w:val="000000"/>
                <w:sz w:val="24"/>
                <w:szCs w:val="24"/>
              </w:rPr>
              <w:t xml:space="preserve"> машин, предназначенное для разрушения дорожных покрытий, горных пород, грунта, бетона и иных покрытий за счет ударных нагрузок пики, находящейся в гидравлическом молоте.</w:t>
            </w:r>
          </w:p>
          <w:p w:rsidR="00FE2163" w:rsidRPr="00AD2063" w:rsidRDefault="00FE2163" w:rsidP="00FE2163">
            <w:pPr>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r>
              <w:rPr>
                <w:rFonts w:ascii="Times New Roman" w:hAnsi="Times New Roman" w:cs="Times New Roman"/>
                <w:b/>
                <w:sz w:val="24"/>
                <w:szCs w:val="24"/>
              </w:rPr>
              <w:t xml:space="preserve"> </w:t>
            </w:r>
            <w:r w:rsidRPr="00AD2063">
              <w:rPr>
                <w:rFonts w:ascii="Times New Roman" w:hAnsi="Times New Roman" w:cs="Times New Roman"/>
                <w:b/>
                <w:sz w:val="24"/>
                <w:szCs w:val="24"/>
              </w:rPr>
              <w:t>и 6.</w:t>
            </w:r>
          </w:p>
          <w:p w:rsidR="00FE2163" w:rsidRPr="00AD2063" w:rsidRDefault="00FE2163" w:rsidP="00FE2163">
            <w:pPr>
              <w:jc w:val="right"/>
              <w:rPr>
                <w:rFonts w:ascii="Times New Roman" w:hAnsi="Times New Roman" w:cs="Times New Roman"/>
                <w:color w:val="000000"/>
                <w:sz w:val="24"/>
                <w:szCs w:val="24"/>
              </w:rPr>
            </w:pPr>
            <w:r w:rsidRPr="00AD2063">
              <w:rPr>
                <w:rFonts w:ascii="Times New Roman" w:hAnsi="Times New Roman" w:cs="Times New Roman"/>
                <w:i/>
                <w:sz w:val="24"/>
                <w:szCs w:val="24"/>
              </w:rPr>
              <w:t>Принято:</w:t>
            </w:r>
            <w:r>
              <w:rPr>
                <w:rFonts w:ascii="Times New Roman" w:hAnsi="Times New Roman" w:cs="Times New Roman"/>
                <w:i/>
                <w:sz w:val="24"/>
                <w:szCs w:val="24"/>
              </w:rPr>
              <w:t xml:space="preserve"> </w:t>
            </w:r>
            <w:r w:rsidRPr="00AD2063">
              <w:rPr>
                <w:rFonts w:ascii="Times New Roman" w:hAnsi="Times New Roman" w:cs="Times New Roman"/>
                <w:i/>
                <w:sz w:val="24"/>
                <w:szCs w:val="24"/>
              </w:rPr>
              <w:t>от 3 июня 2014 года № 84</w:t>
            </w:r>
          </w:p>
        </w:tc>
      </w:tr>
      <w:tr w:rsidR="00FE2163" w:rsidRPr="00AD2063" w:rsidTr="00310DD3">
        <w:trPr>
          <w:trHeight w:val="145"/>
        </w:trPr>
        <w:tc>
          <w:tcPr>
            <w:tcW w:w="9606" w:type="dxa"/>
            <w:shd w:val="clear" w:color="auto" w:fill="0070C0"/>
          </w:tcPr>
          <w:p w:rsidR="00FE2163" w:rsidRPr="00AD2063" w:rsidRDefault="00FE2163" w:rsidP="00FE2163">
            <w:pPr>
              <w:jc w:val="both"/>
              <w:rPr>
                <w:rFonts w:ascii="Times New Roman" w:hAnsi="Times New Roman" w:cs="Times New Roman"/>
                <w:color w:val="000000"/>
                <w:sz w:val="24"/>
                <w:szCs w:val="24"/>
              </w:rPr>
            </w:pPr>
            <w:r>
              <w:rPr>
                <w:rFonts w:ascii="Times New Roman" w:hAnsi="Times New Roman" w:cs="Times New Roman"/>
                <w:b/>
                <w:color w:val="000000"/>
                <w:sz w:val="24"/>
                <w:szCs w:val="24"/>
              </w:rPr>
              <w:t xml:space="preserve">8412 </w:t>
            </w:r>
            <w:r w:rsidRPr="00AD2063">
              <w:rPr>
                <w:rFonts w:ascii="Times New Roman" w:hAnsi="Times New Roman" w:cs="Times New Roman"/>
                <w:b/>
                <w:color w:val="000000"/>
                <w:sz w:val="24"/>
                <w:szCs w:val="24"/>
              </w:rPr>
              <w:t>ТН ВЭД ЕАЭС</w:t>
            </w:r>
          </w:p>
        </w:tc>
      </w:tr>
      <w:tr w:rsidR="00FE2163" w:rsidRPr="00AD2063" w:rsidTr="0082094A">
        <w:trPr>
          <w:trHeight w:val="145"/>
        </w:trPr>
        <w:tc>
          <w:tcPr>
            <w:tcW w:w="9606" w:type="dxa"/>
          </w:tcPr>
          <w:p w:rsidR="00FE2163" w:rsidRDefault="00FE2163" w:rsidP="00FE2163">
            <w:pPr>
              <w:jc w:val="both"/>
              <w:rPr>
                <w:rFonts w:ascii="Times New Roman" w:hAnsi="Times New Roman" w:cs="Times New Roman"/>
                <w:color w:val="000000"/>
                <w:sz w:val="24"/>
                <w:szCs w:val="24"/>
              </w:rPr>
            </w:pPr>
            <w:r w:rsidRPr="009778C1">
              <w:rPr>
                <w:rFonts w:ascii="Times New Roman" w:hAnsi="Times New Roman" w:cs="Times New Roman"/>
                <w:b/>
                <w:color w:val="000000"/>
                <w:sz w:val="24"/>
                <w:szCs w:val="24"/>
              </w:rPr>
              <w:t xml:space="preserve">Гидравлический перфоратор, </w:t>
            </w:r>
            <w:r w:rsidRPr="009778C1">
              <w:rPr>
                <w:rFonts w:ascii="Times New Roman" w:hAnsi="Times New Roman" w:cs="Times New Roman"/>
                <w:color w:val="000000"/>
                <w:sz w:val="24"/>
                <w:szCs w:val="24"/>
              </w:rPr>
              <w:t>представляющий собой механический силовой узел самоходной буровой установки, состоящий из гидравлического двигателя, гидроцилиндра и гидроаккумулятора, предназначенный для преобразования силы давления гидравлической жидкости, получаемой от гидравлической системы буровой установки, в ударное и вращательное движение, передаваемое на бурильный инструмент</w:t>
            </w:r>
            <w:r>
              <w:rPr>
                <w:rFonts w:ascii="Times New Roman" w:hAnsi="Times New Roman" w:cs="Times New Roman"/>
                <w:color w:val="000000"/>
                <w:sz w:val="24"/>
                <w:szCs w:val="24"/>
              </w:rPr>
              <w:t>.</w:t>
            </w:r>
          </w:p>
          <w:p w:rsidR="00FE2163" w:rsidRDefault="00FE2163" w:rsidP="00FE2163">
            <w:pPr>
              <w:jc w:val="both"/>
              <w:rPr>
                <w:rFonts w:ascii="Times New Roman" w:hAnsi="Times New Roman" w:cs="Times New Roman"/>
                <w:color w:val="000000"/>
                <w:sz w:val="24"/>
                <w:szCs w:val="24"/>
              </w:rPr>
            </w:pPr>
          </w:p>
          <w:p w:rsidR="00FE2163" w:rsidRDefault="00FE2163" w:rsidP="00FE2163">
            <w:pPr>
              <w:tabs>
                <w:tab w:val="left" w:pos="6946"/>
              </w:tabs>
              <w:rPr>
                <w:rFonts w:ascii="Times New Roman" w:hAnsi="Times New Roman" w:cs="Times New Roman"/>
                <w:color w:val="000000"/>
                <w:sz w:val="24"/>
                <w:szCs w:val="24"/>
              </w:rPr>
            </w:pPr>
            <w:r>
              <w:rPr>
                <w:rFonts w:ascii="Times New Roman" w:hAnsi="Times New Roman" w:cs="Times New Roman"/>
                <w:noProof/>
                <w:color w:val="000000"/>
                <w:sz w:val="24"/>
                <w:szCs w:val="24"/>
                <w:lang w:eastAsia="ru-RU"/>
              </w:rPr>
              <w:drawing>
                <wp:inline distT="0" distB="0" distL="0" distR="0" wp14:anchorId="488E5F39" wp14:editId="18E7DB1C">
                  <wp:extent cx="2319831" cy="893618"/>
                  <wp:effectExtent l="0" t="0" r="4445" b="1905"/>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323407" cy="894995"/>
                          </a:xfrm>
                          <a:prstGeom prst="rect">
                            <a:avLst/>
                          </a:prstGeom>
                          <a:noFill/>
                          <a:ln>
                            <a:noFill/>
                          </a:ln>
                        </pic:spPr>
                      </pic:pic>
                    </a:graphicData>
                  </a:graphic>
                </wp:inline>
              </w:drawing>
            </w:r>
            <w:r>
              <w:rPr>
                <w:rFonts w:ascii="Times New Roman" w:hAnsi="Times New Roman" w:cs="Times New Roman"/>
                <w:noProof/>
                <w:color w:val="000000"/>
                <w:sz w:val="24"/>
                <w:szCs w:val="24"/>
                <w:lang w:eastAsia="ru-RU"/>
              </w:rPr>
              <w:drawing>
                <wp:inline distT="0" distB="0" distL="0" distR="0" wp14:anchorId="11CD8D01" wp14:editId="15A70BF3">
                  <wp:extent cx="2351982" cy="719069"/>
                  <wp:effectExtent l="0" t="0" r="0" b="508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353318" cy="719478"/>
                          </a:xfrm>
                          <a:prstGeom prst="rect">
                            <a:avLst/>
                          </a:prstGeom>
                          <a:noFill/>
                          <a:ln>
                            <a:noFill/>
                          </a:ln>
                        </pic:spPr>
                      </pic:pic>
                    </a:graphicData>
                  </a:graphic>
                </wp:inline>
              </w:drawing>
            </w:r>
            <w:r>
              <w:rPr>
                <w:rFonts w:ascii="Times New Roman" w:hAnsi="Times New Roman" w:cs="Times New Roman"/>
                <w:color w:val="000000"/>
                <w:sz w:val="24"/>
                <w:szCs w:val="24"/>
              </w:rPr>
              <w:tab/>
            </w:r>
          </w:p>
          <w:p w:rsidR="00FE2163" w:rsidRPr="00AD2063" w:rsidRDefault="00FE2163" w:rsidP="00FE2163">
            <w:pPr>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r>
              <w:rPr>
                <w:rFonts w:ascii="Times New Roman" w:hAnsi="Times New Roman" w:cs="Times New Roman"/>
                <w:b/>
                <w:sz w:val="24"/>
                <w:szCs w:val="24"/>
              </w:rPr>
              <w:t xml:space="preserve">, примечание 2 (а) к разделу </w:t>
            </w:r>
            <w:r w:rsidRPr="009778C1">
              <w:rPr>
                <w:rFonts w:ascii="Times New Roman" w:hAnsi="Times New Roman" w:cs="Times New Roman"/>
                <w:b/>
                <w:sz w:val="24"/>
                <w:szCs w:val="24"/>
              </w:rPr>
              <w:t>XVI</w:t>
            </w:r>
            <w:r w:rsidRPr="00AD2063">
              <w:rPr>
                <w:rFonts w:ascii="Times New Roman" w:hAnsi="Times New Roman" w:cs="Times New Roman"/>
                <w:b/>
                <w:sz w:val="24"/>
                <w:szCs w:val="24"/>
              </w:rPr>
              <w:t>.</w:t>
            </w:r>
          </w:p>
          <w:p w:rsidR="00FE2163" w:rsidRPr="009778C1" w:rsidRDefault="00FE2163" w:rsidP="00FE2163">
            <w:pPr>
              <w:jc w:val="right"/>
              <w:rPr>
                <w:rFonts w:ascii="Times New Roman" w:hAnsi="Times New Roman" w:cs="Times New Roman"/>
                <w:b/>
                <w:color w:val="000000"/>
                <w:sz w:val="24"/>
                <w:szCs w:val="24"/>
              </w:rPr>
            </w:pPr>
            <w:r w:rsidRPr="00AD2063">
              <w:rPr>
                <w:rFonts w:ascii="Times New Roman" w:hAnsi="Times New Roman" w:cs="Times New Roman"/>
                <w:i/>
                <w:sz w:val="24"/>
                <w:szCs w:val="24"/>
              </w:rPr>
              <w:t>Принято:</w:t>
            </w:r>
            <w:r>
              <w:rPr>
                <w:rFonts w:ascii="Times New Roman" w:hAnsi="Times New Roman" w:cs="Times New Roman"/>
                <w:i/>
                <w:sz w:val="24"/>
                <w:szCs w:val="24"/>
              </w:rPr>
              <w:t xml:space="preserve"> от 21 августа </w:t>
            </w:r>
            <w:r w:rsidRPr="00AD2063">
              <w:rPr>
                <w:rFonts w:ascii="Times New Roman" w:hAnsi="Times New Roman" w:cs="Times New Roman"/>
                <w:i/>
                <w:sz w:val="24"/>
                <w:szCs w:val="24"/>
              </w:rPr>
              <w:t xml:space="preserve"> 201</w:t>
            </w:r>
            <w:r>
              <w:rPr>
                <w:rFonts w:ascii="Times New Roman" w:hAnsi="Times New Roman" w:cs="Times New Roman"/>
                <w:i/>
                <w:sz w:val="24"/>
                <w:szCs w:val="24"/>
              </w:rPr>
              <w:t>8</w:t>
            </w:r>
            <w:r w:rsidRPr="00AD2063">
              <w:rPr>
                <w:rFonts w:ascii="Times New Roman" w:hAnsi="Times New Roman" w:cs="Times New Roman"/>
                <w:i/>
                <w:sz w:val="24"/>
                <w:szCs w:val="24"/>
              </w:rPr>
              <w:t xml:space="preserve"> года №</w:t>
            </w:r>
            <w:r>
              <w:rPr>
                <w:rFonts w:ascii="Times New Roman" w:hAnsi="Times New Roman" w:cs="Times New Roman"/>
                <w:i/>
                <w:sz w:val="24"/>
                <w:szCs w:val="24"/>
              </w:rPr>
              <w:t xml:space="preserve"> 130</w:t>
            </w:r>
          </w:p>
        </w:tc>
      </w:tr>
      <w:tr w:rsidR="00FE2163" w:rsidRPr="00537E94" w:rsidTr="0082094A">
        <w:trPr>
          <w:trHeight w:val="145"/>
        </w:trPr>
        <w:tc>
          <w:tcPr>
            <w:tcW w:w="9606" w:type="dxa"/>
            <w:shd w:val="clear" w:color="auto" w:fill="0070C0"/>
          </w:tcPr>
          <w:p w:rsidR="00FE2163" w:rsidRPr="00537E94" w:rsidRDefault="00FE2163" w:rsidP="00FE2163">
            <w:pPr>
              <w:jc w:val="both"/>
              <w:rPr>
                <w:rFonts w:ascii="Times New Roman" w:hAnsi="Times New Roman" w:cs="Times New Roman"/>
                <w:b/>
                <w:color w:val="000000"/>
                <w:sz w:val="24"/>
                <w:szCs w:val="24"/>
              </w:rPr>
            </w:pPr>
            <w:r w:rsidRPr="00537E94">
              <w:rPr>
                <w:rFonts w:ascii="Times New Roman" w:hAnsi="Times New Roman" w:cs="Times New Roman"/>
                <w:b/>
                <w:color w:val="000000"/>
                <w:sz w:val="24"/>
                <w:szCs w:val="24"/>
              </w:rPr>
              <w:t>8479</w:t>
            </w:r>
            <w:r>
              <w:rPr>
                <w:rFonts w:ascii="Times New Roman" w:hAnsi="Times New Roman" w:cs="Times New Roman"/>
                <w:b/>
                <w:color w:val="000000"/>
                <w:sz w:val="24"/>
                <w:szCs w:val="24"/>
              </w:rPr>
              <w:t xml:space="preserve"> </w:t>
            </w:r>
            <w:r w:rsidRPr="00AD2063">
              <w:rPr>
                <w:rFonts w:ascii="Times New Roman" w:hAnsi="Times New Roman" w:cs="Times New Roman"/>
                <w:b/>
                <w:color w:val="000000"/>
                <w:sz w:val="24"/>
                <w:szCs w:val="24"/>
              </w:rPr>
              <w:t>ТН ВЭД ЕАЭС</w:t>
            </w:r>
          </w:p>
        </w:tc>
      </w:tr>
      <w:tr w:rsidR="00FE2163" w:rsidRPr="00AD2063" w:rsidTr="0082094A">
        <w:trPr>
          <w:trHeight w:val="145"/>
        </w:trPr>
        <w:tc>
          <w:tcPr>
            <w:tcW w:w="9606" w:type="dxa"/>
          </w:tcPr>
          <w:p w:rsidR="00FE2163" w:rsidRPr="00AD2063" w:rsidRDefault="00FE2163" w:rsidP="00FE2163">
            <w:pPr>
              <w:pStyle w:val="a8"/>
              <w:spacing w:after="0" w:line="240" w:lineRule="auto"/>
              <w:jc w:val="both"/>
              <w:rPr>
                <w:rFonts w:ascii="Times New Roman" w:eastAsiaTheme="minorHAnsi" w:hAnsi="Times New Roman" w:cs="Times New Roman"/>
                <w:color w:val="000000"/>
                <w:spacing w:val="0"/>
                <w:sz w:val="24"/>
                <w:szCs w:val="24"/>
                <w:lang w:eastAsia="en-US"/>
              </w:rPr>
            </w:pPr>
            <w:r w:rsidRPr="00AD2063">
              <w:rPr>
                <w:rFonts w:ascii="Times New Roman" w:eastAsiaTheme="minorHAnsi" w:hAnsi="Times New Roman" w:cs="Times New Roman"/>
                <w:b/>
                <w:color w:val="000000"/>
                <w:spacing w:val="0"/>
                <w:sz w:val="24"/>
                <w:szCs w:val="24"/>
                <w:lang w:eastAsia="en-US"/>
              </w:rPr>
              <w:t>Гидравлический трубный ключ,</w:t>
            </w:r>
            <w:r w:rsidRPr="00AD2063">
              <w:rPr>
                <w:rFonts w:ascii="Times New Roman" w:eastAsiaTheme="minorHAnsi" w:hAnsi="Times New Roman" w:cs="Times New Roman"/>
                <w:color w:val="000000"/>
                <w:spacing w:val="0"/>
                <w:sz w:val="24"/>
                <w:szCs w:val="24"/>
                <w:lang w:eastAsia="en-US"/>
              </w:rPr>
              <w:t xml:space="preserve"> представляющий собой оборудование для свинчивания и развенчивания бурильных, обсадных и насосно-компрессорных труб, укомплектованное гидравлическим мотором, с помощью вращения которого происходят свинчивание и развенчивание труб, а также челюстями, оснащенными твердосплавными вкладышами для фиксации труб, механической дверцей, через которую в открытом положении в корпус ключа заводится и фиксируется труба (пример изображения гидравлического трубного ключа приведен в </w:t>
            </w:r>
            <w:hyperlink r:id="rId12" w:anchor="z10" w:history="1">
              <w:r w:rsidRPr="00AD2063">
                <w:rPr>
                  <w:rFonts w:ascii="Times New Roman" w:eastAsiaTheme="minorHAnsi" w:hAnsi="Times New Roman" w:cs="Times New Roman"/>
                  <w:color w:val="000000"/>
                  <w:spacing w:val="0"/>
                  <w:sz w:val="24"/>
                  <w:szCs w:val="24"/>
                  <w:lang w:eastAsia="en-US"/>
                </w:rPr>
                <w:t>приложении № 1</w:t>
              </w:r>
            </w:hyperlink>
            <w:r w:rsidRPr="00AD2063">
              <w:rPr>
                <w:rFonts w:ascii="Times New Roman" w:eastAsiaTheme="minorHAnsi" w:hAnsi="Times New Roman" w:cs="Times New Roman"/>
                <w:color w:val="000000"/>
                <w:spacing w:val="0"/>
                <w:sz w:val="24"/>
                <w:szCs w:val="24"/>
                <w:lang w:eastAsia="en-US"/>
              </w:rPr>
              <w:t>).</w:t>
            </w:r>
          </w:p>
          <w:p w:rsidR="00FE2163" w:rsidRPr="00AD2063" w:rsidRDefault="00FE2163" w:rsidP="00FE2163">
            <w:pPr>
              <w:jc w:val="both"/>
              <w:rPr>
                <w:rFonts w:ascii="Times New Roman" w:hAnsi="Times New Roman" w:cs="Times New Roman"/>
                <w:b/>
                <w:color w:val="000000"/>
                <w:sz w:val="24"/>
                <w:szCs w:val="24"/>
              </w:rPr>
            </w:pPr>
            <w:r w:rsidRPr="00AD2063">
              <w:rPr>
                <w:rFonts w:ascii="Times New Roman" w:hAnsi="Times New Roman" w:cs="Times New Roman"/>
                <w:b/>
                <w:color w:val="000000"/>
                <w:sz w:val="24"/>
                <w:szCs w:val="24"/>
              </w:rPr>
              <w:t>Применение ОПИ 1.</w:t>
            </w:r>
          </w:p>
          <w:p w:rsidR="00FE2163" w:rsidRPr="00C13179" w:rsidRDefault="00FE2163" w:rsidP="00FE2163">
            <w:pPr>
              <w:jc w:val="right"/>
              <w:rPr>
                <w:rFonts w:ascii="Times New Roman" w:hAnsi="Times New Roman" w:cs="Times New Roman"/>
                <w:i/>
                <w:color w:val="000000"/>
                <w:sz w:val="24"/>
                <w:szCs w:val="24"/>
              </w:rPr>
            </w:pPr>
            <w:r w:rsidRPr="00C13179">
              <w:rPr>
                <w:rFonts w:ascii="Times New Roman" w:hAnsi="Times New Roman" w:cs="Times New Roman"/>
                <w:i/>
                <w:color w:val="000000"/>
                <w:sz w:val="24"/>
                <w:szCs w:val="24"/>
              </w:rPr>
              <w:t>Принято: от 18 июля  2017 года №88</w:t>
            </w:r>
          </w:p>
        </w:tc>
      </w:tr>
      <w:tr w:rsidR="00FE2163" w:rsidRPr="00B57EC9" w:rsidTr="0082094A">
        <w:trPr>
          <w:trHeight w:val="145"/>
        </w:trPr>
        <w:tc>
          <w:tcPr>
            <w:tcW w:w="9606" w:type="dxa"/>
            <w:shd w:val="clear" w:color="auto" w:fill="0070C0"/>
          </w:tcPr>
          <w:p w:rsidR="00FE2163" w:rsidRPr="00B57EC9" w:rsidRDefault="00FE2163" w:rsidP="00FE2163">
            <w:pPr>
              <w:jc w:val="both"/>
              <w:rPr>
                <w:rFonts w:ascii="Times New Roman" w:hAnsi="Times New Roman" w:cs="Times New Roman"/>
                <w:b/>
                <w:color w:val="000000"/>
                <w:sz w:val="24"/>
                <w:szCs w:val="24"/>
              </w:rPr>
            </w:pPr>
            <w:r w:rsidRPr="00B57EC9">
              <w:rPr>
                <w:rFonts w:ascii="Times New Roman" w:hAnsi="Times New Roman" w:cs="Times New Roman"/>
                <w:b/>
                <w:color w:val="000000"/>
                <w:sz w:val="24"/>
                <w:szCs w:val="24"/>
              </w:rPr>
              <w:t>3004 90 000 2</w:t>
            </w:r>
            <w:r>
              <w:rPr>
                <w:rFonts w:ascii="Times New Roman" w:hAnsi="Times New Roman" w:cs="Times New Roman"/>
                <w:b/>
                <w:color w:val="000000"/>
                <w:sz w:val="24"/>
                <w:szCs w:val="24"/>
              </w:rPr>
              <w:t xml:space="preserve"> </w:t>
            </w:r>
            <w:r w:rsidRPr="00AD2063">
              <w:rPr>
                <w:rFonts w:ascii="Times New Roman" w:hAnsi="Times New Roman" w:cs="Times New Roman"/>
                <w:b/>
                <w:color w:val="000000"/>
                <w:sz w:val="24"/>
                <w:szCs w:val="24"/>
              </w:rPr>
              <w:t>ТН ВЭД ЕАЭС</w:t>
            </w:r>
          </w:p>
        </w:tc>
      </w:tr>
      <w:tr w:rsidR="00FE2163" w:rsidRPr="00AD2063" w:rsidTr="0082094A">
        <w:trPr>
          <w:trHeight w:val="145"/>
        </w:trPr>
        <w:tc>
          <w:tcPr>
            <w:tcW w:w="9606" w:type="dxa"/>
          </w:tcPr>
          <w:p w:rsidR="00FE2163" w:rsidRPr="00AD2063" w:rsidRDefault="00FE2163" w:rsidP="00FE2163">
            <w:pPr>
              <w:jc w:val="both"/>
              <w:rPr>
                <w:rFonts w:ascii="Times New Roman" w:hAnsi="Times New Roman" w:cs="Times New Roman"/>
                <w:color w:val="000000"/>
                <w:sz w:val="24"/>
                <w:szCs w:val="24"/>
              </w:rPr>
            </w:pPr>
            <w:r w:rsidRPr="00F236DD">
              <w:rPr>
                <w:rFonts w:ascii="Times New Roman" w:hAnsi="Times New Roman" w:cs="Times New Roman"/>
                <w:b/>
                <w:color w:val="000000"/>
                <w:sz w:val="24"/>
                <w:szCs w:val="24"/>
              </w:rPr>
              <w:t>Глазной гель «</w:t>
            </w:r>
            <w:proofErr w:type="spellStart"/>
            <w:r w:rsidRPr="00F236DD">
              <w:rPr>
                <w:rFonts w:ascii="Times New Roman" w:hAnsi="Times New Roman" w:cs="Times New Roman"/>
                <w:b/>
                <w:color w:val="000000"/>
                <w:sz w:val="24"/>
                <w:szCs w:val="24"/>
              </w:rPr>
              <w:t>Офтагель</w:t>
            </w:r>
            <w:proofErr w:type="spellEnd"/>
            <w:r w:rsidRPr="00F236DD">
              <w:rPr>
                <w:rFonts w:ascii="Times New Roman" w:hAnsi="Times New Roman" w:cs="Times New Roman"/>
                <w:b/>
                <w:color w:val="000000"/>
                <w:sz w:val="24"/>
                <w:szCs w:val="24"/>
              </w:rPr>
              <w:t>»,</w:t>
            </w:r>
            <w:r w:rsidRPr="00AD2063">
              <w:rPr>
                <w:rFonts w:ascii="Times New Roman" w:hAnsi="Times New Roman" w:cs="Times New Roman"/>
                <w:color w:val="000000"/>
                <w:sz w:val="24"/>
                <w:szCs w:val="24"/>
              </w:rPr>
              <w:t xml:space="preserve"> расфасованный в формы или упаковки для розничной продажи, не содержащий йод или соединения йода, имеющий в своем составе активное вещество </w:t>
            </w:r>
            <w:proofErr w:type="spellStart"/>
            <w:r w:rsidRPr="00AD2063">
              <w:rPr>
                <w:rFonts w:ascii="Times New Roman" w:hAnsi="Times New Roman" w:cs="Times New Roman"/>
                <w:color w:val="000000"/>
                <w:sz w:val="24"/>
                <w:szCs w:val="24"/>
              </w:rPr>
              <w:t>карбомер</w:t>
            </w:r>
            <w:proofErr w:type="spellEnd"/>
            <w:r w:rsidRPr="00AD2063">
              <w:rPr>
                <w:rFonts w:ascii="Times New Roman" w:hAnsi="Times New Roman" w:cs="Times New Roman"/>
                <w:color w:val="000000"/>
                <w:sz w:val="24"/>
                <w:szCs w:val="24"/>
              </w:rPr>
              <w:t xml:space="preserve"> 974 Р в количестве 2,5 мг.</w:t>
            </w:r>
          </w:p>
          <w:p w:rsidR="00FE2163" w:rsidRPr="00AD2063" w:rsidRDefault="00FE2163" w:rsidP="00FE2163">
            <w:pPr>
              <w:jc w:val="both"/>
              <w:rPr>
                <w:rFonts w:ascii="Times New Roman" w:hAnsi="Times New Roman" w:cs="Times New Roman"/>
                <w:b/>
                <w:sz w:val="24"/>
                <w:szCs w:val="24"/>
              </w:rPr>
            </w:pPr>
            <w:r w:rsidRPr="00AD2063">
              <w:rPr>
                <w:rFonts w:ascii="Times New Roman" w:hAnsi="Times New Roman" w:cs="Times New Roman"/>
                <w:b/>
                <w:sz w:val="24"/>
                <w:szCs w:val="24"/>
              </w:rPr>
              <w:lastRenderedPageBreak/>
              <w:t>Применение ОПИ 1 и 6.</w:t>
            </w:r>
          </w:p>
          <w:p w:rsidR="00FE2163" w:rsidRPr="00AD2063" w:rsidRDefault="00FE2163" w:rsidP="00FE2163">
            <w:pPr>
              <w:jc w:val="right"/>
              <w:rPr>
                <w:rFonts w:ascii="Times New Roman" w:hAnsi="Times New Roman" w:cs="Times New Roman"/>
                <w:color w:val="000000"/>
                <w:sz w:val="24"/>
                <w:szCs w:val="24"/>
              </w:rPr>
            </w:pPr>
            <w:r w:rsidRPr="00AD2063">
              <w:rPr>
                <w:rFonts w:ascii="Times New Roman" w:hAnsi="Times New Roman" w:cs="Times New Roman"/>
                <w:i/>
                <w:sz w:val="24"/>
                <w:szCs w:val="24"/>
              </w:rPr>
              <w:t>Принято:</w:t>
            </w:r>
            <w:r>
              <w:rPr>
                <w:rFonts w:ascii="Times New Roman" w:hAnsi="Times New Roman" w:cs="Times New Roman"/>
                <w:i/>
                <w:sz w:val="24"/>
                <w:szCs w:val="24"/>
              </w:rPr>
              <w:t xml:space="preserve"> </w:t>
            </w:r>
            <w:r w:rsidRPr="00AD2063">
              <w:rPr>
                <w:rFonts w:ascii="Times New Roman" w:hAnsi="Times New Roman" w:cs="Times New Roman"/>
                <w:i/>
                <w:sz w:val="24"/>
                <w:szCs w:val="24"/>
              </w:rPr>
              <w:t>от 18  октября  2011 года № 817</w:t>
            </w:r>
          </w:p>
        </w:tc>
      </w:tr>
      <w:tr w:rsidR="00FE2163" w:rsidRPr="00AD2063" w:rsidTr="00770686">
        <w:trPr>
          <w:trHeight w:val="145"/>
        </w:trPr>
        <w:tc>
          <w:tcPr>
            <w:tcW w:w="9606" w:type="dxa"/>
            <w:shd w:val="clear" w:color="auto" w:fill="548DD4" w:themeFill="text2" w:themeFillTint="99"/>
          </w:tcPr>
          <w:p w:rsidR="00FE2163" w:rsidRPr="00DD7604" w:rsidRDefault="00FE2163" w:rsidP="00FE2163">
            <w:pPr>
              <w:rPr>
                <w:rFonts w:ascii="Times New Roman" w:eastAsia="Calibri" w:hAnsi="Times New Roman" w:cs="Times New Roman"/>
                <w:b/>
                <w:noProof/>
                <w:sz w:val="24"/>
                <w:szCs w:val="24"/>
              </w:rPr>
            </w:pPr>
            <w:r>
              <w:rPr>
                <w:rFonts w:ascii="Times New Roman" w:eastAsia="Calibri" w:hAnsi="Times New Roman" w:cs="Times New Roman"/>
                <w:b/>
                <w:noProof/>
                <w:sz w:val="24"/>
                <w:szCs w:val="24"/>
              </w:rPr>
              <w:lastRenderedPageBreak/>
              <w:t>7322 ТН ВЭД ЕАЭС</w:t>
            </w:r>
          </w:p>
        </w:tc>
      </w:tr>
      <w:tr w:rsidR="00FE2163" w:rsidRPr="00AD2063" w:rsidTr="0082094A">
        <w:trPr>
          <w:trHeight w:val="145"/>
        </w:trPr>
        <w:tc>
          <w:tcPr>
            <w:tcW w:w="9606" w:type="dxa"/>
          </w:tcPr>
          <w:p w:rsidR="00FE2163" w:rsidRPr="00214581" w:rsidRDefault="00FE2163" w:rsidP="00FE2163">
            <w:pPr>
              <w:jc w:val="both"/>
              <w:rPr>
                <w:rFonts w:ascii="Times New Roman" w:eastAsia="Calibri" w:hAnsi="Times New Roman" w:cs="Times New Roman"/>
                <w:noProof/>
                <w:sz w:val="24"/>
                <w:szCs w:val="24"/>
              </w:rPr>
            </w:pPr>
            <w:r w:rsidRPr="00214581">
              <w:rPr>
                <w:rFonts w:ascii="Times New Roman" w:eastAsia="Calibri" w:hAnsi="Times New Roman" w:cs="Times New Roman"/>
                <w:b/>
                <w:noProof/>
                <w:sz w:val="24"/>
                <w:szCs w:val="24"/>
              </w:rPr>
              <w:t>Горелка газовая</w:t>
            </w:r>
            <w:r w:rsidRPr="00214581">
              <w:rPr>
                <w:rFonts w:ascii="Times New Roman" w:eastAsia="Calibri" w:hAnsi="Times New Roman" w:cs="Times New Roman"/>
                <w:noProof/>
                <w:sz w:val="24"/>
                <w:szCs w:val="24"/>
              </w:rPr>
              <w:t xml:space="preserve"> инфракрасная, состоящая из излучающих труб, колена (или без него) и отражателя, изготовленных из черных металлов, блока горелки и вентилятора, предназначенная для отопления различных помещений в результате передачи тепла от излучающих труб при сгорании природного газа или пропана-бутана.</w:t>
            </w:r>
          </w:p>
          <w:p w:rsidR="00FE2163" w:rsidRDefault="00FE2163" w:rsidP="00FE2163">
            <w:pPr>
              <w:pStyle w:val="a4"/>
              <w:ind w:left="0"/>
              <w:jc w:val="both"/>
              <w:rPr>
                <w:rFonts w:ascii="Times New Roman" w:eastAsia="Times New Roman" w:hAnsi="Times New Roman" w:cs="Times New Roman"/>
                <w:b/>
                <w:bCs/>
                <w:spacing w:val="-3"/>
                <w:sz w:val="24"/>
                <w:szCs w:val="24"/>
              </w:rPr>
            </w:pPr>
            <w:r w:rsidRPr="00290B5D">
              <w:rPr>
                <w:rFonts w:ascii="Times New Roman" w:eastAsia="Times New Roman" w:hAnsi="Times New Roman" w:cs="Times New Roman"/>
                <w:b/>
                <w:bCs/>
                <w:spacing w:val="-3"/>
                <w:sz w:val="24"/>
                <w:szCs w:val="24"/>
              </w:rPr>
              <w:t>Применение ОПИ 1.</w:t>
            </w:r>
          </w:p>
          <w:p w:rsidR="00FE2163" w:rsidRPr="00DD7604" w:rsidRDefault="00FE2163" w:rsidP="00FE2163">
            <w:pPr>
              <w:jc w:val="right"/>
              <w:rPr>
                <w:rFonts w:ascii="Times New Roman" w:eastAsia="Calibri" w:hAnsi="Times New Roman" w:cs="Times New Roman"/>
                <w:b/>
                <w:noProof/>
                <w:sz w:val="24"/>
                <w:szCs w:val="24"/>
              </w:rPr>
            </w:pPr>
            <w:r w:rsidRPr="00AD2063">
              <w:rPr>
                <w:rFonts w:ascii="Times New Roman" w:hAnsi="Times New Roman" w:cs="Times New Roman"/>
                <w:i/>
                <w:sz w:val="24"/>
                <w:szCs w:val="24"/>
              </w:rPr>
              <w:t xml:space="preserve">Принято: от </w:t>
            </w:r>
            <w:r>
              <w:rPr>
                <w:rFonts w:ascii="Times New Roman" w:hAnsi="Times New Roman" w:cs="Times New Roman"/>
                <w:i/>
                <w:sz w:val="24"/>
                <w:szCs w:val="24"/>
              </w:rPr>
              <w:t>15</w:t>
            </w:r>
            <w:r w:rsidRPr="00AD2063">
              <w:rPr>
                <w:rFonts w:ascii="Times New Roman" w:hAnsi="Times New Roman" w:cs="Times New Roman"/>
                <w:i/>
                <w:sz w:val="24"/>
                <w:szCs w:val="24"/>
              </w:rPr>
              <w:t xml:space="preserve"> </w:t>
            </w:r>
            <w:r>
              <w:rPr>
                <w:rFonts w:ascii="Times New Roman" w:hAnsi="Times New Roman" w:cs="Times New Roman"/>
                <w:i/>
                <w:sz w:val="24"/>
                <w:szCs w:val="24"/>
              </w:rPr>
              <w:t>декабря</w:t>
            </w:r>
            <w:r w:rsidRPr="00AD2063">
              <w:rPr>
                <w:rFonts w:ascii="Times New Roman" w:hAnsi="Times New Roman" w:cs="Times New Roman"/>
                <w:i/>
                <w:sz w:val="24"/>
                <w:szCs w:val="24"/>
              </w:rPr>
              <w:t xml:space="preserve">  20</w:t>
            </w:r>
            <w:r>
              <w:rPr>
                <w:rFonts w:ascii="Times New Roman" w:hAnsi="Times New Roman" w:cs="Times New Roman"/>
                <w:i/>
                <w:sz w:val="24"/>
                <w:szCs w:val="24"/>
              </w:rPr>
              <w:t xml:space="preserve">20 </w:t>
            </w:r>
            <w:r w:rsidRPr="00AD2063">
              <w:rPr>
                <w:rFonts w:ascii="Times New Roman" w:hAnsi="Times New Roman" w:cs="Times New Roman"/>
                <w:i/>
                <w:sz w:val="24"/>
                <w:szCs w:val="24"/>
              </w:rPr>
              <w:t>года №</w:t>
            </w:r>
            <w:r>
              <w:rPr>
                <w:rFonts w:ascii="Times New Roman" w:hAnsi="Times New Roman" w:cs="Times New Roman"/>
                <w:i/>
                <w:sz w:val="24"/>
                <w:szCs w:val="24"/>
              </w:rPr>
              <w:t xml:space="preserve"> 168</w:t>
            </w:r>
          </w:p>
        </w:tc>
      </w:tr>
      <w:tr w:rsidR="00FE2163" w:rsidRPr="00AD2063" w:rsidTr="0082094A">
        <w:trPr>
          <w:trHeight w:val="145"/>
        </w:trPr>
        <w:tc>
          <w:tcPr>
            <w:tcW w:w="9606" w:type="dxa"/>
            <w:shd w:val="clear" w:color="auto" w:fill="0070C0"/>
          </w:tcPr>
          <w:p w:rsidR="00FE2163" w:rsidRPr="00B57EC9" w:rsidRDefault="00FE2163" w:rsidP="00FE2163">
            <w:pPr>
              <w:jc w:val="both"/>
              <w:rPr>
                <w:rFonts w:ascii="Times New Roman" w:hAnsi="Times New Roman" w:cs="Times New Roman"/>
                <w:b/>
                <w:color w:val="000000"/>
                <w:sz w:val="24"/>
                <w:szCs w:val="24"/>
              </w:rPr>
            </w:pPr>
            <w:r w:rsidRPr="00B57EC9">
              <w:rPr>
                <w:rFonts w:ascii="Times New Roman" w:hAnsi="Times New Roman" w:cs="Times New Roman"/>
                <w:b/>
                <w:color w:val="000000"/>
                <w:sz w:val="24"/>
                <w:szCs w:val="24"/>
              </w:rPr>
              <w:t>8716</w:t>
            </w:r>
            <w:r>
              <w:rPr>
                <w:rFonts w:ascii="Times New Roman" w:hAnsi="Times New Roman" w:cs="Times New Roman"/>
                <w:b/>
                <w:color w:val="000000"/>
                <w:sz w:val="24"/>
                <w:szCs w:val="24"/>
              </w:rPr>
              <w:t xml:space="preserve"> </w:t>
            </w:r>
            <w:r w:rsidRPr="00AD2063">
              <w:rPr>
                <w:rFonts w:ascii="Times New Roman" w:hAnsi="Times New Roman" w:cs="Times New Roman"/>
                <w:b/>
                <w:color w:val="000000"/>
                <w:sz w:val="24"/>
                <w:szCs w:val="24"/>
              </w:rPr>
              <w:t>ТН ВЭД ЕАЭС</w:t>
            </w:r>
          </w:p>
        </w:tc>
      </w:tr>
      <w:tr w:rsidR="00FE2163" w:rsidRPr="00AD2063" w:rsidTr="0082094A">
        <w:trPr>
          <w:trHeight w:val="145"/>
        </w:trPr>
        <w:tc>
          <w:tcPr>
            <w:tcW w:w="9606" w:type="dxa"/>
          </w:tcPr>
          <w:p w:rsidR="00FE2163" w:rsidRPr="00AD2063" w:rsidRDefault="00FE2163" w:rsidP="00FE2163">
            <w:pPr>
              <w:jc w:val="both"/>
              <w:rPr>
                <w:rFonts w:ascii="Times New Roman" w:hAnsi="Times New Roman" w:cs="Times New Roman"/>
                <w:color w:val="000000"/>
                <w:sz w:val="24"/>
                <w:szCs w:val="24"/>
              </w:rPr>
            </w:pPr>
            <w:r w:rsidRPr="00D233BE">
              <w:rPr>
                <w:rFonts w:ascii="Times New Roman" w:hAnsi="Times New Roman" w:cs="Times New Roman"/>
                <w:b/>
                <w:color w:val="000000"/>
                <w:sz w:val="24"/>
                <w:szCs w:val="24"/>
              </w:rPr>
              <w:t>Детские санки</w:t>
            </w:r>
            <w:r w:rsidRPr="00AD2063">
              <w:rPr>
                <w:rFonts w:ascii="Times New Roman" w:hAnsi="Times New Roman" w:cs="Times New Roman"/>
                <w:color w:val="000000"/>
                <w:sz w:val="24"/>
                <w:szCs w:val="24"/>
              </w:rPr>
              <w:t>, предназначенные для перевозки и катания детей по снегу и льду, приводимые в движение  путем буксировки и (или) толкания рукой.</w:t>
            </w:r>
          </w:p>
          <w:p w:rsidR="00FE2163" w:rsidRPr="00AD2063" w:rsidRDefault="00FE2163" w:rsidP="00FE2163">
            <w:pPr>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r w:rsidRPr="00AD2063">
              <w:rPr>
                <w:rFonts w:ascii="Times New Roman" w:hAnsi="Times New Roman" w:cs="Times New Roman"/>
                <w:sz w:val="24"/>
                <w:szCs w:val="24"/>
              </w:rPr>
              <w:t>.</w:t>
            </w:r>
          </w:p>
          <w:p w:rsidR="00FE2163" w:rsidRPr="00AD2063" w:rsidRDefault="00FE2163" w:rsidP="00FE2163">
            <w:pPr>
              <w:jc w:val="right"/>
              <w:rPr>
                <w:rFonts w:ascii="Times New Roman" w:hAnsi="Times New Roman" w:cs="Times New Roman"/>
                <w:color w:val="000000"/>
                <w:sz w:val="24"/>
                <w:szCs w:val="24"/>
              </w:rPr>
            </w:pPr>
            <w:r w:rsidRPr="00AD2063">
              <w:rPr>
                <w:rFonts w:ascii="Times New Roman" w:hAnsi="Times New Roman" w:cs="Times New Roman"/>
                <w:i/>
                <w:sz w:val="24"/>
                <w:szCs w:val="24"/>
              </w:rPr>
              <w:t>Принято: от 17 ноября 2015 года № 152</w:t>
            </w:r>
          </w:p>
        </w:tc>
      </w:tr>
      <w:tr w:rsidR="00FE2163" w:rsidRPr="00AD2063" w:rsidTr="0082094A">
        <w:trPr>
          <w:trHeight w:val="145"/>
        </w:trPr>
        <w:tc>
          <w:tcPr>
            <w:tcW w:w="9606" w:type="dxa"/>
            <w:shd w:val="clear" w:color="auto" w:fill="0070C0"/>
          </w:tcPr>
          <w:p w:rsidR="00FE2163" w:rsidRPr="00AD2063" w:rsidRDefault="00FE2163" w:rsidP="00FE2163">
            <w:pPr>
              <w:jc w:val="both"/>
              <w:rPr>
                <w:rFonts w:ascii="Times New Roman" w:hAnsi="Times New Roman" w:cs="Times New Roman"/>
                <w:color w:val="000000"/>
                <w:sz w:val="24"/>
                <w:szCs w:val="24"/>
              </w:rPr>
            </w:pPr>
            <w:r w:rsidRPr="00AD2063">
              <w:rPr>
                <w:rFonts w:ascii="Times New Roman" w:hAnsi="Times New Roman" w:cs="Times New Roman"/>
                <w:b/>
                <w:color w:val="000000"/>
                <w:sz w:val="24"/>
                <w:szCs w:val="24"/>
              </w:rPr>
              <w:t>1704 90 650 0 ТН ВЭД ЕАЭС</w:t>
            </w:r>
          </w:p>
        </w:tc>
      </w:tr>
      <w:tr w:rsidR="00FE2163" w:rsidRPr="00AD2063" w:rsidTr="0082094A">
        <w:trPr>
          <w:trHeight w:val="145"/>
        </w:trPr>
        <w:tc>
          <w:tcPr>
            <w:tcW w:w="9606" w:type="dxa"/>
          </w:tcPr>
          <w:p w:rsidR="00FE2163" w:rsidRPr="00AD2063" w:rsidRDefault="00FE2163" w:rsidP="00FE2163">
            <w:pPr>
              <w:jc w:val="both"/>
              <w:rPr>
                <w:rFonts w:ascii="Times New Roman" w:hAnsi="Times New Roman" w:cs="Times New Roman"/>
                <w:color w:val="000000"/>
                <w:sz w:val="24"/>
                <w:szCs w:val="24"/>
              </w:rPr>
            </w:pPr>
            <w:r w:rsidRPr="00AD2063">
              <w:rPr>
                <w:rFonts w:ascii="Times New Roman" w:hAnsi="Times New Roman" w:cs="Times New Roman"/>
                <w:b/>
                <w:color w:val="000000"/>
                <w:sz w:val="24"/>
                <w:szCs w:val="24"/>
              </w:rPr>
              <w:t>Жевательные конфеты,</w:t>
            </w:r>
            <w:r w:rsidRPr="00AD2063">
              <w:rPr>
                <w:rFonts w:ascii="Times New Roman" w:hAnsi="Times New Roman" w:cs="Times New Roman"/>
                <w:color w:val="000000"/>
                <w:sz w:val="24"/>
                <w:szCs w:val="24"/>
              </w:rPr>
              <w:t xml:space="preserve"> представляющие собой кондитерские изделия из сахара, имеющие жевательную консистенцию, приготовленные из сахара и (или) сахарных сиропов и желирующих веществ с добавлением или без добавления жировых компонентов и (или) фруктовых соков, и (или) растительных экстрактов, и (или) красящих и вкусоароматических добавок.</w:t>
            </w:r>
          </w:p>
          <w:p w:rsidR="00FE2163" w:rsidRPr="00AD2063" w:rsidRDefault="00FE2163" w:rsidP="00FE2163">
            <w:pPr>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r>
              <w:rPr>
                <w:rFonts w:ascii="Times New Roman" w:hAnsi="Times New Roman" w:cs="Times New Roman"/>
                <w:b/>
                <w:sz w:val="24"/>
                <w:szCs w:val="24"/>
              </w:rPr>
              <w:t xml:space="preserve"> </w:t>
            </w:r>
            <w:r w:rsidRPr="00AD2063">
              <w:rPr>
                <w:rFonts w:ascii="Times New Roman" w:hAnsi="Times New Roman" w:cs="Times New Roman"/>
                <w:b/>
                <w:sz w:val="24"/>
                <w:szCs w:val="24"/>
              </w:rPr>
              <w:t>и 6.</w:t>
            </w:r>
          </w:p>
          <w:p w:rsidR="00FE2163" w:rsidRPr="00AD2063" w:rsidRDefault="00FE2163" w:rsidP="00FE2163">
            <w:pPr>
              <w:jc w:val="right"/>
              <w:rPr>
                <w:rFonts w:ascii="Times New Roman" w:hAnsi="Times New Roman" w:cs="Times New Roman"/>
                <w:color w:val="000000"/>
                <w:sz w:val="24"/>
                <w:szCs w:val="24"/>
              </w:rPr>
            </w:pPr>
            <w:r w:rsidRPr="00AD2063">
              <w:rPr>
                <w:rFonts w:ascii="Times New Roman" w:hAnsi="Times New Roman" w:cs="Times New Roman"/>
                <w:i/>
                <w:sz w:val="24"/>
                <w:szCs w:val="24"/>
              </w:rPr>
              <w:t>Принято:</w:t>
            </w:r>
            <w:r>
              <w:rPr>
                <w:rFonts w:ascii="Times New Roman" w:hAnsi="Times New Roman" w:cs="Times New Roman"/>
                <w:i/>
                <w:sz w:val="24"/>
                <w:szCs w:val="24"/>
              </w:rPr>
              <w:t xml:space="preserve"> </w:t>
            </w:r>
            <w:r w:rsidRPr="00AD2063">
              <w:rPr>
                <w:rFonts w:ascii="Times New Roman" w:hAnsi="Times New Roman" w:cs="Times New Roman"/>
                <w:i/>
                <w:sz w:val="24"/>
                <w:szCs w:val="24"/>
              </w:rPr>
              <w:t>от 7 февраля 2017 года № 17</w:t>
            </w:r>
          </w:p>
        </w:tc>
      </w:tr>
      <w:tr w:rsidR="00FE2163" w:rsidRPr="00AD2063" w:rsidTr="00B36F6E">
        <w:trPr>
          <w:trHeight w:val="145"/>
        </w:trPr>
        <w:tc>
          <w:tcPr>
            <w:tcW w:w="9606" w:type="dxa"/>
            <w:shd w:val="clear" w:color="auto" w:fill="0070C0"/>
          </w:tcPr>
          <w:p w:rsidR="00FE2163" w:rsidRPr="00AD2063" w:rsidRDefault="00FE2163" w:rsidP="00FE2163">
            <w:pPr>
              <w:jc w:val="both"/>
              <w:rPr>
                <w:rFonts w:ascii="Times New Roman" w:hAnsi="Times New Roman" w:cs="Times New Roman"/>
                <w:color w:val="000000"/>
                <w:sz w:val="24"/>
                <w:szCs w:val="24"/>
              </w:rPr>
            </w:pPr>
            <w:r>
              <w:rPr>
                <w:rFonts w:ascii="Times New Roman" w:hAnsi="Times New Roman" w:cs="Times New Roman"/>
                <w:b/>
                <w:color w:val="000000"/>
                <w:sz w:val="24"/>
                <w:szCs w:val="24"/>
                <w:lang w:val="kk-KZ"/>
              </w:rPr>
              <w:t>3004 50 000</w:t>
            </w:r>
            <w:r w:rsidRPr="00AD2063">
              <w:rPr>
                <w:rFonts w:ascii="Times New Roman" w:hAnsi="Times New Roman" w:cs="Times New Roman"/>
                <w:b/>
                <w:color w:val="000000"/>
                <w:sz w:val="24"/>
                <w:szCs w:val="24"/>
              </w:rPr>
              <w:t xml:space="preserve"> ТН ВЭД ЕАЭС</w:t>
            </w:r>
          </w:p>
        </w:tc>
      </w:tr>
      <w:tr w:rsidR="00FE2163" w:rsidRPr="00AD2063" w:rsidTr="0082094A">
        <w:trPr>
          <w:trHeight w:val="145"/>
        </w:trPr>
        <w:tc>
          <w:tcPr>
            <w:tcW w:w="9606" w:type="dxa"/>
          </w:tcPr>
          <w:p w:rsidR="00FE2163" w:rsidRDefault="00FE2163" w:rsidP="00FE2163">
            <w:pPr>
              <w:jc w:val="both"/>
              <w:rPr>
                <w:rFonts w:ascii="Times New Roman" w:hAnsi="Times New Roman" w:cs="Times New Roman"/>
                <w:color w:val="000000"/>
                <w:sz w:val="24"/>
                <w:szCs w:val="24"/>
              </w:rPr>
            </w:pPr>
            <w:r>
              <w:rPr>
                <w:rFonts w:ascii="Times New Roman" w:hAnsi="Times New Roman" w:cs="Times New Roman"/>
                <w:b/>
                <w:color w:val="000000"/>
                <w:sz w:val="24"/>
                <w:szCs w:val="24"/>
                <w:lang w:val="kk-KZ"/>
              </w:rPr>
              <w:t xml:space="preserve">Железосодержащий препарат, </w:t>
            </w:r>
            <w:r w:rsidRPr="002447A9">
              <w:rPr>
                <w:rFonts w:ascii="Times New Roman" w:hAnsi="Times New Roman" w:cs="Times New Roman"/>
                <w:color w:val="000000"/>
                <w:sz w:val="24"/>
                <w:szCs w:val="24"/>
                <w:lang w:val="kk-KZ"/>
              </w:rPr>
              <w:t>в состав которого входят сульфат железа в качестве активного действующего вещества, аскорбиновая кислота или другие витамины</w:t>
            </w:r>
            <w:r>
              <w:rPr>
                <w:rFonts w:ascii="Times New Roman" w:hAnsi="Times New Roman" w:cs="Times New Roman"/>
                <w:b/>
                <w:color w:val="000000"/>
                <w:sz w:val="24"/>
                <w:szCs w:val="24"/>
              </w:rPr>
              <w:t xml:space="preserve"> </w:t>
            </w:r>
            <w:r w:rsidRPr="002447A9">
              <w:rPr>
                <w:rFonts w:ascii="Times New Roman" w:hAnsi="Times New Roman" w:cs="Times New Roman"/>
                <w:color w:val="000000"/>
                <w:sz w:val="24"/>
                <w:szCs w:val="24"/>
              </w:rPr>
              <w:t>(</w:t>
            </w:r>
            <w:r>
              <w:rPr>
                <w:rFonts w:ascii="Times New Roman" w:hAnsi="Times New Roman" w:cs="Times New Roman"/>
                <w:color w:val="000000"/>
                <w:sz w:val="24"/>
                <w:szCs w:val="24"/>
              </w:rPr>
              <w:t>для улучшения всасывания железа</w:t>
            </w:r>
            <w:r w:rsidRPr="002447A9">
              <w:rPr>
                <w:rFonts w:ascii="Times New Roman" w:hAnsi="Times New Roman" w:cs="Times New Roman"/>
                <w:color w:val="000000"/>
                <w:sz w:val="24"/>
                <w:szCs w:val="24"/>
              </w:rPr>
              <w:t>)</w:t>
            </w:r>
            <w:r>
              <w:rPr>
                <w:rFonts w:ascii="Times New Roman" w:hAnsi="Times New Roman" w:cs="Times New Roman"/>
                <w:color w:val="000000"/>
                <w:sz w:val="24"/>
                <w:szCs w:val="24"/>
              </w:rPr>
              <w:t xml:space="preserve"> и вспомогательные вещества, который расфасован в виде дозированных лекарственных форм или в формы или упаковки для розничной продажи и предназначен для лечения и профилактики различных видов анемии.</w:t>
            </w:r>
            <w:r w:rsidRPr="002447A9">
              <w:rPr>
                <w:rFonts w:ascii="Times New Roman" w:hAnsi="Times New Roman" w:cs="Times New Roman"/>
                <w:color w:val="000000"/>
                <w:sz w:val="24"/>
                <w:szCs w:val="24"/>
              </w:rPr>
              <w:t xml:space="preserve"> </w:t>
            </w:r>
          </w:p>
          <w:p w:rsidR="00FE2163" w:rsidRPr="00AD2063" w:rsidRDefault="00FE2163" w:rsidP="00FE2163">
            <w:pPr>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r>
              <w:rPr>
                <w:rFonts w:ascii="Times New Roman" w:hAnsi="Times New Roman" w:cs="Times New Roman"/>
                <w:b/>
                <w:sz w:val="24"/>
                <w:szCs w:val="24"/>
              </w:rPr>
              <w:t xml:space="preserve"> </w:t>
            </w:r>
            <w:r w:rsidRPr="00AD2063">
              <w:rPr>
                <w:rFonts w:ascii="Times New Roman" w:hAnsi="Times New Roman" w:cs="Times New Roman"/>
                <w:b/>
                <w:sz w:val="24"/>
                <w:szCs w:val="24"/>
              </w:rPr>
              <w:t>и 6.</w:t>
            </w:r>
          </w:p>
          <w:p w:rsidR="00FE2163" w:rsidRPr="002447A9" w:rsidRDefault="00FE2163" w:rsidP="00FE2163">
            <w:pPr>
              <w:jc w:val="right"/>
              <w:rPr>
                <w:rFonts w:ascii="Times New Roman" w:hAnsi="Times New Roman" w:cs="Times New Roman"/>
                <w:b/>
                <w:color w:val="000000"/>
                <w:sz w:val="24"/>
                <w:szCs w:val="24"/>
              </w:rPr>
            </w:pPr>
            <w:r w:rsidRPr="00AD2063">
              <w:rPr>
                <w:rFonts w:ascii="Times New Roman" w:hAnsi="Times New Roman" w:cs="Times New Roman"/>
                <w:i/>
                <w:sz w:val="24"/>
                <w:szCs w:val="24"/>
              </w:rPr>
              <w:t>Принято:</w:t>
            </w:r>
            <w:r>
              <w:rPr>
                <w:rFonts w:ascii="Times New Roman" w:hAnsi="Times New Roman" w:cs="Times New Roman"/>
                <w:i/>
                <w:sz w:val="24"/>
                <w:szCs w:val="24"/>
              </w:rPr>
              <w:t xml:space="preserve"> от 16</w:t>
            </w:r>
            <w:r w:rsidRPr="00AD2063">
              <w:rPr>
                <w:rFonts w:ascii="Times New Roman" w:hAnsi="Times New Roman" w:cs="Times New Roman"/>
                <w:i/>
                <w:sz w:val="24"/>
                <w:szCs w:val="24"/>
              </w:rPr>
              <w:t xml:space="preserve"> </w:t>
            </w:r>
            <w:r>
              <w:rPr>
                <w:rFonts w:ascii="Times New Roman" w:hAnsi="Times New Roman" w:cs="Times New Roman"/>
                <w:i/>
                <w:sz w:val="24"/>
                <w:szCs w:val="24"/>
              </w:rPr>
              <w:t>октябр</w:t>
            </w:r>
            <w:r w:rsidRPr="00AD2063">
              <w:rPr>
                <w:rFonts w:ascii="Times New Roman" w:hAnsi="Times New Roman" w:cs="Times New Roman"/>
                <w:i/>
                <w:sz w:val="24"/>
                <w:szCs w:val="24"/>
              </w:rPr>
              <w:t>я 201</w:t>
            </w:r>
            <w:r>
              <w:rPr>
                <w:rFonts w:ascii="Times New Roman" w:hAnsi="Times New Roman" w:cs="Times New Roman"/>
                <w:i/>
                <w:sz w:val="24"/>
                <w:szCs w:val="24"/>
              </w:rPr>
              <w:t>8 года № 161</w:t>
            </w:r>
          </w:p>
        </w:tc>
      </w:tr>
      <w:tr w:rsidR="00FE2163" w:rsidRPr="00AD2063" w:rsidTr="00EC2C1C">
        <w:trPr>
          <w:trHeight w:val="145"/>
        </w:trPr>
        <w:tc>
          <w:tcPr>
            <w:tcW w:w="9606" w:type="dxa"/>
            <w:shd w:val="clear" w:color="auto" w:fill="0070C0"/>
          </w:tcPr>
          <w:p w:rsidR="00FE2163" w:rsidRPr="00AD2063" w:rsidRDefault="00FE2163" w:rsidP="00FE2163">
            <w:pPr>
              <w:jc w:val="both"/>
              <w:rPr>
                <w:rFonts w:ascii="Times New Roman" w:hAnsi="Times New Roman" w:cs="Times New Roman"/>
                <w:color w:val="000000"/>
                <w:sz w:val="24"/>
                <w:szCs w:val="24"/>
              </w:rPr>
            </w:pPr>
            <w:r>
              <w:rPr>
                <w:rFonts w:ascii="Times New Roman" w:hAnsi="Times New Roman" w:cs="Times New Roman"/>
                <w:b/>
                <w:color w:val="000000"/>
                <w:sz w:val="24"/>
                <w:szCs w:val="24"/>
              </w:rPr>
              <w:t>7326</w:t>
            </w:r>
            <w:r w:rsidRPr="00AD2063">
              <w:rPr>
                <w:rFonts w:ascii="Times New Roman" w:hAnsi="Times New Roman" w:cs="Times New Roman"/>
                <w:b/>
                <w:color w:val="000000"/>
                <w:sz w:val="24"/>
                <w:szCs w:val="24"/>
              </w:rPr>
              <w:t xml:space="preserve"> ТН ВЭД ЕАЭС</w:t>
            </w:r>
          </w:p>
        </w:tc>
      </w:tr>
      <w:tr w:rsidR="00FE2163" w:rsidRPr="00AD2063" w:rsidTr="0082094A">
        <w:trPr>
          <w:trHeight w:val="145"/>
        </w:trPr>
        <w:tc>
          <w:tcPr>
            <w:tcW w:w="9606" w:type="dxa"/>
          </w:tcPr>
          <w:p w:rsidR="00FE2163" w:rsidRPr="00EC2C1C" w:rsidRDefault="00FE2163" w:rsidP="00FE2163">
            <w:pPr>
              <w:jc w:val="both"/>
              <w:rPr>
                <w:rFonts w:ascii="Times New Roman" w:hAnsi="Times New Roman" w:cs="Times New Roman"/>
                <w:color w:val="000000"/>
                <w:sz w:val="24"/>
                <w:szCs w:val="24"/>
              </w:rPr>
            </w:pPr>
            <w:r w:rsidRPr="007F4A1A">
              <w:rPr>
                <w:rFonts w:ascii="Times New Roman" w:hAnsi="Times New Roman" w:cs="Times New Roman"/>
                <w:b/>
                <w:color w:val="000000"/>
                <w:sz w:val="24"/>
                <w:szCs w:val="24"/>
              </w:rPr>
              <w:t>Жесткие и пружинные центраторы</w:t>
            </w:r>
            <w:r w:rsidRPr="00EC2C1C">
              <w:rPr>
                <w:rFonts w:ascii="Times New Roman" w:hAnsi="Times New Roman" w:cs="Times New Roman"/>
                <w:color w:val="000000"/>
                <w:sz w:val="24"/>
                <w:szCs w:val="24"/>
              </w:rPr>
              <w:t>, изготовленные из черных металлов, являющиеся опорно-центрирующими элементами обсадной колонны, применяемыми при креплении нефтяных и газовых скважин для снижения сил трения при спуске обсадной колонны, центрирования обсадной колонны при цементировании ствола скважины.</w:t>
            </w:r>
          </w:p>
          <w:p w:rsidR="00FE2163" w:rsidRPr="00AD2063" w:rsidRDefault="00FE2163" w:rsidP="00FE2163">
            <w:pPr>
              <w:jc w:val="both"/>
              <w:rPr>
                <w:rFonts w:ascii="Times New Roman" w:hAnsi="Times New Roman" w:cs="Times New Roman"/>
                <w:b/>
                <w:sz w:val="24"/>
                <w:szCs w:val="24"/>
              </w:rPr>
            </w:pPr>
            <w:r>
              <w:rPr>
                <w:rFonts w:ascii="Times New Roman" w:hAnsi="Times New Roman" w:cs="Times New Roman"/>
                <w:b/>
                <w:sz w:val="24"/>
                <w:szCs w:val="24"/>
              </w:rPr>
              <w:t>Применение ОПИ 1</w:t>
            </w:r>
            <w:r w:rsidRPr="00AD2063">
              <w:rPr>
                <w:rFonts w:ascii="Times New Roman" w:hAnsi="Times New Roman" w:cs="Times New Roman"/>
                <w:b/>
                <w:sz w:val="24"/>
                <w:szCs w:val="24"/>
              </w:rPr>
              <w:t>.</w:t>
            </w:r>
          </w:p>
          <w:p w:rsidR="00FE2163" w:rsidRPr="00EC2C1C" w:rsidRDefault="00FE2163" w:rsidP="00FE2163">
            <w:pPr>
              <w:jc w:val="right"/>
              <w:rPr>
                <w:rFonts w:ascii="Times New Roman" w:hAnsi="Times New Roman" w:cs="Times New Roman"/>
                <w:color w:val="000000"/>
                <w:sz w:val="24"/>
                <w:szCs w:val="24"/>
              </w:rPr>
            </w:pPr>
            <w:r w:rsidRPr="00AD2063">
              <w:rPr>
                <w:rFonts w:ascii="Times New Roman" w:hAnsi="Times New Roman" w:cs="Times New Roman"/>
                <w:i/>
                <w:sz w:val="24"/>
                <w:szCs w:val="24"/>
              </w:rPr>
              <w:t>Принято:</w:t>
            </w:r>
            <w:r>
              <w:rPr>
                <w:rFonts w:ascii="Times New Roman" w:hAnsi="Times New Roman" w:cs="Times New Roman"/>
                <w:i/>
                <w:sz w:val="24"/>
                <w:szCs w:val="24"/>
              </w:rPr>
              <w:t xml:space="preserve"> </w:t>
            </w:r>
            <w:r w:rsidRPr="00AD2063">
              <w:rPr>
                <w:rFonts w:ascii="Times New Roman" w:hAnsi="Times New Roman" w:cs="Times New Roman"/>
                <w:i/>
                <w:sz w:val="24"/>
                <w:szCs w:val="24"/>
              </w:rPr>
              <w:t xml:space="preserve">от </w:t>
            </w:r>
            <w:r>
              <w:rPr>
                <w:rFonts w:ascii="Times New Roman" w:hAnsi="Times New Roman" w:cs="Times New Roman"/>
                <w:i/>
                <w:sz w:val="24"/>
                <w:szCs w:val="24"/>
              </w:rPr>
              <w:t xml:space="preserve">13 марта </w:t>
            </w:r>
            <w:r w:rsidRPr="00AD2063">
              <w:rPr>
                <w:rFonts w:ascii="Times New Roman" w:hAnsi="Times New Roman" w:cs="Times New Roman"/>
                <w:i/>
                <w:sz w:val="24"/>
                <w:szCs w:val="24"/>
              </w:rPr>
              <w:t xml:space="preserve"> 201</w:t>
            </w:r>
            <w:r>
              <w:rPr>
                <w:rFonts w:ascii="Times New Roman" w:hAnsi="Times New Roman" w:cs="Times New Roman"/>
                <w:i/>
                <w:sz w:val="24"/>
                <w:szCs w:val="24"/>
              </w:rPr>
              <w:t>8</w:t>
            </w:r>
            <w:r w:rsidRPr="00AD2063">
              <w:rPr>
                <w:rFonts w:ascii="Times New Roman" w:hAnsi="Times New Roman" w:cs="Times New Roman"/>
                <w:i/>
                <w:sz w:val="24"/>
                <w:szCs w:val="24"/>
              </w:rPr>
              <w:t xml:space="preserve"> года № </w:t>
            </w:r>
            <w:r>
              <w:rPr>
                <w:rFonts w:ascii="Times New Roman" w:hAnsi="Times New Roman" w:cs="Times New Roman"/>
                <w:i/>
                <w:sz w:val="24"/>
                <w:szCs w:val="24"/>
              </w:rPr>
              <w:t>38</w:t>
            </w:r>
          </w:p>
        </w:tc>
      </w:tr>
      <w:tr w:rsidR="00FE2163" w:rsidRPr="00AD2063" w:rsidTr="0082094A">
        <w:trPr>
          <w:trHeight w:val="145"/>
        </w:trPr>
        <w:tc>
          <w:tcPr>
            <w:tcW w:w="9606" w:type="dxa"/>
            <w:shd w:val="clear" w:color="auto" w:fill="0070C0"/>
          </w:tcPr>
          <w:p w:rsidR="00FE2163" w:rsidRPr="00AD2063" w:rsidRDefault="00FE2163" w:rsidP="00FE2163">
            <w:pPr>
              <w:jc w:val="both"/>
              <w:rPr>
                <w:rFonts w:ascii="Times New Roman" w:hAnsi="Times New Roman" w:cs="Times New Roman"/>
                <w:b/>
                <w:color w:val="000000"/>
                <w:sz w:val="24"/>
                <w:szCs w:val="24"/>
              </w:rPr>
            </w:pPr>
            <w:r w:rsidRPr="00AD2063">
              <w:rPr>
                <w:rFonts w:ascii="Times New Roman" w:hAnsi="Times New Roman" w:cs="Times New Roman"/>
                <w:b/>
                <w:color w:val="000000"/>
                <w:sz w:val="24"/>
                <w:szCs w:val="24"/>
              </w:rPr>
              <w:t>0710 90 000 0 ТН ВЭД ЕАЭС</w:t>
            </w:r>
          </w:p>
        </w:tc>
      </w:tr>
      <w:tr w:rsidR="00FE2163" w:rsidRPr="00AD2063" w:rsidTr="0082094A">
        <w:trPr>
          <w:trHeight w:val="145"/>
        </w:trPr>
        <w:tc>
          <w:tcPr>
            <w:tcW w:w="9606" w:type="dxa"/>
          </w:tcPr>
          <w:p w:rsidR="00FE2163" w:rsidRPr="00AD2063" w:rsidRDefault="00FE2163" w:rsidP="00FE2163">
            <w:pPr>
              <w:jc w:val="both"/>
              <w:rPr>
                <w:rFonts w:ascii="Times New Roman" w:hAnsi="Times New Roman" w:cs="Times New Roman"/>
                <w:color w:val="000000"/>
                <w:sz w:val="24"/>
                <w:szCs w:val="24"/>
              </w:rPr>
            </w:pPr>
            <w:r w:rsidRPr="00AD2063">
              <w:rPr>
                <w:rFonts w:ascii="Times New Roman" w:hAnsi="Times New Roman" w:cs="Times New Roman"/>
                <w:b/>
                <w:color w:val="000000"/>
                <w:sz w:val="24"/>
                <w:szCs w:val="24"/>
              </w:rPr>
              <w:t>Замороженная смесь овощей</w:t>
            </w:r>
            <w:r w:rsidRPr="00AD2063">
              <w:rPr>
                <w:rFonts w:ascii="Times New Roman" w:hAnsi="Times New Roman" w:cs="Times New Roman"/>
                <w:color w:val="000000"/>
                <w:sz w:val="24"/>
                <w:szCs w:val="24"/>
              </w:rPr>
              <w:t>, состоящая из смеси овощей, свежих или сваренных в воде или на пару, и овощей или смеси овощей, обжаренных в растительном масле, подвергнутых последующей заморозке, содержание в которой свежих или сваренных в воде или на пару овощей в процентном отношении превышает содержание обжаренных овощей, расфасованная в упаковки для розничной продажи.</w:t>
            </w:r>
          </w:p>
          <w:p w:rsidR="00FE2163" w:rsidRPr="00AD2063" w:rsidRDefault="00FE2163" w:rsidP="00FE2163">
            <w:pPr>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1,3 (б)и 6.</w:t>
            </w:r>
          </w:p>
          <w:p w:rsidR="00FE2163" w:rsidRPr="00AD2063" w:rsidRDefault="00FE2163" w:rsidP="00FE2163">
            <w:pPr>
              <w:jc w:val="right"/>
              <w:rPr>
                <w:rFonts w:ascii="Times New Roman" w:hAnsi="Times New Roman" w:cs="Times New Roman"/>
                <w:color w:val="000000"/>
                <w:sz w:val="24"/>
                <w:szCs w:val="24"/>
              </w:rPr>
            </w:pPr>
            <w:r w:rsidRPr="00AD2063">
              <w:rPr>
                <w:rFonts w:ascii="Times New Roman" w:hAnsi="Times New Roman" w:cs="Times New Roman"/>
                <w:i/>
                <w:sz w:val="24"/>
                <w:szCs w:val="24"/>
              </w:rPr>
              <w:t>Принято:</w:t>
            </w:r>
            <w:r>
              <w:rPr>
                <w:rFonts w:ascii="Times New Roman" w:hAnsi="Times New Roman" w:cs="Times New Roman"/>
                <w:i/>
                <w:sz w:val="24"/>
                <w:szCs w:val="24"/>
              </w:rPr>
              <w:t xml:space="preserve"> </w:t>
            </w:r>
            <w:r w:rsidRPr="00AD2063">
              <w:rPr>
                <w:rFonts w:ascii="Times New Roman" w:hAnsi="Times New Roman" w:cs="Times New Roman"/>
                <w:i/>
                <w:sz w:val="24"/>
                <w:szCs w:val="24"/>
              </w:rPr>
              <w:t>от 1 ноября 2016 года № 129</w:t>
            </w:r>
          </w:p>
        </w:tc>
      </w:tr>
      <w:tr w:rsidR="00FE2163" w:rsidRPr="00B57EC9" w:rsidTr="0082094A">
        <w:trPr>
          <w:trHeight w:val="145"/>
        </w:trPr>
        <w:tc>
          <w:tcPr>
            <w:tcW w:w="9606" w:type="dxa"/>
            <w:shd w:val="clear" w:color="auto" w:fill="0070C0"/>
          </w:tcPr>
          <w:p w:rsidR="00FE2163" w:rsidRPr="00B57EC9" w:rsidRDefault="00FE2163" w:rsidP="00FE2163">
            <w:pPr>
              <w:jc w:val="both"/>
              <w:rPr>
                <w:rFonts w:ascii="Times New Roman" w:hAnsi="Times New Roman" w:cs="Times New Roman"/>
                <w:b/>
                <w:color w:val="000000"/>
                <w:sz w:val="24"/>
                <w:szCs w:val="24"/>
              </w:rPr>
            </w:pPr>
            <w:r w:rsidRPr="00B57EC9">
              <w:rPr>
                <w:rFonts w:ascii="Times New Roman" w:hAnsi="Times New Roman" w:cs="Times New Roman"/>
                <w:b/>
                <w:color w:val="000000"/>
                <w:sz w:val="24"/>
                <w:szCs w:val="24"/>
              </w:rPr>
              <w:t>7210</w:t>
            </w:r>
            <w:r>
              <w:rPr>
                <w:rFonts w:ascii="Times New Roman" w:hAnsi="Times New Roman" w:cs="Times New Roman"/>
                <w:b/>
                <w:color w:val="000000"/>
                <w:sz w:val="24"/>
                <w:szCs w:val="24"/>
              </w:rPr>
              <w:t xml:space="preserve"> </w:t>
            </w:r>
            <w:r w:rsidRPr="00AD2063">
              <w:rPr>
                <w:rFonts w:ascii="Times New Roman" w:hAnsi="Times New Roman" w:cs="Times New Roman"/>
                <w:b/>
                <w:color w:val="000000"/>
                <w:sz w:val="24"/>
                <w:szCs w:val="24"/>
              </w:rPr>
              <w:t>ТН ВЭД ЕАЭС</w:t>
            </w:r>
          </w:p>
        </w:tc>
      </w:tr>
      <w:tr w:rsidR="00FE2163" w:rsidRPr="00AD2063" w:rsidTr="0082094A">
        <w:trPr>
          <w:trHeight w:val="145"/>
        </w:trPr>
        <w:tc>
          <w:tcPr>
            <w:tcW w:w="9606" w:type="dxa"/>
          </w:tcPr>
          <w:p w:rsidR="00FE2163" w:rsidRPr="00AD2063" w:rsidRDefault="00FE2163" w:rsidP="00FE2163">
            <w:pPr>
              <w:jc w:val="both"/>
              <w:rPr>
                <w:rFonts w:ascii="Times New Roman" w:hAnsi="Times New Roman" w:cs="Times New Roman"/>
                <w:color w:val="000000"/>
                <w:sz w:val="24"/>
                <w:szCs w:val="24"/>
              </w:rPr>
            </w:pPr>
            <w:r w:rsidRPr="00F236DD">
              <w:rPr>
                <w:rFonts w:ascii="Times New Roman" w:hAnsi="Times New Roman" w:cs="Times New Roman"/>
                <w:b/>
                <w:color w:val="000000"/>
                <w:sz w:val="24"/>
                <w:szCs w:val="24"/>
              </w:rPr>
              <w:t>Изделие в виде плоского проката</w:t>
            </w:r>
            <w:r w:rsidRPr="00AD2063">
              <w:rPr>
                <w:rFonts w:ascii="Times New Roman" w:hAnsi="Times New Roman" w:cs="Times New Roman"/>
                <w:color w:val="000000"/>
                <w:sz w:val="24"/>
                <w:szCs w:val="24"/>
              </w:rPr>
              <w:t xml:space="preserve"> из листового материала (стальной лист с покрытием), используемое в качестве кровельного покрытия, изготовленное исключительно методом проката.</w:t>
            </w:r>
          </w:p>
          <w:p w:rsidR="00FE2163" w:rsidRPr="00AD2063" w:rsidRDefault="00FE2163" w:rsidP="00FE2163">
            <w:pPr>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p>
          <w:p w:rsidR="00FE2163" w:rsidRPr="00AD2063" w:rsidRDefault="00FE2163" w:rsidP="00FE2163">
            <w:pPr>
              <w:jc w:val="right"/>
              <w:rPr>
                <w:rFonts w:ascii="Times New Roman" w:hAnsi="Times New Roman" w:cs="Times New Roman"/>
                <w:color w:val="000000"/>
                <w:sz w:val="24"/>
                <w:szCs w:val="24"/>
              </w:rPr>
            </w:pPr>
            <w:r w:rsidRPr="00AD2063">
              <w:rPr>
                <w:rFonts w:ascii="Times New Roman" w:hAnsi="Times New Roman" w:cs="Times New Roman"/>
                <w:i/>
                <w:sz w:val="24"/>
                <w:szCs w:val="24"/>
              </w:rPr>
              <w:t>Принято: от 9 декабря 2011 года № 861</w:t>
            </w:r>
          </w:p>
        </w:tc>
      </w:tr>
      <w:tr w:rsidR="00FE2163" w:rsidRPr="00AD2063" w:rsidTr="0082094A">
        <w:trPr>
          <w:trHeight w:val="145"/>
        </w:trPr>
        <w:tc>
          <w:tcPr>
            <w:tcW w:w="9606" w:type="dxa"/>
            <w:shd w:val="clear" w:color="auto" w:fill="0070C0"/>
          </w:tcPr>
          <w:p w:rsidR="00FE2163" w:rsidRPr="00AD2063" w:rsidRDefault="00FE2163" w:rsidP="00FE2163">
            <w:pPr>
              <w:jc w:val="both"/>
              <w:rPr>
                <w:rFonts w:ascii="Times New Roman" w:hAnsi="Times New Roman" w:cs="Times New Roman"/>
                <w:b/>
                <w:color w:val="000000"/>
                <w:sz w:val="24"/>
                <w:szCs w:val="24"/>
              </w:rPr>
            </w:pPr>
            <w:r w:rsidRPr="00AD2063">
              <w:rPr>
                <w:rFonts w:ascii="Times New Roman" w:hAnsi="Times New Roman" w:cs="Times New Roman"/>
                <w:b/>
                <w:color w:val="000000"/>
                <w:sz w:val="24"/>
                <w:szCs w:val="24"/>
              </w:rPr>
              <w:lastRenderedPageBreak/>
              <w:t>3004 ТН ВЭД ЕАЭС</w:t>
            </w:r>
          </w:p>
        </w:tc>
      </w:tr>
      <w:tr w:rsidR="00FE2163" w:rsidRPr="00AD2063" w:rsidTr="0082094A">
        <w:trPr>
          <w:trHeight w:val="145"/>
        </w:trPr>
        <w:tc>
          <w:tcPr>
            <w:tcW w:w="9606" w:type="dxa"/>
          </w:tcPr>
          <w:p w:rsidR="00FE2163" w:rsidRPr="00AD2063" w:rsidRDefault="00FE2163" w:rsidP="00FE2163">
            <w:pPr>
              <w:jc w:val="both"/>
              <w:rPr>
                <w:rFonts w:ascii="Times New Roman" w:hAnsi="Times New Roman" w:cs="Times New Roman"/>
                <w:color w:val="000000"/>
                <w:sz w:val="24"/>
                <w:szCs w:val="24"/>
              </w:rPr>
            </w:pPr>
            <w:r w:rsidRPr="00F236DD">
              <w:rPr>
                <w:rFonts w:ascii="Times New Roman" w:hAnsi="Times New Roman" w:cs="Times New Roman"/>
                <w:b/>
                <w:color w:val="000000"/>
                <w:sz w:val="24"/>
                <w:szCs w:val="24"/>
              </w:rPr>
              <w:t>Имплантат,</w:t>
            </w:r>
            <w:r w:rsidRPr="00AD2063">
              <w:rPr>
                <w:rFonts w:ascii="Times New Roman" w:hAnsi="Times New Roman" w:cs="Times New Roman"/>
                <w:color w:val="000000"/>
                <w:sz w:val="24"/>
                <w:szCs w:val="24"/>
              </w:rPr>
              <w:t xml:space="preserve"> представляющий собой изотонический раствор, содержащий гиалуронат натрия, стерилизованный автоклавированием, предназначенный для внутрисуставного инъекционного введения в терапевтических или профилактических целях при заболеваниях суставов, расфасованный в стерильные шприцы для однократного применения.</w:t>
            </w:r>
          </w:p>
          <w:p w:rsidR="00FE2163" w:rsidRPr="00AD2063" w:rsidRDefault="00FE2163" w:rsidP="00FE2163">
            <w:pPr>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r w:rsidRPr="00AD2063">
              <w:rPr>
                <w:rFonts w:ascii="Times New Roman" w:hAnsi="Times New Roman" w:cs="Times New Roman"/>
                <w:sz w:val="24"/>
                <w:szCs w:val="24"/>
              </w:rPr>
              <w:t>.</w:t>
            </w:r>
          </w:p>
          <w:p w:rsidR="00FE2163" w:rsidRPr="00AD2063" w:rsidRDefault="00FE2163" w:rsidP="00FE2163">
            <w:pPr>
              <w:jc w:val="right"/>
              <w:rPr>
                <w:rFonts w:ascii="Times New Roman" w:hAnsi="Times New Roman" w:cs="Times New Roman"/>
                <w:color w:val="000000"/>
                <w:sz w:val="24"/>
                <w:szCs w:val="24"/>
              </w:rPr>
            </w:pPr>
            <w:r w:rsidRPr="00AD2063">
              <w:rPr>
                <w:rFonts w:ascii="Times New Roman" w:hAnsi="Times New Roman" w:cs="Times New Roman"/>
                <w:i/>
                <w:sz w:val="24"/>
                <w:szCs w:val="24"/>
              </w:rPr>
              <w:t>Принято: от9 февраля 2016 года № 17</w:t>
            </w:r>
          </w:p>
        </w:tc>
      </w:tr>
      <w:tr w:rsidR="00FE2163" w:rsidRPr="00B57EC9" w:rsidTr="0082094A">
        <w:trPr>
          <w:trHeight w:val="145"/>
        </w:trPr>
        <w:tc>
          <w:tcPr>
            <w:tcW w:w="9606" w:type="dxa"/>
            <w:shd w:val="clear" w:color="auto" w:fill="0070C0"/>
          </w:tcPr>
          <w:p w:rsidR="00FE2163" w:rsidRPr="00B57EC9" w:rsidRDefault="00FE2163" w:rsidP="00FE2163">
            <w:pPr>
              <w:jc w:val="both"/>
              <w:rPr>
                <w:rFonts w:ascii="Times New Roman" w:hAnsi="Times New Roman" w:cs="Times New Roman"/>
                <w:b/>
                <w:color w:val="000000"/>
                <w:sz w:val="24"/>
                <w:szCs w:val="24"/>
              </w:rPr>
            </w:pPr>
            <w:r w:rsidRPr="00B57EC9">
              <w:rPr>
                <w:rFonts w:ascii="Times New Roman" w:hAnsi="Times New Roman" w:cs="Times New Roman"/>
                <w:b/>
                <w:color w:val="000000"/>
                <w:sz w:val="24"/>
                <w:szCs w:val="24"/>
              </w:rPr>
              <w:t>1605</w:t>
            </w:r>
            <w:r>
              <w:rPr>
                <w:rFonts w:ascii="Times New Roman" w:hAnsi="Times New Roman" w:cs="Times New Roman"/>
                <w:b/>
                <w:color w:val="000000"/>
                <w:sz w:val="24"/>
                <w:szCs w:val="24"/>
              </w:rPr>
              <w:t xml:space="preserve"> </w:t>
            </w:r>
            <w:r w:rsidRPr="00AD2063">
              <w:rPr>
                <w:rFonts w:ascii="Times New Roman" w:hAnsi="Times New Roman" w:cs="Times New Roman"/>
                <w:b/>
                <w:color w:val="000000"/>
                <w:sz w:val="24"/>
                <w:szCs w:val="24"/>
              </w:rPr>
              <w:t>ТН ВЭД ЕАЭС</w:t>
            </w:r>
          </w:p>
        </w:tc>
      </w:tr>
      <w:tr w:rsidR="00FE2163" w:rsidRPr="00AD2063" w:rsidTr="0082094A">
        <w:trPr>
          <w:trHeight w:val="145"/>
        </w:trPr>
        <w:tc>
          <w:tcPr>
            <w:tcW w:w="9606" w:type="dxa"/>
          </w:tcPr>
          <w:p w:rsidR="00FE2163" w:rsidRPr="00AD2063" w:rsidRDefault="00FE2163" w:rsidP="00FE2163">
            <w:pPr>
              <w:jc w:val="both"/>
              <w:rPr>
                <w:rFonts w:ascii="Times New Roman" w:hAnsi="Times New Roman" w:cs="Times New Roman"/>
                <w:color w:val="000000"/>
                <w:sz w:val="24"/>
                <w:szCs w:val="24"/>
              </w:rPr>
            </w:pPr>
            <w:r w:rsidRPr="00AD2063">
              <w:rPr>
                <w:rFonts w:ascii="Times New Roman" w:hAnsi="Times New Roman" w:cs="Times New Roman"/>
                <w:b/>
                <w:color w:val="000000"/>
                <w:sz w:val="24"/>
                <w:szCs w:val="24"/>
              </w:rPr>
              <w:t>Кальмар солено-сушеный</w:t>
            </w:r>
            <w:r w:rsidRPr="00AD2063">
              <w:rPr>
                <w:rFonts w:ascii="Times New Roman" w:hAnsi="Times New Roman" w:cs="Times New Roman"/>
                <w:color w:val="000000"/>
                <w:sz w:val="24"/>
                <w:szCs w:val="24"/>
              </w:rPr>
              <w:t>, приготовленный посолом с добавлением одного или более из следующих ингредиентов: сахара (в количестве, равном или превышающем содержание соли), пряностей, специй, приправ (в количествах, придающих готовому продукту вкусоароматические свойства добавленных пряностей, специй, приправ), подвергнутый последующей сушке.</w:t>
            </w:r>
          </w:p>
          <w:p w:rsidR="00FE2163" w:rsidRPr="00AD2063" w:rsidRDefault="00FE2163" w:rsidP="00FE2163">
            <w:pPr>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p>
          <w:p w:rsidR="00FE2163" w:rsidRPr="00AD2063" w:rsidRDefault="00FE2163" w:rsidP="00FE2163">
            <w:pPr>
              <w:jc w:val="right"/>
              <w:rPr>
                <w:rFonts w:ascii="Times New Roman" w:hAnsi="Times New Roman" w:cs="Times New Roman"/>
                <w:color w:val="000000"/>
                <w:sz w:val="24"/>
                <w:szCs w:val="24"/>
              </w:rPr>
            </w:pPr>
            <w:r w:rsidRPr="00AD2063">
              <w:rPr>
                <w:rFonts w:ascii="Times New Roman" w:hAnsi="Times New Roman" w:cs="Times New Roman"/>
                <w:i/>
                <w:sz w:val="24"/>
                <w:szCs w:val="24"/>
              </w:rPr>
              <w:t>Принято: от 11 мая  2017 года №52</w:t>
            </w:r>
          </w:p>
        </w:tc>
      </w:tr>
      <w:tr w:rsidR="00FE2163" w:rsidRPr="00AD2063" w:rsidTr="0082094A">
        <w:trPr>
          <w:trHeight w:val="145"/>
        </w:trPr>
        <w:tc>
          <w:tcPr>
            <w:tcW w:w="9606" w:type="dxa"/>
            <w:shd w:val="clear" w:color="auto" w:fill="0070C0"/>
          </w:tcPr>
          <w:p w:rsidR="00FE2163" w:rsidRPr="00AD2063" w:rsidRDefault="00FE2163" w:rsidP="00FE2163">
            <w:pPr>
              <w:jc w:val="both"/>
              <w:rPr>
                <w:rFonts w:ascii="Times New Roman" w:hAnsi="Times New Roman" w:cs="Times New Roman"/>
                <w:color w:val="000000"/>
                <w:sz w:val="24"/>
                <w:szCs w:val="24"/>
              </w:rPr>
            </w:pPr>
            <w:r w:rsidRPr="00AD2063">
              <w:rPr>
                <w:rFonts w:ascii="Times New Roman" w:hAnsi="Times New Roman" w:cs="Times New Roman"/>
                <w:b/>
                <w:color w:val="000000"/>
                <w:sz w:val="24"/>
                <w:szCs w:val="24"/>
              </w:rPr>
              <w:t>8707 ТН ВЭД ТС</w:t>
            </w:r>
          </w:p>
        </w:tc>
      </w:tr>
      <w:tr w:rsidR="00FE2163" w:rsidRPr="00AD2063" w:rsidTr="0082094A">
        <w:trPr>
          <w:trHeight w:val="145"/>
        </w:trPr>
        <w:tc>
          <w:tcPr>
            <w:tcW w:w="9606" w:type="dxa"/>
          </w:tcPr>
          <w:p w:rsidR="00FE2163" w:rsidRPr="00AD2063" w:rsidRDefault="00FE2163" w:rsidP="00FE2163">
            <w:pPr>
              <w:jc w:val="both"/>
              <w:rPr>
                <w:rFonts w:ascii="Times New Roman" w:hAnsi="Times New Roman" w:cs="Times New Roman"/>
                <w:color w:val="000000"/>
                <w:sz w:val="24"/>
                <w:szCs w:val="24"/>
              </w:rPr>
            </w:pPr>
            <w:r w:rsidRPr="00F236DD">
              <w:rPr>
                <w:rFonts w:ascii="Times New Roman" w:hAnsi="Times New Roman" w:cs="Times New Roman"/>
                <w:b/>
                <w:color w:val="000000"/>
                <w:sz w:val="24"/>
                <w:szCs w:val="24"/>
              </w:rPr>
              <w:t>Каркас кузова легкового автомобиля</w:t>
            </w:r>
            <w:r w:rsidRPr="00AD2063">
              <w:rPr>
                <w:rFonts w:ascii="Times New Roman" w:hAnsi="Times New Roman" w:cs="Times New Roman"/>
                <w:color w:val="000000"/>
                <w:sz w:val="24"/>
                <w:szCs w:val="24"/>
              </w:rPr>
              <w:t>, состоящий из металлических стержней, усиленных панелями различных конфигураций, и собранных неразъемных (сварных) узлов, которые составляют основу кузова, представленный без следующих кузовных элементов: крыльев, капота, боковых дверей, двери багажного отделения, элементов интерьера, внутренних частей и крепежных элементов (внешний вид прилагается):</w:t>
            </w:r>
          </w:p>
          <w:p w:rsidR="00FE2163" w:rsidRDefault="00FE2163" w:rsidP="00FE2163">
            <w:pPr>
              <w:jc w:val="both"/>
              <w:rPr>
                <w:rFonts w:ascii="Times New Roman" w:hAnsi="Times New Roman" w:cs="Times New Roman"/>
                <w:b/>
                <w:color w:val="000000"/>
                <w:sz w:val="24"/>
                <w:szCs w:val="24"/>
                <w:lang w:val="kk-KZ"/>
              </w:rPr>
            </w:pPr>
            <w:r w:rsidRPr="00AD2063">
              <w:rPr>
                <w:rFonts w:ascii="Times New Roman" w:hAnsi="Times New Roman" w:cs="Times New Roman"/>
                <w:noProof/>
                <w:sz w:val="24"/>
                <w:szCs w:val="24"/>
                <w:lang w:eastAsia="ru-RU"/>
              </w:rPr>
              <w:drawing>
                <wp:inline distT="0" distB="0" distL="0" distR="0" wp14:anchorId="512F4138" wp14:editId="1CE5D7D0">
                  <wp:extent cx="2668249" cy="1516050"/>
                  <wp:effectExtent l="0" t="0" r="0" b="825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669448" cy="1516731"/>
                          </a:xfrm>
                          <a:prstGeom prst="rect">
                            <a:avLst/>
                          </a:prstGeom>
                        </pic:spPr>
                      </pic:pic>
                    </a:graphicData>
                  </a:graphic>
                </wp:inline>
              </w:drawing>
            </w:r>
            <w:bookmarkStart w:id="0" w:name="z4"/>
          </w:p>
          <w:p w:rsidR="00FE2163" w:rsidRPr="00AD2063" w:rsidRDefault="00FE2163" w:rsidP="00FE2163">
            <w:pPr>
              <w:jc w:val="both"/>
              <w:rPr>
                <w:rFonts w:ascii="Times New Roman" w:hAnsi="Times New Roman" w:cs="Times New Roman"/>
                <w:sz w:val="24"/>
                <w:szCs w:val="24"/>
              </w:rPr>
            </w:pPr>
            <w:r w:rsidRPr="00AD2063">
              <w:rPr>
                <w:rFonts w:ascii="Times New Roman" w:hAnsi="Times New Roman" w:cs="Times New Roman"/>
                <w:b/>
                <w:color w:val="000000"/>
                <w:sz w:val="24"/>
                <w:szCs w:val="24"/>
              </w:rPr>
              <w:t>КАРКАС КУЗОВА АВТОМОБИЛЯ СС6461КМ29</w:t>
            </w:r>
            <w:r w:rsidRPr="00AD2063">
              <w:rPr>
                <w:rFonts w:ascii="Times New Roman" w:hAnsi="Times New Roman" w:cs="Times New Roman"/>
                <w:color w:val="000000"/>
                <w:sz w:val="24"/>
                <w:szCs w:val="24"/>
              </w:rPr>
              <w:t>.</w:t>
            </w:r>
          </w:p>
          <w:p w:rsidR="00FE2163" w:rsidRPr="00AD2063" w:rsidRDefault="00FE2163" w:rsidP="00FE2163">
            <w:pPr>
              <w:jc w:val="both"/>
              <w:rPr>
                <w:rFonts w:ascii="Times New Roman" w:hAnsi="Times New Roman" w:cs="Times New Roman"/>
                <w:sz w:val="24"/>
                <w:szCs w:val="24"/>
              </w:rPr>
            </w:pPr>
            <w:bookmarkStart w:id="1" w:name="z5"/>
            <w:bookmarkEnd w:id="0"/>
            <w:r w:rsidRPr="00AD2063">
              <w:rPr>
                <w:rFonts w:ascii="Times New Roman" w:hAnsi="Times New Roman" w:cs="Times New Roman"/>
                <w:color w:val="000000"/>
                <w:sz w:val="24"/>
                <w:szCs w:val="24"/>
              </w:rPr>
              <w:t xml:space="preserve">Все нагрузки, возникающие при движении автомобиля, воспринимает кузов, каркас которого представляет собой жесткую, сварную систем}.усиленную наружными облицовочными панелями. Система составлена из шести предварительно собранных узлов: передней панели пола (поз. </w:t>
            </w:r>
            <w:r>
              <w:rPr>
                <w:rFonts w:ascii="Times New Roman" w:hAnsi="Times New Roman" w:cs="Times New Roman"/>
                <w:color w:val="000000"/>
                <w:sz w:val="24"/>
                <w:szCs w:val="24"/>
              </w:rPr>
              <w:t>1), задней панели пола (поз. 2)</w:t>
            </w:r>
            <w:r>
              <w:rPr>
                <w:rFonts w:ascii="Times New Roman" w:hAnsi="Times New Roman" w:cs="Times New Roman"/>
                <w:color w:val="000000"/>
                <w:sz w:val="24"/>
                <w:szCs w:val="24"/>
                <w:lang w:val="kk-KZ"/>
              </w:rPr>
              <w:t xml:space="preserve"> </w:t>
            </w:r>
            <w:r w:rsidRPr="00AD2063">
              <w:rPr>
                <w:rFonts w:ascii="Times New Roman" w:hAnsi="Times New Roman" w:cs="Times New Roman"/>
                <w:color w:val="000000"/>
                <w:sz w:val="24"/>
                <w:szCs w:val="24"/>
              </w:rPr>
              <w:t>каркаса моторного отсека (поз. 3). щитка передка (поз. 4). крыши (поз. 5). правой и левой боковин (поз. 6.7).</w:t>
            </w:r>
          </w:p>
          <w:bookmarkEnd w:id="1"/>
          <w:p w:rsidR="00FE2163" w:rsidRPr="00AD2063" w:rsidRDefault="00FE2163" w:rsidP="00FE2163">
            <w:pPr>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r w:rsidRPr="00AD2063">
              <w:rPr>
                <w:rFonts w:ascii="Times New Roman" w:hAnsi="Times New Roman" w:cs="Times New Roman"/>
                <w:sz w:val="24"/>
                <w:szCs w:val="24"/>
              </w:rPr>
              <w:t>.</w:t>
            </w:r>
          </w:p>
          <w:p w:rsidR="00FE2163" w:rsidRPr="00AD2063" w:rsidRDefault="00FE2163" w:rsidP="00FE2163">
            <w:pPr>
              <w:jc w:val="right"/>
              <w:rPr>
                <w:rFonts w:ascii="Times New Roman" w:hAnsi="Times New Roman" w:cs="Times New Roman"/>
                <w:color w:val="000000"/>
                <w:sz w:val="24"/>
                <w:szCs w:val="24"/>
              </w:rPr>
            </w:pPr>
            <w:r w:rsidRPr="00AD2063">
              <w:rPr>
                <w:rFonts w:ascii="Times New Roman" w:hAnsi="Times New Roman" w:cs="Times New Roman"/>
                <w:i/>
                <w:sz w:val="24"/>
                <w:szCs w:val="24"/>
              </w:rPr>
              <w:t>Принято: от15 марта 2012 года № 8</w:t>
            </w:r>
          </w:p>
        </w:tc>
      </w:tr>
      <w:tr w:rsidR="00FE2163" w:rsidRPr="00B57EC9" w:rsidTr="0082094A">
        <w:trPr>
          <w:trHeight w:val="145"/>
        </w:trPr>
        <w:tc>
          <w:tcPr>
            <w:tcW w:w="9606" w:type="dxa"/>
            <w:shd w:val="clear" w:color="auto" w:fill="0070C0"/>
          </w:tcPr>
          <w:p w:rsidR="00FE2163" w:rsidRPr="00B57EC9" w:rsidRDefault="00FE2163" w:rsidP="00FE2163">
            <w:pPr>
              <w:jc w:val="both"/>
              <w:rPr>
                <w:rFonts w:ascii="Times New Roman" w:hAnsi="Times New Roman" w:cs="Times New Roman"/>
                <w:b/>
                <w:color w:val="000000"/>
                <w:sz w:val="24"/>
                <w:szCs w:val="24"/>
              </w:rPr>
            </w:pPr>
            <w:r w:rsidRPr="00B57EC9">
              <w:rPr>
                <w:rFonts w:ascii="Times New Roman" w:hAnsi="Times New Roman" w:cs="Times New Roman"/>
                <w:b/>
                <w:color w:val="000000"/>
                <w:sz w:val="24"/>
                <w:szCs w:val="24"/>
              </w:rPr>
              <w:t>8443 99 900 0</w:t>
            </w:r>
            <w:r>
              <w:rPr>
                <w:rFonts w:ascii="Times New Roman" w:hAnsi="Times New Roman" w:cs="Times New Roman"/>
                <w:b/>
                <w:color w:val="000000"/>
                <w:sz w:val="24"/>
                <w:szCs w:val="24"/>
              </w:rPr>
              <w:t xml:space="preserve"> </w:t>
            </w:r>
            <w:r w:rsidRPr="00AD2063">
              <w:rPr>
                <w:rFonts w:ascii="Times New Roman" w:hAnsi="Times New Roman" w:cs="Times New Roman"/>
                <w:b/>
                <w:color w:val="000000"/>
                <w:sz w:val="24"/>
                <w:szCs w:val="24"/>
              </w:rPr>
              <w:t>ТН ВЭД ЕАЭС</w:t>
            </w:r>
          </w:p>
        </w:tc>
      </w:tr>
      <w:tr w:rsidR="00FE2163" w:rsidRPr="00AD2063" w:rsidTr="0082094A">
        <w:trPr>
          <w:trHeight w:val="145"/>
        </w:trPr>
        <w:tc>
          <w:tcPr>
            <w:tcW w:w="9606" w:type="dxa"/>
          </w:tcPr>
          <w:p w:rsidR="00FE2163" w:rsidRPr="00AD2063" w:rsidRDefault="00FE2163" w:rsidP="00FE2163">
            <w:pPr>
              <w:jc w:val="both"/>
              <w:rPr>
                <w:rFonts w:ascii="Times New Roman" w:hAnsi="Times New Roman" w:cs="Times New Roman"/>
                <w:color w:val="000000"/>
                <w:sz w:val="24"/>
                <w:szCs w:val="24"/>
              </w:rPr>
            </w:pPr>
            <w:r w:rsidRPr="00AD2063">
              <w:rPr>
                <w:rFonts w:ascii="Times New Roman" w:hAnsi="Times New Roman" w:cs="Times New Roman"/>
                <w:b/>
                <w:color w:val="000000"/>
                <w:sz w:val="24"/>
                <w:szCs w:val="24"/>
              </w:rPr>
              <w:t>Картридж для струйного принтера</w:t>
            </w:r>
            <w:r w:rsidRPr="00AD2063">
              <w:rPr>
                <w:rFonts w:ascii="Times New Roman" w:hAnsi="Times New Roman" w:cs="Times New Roman"/>
                <w:color w:val="000000"/>
                <w:sz w:val="24"/>
                <w:szCs w:val="24"/>
              </w:rPr>
              <w:t>, заправленный чернилами, представляющий собой пластмассовый герметичный корпус, оснащенный элементами крепления для установки, фильтром, клапаном, а также электронным модулем с контактными клеммами и микросхемой, содержащим сведения о типе картриджа, его производителе и количестве израсходованных чернил.</w:t>
            </w:r>
          </w:p>
          <w:p w:rsidR="00FE2163" w:rsidRPr="00AD2063" w:rsidRDefault="00FE2163" w:rsidP="00FE2163">
            <w:pPr>
              <w:rPr>
                <w:rFonts w:ascii="Times New Roman" w:hAnsi="Times New Roman" w:cs="Times New Roman"/>
                <w:b/>
                <w:sz w:val="24"/>
                <w:szCs w:val="24"/>
              </w:rPr>
            </w:pPr>
            <w:r w:rsidRPr="00AD2063">
              <w:rPr>
                <w:rFonts w:ascii="Times New Roman" w:hAnsi="Times New Roman" w:cs="Times New Roman"/>
                <w:b/>
                <w:sz w:val="24"/>
                <w:szCs w:val="24"/>
              </w:rPr>
              <w:t>Применение ОПИ 1 и 6.</w:t>
            </w:r>
          </w:p>
          <w:p w:rsidR="00FE2163" w:rsidRPr="00AD2063" w:rsidRDefault="00FE2163" w:rsidP="00FE2163">
            <w:pPr>
              <w:jc w:val="right"/>
              <w:rPr>
                <w:rFonts w:ascii="Times New Roman" w:hAnsi="Times New Roman" w:cs="Times New Roman"/>
                <w:color w:val="000000"/>
                <w:sz w:val="24"/>
                <w:szCs w:val="24"/>
              </w:rPr>
            </w:pPr>
            <w:r w:rsidRPr="00AD2063">
              <w:rPr>
                <w:rFonts w:ascii="Times New Roman" w:hAnsi="Times New Roman" w:cs="Times New Roman"/>
                <w:i/>
                <w:sz w:val="24"/>
                <w:szCs w:val="24"/>
              </w:rPr>
              <w:t>Принято: от 11 мая  2017 года №48</w:t>
            </w:r>
          </w:p>
        </w:tc>
      </w:tr>
      <w:tr w:rsidR="00FE2163" w:rsidRPr="00B57EC9" w:rsidTr="00B36F6E">
        <w:trPr>
          <w:trHeight w:val="145"/>
        </w:trPr>
        <w:tc>
          <w:tcPr>
            <w:tcW w:w="9606" w:type="dxa"/>
            <w:shd w:val="clear" w:color="auto" w:fill="0070C0"/>
          </w:tcPr>
          <w:p w:rsidR="00FE2163" w:rsidRPr="00B57EC9" w:rsidRDefault="00FE2163" w:rsidP="00FE2163">
            <w:pPr>
              <w:jc w:val="both"/>
              <w:rPr>
                <w:rFonts w:ascii="Times New Roman" w:hAnsi="Times New Roman" w:cs="Times New Roman"/>
                <w:b/>
                <w:color w:val="000000"/>
                <w:sz w:val="24"/>
                <w:szCs w:val="24"/>
              </w:rPr>
            </w:pPr>
            <w:r>
              <w:rPr>
                <w:rFonts w:ascii="Times New Roman" w:hAnsi="Times New Roman" w:cs="Times New Roman"/>
                <w:b/>
                <w:color w:val="000000"/>
                <w:sz w:val="24"/>
                <w:szCs w:val="24"/>
              </w:rPr>
              <w:t xml:space="preserve">8802 </w:t>
            </w:r>
            <w:r w:rsidRPr="00AD2063">
              <w:rPr>
                <w:rFonts w:ascii="Times New Roman" w:hAnsi="Times New Roman" w:cs="Times New Roman"/>
                <w:b/>
                <w:color w:val="000000"/>
                <w:sz w:val="24"/>
                <w:szCs w:val="24"/>
              </w:rPr>
              <w:t>ТН ВЭД ЕАЭС</w:t>
            </w:r>
          </w:p>
        </w:tc>
      </w:tr>
      <w:tr w:rsidR="00FE2163" w:rsidRPr="00AD2063" w:rsidTr="0082094A">
        <w:trPr>
          <w:trHeight w:val="145"/>
        </w:trPr>
        <w:tc>
          <w:tcPr>
            <w:tcW w:w="9606" w:type="dxa"/>
          </w:tcPr>
          <w:p w:rsidR="00FE2163" w:rsidRDefault="00FE2163" w:rsidP="00FE2163">
            <w:pPr>
              <w:jc w:val="both"/>
              <w:rPr>
                <w:rFonts w:ascii="Times New Roman" w:hAnsi="Times New Roman" w:cs="Times New Roman"/>
                <w:color w:val="000000"/>
                <w:sz w:val="24"/>
                <w:szCs w:val="24"/>
              </w:rPr>
            </w:pPr>
            <w:r>
              <w:rPr>
                <w:rFonts w:ascii="Times New Roman" w:hAnsi="Times New Roman" w:cs="Times New Roman"/>
                <w:b/>
                <w:color w:val="000000"/>
                <w:sz w:val="24"/>
                <w:szCs w:val="24"/>
              </w:rPr>
              <w:t xml:space="preserve">Квадрокоптер, </w:t>
            </w:r>
            <w:r w:rsidRPr="001D028D">
              <w:rPr>
                <w:rFonts w:ascii="Times New Roman" w:hAnsi="Times New Roman" w:cs="Times New Roman"/>
                <w:color w:val="000000"/>
                <w:sz w:val="24"/>
                <w:szCs w:val="24"/>
              </w:rPr>
              <w:t>представляющий собой четырехвинтовой летательный аппарат</w:t>
            </w:r>
            <w:r>
              <w:rPr>
                <w:rFonts w:ascii="Times New Roman" w:hAnsi="Times New Roman" w:cs="Times New Roman"/>
                <w:color w:val="000000"/>
                <w:sz w:val="24"/>
                <w:szCs w:val="24"/>
              </w:rPr>
              <w:t>, оснащенный либо не оснащенный фото- и видеооборудованием или иным оборудованием, имеющий встроенные приемники навигационных систем (</w:t>
            </w:r>
            <w:r>
              <w:rPr>
                <w:rFonts w:ascii="Times New Roman" w:hAnsi="Times New Roman" w:cs="Times New Roman"/>
                <w:color w:val="000000"/>
                <w:sz w:val="24"/>
                <w:szCs w:val="24"/>
                <w:lang w:val="en-US"/>
              </w:rPr>
              <w:t>GPS</w:t>
            </w:r>
            <w:r w:rsidRPr="001D028D">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ГЛОНАСС и др.), управляемый оператором дистанционно с земли или с другого летательного аппарата, а также способный к автоматизированному полету (автоматические взлет и посадка, </w:t>
            </w:r>
            <w:r>
              <w:rPr>
                <w:rFonts w:ascii="Times New Roman" w:hAnsi="Times New Roman" w:cs="Times New Roman"/>
                <w:color w:val="000000"/>
                <w:sz w:val="24"/>
                <w:szCs w:val="24"/>
              </w:rPr>
              <w:lastRenderedPageBreak/>
              <w:t>следование по заранее запрограммированному маршруту без вмешательства в управление полетом), используемый для различных целей.</w:t>
            </w:r>
          </w:p>
          <w:p w:rsidR="00FE2163" w:rsidRPr="00AD2063" w:rsidRDefault="00FE2163" w:rsidP="00FE2163">
            <w:pPr>
              <w:jc w:val="both"/>
              <w:rPr>
                <w:rFonts w:ascii="Times New Roman" w:hAnsi="Times New Roman" w:cs="Times New Roman"/>
                <w:b/>
                <w:sz w:val="24"/>
                <w:szCs w:val="24"/>
              </w:rPr>
            </w:pPr>
            <w:r>
              <w:rPr>
                <w:rFonts w:ascii="Times New Roman" w:hAnsi="Times New Roman" w:cs="Times New Roman"/>
                <w:color w:val="000000"/>
                <w:sz w:val="24"/>
                <w:szCs w:val="24"/>
              </w:rPr>
              <w:t xml:space="preserve"> </w:t>
            </w:r>
            <w:r w:rsidRPr="00AD2063">
              <w:rPr>
                <w:rFonts w:ascii="Times New Roman" w:hAnsi="Times New Roman" w:cs="Times New Roman"/>
                <w:b/>
                <w:sz w:val="24"/>
                <w:szCs w:val="24"/>
              </w:rPr>
              <w:t xml:space="preserve"> Применение ОПИ 1</w:t>
            </w:r>
            <w:r w:rsidRPr="00AD2063">
              <w:rPr>
                <w:rFonts w:ascii="Times New Roman" w:hAnsi="Times New Roman" w:cs="Times New Roman"/>
                <w:sz w:val="24"/>
                <w:szCs w:val="24"/>
              </w:rPr>
              <w:t>.</w:t>
            </w:r>
          </w:p>
          <w:p w:rsidR="00FE2163" w:rsidRPr="00AD2063" w:rsidRDefault="00FE2163" w:rsidP="00FE2163">
            <w:pPr>
              <w:jc w:val="right"/>
              <w:rPr>
                <w:rFonts w:ascii="Times New Roman" w:hAnsi="Times New Roman" w:cs="Times New Roman"/>
                <w:b/>
                <w:color w:val="000000"/>
                <w:sz w:val="24"/>
                <w:szCs w:val="24"/>
              </w:rPr>
            </w:pPr>
            <w:r>
              <w:rPr>
                <w:rFonts w:ascii="Times New Roman" w:hAnsi="Times New Roman" w:cs="Times New Roman"/>
                <w:i/>
                <w:sz w:val="24"/>
                <w:szCs w:val="24"/>
              </w:rPr>
              <w:t xml:space="preserve">Принято: от 30 октября </w:t>
            </w:r>
            <w:r w:rsidRPr="00AD2063">
              <w:rPr>
                <w:rFonts w:ascii="Times New Roman" w:hAnsi="Times New Roman" w:cs="Times New Roman"/>
                <w:i/>
                <w:sz w:val="24"/>
                <w:szCs w:val="24"/>
              </w:rPr>
              <w:t xml:space="preserve"> 201</w:t>
            </w:r>
            <w:r>
              <w:rPr>
                <w:rFonts w:ascii="Times New Roman" w:hAnsi="Times New Roman" w:cs="Times New Roman"/>
                <w:i/>
                <w:sz w:val="24"/>
                <w:szCs w:val="24"/>
              </w:rPr>
              <w:t>8</w:t>
            </w:r>
            <w:r w:rsidRPr="00AD2063">
              <w:rPr>
                <w:rFonts w:ascii="Times New Roman" w:hAnsi="Times New Roman" w:cs="Times New Roman"/>
                <w:i/>
                <w:sz w:val="24"/>
                <w:szCs w:val="24"/>
              </w:rPr>
              <w:t xml:space="preserve"> года №</w:t>
            </w:r>
            <w:r>
              <w:rPr>
                <w:rFonts w:ascii="Times New Roman" w:hAnsi="Times New Roman" w:cs="Times New Roman"/>
                <w:i/>
                <w:sz w:val="24"/>
                <w:szCs w:val="24"/>
              </w:rPr>
              <w:t>172</w:t>
            </w:r>
          </w:p>
        </w:tc>
      </w:tr>
      <w:tr w:rsidR="00FE2163" w:rsidRPr="00B57EC9" w:rsidTr="00310DD3">
        <w:trPr>
          <w:trHeight w:val="145"/>
        </w:trPr>
        <w:tc>
          <w:tcPr>
            <w:tcW w:w="9606" w:type="dxa"/>
            <w:shd w:val="clear" w:color="auto" w:fill="0070C0"/>
          </w:tcPr>
          <w:p w:rsidR="00FE2163" w:rsidRPr="00B57EC9" w:rsidRDefault="00FE2163" w:rsidP="00FE2163">
            <w:pPr>
              <w:jc w:val="both"/>
              <w:rPr>
                <w:rFonts w:ascii="Times New Roman" w:hAnsi="Times New Roman" w:cs="Times New Roman"/>
                <w:b/>
                <w:color w:val="000000"/>
                <w:sz w:val="24"/>
                <w:szCs w:val="24"/>
              </w:rPr>
            </w:pPr>
            <w:r>
              <w:rPr>
                <w:rFonts w:ascii="Times New Roman" w:hAnsi="Times New Roman" w:cs="Times New Roman"/>
                <w:b/>
                <w:color w:val="000000"/>
                <w:sz w:val="24"/>
                <w:szCs w:val="24"/>
              </w:rPr>
              <w:lastRenderedPageBreak/>
              <w:t xml:space="preserve">2106 </w:t>
            </w:r>
            <w:r w:rsidRPr="00AD2063">
              <w:rPr>
                <w:rFonts w:ascii="Times New Roman" w:hAnsi="Times New Roman" w:cs="Times New Roman"/>
                <w:b/>
                <w:color w:val="000000"/>
                <w:sz w:val="24"/>
                <w:szCs w:val="24"/>
              </w:rPr>
              <w:t>ТН ВЭД ЕАЭС</w:t>
            </w:r>
          </w:p>
        </w:tc>
      </w:tr>
      <w:tr w:rsidR="00FE2163" w:rsidRPr="00AD2063" w:rsidTr="0082094A">
        <w:trPr>
          <w:trHeight w:val="145"/>
        </w:trPr>
        <w:tc>
          <w:tcPr>
            <w:tcW w:w="9606" w:type="dxa"/>
          </w:tcPr>
          <w:p w:rsidR="00FE2163" w:rsidRDefault="00FE2163" w:rsidP="00FE2163">
            <w:pPr>
              <w:jc w:val="both"/>
              <w:rPr>
                <w:rFonts w:ascii="Times New Roman" w:hAnsi="Times New Roman" w:cs="Times New Roman"/>
                <w:color w:val="000000"/>
                <w:sz w:val="24"/>
                <w:szCs w:val="24"/>
              </w:rPr>
            </w:pPr>
            <w:r w:rsidRPr="0033466B">
              <w:rPr>
                <w:rFonts w:ascii="Times New Roman" w:hAnsi="Times New Roman" w:cs="Times New Roman"/>
                <w:b/>
                <w:color w:val="000000"/>
                <w:sz w:val="24"/>
                <w:szCs w:val="24"/>
              </w:rPr>
              <w:t xml:space="preserve">Комбинированный препарат, </w:t>
            </w:r>
            <w:r w:rsidRPr="0033466B">
              <w:rPr>
                <w:rFonts w:ascii="Times New Roman" w:hAnsi="Times New Roman" w:cs="Times New Roman"/>
                <w:color w:val="000000"/>
                <w:sz w:val="24"/>
                <w:szCs w:val="24"/>
              </w:rPr>
              <w:t>содержащий экстракт из смеси растительного сырья с добавлением вспомогательных веществ, применяемый в качестве биологически активной добавки к пище как источник дубильных веществ и куркумина</w:t>
            </w:r>
            <w:r>
              <w:rPr>
                <w:rFonts w:ascii="Times New Roman" w:hAnsi="Times New Roman" w:cs="Times New Roman"/>
                <w:color w:val="000000"/>
                <w:sz w:val="24"/>
                <w:szCs w:val="24"/>
              </w:rPr>
              <w:t>.</w:t>
            </w:r>
          </w:p>
          <w:p w:rsidR="00FE2163" w:rsidRPr="00AD2063" w:rsidRDefault="00FE2163" w:rsidP="00FE2163">
            <w:pPr>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r w:rsidRPr="00AD2063">
              <w:rPr>
                <w:rFonts w:ascii="Times New Roman" w:hAnsi="Times New Roman" w:cs="Times New Roman"/>
                <w:sz w:val="24"/>
                <w:szCs w:val="24"/>
              </w:rPr>
              <w:t>.</w:t>
            </w:r>
          </w:p>
          <w:p w:rsidR="00FE2163" w:rsidRPr="00AD2063" w:rsidRDefault="00FE2163" w:rsidP="00FE2163">
            <w:pPr>
              <w:jc w:val="right"/>
              <w:rPr>
                <w:rFonts w:ascii="Times New Roman" w:hAnsi="Times New Roman" w:cs="Times New Roman"/>
                <w:b/>
                <w:color w:val="000000"/>
                <w:sz w:val="24"/>
                <w:szCs w:val="24"/>
              </w:rPr>
            </w:pPr>
            <w:r>
              <w:rPr>
                <w:rFonts w:ascii="Times New Roman" w:hAnsi="Times New Roman" w:cs="Times New Roman"/>
                <w:i/>
                <w:sz w:val="24"/>
                <w:szCs w:val="24"/>
              </w:rPr>
              <w:t>Принято: от 13</w:t>
            </w:r>
            <w:r w:rsidRPr="00AD2063">
              <w:rPr>
                <w:rFonts w:ascii="Times New Roman" w:hAnsi="Times New Roman" w:cs="Times New Roman"/>
                <w:i/>
                <w:sz w:val="24"/>
                <w:szCs w:val="24"/>
              </w:rPr>
              <w:t xml:space="preserve"> </w:t>
            </w:r>
            <w:r>
              <w:rPr>
                <w:rFonts w:ascii="Times New Roman" w:hAnsi="Times New Roman" w:cs="Times New Roman"/>
                <w:i/>
                <w:sz w:val="24"/>
                <w:szCs w:val="24"/>
              </w:rPr>
              <w:t xml:space="preserve">июня </w:t>
            </w:r>
            <w:r w:rsidRPr="00AD2063">
              <w:rPr>
                <w:rFonts w:ascii="Times New Roman" w:hAnsi="Times New Roman" w:cs="Times New Roman"/>
                <w:i/>
                <w:sz w:val="24"/>
                <w:szCs w:val="24"/>
              </w:rPr>
              <w:t xml:space="preserve"> 201</w:t>
            </w:r>
            <w:r>
              <w:rPr>
                <w:rFonts w:ascii="Times New Roman" w:hAnsi="Times New Roman" w:cs="Times New Roman"/>
                <w:i/>
                <w:sz w:val="24"/>
                <w:szCs w:val="24"/>
              </w:rPr>
              <w:t>8</w:t>
            </w:r>
            <w:r w:rsidRPr="00AD2063">
              <w:rPr>
                <w:rFonts w:ascii="Times New Roman" w:hAnsi="Times New Roman" w:cs="Times New Roman"/>
                <w:i/>
                <w:sz w:val="24"/>
                <w:szCs w:val="24"/>
              </w:rPr>
              <w:t xml:space="preserve"> года №</w:t>
            </w:r>
            <w:r>
              <w:rPr>
                <w:rFonts w:ascii="Times New Roman" w:hAnsi="Times New Roman" w:cs="Times New Roman"/>
                <w:i/>
                <w:sz w:val="24"/>
                <w:szCs w:val="24"/>
              </w:rPr>
              <w:t>101</w:t>
            </w:r>
          </w:p>
        </w:tc>
      </w:tr>
      <w:tr w:rsidR="00FE2163" w:rsidRPr="00AD2063" w:rsidTr="0082094A">
        <w:trPr>
          <w:trHeight w:val="145"/>
        </w:trPr>
        <w:tc>
          <w:tcPr>
            <w:tcW w:w="9606" w:type="dxa"/>
          </w:tcPr>
          <w:p w:rsidR="00FE2163" w:rsidRPr="00AD2063" w:rsidRDefault="00FE2163" w:rsidP="00FE2163">
            <w:pPr>
              <w:jc w:val="both"/>
              <w:rPr>
                <w:rFonts w:ascii="Times New Roman" w:hAnsi="Times New Roman" w:cs="Times New Roman"/>
                <w:color w:val="000000"/>
                <w:sz w:val="24"/>
                <w:szCs w:val="24"/>
              </w:rPr>
            </w:pPr>
            <w:r w:rsidRPr="00AD2063">
              <w:rPr>
                <w:rFonts w:ascii="Times New Roman" w:hAnsi="Times New Roman" w:cs="Times New Roman"/>
                <w:b/>
                <w:color w:val="000000"/>
                <w:sz w:val="24"/>
                <w:szCs w:val="24"/>
              </w:rPr>
              <w:t xml:space="preserve">Комплектующие для зерноуборочных комбайнов </w:t>
            </w:r>
            <w:r w:rsidRPr="00AD2063">
              <w:rPr>
                <w:rFonts w:ascii="Times New Roman" w:hAnsi="Times New Roman" w:cs="Times New Roman"/>
                <w:color w:val="000000"/>
                <w:sz w:val="24"/>
                <w:szCs w:val="24"/>
              </w:rPr>
              <w:t>- пружины винтовые из черных металлов, муфты фрикционные из алюминия, фланцы из черных металлов, бесконечные приводные ремни из вулканизованной резины, полимерные патрубки, валы трансмиссионные</w:t>
            </w:r>
            <w:r>
              <w:rPr>
                <w:rFonts w:ascii="Times New Roman" w:hAnsi="Times New Roman" w:cs="Times New Roman"/>
                <w:color w:val="000000"/>
                <w:sz w:val="24"/>
                <w:szCs w:val="24"/>
              </w:rPr>
              <w:t xml:space="preserve"> </w:t>
            </w:r>
            <w:r w:rsidRPr="00AD2063">
              <w:rPr>
                <w:rFonts w:ascii="Times New Roman" w:hAnsi="Times New Roman" w:cs="Times New Roman"/>
                <w:color w:val="000000"/>
                <w:sz w:val="24"/>
                <w:szCs w:val="24"/>
              </w:rPr>
              <w:t>в соответствии с Основным правилом интерпретации ТН ВЭД ТС 1 классифицировать в предусмотренных для них товарных позициях ТН ВЭД ТС:</w:t>
            </w:r>
          </w:p>
          <w:p w:rsidR="00FE2163" w:rsidRPr="00AD2063" w:rsidRDefault="00FE2163" w:rsidP="00FE2163">
            <w:pPr>
              <w:jc w:val="both"/>
              <w:rPr>
                <w:rFonts w:ascii="Times New Roman" w:hAnsi="Times New Roman" w:cs="Times New Roman"/>
                <w:color w:val="000000"/>
                <w:sz w:val="24"/>
                <w:szCs w:val="24"/>
              </w:rPr>
            </w:pPr>
            <w:r w:rsidRPr="00AD2063">
              <w:rPr>
                <w:rFonts w:ascii="Times New Roman" w:hAnsi="Times New Roman" w:cs="Times New Roman"/>
                <w:color w:val="000000"/>
                <w:sz w:val="24"/>
                <w:szCs w:val="24"/>
              </w:rPr>
              <w:t xml:space="preserve">      - пружины винтовые из черных металлов - 7320 ТН ВЭД ТС;</w:t>
            </w:r>
          </w:p>
          <w:p w:rsidR="00FE2163" w:rsidRPr="00AD2063" w:rsidRDefault="00FE2163" w:rsidP="00FE2163">
            <w:pPr>
              <w:jc w:val="both"/>
              <w:rPr>
                <w:rFonts w:ascii="Times New Roman" w:hAnsi="Times New Roman" w:cs="Times New Roman"/>
                <w:color w:val="000000"/>
                <w:sz w:val="24"/>
                <w:szCs w:val="24"/>
              </w:rPr>
            </w:pPr>
            <w:r w:rsidRPr="00AD2063">
              <w:rPr>
                <w:rFonts w:ascii="Times New Roman" w:hAnsi="Times New Roman" w:cs="Times New Roman"/>
                <w:color w:val="000000"/>
                <w:sz w:val="24"/>
                <w:szCs w:val="24"/>
              </w:rPr>
              <w:t xml:space="preserve">      - муфты фрикционные из алюминия - 8483 ТН ВЭД ТС;</w:t>
            </w:r>
          </w:p>
          <w:p w:rsidR="00FE2163" w:rsidRPr="00AD2063" w:rsidRDefault="00FE2163" w:rsidP="00FE2163">
            <w:pPr>
              <w:jc w:val="both"/>
              <w:rPr>
                <w:rFonts w:ascii="Times New Roman" w:hAnsi="Times New Roman" w:cs="Times New Roman"/>
                <w:color w:val="000000"/>
                <w:sz w:val="24"/>
                <w:szCs w:val="24"/>
              </w:rPr>
            </w:pPr>
            <w:r w:rsidRPr="00AD2063">
              <w:rPr>
                <w:rFonts w:ascii="Times New Roman" w:hAnsi="Times New Roman" w:cs="Times New Roman"/>
                <w:color w:val="000000"/>
                <w:sz w:val="24"/>
                <w:szCs w:val="24"/>
              </w:rPr>
              <w:t xml:space="preserve">      - фланцы из черных металлов - 7307 ТН ВЭД ТС;</w:t>
            </w:r>
          </w:p>
          <w:p w:rsidR="00FE2163" w:rsidRPr="00AD2063" w:rsidRDefault="00FE2163" w:rsidP="00FE2163">
            <w:pPr>
              <w:jc w:val="both"/>
              <w:rPr>
                <w:rFonts w:ascii="Times New Roman" w:hAnsi="Times New Roman" w:cs="Times New Roman"/>
                <w:color w:val="000000"/>
                <w:sz w:val="24"/>
                <w:szCs w:val="24"/>
              </w:rPr>
            </w:pPr>
            <w:r w:rsidRPr="00AD2063">
              <w:rPr>
                <w:rFonts w:ascii="Times New Roman" w:hAnsi="Times New Roman" w:cs="Times New Roman"/>
                <w:color w:val="000000"/>
                <w:sz w:val="24"/>
                <w:szCs w:val="24"/>
              </w:rPr>
              <w:t xml:space="preserve">      - бесконечные приводные ремни из вулканизованной резины - 4010 ТН ВЭД ТС;</w:t>
            </w:r>
          </w:p>
          <w:p w:rsidR="00FE2163" w:rsidRPr="00AD2063" w:rsidRDefault="00FE2163" w:rsidP="00FE2163">
            <w:pPr>
              <w:jc w:val="both"/>
              <w:rPr>
                <w:rFonts w:ascii="Times New Roman" w:hAnsi="Times New Roman" w:cs="Times New Roman"/>
                <w:color w:val="000000"/>
                <w:sz w:val="24"/>
                <w:szCs w:val="24"/>
              </w:rPr>
            </w:pPr>
            <w:r w:rsidRPr="00AD2063">
              <w:rPr>
                <w:rFonts w:ascii="Times New Roman" w:hAnsi="Times New Roman" w:cs="Times New Roman"/>
                <w:color w:val="000000"/>
                <w:sz w:val="24"/>
                <w:szCs w:val="24"/>
              </w:rPr>
              <w:t xml:space="preserve">      - полимерные патрубки - 3917 ТН ВЭД ТС;</w:t>
            </w:r>
          </w:p>
          <w:p w:rsidR="00FE2163" w:rsidRPr="00AD2063" w:rsidRDefault="00FE2163" w:rsidP="00FE2163">
            <w:pPr>
              <w:jc w:val="both"/>
              <w:rPr>
                <w:rFonts w:ascii="Times New Roman" w:hAnsi="Times New Roman" w:cs="Times New Roman"/>
                <w:color w:val="000000"/>
                <w:sz w:val="24"/>
                <w:szCs w:val="24"/>
              </w:rPr>
            </w:pPr>
            <w:r w:rsidRPr="00AD2063">
              <w:rPr>
                <w:rFonts w:ascii="Times New Roman" w:hAnsi="Times New Roman" w:cs="Times New Roman"/>
                <w:color w:val="000000"/>
                <w:sz w:val="24"/>
                <w:szCs w:val="24"/>
              </w:rPr>
              <w:t xml:space="preserve">      - валы трансмиссионные - 8483 ТН ВЭД ТС.</w:t>
            </w:r>
          </w:p>
          <w:p w:rsidR="00FE2163" w:rsidRPr="00AD2063" w:rsidRDefault="00FE2163" w:rsidP="00FE2163">
            <w:pPr>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r w:rsidRPr="00AD2063">
              <w:rPr>
                <w:rFonts w:ascii="Times New Roman" w:hAnsi="Times New Roman" w:cs="Times New Roman"/>
                <w:sz w:val="24"/>
                <w:szCs w:val="24"/>
              </w:rPr>
              <w:t>.</w:t>
            </w:r>
          </w:p>
          <w:p w:rsidR="00FE2163" w:rsidRPr="00AD2063" w:rsidRDefault="00FE2163" w:rsidP="00FE2163">
            <w:pPr>
              <w:jc w:val="right"/>
              <w:rPr>
                <w:rFonts w:ascii="Times New Roman" w:hAnsi="Times New Roman" w:cs="Times New Roman"/>
                <w:color w:val="000000"/>
                <w:sz w:val="24"/>
                <w:szCs w:val="24"/>
              </w:rPr>
            </w:pPr>
            <w:r w:rsidRPr="00AD2063">
              <w:rPr>
                <w:rFonts w:ascii="Times New Roman" w:hAnsi="Times New Roman" w:cs="Times New Roman"/>
                <w:i/>
                <w:sz w:val="24"/>
                <w:szCs w:val="24"/>
              </w:rPr>
              <w:t>Принято: от 23 сентября 2011 года № 788</w:t>
            </w:r>
          </w:p>
        </w:tc>
      </w:tr>
      <w:tr w:rsidR="00FE2163" w:rsidRPr="00537E94" w:rsidTr="0082094A">
        <w:trPr>
          <w:trHeight w:val="145"/>
        </w:trPr>
        <w:tc>
          <w:tcPr>
            <w:tcW w:w="9606" w:type="dxa"/>
            <w:shd w:val="clear" w:color="auto" w:fill="0070C0"/>
          </w:tcPr>
          <w:p w:rsidR="00FE2163" w:rsidRPr="00537E94" w:rsidRDefault="00FE2163" w:rsidP="00FE2163">
            <w:pPr>
              <w:jc w:val="both"/>
              <w:rPr>
                <w:rFonts w:ascii="Times New Roman" w:hAnsi="Times New Roman" w:cs="Times New Roman"/>
                <w:b/>
                <w:color w:val="000000"/>
                <w:sz w:val="24"/>
                <w:szCs w:val="24"/>
              </w:rPr>
            </w:pPr>
            <w:r w:rsidRPr="00537E94">
              <w:rPr>
                <w:rFonts w:ascii="Times New Roman" w:hAnsi="Times New Roman" w:cs="Times New Roman"/>
                <w:b/>
                <w:color w:val="000000"/>
                <w:sz w:val="24"/>
                <w:szCs w:val="24"/>
              </w:rPr>
              <w:t>9018 31</w:t>
            </w:r>
            <w:r>
              <w:rPr>
                <w:rFonts w:ascii="Times New Roman" w:hAnsi="Times New Roman" w:cs="Times New Roman"/>
                <w:b/>
                <w:color w:val="000000"/>
                <w:sz w:val="24"/>
                <w:szCs w:val="24"/>
              </w:rPr>
              <w:t xml:space="preserve"> </w:t>
            </w:r>
            <w:r w:rsidRPr="00AD2063">
              <w:rPr>
                <w:rFonts w:ascii="Times New Roman" w:hAnsi="Times New Roman" w:cs="Times New Roman"/>
                <w:b/>
                <w:color w:val="000000"/>
                <w:sz w:val="24"/>
                <w:szCs w:val="24"/>
              </w:rPr>
              <w:t>ТН ВЭД ЕАЭС</w:t>
            </w:r>
          </w:p>
        </w:tc>
      </w:tr>
      <w:tr w:rsidR="00FE2163" w:rsidRPr="00AD2063" w:rsidTr="0082094A">
        <w:trPr>
          <w:trHeight w:val="145"/>
        </w:trPr>
        <w:tc>
          <w:tcPr>
            <w:tcW w:w="9606" w:type="dxa"/>
          </w:tcPr>
          <w:p w:rsidR="00FE2163" w:rsidRPr="00AD2063" w:rsidRDefault="00FE2163" w:rsidP="00FE2163">
            <w:pPr>
              <w:jc w:val="both"/>
              <w:rPr>
                <w:rFonts w:ascii="Times New Roman" w:hAnsi="Times New Roman" w:cs="Times New Roman"/>
                <w:color w:val="000000"/>
                <w:sz w:val="24"/>
                <w:szCs w:val="24"/>
              </w:rPr>
            </w:pPr>
            <w:r w:rsidRPr="00AD2063">
              <w:rPr>
                <w:rFonts w:ascii="Times New Roman" w:hAnsi="Times New Roman" w:cs="Times New Roman"/>
                <w:b/>
                <w:color w:val="000000"/>
                <w:sz w:val="24"/>
                <w:szCs w:val="24"/>
              </w:rPr>
              <w:t>Комплектующие для одноразовых шприц-ручек</w:t>
            </w:r>
            <w:r w:rsidRPr="00AD2063">
              <w:rPr>
                <w:rFonts w:ascii="Times New Roman" w:hAnsi="Times New Roman" w:cs="Times New Roman"/>
                <w:color w:val="000000"/>
                <w:sz w:val="24"/>
                <w:szCs w:val="24"/>
              </w:rPr>
              <w:t xml:space="preserve">, применяемых для подкожного введения инсулина, представляющие собой держатель картриджа с нанесенной шкалой, который предназначен для размещения в нем стеклянного картриджа с инсулином с предохраняющим его колпачком, а также механическую часть шприц-ручки со шкалой и вращающийся внутри поршень для введения определенной дозы инсулина. </w:t>
            </w:r>
          </w:p>
          <w:p w:rsidR="00FE2163" w:rsidRPr="00AD2063" w:rsidRDefault="00FE2163" w:rsidP="00FE2163">
            <w:pPr>
              <w:rPr>
                <w:rFonts w:ascii="Times New Roman" w:hAnsi="Times New Roman" w:cs="Times New Roman"/>
                <w:i/>
                <w:sz w:val="24"/>
                <w:szCs w:val="24"/>
              </w:rPr>
            </w:pPr>
            <w:r w:rsidRPr="00AD2063">
              <w:rPr>
                <w:rFonts w:ascii="Times New Roman" w:hAnsi="Times New Roman" w:cs="Times New Roman"/>
                <w:b/>
                <w:sz w:val="24"/>
                <w:szCs w:val="24"/>
              </w:rPr>
              <w:t>Применение ОПИ 1 и 6.</w:t>
            </w:r>
          </w:p>
          <w:p w:rsidR="00FE2163" w:rsidRPr="00AD2063" w:rsidRDefault="00FE2163" w:rsidP="00FE2163">
            <w:pPr>
              <w:jc w:val="right"/>
              <w:rPr>
                <w:rFonts w:ascii="Times New Roman" w:hAnsi="Times New Roman" w:cs="Times New Roman"/>
                <w:color w:val="000000"/>
                <w:sz w:val="24"/>
                <w:szCs w:val="24"/>
              </w:rPr>
            </w:pPr>
            <w:r w:rsidRPr="00AD2063">
              <w:rPr>
                <w:rFonts w:ascii="Times New Roman" w:hAnsi="Times New Roman" w:cs="Times New Roman"/>
                <w:i/>
                <w:sz w:val="24"/>
                <w:szCs w:val="24"/>
              </w:rPr>
              <w:t>Принято: от 03 октября  2017 года №132</w:t>
            </w:r>
          </w:p>
        </w:tc>
      </w:tr>
      <w:tr w:rsidR="00FE2163" w:rsidRPr="00AD2063" w:rsidTr="0082094A">
        <w:trPr>
          <w:trHeight w:val="145"/>
        </w:trPr>
        <w:tc>
          <w:tcPr>
            <w:tcW w:w="9606" w:type="dxa"/>
            <w:shd w:val="clear" w:color="auto" w:fill="0070C0"/>
          </w:tcPr>
          <w:p w:rsidR="00FE2163" w:rsidRPr="00AD2063" w:rsidRDefault="00FE2163" w:rsidP="00FE2163">
            <w:pPr>
              <w:tabs>
                <w:tab w:val="left" w:pos="1074"/>
              </w:tabs>
              <w:jc w:val="both"/>
              <w:rPr>
                <w:rFonts w:ascii="Times New Roman" w:hAnsi="Times New Roman" w:cs="Times New Roman"/>
                <w:color w:val="000000"/>
                <w:sz w:val="24"/>
                <w:szCs w:val="24"/>
              </w:rPr>
            </w:pPr>
            <w:r w:rsidRPr="00AD2063">
              <w:rPr>
                <w:rFonts w:ascii="Times New Roman" w:hAnsi="Times New Roman" w:cs="Times New Roman"/>
                <w:b/>
                <w:color w:val="000000"/>
                <w:sz w:val="24"/>
                <w:szCs w:val="24"/>
              </w:rPr>
              <w:t>8707</w:t>
            </w:r>
            <w:r>
              <w:rPr>
                <w:rFonts w:ascii="Times New Roman" w:hAnsi="Times New Roman" w:cs="Times New Roman"/>
                <w:b/>
                <w:color w:val="000000"/>
                <w:sz w:val="24"/>
                <w:szCs w:val="24"/>
              </w:rPr>
              <w:t xml:space="preserve"> </w:t>
            </w:r>
            <w:r w:rsidRPr="00AD2063">
              <w:rPr>
                <w:rFonts w:ascii="Times New Roman" w:hAnsi="Times New Roman" w:cs="Times New Roman"/>
                <w:b/>
                <w:color w:val="000000"/>
                <w:sz w:val="24"/>
                <w:szCs w:val="24"/>
              </w:rPr>
              <w:t>ТН ВЭД ЕАЭС</w:t>
            </w:r>
          </w:p>
        </w:tc>
      </w:tr>
      <w:tr w:rsidR="00FE2163" w:rsidRPr="00AD2063" w:rsidTr="0082094A">
        <w:trPr>
          <w:trHeight w:val="145"/>
        </w:trPr>
        <w:tc>
          <w:tcPr>
            <w:tcW w:w="9606" w:type="dxa"/>
          </w:tcPr>
          <w:p w:rsidR="00FE2163" w:rsidRPr="00AD2063" w:rsidRDefault="00FE2163" w:rsidP="00FE2163">
            <w:pPr>
              <w:jc w:val="both"/>
              <w:rPr>
                <w:rFonts w:ascii="Times New Roman" w:hAnsi="Times New Roman" w:cs="Times New Roman"/>
                <w:color w:val="000000"/>
                <w:sz w:val="24"/>
                <w:szCs w:val="24"/>
              </w:rPr>
            </w:pPr>
            <w:r w:rsidRPr="00F236DD">
              <w:rPr>
                <w:rFonts w:ascii="Times New Roman" w:hAnsi="Times New Roman" w:cs="Times New Roman"/>
                <w:b/>
                <w:color w:val="000000"/>
                <w:sz w:val="24"/>
                <w:szCs w:val="24"/>
              </w:rPr>
              <w:t>Компактор</w:t>
            </w:r>
            <w:r>
              <w:rPr>
                <w:rFonts w:ascii="Times New Roman" w:hAnsi="Times New Roman" w:cs="Times New Roman"/>
                <w:b/>
                <w:color w:val="000000"/>
                <w:sz w:val="24"/>
                <w:szCs w:val="24"/>
              </w:rPr>
              <w:t xml:space="preserve"> </w:t>
            </w:r>
            <w:r w:rsidRPr="00F236DD">
              <w:rPr>
                <w:rFonts w:ascii="Times New Roman" w:hAnsi="Times New Roman" w:cs="Times New Roman"/>
                <w:b/>
                <w:color w:val="000000"/>
                <w:sz w:val="24"/>
                <w:szCs w:val="24"/>
              </w:rPr>
              <w:t>мусоропрессовочный</w:t>
            </w:r>
            <w:r w:rsidRPr="00AD2063">
              <w:rPr>
                <w:rFonts w:ascii="Times New Roman" w:hAnsi="Times New Roman" w:cs="Times New Roman"/>
                <w:color w:val="000000"/>
                <w:sz w:val="24"/>
                <w:szCs w:val="24"/>
              </w:rPr>
              <w:t>, устанавливаемый на шасси грузового автомобиля, представляющий собой кузов-контейнер с выталкивающей плитой, задним бортом с уплотняющим механизмом, устройством для выгрузки мусора из контейнеров, системой автоматического управления механизмами, гидравлическим приводом, приводимым в действие от двигателя транспортного средства, и предназначенный для погрузки, прессования, транспортировки и выгрузки твердых бытовых отходов.</w:t>
            </w:r>
          </w:p>
          <w:p w:rsidR="00FE2163" w:rsidRPr="00AD2063" w:rsidRDefault="00FE2163" w:rsidP="00FE2163">
            <w:pPr>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p>
          <w:p w:rsidR="00FE2163" w:rsidRPr="00AD2063" w:rsidRDefault="00FE2163" w:rsidP="00FE2163">
            <w:pPr>
              <w:jc w:val="right"/>
              <w:rPr>
                <w:rFonts w:ascii="Times New Roman" w:hAnsi="Times New Roman" w:cs="Times New Roman"/>
                <w:color w:val="000000"/>
                <w:sz w:val="24"/>
                <w:szCs w:val="24"/>
              </w:rPr>
            </w:pPr>
            <w:r w:rsidRPr="00AD2063">
              <w:rPr>
                <w:rFonts w:ascii="Times New Roman" w:hAnsi="Times New Roman" w:cs="Times New Roman"/>
                <w:i/>
                <w:sz w:val="24"/>
                <w:szCs w:val="24"/>
              </w:rPr>
              <w:t>Принято:</w:t>
            </w:r>
            <w:r>
              <w:rPr>
                <w:rFonts w:ascii="Times New Roman" w:hAnsi="Times New Roman" w:cs="Times New Roman"/>
                <w:i/>
                <w:sz w:val="24"/>
                <w:szCs w:val="24"/>
              </w:rPr>
              <w:t xml:space="preserve"> </w:t>
            </w:r>
            <w:r w:rsidRPr="00AD2063">
              <w:rPr>
                <w:rFonts w:ascii="Times New Roman" w:hAnsi="Times New Roman" w:cs="Times New Roman"/>
                <w:i/>
                <w:sz w:val="24"/>
                <w:szCs w:val="24"/>
              </w:rPr>
              <w:t>от 27 декабря 2016 года № 173</w:t>
            </w:r>
          </w:p>
        </w:tc>
      </w:tr>
      <w:tr w:rsidR="00FE2163" w:rsidRPr="00AD2063" w:rsidTr="0082094A">
        <w:trPr>
          <w:trHeight w:val="145"/>
        </w:trPr>
        <w:tc>
          <w:tcPr>
            <w:tcW w:w="9606" w:type="dxa"/>
            <w:shd w:val="clear" w:color="auto" w:fill="0070C0"/>
          </w:tcPr>
          <w:p w:rsidR="00FE2163" w:rsidRPr="00AD2063" w:rsidRDefault="00FE2163" w:rsidP="00FE2163">
            <w:pPr>
              <w:jc w:val="both"/>
              <w:rPr>
                <w:rFonts w:ascii="Times New Roman" w:hAnsi="Times New Roman" w:cs="Times New Roman"/>
                <w:color w:val="000000"/>
                <w:sz w:val="24"/>
                <w:szCs w:val="24"/>
              </w:rPr>
            </w:pPr>
            <w:r w:rsidRPr="00AD2063">
              <w:rPr>
                <w:rFonts w:ascii="Times New Roman" w:hAnsi="Times New Roman" w:cs="Times New Roman"/>
                <w:b/>
                <w:color w:val="000000"/>
                <w:sz w:val="24"/>
                <w:szCs w:val="24"/>
              </w:rPr>
              <w:t>8415ТН ВЭД ЕАЭС</w:t>
            </w:r>
          </w:p>
        </w:tc>
      </w:tr>
      <w:tr w:rsidR="00FE2163" w:rsidRPr="00AD2063" w:rsidTr="0082094A">
        <w:trPr>
          <w:trHeight w:val="145"/>
        </w:trPr>
        <w:tc>
          <w:tcPr>
            <w:tcW w:w="9606" w:type="dxa"/>
          </w:tcPr>
          <w:p w:rsidR="00FE2163" w:rsidRPr="00AD2063" w:rsidRDefault="00FE2163" w:rsidP="00FE2163">
            <w:pPr>
              <w:jc w:val="both"/>
              <w:rPr>
                <w:rFonts w:ascii="Times New Roman" w:hAnsi="Times New Roman" w:cs="Times New Roman"/>
                <w:color w:val="000000"/>
                <w:sz w:val="24"/>
                <w:szCs w:val="24"/>
              </w:rPr>
            </w:pPr>
            <w:r w:rsidRPr="00F236DD">
              <w:rPr>
                <w:rFonts w:ascii="Times New Roman" w:hAnsi="Times New Roman" w:cs="Times New Roman"/>
                <w:b/>
                <w:color w:val="000000"/>
                <w:sz w:val="24"/>
                <w:szCs w:val="24"/>
              </w:rPr>
              <w:t>Конденсаторы и испарители</w:t>
            </w:r>
            <w:r w:rsidRPr="00AD2063">
              <w:rPr>
                <w:rFonts w:ascii="Times New Roman" w:hAnsi="Times New Roman" w:cs="Times New Roman"/>
                <w:color w:val="000000"/>
                <w:sz w:val="24"/>
                <w:szCs w:val="24"/>
              </w:rPr>
              <w:t>, предназначенные для применения в составе систем кондиционирования воздуха, используемых для поддержания необходимых параметров температуры и влажности воздуха в салонах моторных транспортных средств.</w:t>
            </w:r>
          </w:p>
          <w:p w:rsidR="00FE2163" w:rsidRPr="00AD2063" w:rsidRDefault="00FE2163" w:rsidP="00FE2163">
            <w:pPr>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p>
          <w:p w:rsidR="00FE2163" w:rsidRPr="00AD2063" w:rsidRDefault="00FE2163" w:rsidP="00FE2163">
            <w:pPr>
              <w:jc w:val="right"/>
              <w:rPr>
                <w:rFonts w:ascii="Times New Roman" w:hAnsi="Times New Roman" w:cs="Times New Roman"/>
                <w:color w:val="000000"/>
                <w:sz w:val="24"/>
                <w:szCs w:val="24"/>
              </w:rPr>
            </w:pPr>
            <w:r w:rsidRPr="00AD2063">
              <w:rPr>
                <w:rFonts w:ascii="Times New Roman" w:hAnsi="Times New Roman" w:cs="Times New Roman"/>
                <w:i/>
                <w:sz w:val="24"/>
                <w:szCs w:val="24"/>
              </w:rPr>
              <w:t>Принято:</w:t>
            </w:r>
            <w:r>
              <w:rPr>
                <w:rFonts w:ascii="Times New Roman" w:hAnsi="Times New Roman" w:cs="Times New Roman"/>
                <w:i/>
                <w:sz w:val="24"/>
                <w:szCs w:val="24"/>
              </w:rPr>
              <w:t xml:space="preserve"> </w:t>
            </w:r>
            <w:r w:rsidRPr="00AD2063">
              <w:rPr>
                <w:rFonts w:ascii="Times New Roman" w:hAnsi="Times New Roman" w:cs="Times New Roman"/>
                <w:i/>
                <w:sz w:val="24"/>
                <w:szCs w:val="24"/>
              </w:rPr>
              <w:t>от 28 февраля 2017 года № 28</w:t>
            </w:r>
          </w:p>
        </w:tc>
      </w:tr>
      <w:tr w:rsidR="00FE2163" w:rsidRPr="00AD2063" w:rsidTr="0082094A">
        <w:trPr>
          <w:trHeight w:val="145"/>
        </w:trPr>
        <w:tc>
          <w:tcPr>
            <w:tcW w:w="9606" w:type="dxa"/>
            <w:shd w:val="clear" w:color="auto" w:fill="0070C0"/>
          </w:tcPr>
          <w:p w:rsidR="00FE2163" w:rsidRPr="00AD2063" w:rsidRDefault="00FE2163" w:rsidP="00FE2163">
            <w:pPr>
              <w:jc w:val="both"/>
              <w:rPr>
                <w:rFonts w:ascii="Times New Roman" w:hAnsi="Times New Roman" w:cs="Times New Roman"/>
                <w:color w:val="000000"/>
                <w:sz w:val="24"/>
                <w:szCs w:val="24"/>
              </w:rPr>
            </w:pPr>
            <w:r w:rsidRPr="00AD2063">
              <w:rPr>
                <w:rFonts w:ascii="Times New Roman" w:hAnsi="Times New Roman" w:cs="Times New Roman"/>
                <w:b/>
                <w:color w:val="000000"/>
                <w:sz w:val="24"/>
                <w:szCs w:val="24"/>
              </w:rPr>
              <w:t>3808 ТН ВЭД ЕАЭС</w:t>
            </w:r>
          </w:p>
        </w:tc>
      </w:tr>
      <w:tr w:rsidR="00FE2163" w:rsidRPr="00AD2063" w:rsidTr="0082094A">
        <w:trPr>
          <w:trHeight w:val="145"/>
        </w:trPr>
        <w:tc>
          <w:tcPr>
            <w:tcW w:w="9606" w:type="dxa"/>
          </w:tcPr>
          <w:p w:rsidR="00FE2163" w:rsidRPr="00AD2063" w:rsidRDefault="00FE2163" w:rsidP="00FE2163">
            <w:pPr>
              <w:tabs>
                <w:tab w:val="left" w:pos="1995"/>
              </w:tabs>
              <w:jc w:val="both"/>
              <w:rPr>
                <w:rFonts w:ascii="Times New Roman" w:hAnsi="Times New Roman" w:cs="Times New Roman"/>
                <w:color w:val="000000"/>
                <w:sz w:val="24"/>
                <w:szCs w:val="24"/>
              </w:rPr>
            </w:pPr>
            <w:r w:rsidRPr="00F236DD">
              <w:rPr>
                <w:rFonts w:ascii="Times New Roman" w:hAnsi="Times New Roman" w:cs="Times New Roman"/>
                <w:b/>
                <w:color w:val="000000"/>
                <w:sz w:val="24"/>
                <w:szCs w:val="24"/>
              </w:rPr>
              <w:t>Кормовая добавка для животных</w:t>
            </w:r>
            <w:r w:rsidRPr="00AD2063">
              <w:rPr>
                <w:rFonts w:ascii="Times New Roman" w:hAnsi="Times New Roman" w:cs="Times New Roman"/>
                <w:color w:val="000000"/>
                <w:sz w:val="24"/>
                <w:szCs w:val="24"/>
              </w:rPr>
              <w:t xml:space="preserve">, состоящая из смеси карбоновых кислот и их солей, растворенных в воде и </w:t>
            </w:r>
            <w:proofErr w:type="spellStart"/>
            <w:r w:rsidRPr="00AD2063">
              <w:rPr>
                <w:rFonts w:ascii="Times New Roman" w:hAnsi="Times New Roman" w:cs="Times New Roman"/>
                <w:color w:val="000000"/>
                <w:sz w:val="24"/>
                <w:szCs w:val="24"/>
              </w:rPr>
              <w:t>пропандиоле</w:t>
            </w:r>
            <w:proofErr w:type="spellEnd"/>
            <w:r w:rsidRPr="00AD2063">
              <w:rPr>
                <w:rFonts w:ascii="Times New Roman" w:hAnsi="Times New Roman" w:cs="Times New Roman"/>
                <w:color w:val="000000"/>
                <w:sz w:val="24"/>
                <w:szCs w:val="24"/>
              </w:rPr>
              <w:t xml:space="preserve"> или нанесенных на диоксид кремния, обладающая бактерицидными, бактериостатическими свойствами, предназначенная для добавления в корм или в воду животным.</w:t>
            </w:r>
          </w:p>
          <w:p w:rsidR="00FE2163" w:rsidRPr="00AD2063" w:rsidRDefault="00FE2163" w:rsidP="00FE2163">
            <w:pPr>
              <w:jc w:val="both"/>
              <w:rPr>
                <w:rFonts w:ascii="Times New Roman" w:hAnsi="Times New Roman" w:cs="Times New Roman"/>
                <w:b/>
                <w:sz w:val="24"/>
                <w:szCs w:val="24"/>
              </w:rPr>
            </w:pPr>
            <w:r w:rsidRPr="00AD2063">
              <w:rPr>
                <w:rFonts w:ascii="Times New Roman" w:hAnsi="Times New Roman" w:cs="Times New Roman"/>
                <w:b/>
                <w:sz w:val="24"/>
                <w:szCs w:val="24"/>
              </w:rPr>
              <w:lastRenderedPageBreak/>
              <w:t>Применение ОПИ 1.</w:t>
            </w:r>
          </w:p>
          <w:p w:rsidR="00FE2163" w:rsidRPr="00AD2063" w:rsidRDefault="00FE2163" w:rsidP="00FE2163">
            <w:pPr>
              <w:tabs>
                <w:tab w:val="left" w:pos="1995"/>
              </w:tabs>
              <w:jc w:val="right"/>
              <w:rPr>
                <w:rFonts w:ascii="Times New Roman" w:hAnsi="Times New Roman" w:cs="Times New Roman"/>
                <w:color w:val="000000"/>
                <w:sz w:val="24"/>
                <w:szCs w:val="24"/>
              </w:rPr>
            </w:pPr>
            <w:r w:rsidRPr="00AD2063">
              <w:rPr>
                <w:rFonts w:ascii="Times New Roman" w:hAnsi="Times New Roman" w:cs="Times New Roman"/>
                <w:i/>
                <w:sz w:val="24"/>
                <w:szCs w:val="24"/>
              </w:rPr>
              <w:t>Принято:</w:t>
            </w:r>
            <w:r>
              <w:rPr>
                <w:rFonts w:ascii="Times New Roman" w:hAnsi="Times New Roman" w:cs="Times New Roman"/>
                <w:i/>
                <w:sz w:val="24"/>
                <w:szCs w:val="24"/>
              </w:rPr>
              <w:t xml:space="preserve"> </w:t>
            </w:r>
            <w:r w:rsidRPr="00AD2063">
              <w:rPr>
                <w:rFonts w:ascii="Times New Roman" w:hAnsi="Times New Roman" w:cs="Times New Roman"/>
                <w:i/>
                <w:sz w:val="24"/>
                <w:szCs w:val="24"/>
              </w:rPr>
              <w:t>от 6 ноября 2014 года № 197</w:t>
            </w:r>
          </w:p>
        </w:tc>
      </w:tr>
      <w:tr w:rsidR="00FE2163" w:rsidRPr="00AD2063" w:rsidTr="0082094A">
        <w:trPr>
          <w:trHeight w:val="145"/>
        </w:trPr>
        <w:tc>
          <w:tcPr>
            <w:tcW w:w="9606" w:type="dxa"/>
            <w:shd w:val="clear" w:color="auto" w:fill="0070C0"/>
          </w:tcPr>
          <w:p w:rsidR="00FE2163" w:rsidRPr="00B57EC9" w:rsidRDefault="00FE2163" w:rsidP="00FE2163">
            <w:pPr>
              <w:jc w:val="both"/>
              <w:rPr>
                <w:rFonts w:ascii="Times New Roman" w:hAnsi="Times New Roman" w:cs="Times New Roman"/>
                <w:b/>
                <w:color w:val="000000"/>
                <w:sz w:val="24"/>
                <w:szCs w:val="24"/>
              </w:rPr>
            </w:pPr>
            <w:r>
              <w:rPr>
                <w:rFonts w:ascii="Times New Roman" w:hAnsi="Times New Roman" w:cs="Times New Roman"/>
                <w:b/>
                <w:color w:val="000000"/>
                <w:sz w:val="24"/>
                <w:szCs w:val="24"/>
              </w:rPr>
              <w:lastRenderedPageBreak/>
              <w:t xml:space="preserve">9021 90 900 1 </w:t>
            </w:r>
            <w:r w:rsidRPr="00AD2063">
              <w:rPr>
                <w:rFonts w:ascii="Times New Roman" w:hAnsi="Times New Roman" w:cs="Times New Roman"/>
                <w:b/>
                <w:color w:val="000000"/>
                <w:sz w:val="24"/>
                <w:szCs w:val="24"/>
              </w:rPr>
              <w:t>ТН ВЭД ЕАЭС</w:t>
            </w:r>
          </w:p>
        </w:tc>
      </w:tr>
      <w:tr w:rsidR="00FE2163" w:rsidRPr="00AD2063" w:rsidTr="0082094A">
        <w:trPr>
          <w:trHeight w:val="145"/>
        </w:trPr>
        <w:tc>
          <w:tcPr>
            <w:tcW w:w="9606" w:type="dxa"/>
          </w:tcPr>
          <w:p w:rsidR="00FE2163" w:rsidRPr="00AD2063" w:rsidRDefault="00FE2163" w:rsidP="00FE2163">
            <w:pPr>
              <w:jc w:val="both"/>
              <w:rPr>
                <w:rFonts w:ascii="Times New Roman" w:hAnsi="Times New Roman" w:cs="Times New Roman"/>
                <w:color w:val="000000"/>
                <w:sz w:val="24"/>
                <w:szCs w:val="24"/>
              </w:rPr>
            </w:pPr>
            <w:r w:rsidRPr="005C254D">
              <w:rPr>
                <w:rFonts w:ascii="Times New Roman" w:hAnsi="Times New Roman" w:cs="Times New Roman"/>
                <w:b/>
                <w:color w:val="000000"/>
                <w:sz w:val="24"/>
                <w:szCs w:val="24"/>
              </w:rPr>
              <w:t xml:space="preserve">Коронарный </w:t>
            </w:r>
            <w:proofErr w:type="spellStart"/>
            <w:r w:rsidRPr="005C254D">
              <w:rPr>
                <w:rFonts w:ascii="Times New Roman" w:hAnsi="Times New Roman" w:cs="Times New Roman"/>
                <w:b/>
                <w:color w:val="000000"/>
                <w:sz w:val="24"/>
                <w:szCs w:val="24"/>
              </w:rPr>
              <w:t>стент</w:t>
            </w:r>
            <w:proofErr w:type="spellEnd"/>
            <w:r w:rsidRPr="005C254D">
              <w:rPr>
                <w:rFonts w:ascii="Times New Roman" w:hAnsi="Times New Roman" w:cs="Times New Roman"/>
                <w:b/>
                <w:color w:val="000000"/>
                <w:sz w:val="24"/>
                <w:szCs w:val="24"/>
              </w:rPr>
              <w:t>,</w:t>
            </w:r>
            <w:r w:rsidRPr="00AD2063">
              <w:rPr>
                <w:rFonts w:ascii="Times New Roman" w:hAnsi="Times New Roman" w:cs="Times New Roman"/>
                <w:color w:val="000000"/>
                <w:sz w:val="24"/>
                <w:szCs w:val="24"/>
              </w:rPr>
              <w:t xml:space="preserve"> изготовленный в виде тонкой полой металлической или полимерной трубки с ячейками, предназначенный для помещения внутрь пораженной части сосуда, где, расширяясь за счет эффекта «памяти» материала изготовления или с помощью баллона, выполняет функцию опорного каркаса для укрепления и поддержания стенок пораженного участка сосуда, обеспечивая нормальный кровоток по сосуду и нормальное кровоснабжение органа.</w:t>
            </w:r>
          </w:p>
          <w:p w:rsidR="00FE2163" w:rsidRPr="00AD2063" w:rsidRDefault="00FE2163" w:rsidP="00FE2163">
            <w:pPr>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 и 6.</w:t>
            </w:r>
          </w:p>
          <w:p w:rsidR="00FE2163" w:rsidRPr="00AD2063" w:rsidRDefault="00FE2163" w:rsidP="00FE2163">
            <w:pPr>
              <w:jc w:val="right"/>
              <w:rPr>
                <w:rFonts w:ascii="Times New Roman" w:hAnsi="Times New Roman" w:cs="Times New Roman"/>
                <w:color w:val="000000"/>
                <w:sz w:val="24"/>
                <w:szCs w:val="24"/>
              </w:rPr>
            </w:pPr>
            <w:r w:rsidRPr="00AD2063">
              <w:rPr>
                <w:rFonts w:ascii="Times New Roman" w:hAnsi="Times New Roman" w:cs="Times New Roman"/>
                <w:i/>
                <w:sz w:val="24"/>
                <w:szCs w:val="24"/>
              </w:rPr>
              <w:t>Принято:</w:t>
            </w:r>
            <w:r>
              <w:rPr>
                <w:rFonts w:ascii="Times New Roman" w:hAnsi="Times New Roman" w:cs="Times New Roman"/>
                <w:i/>
                <w:sz w:val="24"/>
                <w:szCs w:val="24"/>
              </w:rPr>
              <w:t xml:space="preserve"> </w:t>
            </w:r>
            <w:r w:rsidRPr="00AD2063">
              <w:rPr>
                <w:rFonts w:ascii="Times New Roman" w:hAnsi="Times New Roman" w:cs="Times New Roman"/>
                <w:i/>
                <w:sz w:val="24"/>
                <w:szCs w:val="24"/>
              </w:rPr>
              <w:t>от 19  августа 2014 года № 135</w:t>
            </w:r>
          </w:p>
        </w:tc>
      </w:tr>
      <w:tr w:rsidR="00FE2163" w:rsidRPr="00AD2063" w:rsidTr="0082094A">
        <w:trPr>
          <w:trHeight w:val="145"/>
        </w:trPr>
        <w:tc>
          <w:tcPr>
            <w:tcW w:w="9606" w:type="dxa"/>
            <w:shd w:val="clear" w:color="auto" w:fill="0070C0"/>
          </w:tcPr>
          <w:p w:rsidR="00FE2163" w:rsidRPr="00AD2063" w:rsidRDefault="00FE2163" w:rsidP="00FE2163">
            <w:pPr>
              <w:jc w:val="both"/>
              <w:rPr>
                <w:rFonts w:ascii="Times New Roman" w:hAnsi="Times New Roman" w:cs="Times New Roman"/>
                <w:color w:val="000000"/>
                <w:sz w:val="24"/>
                <w:szCs w:val="24"/>
              </w:rPr>
            </w:pPr>
            <w:r w:rsidRPr="00B57EC9">
              <w:rPr>
                <w:rFonts w:ascii="Times New Roman" w:hAnsi="Times New Roman" w:cs="Times New Roman"/>
                <w:b/>
                <w:color w:val="000000"/>
                <w:sz w:val="24"/>
                <w:szCs w:val="24"/>
              </w:rPr>
              <w:t>8419 81 200 0</w:t>
            </w:r>
            <w:r>
              <w:rPr>
                <w:rFonts w:ascii="Times New Roman" w:hAnsi="Times New Roman" w:cs="Times New Roman"/>
                <w:b/>
                <w:color w:val="000000"/>
                <w:sz w:val="24"/>
                <w:szCs w:val="24"/>
              </w:rPr>
              <w:t xml:space="preserve"> </w:t>
            </w:r>
            <w:r w:rsidRPr="00AD2063">
              <w:rPr>
                <w:rFonts w:ascii="Times New Roman" w:hAnsi="Times New Roman" w:cs="Times New Roman"/>
                <w:b/>
                <w:color w:val="000000"/>
                <w:sz w:val="24"/>
                <w:szCs w:val="24"/>
              </w:rPr>
              <w:t>ТН ВЭД ЕАЭС</w:t>
            </w:r>
          </w:p>
        </w:tc>
      </w:tr>
      <w:tr w:rsidR="00FE2163" w:rsidRPr="00AD2063" w:rsidTr="0082094A">
        <w:trPr>
          <w:trHeight w:val="145"/>
        </w:trPr>
        <w:tc>
          <w:tcPr>
            <w:tcW w:w="9606" w:type="dxa"/>
          </w:tcPr>
          <w:p w:rsidR="00FE2163" w:rsidRPr="00AD2063" w:rsidRDefault="00FE2163" w:rsidP="00FE2163">
            <w:pPr>
              <w:jc w:val="both"/>
              <w:rPr>
                <w:rFonts w:ascii="Times New Roman" w:hAnsi="Times New Roman" w:cs="Times New Roman"/>
                <w:color w:val="000000"/>
                <w:sz w:val="24"/>
                <w:szCs w:val="24"/>
              </w:rPr>
            </w:pPr>
            <w:r w:rsidRPr="00F236DD">
              <w:rPr>
                <w:rFonts w:ascii="Times New Roman" w:hAnsi="Times New Roman" w:cs="Times New Roman"/>
                <w:b/>
                <w:color w:val="000000"/>
                <w:sz w:val="24"/>
                <w:szCs w:val="24"/>
              </w:rPr>
              <w:t>Кофемашины</w:t>
            </w:r>
            <w:r w:rsidRPr="00AD2063">
              <w:rPr>
                <w:rFonts w:ascii="Times New Roman" w:hAnsi="Times New Roman" w:cs="Times New Roman"/>
                <w:color w:val="000000"/>
                <w:sz w:val="24"/>
                <w:szCs w:val="24"/>
              </w:rPr>
              <w:t>, имеющие одну или несколько из перечисленных характеристик: производительность не менее 50 чашек/час, возможность подключения к водопроводной и/или канализационной сети, объем бойлера для воды не менее 4 литров и вес не менее 30 кг.</w:t>
            </w:r>
          </w:p>
          <w:p w:rsidR="00FE2163" w:rsidRPr="00AD2063" w:rsidRDefault="00FE2163" w:rsidP="00FE2163">
            <w:pPr>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 и 6.</w:t>
            </w:r>
          </w:p>
          <w:p w:rsidR="00FE2163" w:rsidRPr="00AD2063" w:rsidRDefault="00FE2163" w:rsidP="00FE2163">
            <w:pPr>
              <w:jc w:val="right"/>
              <w:rPr>
                <w:rFonts w:ascii="Times New Roman" w:hAnsi="Times New Roman" w:cs="Times New Roman"/>
                <w:color w:val="000000"/>
                <w:sz w:val="24"/>
                <w:szCs w:val="24"/>
              </w:rPr>
            </w:pPr>
            <w:r w:rsidRPr="00AD2063">
              <w:rPr>
                <w:rFonts w:ascii="Times New Roman" w:hAnsi="Times New Roman" w:cs="Times New Roman"/>
                <w:i/>
                <w:sz w:val="24"/>
                <w:szCs w:val="24"/>
              </w:rPr>
              <w:t>Принято:</w:t>
            </w:r>
            <w:r>
              <w:rPr>
                <w:rFonts w:ascii="Times New Roman" w:hAnsi="Times New Roman" w:cs="Times New Roman"/>
                <w:i/>
                <w:sz w:val="24"/>
                <w:szCs w:val="24"/>
              </w:rPr>
              <w:t xml:space="preserve"> </w:t>
            </w:r>
            <w:r w:rsidRPr="00AD2063">
              <w:rPr>
                <w:rFonts w:ascii="Times New Roman" w:hAnsi="Times New Roman" w:cs="Times New Roman"/>
                <w:i/>
                <w:sz w:val="24"/>
                <w:szCs w:val="24"/>
              </w:rPr>
              <w:t>от 9  декабря  2011 года № 862</w:t>
            </w:r>
          </w:p>
        </w:tc>
      </w:tr>
      <w:tr w:rsidR="00FE2163" w:rsidRPr="00AD2063" w:rsidTr="005E2739">
        <w:trPr>
          <w:trHeight w:val="145"/>
        </w:trPr>
        <w:tc>
          <w:tcPr>
            <w:tcW w:w="9606" w:type="dxa"/>
            <w:shd w:val="clear" w:color="auto" w:fill="548DD4" w:themeFill="text2" w:themeFillTint="99"/>
          </w:tcPr>
          <w:p w:rsidR="00FE2163" w:rsidRPr="00B57EC9" w:rsidRDefault="00FE2163" w:rsidP="00FE2163">
            <w:pPr>
              <w:jc w:val="both"/>
              <w:rPr>
                <w:rFonts w:ascii="Times New Roman" w:hAnsi="Times New Roman" w:cs="Times New Roman"/>
                <w:b/>
                <w:color w:val="000000"/>
                <w:sz w:val="24"/>
                <w:szCs w:val="24"/>
              </w:rPr>
            </w:pPr>
            <w:r w:rsidRPr="00B57EC9">
              <w:rPr>
                <w:rFonts w:ascii="Times New Roman" w:hAnsi="Times New Roman" w:cs="Times New Roman"/>
                <w:b/>
                <w:color w:val="000000"/>
                <w:sz w:val="24"/>
                <w:szCs w:val="24"/>
              </w:rPr>
              <w:t>8302 50 000 0</w:t>
            </w:r>
            <w:r>
              <w:rPr>
                <w:rFonts w:ascii="Times New Roman" w:hAnsi="Times New Roman" w:cs="Times New Roman"/>
                <w:b/>
                <w:color w:val="000000"/>
                <w:sz w:val="24"/>
                <w:szCs w:val="24"/>
              </w:rPr>
              <w:t xml:space="preserve"> </w:t>
            </w:r>
            <w:r w:rsidRPr="00AD2063">
              <w:rPr>
                <w:rFonts w:ascii="Times New Roman" w:hAnsi="Times New Roman" w:cs="Times New Roman"/>
                <w:b/>
                <w:color w:val="000000"/>
                <w:sz w:val="24"/>
                <w:szCs w:val="24"/>
              </w:rPr>
              <w:t>ТН ВЭД ЕАЭС</w:t>
            </w:r>
          </w:p>
        </w:tc>
      </w:tr>
      <w:tr w:rsidR="00FE2163" w:rsidRPr="00AD2063" w:rsidTr="0082094A">
        <w:trPr>
          <w:trHeight w:val="145"/>
        </w:trPr>
        <w:tc>
          <w:tcPr>
            <w:tcW w:w="9606" w:type="dxa"/>
          </w:tcPr>
          <w:p w:rsidR="00FE2163" w:rsidRPr="00AD2063" w:rsidRDefault="00FE2163" w:rsidP="00FE2163">
            <w:pPr>
              <w:jc w:val="both"/>
              <w:rPr>
                <w:rFonts w:ascii="Times New Roman" w:hAnsi="Times New Roman" w:cs="Times New Roman"/>
                <w:color w:val="000000"/>
                <w:sz w:val="24"/>
                <w:szCs w:val="24"/>
              </w:rPr>
            </w:pPr>
            <w:r w:rsidRPr="00F236DD">
              <w:rPr>
                <w:rFonts w:ascii="Times New Roman" w:hAnsi="Times New Roman" w:cs="Times New Roman"/>
                <w:b/>
                <w:color w:val="000000"/>
                <w:sz w:val="24"/>
                <w:szCs w:val="24"/>
              </w:rPr>
              <w:t>Кронштейны различных видов и форм</w:t>
            </w:r>
            <w:r>
              <w:rPr>
                <w:rFonts w:ascii="Times New Roman" w:hAnsi="Times New Roman" w:cs="Times New Roman"/>
                <w:color w:val="000000"/>
                <w:sz w:val="24"/>
                <w:szCs w:val="24"/>
              </w:rPr>
              <w:t xml:space="preserve">, изготовленные из </w:t>
            </w:r>
            <w:r w:rsidRPr="00AD2063">
              <w:rPr>
                <w:rFonts w:ascii="Times New Roman" w:hAnsi="Times New Roman" w:cs="Times New Roman"/>
                <w:color w:val="000000"/>
                <w:sz w:val="24"/>
                <w:szCs w:val="24"/>
              </w:rPr>
              <w:t>недрагоценных металлов, предназначенные для крепления к стене изделий и устройств, в том числе бытовой техники и оборудования.</w:t>
            </w:r>
          </w:p>
          <w:p w:rsidR="00FE2163" w:rsidRPr="00AD2063" w:rsidRDefault="00FE2163" w:rsidP="00FE2163">
            <w:pPr>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 и 6.</w:t>
            </w:r>
          </w:p>
          <w:p w:rsidR="00FE2163" w:rsidRPr="00AD2063" w:rsidRDefault="00FE2163" w:rsidP="00FE2163">
            <w:pPr>
              <w:jc w:val="right"/>
              <w:rPr>
                <w:rFonts w:ascii="Times New Roman" w:hAnsi="Times New Roman" w:cs="Times New Roman"/>
                <w:color w:val="000000"/>
                <w:sz w:val="24"/>
                <w:szCs w:val="24"/>
              </w:rPr>
            </w:pPr>
            <w:r w:rsidRPr="00AD2063">
              <w:rPr>
                <w:rFonts w:ascii="Times New Roman" w:hAnsi="Times New Roman" w:cs="Times New Roman"/>
                <w:i/>
                <w:sz w:val="24"/>
                <w:szCs w:val="24"/>
              </w:rPr>
              <w:t>Принято:</w:t>
            </w:r>
            <w:r>
              <w:rPr>
                <w:rFonts w:ascii="Times New Roman" w:hAnsi="Times New Roman" w:cs="Times New Roman"/>
                <w:i/>
                <w:sz w:val="24"/>
                <w:szCs w:val="24"/>
              </w:rPr>
              <w:t xml:space="preserve"> </w:t>
            </w:r>
            <w:r w:rsidRPr="00AD2063">
              <w:rPr>
                <w:rFonts w:ascii="Times New Roman" w:hAnsi="Times New Roman" w:cs="Times New Roman"/>
                <w:i/>
                <w:sz w:val="24"/>
                <w:szCs w:val="24"/>
              </w:rPr>
              <w:t>от 18  июля  2014 года № 122</w:t>
            </w:r>
          </w:p>
        </w:tc>
      </w:tr>
      <w:tr w:rsidR="00FE2163" w:rsidRPr="00AD2063" w:rsidTr="00053F2B">
        <w:trPr>
          <w:trHeight w:val="145"/>
        </w:trPr>
        <w:tc>
          <w:tcPr>
            <w:tcW w:w="9606" w:type="dxa"/>
            <w:shd w:val="clear" w:color="auto" w:fill="0070C0"/>
          </w:tcPr>
          <w:p w:rsidR="00FE2163" w:rsidRPr="00B818A8" w:rsidRDefault="00FE2163" w:rsidP="00FE2163">
            <w:pPr>
              <w:rPr>
                <w:rFonts w:ascii="Times New Roman" w:hAnsi="Times New Roman" w:cs="Times New Roman"/>
                <w:b/>
                <w:sz w:val="24"/>
                <w:szCs w:val="24"/>
              </w:rPr>
            </w:pPr>
            <w:r>
              <w:rPr>
                <w:rFonts w:ascii="Times New Roman" w:hAnsi="Times New Roman" w:cs="Times New Roman"/>
                <w:b/>
                <w:color w:val="000000"/>
                <w:sz w:val="24"/>
                <w:szCs w:val="24"/>
              </w:rPr>
              <w:t>7326</w:t>
            </w:r>
            <w:r w:rsidRPr="00B818A8">
              <w:rPr>
                <w:rFonts w:ascii="Times New Roman" w:hAnsi="Times New Roman" w:cs="Times New Roman"/>
                <w:b/>
                <w:color w:val="000000"/>
                <w:sz w:val="24"/>
                <w:szCs w:val="24"/>
              </w:rPr>
              <w:t xml:space="preserve"> ТН ВЭД ЕАЭС</w:t>
            </w:r>
          </w:p>
        </w:tc>
      </w:tr>
      <w:tr w:rsidR="00FE2163" w:rsidRPr="00AD2063" w:rsidTr="0082094A">
        <w:trPr>
          <w:trHeight w:val="145"/>
        </w:trPr>
        <w:tc>
          <w:tcPr>
            <w:tcW w:w="9606" w:type="dxa"/>
          </w:tcPr>
          <w:p w:rsidR="00FE2163" w:rsidRPr="00842604" w:rsidRDefault="00FE2163" w:rsidP="00FE2163">
            <w:pPr>
              <w:jc w:val="both"/>
              <w:rPr>
                <w:rFonts w:ascii="Times New Roman" w:hAnsi="Times New Roman" w:cs="Times New Roman"/>
                <w:color w:val="000000"/>
                <w:sz w:val="24"/>
                <w:szCs w:val="24"/>
              </w:rPr>
            </w:pPr>
            <w:r w:rsidRPr="00B36F6E">
              <w:rPr>
                <w:rFonts w:ascii="Times New Roman" w:hAnsi="Times New Roman" w:cs="Times New Roman"/>
                <w:b/>
                <w:color w:val="000000"/>
                <w:sz w:val="24"/>
                <w:szCs w:val="24"/>
              </w:rPr>
              <w:t>Каркасы для бюстгальтеров</w:t>
            </w:r>
            <w:r w:rsidRPr="00B36F6E">
              <w:rPr>
                <w:rFonts w:ascii="Times New Roman" w:hAnsi="Times New Roman" w:cs="Times New Roman"/>
                <w:color w:val="000000"/>
                <w:sz w:val="24"/>
                <w:szCs w:val="24"/>
              </w:rPr>
              <w:t xml:space="preserve">, представляющие собой изделия полукруглой формы из </w:t>
            </w:r>
            <w:proofErr w:type="spellStart"/>
            <w:r w:rsidRPr="00B36F6E">
              <w:rPr>
                <w:rFonts w:ascii="Times New Roman" w:hAnsi="Times New Roman" w:cs="Times New Roman"/>
                <w:color w:val="000000"/>
                <w:sz w:val="24"/>
                <w:szCs w:val="24"/>
              </w:rPr>
              <w:t>термообработанной</w:t>
            </w:r>
            <w:proofErr w:type="spellEnd"/>
            <w:r w:rsidRPr="00B36F6E">
              <w:rPr>
                <w:rFonts w:ascii="Times New Roman" w:hAnsi="Times New Roman" w:cs="Times New Roman"/>
                <w:color w:val="000000"/>
                <w:sz w:val="24"/>
                <w:szCs w:val="24"/>
              </w:rPr>
              <w:t xml:space="preserve"> тонкой стальной проволоки прямоугольного, овального или круглого сечения, с антикоррозионным покрытием, с утолщениями из полимерного материала на концах, вставляемые в нижнюю часть чашек бюстгальтера и выполняющие формообразующую функцию в этих изделиях</w:t>
            </w:r>
            <w:r w:rsidRPr="00842604">
              <w:rPr>
                <w:rFonts w:ascii="Times New Roman" w:hAnsi="Times New Roman" w:cs="Times New Roman"/>
                <w:color w:val="000000"/>
                <w:sz w:val="24"/>
                <w:szCs w:val="24"/>
              </w:rPr>
              <w:t>.</w:t>
            </w:r>
          </w:p>
          <w:p w:rsidR="00FE2163" w:rsidRPr="00AD2063" w:rsidRDefault="00FE2163" w:rsidP="00FE2163">
            <w:pPr>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p>
          <w:p w:rsidR="00FE2163" w:rsidRPr="00AD2063" w:rsidRDefault="00FE2163" w:rsidP="00FE2163">
            <w:pPr>
              <w:jc w:val="right"/>
              <w:rPr>
                <w:rFonts w:ascii="Times New Roman" w:hAnsi="Times New Roman" w:cs="Times New Roman"/>
                <w:color w:val="000000"/>
                <w:sz w:val="24"/>
                <w:szCs w:val="24"/>
              </w:rPr>
            </w:pPr>
            <w:r w:rsidRPr="00AD2063">
              <w:rPr>
                <w:rFonts w:ascii="Times New Roman" w:hAnsi="Times New Roman" w:cs="Times New Roman"/>
                <w:i/>
                <w:sz w:val="24"/>
                <w:szCs w:val="24"/>
              </w:rPr>
              <w:t xml:space="preserve">Принято: от </w:t>
            </w:r>
            <w:r>
              <w:rPr>
                <w:rFonts w:ascii="Times New Roman" w:hAnsi="Times New Roman" w:cs="Times New Roman"/>
                <w:i/>
                <w:sz w:val="24"/>
                <w:szCs w:val="24"/>
              </w:rPr>
              <w:t>12</w:t>
            </w:r>
            <w:r w:rsidRPr="00AD2063">
              <w:rPr>
                <w:rFonts w:ascii="Times New Roman" w:hAnsi="Times New Roman" w:cs="Times New Roman"/>
                <w:i/>
                <w:sz w:val="24"/>
                <w:szCs w:val="24"/>
              </w:rPr>
              <w:t xml:space="preserve"> </w:t>
            </w:r>
            <w:r>
              <w:rPr>
                <w:rFonts w:ascii="Times New Roman" w:hAnsi="Times New Roman" w:cs="Times New Roman"/>
                <w:i/>
                <w:sz w:val="24"/>
                <w:szCs w:val="24"/>
              </w:rPr>
              <w:t>ноября</w:t>
            </w:r>
            <w:r w:rsidRPr="00AD2063">
              <w:rPr>
                <w:rFonts w:ascii="Times New Roman" w:hAnsi="Times New Roman" w:cs="Times New Roman"/>
                <w:i/>
                <w:sz w:val="24"/>
                <w:szCs w:val="24"/>
              </w:rPr>
              <w:t xml:space="preserve">  201</w:t>
            </w:r>
            <w:r>
              <w:rPr>
                <w:rFonts w:ascii="Times New Roman" w:hAnsi="Times New Roman" w:cs="Times New Roman"/>
                <w:i/>
                <w:sz w:val="24"/>
                <w:szCs w:val="24"/>
              </w:rPr>
              <w:t>8</w:t>
            </w:r>
            <w:r w:rsidRPr="00AD2063">
              <w:rPr>
                <w:rFonts w:ascii="Times New Roman" w:hAnsi="Times New Roman" w:cs="Times New Roman"/>
                <w:i/>
                <w:sz w:val="24"/>
                <w:szCs w:val="24"/>
              </w:rPr>
              <w:t xml:space="preserve"> года №</w:t>
            </w:r>
            <w:r>
              <w:rPr>
                <w:rFonts w:ascii="Times New Roman" w:hAnsi="Times New Roman" w:cs="Times New Roman"/>
                <w:i/>
                <w:sz w:val="24"/>
                <w:szCs w:val="24"/>
              </w:rPr>
              <w:t>184</w:t>
            </w:r>
          </w:p>
        </w:tc>
      </w:tr>
      <w:tr w:rsidR="00FE2163" w:rsidRPr="00AD2063" w:rsidTr="00053F2B">
        <w:trPr>
          <w:trHeight w:val="145"/>
        </w:trPr>
        <w:tc>
          <w:tcPr>
            <w:tcW w:w="9606" w:type="dxa"/>
            <w:shd w:val="clear" w:color="auto" w:fill="548DD4" w:themeFill="text2" w:themeFillTint="99"/>
          </w:tcPr>
          <w:p w:rsidR="00FE2163" w:rsidRPr="00F236DD" w:rsidRDefault="00FE2163" w:rsidP="00FE2163">
            <w:pPr>
              <w:jc w:val="both"/>
              <w:rPr>
                <w:rFonts w:ascii="Times New Roman" w:hAnsi="Times New Roman" w:cs="Times New Roman"/>
                <w:b/>
                <w:color w:val="000000"/>
                <w:sz w:val="24"/>
                <w:szCs w:val="24"/>
              </w:rPr>
            </w:pPr>
            <w:r>
              <w:rPr>
                <w:rFonts w:ascii="Times New Roman" w:hAnsi="Times New Roman" w:cs="Times New Roman"/>
                <w:b/>
                <w:color w:val="000000"/>
                <w:sz w:val="24"/>
                <w:szCs w:val="24"/>
              </w:rPr>
              <w:t>9021 10 900 0 ТН ВЭД ЕАЭС</w:t>
            </w:r>
          </w:p>
        </w:tc>
      </w:tr>
      <w:tr w:rsidR="00FE2163" w:rsidRPr="00AD2063" w:rsidTr="0082094A">
        <w:trPr>
          <w:trHeight w:val="145"/>
        </w:trPr>
        <w:tc>
          <w:tcPr>
            <w:tcW w:w="9606" w:type="dxa"/>
          </w:tcPr>
          <w:p w:rsidR="00FE2163" w:rsidRPr="005E2739" w:rsidRDefault="00FE2163" w:rsidP="00FE2163">
            <w:pPr>
              <w:pStyle w:val="a4"/>
              <w:ind w:left="0"/>
              <w:jc w:val="both"/>
              <w:rPr>
                <w:rFonts w:ascii="Times New Roman" w:hAnsi="Times New Roman" w:cs="Times New Roman"/>
                <w:sz w:val="24"/>
                <w:szCs w:val="24"/>
                <w:lang w:eastAsia="ru-RU"/>
              </w:rPr>
            </w:pPr>
            <w:r w:rsidRPr="005E2739">
              <w:rPr>
                <w:rFonts w:ascii="Times New Roman" w:eastAsia="Calibri" w:hAnsi="Times New Roman" w:cs="Times New Roman"/>
                <w:b/>
                <w:noProof/>
                <w:sz w:val="24"/>
                <w:szCs w:val="24"/>
                <w:lang w:eastAsia="ru-RU"/>
              </w:rPr>
              <w:t>Комплектующие</w:t>
            </w:r>
            <w:r w:rsidRPr="005E2739">
              <w:rPr>
                <w:rFonts w:ascii="Times New Roman" w:hAnsi="Times New Roman" w:cs="Times New Roman"/>
                <w:b/>
                <w:sz w:val="24"/>
                <w:szCs w:val="24"/>
                <w:lang w:eastAsia="ru-RU"/>
              </w:rPr>
              <w:t xml:space="preserve"> для </w:t>
            </w:r>
            <w:proofErr w:type="spellStart"/>
            <w:r w:rsidRPr="005E2739">
              <w:rPr>
                <w:rFonts w:ascii="Times New Roman" w:hAnsi="Times New Roman" w:cs="Times New Roman"/>
                <w:b/>
                <w:sz w:val="24"/>
                <w:szCs w:val="24"/>
                <w:lang w:eastAsia="ru-RU"/>
              </w:rPr>
              <w:t>транспедикулярной</w:t>
            </w:r>
            <w:proofErr w:type="spellEnd"/>
            <w:r w:rsidRPr="005E2739">
              <w:rPr>
                <w:rFonts w:ascii="Times New Roman" w:hAnsi="Times New Roman" w:cs="Times New Roman"/>
                <w:b/>
                <w:sz w:val="24"/>
                <w:szCs w:val="24"/>
                <w:lang w:eastAsia="ru-RU"/>
              </w:rPr>
              <w:t xml:space="preserve"> системы фиксации позвоночника</w:t>
            </w:r>
            <w:r w:rsidRPr="005E2739">
              <w:rPr>
                <w:rFonts w:ascii="Times New Roman" w:hAnsi="Times New Roman" w:cs="Times New Roman"/>
                <w:sz w:val="24"/>
                <w:szCs w:val="24"/>
                <w:lang w:eastAsia="ru-RU"/>
              </w:rPr>
              <w:t xml:space="preserve">, предназначенные для проведения хирургических операций по коррекции деформаций позвоночника и стабилизации переломов его поврежденных частей, изготовленные из титанового сплава с высокой </w:t>
            </w:r>
            <w:proofErr w:type="spellStart"/>
            <w:r w:rsidRPr="005E2739">
              <w:rPr>
                <w:rFonts w:ascii="Times New Roman" w:hAnsi="Times New Roman" w:cs="Times New Roman"/>
                <w:sz w:val="24"/>
                <w:szCs w:val="24"/>
                <w:lang w:eastAsia="ru-RU"/>
              </w:rPr>
              <w:t>биосовместимостью</w:t>
            </w:r>
            <w:proofErr w:type="spellEnd"/>
            <w:r w:rsidRPr="005E2739">
              <w:rPr>
                <w:rFonts w:ascii="Times New Roman" w:hAnsi="Times New Roman" w:cs="Times New Roman"/>
                <w:sz w:val="24"/>
                <w:szCs w:val="24"/>
                <w:lang w:eastAsia="ru-RU"/>
              </w:rPr>
              <w:t xml:space="preserve">, представляющие собой: </w:t>
            </w:r>
          </w:p>
          <w:p w:rsidR="00FE2163" w:rsidRPr="005E2739" w:rsidRDefault="00FE2163" w:rsidP="00FE2163">
            <w:pPr>
              <w:pStyle w:val="a4"/>
              <w:ind w:left="0"/>
              <w:jc w:val="both"/>
              <w:rPr>
                <w:rFonts w:ascii="Times New Roman" w:hAnsi="Times New Roman" w:cs="Times New Roman"/>
                <w:sz w:val="24"/>
                <w:szCs w:val="24"/>
                <w:lang w:eastAsia="ru-RU"/>
              </w:rPr>
            </w:pPr>
            <w:r w:rsidRPr="005E2739">
              <w:rPr>
                <w:rFonts w:ascii="Times New Roman" w:hAnsi="Times New Roman" w:cs="Times New Roman"/>
                <w:sz w:val="24"/>
                <w:szCs w:val="24"/>
                <w:lang w:eastAsia="ru-RU"/>
              </w:rPr>
              <w:t xml:space="preserve">винты </w:t>
            </w:r>
            <w:proofErr w:type="spellStart"/>
            <w:r w:rsidRPr="005E2739">
              <w:rPr>
                <w:rFonts w:ascii="Times New Roman" w:hAnsi="Times New Roman" w:cs="Times New Roman"/>
                <w:sz w:val="24"/>
                <w:szCs w:val="24"/>
                <w:lang w:eastAsia="ru-RU"/>
              </w:rPr>
              <w:t>полиаксиальные</w:t>
            </w:r>
            <w:proofErr w:type="spellEnd"/>
            <w:r w:rsidRPr="005E2739">
              <w:rPr>
                <w:rFonts w:ascii="Times New Roman" w:hAnsi="Times New Roman" w:cs="Times New Roman"/>
                <w:sz w:val="24"/>
                <w:szCs w:val="24"/>
                <w:lang w:eastAsia="ru-RU"/>
              </w:rPr>
              <w:t xml:space="preserve">, в виде стержня с резьбой по всей длине и </w:t>
            </w:r>
            <w:r w:rsidRPr="005E2739">
              <w:rPr>
                <w:rFonts w:ascii="Times New Roman" w:hAnsi="Times New Roman" w:cs="Times New Roman"/>
                <w:sz w:val="24"/>
                <w:szCs w:val="24"/>
                <w:lang w:val="en-US" w:eastAsia="ru-RU"/>
              </w:rPr>
              <w:t>U</w:t>
            </w:r>
            <w:r w:rsidRPr="005E2739">
              <w:rPr>
                <w:rFonts w:ascii="Times New Roman" w:hAnsi="Times New Roman" w:cs="Times New Roman"/>
                <w:sz w:val="24"/>
                <w:szCs w:val="24"/>
                <w:lang w:eastAsia="ru-RU"/>
              </w:rPr>
              <w:t>-образной поворотной головкой</w:t>
            </w:r>
            <w:r w:rsidRPr="005E2739">
              <w:rPr>
                <w:rFonts w:ascii="Times New Roman" w:hAnsi="Times New Roman" w:cs="Times New Roman"/>
                <w:color w:val="000000"/>
                <w:sz w:val="24"/>
                <w:szCs w:val="24"/>
                <w:lang w:eastAsia="ru-RU"/>
              </w:rPr>
              <w:t xml:space="preserve"> (с пазом для установки продольного стержня</w:t>
            </w:r>
            <w:r w:rsidRPr="005E2739">
              <w:rPr>
                <w:rFonts w:ascii="Times New Roman" w:hAnsi="Times New Roman" w:cs="Times New Roman"/>
                <w:sz w:val="24"/>
                <w:szCs w:val="24"/>
                <w:lang w:eastAsia="ru-RU"/>
              </w:rPr>
              <w:t xml:space="preserve">  и с внутренней резьбой для установки блокирующего винта);</w:t>
            </w:r>
          </w:p>
          <w:p w:rsidR="00FE2163" w:rsidRPr="005E2739" w:rsidRDefault="00FE2163" w:rsidP="00FE2163">
            <w:pPr>
              <w:pStyle w:val="a4"/>
              <w:ind w:left="0"/>
              <w:jc w:val="both"/>
              <w:rPr>
                <w:rFonts w:ascii="Times New Roman" w:eastAsia="Times New Roman" w:hAnsi="Times New Roman" w:cs="Times New Roman"/>
                <w:sz w:val="24"/>
                <w:szCs w:val="24"/>
                <w:lang w:eastAsia="ru-RU"/>
              </w:rPr>
            </w:pPr>
            <w:r w:rsidRPr="005E2739">
              <w:rPr>
                <w:rFonts w:ascii="Times New Roman" w:eastAsia="Times New Roman" w:hAnsi="Times New Roman" w:cs="Times New Roman"/>
                <w:sz w:val="24"/>
                <w:szCs w:val="24"/>
                <w:lang w:eastAsia="ru-RU"/>
              </w:rPr>
              <w:t xml:space="preserve">винты </w:t>
            </w:r>
            <w:proofErr w:type="spellStart"/>
            <w:r w:rsidRPr="005E2739">
              <w:rPr>
                <w:rFonts w:ascii="Times New Roman" w:eastAsia="Times New Roman" w:hAnsi="Times New Roman" w:cs="Times New Roman"/>
                <w:sz w:val="24"/>
                <w:szCs w:val="24"/>
                <w:lang w:eastAsia="ru-RU"/>
              </w:rPr>
              <w:t>моноаксиальные</w:t>
            </w:r>
            <w:proofErr w:type="spellEnd"/>
            <w:r w:rsidRPr="005E2739">
              <w:rPr>
                <w:rFonts w:ascii="Times New Roman" w:eastAsia="Times New Roman" w:hAnsi="Times New Roman" w:cs="Times New Roman"/>
                <w:sz w:val="24"/>
                <w:szCs w:val="24"/>
                <w:lang w:eastAsia="ru-RU"/>
              </w:rPr>
              <w:t xml:space="preserve">, в виде стержня с резьбой по всей длине и </w:t>
            </w:r>
            <w:r w:rsidRPr="005E2739">
              <w:rPr>
                <w:rFonts w:ascii="Times New Roman" w:eastAsia="Times New Roman" w:hAnsi="Times New Roman" w:cs="Times New Roman"/>
                <w:sz w:val="24"/>
                <w:szCs w:val="24"/>
                <w:lang w:val="en-US" w:eastAsia="ru-RU"/>
              </w:rPr>
              <w:t>U</w:t>
            </w:r>
            <w:r w:rsidRPr="005E2739">
              <w:rPr>
                <w:rFonts w:ascii="Times New Roman" w:eastAsia="Times New Roman" w:hAnsi="Times New Roman" w:cs="Times New Roman"/>
                <w:sz w:val="24"/>
                <w:szCs w:val="24"/>
                <w:lang w:eastAsia="ru-RU"/>
              </w:rPr>
              <w:t xml:space="preserve">-образной головкой </w:t>
            </w:r>
            <w:r w:rsidRPr="005E2739">
              <w:rPr>
                <w:rFonts w:ascii="Times New Roman" w:eastAsia="Times New Roman" w:hAnsi="Times New Roman" w:cs="Times New Roman"/>
                <w:color w:val="000000"/>
                <w:sz w:val="24"/>
                <w:szCs w:val="24"/>
                <w:lang w:eastAsia="ru-RU"/>
              </w:rPr>
              <w:t>(с пазом для установки продольного стержня</w:t>
            </w:r>
            <w:r w:rsidRPr="005E2739">
              <w:rPr>
                <w:rFonts w:ascii="Times New Roman" w:eastAsia="Times New Roman" w:hAnsi="Times New Roman" w:cs="Times New Roman"/>
                <w:sz w:val="24"/>
                <w:szCs w:val="24"/>
                <w:lang w:eastAsia="ru-RU"/>
              </w:rPr>
              <w:t xml:space="preserve">  и с внутренней резьбой для установки блокирующего винта);</w:t>
            </w:r>
          </w:p>
          <w:p w:rsidR="00FE2163" w:rsidRPr="005E2739" w:rsidRDefault="00FE2163" w:rsidP="00FE2163">
            <w:pPr>
              <w:pStyle w:val="a4"/>
              <w:ind w:left="0"/>
              <w:jc w:val="both"/>
              <w:rPr>
                <w:rFonts w:ascii="Times New Roman" w:eastAsia="Times New Roman" w:hAnsi="Times New Roman" w:cs="Times New Roman"/>
                <w:sz w:val="24"/>
                <w:szCs w:val="24"/>
                <w:lang w:eastAsia="ru-RU"/>
              </w:rPr>
            </w:pPr>
            <w:r w:rsidRPr="005E2739">
              <w:rPr>
                <w:rFonts w:ascii="Times New Roman" w:eastAsia="Times New Roman" w:hAnsi="Times New Roman" w:cs="Times New Roman"/>
                <w:sz w:val="24"/>
                <w:szCs w:val="24"/>
                <w:lang w:eastAsia="ru-RU"/>
              </w:rPr>
              <w:t>коннекторы  и крючки различной формы, в виде соединительного узла с отверстиями для установки и фиксации  стержней;</w:t>
            </w:r>
          </w:p>
          <w:p w:rsidR="00FE2163" w:rsidRDefault="00FE2163" w:rsidP="00FE2163">
            <w:pPr>
              <w:pStyle w:val="a4"/>
              <w:ind w:left="0"/>
              <w:jc w:val="both"/>
              <w:rPr>
                <w:rFonts w:ascii="Times New Roman" w:eastAsia="Times New Roman" w:hAnsi="Times New Roman" w:cs="Times New Roman"/>
                <w:sz w:val="24"/>
                <w:szCs w:val="24"/>
                <w:lang w:eastAsia="ru-RU"/>
              </w:rPr>
            </w:pPr>
            <w:r w:rsidRPr="005E2739">
              <w:rPr>
                <w:rFonts w:ascii="Times New Roman" w:eastAsia="Times New Roman" w:hAnsi="Times New Roman" w:cs="Times New Roman"/>
                <w:sz w:val="24"/>
                <w:szCs w:val="24"/>
                <w:lang w:eastAsia="ru-RU"/>
              </w:rPr>
              <w:t>стержни разной длины</w:t>
            </w:r>
            <w:r>
              <w:rPr>
                <w:rFonts w:ascii="Times New Roman" w:eastAsia="Times New Roman" w:hAnsi="Times New Roman" w:cs="Times New Roman"/>
                <w:sz w:val="24"/>
                <w:szCs w:val="24"/>
                <w:lang w:eastAsia="ru-RU"/>
              </w:rPr>
              <w:t>.</w:t>
            </w:r>
          </w:p>
          <w:p w:rsidR="00FE2163" w:rsidRPr="00290B5D" w:rsidRDefault="00FE2163" w:rsidP="00FE2163">
            <w:pPr>
              <w:pStyle w:val="a4"/>
              <w:ind w:left="0"/>
              <w:rPr>
                <w:rFonts w:ascii="Times New Roman" w:eastAsia="Times New Roman" w:hAnsi="Times New Roman" w:cs="Times New Roman"/>
                <w:b/>
                <w:sz w:val="24"/>
                <w:szCs w:val="24"/>
                <w:lang w:eastAsia="ru-RU"/>
              </w:rPr>
            </w:pPr>
            <w:r w:rsidRPr="00290B5D">
              <w:rPr>
                <w:rFonts w:ascii="Times New Roman" w:eastAsia="Times New Roman" w:hAnsi="Times New Roman" w:cs="Times New Roman"/>
                <w:b/>
                <w:sz w:val="24"/>
                <w:szCs w:val="24"/>
                <w:lang w:eastAsia="ru-RU"/>
              </w:rPr>
              <w:t>Применение ОПИ 1 и 6.</w:t>
            </w:r>
          </w:p>
          <w:p w:rsidR="00FE2163" w:rsidRPr="00F236DD" w:rsidRDefault="00FE2163" w:rsidP="00FE2163">
            <w:pPr>
              <w:pStyle w:val="a4"/>
              <w:ind w:left="0"/>
              <w:jc w:val="right"/>
              <w:rPr>
                <w:rFonts w:ascii="Times New Roman" w:hAnsi="Times New Roman" w:cs="Times New Roman"/>
                <w:b/>
                <w:color w:val="000000"/>
                <w:sz w:val="24"/>
                <w:szCs w:val="24"/>
              </w:rPr>
            </w:pPr>
            <w:r w:rsidRPr="005E2739">
              <w:rPr>
                <w:rFonts w:ascii="Times New Roman" w:eastAsia="Times New Roman" w:hAnsi="Times New Roman" w:cs="Times New Roman"/>
                <w:i/>
                <w:sz w:val="24"/>
                <w:szCs w:val="24"/>
                <w:lang w:eastAsia="ru-RU"/>
              </w:rPr>
              <w:t>Принято: от 03 ноября 2020года № 139</w:t>
            </w:r>
          </w:p>
        </w:tc>
      </w:tr>
      <w:tr w:rsidR="00FE2163" w:rsidRPr="00AD2063" w:rsidTr="00053F2B">
        <w:trPr>
          <w:trHeight w:val="145"/>
        </w:trPr>
        <w:tc>
          <w:tcPr>
            <w:tcW w:w="9606" w:type="dxa"/>
            <w:shd w:val="clear" w:color="auto" w:fill="548DD4" w:themeFill="text2" w:themeFillTint="99"/>
          </w:tcPr>
          <w:p w:rsidR="00FE2163" w:rsidRPr="005E2739" w:rsidRDefault="00FE2163" w:rsidP="00FE2163">
            <w:pPr>
              <w:pStyle w:val="a4"/>
              <w:ind w:left="0"/>
              <w:rPr>
                <w:rFonts w:ascii="Times New Roman" w:eastAsia="Calibri" w:hAnsi="Times New Roman" w:cs="Times New Roman"/>
                <w:b/>
                <w:noProof/>
                <w:sz w:val="24"/>
                <w:szCs w:val="24"/>
                <w:lang w:eastAsia="ru-RU"/>
              </w:rPr>
            </w:pPr>
            <w:r>
              <w:rPr>
                <w:rFonts w:ascii="Times New Roman" w:eastAsia="Calibri" w:hAnsi="Times New Roman" w:cs="Times New Roman"/>
                <w:b/>
                <w:noProof/>
                <w:sz w:val="24"/>
                <w:szCs w:val="24"/>
                <w:lang w:eastAsia="ru-RU"/>
              </w:rPr>
              <w:t>2309 ТН ВЭД ЕАЭС</w:t>
            </w:r>
          </w:p>
        </w:tc>
      </w:tr>
      <w:tr w:rsidR="00FE2163" w:rsidRPr="00AD2063" w:rsidTr="0082094A">
        <w:trPr>
          <w:trHeight w:val="145"/>
        </w:trPr>
        <w:tc>
          <w:tcPr>
            <w:tcW w:w="9606" w:type="dxa"/>
          </w:tcPr>
          <w:p w:rsidR="00FE2163" w:rsidRDefault="00FE2163" w:rsidP="00FE2163">
            <w:pPr>
              <w:pStyle w:val="a4"/>
              <w:ind w:left="0"/>
              <w:jc w:val="both"/>
              <w:rPr>
                <w:rFonts w:ascii="Times New Roman" w:eastAsia="Times New Roman" w:hAnsi="Times New Roman" w:cs="Times New Roman"/>
                <w:bCs/>
                <w:spacing w:val="-3"/>
                <w:sz w:val="24"/>
                <w:szCs w:val="24"/>
              </w:rPr>
            </w:pPr>
            <w:r w:rsidRPr="00247D06">
              <w:rPr>
                <w:rFonts w:ascii="Times New Roman" w:eastAsia="Times New Roman" w:hAnsi="Times New Roman" w:cs="Times New Roman"/>
                <w:b/>
                <w:sz w:val="24"/>
                <w:szCs w:val="24"/>
                <w:lang w:eastAsia="ru-RU"/>
              </w:rPr>
              <w:lastRenderedPageBreak/>
              <w:t>Кормовая добавка</w:t>
            </w:r>
            <w:r w:rsidRPr="00290B5D">
              <w:rPr>
                <w:rFonts w:ascii="Times New Roman" w:eastAsia="Times New Roman" w:hAnsi="Times New Roman" w:cs="Times New Roman"/>
                <w:sz w:val="24"/>
                <w:szCs w:val="24"/>
                <w:lang w:eastAsia="ru-RU"/>
              </w:rPr>
              <w:t>, состоящая</w:t>
            </w:r>
            <w:r w:rsidRPr="00290B5D">
              <w:rPr>
                <w:rFonts w:ascii="Times New Roman" w:eastAsia="Times New Roman" w:hAnsi="Times New Roman" w:cs="Times New Roman"/>
                <w:bCs/>
                <w:spacing w:val="-3"/>
                <w:sz w:val="24"/>
                <w:szCs w:val="24"/>
              </w:rPr>
              <w:t xml:space="preserve"> из активных дрожжей и продукта переработки сырья растительного происхождения (например, кукурузного глютена), предназначенная для добавления в корма животным.</w:t>
            </w:r>
          </w:p>
          <w:p w:rsidR="00FE2163" w:rsidRDefault="00FE2163" w:rsidP="00FE2163">
            <w:pPr>
              <w:pStyle w:val="a4"/>
              <w:ind w:left="0"/>
              <w:jc w:val="both"/>
              <w:rPr>
                <w:rFonts w:ascii="Times New Roman" w:eastAsia="Times New Roman" w:hAnsi="Times New Roman" w:cs="Times New Roman"/>
                <w:b/>
                <w:bCs/>
                <w:spacing w:val="-3"/>
                <w:sz w:val="24"/>
                <w:szCs w:val="24"/>
              </w:rPr>
            </w:pPr>
            <w:r w:rsidRPr="00290B5D">
              <w:rPr>
                <w:rFonts w:ascii="Times New Roman" w:eastAsia="Times New Roman" w:hAnsi="Times New Roman" w:cs="Times New Roman"/>
                <w:b/>
                <w:bCs/>
                <w:spacing w:val="-3"/>
                <w:sz w:val="24"/>
                <w:szCs w:val="24"/>
              </w:rPr>
              <w:t>Применение ОПИ 1.</w:t>
            </w:r>
          </w:p>
          <w:p w:rsidR="00FE2163" w:rsidRPr="00290B5D" w:rsidRDefault="00FE2163" w:rsidP="00FE2163">
            <w:pPr>
              <w:pStyle w:val="a4"/>
              <w:ind w:left="0"/>
              <w:jc w:val="right"/>
              <w:rPr>
                <w:rFonts w:ascii="Times New Roman" w:eastAsia="Calibri" w:hAnsi="Times New Roman" w:cs="Times New Roman"/>
                <w:b/>
                <w:noProof/>
                <w:sz w:val="24"/>
                <w:szCs w:val="24"/>
                <w:lang w:eastAsia="ru-RU"/>
              </w:rPr>
            </w:pPr>
            <w:r w:rsidRPr="00AD2063">
              <w:rPr>
                <w:rFonts w:ascii="Times New Roman" w:hAnsi="Times New Roman" w:cs="Times New Roman"/>
                <w:i/>
                <w:sz w:val="24"/>
                <w:szCs w:val="24"/>
              </w:rPr>
              <w:t xml:space="preserve">Принято: от </w:t>
            </w:r>
            <w:r>
              <w:rPr>
                <w:rFonts w:ascii="Times New Roman" w:hAnsi="Times New Roman" w:cs="Times New Roman"/>
                <w:i/>
                <w:sz w:val="24"/>
                <w:szCs w:val="24"/>
              </w:rPr>
              <w:t>24</w:t>
            </w:r>
            <w:r w:rsidRPr="00AD2063">
              <w:rPr>
                <w:rFonts w:ascii="Times New Roman" w:hAnsi="Times New Roman" w:cs="Times New Roman"/>
                <w:i/>
                <w:sz w:val="24"/>
                <w:szCs w:val="24"/>
              </w:rPr>
              <w:t xml:space="preserve"> </w:t>
            </w:r>
            <w:r>
              <w:rPr>
                <w:rFonts w:ascii="Times New Roman" w:hAnsi="Times New Roman" w:cs="Times New Roman"/>
                <w:i/>
                <w:sz w:val="24"/>
                <w:szCs w:val="24"/>
              </w:rPr>
              <w:t>ноября</w:t>
            </w:r>
            <w:r w:rsidRPr="00AD2063">
              <w:rPr>
                <w:rFonts w:ascii="Times New Roman" w:hAnsi="Times New Roman" w:cs="Times New Roman"/>
                <w:i/>
                <w:sz w:val="24"/>
                <w:szCs w:val="24"/>
              </w:rPr>
              <w:t xml:space="preserve">  20</w:t>
            </w:r>
            <w:r>
              <w:rPr>
                <w:rFonts w:ascii="Times New Roman" w:hAnsi="Times New Roman" w:cs="Times New Roman"/>
                <w:i/>
                <w:sz w:val="24"/>
                <w:szCs w:val="24"/>
              </w:rPr>
              <w:t>20</w:t>
            </w:r>
            <w:r w:rsidRPr="00AD2063">
              <w:rPr>
                <w:rFonts w:ascii="Times New Roman" w:hAnsi="Times New Roman" w:cs="Times New Roman"/>
                <w:i/>
                <w:sz w:val="24"/>
                <w:szCs w:val="24"/>
              </w:rPr>
              <w:t xml:space="preserve"> года №</w:t>
            </w:r>
            <w:r>
              <w:rPr>
                <w:rFonts w:ascii="Times New Roman" w:hAnsi="Times New Roman" w:cs="Times New Roman"/>
                <w:i/>
                <w:sz w:val="24"/>
                <w:szCs w:val="24"/>
              </w:rPr>
              <w:t xml:space="preserve"> 153</w:t>
            </w:r>
          </w:p>
        </w:tc>
      </w:tr>
      <w:tr w:rsidR="00FE2163" w:rsidRPr="00AD2063" w:rsidTr="00053F2B">
        <w:trPr>
          <w:trHeight w:val="145"/>
        </w:trPr>
        <w:tc>
          <w:tcPr>
            <w:tcW w:w="9606" w:type="dxa"/>
            <w:shd w:val="clear" w:color="auto" w:fill="548DD4" w:themeFill="text2" w:themeFillTint="99"/>
          </w:tcPr>
          <w:p w:rsidR="00FE2163" w:rsidRPr="005E2739" w:rsidRDefault="00FE2163" w:rsidP="00FE2163">
            <w:pPr>
              <w:pStyle w:val="a4"/>
              <w:ind w:left="0"/>
              <w:rPr>
                <w:rFonts w:ascii="Times New Roman" w:eastAsia="Calibri" w:hAnsi="Times New Roman" w:cs="Times New Roman"/>
                <w:b/>
                <w:noProof/>
                <w:sz w:val="24"/>
                <w:szCs w:val="24"/>
                <w:lang w:eastAsia="ru-RU"/>
              </w:rPr>
            </w:pPr>
            <w:r>
              <w:rPr>
                <w:rFonts w:ascii="Times New Roman" w:eastAsia="Calibri" w:hAnsi="Times New Roman" w:cs="Times New Roman"/>
                <w:b/>
                <w:noProof/>
                <w:sz w:val="24"/>
                <w:szCs w:val="24"/>
                <w:lang w:eastAsia="ru-RU"/>
              </w:rPr>
              <w:t>2309 ТН ВЭД ЕАЭС</w:t>
            </w:r>
          </w:p>
        </w:tc>
      </w:tr>
      <w:tr w:rsidR="00FE2163" w:rsidRPr="00AD2063" w:rsidTr="0082094A">
        <w:trPr>
          <w:trHeight w:val="145"/>
        </w:trPr>
        <w:tc>
          <w:tcPr>
            <w:tcW w:w="9606" w:type="dxa"/>
          </w:tcPr>
          <w:p w:rsidR="00FE2163" w:rsidRDefault="00FE2163" w:rsidP="00FE2163">
            <w:pPr>
              <w:pStyle w:val="a4"/>
              <w:ind w:left="0"/>
              <w:jc w:val="both"/>
              <w:rPr>
                <w:rFonts w:ascii="Times New Roman" w:eastAsia="Times New Roman" w:hAnsi="Times New Roman" w:cs="Times New Roman"/>
                <w:bCs/>
                <w:spacing w:val="-3"/>
                <w:sz w:val="24"/>
                <w:szCs w:val="24"/>
              </w:rPr>
            </w:pPr>
            <w:r w:rsidRPr="00247D06">
              <w:rPr>
                <w:rFonts w:ascii="Times New Roman" w:eastAsia="Times New Roman" w:hAnsi="Times New Roman" w:cs="Times New Roman"/>
                <w:b/>
                <w:sz w:val="24"/>
                <w:szCs w:val="24"/>
                <w:lang w:eastAsia="ru-RU"/>
              </w:rPr>
              <w:t>Кормовая добавка</w:t>
            </w:r>
            <w:r w:rsidRPr="00290B5D">
              <w:rPr>
                <w:rFonts w:ascii="Times New Roman" w:eastAsia="Times New Roman" w:hAnsi="Times New Roman" w:cs="Times New Roman"/>
                <w:bCs/>
                <w:spacing w:val="-3"/>
                <w:sz w:val="24"/>
                <w:szCs w:val="24"/>
              </w:rPr>
              <w:t>, представляющая собой дрожжевой экстракт, полученный ферментативным гидролизом, разрушающим дрожжевые клетки, с последующим центрифугированием и высушиванием, предназначенная для добавления в корма  животным</w:t>
            </w:r>
            <w:r>
              <w:rPr>
                <w:rFonts w:ascii="Times New Roman" w:eastAsia="Times New Roman" w:hAnsi="Times New Roman" w:cs="Times New Roman"/>
                <w:bCs/>
                <w:spacing w:val="-3"/>
                <w:sz w:val="24"/>
                <w:szCs w:val="24"/>
              </w:rPr>
              <w:t>.</w:t>
            </w:r>
          </w:p>
          <w:p w:rsidR="00FE2163" w:rsidRDefault="00FE2163" w:rsidP="00FE2163">
            <w:pPr>
              <w:pStyle w:val="a4"/>
              <w:ind w:left="0"/>
              <w:jc w:val="both"/>
              <w:rPr>
                <w:rFonts w:ascii="Times New Roman" w:eastAsia="Times New Roman" w:hAnsi="Times New Roman" w:cs="Times New Roman"/>
                <w:b/>
                <w:bCs/>
                <w:spacing w:val="-3"/>
                <w:sz w:val="24"/>
                <w:szCs w:val="24"/>
              </w:rPr>
            </w:pPr>
            <w:r w:rsidRPr="00290B5D">
              <w:rPr>
                <w:rFonts w:ascii="Times New Roman" w:eastAsia="Times New Roman" w:hAnsi="Times New Roman" w:cs="Times New Roman"/>
                <w:b/>
                <w:bCs/>
                <w:spacing w:val="-3"/>
                <w:sz w:val="24"/>
                <w:szCs w:val="24"/>
              </w:rPr>
              <w:t>Применение ОПИ 1.</w:t>
            </w:r>
          </w:p>
          <w:p w:rsidR="00FE2163" w:rsidRPr="00290B5D" w:rsidRDefault="00FE2163" w:rsidP="00FE2163">
            <w:pPr>
              <w:pStyle w:val="a4"/>
              <w:ind w:left="0"/>
              <w:jc w:val="right"/>
              <w:rPr>
                <w:rFonts w:ascii="Times New Roman" w:eastAsia="Calibri" w:hAnsi="Times New Roman" w:cs="Times New Roman"/>
                <w:b/>
                <w:noProof/>
                <w:sz w:val="24"/>
                <w:szCs w:val="24"/>
                <w:lang w:eastAsia="ru-RU"/>
              </w:rPr>
            </w:pPr>
            <w:r w:rsidRPr="00AD2063">
              <w:rPr>
                <w:rFonts w:ascii="Times New Roman" w:hAnsi="Times New Roman" w:cs="Times New Roman"/>
                <w:i/>
                <w:sz w:val="24"/>
                <w:szCs w:val="24"/>
              </w:rPr>
              <w:t xml:space="preserve">Принято: от </w:t>
            </w:r>
            <w:r>
              <w:rPr>
                <w:rFonts w:ascii="Times New Roman" w:hAnsi="Times New Roman" w:cs="Times New Roman"/>
                <w:i/>
                <w:sz w:val="24"/>
                <w:szCs w:val="24"/>
              </w:rPr>
              <w:t>24</w:t>
            </w:r>
            <w:r w:rsidRPr="00AD2063">
              <w:rPr>
                <w:rFonts w:ascii="Times New Roman" w:hAnsi="Times New Roman" w:cs="Times New Roman"/>
                <w:i/>
                <w:sz w:val="24"/>
                <w:szCs w:val="24"/>
              </w:rPr>
              <w:t xml:space="preserve"> </w:t>
            </w:r>
            <w:r>
              <w:rPr>
                <w:rFonts w:ascii="Times New Roman" w:hAnsi="Times New Roman" w:cs="Times New Roman"/>
                <w:i/>
                <w:sz w:val="24"/>
                <w:szCs w:val="24"/>
              </w:rPr>
              <w:t>ноября</w:t>
            </w:r>
            <w:r w:rsidRPr="00AD2063">
              <w:rPr>
                <w:rFonts w:ascii="Times New Roman" w:hAnsi="Times New Roman" w:cs="Times New Roman"/>
                <w:i/>
                <w:sz w:val="24"/>
                <w:szCs w:val="24"/>
              </w:rPr>
              <w:t xml:space="preserve">  20</w:t>
            </w:r>
            <w:r>
              <w:rPr>
                <w:rFonts w:ascii="Times New Roman" w:hAnsi="Times New Roman" w:cs="Times New Roman"/>
                <w:i/>
                <w:sz w:val="24"/>
                <w:szCs w:val="24"/>
              </w:rPr>
              <w:t>20</w:t>
            </w:r>
            <w:r w:rsidRPr="00AD2063">
              <w:rPr>
                <w:rFonts w:ascii="Times New Roman" w:hAnsi="Times New Roman" w:cs="Times New Roman"/>
                <w:i/>
                <w:sz w:val="24"/>
                <w:szCs w:val="24"/>
              </w:rPr>
              <w:t xml:space="preserve"> года №</w:t>
            </w:r>
            <w:r>
              <w:rPr>
                <w:rFonts w:ascii="Times New Roman" w:hAnsi="Times New Roman" w:cs="Times New Roman"/>
                <w:i/>
                <w:sz w:val="24"/>
                <w:szCs w:val="24"/>
              </w:rPr>
              <w:t xml:space="preserve"> 153</w:t>
            </w:r>
          </w:p>
        </w:tc>
      </w:tr>
      <w:tr w:rsidR="00FE2163" w:rsidRPr="00AD2063" w:rsidTr="00053F2B">
        <w:trPr>
          <w:trHeight w:val="145"/>
        </w:trPr>
        <w:tc>
          <w:tcPr>
            <w:tcW w:w="9606" w:type="dxa"/>
            <w:shd w:val="clear" w:color="auto" w:fill="548DD4" w:themeFill="text2" w:themeFillTint="99"/>
          </w:tcPr>
          <w:p w:rsidR="00FE2163" w:rsidRPr="005E2739" w:rsidRDefault="00FE2163" w:rsidP="00FE2163">
            <w:pPr>
              <w:pStyle w:val="a4"/>
              <w:ind w:left="0"/>
              <w:rPr>
                <w:rFonts w:ascii="Times New Roman" w:eastAsia="Calibri" w:hAnsi="Times New Roman" w:cs="Times New Roman"/>
                <w:b/>
                <w:noProof/>
                <w:sz w:val="24"/>
                <w:szCs w:val="24"/>
                <w:lang w:eastAsia="ru-RU"/>
              </w:rPr>
            </w:pPr>
            <w:r>
              <w:rPr>
                <w:rFonts w:ascii="Times New Roman" w:eastAsia="Calibri" w:hAnsi="Times New Roman" w:cs="Times New Roman"/>
                <w:b/>
                <w:noProof/>
                <w:sz w:val="24"/>
                <w:szCs w:val="24"/>
                <w:lang w:eastAsia="ru-RU"/>
              </w:rPr>
              <w:t>2102 ТН ВЭД ЕАЭС</w:t>
            </w:r>
          </w:p>
        </w:tc>
      </w:tr>
      <w:tr w:rsidR="00FE2163" w:rsidRPr="00AD2063" w:rsidTr="0082094A">
        <w:trPr>
          <w:trHeight w:val="145"/>
        </w:trPr>
        <w:tc>
          <w:tcPr>
            <w:tcW w:w="9606" w:type="dxa"/>
          </w:tcPr>
          <w:p w:rsidR="00FE2163" w:rsidRDefault="00FE2163" w:rsidP="00FE2163">
            <w:pPr>
              <w:pStyle w:val="a4"/>
              <w:ind w:left="0"/>
              <w:jc w:val="both"/>
              <w:rPr>
                <w:rFonts w:ascii="Times New Roman" w:eastAsia="Times New Roman" w:hAnsi="Times New Roman" w:cs="Times New Roman"/>
                <w:bCs/>
                <w:spacing w:val="-3"/>
                <w:sz w:val="24"/>
                <w:szCs w:val="24"/>
              </w:rPr>
            </w:pPr>
            <w:r w:rsidRPr="00247D06">
              <w:rPr>
                <w:rFonts w:ascii="Times New Roman" w:eastAsia="Times New Roman" w:hAnsi="Times New Roman" w:cs="Times New Roman"/>
                <w:b/>
                <w:sz w:val="24"/>
                <w:szCs w:val="24"/>
                <w:lang w:eastAsia="ru-RU"/>
              </w:rPr>
              <w:t>Кормовая добавка</w:t>
            </w:r>
            <w:r w:rsidRPr="00290B5D">
              <w:rPr>
                <w:rFonts w:ascii="Times New Roman" w:eastAsia="Times New Roman" w:hAnsi="Times New Roman" w:cs="Times New Roman"/>
                <w:sz w:val="24"/>
                <w:szCs w:val="24"/>
                <w:lang w:eastAsia="ru-RU"/>
              </w:rPr>
              <w:t xml:space="preserve">, представляющая собой </w:t>
            </w:r>
            <w:r w:rsidRPr="00290B5D">
              <w:rPr>
                <w:rFonts w:ascii="Times New Roman" w:eastAsia="Times New Roman" w:hAnsi="Times New Roman" w:cs="Times New Roman"/>
                <w:bCs/>
                <w:spacing w:val="-3"/>
                <w:sz w:val="24"/>
                <w:szCs w:val="24"/>
              </w:rPr>
              <w:t>неактивные дрожжи, в состав которых входят минеральные вещества (например, селен),</w:t>
            </w:r>
            <w:r>
              <w:rPr>
                <w:rFonts w:ascii="Times New Roman" w:eastAsia="Times New Roman" w:hAnsi="Times New Roman" w:cs="Times New Roman"/>
                <w:bCs/>
                <w:spacing w:val="-3"/>
                <w:sz w:val="24"/>
                <w:szCs w:val="24"/>
              </w:rPr>
              <w:t xml:space="preserve"> </w:t>
            </w:r>
            <w:r w:rsidRPr="00290B5D">
              <w:rPr>
                <w:rFonts w:ascii="Times New Roman" w:eastAsia="Times New Roman" w:hAnsi="Times New Roman" w:cs="Times New Roman"/>
                <w:bCs/>
                <w:spacing w:val="-3"/>
                <w:sz w:val="24"/>
                <w:szCs w:val="24"/>
              </w:rPr>
              <w:t xml:space="preserve"> </w:t>
            </w:r>
            <w:r w:rsidRPr="00290B5D">
              <w:rPr>
                <w:rFonts w:ascii="Times New Roman" w:eastAsia="Times New Roman" w:hAnsi="Times New Roman" w:cs="Times New Roman"/>
                <w:bCs/>
                <w:spacing w:val="-3"/>
                <w:sz w:val="24"/>
                <w:szCs w:val="24"/>
              </w:rPr>
              <w:br/>
              <w:t>не изменяющие основные свойства дрожжей, предназначенная для добавления в корма животным</w:t>
            </w:r>
            <w:r>
              <w:rPr>
                <w:rFonts w:ascii="Times New Roman" w:eastAsia="Times New Roman" w:hAnsi="Times New Roman" w:cs="Times New Roman"/>
                <w:bCs/>
                <w:spacing w:val="-3"/>
                <w:sz w:val="24"/>
                <w:szCs w:val="24"/>
              </w:rPr>
              <w:t>.</w:t>
            </w:r>
          </w:p>
          <w:p w:rsidR="00FE2163" w:rsidRDefault="00FE2163" w:rsidP="00FE2163">
            <w:pPr>
              <w:pStyle w:val="a4"/>
              <w:ind w:left="0"/>
              <w:jc w:val="both"/>
              <w:rPr>
                <w:rFonts w:ascii="Times New Roman" w:eastAsia="Times New Roman" w:hAnsi="Times New Roman" w:cs="Times New Roman"/>
                <w:b/>
                <w:bCs/>
                <w:spacing w:val="-3"/>
                <w:sz w:val="24"/>
                <w:szCs w:val="24"/>
              </w:rPr>
            </w:pPr>
            <w:r w:rsidRPr="00290B5D">
              <w:rPr>
                <w:rFonts w:ascii="Times New Roman" w:eastAsia="Times New Roman" w:hAnsi="Times New Roman" w:cs="Times New Roman"/>
                <w:b/>
                <w:bCs/>
                <w:spacing w:val="-3"/>
                <w:sz w:val="24"/>
                <w:szCs w:val="24"/>
              </w:rPr>
              <w:t>Применение ОПИ 1.</w:t>
            </w:r>
          </w:p>
          <w:p w:rsidR="00FE2163" w:rsidRPr="00AD2063" w:rsidRDefault="00FE2163" w:rsidP="00FE2163">
            <w:pPr>
              <w:rPr>
                <w:rFonts w:ascii="Times New Roman" w:hAnsi="Times New Roman" w:cs="Times New Roman"/>
                <w:b/>
                <w:sz w:val="24"/>
                <w:szCs w:val="24"/>
              </w:rPr>
            </w:pPr>
          </w:p>
          <w:p w:rsidR="00FE2163" w:rsidRPr="00290B5D" w:rsidRDefault="00FE2163" w:rsidP="00FE2163">
            <w:pPr>
              <w:pStyle w:val="a4"/>
              <w:ind w:left="0"/>
              <w:jc w:val="right"/>
              <w:rPr>
                <w:rFonts w:ascii="Times New Roman" w:eastAsia="Calibri" w:hAnsi="Times New Roman" w:cs="Times New Roman"/>
                <w:b/>
                <w:noProof/>
                <w:sz w:val="24"/>
                <w:szCs w:val="24"/>
                <w:lang w:eastAsia="ru-RU"/>
              </w:rPr>
            </w:pPr>
            <w:r w:rsidRPr="00AD2063">
              <w:rPr>
                <w:rFonts w:ascii="Times New Roman" w:hAnsi="Times New Roman" w:cs="Times New Roman"/>
                <w:i/>
                <w:sz w:val="24"/>
                <w:szCs w:val="24"/>
              </w:rPr>
              <w:t xml:space="preserve">Принято: от </w:t>
            </w:r>
            <w:r>
              <w:rPr>
                <w:rFonts w:ascii="Times New Roman" w:hAnsi="Times New Roman" w:cs="Times New Roman"/>
                <w:i/>
                <w:sz w:val="24"/>
                <w:szCs w:val="24"/>
              </w:rPr>
              <w:t>24</w:t>
            </w:r>
            <w:r w:rsidRPr="00AD2063">
              <w:rPr>
                <w:rFonts w:ascii="Times New Roman" w:hAnsi="Times New Roman" w:cs="Times New Roman"/>
                <w:i/>
                <w:sz w:val="24"/>
                <w:szCs w:val="24"/>
              </w:rPr>
              <w:t xml:space="preserve"> </w:t>
            </w:r>
            <w:r>
              <w:rPr>
                <w:rFonts w:ascii="Times New Roman" w:hAnsi="Times New Roman" w:cs="Times New Roman"/>
                <w:i/>
                <w:sz w:val="24"/>
                <w:szCs w:val="24"/>
              </w:rPr>
              <w:t>ноября</w:t>
            </w:r>
            <w:r w:rsidRPr="00AD2063">
              <w:rPr>
                <w:rFonts w:ascii="Times New Roman" w:hAnsi="Times New Roman" w:cs="Times New Roman"/>
                <w:i/>
                <w:sz w:val="24"/>
                <w:szCs w:val="24"/>
              </w:rPr>
              <w:t xml:space="preserve">  20</w:t>
            </w:r>
            <w:r>
              <w:rPr>
                <w:rFonts w:ascii="Times New Roman" w:hAnsi="Times New Roman" w:cs="Times New Roman"/>
                <w:i/>
                <w:sz w:val="24"/>
                <w:szCs w:val="24"/>
              </w:rPr>
              <w:t>20</w:t>
            </w:r>
            <w:r w:rsidRPr="00AD2063">
              <w:rPr>
                <w:rFonts w:ascii="Times New Roman" w:hAnsi="Times New Roman" w:cs="Times New Roman"/>
                <w:i/>
                <w:sz w:val="24"/>
                <w:szCs w:val="24"/>
              </w:rPr>
              <w:t xml:space="preserve"> года №</w:t>
            </w:r>
            <w:r>
              <w:rPr>
                <w:rFonts w:ascii="Times New Roman" w:hAnsi="Times New Roman" w:cs="Times New Roman"/>
                <w:i/>
                <w:sz w:val="24"/>
                <w:szCs w:val="24"/>
              </w:rPr>
              <w:t xml:space="preserve"> 153</w:t>
            </w:r>
          </w:p>
        </w:tc>
      </w:tr>
      <w:tr w:rsidR="00FE2163" w:rsidRPr="00AD2063" w:rsidTr="00053F2B">
        <w:trPr>
          <w:trHeight w:val="145"/>
        </w:trPr>
        <w:tc>
          <w:tcPr>
            <w:tcW w:w="9606" w:type="dxa"/>
            <w:shd w:val="clear" w:color="auto" w:fill="548DD4" w:themeFill="text2" w:themeFillTint="99"/>
          </w:tcPr>
          <w:p w:rsidR="00FE2163" w:rsidRPr="005E2739" w:rsidRDefault="00FE2163" w:rsidP="00FE2163">
            <w:pPr>
              <w:pStyle w:val="a4"/>
              <w:ind w:left="0"/>
              <w:rPr>
                <w:rFonts w:ascii="Times New Roman" w:eastAsia="Calibri" w:hAnsi="Times New Roman" w:cs="Times New Roman"/>
                <w:b/>
                <w:noProof/>
                <w:sz w:val="24"/>
                <w:szCs w:val="24"/>
                <w:lang w:eastAsia="ru-RU"/>
              </w:rPr>
            </w:pPr>
            <w:r>
              <w:rPr>
                <w:rFonts w:ascii="Times New Roman" w:eastAsia="Calibri" w:hAnsi="Times New Roman" w:cs="Times New Roman"/>
                <w:b/>
                <w:noProof/>
                <w:sz w:val="24"/>
                <w:szCs w:val="24"/>
                <w:lang w:eastAsia="ru-RU"/>
              </w:rPr>
              <w:t>2102 ТН ВЭД ЕАЭС</w:t>
            </w:r>
          </w:p>
        </w:tc>
      </w:tr>
      <w:tr w:rsidR="00FE2163" w:rsidRPr="00AD2063" w:rsidTr="0082094A">
        <w:trPr>
          <w:trHeight w:val="145"/>
        </w:trPr>
        <w:tc>
          <w:tcPr>
            <w:tcW w:w="9606" w:type="dxa"/>
          </w:tcPr>
          <w:p w:rsidR="00FE2163" w:rsidRDefault="00FE2163" w:rsidP="00FE2163">
            <w:pPr>
              <w:pStyle w:val="a4"/>
              <w:ind w:left="0"/>
              <w:jc w:val="both"/>
              <w:rPr>
                <w:rFonts w:ascii="Times New Roman" w:eastAsia="Times New Roman" w:hAnsi="Times New Roman" w:cs="Times New Roman"/>
                <w:sz w:val="24"/>
                <w:szCs w:val="24"/>
                <w:lang w:eastAsia="ru-RU"/>
              </w:rPr>
            </w:pPr>
            <w:r w:rsidRPr="00247D06">
              <w:rPr>
                <w:rFonts w:ascii="Times New Roman" w:eastAsia="Times New Roman" w:hAnsi="Times New Roman" w:cs="Times New Roman"/>
                <w:b/>
                <w:sz w:val="24"/>
                <w:szCs w:val="24"/>
                <w:lang w:eastAsia="ru-RU"/>
              </w:rPr>
              <w:t>Кормовая добавка</w:t>
            </w:r>
            <w:r w:rsidRPr="00290B5D">
              <w:rPr>
                <w:rFonts w:ascii="Times New Roman" w:eastAsia="Times New Roman" w:hAnsi="Times New Roman" w:cs="Times New Roman"/>
                <w:sz w:val="24"/>
                <w:szCs w:val="24"/>
                <w:lang w:eastAsia="ru-RU"/>
              </w:rPr>
              <w:t xml:space="preserve">, представляющая собой неактивные дрожжи, предназначенная </w:t>
            </w:r>
            <w:r>
              <w:rPr>
                <w:rFonts w:ascii="Times New Roman" w:eastAsia="Times New Roman" w:hAnsi="Times New Roman" w:cs="Times New Roman"/>
                <w:sz w:val="24"/>
                <w:szCs w:val="24"/>
                <w:lang w:eastAsia="ru-RU"/>
              </w:rPr>
              <w:t>для добавления в корма животным.</w:t>
            </w:r>
          </w:p>
          <w:p w:rsidR="00FE2163" w:rsidRDefault="00FE2163" w:rsidP="00FE2163">
            <w:pPr>
              <w:pStyle w:val="a4"/>
              <w:ind w:left="0"/>
              <w:jc w:val="both"/>
              <w:rPr>
                <w:rFonts w:ascii="Times New Roman" w:eastAsia="Times New Roman" w:hAnsi="Times New Roman" w:cs="Times New Roman"/>
                <w:b/>
                <w:bCs/>
                <w:spacing w:val="-3"/>
                <w:sz w:val="24"/>
                <w:szCs w:val="24"/>
              </w:rPr>
            </w:pPr>
            <w:r w:rsidRPr="00290B5D">
              <w:rPr>
                <w:rFonts w:ascii="Times New Roman" w:eastAsia="Times New Roman" w:hAnsi="Times New Roman" w:cs="Times New Roman"/>
                <w:b/>
                <w:bCs/>
                <w:spacing w:val="-3"/>
                <w:sz w:val="24"/>
                <w:szCs w:val="24"/>
              </w:rPr>
              <w:t>Применение ОПИ 1.</w:t>
            </w:r>
          </w:p>
          <w:p w:rsidR="00FE2163" w:rsidRPr="00290B5D" w:rsidRDefault="00FE2163" w:rsidP="00FE2163">
            <w:pPr>
              <w:pStyle w:val="a4"/>
              <w:ind w:left="0"/>
              <w:jc w:val="right"/>
              <w:rPr>
                <w:rFonts w:ascii="Times New Roman" w:eastAsia="Calibri" w:hAnsi="Times New Roman" w:cs="Times New Roman"/>
                <w:b/>
                <w:noProof/>
                <w:sz w:val="24"/>
                <w:szCs w:val="24"/>
                <w:lang w:eastAsia="ru-RU"/>
              </w:rPr>
            </w:pPr>
            <w:r w:rsidRPr="00AD2063">
              <w:rPr>
                <w:rFonts w:ascii="Times New Roman" w:hAnsi="Times New Roman" w:cs="Times New Roman"/>
                <w:i/>
                <w:sz w:val="24"/>
                <w:szCs w:val="24"/>
              </w:rPr>
              <w:t xml:space="preserve">Принято: от </w:t>
            </w:r>
            <w:r>
              <w:rPr>
                <w:rFonts w:ascii="Times New Roman" w:hAnsi="Times New Roman" w:cs="Times New Roman"/>
                <w:i/>
                <w:sz w:val="24"/>
                <w:szCs w:val="24"/>
              </w:rPr>
              <w:t>24</w:t>
            </w:r>
            <w:r w:rsidRPr="00AD2063">
              <w:rPr>
                <w:rFonts w:ascii="Times New Roman" w:hAnsi="Times New Roman" w:cs="Times New Roman"/>
                <w:i/>
                <w:sz w:val="24"/>
                <w:szCs w:val="24"/>
              </w:rPr>
              <w:t xml:space="preserve"> </w:t>
            </w:r>
            <w:r>
              <w:rPr>
                <w:rFonts w:ascii="Times New Roman" w:hAnsi="Times New Roman" w:cs="Times New Roman"/>
                <w:i/>
                <w:sz w:val="24"/>
                <w:szCs w:val="24"/>
              </w:rPr>
              <w:t>ноября</w:t>
            </w:r>
            <w:r w:rsidRPr="00AD2063">
              <w:rPr>
                <w:rFonts w:ascii="Times New Roman" w:hAnsi="Times New Roman" w:cs="Times New Roman"/>
                <w:i/>
                <w:sz w:val="24"/>
                <w:szCs w:val="24"/>
              </w:rPr>
              <w:t xml:space="preserve">  20</w:t>
            </w:r>
            <w:r>
              <w:rPr>
                <w:rFonts w:ascii="Times New Roman" w:hAnsi="Times New Roman" w:cs="Times New Roman"/>
                <w:i/>
                <w:sz w:val="24"/>
                <w:szCs w:val="24"/>
              </w:rPr>
              <w:t>20</w:t>
            </w:r>
            <w:r w:rsidRPr="00AD2063">
              <w:rPr>
                <w:rFonts w:ascii="Times New Roman" w:hAnsi="Times New Roman" w:cs="Times New Roman"/>
                <w:i/>
                <w:sz w:val="24"/>
                <w:szCs w:val="24"/>
              </w:rPr>
              <w:t xml:space="preserve"> года №</w:t>
            </w:r>
            <w:r>
              <w:rPr>
                <w:rFonts w:ascii="Times New Roman" w:hAnsi="Times New Roman" w:cs="Times New Roman"/>
                <w:i/>
                <w:sz w:val="24"/>
                <w:szCs w:val="24"/>
              </w:rPr>
              <w:t xml:space="preserve"> 153</w:t>
            </w:r>
          </w:p>
        </w:tc>
      </w:tr>
      <w:tr w:rsidR="00FE2163" w:rsidRPr="00AD2063" w:rsidTr="0082094A">
        <w:trPr>
          <w:trHeight w:val="145"/>
        </w:trPr>
        <w:tc>
          <w:tcPr>
            <w:tcW w:w="9606" w:type="dxa"/>
            <w:shd w:val="clear" w:color="auto" w:fill="0070C0"/>
          </w:tcPr>
          <w:p w:rsidR="00FE2163" w:rsidRPr="00B57EC9" w:rsidRDefault="00FE2163" w:rsidP="00FE2163">
            <w:pPr>
              <w:jc w:val="both"/>
              <w:rPr>
                <w:rFonts w:ascii="Times New Roman" w:hAnsi="Times New Roman" w:cs="Times New Roman"/>
                <w:b/>
                <w:color w:val="000000"/>
                <w:sz w:val="24"/>
                <w:szCs w:val="24"/>
              </w:rPr>
            </w:pPr>
            <w:r w:rsidRPr="00B57EC9">
              <w:rPr>
                <w:rFonts w:ascii="Times New Roman" w:hAnsi="Times New Roman" w:cs="Times New Roman"/>
                <w:b/>
                <w:color w:val="000000"/>
                <w:sz w:val="24"/>
                <w:szCs w:val="24"/>
              </w:rPr>
              <w:t>9404</w:t>
            </w:r>
            <w:r>
              <w:rPr>
                <w:rFonts w:ascii="Times New Roman" w:hAnsi="Times New Roman" w:cs="Times New Roman"/>
                <w:b/>
                <w:color w:val="000000"/>
                <w:sz w:val="24"/>
                <w:szCs w:val="24"/>
              </w:rPr>
              <w:t xml:space="preserve"> </w:t>
            </w:r>
            <w:r w:rsidRPr="00AD2063">
              <w:rPr>
                <w:rFonts w:ascii="Times New Roman" w:hAnsi="Times New Roman" w:cs="Times New Roman"/>
                <w:b/>
                <w:color w:val="000000"/>
                <w:sz w:val="24"/>
                <w:szCs w:val="24"/>
              </w:rPr>
              <w:t>ТН ВЭД ЕАЭС</w:t>
            </w:r>
          </w:p>
        </w:tc>
      </w:tr>
      <w:tr w:rsidR="00FE2163" w:rsidRPr="00AD2063" w:rsidTr="0082094A">
        <w:trPr>
          <w:trHeight w:val="145"/>
        </w:trPr>
        <w:tc>
          <w:tcPr>
            <w:tcW w:w="9606" w:type="dxa"/>
          </w:tcPr>
          <w:p w:rsidR="00FE2163" w:rsidRPr="00AD2063" w:rsidRDefault="00FE2163" w:rsidP="00FE2163">
            <w:pPr>
              <w:jc w:val="both"/>
              <w:rPr>
                <w:rFonts w:ascii="Times New Roman" w:hAnsi="Times New Roman" w:cs="Times New Roman"/>
                <w:color w:val="000000"/>
                <w:sz w:val="24"/>
                <w:szCs w:val="24"/>
              </w:rPr>
            </w:pPr>
            <w:r w:rsidRPr="00F236DD">
              <w:rPr>
                <w:rFonts w:ascii="Times New Roman" w:hAnsi="Times New Roman" w:cs="Times New Roman"/>
                <w:b/>
                <w:color w:val="000000"/>
                <w:sz w:val="24"/>
                <w:szCs w:val="24"/>
              </w:rPr>
              <w:t>Латексные вулканизованные пористые пластины</w:t>
            </w:r>
            <w:r w:rsidRPr="00AD2063">
              <w:rPr>
                <w:rFonts w:ascii="Times New Roman" w:hAnsi="Times New Roman" w:cs="Times New Roman"/>
                <w:color w:val="000000"/>
                <w:sz w:val="24"/>
                <w:szCs w:val="24"/>
              </w:rPr>
              <w:t xml:space="preserve"> различной толщины, длиной 200 см, шириной от 80 см до 180 см, соответствующие стандартным размерам матрацев, имеющие несколько зон различной жесткости, образованных сквозной и (или) несквозной перфорацией, полученных в результате литья и (или) последующей обработки, применяемые для изготовления матрацев.</w:t>
            </w:r>
          </w:p>
          <w:p w:rsidR="00FE2163" w:rsidRPr="00AD2063" w:rsidRDefault="00FE2163" w:rsidP="00FE2163">
            <w:pPr>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2 (а).</w:t>
            </w:r>
          </w:p>
          <w:p w:rsidR="00FE2163" w:rsidRPr="00AD2063" w:rsidRDefault="00FE2163" w:rsidP="00FE2163">
            <w:pPr>
              <w:jc w:val="right"/>
              <w:rPr>
                <w:rFonts w:ascii="Times New Roman" w:hAnsi="Times New Roman" w:cs="Times New Roman"/>
                <w:color w:val="000000"/>
                <w:sz w:val="24"/>
                <w:szCs w:val="24"/>
              </w:rPr>
            </w:pPr>
            <w:r w:rsidRPr="00AD2063">
              <w:rPr>
                <w:rFonts w:ascii="Times New Roman" w:hAnsi="Times New Roman" w:cs="Times New Roman"/>
                <w:i/>
                <w:sz w:val="24"/>
                <w:szCs w:val="24"/>
              </w:rPr>
              <w:t>Принято:</w:t>
            </w:r>
            <w:r>
              <w:rPr>
                <w:rFonts w:ascii="Times New Roman" w:hAnsi="Times New Roman" w:cs="Times New Roman"/>
                <w:i/>
                <w:sz w:val="24"/>
                <w:szCs w:val="24"/>
              </w:rPr>
              <w:t xml:space="preserve"> от 7 </w:t>
            </w:r>
            <w:r w:rsidRPr="00AD2063">
              <w:rPr>
                <w:rFonts w:ascii="Times New Roman" w:hAnsi="Times New Roman" w:cs="Times New Roman"/>
                <w:i/>
                <w:sz w:val="24"/>
                <w:szCs w:val="24"/>
              </w:rPr>
              <w:t>февраля 2017 года № 16</w:t>
            </w:r>
          </w:p>
        </w:tc>
      </w:tr>
      <w:tr w:rsidR="00FE2163" w:rsidRPr="00C5577C" w:rsidTr="00167473">
        <w:trPr>
          <w:trHeight w:val="145"/>
        </w:trPr>
        <w:tc>
          <w:tcPr>
            <w:tcW w:w="9606" w:type="dxa"/>
            <w:shd w:val="clear" w:color="auto" w:fill="0070C0"/>
          </w:tcPr>
          <w:p w:rsidR="00FE2163" w:rsidRPr="00C5577C" w:rsidRDefault="00FE2163" w:rsidP="00FE2163">
            <w:pPr>
              <w:jc w:val="both"/>
              <w:rPr>
                <w:rFonts w:ascii="Times New Roman" w:hAnsi="Times New Roman" w:cs="Times New Roman"/>
                <w:b/>
                <w:color w:val="000000"/>
                <w:sz w:val="24"/>
                <w:szCs w:val="24"/>
              </w:rPr>
            </w:pPr>
            <w:r>
              <w:rPr>
                <w:rFonts w:ascii="Times New Roman" w:hAnsi="Times New Roman" w:cs="Times New Roman"/>
                <w:b/>
                <w:color w:val="000000"/>
                <w:sz w:val="24"/>
                <w:szCs w:val="24"/>
                <w:lang w:val="kk-KZ"/>
              </w:rPr>
              <w:t>8462</w:t>
            </w:r>
            <w:r w:rsidRPr="00C5577C">
              <w:rPr>
                <w:rFonts w:ascii="Times New Roman" w:hAnsi="Times New Roman" w:cs="Times New Roman"/>
                <w:b/>
                <w:color w:val="000000"/>
                <w:sz w:val="24"/>
                <w:szCs w:val="24"/>
              </w:rPr>
              <w:t>ТН ВЭД ЕАЭС</w:t>
            </w:r>
          </w:p>
        </w:tc>
      </w:tr>
      <w:tr w:rsidR="00FE2163" w:rsidRPr="00AD2063" w:rsidTr="0082094A">
        <w:trPr>
          <w:trHeight w:val="145"/>
        </w:trPr>
        <w:tc>
          <w:tcPr>
            <w:tcW w:w="9606" w:type="dxa"/>
          </w:tcPr>
          <w:p w:rsidR="00FE2163" w:rsidRDefault="00FE2163" w:rsidP="00FE2163">
            <w:pPr>
              <w:jc w:val="both"/>
              <w:rPr>
                <w:rFonts w:ascii="Times New Roman" w:hAnsi="Times New Roman" w:cs="Times New Roman"/>
                <w:color w:val="000000"/>
                <w:sz w:val="24"/>
                <w:szCs w:val="24"/>
                <w:lang w:val="kk-KZ"/>
              </w:rPr>
            </w:pPr>
            <w:r w:rsidRPr="00C5577C">
              <w:rPr>
                <w:rFonts w:ascii="Times New Roman" w:hAnsi="Times New Roman" w:cs="Times New Roman"/>
                <w:b/>
                <w:color w:val="000000"/>
                <w:sz w:val="24"/>
                <w:szCs w:val="24"/>
              </w:rPr>
              <w:t xml:space="preserve">Линия по производству </w:t>
            </w:r>
            <w:r w:rsidRPr="00C5577C">
              <w:rPr>
                <w:rFonts w:ascii="Times New Roman" w:hAnsi="Times New Roman" w:cs="Times New Roman"/>
                <w:color w:val="000000"/>
                <w:sz w:val="24"/>
                <w:szCs w:val="24"/>
              </w:rPr>
              <w:t xml:space="preserve">винтовых металлических крышек типа "твист-офф", оснащенная оборудованием, выполняющим последовательные операции по штамповке заготовки крышки, подвивке и обжимке ее кромки, формовке резьбовых выступов, заливке и распределению </w:t>
            </w:r>
            <w:proofErr w:type="spellStart"/>
            <w:r w:rsidRPr="00C5577C">
              <w:rPr>
                <w:rFonts w:ascii="Times New Roman" w:hAnsi="Times New Roman" w:cs="Times New Roman"/>
                <w:color w:val="000000"/>
                <w:sz w:val="24"/>
                <w:szCs w:val="24"/>
              </w:rPr>
              <w:t>пластизоля</w:t>
            </w:r>
            <w:proofErr w:type="spellEnd"/>
            <w:r w:rsidRPr="00C5577C">
              <w:rPr>
                <w:rFonts w:ascii="Times New Roman" w:hAnsi="Times New Roman" w:cs="Times New Roman"/>
                <w:color w:val="000000"/>
                <w:sz w:val="24"/>
                <w:szCs w:val="24"/>
              </w:rPr>
              <w:t>, сушке, подсчету и укладке готовых крышек, состоящая из стола подачи металлических листов, автоматического портального пресса, формовочной и заливочной машин, сушильной печи, транспортеров, автоматического счетчика</w:t>
            </w:r>
            <w:r>
              <w:rPr>
                <w:rFonts w:ascii="Times New Roman" w:hAnsi="Times New Roman" w:cs="Times New Roman"/>
                <w:color w:val="000000"/>
                <w:sz w:val="24"/>
                <w:szCs w:val="24"/>
                <w:lang w:val="kk-KZ"/>
              </w:rPr>
              <w:t>№</w:t>
            </w:r>
          </w:p>
          <w:p w:rsidR="00FE2163" w:rsidRPr="00AD2063" w:rsidRDefault="00FE2163" w:rsidP="00FE2163">
            <w:pPr>
              <w:jc w:val="both"/>
              <w:rPr>
                <w:rFonts w:ascii="Times New Roman" w:hAnsi="Times New Roman" w:cs="Times New Roman"/>
                <w:b/>
                <w:sz w:val="24"/>
                <w:szCs w:val="24"/>
              </w:rPr>
            </w:pPr>
            <w:r w:rsidRPr="00AD2063">
              <w:rPr>
                <w:rFonts w:ascii="Times New Roman" w:hAnsi="Times New Roman" w:cs="Times New Roman"/>
                <w:b/>
                <w:sz w:val="24"/>
                <w:szCs w:val="24"/>
              </w:rPr>
              <w:t xml:space="preserve">Применение ОПИ </w:t>
            </w:r>
            <w:r>
              <w:rPr>
                <w:rFonts w:ascii="Times New Roman" w:hAnsi="Times New Roman" w:cs="Times New Roman"/>
                <w:b/>
                <w:sz w:val="24"/>
                <w:szCs w:val="24"/>
                <w:lang w:val="kk-KZ"/>
              </w:rPr>
              <w:t>1</w:t>
            </w:r>
          </w:p>
          <w:p w:rsidR="00FE2163" w:rsidRPr="00C5577C" w:rsidRDefault="00FE2163" w:rsidP="00FE2163">
            <w:pPr>
              <w:jc w:val="right"/>
              <w:rPr>
                <w:rFonts w:ascii="Times New Roman" w:hAnsi="Times New Roman" w:cs="Times New Roman"/>
                <w:b/>
                <w:color w:val="000000"/>
                <w:sz w:val="24"/>
                <w:szCs w:val="24"/>
                <w:lang w:val="kk-KZ"/>
              </w:rPr>
            </w:pPr>
            <w:r w:rsidRPr="00AD2063">
              <w:rPr>
                <w:rFonts w:ascii="Times New Roman" w:hAnsi="Times New Roman" w:cs="Times New Roman"/>
                <w:i/>
                <w:sz w:val="24"/>
                <w:szCs w:val="24"/>
              </w:rPr>
              <w:t>Принято:</w:t>
            </w:r>
            <w:r>
              <w:rPr>
                <w:rFonts w:ascii="Times New Roman" w:hAnsi="Times New Roman" w:cs="Times New Roman"/>
                <w:i/>
                <w:sz w:val="24"/>
                <w:szCs w:val="24"/>
              </w:rPr>
              <w:t xml:space="preserve"> от </w:t>
            </w:r>
            <w:r>
              <w:rPr>
                <w:rFonts w:ascii="Times New Roman" w:hAnsi="Times New Roman" w:cs="Times New Roman"/>
                <w:i/>
                <w:sz w:val="24"/>
                <w:szCs w:val="24"/>
                <w:lang w:val="kk-KZ"/>
              </w:rPr>
              <w:t>3 декабр</w:t>
            </w:r>
            <w:r>
              <w:rPr>
                <w:rFonts w:ascii="Times New Roman" w:hAnsi="Times New Roman" w:cs="Times New Roman"/>
                <w:i/>
                <w:sz w:val="24"/>
                <w:szCs w:val="24"/>
              </w:rPr>
              <w:t xml:space="preserve">я </w:t>
            </w:r>
            <w:r w:rsidRPr="00AD2063">
              <w:rPr>
                <w:rFonts w:ascii="Times New Roman" w:hAnsi="Times New Roman" w:cs="Times New Roman"/>
                <w:i/>
                <w:sz w:val="24"/>
                <w:szCs w:val="24"/>
              </w:rPr>
              <w:t>201</w:t>
            </w:r>
            <w:r>
              <w:rPr>
                <w:rFonts w:ascii="Times New Roman" w:hAnsi="Times New Roman" w:cs="Times New Roman"/>
                <w:i/>
                <w:sz w:val="24"/>
                <w:szCs w:val="24"/>
                <w:lang w:val="kk-KZ"/>
              </w:rPr>
              <w:t>9</w:t>
            </w:r>
            <w:r w:rsidRPr="00AD2063">
              <w:rPr>
                <w:rFonts w:ascii="Times New Roman" w:hAnsi="Times New Roman" w:cs="Times New Roman"/>
                <w:i/>
                <w:sz w:val="24"/>
                <w:szCs w:val="24"/>
              </w:rPr>
              <w:t xml:space="preserve"> года № </w:t>
            </w:r>
            <w:r>
              <w:rPr>
                <w:rFonts w:ascii="Times New Roman" w:hAnsi="Times New Roman" w:cs="Times New Roman"/>
                <w:i/>
                <w:sz w:val="24"/>
                <w:szCs w:val="24"/>
                <w:lang w:val="kk-KZ"/>
              </w:rPr>
              <w:t>214</w:t>
            </w:r>
          </w:p>
        </w:tc>
      </w:tr>
      <w:tr w:rsidR="00FE2163" w:rsidRPr="00AD2063" w:rsidTr="0082094A">
        <w:trPr>
          <w:trHeight w:val="145"/>
        </w:trPr>
        <w:tc>
          <w:tcPr>
            <w:tcW w:w="9606" w:type="dxa"/>
            <w:shd w:val="clear" w:color="auto" w:fill="0070C0"/>
          </w:tcPr>
          <w:p w:rsidR="00FE2163" w:rsidRPr="00B57EC9" w:rsidRDefault="00FE2163" w:rsidP="00FE2163">
            <w:pPr>
              <w:jc w:val="both"/>
              <w:rPr>
                <w:rFonts w:ascii="Times New Roman" w:hAnsi="Times New Roman" w:cs="Times New Roman"/>
                <w:b/>
                <w:color w:val="000000"/>
                <w:sz w:val="24"/>
                <w:szCs w:val="24"/>
              </w:rPr>
            </w:pPr>
            <w:r w:rsidRPr="00B57EC9">
              <w:rPr>
                <w:rFonts w:ascii="Times New Roman" w:hAnsi="Times New Roman" w:cs="Times New Roman"/>
                <w:b/>
                <w:color w:val="000000"/>
                <w:sz w:val="24"/>
                <w:szCs w:val="24"/>
              </w:rPr>
              <w:t>3920</w:t>
            </w:r>
            <w:r>
              <w:rPr>
                <w:rFonts w:ascii="Times New Roman" w:hAnsi="Times New Roman" w:cs="Times New Roman"/>
                <w:b/>
                <w:color w:val="000000"/>
                <w:sz w:val="24"/>
                <w:szCs w:val="24"/>
              </w:rPr>
              <w:t xml:space="preserve"> </w:t>
            </w:r>
            <w:r w:rsidRPr="00AD2063">
              <w:rPr>
                <w:rFonts w:ascii="Times New Roman" w:hAnsi="Times New Roman" w:cs="Times New Roman"/>
                <w:b/>
                <w:color w:val="000000"/>
                <w:sz w:val="24"/>
                <w:szCs w:val="24"/>
              </w:rPr>
              <w:t>ТН ВЭД ЕАЭС</w:t>
            </w:r>
          </w:p>
        </w:tc>
      </w:tr>
      <w:tr w:rsidR="00FE2163" w:rsidRPr="00AD2063" w:rsidTr="0082094A">
        <w:trPr>
          <w:trHeight w:val="145"/>
        </w:trPr>
        <w:tc>
          <w:tcPr>
            <w:tcW w:w="9606" w:type="dxa"/>
          </w:tcPr>
          <w:p w:rsidR="00FE2163" w:rsidRPr="00AD2063" w:rsidRDefault="00FE2163" w:rsidP="00FE2163">
            <w:pPr>
              <w:jc w:val="both"/>
              <w:rPr>
                <w:rFonts w:ascii="Times New Roman" w:hAnsi="Times New Roman" w:cs="Times New Roman"/>
                <w:color w:val="000000"/>
                <w:sz w:val="24"/>
                <w:szCs w:val="24"/>
              </w:rPr>
            </w:pPr>
            <w:r w:rsidRPr="00F236DD">
              <w:rPr>
                <w:rFonts w:ascii="Times New Roman" w:hAnsi="Times New Roman" w:cs="Times New Roman"/>
                <w:b/>
                <w:color w:val="000000"/>
                <w:sz w:val="24"/>
                <w:szCs w:val="24"/>
              </w:rPr>
              <w:t>Листы,</w:t>
            </w:r>
            <w:r w:rsidRPr="00AD2063">
              <w:rPr>
                <w:rFonts w:ascii="Times New Roman" w:hAnsi="Times New Roman" w:cs="Times New Roman"/>
                <w:color w:val="000000"/>
                <w:sz w:val="24"/>
                <w:szCs w:val="24"/>
              </w:rPr>
              <w:t xml:space="preserve"> изготовленные из композитного материала, имитирующего природный камень, прямоугольной формы, состоящие из смеси полиэфирных и акриловых смол (30,0 – 45,0 </w:t>
            </w:r>
            <w:proofErr w:type="spellStart"/>
            <w:r w:rsidRPr="00AD2063">
              <w:rPr>
                <w:rFonts w:ascii="Times New Roman" w:hAnsi="Times New Roman" w:cs="Times New Roman"/>
                <w:color w:val="000000"/>
                <w:sz w:val="24"/>
                <w:szCs w:val="24"/>
              </w:rPr>
              <w:t>мас</w:t>
            </w:r>
            <w:proofErr w:type="spellEnd"/>
            <w:r w:rsidRPr="00AD2063">
              <w:rPr>
                <w:rFonts w:ascii="Times New Roman" w:hAnsi="Times New Roman" w:cs="Times New Roman"/>
                <w:color w:val="000000"/>
                <w:sz w:val="24"/>
                <w:szCs w:val="24"/>
              </w:rPr>
              <w:t xml:space="preserve">. %), гидроксида алюминия (50,0 – 65,0 </w:t>
            </w:r>
            <w:proofErr w:type="spellStart"/>
            <w:r w:rsidRPr="00AD2063">
              <w:rPr>
                <w:rFonts w:ascii="Times New Roman" w:hAnsi="Times New Roman" w:cs="Times New Roman"/>
                <w:color w:val="000000"/>
                <w:sz w:val="24"/>
                <w:szCs w:val="24"/>
              </w:rPr>
              <w:t>мас</w:t>
            </w:r>
            <w:proofErr w:type="spellEnd"/>
            <w:r w:rsidRPr="00AD2063">
              <w:rPr>
                <w:rFonts w:ascii="Times New Roman" w:hAnsi="Times New Roman" w:cs="Times New Roman"/>
                <w:color w:val="000000"/>
                <w:sz w:val="24"/>
                <w:szCs w:val="24"/>
              </w:rPr>
              <w:t xml:space="preserve">. %), красителей (0 – 4,0 </w:t>
            </w:r>
            <w:proofErr w:type="spellStart"/>
            <w:r w:rsidRPr="00AD2063">
              <w:rPr>
                <w:rFonts w:ascii="Times New Roman" w:hAnsi="Times New Roman" w:cs="Times New Roman"/>
                <w:color w:val="000000"/>
                <w:sz w:val="24"/>
                <w:szCs w:val="24"/>
              </w:rPr>
              <w:t>мас</w:t>
            </w:r>
            <w:proofErr w:type="spellEnd"/>
            <w:r w:rsidRPr="00AD2063">
              <w:rPr>
                <w:rFonts w:ascii="Times New Roman" w:hAnsi="Times New Roman" w:cs="Times New Roman"/>
                <w:color w:val="000000"/>
                <w:sz w:val="24"/>
                <w:szCs w:val="24"/>
              </w:rPr>
              <w:t xml:space="preserve">. %) и стабилизаторов цвета (0 – 1,0 </w:t>
            </w:r>
            <w:proofErr w:type="spellStart"/>
            <w:r w:rsidRPr="00AD2063">
              <w:rPr>
                <w:rFonts w:ascii="Times New Roman" w:hAnsi="Times New Roman" w:cs="Times New Roman"/>
                <w:color w:val="000000"/>
                <w:sz w:val="24"/>
                <w:szCs w:val="24"/>
              </w:rPr>
              <w:t>мас</w:t>
            </w:r>
            <w:proofErr w:type="spellEnd"/>
            <w:r w:rsidRPr="00AD2063">
              <w:rPr>
                <w:rFonts w:ascii="Times New Roman" w:hAnsi="Times New Roman" w:cs="Times New Roman"/>
                <w:color w:val="000000"/>
                <w:sz w:val="24"/>
                <w:szCs w:val="24"/>
              </w:rPr>
              <w:t>. %).</w:t>
            </w:r>
          </w:p>
          <w:p w:rsidR="00FE2163" w:rsidRPr="00AD2063" w:rsidRDefault="00FE2163" w:rsidP="00FE2163">
            <w:pPr>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p>
          <w:p w:rsidR="00FE2163" w:rsidRPr="00AD2063" w:rsidRDefault="00FE2163" w:rsidP="00FE2163">
            <w:pPr>
              <w:jc w:val="right"/>
              <w:rPr>
                <w:rFonts w:ascii="Times New Roman" w:hAnsi="Times New Roman" w:cs="Times New Roman"/>
                <w:color w:val="000000"/>
                <w:sz w:val="24"/>
                <w:szCs w:val="24"/>
              </w:rPr>
            </w:pPr>
            <w:r w:rsidRPr="00AD2063">
              <w:rPr>
                <w:rFonts w:ascii="Times New Roman" w:hAnsi="Times New Roman" w:cs="Times New Roman"/>
                <w:i/>
                <w:sz w:val="24"/>
                <w:szCs w:val="24"/>
              </w:rPr>
              <w:t>Принято: от 1 декабря 2015 года № 156</w:t>
            </w:r>
          </w:p>
        </w:tc>
      </w:tr>
      <w:tr w:rsidR="00FE2163" w:rsidRPr="00B57EC9" w:rsidTr="0082094A">
        <w:trPr>
          <w:trHeight w:val="145"/>
        </w:trPr>
        <w:tc>
          <w:tcPr>
            <w:tcW w:w="9606" w:type="dxa"/>
            <w:shd w:val="clear" w:color="auto" w:fill="0070C0"/>
          </w:tcPr>
          <w:p w:rsidR="00FE2163" w:rsidRPr="00B57EC9" w:rsidRDefault="00FE2163" w:rsidP="00FE2163">
            <w:pPr>
              <w:jc w:val="both"/>
              <w:rPr>
                <w:rFonts w:ascii="Times New Roman" w:hAnsi="Times New Roman" w:cs="Times New Roman"/>
                <w:b/>
                <w:color w:val="000000"/>
                <w:sz w:val="24"/>
                <w:szCs w:val="24"/>
              </w:rPr>
            </w:pPr>
            <w:r w:rsidRPr="00B57EC9">
              <w:rPr>
                <w:rFonts w:ascii="Times New Roman" w:hAnsi="Times New Roman" w:cs="Times New Roman"/>
                <w:b/>
                <w:color w:val="000000"/>
                <w:sz w:val="24"/>
                <w:szCs w:val="24"/>
              </w:rPr>
              <w:t>7308</w:t>
            </w:r>
            <w:r>
              <w:rPr>
                <w:rFonts w:ascii="Times New Roman" w:hAnsi="Times New Roman" w:cs="Times New Roman"/>
                <w:b/>
                <w:color w:val="000000"/>
                <w:sz w:val="24"/>
                <w:szCs w:val="24"/>
              </w:rPr>
              <w:t xml:space="preserve"> </w:t>
            </w:r>
            <w:r w:rsidRPr="00AD2063">
              <w:rPr>
                <w:rFonts w:ascii="Times New Roman" w:hAnsi="Times New Roman" w:cs="Times New Roman"/>
                <w:b/>
                <w:color w:val="000000"/>
                <w:sz w:val="24"/>
                <w:szCs w:val="24"/>
              </w:rPr>
              <w:t>ТН ВЭД ЕАЭС</w:t>
            </w:r>
          </w:p>
        </w:tc>
      </w:tr>
      <w:tr w:rsidR="00FE2163" w:rsidRPr="00AD2063" w:rsidTr="0082094A">
        <w:trPr>
          <w:trHeight w:val="145"/>
        </w:trPr>
        <w:tc>
          <w:tcPr>
            <w:tcW w:w="9606" w:type="dxa"/>
          </w:tcPr>
          <w:p w:rsidR="00FE2163" w:rsidRPr="00AD2063" w:rsidRDefault="00FE2163" w:rsidP="00FE2163">
            <w:pPr>
              <w:jc w:val="both"/>
              <w:rPr>
                <w:rFonts w:ascii="Times New Roman" w:hAnsi="Times New Roman" w:cs="Times New Roman"/>
                <w:color w:val="000000"/>
                <w:sz w:val="24"/>
                <w:szCs w:val="24"/>
              </w:rPr>
            </w:pPr>
            <w:r w:rsidRPr="00F236DD">
              <w:rPr>
                <w:rFonts w:ascii="Times New Roman" w:hAnsi="Times New Roman" w:cs="Times New Roman"/>
                <w:b/>
                <w:color w:val="000000"/>
                <w:sz w:val="24"/>
                <w:szCs w:val="24"/>
              </w:rPr>
              <w:lastRenderedPageBreak/>
              <w:t xml:space="preserve">Металлочерепица, </w:t>
            </w:r>
            <w:r w:rsidRPr="00AD2063">
              <w:rPr>
                <w:rFonts w:ascii="Times New Roman" w:hAnsi="Times New Roman" w:cs="Times New Roman"/>
                <w:color w:val="000000"/>
                <w:sz w:val="24"/>
                <w:szCs w:val="24"/>
              </w:rPr>
              <w:t>используемая в качестве кровельного покрытия, изготовленная из листового материала (стальной лист с покрытием) методом проката и дополнительно подвергнутая штампованию.</w:t>
            </w:r>
          </w:p>
          <w:p w:rsidR="00FE2163" w:rsidRPr="00AD2063" w:rsidRDefault="00FE2163" w:rsidP="00FE2163">
            <w:pPr>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p>
          <w:p w:rsidR="00FE2163" w:rsidRPr="00AD2063" w:rsidRDefault="00FE2163" w:rsidP="00FE2163">
            <w:pPr>
              <w:jc w:val="right"/>
              <w:rPr>
                <w:rFonts w:ascii="Times New Roman" w:hAnsi="Times New Roman" w:cs="Times New Roman"/>
                <w:color w:val="000000"/>
                <w:sz w:val="24"/>
                <w:szCs w:val="24"/>
              </w:rPr>
            </w:pPr>
            <w:r w:rsidRPr="00AD2063">
              <w:rPr>
                <w:rFonts w:ascii="Times New Roman" w:hAnsi="Times New Roman" w:cs="Times New Roman"/>
                <w:i/>
                <w:sz w:val="24"/>
                <w:szCs w:val="24"/>
              </w:rPr>
              <w:t>Принято: от 9 декабря 2011 года № 861</w:t>
            </w:r>
          </w:p>
        </w:tc>
      </w:tr>
      <w:tr w:rsidR="00FE2163" w:rsidRPr="00EA6AD8" w:rsidTr="0082094A">
        <w:trPr>
          <w:trHeight w:val="145"/>
        </w:trPr>
        <w:tc>
          <w:tcPr>
            <w:tcW w:w="9606" w:type="dxa"/>
            <w:shd w:val="clear" w:color="auto" w:fill="0070C0"/>
          </w:tcPr>
          <w:p w:rsidR="00FE2163" w:rsidRPr="00EA6AD8" w:rsidRDefault="00FE2163" w:rsidP="00FE2163">
            <w:pPr>
              <w:jc w:val="both"/>
              <w:rPr>
                <w:rFonts w:ascii="Times New Roman" w:hAnsi="Times New Roman" w:cs="Times New Roman"/>
                <w:b/>
                <w:color w:val="000000"/>
                <w:sz w:val="24"/>
                <w:szCs w:val="24"/>
              </w:rPr>
            </w:pPr>
            <w:r w:rsidRPr="00EA6AD8">
              <w:rPr>
                <w:rFonts w:ascii="Times New Roman" w:hAnsi="Times New Roman" w:cs="Times New Roman"/>
                <w:b/>
                <w:color w:val="000000"/>
                <w:sz w:val="24"/>
                <w:szCs w:val="24"/>
              </w:rPr>
              <w:t xml:space="preserve"> 8479 89</w:t>
            </w:r>
            <w:r>
              <w:rPr>
                <w:rFonts w:ascii="Times New Roman" w:hAnsi="Times New Roman" w:cs="Times New Roman"/>
                <w:b/>
                <w:color w:val="000000"/>
                <w:sz w:val="24"/>
                <w:szCs w:val="24"/>
              </w:rPr>
              <w:t xml:space="preserve"> </w:t>
            </w:r>
            <w:r w:rsidRPr="00EA6AD8">
              <w:rPr>
                <w:rFonts w:ascii="Times New Roman" w:hAnsi="Times New Roman" w:cs="Times New Roman"/>
                <w:b/>
                <w:color w:val="000000"/>
                <w:sz w:val="24"/>
                <w:szCs w:val="24"/>
              </w:rPr>
              <w:t>ТН ВЭД ЕАЭС</w:t>
            </w:r>
          </w:p>
        </w:tc>
      </w:tr>
      <w:tr w:rsidR="00FE2163" w:rsidRPr="00AD2063" w:rsidTr="0082094A">
        <w:trPr>
          <w:trHeight w:val="145"/>
        </w:trPr>
        <w:tc>
          <w:tcPr>
            <w:tcW w:w="9606" w:type="dxa"/>
          </w:tcPr>
          <w:p w:rsidR="00FE2163" w:rsidRPr="00EA6AD8" w:rsidRDefault="00FE2163" w:rsidP="00FE2163">
            <w:pPr>
              <w:jc w:val="both"/>
              <w:rPr>
                <w:rFonts w:ascii="Times New Roman" w:hAnsi="Times New Roman" w:cs="Times New Roman"/>
                <w:color w:val="000000"/>
                <w:sz w:val="24"/>
                <w:szCs w:val="24"/>
              </w:rPr>
            </w:pPr>
            <w:r>
              <w:rPr>
                <w:rFonts w:ascii="Times New Roman" w:hAnsi="Times New Roman" w:cs="Times New Roman"/>
                <w:b/>
                <w:color w:val="000000"/>
                <w:sz w:val="24"/>
                <w:szCs w:val="24"/>
              </w:rPr>
              <w:t>М</w:t>
            </w:r>
            <w:r w:rsidRPr="00EA6AD8">
              <w:rPr>
                <w:rFonts w:ascii="Times New Roman" w:hAnsi="Times New Roman" w:cs="Times New Roman"/>
                <w:b/>
                <w:color w:val="000000"/>
                <w:sz w:val="24"/>
                <w:szCs w:val="24"/>
              </w:rPr>
              <w:t xml:space="preserve">еталлический силос, </w:t>
            </w:r>
            <w:r w:rsidRPr="00EA6AD8">
              <w:rPr>
                <w:rFonts w:ascii="Times New Roman" w:hAnsi="Times New Roman" w:cs="Times New Roman"/>
                <w:color w:val="000000"/>
                <w:sz w:val="24"/>
                <w:szCs w:val="24"/>
              </w:rPr>
              <w:t xml:space="preserve">предназначенный для хранения, а также перевалки зерновых и масличных культур, оснащенный механическим и теплотехническим оборудованием, состоящий из следующих компонентов: </w:t>
            </w:r>
          </w:p>
          <w:p w:rsidR="00FE2163" w:rsidRPr="00EA6AD8" w:rsidRDefault="00FE2163" w:rsidP="00FE2163">
            <w:pPr>
              <w:jc w:val="both"/>
              <w:rPr>
                <w:rFonts w:ascii="Times New Roman" w:hAnsi="Times New Roman" w:cs="Times New Roman"/>
                <w:color w:val="000000"/>
                <w:sz w:val="24"/>
                <w:szCs w:val="24"/>
              </w:rPr>
            </w:pPr>
            <w:r w:rsidRPr="00EA6AD8">
              <w:rPr>
                <w:rFonts w:ascii="Times New Roman" w:hAnsi="Times New Roman" w:cs="Times New Roman"/>
                <w:color w:val="000000"/>
                <w:sz w:val="24"/>
                <w:szCs w:val="24"/>
              </w:rPr>
              <w:t xml:space="preserve">      цилиндрический корпус, собранный из металлических листов, ребер жесткости, дверей, люков, уплотнений и соединительных элементов; </w:t>
            </w:r>
          </w:p>
          <w:p w:rsidR="00FE2163" w:rsidRPr="00EA6AD8" w:rsidRDefault="00FE2163" w:rsidP="00FE2163">
            <w:pPr>
              <w:jc w:val="both"/>
              <w:rPr>
                <w:rFonts w:ascii="Times New Roman" w:hAnsi="Times New Roman" w:cs="Times New Roman"/>
                <w:color w:val="000000"/>
                <w:sz w:val="24"/>
                <w:szCs w:val="24"/>
              </w:rPr>
            </w:pPr>
            <w:r w:rsidRPr="00EA6AD8">
              <w:rPr>
                <w:rFonts w:ascii="Times New Roman" w:hAnsi="Times New Roman" w:cs="Times New Roman"/>
                <w:color w:val="000000"/>
                <w:sz w:val="24"/>
                <w:szCs w:val="24"/>
              </w:rPr>
              <w:t xml:space="preserve">      крыша в форме конуса с загрузочными и контрольными отверстиями, изготовленная из металлических листов, балок, уплотнений и соединительных элементов; </w:t>
            </w:r>
          </w:p>
          <w:p w:rsidR="00FE2163" w:rsidRPr="00EA6AD8" w:rsidRDefault="00FE2163" w:rsidP="00FE2163">
            <w:pPr>
              <w:jc w:val="both"/>
              <w:rPr>
                <w:rFonts w:ascii="Times New Roman" w:hAnsi="Times New Roman" w:cs="Times New Roman"/>
                <w:color w:val="000000"/>
                <w:sz w:val="24"/>
                <w:szCs w:val="24"/>
              </w:rPr>
            </w:pPr>
            <w:r w:rsidRPr="00EA6AD8">
              <w:rPr>
                <w:rFonts w:ascii="Times New Roman" w:hAnsi="Times New Roman" w:cs="Times New Roman"/>
                <w:b/>
                <w:color w:val="000000"/>
                <w:sz w:val="24"/>
                <w:szCs w:val="24"/>
              </w:rPr>
              <w:t xml:space="preserve">      </w:t>
            </w:r>
            <w:r w:rsidRPr="00EA6AD8">
              <w:rPr>
                <w:rFonts w:ascii="Times New Roman" w:hAnsi="Times New Roman" w:cs="Times New Roman"/>
                <w:color w:val="000000"/>
                <w:sz w:val="24"/>
                <w:szCs w:val="24"/>
              </w:rPr>
              <w:t>система контроля температуры, включающая кабели с элементами крепления и датчиками измерения температуры (</w:t>
            </w:r>
            <w:proofErr w:type="spellStart"/>
            <w:r w:rsidRPr="00EA6AD8">
              <w:rPr>
                <w:rFonts w:ascii="Times New Roman" w:hAnsi="Times New Roman" w:cs="Times New Roman"/>
                <w:color w:val="000000"/>
                <w:sz w:val="24"/>
                <w:szCs w:val="24"/>
              </w:rPr>
              <w:t>термоподвески</w:t>
            </w:r>
            <w:proofErr w:type="spellEnd"/>
            <w:r w:rsidRPr="00EA6AD8">
              <w:rPr>
                <w:rFonts w:ascii="Times New Roman" w:hAnsi="Times New Roman" w:cs="Times New Roman"/>
                <w:color w:val="000000"/>
                <w:sz w:val="24"/>
                <w:szCs w:val="24"/>
              </w:rPr>
              <w:t xml:space="preserve">), приборы контроля нагрева; </w:t>
            </w:r>
          </w:p>
          <w:p w:rsidR="00FE2163" w:rsidRPr="00EA6AD8" w:rsidRDefault="00FE2163" w:rsidP="00FE2163">
            <w:pPr>
              <w:jc w:val="both"/>
              <w:rPr>
                <w:rFonts w:ascii="Times New Roman" w:hAnsi="Times New Roman" w:cs="Times New Roman"/>
                <w:color w:val="000000"/>
                <w:sz w:val="24"/>
                <w:szCs w:val="24"/>
              </w:rPr>
            </w:pPr>
            <w:r w:rsidRPr="00EA6AD8">
              <w:rPr>
                <w:rFonts w:ascii="Times New Roman" w:hAnsi="Times New Roman" w:cs="Times New Roman"/>
                <w:color w:val="000000"/>
                <w:sz w:val="24"/>
                <w:szCs w:val="24"/>
              </w:rPr>
              <w:t xml:space="preserve">      система выгрузки (</w:t>
            </w:r>
            <w:proofErr w:type="spellStart"/>
            <w:r w:rsidRPr="00EA6AD8">
              <w:rPr>
                <w:rFonts w:ascii="Times New Roman" w:hAnsi="Times New Roman" w:cs="Times New Roman"/>
                <w:color w:val="000000"/>
                <w:sz w:val="24"/>
                <w:szCs w:val="24"/>
              </w:rPr>
              <w:t>обеговый</w:t>
            </w:r>
            <w:proofErr w:type="spellEnd"/>
            <w:r w:rsidRPr="00EA6AD8">
              <w:rPr>
                <w:rFonts w:ascii="Times New Roman" w:hAnsi="Times New Roman" w:cs="Times New Roman"/>
                <w:color w:val="000000"/>
                <w:sz w:val="24"/>
                <w:szCs w:val="24"/>
              </w:rPr>
              <w:t xml:space="preserve"> </w:t>
            </w:r>
            <w:proofErr w:type="spellStart"/>
            <w:r w:rsidRPr="00EA6AD8">
              <w:rPr>
                <w:rFonts w:ascii="Times New Roman" w:hAnsi="Times New Roman" w:cs="Times New Roman"/>
                <w:color w:val="000000"/>
                <w:sz w:val="24"/>
                <w:szCs w:val="24"/>
              </w:rPr>
              <w:t>зачистной</w:t>
            </w:r>
            <w:proofErr w:type="spellEnd"/>
            <w:r w:rsidRPr="00EA6AD8">
              <w:rPr>
                <w:rFonts w:ascii="Times New Roman" w:hAnsi="Times New Roman" w:cs="Times New Roman"/>
                <w:color w:val="000000"/>
                <w:sz w:val="24"/>
                <w:szCs w:val="24"/>
              </w:rPr>
              <w:t xml:space="preserve"> шнек); </w:t>
            </w:r>
          </w:p>
          <w:p w:rsidR="00FE2163" w:rsidRDefault="00FE2163" w:rsidP="00FE2163">
            <w:pPr>
              <w:jc w:val="both"/>
              <w:rPr>
                <w:rFonts w:ascii="Times New Roman" w:hAnsi="Times New Roman" w:cs="Times New Roman"/>
                <w:color w:val="000000"/>
                <w:sz w:val="24"/>
                <w:szCs w:val="24"/>
              </w:rPr>
            </w:pPr>
            <w:r w:rsidRPr="00EA6AD8">
              <w:rPr>
                <w:rFonts w:ascii="Times New Roman" w:hAnsi="Times New Roman" w:cs="Times New Roman"/>
                <w:b/>
                <w:color w:val="000000"/>
                <w:sz w:val="24"/>
                <w:szCs w:val="24"/>
              </w:rPr>
              <w:t xml:space="preserve">      </w:t>
            </w:r>
            <w:r w:rsidRPr="00EA6AD8">
              <w:rPr>
                <w:rFonts w:ascii="Times New Roman" w:hAnsi="Times New Roman" w:cs="Times New Roman"/>
                <w:color w:val="000000"/>
                <w:sz w:val="24"/>
                <w:szCs w:val="24"/>
              </w:rPr>
              <w:t>система вентиляции (аэрации), включающая вентиляторы и</w:t>
            </w:r>
            <w:r w:rsidRPr="00EA6AD8">
              <w:rPr>
                <w:rFonts w:ascii="Times New Roman" w:hAnsi="Times New Roman" w:cs="Times New Roman"/>
                <w:b/>
                <w:color w:val="000000"/>
                <w:sz w:val="24"/>
                <w:szCs w:val="24"/>
              </w:rPr>
              <w:t xml:space="preserve"> </w:t>
            </w:r>
            <w:r w:rsidRPr="00EA6AD8">
              <w:rPr>
                <w:rFonts w:ascii="Times New Roman" w:hAnsi="Times New Roman" w:cs="Times New Roman"/>
                <w:color w:val="000000"/>
                <w:sz w:val="24"/>
                <w:szCs w:val="24"/>
              </w:rPr>
              <w:t>гальванизированные листы с перфорированной поверхностью.</w:t>
            </w:r>
          </w:p>
          <w:p w:rsidR="00FE2163" w:rsidRPr="00AD2063" w:rsidRDefault="00FE2163" w:rsidP="00FE2163">
            <w:pPr>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r>
              <w:rPr>
                <w:rFonts w:ascii="Times New Roman" w:hAnsi="Times New Roman" w:cs="Times New Roman"/>
                <w:b/>
                <w:sz w:val="24"/>
                <w:szCs w:val="24"/>
              </w:rPr>
              <w:t xml:space="preserve"> и 6</w:t>
            </w:r>
            <w:r w:rsidRPr="00AD2063">
              <w:rPr>
                <w:rFonts w:ascii="Times New Roman" w:hAnsi="Times New Roman" w:cs="Times New Roman"/>
                <w:b/>
                <w:sz w:val="24"/>
                <w:szCs w:val="24"/>
              </w:rPr>
              <w:t>.</w:t>
            </w:r>
          </w:p>
          <w:p w:rsidR="00FE2163" w:rsidRPr="00F236DD" w:rsidRDefault="00FE2163" w:rsidP="00FE2163">
            <w:pPr>
              <w:jc w:val="right"/>
              <w:rPr>
                <w:rFonts w:ascii="Times New Roman" w:hAnsi="Times New Roman" w:cs="Times New Roman"/>
                <w:b/>
                <w:color w:val="000000"/>
                <w:sz w:val="24"/>
                <w:szCs w:val="24"/>
              </w:rPr>
            </w:pPr>
            <w:r>
              <w:rPr>
                <w:rFonts w:ascii="Times New Roman" w:hAnsi="Times New Roman" w:cs="Times New Roman"/>
                <w:i/>
                <w:sz w:val="24"/>
                <w:szCs w:val="24"/>
              </w:rPr>
              <w:t>Принято: от 29 августа</w:t>
            </w:r>
            <w:r w:rsidRPr="00AD2063">
              <w:rPr>
                <w:rFonts w:ascii="Times New Roman" w:hAnsi="Times New Roman" w:cs="Times New Roman"/>
                <w:i/>
                <w:sz w:val="24"/>
                <w:szCs w:val="24"/>
              </w:rPr>
              <w:t xml:space="preserve"> 201</w:t>
            </w:r>
            <w:r>
              <w:rPr>
                <w:rFonts w:ascii="Times New Roman" w:hAnsi="Times New Roman" w:cs="Times New Roman"/>
                <w:i/>
                <w:sz w:val="24"/>
                <w:szCs w:val="24"/>
              </w:rPr>
              <w:t>7</w:t>
            </w:r>
            <w:r w:rsidRPr="00AD2063">
              <w:rPr>
                <w:rFonts w:ascii="Times New Roman" w:hAnsi="Times New Roman" w:cs="Times New Roman"/>
                <w:i/>
                <w:sz w:val="24"/>
                <w:szCs w:val="24"/>
              </w:rPr>
              <w:t xml:space="preserve"> года № </w:t>
            </w:r>
            <w:r>
              <w:rPr>
                <w:rFonts w:ascii="Times New Roman" w:hAnsi="Times New Roman" w:cs="Times New Roman"/>
                <w:i/>
                <w:sz w:val="24"/>
                <w:szCs w:val="24"/>
              </w:rPr>
              <w:t>104</w:t>
            </w:r>
          </w:p>
        </w:tc>
      </w:tr>
      <w:tr w:rsidR="00FE2163" w:rsidRPr="00C74174" w:rsidTr="00167473">
        <w:trPr>
          <w:trHeight w:val="145"/>
        </w:trPr>
        <w:tc>
          <w:tcPr>
            <w:tcW w:w="9606" w:type="dxa"/>
            <w:shd w:val="clear" w:color="auto" w:fill="0070C0"/>
          </w:tcPr>
          <w:p w:rsidR="00FE2163" w:rsidRPr="00C74174" w:rsidRDefault="00FE2163" w:rsidP="00FE2163">
            <w:pPr>
              <w:jc w:val="both"/>
              <w:rPr>
                <w:rFonts w:ascii="Times New Roman" w:hAnsi="Times New Roman" w:cs="Times New Roman"/>
                <w:b/>
                <w:color w:val="000000"/>
                <w:sz w:val="24"/>
                <w:szCs w:val="24"/>
              </w:rPr>
            </w:pPr>
            <w:r w:rsidRPr="00C74174">
              <w:rPr>
                <w:rFonts w:ascii="Times New Roman" w:hAnsi="Times New Roman" w:cs="Times New Roman"/>
                <w:b/>
                <w:color w:val="000000"/>
                <w:sz w:val="24"/>
                <w:szCs w:val="24"/>
              </w:rPr>
              <w:t>4819 40 000 0ТН ВЭД ЕАЭС</w:t>
            </w:r>
          </w:p>
        </w:tc>
      </w:tr>
      <w:tr w:rsidR="00FE2163" w:rsidRPr="00AD2063" w:rsidTr="0082094A">
        <w:trPr>
          <w:trHeight w:val="145"/>
        </w:trPr>
        <w:tc>
          <w:tcPr>
            <w:tcW w:w="9606" w:type="dxa"/>
          </w:tcPr>
          <w:p w:rsidR="00FE2163" w:rsidRDefault="00FE2163" w:rsidP="00FE2163">
            <w:pPr>
              <w:jc w:val="both"/>
              <w:rPr>
                <w:rFonts w:ascii="Times New Roman" w:hAnsi="Times New Roman" w:cs="Times New Roman"/>
                <w:color w:val="000000"/>
                <w:sz w:val="24"/>
                <w:szCs w:val="24"/>
                <w:lang w:val="kk-KZ"/>
              </w:rPr>
            </w:pPr>
            <w:r w:rsidRPr="00C74174">
              <w:rPr>
                <w:rFonts w:ascii="Times New Roman" w:hAnsi="Times New Roman" w:cs="Times New Roman"/>
                <w:b/>
                <w:color w:val="000000"/>
                <w:sz w:val="24"/>
                <w:szCs w:val="24"/>
              </w:rPr>
              <w:t>Мешки бумажные закрытого типа</w:t>
            </w:r>
            <w:r w:rsidRPr="00C74174">
              <w:rPr>
                <w:rFonts w:ascii="Times New Roman" w:hAnsi="Times New Roman" w:cs="Times New Roman"/>
                <w:color w:val="000000"/>
                <w:sz w:val="24"/>
                <w:szCs w:val="24"/>
              </w:rPr>
              <w:t>, имеющие клапан и боковые стороны (в том числе фальцы), с шириной у основания менее 40 см (без учета размеров фальцев или боковых сторон), в заполненном виде принимающие форму прямоугольного параллелепипеда, с напечатанными текстом и (или) изображениями (или без них), предназначенные для размещения, защиты, перемещения и хранения продукции</w:t>
            </w:r>
            <w:r w:rsidRPr="00C74174">
              <w:rPr>
                <w:rFonts w:ascii="Times New Roman" w:hAnsi="Times New Roman" w:cs="Times New Roman"/>
                <w:color w:val="000000"/>
                <w:sz w:val="24"/>
                <w:szCs w:val="24"/>
                <w:lang w:val="kk-KZ"/>
              </w:rPr>
              <w:t>.</w:t>
            </w:r>
          </w:p>
          <w:p w:rsidR="00FE2163" w:rsidRPr="00AD2063" w:rsidRDefault="00FE2163" w:rsidP="00FE2163">
            <w:pPr>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r>
              <w:rPr>
                <w:rFonts w:ascii="Times New Roman" w:hAnsi="Times New Roman" w:cs="Times New Roman"/>
                <w:b/>
                <w:sz w:val="24"/>
                <w:szCs w:val="24"/>
              </w:rPr>
              <w:t xml:space="preserve"> и 6</w:t>
            </w:r>
            <w:r w:rsidRPr="00AD2063">
              <w:rPr>
                <w:rFonts w:ascii="Times New Roman" w:hAnsi="Times New Roman" w:cs="Times New Roman"/>
                <w:b/>
                <w:sz w:val="24"/>
                <w:szCs w:val="24"/>
              </w:rPr>
              <w:t>.</w:t>
            </w:r>
          </w:p>
          <w:p w:rsidR="00FE2163" w:rsidRPr="00C74174" w:rsidRDefault="00FE2163" w:rsidP="00FE2163">
            <w:pPr>
              <w:jc w:val="right"/>
              <w:rPr>
                <w:rFonts w:ascii="Times New Roman" w:hAnsi="Times New Roman" w:cs="Times New Roman"/>
                <w:b/>
                <w:color w:val="000000"/>
                <w:sz w:val="24"/>
                <w:szCs w:val="24"/>
                <w:lang w:val="kk-KZ"/>
              </w:rPr>
            </w:pPr>
            <w:r>
              <w:rPr>
                <w:rFonts w:ascii="Times New Roman" w:hAnsi="Times New Roman" w:cs="Times New Roman"/>
                <w:i/>
                <w:sz w:val="24"/>
                <w:szCs w:val="24"/>
              </w:rPr>
              <w:t xml:space="preserve">Принято: от </w:t>
            </w:r>
            <w:r>
              <w:rPr>
                <w:rFonts w:ascii="Times New Roman" w:hAnsi="Times New Roman" w:cs="Times New Roman"/>
                <w:i/>
                <w:sz w:val="24"/>
                <w:szCs w:val="24"/>
                <w:lang w:val="kk-KZ"/>
              </w:rPr>
              <w:t>1</w:t>
            </w:r>
            <w:r>
              <w:rPr>
                <w:rFonts w:ascii="Times New Roman" w:hAnsi="Times New Roman" w:cs="Times New Roman"/>
                <w:i/>
                <w:sz w:val="24"/>
                <w:szCs w:val="24"/>
              </w:rPr>
              <w:t xml:space="preserve">9 </w:t>
            </w:r>
            <w:r>
              <w:rPr>
                <w:rFonts w:ascii="Times New Roman" w:hAnsi="Times New Roman" w:cs="Times New Roman"/>
                <w:i/>
                <w:sz w:val="24"/>
                <w:szCs w:val="24"/>
                <w:lang w:val="kk-KZ"/>
              </w:rPr>
              <w:t>ноябр</w:t>
            </w:r>
            <w:r>
              <w:rPr>
                <w:rFonts w:ascii="Times New Roman" w:hAnsi="Times New Roman" w:cs="Times New Roman"/>
                <w:i/>
                <w:sz w:val="24"/>
                <w:szCs w:val="24"/>
              </w:rPr>
              <w:t>я</w:t>
            </w:r>
            <w:r w:rsidRPr="00AD2063">
              <w:rPr>
                <w:rFonts w:ascii="Times New Roman" w:hAnsi="Times New Roman" w:cs="Times New Roman"/>
                <w:i/>
                <w:sz w:val="24"/>
                <w:szCs w:val="24"/>
              </w:rPr>
              <w:t xml:space="preserve"> 201</w:t>
            </w:r>
            <w:r>
              <w:rPr>
                <w:rFonts w:ascii="Times New Roman" w:hAnsi="Times New Roman" w:cs="Times New Roman"/>
                <w:i/>
                <w:sz w:val="24"/>
                <w:szCs w:val="24"/>
                <w:lang w:val="kk-KZ"/>
              </w:rPr>
              <w:t>9</w:t>
            </w:r>
            <w:r w:rsidRPr="00AD2063">
              <w:rPr>
                <w:rFonts w:ascii="Times New Roman" w:hAnsi="Times New Roman" w:cs="Times New Roman"/>
                <w:i/>
                <w:sz w:val="24"/>
                <w:szCs w:val="24"/>
              </w:rPr>
              <w:t xml:space="preserve"> года № </w:t>
            </w:r>
            <w:r>
              <w:rPr>
                <w:rFonts w:ascii="Times New Roman" w:hAnsi="Times New Roman" w:cs="Times New Roman"/>
                <w:i/>
                <w:sz w:val="24"/>
                <w:szCs w:val="24"/>
              </w:rPr>
              <w:t>1</w:t>
            </w:r>
            <w:r>
              <w:rPr>
                <w:rFonts w:ascii="Times New Roman" w:hAnsi="Times New Roman" w:cs="Times New Roman"/>
                <w:i/>
                <w:sz w:val="24"/>
                <w:szCs w:val="24"/>
                <w:lang w:val="kk-KZ"/>
              </w:rPr>
              <w:t>96</w:t>
            </w:r>
          </w:p>
        </w:tc>
      </w:tr>
      <w:tr w:rsidR="00FE2163" w:rsidRPr="00EA6AD8" w:rsidTr="00EC2C1C">
        <w:trPr>
          <w:trHeight w:val="145"/>
        </w:trPr>
        <w:tc>
          <w:tcPr>
            <w:tcW w:w="9606" w:type="dxa"/>
            <w:shd w:val="clear" w:color="auto" w:fill="0070C0"/>
          </w:tcPr>
          <w:p w:rsidR="00FE2163" w:rsidRPr="00EA6AD8" w:rsidRDefault="00FE2163" w:rsidP="00FE2163">
            <w:pPr>
              <w:jc w:val="both"/>
              <w:rPr>
                <w:rFonts w:ascii="Times New Roman" w:hAnsi="Times New Roman" w:cs="Times New Roman"/>
                <w:b/>
                <w:color w:val="000000"/>
                <w:sz w:val="24"/>
                <w:szCs w:val="24"/>
              </w:rPr>
            </w:pPr>
            <w:r>
              <w:rPr>
                <w:rFonts w:ascii="Times New Roman" w:hAnsi="Times New Roman" w:cs="Times New Roman"/>
                <w:b/>
                <w:color w:val="000000"/>
                <w:sz w:val="24"/>
                <w:szCs w:val="24"/>
              </w:rPr>
              <w:t xml:space="preserve"> 8426 11 000 0 </w:t>
            </w:r>
            <w:r w:rsidRPr="00EA6AD8">
              <w:rPr>
                <w:rFonts w:ascii="Times New Roman" w:hAnsi="Times New Roman" w:cs="Times New Roman"/>
                <w:b/>
                <w:color w:val="000000"/>
                <w:sz w:val="24"/>
                <w:szCs w:val="24"/>
              </w:rPr>
              <w:t>ТН ВЭД ЕАЭС</w:t>
            </w:r>
          </w:p>
        </w:tc>
      </w:tr>
      <w:tr w:rsidR="00FE2163" w:rsidRPr="00AD2063" w:rsidTr="0082094A">
        <w:trPr>
          <w:trHeight w:val="145"/>
        </w:trPr>
        <w:tc>
          <w:tcPr>
            <w:tcW w:w="9606" w:type="dxa"/>
          </w:tcPr>
          <w:p w:rsidR="00FE2163" w:rsidRDefault="00FE2163" w:rsidP="00FE2163">
            <w:pPr>
              <w:jc w:val="both"/>
              <w:rPr>
                <w:rFonts w:ascii="Times New Roman" w:hAnsi="Times New Roman" w:cs="Times New Roman"/>
                <w:color w:val="000000"/>
                <w:sz w:val="24"/>
                <w:szCs w:val="24"/>
              </w:rPr>
            </w:pPr>
            <w:r w:rsidRPr="00EC2C1C">
              <w:rPr>
                <w:rFonts w:ascii="Times New Roman" w:hAnsi="Times New Roman" w:cs="Times New Roman"/>
                <w:b/>
                <w:color w:val="000000"/>
                <w:sz w:val="24"/>
                <w:szCs w:val="24"/>
              </w:rPr>
              <w:t xml:space="preserve">Мостовой кран на неподвижных опорах </w:t>
            </w:r>
            <w:r w:rsidRPr="00EC2C1C">
              <w:rPr>
                <w:rFonts w:ascii="Times New Roman" w:hAnsi="Times New Roman" w:cs="Times New Roman"/>
                <w:color w:val="000000"/>
                <w:sz w:val="24"/>
                <w:szCs w:val="24"/>
              </w:rPr>
              <w:t>с электрическим приводом, подъемно-грузозахватное устройство которого подвешено к грузовой тележке или тали, перемещающимся по подвижной стальной конструкции "мост крана", состоящей из одной или двух главных (продольных, несущих) балок, которые соединены с концевыми (торцевыми) балками, передвигающими всю конструкцию крана по подкрановым рельсам, укрепленным на несущих элементах стен здания или на самостоятельных, неподвижных опорных конструкциях</w:t>
            </w:r>
            <w:r>
              <w:rPr>
                <w:rFonts w:ascii="Times New Roman" w:hAnsi="Times New Roman" w:cs="Times New Roman"/>
                <w:color w:val="000000"/>
                <w:sz w:val="24"/>
                <w:szCs w:val="24"/>
              </w:rPr>
              <w:t>.</w:t>
            </w:r>
          </w:p>
          <w:p w:rsidR="00FE2163" w:rsidRPr="00AD2063" w:rsidRDefault="00FE2163" w:rsidP="00FE2163">
            <w:pPr>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r>
              <w:rPr>
                <w:rFonts w:ascii="Times New Roman" w:hAnsi="Times New Roman" w:cs="Times New Roman"/>
                <w:b/>
                <w:sz w:val="24"/>
                <w:szCs w:val="24"/>
              </w:rPr>
              <w:t xml:space="preserve"> и 6</w:t>
            </w:r>
            <w:r w:rsidRPr="00AD2063">
              <w:rPr>
                <w:rFonts w:ascii="Times New Roman" w:hAnsi="Times New Roman" w:cs="Times New Roman"/>
                <w:b/>
                <w:sz w:val="24"/>
                <w:szCs w:val="24"/>
              </w:rPr>
              <w:t>.</w:t>
            </w:r>
          </w:p>
          <w:p w:rsidR="00FE2163" w:rsidRDefault="00FE2163" w:rsidP="00FE2163">
            <w:pPr>
              <w:jc w:val="right"/>
              <w:rPr>
                <w:rFonts w:ascii="Times New Roman" w:hAnsi="Times New Roman" w:cs="Times New Roman"/>
                <w:b/>
                <w:color w:val="000000"/>
                <w:sz w:val="24"/>
                <w:szCs w:val="24"/>
              </w:rPr>
            </w:pPr>
            <w:r>
              <w:rPr>
                <w:rFonts w:ascii="Times New Roman" w:hAnsi="Times New Roman" w:cs="Times New Roman"/>
                <w:i/>
                <w:sz w:val="24"/>
                <w:szCs w:val="24"/>
              </w:rPr>
              <w:t>Принято: от 9 июля</w:t>
            </w:r>
            <w:r w:rsidRPr="00AD2063">
              <w:rPr>
                <w:rFonts w:ascii="Times New Roman" w:hAnsi="Times New Roman" w:cs="Times New Roman"/>
                <w:i/>
                <w:sz w:val="24"/>
                <w:szCs w:val="24"/>
              </w:rPr>
              <w:t xml:space="preserve"> 201</w:t>
            </w:r>
            <w:r>
              <w:rPr>
                <w:rFonts w:ascii="Times New Roman" w:hAnsi="Times New Roman" w:cs="Times New Roman"/>
                <w:i/>
                <w:sz w:val="24"/>
                <w:szCs w:val="24"/>
              </w:rPr>
              <w:t>8</w:t>
            </w:r>
            <w:r w:rsidRPr="00AD2063">
              <w:rPr>
                <w:rFonts w:ascii="Times New Roman" w:hAnsi="Times New Roman" w:cs="Times New Roman"/>
                <w:i/>
                <w:sz w:val="24"/>
                <w:szCs w:val="24"/>
              </w:rPr>
              <w:t xml:space="preserve"> года № </w:t>
            </w:r>
            <w:r>
              <w:rPr>
                <w:rFonts w:ascii="Times New Roman" w:hAnsi="Times New Roman" w:cs="Times New Roman"/>
                <w:i/>
                <w:sz w:val="24"/>
                <w:szCs w:val="24"/>
              </w:rPr>
              <w:t>107</w:t>
            </w:r>
          </w:p>
        </w:tc>
      </w:tr>
      <w:tr w:rsidR="00FE2163" w:rsidRPr="00B57EC9" w:rsidTr="0082094A">
        <w:trPr>
          <w:trHeight w:val="145"/>
        </w:trPr>
        <w:tc>
          <w:tcPr>
            <w:tcW w:w="9606" w:type="dxa"/>
            <w:shd w:val="clear" w:color="auto" w:fill="0070C0"/>
          </w:tcPr>
          <w:p w:rsidR="00FE2163" w:rsidRPr="00B57EC9" w:rsidRDefault="00FE2163" w:rsidP="00FE2163">
            <w:pPr>
              <w:jc w:val="both"/>
              <w:rPr>
                <w:rFonts w:ascii="Times New Roman" w:hAnsi="Times New Roman" w:cs="Times New Roman"/>
                <w:b/>
                <w:color w:val="000000"/>
                <w:sz w:val="24"/>
                <w:szCs w:val="24"/>
              </w:rPr>
            </w:pPr>
            <w:r w:rsidRPr="00B57EC9">
              <w:rPr>
                <w:rFonts w:ascii="Times New Roman" w:hAnsi="Times New Roman" w:cs="Times New Roman"/>
                <w:b/>
                <w:color w:val="000000"/>
                <w:sz w:val="24"/>
                <w:szCs w:val="24"/>
              </w:rPr>
              <w:t>8438 50 000 0</w:t>
            </w:r>
            <w:r>
              <w:rPr>
                <w:rFonts w:ascii="Times New Roman" w:hAnsi="Times New Roman" w:cs="Times New Roman"/>
                <w:b/>
                <w:color w:val="000000"/>
                <w:sz w:val="24"/>
                <w:szCs w:val="24"/>
              </w:rPr>
              <w:t xml:space="preserve"> </w:t>
            </w:r>
            <w:r w:rsidRPr="00AD2063">
              <w:rPr>
                <w:rFonts w:ascii="Times New Roman" w:hAnsi="Times New Roman" w:cs="Times New Roman"/>
                <w:b/>
                <w:color w:val="000000"/>
                <w:sz w:val="24"/>
                <w:szCs w:val="24"/>
              </w:rPr>
              <w:t>ТН ВЭД ЕАЭС</w:t>
            </w:r>
          </w:p>
        </w:tc>
      </w:tr>
      <w:tr w:rsidR="00FE2163" w:rsidRPr="00AD2063" w:rsidTr="0082094A">
        <w:trPr>
          <w:trHeight w:val="145"/>
        </w:trPr>
        <w:tc>
          <w:tcPr>
            <w:tcW w:w="9606" w:type="dxa"/>
          </w:tcPr>
          <w:p w:rsidR="00FE2163" w:rsidRPr="00AD2063" w:rsidRDefault="00FE2163" w:rsidP="00FE2163">
            <w:pPr>
              <w:jc w:val="both"/>
              <w:rPr>
                <w:rFonts w:ascii="Times New Roman" w:hAnsi="Times New Roman" w:cs="Times New Roman"/>
                <w:color w:val="000000"/>
                <w:sz w:val="24"/>
                <w:szCs w:val="24"/>
              </w:rPr>
            </w:pPr>
            <w:r w:rsidRPr="00F236DD">
              <w:rPr>
                <w:rFonts w:ascii="Times New Roman" w:hAnsi="Times New Roman" w:cs="Times New Roman"/>
                <w:b/>
                <w:color w:val="000000"/>
                <w:sz w:val="24"/>
                <w:szCs w:val="24"/>
              </w:rPr>
              <w:t>Мясорубки,</w:t>
            </w:r>
            <w:r w:rsidRPr="00AD2063">
              <w:rPr>
                <w:rFonts w:ascii="Times New Roman" w:hAnsi="Times New Roman" w:cs="Times New Roman"/>
                <w:color w:val="000000"/>
                <w:sz w:val="24"/>
                <w:szCs w:val="24"/>
              </w:rPr>
              <w:t xml:space="preserve"> напряжение</w:t>
            </w:r>
            <w:r>
              <w:rPr>
                <w:rFonts w:ascii="Times New Roman" w:hAnsi="Times New Roman" w:cs="Times New Roman"/>
                <w:color w:val="000000"/>
                <w:sz w:val="24"/>
                <w:szCs w:val="24"/>
              </w:rPr>
              <w:t xml:space="preserve"> питания которых составляет 380</w:t>
            </w:r>
            <w:r w:rsidRPr="00AD2063">
              <w:rPr>
                <w:rFonts w:ascii="Times New Roman" w:hAnsi="Times New Roman" w:cs="Times New Roman"/>
                <w:color w:val="000000"/>
                <w:sz w:val="24"/>
                <w:szCs w:val="24"/>
              </w:rPr>
              <w:t>В (вне зависимости от производительности), а также мясорубки производительностью не менее 2,5 кг/мин (150 кг/ч) мяса (вне зависимости от напряжения питания) считать промышленными.</w:t>
            </w:r>
          </w:p>
          <w:p w:rsidR="00FE2163" w:rsidRPr="00AD2063" w:rsidRDefault="00FE2163" w:rsidP="00FE2163">
            <w:pPr>
              <w:jc w:val="both"/>
              <w:rPr>
                <w:rFonts w:ascii="Times New Roman" w:hAnsi="Times New Roman" w:cs="Times New Roman"/>
                <w:b/>
                <w:sz w:val="24"/>
                <w:szCs w:val="24"/>
              </w:rPr>
            </w:pPr>
          </w:p>
          <w:p w:rsidR="00FE2163" w:rsidRPr="00AD2063" w:rsidRDefault="00FE2163" w:rsidP="00FE2163">
            <w:pPr>
              <w:jc w:val="both"/>
              <w:rPr>
                <w:rFonts w:ascii="Times New Roman" w:hAnsi="Times New Roman" w:cs="Times New Roman"/>
                <w:color w:val="000000"/>
                <w:sz w:val="24"/>
                <w:szCs w:val="24"/>
              </w:rPr>
            </w:pPr>
            <w:r w:rsidRPr="00F236DD">
              <w:rPr>
                <w:rFonts w:ascii="Times New Roman" w:hAnsi="Times New Roman" w:cs="Times New Roman"/>
                <w:b/>
                <w:color w:val="000000"/>
                <w:sz w:val="24"/>
                <w:szCs w:val="24"/>
              </w:rPr>
              <w:t>Мясорубки,</w:t>
            </w:r>
            <w:r w:rsidRPr="00AD2063">
              <w:rPr>
                <w:rFonts w:ascii="Times New Roman" w:hAnsi="Times New Roman" w:cs="Times New Roman"/>
                <w:color w:val="000000"/>
                <w:sz w:val="24"/>
                <w:szCs w:val="24"/>
              </w:rPr>
              <w:t xml:space="preserve"> напряжение питания которых составляет 220/240 В, производительностью менее 2,5 кг/мин (150 кг/ч) мяса считать бытовыми.</w:t>
            </w:r>
          </w:p>
          <w:p w:rsidR="00FE2163" w:rsidRPr="00AD2063" w:rsidRDefault="00FE2163" w:rsidP="00FE2163">
            <w:pPr>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 и 6.</w:t>
            </w:r>
          </w:p>
          <w:p w:rsidR="00FE2163" w:rsidRPr="00AD2063" w:rsidRDefault="00FE2163" w:rsidP="00FE2163">
            <w:pPr>
              <w:jc w:val="right"/>
              <w:rPr>
                <w:rFonts w:ascii="Times New Roman" w:hAnsi="Times New Roman" w:cs="Times New Roman"/>
                <w:color w:val="000000"/>
                <w:sz w:val="24"/>
                <w:szCs w:val="24"/>
              </w:rPr>
            </w:pPr>
            <w:r w:rsidRPr="00AD2063">
              <w:rPr>
                <w:rFonts w:ascii="Times New Roman" w:hAnsi="Times New Roman" w:cs="Times New Roman"/>
                <w:i/>
                <w:sz w:val="24"/>
                <w:szCs w:val="24"/>
              </w:rPr>
              <w:t>Принято:</w:t>
            </w:r>
            <w:r>
              <w:rPr>
                <w:rFonts w:ascii="Times New Roman" w:hAnsi="Times New Roman" w:cs="Times New Roman"/>
                <w:i/>
                <w:sz w:val="24"/>
                <w:szCs w:val="24"/>
              </w:rPr>
              <w:t xml:space="preserve"> </w:t>
            </w:r>
            <w:r w:rsidRPr="00AD2063">
              <w:rPr>
                <w:rFonts w:ascii="Times New Roman" w:hAnsi="Times New Roman" w:cs="Times New Roman"/>
                <w:i/>
                <w:sz w:val="24"/>
                <w:szCs w:val="24"/>
              </w:rPr>
              <w:t>от 2  марта  2014 года № 555</w:t>
            </w:r>
          </w:p>
        </w:tc>
      </w:tr>
      <w:tr w:rsidR="00FE2163" w:rsidRPr="00AD2063" w:rsidTr="00900FAF">
        <w:trPr>
          <w:trHeight w:val="145"/>
        </w:trPr>
        <w:tc>
          <w:tcPr>
            <w:tcW w:w="9606" w:type="dxa"/>
            <w:shd w:val="clear" w:color="auto" w:fill="548DD4" w:themeFill="text2" w:themeFillTint="99"/>
          </w:tcPr>
          <w:p w:rsidR="00FE2163" w:rsidRPr="00247D06" w:rsidRDefault="00FE2163" w:rsidP="00FE2163">
            <w:pPr>
              <w:pStyle w:val="a4"/>
              <w:ind w:left="0"/>
              <w:jc w:val="both"/>
              <w:rPr>
                <w:rFonts w:ascii="Times New Roman" w:eastAsia="Times New Roman" w:hAnsi="Times New Roman" w:cs="Times New Roman"/>
                <w:b/>
                <w:sz w:val="24"/>
                <w:szCs w:val="24"/>
                <w:lang w:eastAsia="ru-RU"/>
              </w:rPr>
            </w:pPr>
            <w:r w:rsidRPr="00247D06">
              <w:rPr>
                <w:rFonts w:ascii="Times New Roman" w:eastAsia="Times New Roman" w:hAnsi="Times New Roman" w:cs="Times New Roman"/>
                <w:b/>
                <w:sz w:val="24"/>
                <w:szCs w:val="24"/>
                <w:lang w:eastAsia="ru-RU"/>
              </w:rPr>
              <w:t>0210 ТН ВЭД ЕАЭС</w:t>
            </w:r>
          </w:p>
        </w:tc>
      </w:tr>
      <w:tr w:rsidR="00FE2163" w:rsidRPr="00AD2063" w:rsidTr="0082094A">
        <w:trPr>
          <w:trHeight w:val="145"/>
        </w:trPr>
        <w:tc>
          <w:tcPr>
            <w:tcW w:w="9606" w:type="dxa"/>
          </w:tcPr>
          <w:p w:rsidR="00FE2163" w:rsidRDefault="00FE2163" w:rsidP="00FE2163">
            <w:pPr>
              <w:pStyle w:val="a4"/>
              <w:ind w:left="0"/>
              <w:jc w:val="both"/>
              <w:rPr>
                <w:rFonts w:ascii="Times New Roman" w:eastAsia="Times New Roman" w:hAnsi="Times New Roman" w:cs="Times New Roman"/>
                <w:sz w:val="24"/>
                <w:szCs w:val="24"/>
                <w:lang w:val="kk-KZ" w:eastAsia="ru-RU"/>
              </w:rPr>
            </w:pPr>
            <w:r w:rsidRPr="00247D06">
              <w:rPr>
                <w:rFonts w:ascii="Times New Roman" w:eastAsia="Times New Roman" w:hAnsi="Times New Roman" w:cs="Times New Roman"/>
                <w:b/>
                <w:sz w:val="24"/>
                <w:szCs w:val="24"/>
                <w:lang w:eastAsia="ru-RU"/>
              </w:rPr>
              <w:t>Мясной сыровяленый продукт</w:t>
            </w:r>
            <w:r w:rsidRPr="00247D06">
              <w:rPr>
                <w:rFonts w:ascii="Times New Roman" w:eastAsia="Times New Roman" w:hAnsi="Times New Roman" w:cs="Times New Roman"/>
                <w:sz w:val="24"/>
                <w:szCs w:val="24"/>
                <w:lang w:eastAsia="ru-RU"/>
              </w:rPr>
              <w:t xml:space="preserve"> с общим содержанием </w:t>
            </w:r>
            <w:r w:rsidRPr="00247D06">
              <w:rPr>
                <w:rFonts w:ascii="Times New Roman" w:eastAsia="Times New Roman" w:hAnsi="Times New Roman" w:cs="Times New Roman"/>
                <w:sz w:val="24"/>
                <w:szCs w:val="24"/>
                <w:lang w:eastAsia="ru-RU"/>
              </w:rPr>
              <w:br/>
              <w:t xml:space="preserve">поваренной соли 1,2 </w:t>
            </w:r>
            <w:proofErr w:type="spellStart"/>
            <w:r w:rsidRPr="00247D06">
              <w:rPr>
                <w:rFonts w:ascii="Times New Roman" w:eastAsia="Times New Roman" w:hAnsi="Times New Roman" w:cs="Times New Roman"/>
                <w:sz w:val="24"/>
                <w:szCs w:val="24"/>
                <w:lang w:eastAsia="ru-RU"/>
              </w:rPr>
              <w:t>мас</w:t>
            </w:r>
            <w:proofErr w:type="spellEnd"/>
            <w:r w:rsidRPr="00247D06">
              <w:rPr>
                <w:rFonts w:ascii="Times New Roman" w:eastAsia="Times New Roman" w:hAnsi="Times New Roman" w:cs="Times New Roman"/>
                <w:sz w:val="24"/>
                <w:szCs w:val="24"/>
                <w:lang w:eastAsia="ru-RU"/>
              </w:rPr>
              <w:t xml:space="preserve">.% и более во всех частях продукта, </w:t>
            </w:r>
            <w:r w:rsidRPr="00247D06">
              <w:rPr>
                <w:rFonts w:ascii="Times New Roman" w:eastAsia="Times New Roman" w:hAnsi="Times New Roman" w:cs="Times New Roman"/>
                <w:sz w:val="24"/>
                <w:szCs w:val="24"/>
                <w:lang w:eastAsia="ru-RU"/>
              </w:rPr>
              <w:br/>
              <w:t xml:space="preserve">с отношением вода/белок в мясе, равным 2,8 или менее (белок = содержание азота х 6,25), </w:t>
            </w:r>
            <w:r w:rsidRPr="00247D06">
              <w:rPr>
                <w:rFonts w:ascii="Times New Roman" w:eastAsia="Times New Roman" w:hAnsi="Times New Roman" w:cs="Times New Roman"/>
                <w:sz w:val="24"/>
                <w:szCs w:val="24"/>
                <w:lang w:eastAsia="ru-RU"/>
              </w:rPr>
              <w:lastRenderedPageBreak/>
              <w:t xml:space="preserve">приготовленный из окорока свиной туши путем посола с использованием поваренной соли и других посолочных ингредиентов (сахаров, нитратов, нитритов, </w:t>
            </w:r>
            <w:proofErr w:type="spellStart"/>
            <w:r w:rsidRPr="00247D06">
              <w:rPr>
                <w:rFonts w:ascii="Times New Roman" w:eastAsia="Times New Roman" w:hAnsi="Times New Roman" w:cs="Times New Roman"/>
                <w:sz w:val="24"/>
                <w:szCs w:val="24"/>
                <w:lang w:eastAsia="ru-RU"/>
              </w:rPr>
              <w:t>аскорбатов</w:t>
            </w:r>
            <w:proofErr w:type="spellEnd"/>
            <w:r w:rsidRPr="00247D06">
              <w:rPr>
                <w:rFonts w:ascii="Times New Roman" w:eastAsia="Times New Roman" w:hAnsi="Times New Roman" w:cs="Times New Roman"/>
                <w:sz w:val="24"/>
                <w:szCs w:val="24"/>
                <w:lang w:eastAsia="ru-RU"/>
              </w:rPr>
              <w:t xml:space="preserve"> натрия), сушки и созревания (ферментации) до готовности для непосредственного употребления в пищу, без использования пряностей (приправ) или с нанесением пряностей (приправ) на его поверхность после процесса приготовления (после посола, сушки, созревания (ферментации))</w:t>
            </w:r>
            <w:r>
              <w:rPr>
                <w:rFonts w:ascii="Times New Roman" w:eastAsia="Times New Roman" w:hAnsi="Times New Roman" w:cs="Times New Roman"/>
                <w:sz w:val="24"/>
                <w:szCs w:val="24"/>
                <w:lang w:eastAsia="ru-RU"/>
              </w:rPr>
              <w:t>.</w:t>
            </w:r>
          </w:p>
          <w:p w:rsidR="00FE2163" w:rsidRDefault="00FE2163" w:rsidP="00FE2163">
            <w:pPr>
              <w:pStyle w:val="a4"/>
              <w:ind w:left="0"/>
              <w:jc w:val="both"/>
              <w:rPr>
                <w:rFonts w:ascii="Times New Roman" w:eastAsia="Times New Roman" w:hAnsi="Times New Roman" w:cs="Times New Roman"/>
                <w:b/>
                <w:bCs/>
                <w:spacing w:val="-3"/>
                <w:sz w:val="24"/>
                <w:szCs w:val="24"/>
              </w:rPr>
            </w:pPr>
            <w:r w:rsidRPr="00290B5D">
              <w:rPr>
                <w:rFonts w:ascii="Times New Roman" w:eastAsia="Times New Roman" w:hAnsi="Times New Roman" w:cs="Times New Roman"/>
                <w:b/>
                <w:bCs/>
                <w:spacing w:val="-3"/>
                <w:sz w:val="24"/>
                <w:szCs w:val="24"/>
              </w:rPr>
              <w:t>Применение ОПИ 1.</w:t>
            </w:r>
          </w:p>
          <w:p w:rsidR="00FE2163" w:rsidRPr="00247D06" w:rsidRDefault="00FE2163" w:rsidP="00FE2163">
            <w:pPr>
              <w:pStyle w:val="a4"/>
              <w:ind w:left="0"/>
              <w:jc w:val="right"/>
              <w:rPr>
                <w:rFonts w:ascii="Times New Roman" w:eastAsia="Times New Roman" w:hAnsi="Times New Roman" w:cs="Times New Roman"/>
                <w:sz w:val="24"/>
                <w:szCs w:val="24"/>
                <w:lang w:eastAsia="ru-RU"/>
              </w:rPr>
            </w:pPr>
            <w:r w:rsidRPr="00AD2063">
              <w:rPr>
                <w:rFonts w:ascii="Times New Roman" w:hAnsi="Times New Roman" w:cs="Times New Roman"/>
                <w:i/>
                <w:sz w:val="24"/>
                <w:szCs w:val="24"/>
              </w:rPr>
              <w:t xml:space="preserve">Принято: от </w:t>
            </w:r>
            <w:r>
              <w:rPr>
                <w:rFonts w:ascii="Times New Roman" w:hAnsi="Times New Roman" w:cs="Times New Roman"/>
                <w:i/>
                <w:sz w:val="24"/>
                <w:szCs w:val="24"/>
              </w:rPr>
              <w:t>08</w:t>
            </w:r>
            <w:r w:rsidRPr="00AD2063">
              <w:rPr>
                <w:rFonts w:ascii="Times New Roman" w:hAnsi="Times New Roman" w:cs="Times New Roman"/>
                <w:i/>
                <w:sz w:val="24"/>
                <w:szCs w:val="24"/>
              </w:rPr>
              <w:t xml:space="preserve"> </w:t>
            </w:r>
            <w:r>
              <w:rPr>
                <w:rFonts w:ascii="Times New Roman" w:hAnsi="Times New Roman" w:cs="Times New Roman"/>
                <w:i/>
                <w:sz w:val="24"/>
                <w:szCs w:val="24"/>
              </w:rPr>
              <w:t>декабря</w:t>
            </w:r>
            <w:r w:rsidRPr="00AD2063">
              <w:rPr>
                <w:rFonts w:ascii="Times New Roman" w:hAnsi="Times New Roman" w:cs="Times New Roman"/>
                <w:i/>
                <w:sz w:val="24"/>
                <w:szCs w:val="24"/>
              </w:rPr>
              <w:t xml:space="preserve">  20</w:t>
            </w:r>
            <w:r>
              <w:rPr>
                <w:rFonts w:ascii="Times New Roman" w:hAnsi="Times New Roman" w:cs="Times New Roman"/>
                <w:i/>
                <w:sz w:val="24"/>
                <w:szCs w:val="24"/>
              </w:rPr>
              <w:t xml:space="preserve">20 </w:t>
            </w:r>
            <w:r w:rsidRPr="00AD2063">
              <w:rPr>
                <w:rFonts w:ascii="Times New Roman" w:hAnsi="Times New Roman" w:cs="Times New Roman"/>
                <w:i/>
                <w:sz w:val="24"/>
                <w:szCs w:val="24"/>
              </w:rPr>
              <w:t>года №</w:t>
            </w:r>
            <w:r>
              <w:rPr>
                <w:rFonts w:ascii="Times New Roman" w:hAnsi="Times New Roman" w:cs="Times New Roman"/>
                <w:i/>
                <w:sz w:val="24"/>
                <w:szCs w:val="24"/>
              </w:rPr>
              <w:t xml:space="preserve"> 165</w:t>
            </w:r>
          </w:p>
        </w:tc>
      </w:tr>
      <w:tr w:rsidR="00FE2163" w:rsidRPr="00B57EC9" w:rsidTr="0082094A">
        <w:trPr>
          <w:trHeight w:val="145"/>
        </w:trPr>
        <w:tc>
          <w:tcPr>
            <w:tcW w:w="9606" w:type="dxa"/>
            <w:shd w:val="clear" w:color="auto" w:fill="0070C0"/>
          </w:tcPr>
          <w:p w:rsidR="00FE2163" w:rsidRPr="00B57EC9" w:rsidRDefault="00FE2163" w:rsidP="00FE2163">
            <w:pPr>
              <w:jc w:val="both"/>
              <w:rPr>
                <w:rFonts w:ascii="Times New Roman" w:hAnsi="Times New Roman" w:cs="Times New Roman"/>
                <w:b/>
                <w:color w:val="000000"/>
                <w:sz w:val="24"/>
                <w:szCs w:val="24"/>
              </w:rPr>
            </w:pPr>
            <w:r w:rsidRPr="00B57EC9">
              <w:rPr>
                <w:rFonts w:ascii="Times New Roman" w:hAnsi="Times New Roman" w:cs="Times New Roman"/>
                <w:b/>
                <w:color w:val="000000"/>
                <w:sz w:val="24"/>
                <w:szCs w:val="24"/>
              </w:rPr>
              <w:lastRenderedPageBreak/>
              <w:t>8481</w:t>
            </w:r>
            <w:r>
              <w:rPr>
                <w:rFonts w:ascii="Times New Roman" w:hAnsi="Times New Roman" w:cs="Times New Roman"/>
                <w:b/>
                <w:color w:val="000000"/>
                <w:sz w:val="24"/>
                <w:szCs w:val="24"/>
              </w:rPr>
              <w:t xml:space="preserve"> </w:t>
            </w:r>
            <w:r w:rsidRPr="00AD2063">
              <w:rPr>
                <w:rFonts w:ascii="Times New Roman" w:hAnsi="Times New Roman" w:cs="Times New Roman"/>
                <w:b/>
                <w:color w:val="000000"/>
                <w:sz w:val="24"/>
                <w:szCs w:val="24"/>
              </w:rPr>
              <w:t>ТН ВЭД ЕАЭС</w:t>
            </w:r>
          </w:p>
        </w:tc>
      </w:tr>
      <w:tr w:rsidR="00FE2163" w:rsidRPr="00AD2063" w:rsidTr="0082094A">
        <w:trPr>
          <w:trHeight w:val="145"/>
        </w:trPr>
        <w:tc>
          <w:tcPr>
            <w:tcW w:w="9606" w:type="dxa"/>
          </w:tcPr>
          <w:p w:rsidR="00FE2163" w:rsidRPr="00AD2063" w:rsidRDefault="00FE2163" w:rsidP="00FE2163">
            <w:pPr>
              <w:jc w:val="both"/>
              <w:rPr>
                <w:rFonts w:ascii="Times New Roman" w:hAnsi="Times New Roman" w:cs="Times New Roman"/>
                <w:color w:val="000000"/>
                <w:sz w:val="24"/>
                <w:szCs w:val="24"/>
              </w:rPr>
            </w:pPr>
            <w:r w:rsidRPr="00F236DD">
              <w:rPr>
                <w:rFonts w:ascii="Times New Roman" w:hAnsi="Times New Roman" w:cs="Times New Roman"/>
                <w:b/>
                <w:color w:val="000000"/>
                <w:sz w:val="24"/>
                <w:szCs w:val="24"/>
              </w:rPr>
              <w:t>Насос-дозатор</w:t>
            </w:r>
            <w:r w:rsidRPr="00AD2063">
              <w:rPr>
                <w:rFonts w:ascii="Times New Roman" w:hAnsi="Times New Roman" w:cs="Times New Roman"/>
                <w:color w:val="000000"/>
                <w:sz w:val="24"/>
                <w:szCs w:val="24"/>
              </w:rPr>
              <w:t>, предназначенный для использования в системах гидравлического рулевого управления транспортных средств, самоходных машин (в том числе дорожно-строительных машин, комбайнов и погрузчиков), максимальная скорость движения которых не превышает 50 км/ч, обеспечивающий подачу рабочей жидкости в полости гидроцилиндров управляемых колес пропорционально повороту рулевого колеса.</w:t>
            </w:r>
          </w:p>
          <w:p w:rsidR="00FE2163" w:rsidRPr="00AD2063" w:rsidRDefault="00FE2163" w:rsidP="00FE2163">
            <w:pPr>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p>
          <w:p w:rsidR="00FE2163" w:rsidRPr="00AD2063" w:rsidRDefault="00FE2163" w:rsidP="00FE2163">
            <w:pPr>
              <w:jc w:val="right"/>
              <w:rPr>
                <w:rFonts w:ascii="Times New Roman" w:hAnsi="Times New Roman" w:cs="Times New Roman"/>
                <w:color w:val="000000"/>
                <w:sz w:val="24"/>
                <w:szCs w:val="24"/>
              </w:rPr>
            </w:pPr>
            <w:r w:rsidRPr="00AD2063">
              <w:rPr>
                <w:rFonts w:ascii="Times New Roman" w:hAnsi="Times New Roman" w:cs="Times New Roman"/>
                <w:i/>
                <w:sz w:val="24"/>
                <w:szCs w:val="24"/>
              </w:rPr>
              <w:t>Принято: от 18 августа  2015 года № 93</w:t>
            </w:r>
          </w:p>
        </w:tc>
      </w:tr>
      <w:tr w:rsidR="00FE2163" w:rsidRPr="00B57EC9" w:rsidTr="0082094A">
        <w:trPr>
          <w:trHeight w:val="145"/>
        </w:trPr>
        <w:tc>
          <w:tcPr>
            <w:tcW w:w="9606" w:type="dxa"/>
            <w:shd w:val="clear" w:color="auto" w:fill="0070C0"/>
          </w:tcPr>
          <w:p w:rsidR="00FE2163" w:rsidRPr="00B57EC9" w:rsidRDefault="00FE2163" w:rsidP="00FE2163">
            <w:pPr>
              <w:jc w:val="both"/>
              <w:rPr>
                <w:rFonts w:ascii="Times New Roman" w:hAnsi="Times New Roman" w:cs="Times New Roman"/>
                <w:b/>
                <w:color w:val="000000"/>
                <w:sz w:val="24"/>
                <w:szCs w:val="24"/>
              </w:rPr>
            </w:pPr>
            <w:r w:rsidRPr="00B57EC9">
              <w:rPr>
                <w:rFonts w:ascii="Times New Roman" w:hAnsi="Times New Roman" w:cs="Times New Roman"/>
                <w:b/>
                <w:color w:val="000000"/>
                <w:sz w:val="24"/>
                <w:szCs w:val="24"/>
              </w:rPr>
              <w:t>3602 00 000 0</w:t>
            </w:r>
            <w:r>
              <w:rPr>
                <w:rFonts w:ascii="Times New Roman" w:hAnsi="Times New Roman" w:cs="Times New Roman"/>
                <w:b/>
                <w:color w:val="000000"/>
                <w:sz w:val="24"/>
                <w:szCs w:val="24"/>
              </w:rPr>
              <w:t xml:space="preserve"> </w:t>
            </w:r>
            <w:r w:rsidRPr="00AD2063">
              <w:rPr>
                <w:rFonts w:ascii="Times New Roman" w:hAnsi="Times New Roman" w:cs="Times New Roman"/>
                <w:b/>
                <w:color w:val="000000"/>
                <w:sz w:val="24"/>
                <w:szCs w:val="24"/>
              </w:rPr>
              <w:t>ТН ВЭД ЕАЭС</w:t>
            </w:r>
          </w:p>
        </w:tc>
      </w:tr>
      <w:tr w:rsidR="00FE2163" w:rsidRPr="00AD2063" w:rsidTr="0082094A">
        <w:trPr>
          <w:trHeight w:val="145"/>
        </w:trPr>
        <w:tc>
          <w:tcPr>
            <w:tcW w:w="9606" w:type="dxa"/>
          </w:tcPr>
          <w:p w:rsidR="00FE2163" w:rsidRPr="00AD2063" w:rsidRDefault="00FE2163" w:rsidP="00FE2163">
            <w:pPr>
              <w:jc w:val="both"/>
              <w:rPr>
                <w:rFonts w:ascii="Times New Roman" w:hAnsi="Times New Roman" w:cs="Times New Roman"/>
                <w:color w:val="000000"/>
                <w:sz w:val="24"/>
                <w:szCs w:val="24"/>
              </w:rPr>
            </w:pPr>
            <w:r w:rsidRPr="00F236DD">
              <w:rPr>
                <w:rFonts w:ascii="Times New Roman" w:hAnsi="Times New Roman" w:cs="Times New Roman"/>
                <w:b/>
                <w:color w:val="000000"/>
                <w:sz w:val="24"/>
                <w:szCs w:val="24"/>
              </w:rPr>
              <w:t>Негерметичный кумулятивный заряд</w:t>
            </w:r>
            <w:r w:rsidRPr="00AD2063">
              <w:rPr>
                <w:rFonts w:ascii="Times New Roman" w:hAnsi="Times New Roman" w:cs="Times New Roman"/>
                <w:color w:val="000000"/>
                <w:sz w:val="24"/>
                <w:szCs w:val="24"/>
              </w:rPr>
              <w:t>, представляющий собой изделие, содержащее взрывчатые вещества (кроме пороха), предназначенное для применения в скважинных корпусных кумулятивных перфораторах для однократного и многократного использования для вторичного вскрытия продуктивных пластов в нефтяных, газовых и других скважинах с помощью энергии кумулятивного заряда.</w:t>
            </w:r>
          </w:p>
          <w:p w:rsidR="00FE2163" w:rsidRPr="00AD2063" w:rsidRDefault="00FE2163" w:rsidP="00FE2163">
            <w:pPr>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p>
          <w:p w:rsidR="00FE2163" w:rsidRPr="00AD2063" w:rsidRDefault="00FE2163" w:rsidP="00FE2163">
            <w:pPr>
              <w:jc w:val="right"/>
              <w:rPr>
                <w:rFonts w:ascii="Times New Roman" w:hAnsi="Times New Roman" w:cs="Times New Roman"/>
                <w:color w:val="000000"/>
                <w:sz w:val="24"/>
                <w:szCs w:val="24"/>
              </w:rPr>
            </w:pPr>
            <w:r w:rsidRPr="00AD2063">
              <w:rPr>
                <w:rFonts w:ascii="Times New Roman" w:hAnsi="Times New Roman" w:cs="Times New Roman"/>
                <w:i/>
                <w:sz w:val="24"/>
                <w:szCs w:val="24"/>
              </w:rPr>
              <w:t>Принято: от 30 августа  2016 года №96</w:t>
            </w:r>
          </w:p>
        </w:tc>
      </w:tr>
      <w:tr w:rsidR="00FE2163" w:rsidRPr="00AD2063" w:rsidTr="0082094A">
        <w:trPr>
          <w:trHeight w:val="145"/>
        </w:trPr>
        <w:tc>
          <w:tcPr>
            <w:tcW w:w="9606" w:type="dxa"/>
            <w:shd w:val="clear" w:color="auto" w:fill="0070C0"/>
          </w:tcPr>
          <w:p w:rsidR="00FE2163" w:rsidRPr="00B57EC9" w:rsidRDefault="00FE2163" w:rsidP="00FE2163">
            <w:pPr>
              <w:jc w:val="both"/>
              <w:rPr>
                <w:rFonts w:ascii="Times New Roman" w:hAnsi="Times New Roman" w:cs="Times New Roman"/>
                <w:b/>
                <w:color w:val="000000"/>
                <w:sz w:val="24"/>
                <w:szCs w:val="24"/>
              </w:rPr>
            </w:pPr>
            <w:r w:rsidRPr="00B57EC9">
              <w:rPr>
                <w:rFonts w:ascii="Times New Roman" w:hAnsi="Times New Roman" w:cs="Times New Roman"/>
                <w:b/>
                <w:color w:val="000000"/>
                <w:sz w:val="24"/>
                <w:szCs w:val="24"/>
              </w:rPr>
              <w:t>8302 41 500 0</w:t>
            </w:r>
            <w:r>
              <w:rPr>
                <w:rFonts w:ascii="Times New Roman" w:hAnsi="Times New Roman" w:cs="Times New Roman"/>
                <w:b/>
                <w:color w:val="000000"/>
                <w:sz w:val="24"/>
                <w:szCs w:val="24"/>
              </w:rPr>
              <w:t xml:space="preserve"> </w:t>
            </w:r>
            <w:r w:rsidRPr="00AD2063">
              <w:rPr>
                <w:rFonts w:ascii="Times New Roman" w:hAnsi="Times New Roman" w:cs="Times New Roman"/>
                <w:b/>
                <w:color w:val="000000"/>
                <w:sz w:val="24"/>
                <w:szCs w:val="24"/>
              </w:rPr>
              <w:t>ТН ВЭД ЕАЭС</w:t>
            </w:r>
          </w:p>
        </w:tc>
      </w:tr>
      <w:tr w:rsidR="00FE2163" w:rsidRPr="00AD2063" w:rsidTr="0082094A">
        <w:trPr>
          <w:trHeight w:val="145"/>
        </w:trPr>
        <w:tc>
          <w:tcPr>
            <w:tcW w:w="9606" w:type="dxa"/>
          </w:tcPr>
          <w:p w:rsidR="00FE2163" w:rsidRPr="00AD2063" w:rsidRDefault="00FE2163" w:rsidP="00FE2163">
            <w:pPr>
              <w:jc w:val="both"/>
              <w:rPr>
                <w:rFonts w:ascii="Times New Roman" w:hAnsi="Times New Roman" w:cs="Times New Roman"/>
                <w:color w:val="000000"/>
                <w:sz w:val="24"/>
                <w:szCs w:val="24"/>
              </w:rPr>
            </w:pPr>
            <w:r w:rsidRPr="00F236DD">
              <w:rPr>
                <w:rFonts w:ascii="Times New Roman" w:hAnsi="Times New Roman" w:cs="Times New Roman"/>
                <w:b/>
                <w:color w:val="000000"/>
                <w:sz w:val="24"/>
                <w:szCs w:val="24"/>
              </w:rPr>
              <w:t>Ножницы на раме</w:t>
            </w:r>
            <w:r w:rsidRPr="00AD2063">
              <w:rPr>
                <w:rFonts w:ascii="Times New Roman" w:hAnsi="Times New Roman" w:cs="Times New Roman"/>
                <w:color w:val="000000"/>
                <w:sz w:val="24"/>
                <w:szCs w:val="24"/>
              </w:rPr>
              <w:t>, представляющие собой элемент фурнитуры поворотно-откидного окна, состоящий из двух стальных пластин, соединенных стальным уголком и содержащих пластмассовую вставку, приспособление регулировки длины, заклепки, монтажную планку  с осью.</w:t>
            </w:r>
          </w:p>
          <w:p w:rsidR="00FE2163" w:rsidRPr="00AD2063" w:rsidRDefault="00FE2163" w:rsidP="00FE2163">
            <w:pPr>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 и 6.</w:t>
            </w:r>
          </w:p>
          <w:p w:rsidR="00FE2163" w:rsidRPr="00AD2063" w:rsidRDefault="00FE2163" w:rsidP="00FE2163">
            <w:pPr>
              <w:jc w:val="right"/>
              <w:rPr>
                <w:rFonts w:ascii="Times New Roman" w:hAnsi="Times New Roman" w:cs="Times New Roman"/>
                <w:color w:val="000000"/>
                <w:sz w:val="24"/>
                <w:szCs w:val="24"/>
              </w:rPr>
            </w:pPr>
            <w:r w:rsidRPr="00AD2063">
              <w:rPr>
                <w:rFonts w:ascii="Times New Roman" w:hAnsi="Times New Roman" w:cs="Times New Roman"/>
                <w:i/>
                <w:sz w:val="24"/>
                <w:szCs w:val="24"/>
              </w:rPr>
              <w:t>Принято:</w:t>
            </w:r>
            <w:r>
              <w:rPr>
                <w:rFonts w:ascii="Times New Roman" w:hAnsi="Times New Roman" w:cs="Times New Roman"/>
                <w:i/>
                <w:sz w:val="24"/>
                <w:szCs w:val="24"/>
              </w:rPr>
              <w:t xml:space="preserve"> </w:t>
            </w:r>
            <w:r w:rsidRPr="00AD2063">
              <w:rPr>
                <w:rFonts w:ascii="Times New Roman" w:hAnsi="Times New Roman" w:cs="Times New Roman"/>
                <w:i/>
                <w:sz w:val="24"/>
                <w:szCs w:val="24"/>
              </w:rPr>
              <w:t>от 18  июля  2014 года № 121</w:t>
            </w:r>
          </w:p>
        </w:tc>
      </w:tr>
      <w:tr w:rsidR="00FE2163" w:rsidRPr="00264C88" w:rsidTr="006A69BD">
        <w:trPr>
          <w:trHeight w:val="145"/>
        </w:trPr>
        <w:tc>
          <w:tcPr>
            <w:tcW w:w="9606" w:type="dxa"/>
            <w:shd w:val="clear" w:color="auto" w:fill="0070C0"/>
          </w:tcPr>
          <w:p w:rsidR="00FE2163" w:rsidRPr="00264C88" w:rsidRDefault="00FE2163" w:rsidP="00FE2163">
            <w:pPr>
              <w:jc w:val="both"/>
              <w:rPr>
                <w:rFonts w:ascii="Times New Roman" w:hAnsi="Times New Roman" w:cs="Times New Roman"/>
                <w:b/>
                <w:color w:val="000000"/>
                <w:sz w:val="24"/>
                <w:szCs w:val="24"/>
                <w:lang w:val="kk-KZ"/>
              </w:rPr>
            </w:pPr>
            <w:r>
              <w:rPr>
                <w:rFonts w:ascii="Times New Roman" w:hAnsi="Times New Roman" w:cs="Times New Roman"/>
                <w:b/>
                <w:color w:val="000000"/>
                <w:sz w:val="24"/>
                <w:szCs w:val="24"/>
              </w:rPr>
              <w:t>9619 00 710 9 ТН ВЭД ЕАЭС</w:t>
            </w:r>
          </w:p>
        </w:tc>
      </w:tr>
      <w:tr w:rsidR="00FE2163" w:rsidRPr="00AD2063" w:rsidTr="0082094A">
        <w:trPr>
          <w:trHeight w:val="145"/>
        </w:trPr>
        <w:tc>
          <w:tcPr>
            <w:tcW w:w="9606" w:type="dxa"/>
          </w:tcPr>
          <w:p w:rsidR="00FE2163" w:rsidRDefault="00FE2163" w:rsidP="00FE2163">
            <w:pPr>
              <w:jc w:val="both"/>
              <w:rPr>
                <w:rFonts w:ascii="Times New Roman" w:hAnsi="Times New Roman" w:cs="Times New Roman"/>
                <w:color w:val="000000"/>
                <w:sz w:val="24"/>
                <w:szCs w:val="24"/>
              </w:rPr>
            </w:pPr>
            <w:r>
              <w:rPr>
                <w:rFonts w:ascii="Times New Roman" w:hAnsi="Times New Roman" w:cs="Times New Roman"/>
                <w:b/>
                <w:color w:val="000000"/>
                <w:sz w:val="24"/>
                <w:szCs w:val="24"/>
              </w:rPr>
              <w:t xml:space="preserve">Одноразовые женские гигиенические прокладки, </w:t>
            </w:r>
            <w:r>
              <w:rPr>
                <w:rFonts w:ascii="Times New Roman" w:hAnsi="Times New Roman" w:cs="Times New Roman"/>
                <w:color w:val="000000"/>
                <w:sz w:val="24"/>
                <w:szCs w:val="24"/>
              </w:rPr>
              <w:t>состоящие из нескольких слов, изготовленных из различных материалов, в которых абсорбирующий слой, придающий изделию основное свойство – сбор и удержание жидкости, состоит из распушенной целлюлозы с добавлением химических волокон или без них и химического влагопоглощающего материала (суперабсорбента).</w:t>
            </w:r>
          </w:p>
          <w:p w:rsidR="00FE2163" w:rsidRDefault="00FE2163" w:rsidP="00FE2163">
            <w:pPr>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r>
              <w:rPr>
                <w:rFonts w:ascii="Times New Roman" w:hAnsi="Times New Roman" w:cs="Times New Roman"/>
                <w:b/>
                <w:sz w:val="24"/>
                <w:szCs w:val="24"/>
              </w:rPr>
              <w:t>, 3(в)</w:t>
            </w:r>
            <w:r w:rsidRPr="00AD2063">
              <w:rPr>
                <w:rFonts w:ascii="Times New Roman" w:hAnsi="Times New Roman" w:cs="Times New Roman"/>
                <w:b/>
                <w:sz w:val="24"/>
                <w:szCs w:val="24"/>
              </w:rPr>
              <w:t xml:space="preserve"> и 6.</w:t>
            </w:r>
          </w:p>
          <w:p w:rsidR="00FE2163" w:rsidRPr="006A69BD" w:rsidRDefault="00FE2163" w:rsidP="00FE2163">
            <w:pPr>
              <w:jc w:val="right"/>
              <w:rPr>
                <w:rFonts w:ascii="Times New Roman" w:hAnsi="Times New Roman" w:cs="Times New Roman"/>
                <w:b/>
                <w:sz w:val="24"/>
                <w:szCs w:val="24"/>
              </w:rPr>
            </w:pPr>
            <w:r w:rsidRPr="00AD2063">
              <w:rPr>
                <w:rFonts w:ascii="Times New Roman" w:hAnsi="Times New Roman" w:cs="Times New Roman"/>
                <w:i/>
                <w:sz w:val="24"/>
                <w:szCs w:val="24"/>
              </w:rPr>
              <w:t>Принято:</w:t>
            </w:r>
            <w:r>
              <w:rPr>
                <w:rFonts w:ascii="Times New Roman" w:hAnsi="Times New Roman" w:cs="Times New Roman"/>
                <w:i/>
                <w:sz w:val="24"/>
                <w:szCs w:val="24"/>
              </w:rPr>
              <w:t xml:space="preserve"> </w:t>
            </w:r>
            <w:r w:rsidRPr="00AD2063">
              <w:rPr>
                <w:rFonts w:ascii="Times New Roman" w:hAnsi="Times New Roman" w:cs="Times New Roman"/>
                <w:i/>
                <w:sz w:val="24"/>
                <w:szCs w:val="24"/>
              </w:rPr>
              <w:t xml:space="preserve">от </w:t>
            </w:r>
            <w:r>
              <w:rPr>
                <w:rFonts w:ascii="Times New Roman" w:hAnsi="Times New Roman" w:cs="Times New Roman"/>
                <w:i/>
                <w:sz w:val="24"/>
                <w:szCs w:val="24"/>
              </w:rPr>
              <w:t>31 январ</w:t>
            </w:r>
            <w:r w:rsidRPr="00AD2063">
              <w:rPr>
                <w:rFonts w:ascii="Times New Roman" w:hAnsi="Times New Roman" w:cs="Times New Roman"/>
                <w:i/>
                <w:sz w:val="24"/>
                <w:szCs w:val="24"/>
              </w:rPr>
              <w:t>я  201</w:t>
            </w:r>
            <w:r>
              <w:rPr>
                <w:rFonts w:ascii="Times New Roman" w:hAnsi="Times New Roman" w:cs="Times New Roman"/>
                <w:i/>
                <w:sz w:val="24"/>
                <w:szCs w:val="24"/>
              </w:rPr>
              <w:t>8</w:t>
            </w:r>
            <w:r w:rsidRPr="00AD2063">
              <w:rPr>
                <w:rFonts w:ascii="Times New Roman" w:hAnsi="Times New Roman" w:cs="Times New Roman"/>
                <w:i/>
                <w:sz w:val="24"/>
                <w:szCs w:val="24"/>
              </w:rPr>
              <w:t xml:space="preserve"> года № 1</w:t>
            </w:r>
            <w:r>
              <w:rPr>
                <w:rFonts w:ascii="Times New Roman" w:hAnsi="Times New Roman" w:cs="Times New Roman"/>
                <w:i/>
                <w:sz w:val="24"/>
                <w:szCs w:val="24"/>
              </w:rPr>
              <w:t>9</w:t>
            </w:r>
          </w:p>
        </w:tc>
      </w:tr>
      <w:tr w:rsidR="00FE2163" w:rsidRPr="00AD2063" w:rsidTr="0082094A">
        <w:trPr>
          <w:trHeight w:val="145"/>
        </w:trPr>
        <w:tc>
          <w:tcPr>
            <w:tcW w:w="9606" w:type="dxa"/>
            <w:shd w:val="clear" w:color="auto" w:fill="0070C0"/>
          </w:tcPr>
          <w:p w:rsidR="00FE2163" w:rsidRPr="00264C88" w:rsidRDefault="00FE2163" w:rsidP="00FE2163">
            <w:pPr>
              <w:jc w:val="both"/>
              <w:rPr>
                <w:rFonts w:ascii="Times New Roman" w:hAnsi="Times New Roman" w:cs="Times New Roman"/>
                <w:b/>
                <w:color w:val="000000"/>
                <w:sz w:val="24"/>
                <w:szCs w:val="24"/>
                <w:lang w:val="kk-KZ"/>
              </w:rPr>
            </w:pPr>
            <w:r>
              <w:rPr>
                <w:rFonts w:ascii="Times New Roman" w:hAnsi="Times New Roman" w:cs="Times New Roman"/>
                <w:b/>
                <w:color w:val="000000"/>
                <w:sz w:val="24"/>
                <w:szCs w:val="24"/>
              </w:rPr>
              <w:t>9018 90 840 9 ТН ВЭД ЕАЭС</w:t>
            </w:r>
          </w:p>
        </w:tc>
      </w:tr>
      <w:tr w:rsidR="00FE2163" w:rsidRPr="00AD2063" w:rsidTr="0082094A">
        <w:trPr>
          <w:trHeight w:val="145"/>
        </w:trPr>
        <w:tc>
          <w:tcPr>
            <w:tcW w:w="9606" w:type="dxa"/>
          </w:tcPr>
          <w:p w:rsidR="00FE2163" w:rsidRPr="00264C88" w:rsidRDefault="00FE2163" w:rsidP="00FE2163">
            <w:pPr>
              <w:jc w:val="both"/>
              <w:rPr>
                <w:rFonts w:ascii="Times New Roman" w:hAnsi="Times New Roman" w:cs="Times New Roman"/>
                <w:color w:val="000000"/>
                <w:sz w:val="24"/>
                <w:szCs w:val="24"/>
              </w:rPr>
            </w:pPr>
            <w:r w:rsidRPr="00264C88">
              <w:rPr>
                <w:rFonts w:ascii="Times New Roman" w:hAnsi="Times New Roman" w:cs="Times New Roman"/>
                <w:b/>
                <w:color w:val="000000"/>
                <w:sz w:val="24"/>
                <w:szCs w:val="24"/>
              </w:rPr>
              <w:t>Одноразовый набор в стерильной упаковке</w:t>
            </w:r>
            <w:r w:rsidRPr="00264C88">
              <w:rPr>
                <w:rFonts w:ascii="Times New Roman" w:hAnsi="Times New Roman" w:cs="Times New Roman"/>
                <w:color w:val="000000"/>
                <w:sz w:val="24"/>
                <w:szCs w:val="24"/>
              </w:rPr>
              <w:t>, предназначенный для обеззараживания плазмы донорской крови, который представляет собой систему контейнеров с соединительными магистралями, состоящую из 1 пластикового контейнера с инактивирующим агентом (раствор рибофлавина в 0,9 % водном растворе хлорида натрия), 1 пластикового контейнера для облучения ультрафиолетовыми лучами и 1 контейнера для хранения инактивированной плазмы.</w:t>
            </w:r>
          </w:p>
          <w:p w:rsidR="00FE2163" w:rsidRPr="00264C88" w:rsidRDefault="00FE2163" w:rsidP="00FE2163">
            <w:pPr>
              <w:jc w:val="both"/>
              <w:rPr>
                <w:rFonts w:ascii="Times New Roman" w:hAnsi="Times New Roman" w:cs="Times New Roman"/>
                <w:b/>
                <w:color w:val="000000"/>
                <w:sz w:val="24"/>
                <w:szCs w:val="24"/>
              </w:rPr>
            </w:pPr>
            <w:r w:rsidRPr="00264C88">
              <w:rPr>
                <w:rFonts w:ascii="Times New Roman" w:hAnsi="Times New Roman" w:cs="Times New Roman"/>
                <w:b/>
                <w:color w:val="000000"/>
                <w:sz w:val="24"/>
                <w:szCs w:val="24"/>
              </w:rPr>
              <w:t>Применение ОПИ 1 и 6.</w:t>
            </w:r>
          </w:p>
          <w:p w:rsidR="00FE2163" w:rsidRPr="00D46A9F" w:rsidRDefault="00FE2163" w:rsidP="00FE2163">
            <w:pPr>
              <w:jc w:val="right"/>
              <w:rPr>
                <w:rFonts w:ascii="Times New Roman" w:hAnsi="Times New Roman" w:cs="Times New Roman"/>
                <w:i/>
                <w:color w:val="000000"/>
                <w:sz w:val="24"/>
                <w:szCs w:val="24"/>
              </w:rPr>
            </w:pPr>
            <w:r w:rsidRPr="00D46A9F">
              <w:rPr>
                <w:rFonts w:ascii="Times New Roman" w:hAnsi="Times New Roman" w:cs="Times New Roman"/>
                <w:i/>
                <w:color w:val="000000"/>
                <w:sz w:val="24"/>
                <w:szCs w:val="24"/>
              </w:rPr>
              <w:t>Принято: от 7 февраля  2017 года №15</w:t>
            </w:r>
          </w:p>
        </w:tc>
      </w:tr>
      <w:tr w:rsidR="00FE2163" w:rsidRPr="00B57EC9" w:rsidTr="0082094A">
        <w:trPr>
          <w:trHeight w:val="145"/>
        </w:trPr>
        <w:tc>
          <w:tcPr>
            <w:tcW w:w="9606" w:type="dxa"/>
            <w:shd w:val="clear" w:color="auto" w:fill="0070C0"/>
          </w:tcPr>
          <w:p w:rsidR="00FE2163" w:rsidRPr="00B57EC9" w:rsidRDefault="00FE2163" w:rsidP="00FE2163">
            <w:pPr>
              <w:jc w:val="both"/>
              <w:rPr>
                <w:rFonts w:ascii="Times New Roman" w:hAnsi="Times New Roman" w:cs="Times New Roman"/>
                <w:b/>
                <w:color w:val="000000"/>
                <w:sz w:val="24"/>
                <w:szCs w:val="24"/>
              </w:rPr>
            </w:pPr>
            <w:r w:rsidRPr="00B57EC9">
              <w:rPr>
                <w:rFonts w:ascii="Times New Roman" w:hAnsi="Times New Roman" w:cs="Times New Roman"/>
                <w:b/>
                <w:color w:val="000000"/>
                <w:sz w:val="24"/>
                <w:szCs w:val="24"/>
              </w:rPr>
              <w:t>3214 10</w:t>
            </w:r>
            <w:r>
              <w:rPr>
                <w:rFonts w:ascii="Times New Roman" w:hAnsi="Times New Roman" w:cs="Times New Roman"/>
                <w:b/>
                <w:color w:val="000000"/>
                <w:sz w:val="24"/>
                <w:szCs w:val="24"/>
              </w:rPr>
              <w:t xml:space="preserve"> </w:t>
            </w:r>
            <w:r w:rsidRPr="00AD2063">
              <w:rPr>
                <w:rFonts w:ascii="Times New Roman" w:hAnsi="Times New Roman" w:cs="Times New Roman"/>
                <w:b/>
                <w:color w:val="000000"/>
                <w:sz w:val="24"/>
                <w:szCs w:val="24"/>
              </w:rPr>
              <w:t>ТН ВЭД ЕАЭС</w:t>
            </w:r>
          </w:p>
        </w:tc>
      </w:tr>
      <w:tr w:rsidR="00FE2163" w:rsidRPr="00AD2063" w:rsidTr="0082094A">
        <w:trPr>
          <w:trHeight w:val="145"/>
        </w:trPr>
        <w:tc>
          <w:tcPr>
            <w:tcW w:w="9606" w:type="dxa"/>
          </w:tcPr>
          <w:p w:rsidR="00FE2163" w:rsidRPr="00AD2063" w:rsidRDefault="00FE2163" w:rsidP="00FE2163">
            <w:pPr>
              <w:jc w:val="both"/>
              <w:rPr>
                <w:rFonts w:ascii="Times New Roman" w:hAnsi="Times New Roman" w:cs="Times New Roman"/>
                <w:color w:val="000000"/>
                <w:sz w:val="24"/>
                <w:szCs w:val="24"/>
              </w:rPr>
            </w:pPr>
            <w:r w:rsidRPr="00F236DD">
              <w:rPr>
                <w:rFonts w:ascii="Times New Roman" w:hAnsi="Times New Roman" w:cs="Times New Roman"/>
                <w:b/>
                <w:color w:val="000000"/>
                <w:sz w:val="24"/>
                <w:szCs w:val="24"/>
              </w:rPr>
              <w:t>Пена монтажная полиуретановая</w:t>
            </w:r>
            <w:r w:rsidRPr="00AD2063">
              <w:rPr>
                <w:rFonts w:ascii="Times New Roman" w:hAnsi="Times New Roman" w:cs="Times New Roman"/>
                <w:color w:val="000000"/>
                <w:sz w:val="24"/>
                <w:szCs w:val="24"/>
              </w:rPr>
              <w:t xml:space="preserve"> в аэрозольных баллонах, предназначенная для уплотнения и заполнения пространства между различными строительными элементами.</w:t>
            </w:r>
          </w:p>
          <w:p w:rsidR="00FE2163" w:rsidRPr="00AD2063" w:rsidRDefault="00FE2163" w:rsidP="00FE2163">
            <w:pPr>
              <w:jc w:val="both"/>
              <w:rPr>
                <w:rFonts w:ascii="Times New Roman" w:hAnsi="Times New Roman" w:cs="Times New Roman"/>
                <w:b/>
                <w:sz w:val="24"/>
                <w:szCs w:val="24"/>
              </w:rPr>
            </w:pPr>
            <w:r w:rsidRPr="00AD2063">
              <w:rPr>
                <w:rFonts w:ascii="Times New Roman" w:hAnsi="Times New Roman" w:cs="Times New Roman"/>
                <w:b/>
                <w:sz w:val="24"/>
                <w:szCs w:val="24"/>
              </w:rPr>
              <w:lastRenderedPageBreak/>
              <w:t>Применение ОПИ 1 и 6.</w:t>
            </w:r>
          </w:p>
          <w:p w:rsidR="00FE2163" w:rsidRPr="00AD2063" w:rsidRDefault="00FE2163" w:rsidP="00FE2163">
            <w:pPr>
              <w:jc w:val="right"/>
              <w:rPr>
                <w:rFonts w:ascii="Times New Roman" w:hAnsi="Times New Roman" w:cs="Times New Roman"/>
                <w:color w:val="000000"/>
                <w:sz w:val="24"/>
                <w:szCs w:val="24"/>
              </w:rPr>
            </w:pPr>
            <w:r w:rsidRPr="00AD2063">
              <w:rPr>
                <w:rFonts w:ascii="Times New Roman" w:hAnsi="Times New Roman" w:cs="Times New Roman"/>
                <w:i/>
                <w:sz w:val="24"/>
                <w:szCs w:val="24"/>
              </w:rPr>
              <w:t>Принято:</w:t>
            </w:r>
            <w:r>
              <w:rPr>
                <w:rFonts w:ascii="Times New Roman" w:hAnsi="Times New Roman" w:cs="Times New Roman"/>
                <w:i/>
                <w:sz w:val="24"/>
                <w:szCs w:val="24"/>
              </w:rPr>
              <w:t xml:space="preserve"> </w:t>
            </w:r>
            <w:r w:rsidRPr="00AD2063">
              <w:rPr>
                <w:rFonts w:ascii="Times New Roman" w:hAnsi="Times New Roman" w:cs="Times New Roman"/>
                <w:i/>
                <w:sz w:val="24"/>
                <w:szCs w:val="24"/>
              </w:rPr>
              <w:t>от 20 сентября  2010 года №394</w:t>
            </w:r>
          </w:p>
        </w:tc>
      </w:tr>
      <w:tr w:rsidR="00FE2163" w:rsidRPr="00AD2063" w:rsidTr="0082094A">
        <w:trPr>
          <w:trHeight w:val="145"/>
        </w:trPr>
        <w:tc>
          <w:tcPr>
            <w:tcW w:w="9606" w:type="dxa"/>
            <w:shd w:val="clear" w:color="auto" w:fill="0070C0"/>
          </w:tcPr>
          <w:p w:rsidR="00FE2163" w:rsidRPr="00B57EC9" w:rsidRDefault="00FE2163" w:rsidP="00FE2163">
            <w:pPr>
              <w:jc w:val="both"/>
              <w:rPr>
                <w:rFonts w:ascii="Times New Roman" w:hAnsi="Times New Roman" w:cs="Times New Roman"/>
                <w:b/>
                <w:color w:val="000000"/>
                <w:sz w:val="24"/>
                <w:szCs w:val="24"/>
              </w:rPr>
            </w:pPr>
            <w:r w:rsidRPr="00B57EC9">
              <w:rPr>
                <w:rFonts w:ascii="Times New Roman" w:hAnsi="Times New Roman" w:cs="Times New Roman"/>
                <w:b/>
                <w:color w:val="000000"/>
                <w:sz w:val="24"/>
                <w:szCs w:val="24"/>
              </w:rPr>
              <w:lastRenderedPageBreak/>
              <w:t>2710</w:t>
            </w:r>
            <w:r>
              <w:rPr>
                <w:rFonts w:ascii="Times New Roman" w:hAnsi="Times New Roman" w:cs="Times New Roman"/>
                <w:b/>
                <w:color w:val="000000"/>
                <w:sz w:val="24"/>
                <w:szCs w:val="24"/>
              </w:rPr>
              <w:t xml:space="preserve"> </w:t>
            </w:r>
            <w:r w:rsidRPr="00AD2063">
              <w:rPr>
                <w:rFonts w:ascii="Times New Roman" w:hAnsi="Times New Roman" w:cs="Times New Roman"/>
                <w:b/>
                <w:color w:val="000000"/>
                <w:sz w:val="24"/>
                <w:szCs w:val="24"/>
              </w:rPr>
              <w:t>ТН ВЭД ЕАЭС</w:t>
            </w:r>
          </w:p>
        </w:tc>
      </w:tr>
      <w:tr w:rsidR="00FE2163" w:rsidRPr="00AD2063" w:rsidTr="0082094A">
        <w:trPr>
          <w:trHeight w:val="145"/>
        </w:trPr>
        <w:tc>
          <w:tcPr>
            <w:tcW w:w="9606" w:type="dxa"/>
          </w:tcPr>
          <w:p w:rsidR="00FE2163" w:rsidRDefault="00FE2163" w:rsidP="00FE2163">
            <w:pPr>
              <w:jc w:val="both"/>
              <w:rPr>
                <w:rFonts w:ascii="Times New Roman" w:hAnsi="Times New Roman" w:cs="Times New Roman"/>
                <w:color w:val="000000"/>
                <w:sz w:val="24"/>
                <w:szCs w:val="24"/>
              </w:rPr>
            </w:pPr>
            <w:r w:rsidRPr="00F236DD">
              <w:rPr>
                <w:rFonts w:ascii="Times New Roman" w:hAnsi="Times New Roman" w:cs="Times New Roman"/>
                <w:b/>
                <w:color w:val="000000"/>
                <w:sz w:val="24"/>
                <w:szCs w:val="24"/>
              </w:rPr>
              <w:t>Пентан-</w:t>
            </w:r>
            <w:proofErr w:type="spellStart"/>
            <w:r w:rsidRPr="00F236DD">
              <w:rPr>
                <w:rFonts w:ascii="Times New Roman" w:hAnsi="Times New Roman" w:cs="Times New Roman"/>
                <w:b/>
                <w:color w:val="000000"/>
                <w:sz w:val="24"/>
                <w:szCs w:val="24"/>
              </w:rPr>
              <w:t>гексановая</w:t>
            </w:r>
            <w:proofErr w:type="spellEnd"/>
            <w:r w:rsidRPr="00F236DD">
              <w:rPr>
                <w:rFonts w:ascii="Times New Roman" w:hAnsi="Times New Roman" w:cs="Times New Roman"/>
                <w:b/>
                <w:color w:val="000000"/>
                <w:sz w:val="24"/>
                <w:szCs w:val="24"/>
              </w:rPr>
              <w:t xml:space="preserve"> фракция</w:t>
            </w:r>
            <w:r w:rsidRPr="00AD2063">
              <w:rPr>
                <w:rFonts w:ascii="Times New Roman" w:hAnsi="Times New Roman" w:cs="Times New Roman"/>
                <w:color w:val="000000"/>
                <w:sz w:val="24"/>
                <w:szCs w:val="24"/>
              </w:rPr>
              <w:t xml:space="preserve"> углеводородов и </w:t>
            </w:r>
            <w:proofErr w:type="spellStart"/>
            <w:r w:rsidRPr="00AD2063">
              <w:rPr>
                <w:rFonts w:ascii="Times New Roman" w:hAnsi="Times New Roman" w:cs="Times New Roman"/>
                <w:color w:val="000000"/>
                <w:sz w:val="24"/>
                <w:szCs w:val="24"/>
              </w:rPr>
              <w:t>петролейный</w:t>
            </w:r>
            <w:proofErr w:type="spellEnd"/>
            <w:r w:rsidRPr="00AD2063">
              <w:rPr>
                <w:rFonts w:ascii="Times New Roman" w:hAnsi="Times New Roman" w:cs="Times New Roman"/>
                <w:color w:val="000000"/>
                <w:sz w:val="24"/>
                <w:szCs w:val="24"/>
              </w:rPr>
              <w:t xml:space="preserve"> эфир, являющиеся жидкой смесью насыщенных алифатических углеводородов (главным образом содержащей углеводороды С</w:t>
            </w:r>
            <w:r w:rsidRPr="00E56607">
              <w:rPr>
                <w:rFonts w:ascii="Times New Roman" w:hAnsi="Times New Roman" w:cs="Times New Roman"/>
                <w:color w:val="000000"/>
                <w:sz w:val="24"/>
                <w:szCs w:val="24"/>
                <w:vertAlign w:val="subscript"/>
              </w:rPr>
              <w:t>5</w:t>
            </w:r>
            <w:r w:rsidRPr="00AD2063">
              <w:rPr>
                <w:rFonts w:ascii="Times New Roman" w:hAnsi="Times New Roman" w:cs="Times New Roman"/>
                <w:color w:val="000000"/>
                <w:sz w:val="24"/>
                <w:szCs w:val="24"/>
              </w:rPr>
              <w:t>-С</w:t>
            </w:r>
            <w:r w:rsidRPr="00E56607">
              <w:rPr>
                <w:rFonts w:ascii="Times New Roman" w:hAnsi="Times New Roman" w:cs="Times New Roman"/>
                <w:color w:val="000000"/>
                <w:sz w:val="24"/>
                <w:szCs w:val="24"/>
                <w:vertAlign w:val="subscript"/>
              </w:rPr>
              <w:t>6</w:t>
            </w:r>
            <w:r w:rsidRPr="00AD2063">
              <w:rPr>
                <w:rFonts w:ascii="Times New Roman" w:hAnsi="Times New Roman" w:cs="Times New Roman"/>
                <w:color w:val="000000"/>
                <w:sz w:val="24"/>
                <w:szCs w:val="24"/>
              </w:rPr>
              <w:t xml:space="preserve"> </w:t>
            </w:r>
            <w:proofErr w:type="spellStart"/>
            <w:r w:rsidRPr="00AD2063">
              <w:rPr>
                <w:rFonts w:ascii="Times New Roman" w:hAnsi="Times New Roman" w:cs="Times New Roman"/>
                <w:color w:val="000000"/>
                <w:sz w:val="24"/>
                <w:szCs w:val="24"/>
              </w:rPr>
              <w:t>изостроения</w:t>
            </w:r>
            <w:proofErr w:type="spellEnd"/>
            <w:r w:rsidRPr="00AD2063">
              <w:rPr>
                <w:rFonts w:ascii="Times New Roman" w:hAnsi="Times New Roman" w:cs="Times New Roman"/>
                <w:color w:val="000000"/>
                <w:sz w:val="24"/>
                <w:szCs w:val="24"/>
              </w:rPr>
              <w:t xml:space="preserve">), имеющие пределы </w:t>
            </w:r>
            <w:proofErr w:type="spellStart"/>
            <w:r w:rsidRPr="00AD2063">
              <w:rPr>
                <w:rFonts w:ascii="Times New Roman" w:hAnsi="Times New Roman" w:cs="Times New Roman"/>
                <w:color w:val="000000"/>
                <w:sz w:val="24"/>
                <w:szCs w:val="24"/>
              </w:rPr>
              <w:t>выкипания</w:t>
            </w:r>
            <w:proofErr w:type="spellEnd"/>
            <w:r w:rsidRPr="00AD2063">
              <w:rPr>
                <w:rFonts w:ascii="Times New Roman" w:hAnsi="Times New Roman" w:cs="Times New Roman"/>
                <w:color w:val="000000"/>
                <w:sz w:val="24"/>
                <w:szCs w:val="24"/>
              </w:rPr>
              <w:t xml:space="preserve"> от </w:t>
            </w:r>
            <w:proofErr w:type="spellStart"/>
            <w:r w:rsidRPr="00AD2063">
              <w:rPr>
                <w:rFonts w:ascii="Times New Roman" w:hAnsi="Times New Roman" w:cs="Times New Roman"/>
                <w:color w:val="000000"/>
                <w:sz w:val="24"/>
                <w:szCs w:val="24"/>
              </w:rPr>
              <w:t>от</w:t>
            </w:r>
            <w:proofErr w:type="spellEnd"/>
            <w:r w:rsidRPr="00AD2063">
              <w:rPr>
                <w:rFonts w:ascii="Times New Roman" w:hAnsi="Times New Roman" w:cs="Times New Roman"/>
                <w:color w:val="000000"/>
                <w:sz w:val="24"/>
                <w:szCs w:val="24"/>
              </w:rPr>
              <w:t xml:space="preserve"> 25</w:t>
            </w:r>
            <w:r>
              <w:rPr>
                <w:rFonts w:ascii="Times New Roman" w:hAnsi="Times New Roman" w:cs="Times New Roman"/>
                <w:color w:val="000000"/>
                <w:sz w:val="24"/>
                <w:szCs w:val="24"/>
                <w:vertAlign w:val="superscript"/>
              </w:rPr>
              <w:t>0</w:t>
            </w:r>
            <w:r>
              <w:rPr>
                <w:rFonts w:ascii="Times New Roman" w:hAnsi="Times New Roman" w:cs="Times New Roman"/>
                <w:color w:val="000000"/>
                <w:sz w:val="24"/>
                <w:szCs w:val="24"/>
              </w:rPr>
              <w:t xml:space="preserve"> </w:t>
            </w:r>
            <w:r w:rsidRPr="00AD2063">
              <w:rPr>
                <w:rFonts w:ascii="Times New Roman" w:hAnsi="Times New Roman" w:cs="Times New Roman"/>
                <w:color w:val="000000"/>
                <w:sz w:val="24"/>
                <w:szCs w:val="24"/>
              </w:rPr>
              <w:t>C до 195</w:t>
            </w:r>
            <w:r>
              <w:rPr>
                <w:rFonts w:ascii="Times New Roman" w:hAnsi="Times New Roman" w:cs="Times New Roman"/>
                <w:color w:val="000000"/>
                <w:sz w:val="24"/>
                <w:szCs w:val="24"/>
                <w:vertAlign w:val="superscript"/>
              </w:rPr>
              <w:t>0</w:t>
            </w:r>
            <w:r>
              <w:rPr>
                <w:rFonts w:ascii="Times New Roman" w:hAnsi="Times New Roman" w:cs="Times New Roman"/>
                <w:color w:val="000000"/>
                <w:sz w:val="24"/>
                <w:szCs w:val="24"/>
              </w:rPr>
              <w:t xml:space="preserve"> </w:t>
            </w:r>
            <w:r w:rsidRPr="00AD2063">
              <w:rPr>
                <w:rFonts w:ascii="Times New Roman" w:hAnsi="Times New Roman" w:cs="Times New Roman"/>
                <w:color w:val="000000"/>
                <w:sz w:val="24"/>
                <w:szCs w:val="24"/>
              </w:rPr>
              <w:t>C включительно, плотность от 0,65 г/см</w:t>
            </w:r>
            <w:r w:rsidRPr="00E56607">
              <w:rPr>
                <w:rFonts w:ascii="Times New Roman" w:hAnsi="Times New Roman" w:cs="Times New Roman"/>
                <w:color w:val="000000"/>
                <w:sz w:val="24"/>
                <w:szCs w:val="24"/>
                <w:vertAlign w:val="superscript"/>
              </w:rPr>
              <w:t>3</w:t>
            </w:r>
            <w:r w:rsidRPr="00AD2063">
              <w:rPr>
                <w:rFonts w:ascii="Times New Roman" w:hAnsi="Times New Roman" w:cs="Times New Roman"/>
                <w:color w:val="000000"/>
                <w:sz w:val="24"/>
                <w:szCs w:val="24"/>
              </w:rPr>
              <w:t xml:space="preserve"> до 0,695 г/см</w:t>
            </w:r>
            <w:r w:rsidRPr="00E56607">
              <w:rPr>
                <w:rFonts w:ascii="Times New Roman" w:hAnsi="Times New Roman" w:cs="Times New Roman"/>
                <w:color w:val="000000"/>
                <w:sz w:val="24"/>
                <w:szCs w:val="24"/>
                <w:vertAlign w:val="superscript"/>
              </w:rPr>
              <w:t>3</w:t>
            </w:r>
            <w:r w:rsidRPr="00AD2063">
              <w:rPr>
                <w:rFonts w:ascii="Times New Roman" w:hAnsi="Times New Roman" w:cs="Times New Roman"/>
                <w:color w:val="000000"/>
                <w:sz w:val="24"/>
                <w:szCs w:val="24"/>
              </w:rPr>
              <w:t xml:space="preserve"> включительно, не содержащие олефиновые и ароматические углеводороды, серу, воду и механические примеси, получаемые в результате любого процесса из нефти и нефтепродуктов, газа, газового конденсата, из смеси любых этих продуктов либо синтезом, а также из смеси указанных продуктов с продуктами, полученными методом синтеза, применяемые преимущественно в качестве растворителя смол, жиров, эфирных масел и др.</w:t>
            </w:r>
          </w:p>
          <w:p w:rsidR="00FE2163" w:rsidRPr="00AD2063" w:rsidRDefault="00FE2163" w:rsidP="00FE2163">
            <w:pPr>
              <w:jc w:val="both"/>
              <w:rPr>
                <w:rFonts w:ascii="Times New Roman" w:hAnsi="Times New Roman" w:cs="Times New Roman"/>
                <w:color w:val="000000"/>
                <w:sz w:val="24"/>
                <w:szCs w:val="24"/>
              </w:rPr>
            </w:pPr>
            <w:proofErr w:type="spellStart"/>
            <w:r w:rsidRPr="0000099C">
              <w:rPr>
                <w:rFonts w:ascii="Times New Roman" w:hAnsi="Times New Roman" w:cs="Times New Roman"/>
                <w:b/>
                <w:color w:val="000000"/>
                <w:sz w:val="24"/>
                <w:szCs w:val="24"/>
              </w:rPr>
              <w:t>Нефрас</w:t>
            </w:r>
            <w:proofErr w:type="spellEnd"/>
            <w:r w:rsidRPr="0000099C">
              <w:rPr>
                <w:rFonts w:ascii="Times New Roman" w:hAnsi="Times New Roman" w:cs="Times New Roman"/>
                <w:b/>
                <w:color w:val="000000"/>
                <w:sz w:val="24"/>
                <w:szCs w:val="24"/>
              </w:rPr>
              <w:t>,</w:t>
            </w:r>
            <w:r w:rsidRPr="0000099C">
              <w:rPr>
                <w:rFonts w:ascii="Times New Roman" w:hAnsi="Times New Roman" w:cs="Times New Roman"/>
                <w:color w:val="000000"/>
                <w:sz w:val="24"/>
                <w:szCs w:val="24"/>
              </w:rPr>
              <w:t xml:space="preserve"> представляющий собой маслянистую жидкость, являющуюся смесью углеводородов с массой неароматических углеводородов, превышающей массу ароматических углеводородов, имеющую пределы выкипания от 30</w:t>
            </w:r>
            <w:r>
              <w:rPr>
                <w:rFonts w:ascii="Times New Roman" w:hAnsi="Times New Roman" w:cs="Times New Roman"/>
                <w:color w:val="000000"/>
                <w:sz w:val="24"/>
                <w:szCs w:val="24"/>
                <w:vertAlign w:val="superscript"/>
              </w:rPr>
              <w:t>0</w:t>
            </w:r>
            <w:r w:rsidRPr="0000099C">
              <w:rPr>
                <w:rFonts w:ascii="Times New Roman" w:hAnsi="Times New Roman" w:cs="Times New Roman"/>
                <w:color w:val="000000"/>
                <w:sz w:val="24"/>
                <w:szCs w:val="24"/>
              </w:rPr>
              <w:t>C до 320</w:t>
            </w:r>
            <w:r>
              <w:rPr>
                <w:rFonts w:ascii="Times New Roman" w:hAnsi="Times New Roman" w:cs="Times New Roman"/>
                <w:color w:val="000000"/>
                <w:sz w:val="24"/>
                <w:szCs w:val="24"/>
                <w:vertAlign w:val="superscript"/>
              </w:rPr>
              <w:t>0</w:t>
            </w:r>
            <w:r w:rsidRPr="0000099C">
              <w:rPr>
                <w:rFonts w:ascii="Times New Roman" w:hAnsi="Times New Roman" w:cs="Times New Roman"/>
                <w:color w:val="000000"/>
                <w:sz w:val="24"/>
                <w:szCs w:val="24"/>
              </w:rPr>
              <w:t>C включительно, получаемую путем перегонки нефти либо синтезом, применяемую на производстве и в быту в качестве растворителя для разбавления красок, промывки деталей, удаления консервирующих покрытий и загрязнений и др.</w:t>
            </w:r>
          </w:p>
          <w:p w:rsidR="00FE2163" w:rsidRPr="00AD2063" w:rsidRDefault="00FE2163" w:rsidP="00FE2163">
            <w:pPr>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p>
          <w:p w:rsidR="00FE2163" w:rsidRPr="00AD2063" w:rsidRDefault="00FE2163" w:rsidP="00FE2163">
            <w:pPr>
              <w:jc w:val="right"/>
              <w:rPr>
                <w:rFonts w:ascii="Times New Roman" w:hAnsi="Times New Roman" w:cs="Times New Roman"/>
                <w:color w:val="000000"/>
                <w:sz w:val="24"/>
                <w:szCs w:val="24"/>
              </w:rPr>
            </w:pPr>
            <w:r w:rsidRPr="00AD2063">
              <w:rPr>
                <w:rFonts w:ascii="Times New Roman" w:hAnsi="Times New Roman" w:cs="Times New Roman"/>
                <w:i/>
                <w:sz w:val="24"/>
                <w:szCs w:val="24"/>
              </w:rPr>
              <w:t>Принято: от 3  июня  2014 года № 86</w:t>
            </w:r>
          </w:p>
        </w:tc>
      </w:tr>
      <w:tr w:rsidR="00FE2163" w:rsidRPr="00B57EC9" w:rsidTr="0082094A">
        <w:trPr>
          <w:trHeight w:val="145"/>
        </w:trPr>
        <w:tc>
          <w:tcPr>
            <w:tcW w:w="9606" w:type="dxa"/>
            <w:shd w:val="clear" w:color="auto" w:fill="0070C0"/>
          </w:tcPr>
          <w:p w:rsidR="00FE2163" w:rsidRPr="00B57EC9" w:rsidRDefault="00FE2163" w:rsidP="00FE2163">
            <w:pPr>
              <w:jc w:val="both"/>
              <w:rPr>
                <w:rFonts w:ascii="Times New Roman" w:hAnsi="Times New Roman" w:cs="Times New Roman"/>
                <w:b/>
                <w:color w:val="000000"/>
                <w:sz w:val="24"/>
                <w:szCs w:val="24"/>
              </w:rPr>
            </w:pPr>
            <w:r w:rsidRPr="00B57EC9">
              <w:rPr>
                <w:rFonts w:ascii="Times New Roman" w:hAnsi="Times New Roman" w:cs="Times New Roman"/>
                <w:b/>
                <w:color w:val="000000"/>
                <w:sz w:val="24"/>
                <w:szCs w:val="24"/>
              </w:rPr>
              <w:t>2501</w:t>
            </w:r>
            <w:r>
              <w:rPr>
                <w:rFonts w:ascii="Times New Roman" w:hAnsi="Times New Roman" w:cs="Times New Roman"/>
                <w:b/>
                <w:color w:val="000000"/>
                <w:sz w:val="24"/>
                <w:szCs w:val="24"/>
              </w:rPr>
              <w:t xml:space="preserve"> </w:t>
            </w:r>
            <w:r w:rsidRPr="00AD2063">
              <w:rPr>
                <w:rFonts w:ascii="Times New Roman" w:hAnsi="Times New Roman" w:cs="Times New Roman"/>
                <w:b/>
                <w:color w:val="000000"/>
                <w:sz w:val="24"/>
                <w:szCs w:val="24"/>
              </w:rPr>
              <w:t>ТН ВЭД ЕАЭС</w:t>
            </w:r>
          </w:p>
        </w:tc>
      </w:tr>
      <w:tr w:rsidR="00FE2163" w:rsidRPr="00AD2063" w:rsidTr="0082094A">
        <w:trPr>
          <w:trHeight w:val="1763"/>
        </w:trPr>
        <w:tc>
          <w:tcPr>
            <w:tcW w:w="9606" w:type="dxa"/>
          </w:tcPr>
          <w:p w:rsidR="00FE2163" w:rsidRPr="00AD2063" w:rsidRDefault="00FE2163" w:rsidP="00FE2163">
            <w:pPr>
              <w:jc w:val="both"/>
              <w:rPr>
                <w:rFonts w:ascii="Times New Roman" w:hAnsi="Times New Roman" w:cs="Times New Roman"/>
                <w:color w:val="000000"/>
                <w:sz w:val="24"/>
                <w:szCs w:val="24"/>
              </w:rPr>
            </w:pPr>
            <w:r w:rsidRPr="00F236DD">
              <w:rPr>
                <w:rFonts w:ascii="Times New Roman" w:hAnsi="Times New Roman" w:cs="Times New Roman"/>
                <w:b/>
                <w:color w:val="000000"/>
                <w:sz w:val="24"/>
                <w:szCs w:val="24"/>
              </w:rPr>
              <w:t>Препарат,</w:t>
            </w:r>
            <w:r w:rsidRPr="00AD2063">
              <w:rPr>
                <w:rFonts w:ascii="Times New Roman" w:hAnsi="Times New Roman" w:cs="Times New Roman"/>
                <w:color w:val="000000"/>
                <w:sz w:val="24"/>
                <w:szCs w:val="24"/>
              </w:rPr>
              <w:t xml:space="preserve"> содержащий только морскую воду, предназначенный для промывания носа с целью увлажнения и очищения слизистой оболочки при ежедневной гигиене носовой полости, а также для профилактики инфекционных заболеваний, поставляемый в упаковке для розничной продажи.</w:t>
            </w:r>
          </w:p>
          <w:p w:rsidR="00FE2163" w:rsidRPr="00AD2063" w:rsidRDefault="00FE2163" w:rsidP="00FE2163">
            <w:pPr>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p>
          <w:p w:rsidR="00FE2163" w:rsidRPr="00AD2063" w:rsidRDefault="00FE2163" w:rsidP="00FE2163">
            <w:pPr>
              <w:jc w:val="right"/>
              <w:rPr>
                <w:rFonts w:ascii="Times New Roman" w:hAnsi="Times New Roman" w:cs="Times New Roman"/>
                <w:color w:val="000000"/>
                <w:sz w:val="24"/>
                <w:szCs w:val="24"/>
              </w:rPr>
            </w:pPr>
            <w:r w:rsidRPr="00AD2063">
              <w:rPr>
                <w:rFonts w:ascii="Times New Roman" w:hAnsi="Times New Roman" w:cs="Times New Roman"/>
                <w:i/>
                <w:sz w:val="24"/>
                <w:szCs w:val="24"/>
              </w:rPr>
              <w:t>Принято: от 23 сентября 2011 года № 787</w:t>
            </w:r>
          </w:p>
        </w:tc>
      </w:tr>
      <w:tr w:rsidR="00FE2163" w:rsidRPr="00B57EC9" w:rsidTr="0082094A">
        <w:trPr>
          <w:trHeight w:val="145"/>
        </w:trPr>
        <w:tc>
          <w:tcPr>
            <w:tcW w:w="9606" w:type="dxa"/>
            <w:shd w:val="clear" w:color="auto" w:fill="0070C0"/>
          </w:tcPr>
          <w:p w:rsidR="00FE2163" w:rsidRPr="00B57EC9" w:rsidRDefault="00FE2163" w:rsidP="00FE2163">
            <w:pPr>
              <w:jc w:val="both"/>
              <w:rPr>
                <w:rFonts w:ascii="Times New Roman" w:hAnsi="Times New Roman" w:cs="Times New Roman"/>
                <w:b/>
                <w:color w:val="000000"/>
                <w:sz w:val="24"/>
                <w:szCs w:val="24"/>
              </w:rPr>
            </w:pPr>
            <w:r w:rsidRPr="00B57EC9">
              <w:rPr>
                <w:rFonts w:ascii="Times New Roman" w:hAnsi="Times New Roman" w:cs="Times New Roman"/>
                <w:b/>
                <w:color w:val="000000"/>
                <w:sz w:val="24"/>
                <w:szCs w:val="24"/>
              </w:rPr>
              <w:t>3307</w:t>
            </w:r>
            <w:r>
              <w:rPr>
                <w:rFonts w:ascii="Times New Roman" w:hAnsi="Times New Roman" w:cs="Times New Roman"/>
                <w:b/>
                <w:color w:val="000000"/>
                <w:sz w:val="24"/>
                <w:szCs w:val="24"/>
              </w:rPr>
              <w:t xml:space="preserve"> </w:t>
            </w:r>
            <w:r w:rsidRPr="00AD2063">
              <w:rPr>
                <w:rFonts w:ascii="Times New Roman" w:hAnsi="Times New Roman" w:cs="Times New Roman"/>
                <w:b/>
                <w:color w:val="000000"/>
                <w:sz w:val="24"/>
                <w:szCs w:val="24"/>
              </w:rPr>
              <w:t>ТН ВЭД ЕАЭС</w:t>
            </w:r>
          </w:p>
        </w:tc>
      </w:tr>
      <w:tr w:rsidR="00FE2163" w:rsidRPr="00AD2063" w:rsidTr="0082094A">
        <w:trPr>
          <w:trHeight w:val="145"/>
        </w:trPr>
        <w:tc>
          <w:tcPr>
            <w:tcW w:w="9606" w:type="dxa"/>
          </w:tcPr>
          <w:p w:rsidR="00FE2163" w:rsidRPr="00AD2063" w:rsidRDefault="00FE2163" w:rsidP="00FE2163">
            <w:pPr>
              <w:jc w:val="both"/>
              <w:rPr>
                <w:rFonts w:ascii="Times New Roman" w:hAnsi="Times New Roman" w:cs="Times New Roman"/>
                <w:color w:val="000000"/>
                <w:sz w:val="24"/>
                <w:szCs w:val="24"/>
              </w:rPr>
            </w:pPr>
            <w:r w:rsidRPr="00F236DD">
              <w:rPr>
                <w:rFonts w:ascii="Times New Roman" w:hAnsi="Times New Roman" w:cs="Times New Roman"/>
                <w:b/>
                <w:color w:val="000000"/>
                <w:sz w:val="24"/>
                <w:szCs w:val="24"/>
              </w:rPr>
              <w:t>Препарат,</w:t>
            </w:r>
            <w:r w:rsidRPr="00AD2063">
              <w:rPr>
                <w:rFonts w:ascii="Times New Roman" w:hAnsi="Times New Roman" w:cs="Times New Roman"/>
                <w:color w:val="000000"/>
                <w:sz w:val="24"/>
                <w:szCs w:val="24"/>
              </w:rPr>
              <w:t xml:space="preserve"> содержащий смесь морской и пресной воды, предназначенный для промывания носа с целью увлажнения и очищения слизистой оболочки при ежедневной гигиене носовой полости, а также для профилактики инфекционных заболеваний, поставляемый в упаковке для розничной продажи.</w:t>
            </w:r>
          </w:p>
          <w:p w:rsidR="00FE2163" w:rsidRPr="00AD2063" w:rsidRDefault="00FE2163" w:rsidP="00FE2163">
            <w:pPr>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p>
          <w:p w:rsidR="00FE2163" w:rsidRPr="00AD2063" w:rsidRDefault="00FE2163" w:rsidP="00FE2163">
            <w:pPr>
              <w:jc w:val="right"/>
              <w:rPr>
                <w:rFonts w:ascii="Times New Roman" w:hAnsi="Times New Roman" w:cs="Times New Roman"/>
                <w:color w:val="000000"/>
                <w:sz w:val="24"/>
                <w:szCs w:val="24"/>
              </w:rPr>
            </w:pPr>
            <w:r w:rsidRPr="00AD2063">
              <w:rPr>
                <w:rFonts w:ascii="Times New Roman" w:hAnsi="Times New Roman" w:cs="Times New Roman"/>
                <w:i/>
                <w:sz w:val="24"/>
                <w:szCs w:val="24"/>
              </w:rPr>
              <w:t>Принято: от 23 сентября 2011 года № 787</w:t>
            </w:r>
          </w:p>
        </w:tc>
      </w:tr>
      <w:tr w:rsidR="00FE2163" w:rsidRPr="00B57EC9" w:rsidTr="0082094A">
        <w:trPr>
          <w:trHeight w:val="145"/>
        </w:trPr>
        <w:tc>
          <w:tcPr>
            <w:tcW w:w="9606" w:type="dxa"/>
            <w:shd w:val="clear" w:color="auto" w:fill="0070C0"/>
          </w:tcPr>
          <w:p w:rsidR="00FE2163" w:rsidRPr="00B57EC9" w:rsidRDefault="00FE2163" w:rsidP="00FE2163">
            <w:pPr>
              <w:jc w:val="both"/>
              <w:rPr>
                <w:rFonts w:ascii="Times New Roman" w:hAnsi="Times New Roman" w:cs="Times New Roman"/>
                <w:b/>
                <w:color w:val="000000"/>
                <w:sz w:val="24"/>
                <w:szCs w:val="24"/>
              </w:rPr>
            </w:pPr>
            <w:r w:rsidRPr="00B57EC9">
              <w:rPr>
                <w:rFonts w:ascii="Times New Roman" w:hAnsi="Times New Roman" w:cs="Times New Roman"/>
                <w:b/>
                <w:color w:val="000000"/>
                <w:sz w:val="24"/>
                <w:szCs w:val="24"/>
              </w:rPr>
              <w:t>1518 00</w:t>
            </w:r>
            <w:r>
              <w:rPr>
                <w:rFonts w:ascii="Times New Roman" w:hAnsi="Times New Roman" w:cs="Times New Roman"/>
                <w:b/>
                <w:color w:val="000000"/>
                <w:sz w:val="24"/>
                <w:szCs w:val="24"/>
              </w:rPr>
              <w:t xml:space="preserve"> </w:t>
            </w:r>
            <w:r w:rsidRPr="00AD2063">
              <w:rPr>
                <w:rFonts w:ascii="Times New Roman" w:hAnsi="Times New Roman" w:cs="Times New Roman"/>
                <w:b/>
                <w:color w:val="000000"/>
                <w:sz w:val="24"/>
                <w:szCs w:val="24"/>
              </w:rPr>
              <w:t>ТН ВЭД ЕАЭС</w:t>
            </w:r>
          </w:p>
        </w:tc>
      </w:tr>
      <w:tr w:rsidR="00FE2163" w:rsidRPr="00AD2063" w:rsidTr="0082094A">
        <w:trPr>
          <w:trHeight w:val="145"/>
        </w:trPr>
        <w:tc>
          <w:tcPr>
            <w:tcW w:w="9606" w:type="dxa"/>
          </w:tcPr>
          <w:p w:rsidR="00FE2163" w:rsidRPr="00AD2063" w:rsidRDefault="00FE2163" w:rsidP="00FE2163">
            <w:pPr>
              <w:jc w:val="both"/>
              <w:rPr>
                <w:rFonts w:ascii="Times New Roman" w:hAnsi="Times New Roman" w:cs="Times New Roman"/>
                <w:color w:val="000000"/>
                <w:sz w:val="24"/>
                <w:szCs w:val="24"/>
              </w:rPr>
            </w:pPr>
            <w:r w:rsidRPr="00F236DD">
              <w:rPr>
                <w:rFonts w:ascii="Times New Roman" w:hAnsi="Times New Roman" w:cs="Times New Roman"/>
                <w:b/>
                <w:color w:val="000000"/>
                <w:sz w:val="24"/>
                <w:szCs w:val="24"/>
              </w:rPr>
              <w:t>Продукт в виде микрогранул</w:t>
            </w:r>
            <w:r w:rsidRPr="00AD2063">
              <w:rPr>
                <w:rFonts w:ascii="Times New Roman" w:hAnsi="Times New Roman" w:cs="Times New Roman"/>
                <w:color w:val="000000"/>
                <w:sz w:val="24"/>
                <w:szCs w:val="24"/>
              </w:rPr>
              <w:t>, состоящий из смеси гидрогенизированных фракций пальмового масла (не менее 89 %), с добавлением лецитина, диоксида кремния, ароматизатора,  используемый при кормлении животных и птицы.</w:t>
            </w:r>
          </w:p>
          <w:p w:rsidR="00FE2163" w:rsidRPr="00AD2063" w:rsidRDefault="00FE2163" w:rsidP="00FE2163">
            <w:pPr>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p>
          <w:p w:rsidR="00FE2163" w:rsidRPr="00AD2063" w:rsidRDefault="00FE2163" w:rsidP="00FE2163">
            <w:pPr>
              <w:jc w:val="right"/>
              <w:rPr>
                <w:rFonts w:ascii="Times New Roman" w:hAnsi="Times New Roman" w:cs="Times New Roman"/>
                <w:color w:val="000000"/>
                <w:sz w:val="24"/>
                <w:szCs w:val="24"/>
              </w:rPr>
            </w:pPr>
            <w:r w:rsidRPr="00AD2063">
              <w:rPr>
                <w:rFonts w:ascii="Times New Roman" w:hAnsi="Times New Roman" w:cs="Times New Roman"/>
                <w:i/>
                <w:sz w:val="24"/>
                <w:szCs w:val="24"/>
              </w:rPr>
              <w:t>Принято: от 26  июля  2016 года № 84</w:t>
            </w:r>
          </w:p>
        </w:tc>
      </w:tr>
      <w:tr w:rsidR="00FE2163" w:rsidRPr="00AD2063" w:rsidTr="0082094A">
        <w:trPr>
          <w:trHeight w:val="145"/>
        </w:trPr>
        <w:tc>
          <w:tcPr>
            <w:tcW w:w="9606" w:type="dxa"/>
            <w:shd w:val="clear" w:color="auto" w:fill="0070C0"/>
          </w:tcPr>
          <w:p w:rsidR="00FE2163" w:rsidRPr="00B57EC9" w:rsidRDefault="00FE2163" w:rsidP="00FE2163">
            <w:pPr>
              <w:jc w:val="both"/>
              <w:rPr>
                <w:rFonts w:ascii="Times New Roman" w:hAnsi="Times New Roman" w:cs="Times New Roman"/>
                <w:b/>
                <w:color w:val="000000"/>
                <w:sz w:val="24"/>
                <w:szCs w:val="24"/>
              </w:rPr>
            </w:pPr>
            <w:r w:rsidRPr="00B57EC9">
              <w:rPr>
                <w:rFonts w:ascii="Times New Roman" w:hAnsi="Times New Roman" w:cs="Times New Roman"/>
                <w:b/>
                <w:color w:val="000000"/>
                <w:sz w:val="24"/>
                <w:szCs w:val="24"/>
              </w:rPr>
              <w:t>8205 59 809 9</w:t>
            </w:r>
            <w:r>
              <w:rPr>
                <w:rFonts w:ascii="Times New Roman" w:hAnsi="Times New Roman" w:cs="Times New Roman"/>
                <w:b/>
                <w:color w:val="000000"/>
                <w:sz w:val="24"/>
                <w:szCs w:val="24"/>
                <w:lang w:val="kk-KZ"/>
              </w:rPr>
              <w:t xml:space="preserve"> </w:t>
            </w:r>
            <w:r w:rsidRPr="00AD2063">
              <w:rPr>
                <w:rFonts w:ascii="Times New Roman" w:hAnsi="Times New Roman" w:cs="Times New Roman"/>
                <w:b/>
                <w:color w:val="000000"/>
                <w:sz w:val="24"/>
                <w:szCs w:val="24"/>
              </w:rPr>
              <w:t>ТН ВЭД ЕАЭС</w:t>
            </w:r>
          </w:p>
        </w:tc>
      </w:tr>
      <w:tr w:rsidR="00FE2163" w:rsidRPr="00AD2063" w:rsidTr="0082094A">
        <w:trPr>
          <w:trHeight w:val="145"/>
        </w:trPr>
        <w:tc>
          <w:tcPr>
            <w:tcW w:w="9606" w:type="dxa"/>
          </w:tcPr>
          <w:p w:rsidR="00FE2163" w:rsidRPr="00AD2063" w:rsidRDefault="00FE2163" w:rsidP="00FE2163">
            <w:pPr>
              <w:jc w:val="both"/>
              <w:rPr>
                <w:rFonts w:ascii="Times New Roman" w:hAnsi="Times New Roman" w:cs="Times New Roman"/>
                <w:color w:val="000000"/>
                <w:sz w:val="24"/>
                <w:szCs w:val="24"/>
              </w:rPr>
            </w:pPr>
            <w:r w:rsidRPr="00F236DD">
              <w:rPr>
                <w:rFonts w:ascii="Times New Roman" w:hAnsi="Times New Roman" w:cs="Times New Roman"/>
                <w:b/>
                <w:color w:val="000000"/>
                <w:sz w:val="24"/>
                <w:szCs w:val="24"/>
              </w:rPr>
              <w:t>Пистолет для профессиональной монтажной пены</w:t>
            </w:r>
            <w:r w:rsidRPr="00AD2063">
              <w:rPr>
                <w:rFonts w:ascii="Times New Roman" w:hAnsi="Times New Roman" w:cs="Times New Roman"/>
                <w:color w:val="000000"/>
                <w:sz w:val="24"/>
                <w:szCs w:val="24"/>
              </w:rPr>
              <w:t>, представляющий собой ручной инструмент для регулирования выхода профессиональной монтажной пены из баллона, позволяющий дозировать скорость и объем выхода профессиональной монтажной пены при помощи встроенного клапана, состоящий из трубки (сопло) для выхода пены, оборудованной двумя клапанами, специальной ручки с курковым механизмом, устройства крепления баллона непосредственно на корпусе и механизма регулировки подачи пены.</w:t>
            </w:r>
          </w:p>
          <w:p w:rsidR="00FE2163" w:rsidRPr="00AD2063" w:rsidRDefault="00FE2163" w:rsidP="00FE2163">
            <w:pPr>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 и 6.</w:t>
            </w:r>
          </w:p>
          <w:p w:rsidR="00FE2163" w:rsidRPr="00AD2063" w:rsidRDefault="00FE2163" w:rsidP="00FE2163">
            <w:pPr>
              <w:jc w:val="right"/>
              <w:rPr>
                <w:rFonts w:ascii="Times New Roman" w:hAnsi="Times New Roman" w:cs="Times New Roman"/>
                <w:color w:val="000000"/>
                <w:sz w:val="24"/>
                <w:szCs w:val="24"/>
              </w:rPr>
            </w:pPr>
            <w:r w:rsidRPr="00AD2063">
              <w:rPr>
                <w:rFonts w:ascii="Times New Roman" w:hAnsi="Times New Roman" w:cs="Times New Roman"/>
                <w:i/>
                <w:sz w:val="24"/>
                <w:szCs w:val="24"/>
              </w:rPr>
              <w:t>Принято:</w:t>
            </w:r>
            <w:r>
              <w:rPr>
                <w:rFonts w:ascii="Times New Roman" w:hAnsi="Times New Roman" w:cs="Times New Roman"/>
                <w:i/>
                <w:sz w:val="24"/>
                <w:szCs w:val="24"/>
              </w:rPr>
              <w:t xml:space="preserve"> </w:t>
            </w:r>
            <w:r w:rsidRPr="00AD2063">
              <w:rPr>
                <w:rFonts w:ascii="Times New Roman" w:hAnsi="Times New Roman" w:cs="Times New Roman"/>
                <w:i/>
                <w:sz w:val="24"/>
                <w:szCs w:val="24"/>
              </w:rPr>
              <w:t>от 10 сентября  2015 года №115</w:t>
            </w:r>
          </w:p>
        </w:tc>
      </w:tr>
      <w:tr w:rsidR="00FE2163" w:rsidRPr="00AD2063" w:rsidTr="0082094A">
        <w:trPr>
          <w:trHeight w:val="145"/>
        </w:trPr>
        <w:tc>
          <w:tcPr>
            <w:tcW w:w="9606" w:type="dxa"/>
            <w:shd w:val="clear" w:color="auto" w:fill="0070C0"/>
          </w:tcPr>
          <w:p w:rsidR="00FE2163" w:rsidRPr="00B57EC9" w:rsidRDefault="00FE2163" w:rsidP="00FE2163">
            <w:pPr>
              <w:jc w:val="both"/>
              <w:rPr>
                <w:rFonts w:ascii="Times New Roman" w:hAnsi="Times New Roman" w:cs="Times New Roman"/>
                <w:b/>
                <w:color w:val="000000"/>
                <w:sz w:val="24"/>
                <w:szCs w:val="24"/>
              </w:rPr>
            </w:pPr>
            <w:r w:rsidRPr="00B57EC9">
              <w:rPr>
                <w:rFonts w:ascii="Times New Roman" w:hAnsi="Times New Roman" w:cs="Times New Roman"/>
                <w:b/>
                <w:color w:val="000000"/>
                <w:sz w:val="24"/>
                <w:szCs w:val="24"/>
              </w:rPr>
              <w:t>3916</w:t>
            </w:r>
            <w:r>
              <w:rPr>
                <w:rFonts w:ascii="Times New Roman" w:hAnsi="Times New Roman" w:cs="Times New Roman"/>
                <w:b/>
                <w:color w:val="000000"/>
                <w:sz w:val="24"/>
                <w:szCs w:val="24"/>
              </w:rPr>
              <w:t xml:space="preserve"> </w:t>
            </w:r>
            <w:r w:rsidRPr="00AD2063">
              <w:rPr>
                <w:rFonts w:ascii="Times New Roman" w:hAnsi="Times New Roman" w:cs="Times New Roman"/>
                <w:b/>
                <w:color w:val="000000"/>
                <w:sz w:val="24"/>
                <w:szCs w:val="24"/>
              </w:rPr>
              <w:t>ТН ВЭД ЕАЭС</w:t>
            </w:r>
          </w:p>
        </w:tc>
      </w:tr>
      <w:tr w:rsidR="00FE2163" w:rsidRPr="00AD2063" w:rsidTr="0082094A">
        <w:trPr>
          <w:trHeight w:val="145"/>
        </w:trPr>
        <w:tc>
          <w:tcPr>
            <w:tcW w:w="9606" w:type="dxa"/>
          </w:tcPr>
          <w:p w:rsidR="00FE2163" w:rsidRPr="00AD2063" w:rsidRDefault="00FE2163" w:rsidP="00FE2163">
            <w:pPr>
              <w:jc w:val="both"/>
              <w:rPr>
                <w:rFonts w:ascii="Times New Roman" w:hAnsi="Times New Roman" w:cs="Times New Roman"/>
                <w:color w:val="000000"/>
                <w:sz w:val="24"/>
                <w:szCs w:val="24"/>
              </w:rPr>
            </w:pPr>
            <w:r w:rsidRPr="00F236DD">
              <w:rPr>
                <w:rFonts w:ascii="Times New Roman" w:hAnsi="Times New Roman" w:cs="Times New Roman"/>
                <w:b/>
                <w:color w:val="000000"/>
                <w:sz w:val="24"/>
                <w:szCs w:val="24"/>
              </w:rPr>
              <w:lastRenderedPageBreak/>
              <w:t>Пластмассовый профиль</w:t>
            </w:r>
            <w:r w:rsidRPr="00AD2063">
              <w:rPr>
                <w:rFonts w:ascii="Times New Roman" w:hAnsi="Times New Roman" w:cs="Times New Roman"/>
                <w:color w:val="000000"/>
                <w:sz w:val="24"/>
                <w:szCs w:val="24"/>
              </w:rPr>
              <w:t>, изготовленный за одну операцию экструзией, применяемый в качестве потолочного плинтуса для отделки помещений.</w:t>
            </w:r>
          </w:p>
          <w:p w:rsidR="00FE2163" w:rsidRPr="00AD2063" w:rsidRDefault="00FE2163" w:rsidP="00FE2163">
            <w:pPr>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p>
          <w:p w:rsidR="00FE2163" w:rsidRPr="00AD2063" w:rsidRDefault="00FE2163" w:rsidP="00FE2163">
            <w:pPr>
              <w:jc w:val="right"/>
              <w:rPr>
                <w:rFonts w:ascii="Times New Roman" w:hAnsi="Times New Roman" w:cs="Times New Roman"/>
                <w:color w:val="000000"/>
                <w:sz w:val="24"/>
                <w:szCs w:val="24"/>
              </w:rPr>
            </w:pPr>
            <w:r w:rsidRPr="00AD2063">
              <w:rPr>
                <w:rFonts w:ascii="Times New Roman" w:hAnsi="Times New Roman" w:cs="Times New Roman"/>
                <w:i/>
                <w:sz w:val="24"/>
                <w:szCs w:val="24"/>
              </w:rPr>
              <w:t>Принято: от 23 сентября  2011 года №786</w:t>
            </w:r>
          </w:p>
        </w:tc>
      </w:tr>
      <w:tr w:rsidR="00FE2163" w:rsidRPr="00AD2063" w:rsidTr="0082094A">
        <w:trPr>
          <w:trHeight w:val="145"/>
        </w:trPr>
        <w:tc>
          <w:tcPr>
            <w:tcW w:w="9606" w:type="dxa"/>
            <w:shd w:val="clear" w:color="auto" w:fill="0070C0"/>
          </w:tcPr>
          <w:p w:rsidR="00FE2163" w:rsidRPr="00B57EC9" w:rsidRDefault="00FE2163" w:rsidP="00FE2163">
            <w:pPr>
              <w:jc w:val="both"/>
              <w:rPr>
                <w:rFonts w:ascii="Times New Roman" w:hAnsi="Times New Roman" w:cs="Times New Roman"/>
                <w:b/>
                <w:color w:val="000000"/>
                <w:sz w:val="24"/>
                <w:szCs w:val="24"/>
              </w:rPr>
            </w:pPr>
            <w:r w:rsidRPr="00B57EC9">
              <w:rPr>
                <w:rFonts w:ascii="Times New Roman" w:hAnsi="Times New Roman" w:cs="Times New Roman"/>
                <w:b/>
                <w:color w:val="000000"/>
                <w:sz w:val="24"/>
                <w:szCs w:val="24"/>
              </w:rPr>
              <w:t>3925</w:t>
            </w:r>
            <w:r>
              <w:rPr>
                <w:rFonts w:ascii="Times New Roman" w:hAnsi="Times New Roman" w:cs="Times New Roman"/>
                <w:b/>
                <w:color w:val="000000"/>
                <w:sz w:val="24"/>
                <w:szCs w:val="24"/>
              </w:rPr>
              <w:t xml:space="preserve"> </w:t>
            </w:r>
            <w:r w:rsidRPr="00AD2063">
              <w:rPr>
                <w:rFonts w:ascii="Times New Roman" w:hAnsi="Times New Roman" w:cs="Times New Roman"/>
                <w:b/>
                <w:color w:val="000000"/>
                <w:sz w:val="24"/>
                <w:szCs w:val="24"/>
              </w:rPr>
              <w:t>ТН ВЭД ЕАЭС</w:t>
            </w:r>
          </w:p>
        </w:tc>
      </w:tr>
      <w:tr w:rsidR="00FE2163" w:rsidRPr="00AD2063" w:rsidTr="0082094A">
        <w:trPr>
          <w:trHeight w:val="145"/>
        </w:trPr>
        <w:tc>
          <w:tcPr>
            <w:tcW w:w="9606" w:type="dxa"/>
          </w:tcPr>
          <w:p w:rsidR="00FE2163" w:rsidRPr="00AD2063" w:rsidRDefault="00FE2163" w:rsidP="00FE2163">
            <w:pPr>
              <w:jc w:val="both"/>
              <w:rPr>
                <w:rFonts w:ascii="Times New Roman" w:hAnsi="Times New Roman" w:cs="Times New Roman"/>
                <w:color w:val="000000"/>
                <w:sz w:val="24"/>
                <w:szCs w:val="24"/>
              </w:rPr>
            </w:pPr>
            <w:r w:rsidRPr="00F236DD">
              <w:rPr>
                <w:rFonts w:ascii="Times New Roman" w:hAnsi="Times New Roman" w:cs="Times New Roman"/>
                <w:b/>
                <w:color w:val="000000"/>
                <w:sz w:val="24"/>
                <w:szCs w:val="24"/>
              </w:rPr>
              <w:t>Плинтус с кабель-каналом</w:t>
            </w:r>
            <w:r w:rsidRPr="00AD2063">
              <w:rPr>
                <w:rFonts w:ascii="Times New Roman" w:hAnsi="Times New Roman" w:cs="Times New Roman"/>
                <w:color w:val="000000"/>
                <w:sz w:val="24"/>
                <w:szCs w:val="24"/>
              </w:rPr>
              <w:t>, состоящий из двух отдельно изготовленных профилей, соединенных между собой после производства для последующего нанесения рисунка (обычно имитирующего текстуру дерева) на внешнюю поверхность плинтуса.</w:t>
            </w:r>
          </w:p>
          <w:p w:rsidR="00FE2163" w:rsidRPr="00AD2063" w:rsidRDefault="00FE2163" w:rsidP="00FE2163">
            <w:pPr>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p>
          <w:p w:rsidR="00FE2163" w:rsidRPr="00AD2063" w:rsidRDefault="00FE2163" w:rsidP="00FE2163">
            <w:pPr>
              <w:jc w:val="right"/>
              <w:rPr>
                <w:rFonts w:ascii="Times New Roman" w:hAnsi="Times New Roman" w:cs="Times New Roman"/>
                <w:color w:val="000000"/>
                <w:sz w:val="24"/>
                <w:szCs w:val="24"/>
              </w:rPr>
            </w:pPr>
            <w:r w:rsidRPr="00AD2063">
              <w:rPr>
                <w:rFonts w:ascii="Times New Roman" w:hAnsi="Times New Roman" w:cs="Times New Roman"/>
                <w:i/>
                <w:sz w:val="24"/>
                <w:szCs w:val="24"/>
              </w:rPr>
              <w:t>Принято: от 23 сентября  2011 года №786</w:t>
            </w:r>
          </w:p>
        </w:tc>
      </w:tr>
      <w:tr w:rsidR="00FE2163" w:rsidRPr="00B57EC9" w:rsidTr="00310DD3">
        <w:trPr>
          <w:trHeight w:val="145"/>
        </w:trPr>
        <w:tc>
          <w:tcPr>
            <w:tcW w:w="9606" w:type="dxa"/>
            <w:shd w:val="clear" w:color="auto" w:fill="0070C0"/>
          </w:tcPr>
          <w:p w:rsidR="00FE2163" w:rsidRPr="00B57EC9" w:rsidRDefault="00FE2163" w:rsidP="00FE2163">
            <w:pPr>
              <w:jc w:val="both"/>
              <w:rPr>
                <w:rFonts w:ascii="Times New Roman" w:hAnsi="Times New Roman" w:cs="Times New Roman"/>
                <w:b/>
                <w:color w:val="000000"/>
                <w:sz w:val="24"/>
                <w:szCs w:val="24"/>
              </w:rPr>
            </w:pPr>
            <w:r>
              <w:rPr>
                <w:rFonts w:ascii="Times New Roman" w:hAnsi="Times New Roman" w:cs="Times New Roman"/>
                <w:b/>
                <w:color w:val="000000"/>
                <w:sz w:val="24"/>
                <w:szCs w:val="24"/>
              </w:rPr>
              <w:t xml:space="preserve">8412 </w:t>
            </w:r>
            <w:r w:rsidRPr="00AD2063">
              <w:rPr>
                <w:rFonts w:ascii="Times New Roman" w:hAnsi="Times New Roman" w:cs="Times New Roman"/>
                <w:b/>
                <w:color w:val="000000"/>
                <w:sz w:val="24"/>
                <w:szCs w:val="24"/>
              </w:rPr>
              <w:t>ТН ВЭД ЕАЭС</w:t>
            </w:r>
          </w:p>
        </w:tc>
      </w:tr>
      <w:tr w:rsidR="00FE2163" w:rsidRPr="00AD2063" w:rsidTr="0082094A">
        <w:trPr>
          <w:trHeight w:val="145"/>
        </w:trPr>
        <w:tc>
          <w:tcPr>
            <w:tcW w:w="9606" w:type="dxa"/>
          </w:tcPr>
          <w:p w:rsidR="00FE2163" w:rsidRDefault="00FE2163" w:rsidP="00FE2163">
            <w:pPr>
              <w:jc w:val="both"/>
              <w:rPr>
                <w:rFonts w:ascii="Times New Roman" w:hAnsi="Times New Roman" w:cs="Times New Roman"/>
                <w:color w:val="000000"/>
                <w:sz w:val="24"/>
                <w:szCs w:val="24"/>
              </w:rPr>
            </w:pPr>
            <w:r w:rsidRPr="00C74B5D">
              <w:rPr>
                <w:rFonts w:ascii="Times New Roman" w:hAnsi="Times New Roman" w:cs="Times New Roman"/>
                <w:b/>
                <w:color w:val="000000"/>
                <w:sz w:val="24"/>
                <w:szCs w:val="24"/>
              </w:rPr>
              <w:t xml:space="preserve">Погружной пневмоударник, </w:t>
            </w:r>
            <w:r w:rsidRPr="00C74B5D">
              <w:rPr>
                <w:rFonts w:ascii="Times New Roman" w:hAnsi="Times New Roman" w:cs="Times New Roman"/>
                <w:color w:val="000000"/>
                <w:sz w:val="24"/>
                <w:szCs w:val="24"/>
              </w:rPr>
              <w:t>представляющий собой цилиндрическое устройство с расположенным внутри поршнем, выполняющий ударные возвратно-поступательные действия за счет подачи воздуха под давлением в рабочие камеры цилиндра, применяемый при ударно-вращательном бурении скважин в горных породах</w:t>
            </w:r>
            <w:r>
              <w:rPr>
                <w:rFonts w:ascii="Times New Roman" w:hAnsi="Times New Roman" w:cs="Times New Roman"/>
                <w:color w:val="000000"/>
                <w:sz w:val="24"/>
                <w:szCs w:val="24"/>
              </w:rPr>
              <w:t>.</w:t>
            </w:r>
          </w:p>
          <w:p w:rsidR="00FE2163" w:rsidRDefault="00FE2163" w:rsidP="00FE2163">
            <w:pPr>
              <w:jc w:val="both"/>
              <w:rPr>
                <w:rFonts w:ascii="Times New Roman" w:hAnsi="Times New Roman" w:cs="Times New Roman"/>
                <w:color w:val="000000"/>
                <w:sz w:val="24"/>
                <w:szCs w:val="24"/>
              </w:rPr>
            </w:pPr>
          </w:p>
          <w:p w:rsidR="00FE2163" w:rsidRDefault="00FE2163" w:rsidP="00FE2163">
            <w:pPr>
              <w:jc w:val="center"/>
              <w:rPr>
                <w:rFonts w:ascii="Times New Roman" w:hAnsi="Times New Roman" w:cs="Times New Roman"/>
                <w:color w:val="000000"/>
                <w:sz w:val="24"/>
                <w:szCs w:val="24"/>
              </w:rPr>
            </w:pPr>
            <w:r>
              <w:rPr>
                <w:noProof/>
                <w:lang w:eastAsia="ru-RU"/>
              </w:rPr>
              <w:drawing>
                <wp:inline distT="0" distB="0" distL="0" distR="0" wp14:anchorId="00DB46E9" wp14:editId="773C1209">
                  <wp:extent cx="835105" cy="3374054"/>
                  <wp:effectExtent l="6985" t="0" r="0" b="0"/>
                  <wp:docPr id="104" name="Рисунок 104" descr="http://10.61.43.123/files/1146/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10.61.43.123/files/1146/01/0.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rot="16200000">
                            <a:off x="0" y="0"/>
                            <a:ext cx="835105" cy="3374054"/>
                          </a:xfrm>
                          <a:prstGeom prst="rect">
                            <a:avLst/>
                          </a:prstGeom>
                          <a:noFill/>
                          <a:ln>
                            <a:noFill/>
                          </a:ln>
                        </pic:spPr>
                      </pic:pic>
                    </a:graphicData>
                  </a:graphic>
                </wp:inline>
              </w:drawing>
            </w:r>
          </w:p>
          <w:p w:rsidR="00FE2163" w:rsidRPr="00AD2063" w:rsidRDefault="00FE2163" w:rsidP="00FE2163">
            <w:pPr>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p>
          <w:p w:rsidR="00FE2163" w:rsidRPr="00F236DD" w:rsidRDefault="00FE2163" w:rsidP="00FE2163">
            <w:pPr>
              <w:jc w:val="right"/>
              <w:rPr>
                <w:rFonts w:ascii="Times New Roman" w:hAnsi="Times New Roman" w:cs="Times New Roman"/>
                <w:b/>
                <w:color w:val="000000"/>
                <w:sz w:val="24"/>
                <w:szCs w:val="24"/>
              </w:rPr>
            </w:pPr>
            <w:r>
              <w:rPr>
                <w:rFonts w:ascii="Times New Roman" w:hAnsi="Times New Roman" w:cs="Times New Roman"/>
                <w:i/>
                <w:sz w:val="24"/>
                <w:szCs w:val="24"/>
              </w:rPr>
              <w:t xml:space="preserve">Принято: от 21 августа </w:t>
            </w:r>
            <w:r w:rsidRPr="00AD2063">
              <w:rPr>
                <w:rFonts w:ascii="Times New Roman" w:hAnsi="Times New Roman" w:cs="Times New Roman"/>
                <w:i/>
                <w:sz w:val="24"/>
                <w:szCs w:val="24"/>
              </w:rPr>
              <w:t xml:space="preserve"> 201</w:t>
            </w:r>
            <w:r>
              <w:rPr>
                <w:rFonts w:ascii="Times New Roman" w:hAnsi="Times New Roman" w:cs="Times New Roman"/>
                <w:i/>
                <w:sz w:val="24"/>
                <w:szCs w:val="24"/>
              </w:rPr>
              <w:t>8 года №131</w:t>
            </w:r>
          </w:p>
        </w:tc>
      </w:tr>
      <w:tr w:rsidR="00FE2163" w:rsidRPr="00AD2063" w:rsidTr="0082094A">
        <w:trPr>
          <w:trHeight w:val="145"/>
        </w:trPr>
        <w:tc>
          <w:tcPr>
            <w:tcW w:w="9606" w:type="dxa"/>
            <w:shd w:val="clear" w:color="auto" w:fill="0070C0"/>
          </w:tcPr>
          <w:p w:rsidR="00FE2163" w:rsidRPr="00B57EC9" w:rsidRDefault="00FE2163" w:rsidP="00FE2163">
            <w:pPr>
              <w:jc w:val="both"/>
              <w:rPr>
                <w:rFonts w:ascii="Times New Roman" w:hAnsi="Times New Roman" w:cs="Times New Roman"/>
                <w:b/>
                <w:color w:val="000000"/>
                <w:sz w:val="24"/>
                <w:szCs w:val="24"/>
              </w:rPr>
            </w:pPr>
            <w:r w:rsidRPr="00B57EC9">
              <w:rPr>
                <w:rFonts w:ascii="Times New Roman" w:hAnsi="Times New Roman" w:cs="Times New Roman"/>
                <w:b/>
                <w:color w:val="000000"/>
                <w:sz w:val="24"/>
                <w:szCs w:val="24"/>
              </w:rPr>
              <w:t>9619 00 810 9</w:t>
            </w:r>
            <w:r>
              <w:rPr>
                <w:rFonts w:ascii="Times New Roman" w:hAnsi="Times New Roman" w:cs="Times New Roman"/>
                <w:b/>
                <w:color w:val="000000"/>
                <w:sz w:val="24"/>
                <w:szCs w:val="24"/>
              </w:rPr>
              <w:t xml:space="preserve"> </w:t>
            </w:r>
            <w:r w:rsidRPr="00AD2063">
              <w:rPr>
                <w:rFonts w:ascii="Times New Roman" w:hAnsi="Times New Roman" w:cs="Times New Roman"/>
                <w:b/>
                <w:color w:val="000000"/>
                <w:sz w:val="24"/>
                <w:szCs w:val="24"/>
              </w:rPr>
              <w:t>ТН ВЭД ЕАЭС</w:t>
            </w:r>
          </w:p>
        </w:tc>
      </w:tr>
      <w:tr w:rsidR="00FE2163" w:rsidRPr="00AD2063" w:rsidTr="0082094A">
        <w:trPr>
          <w:trHeight w:val="145"/>
        </w:trPr>
        <w:tc>
          <w:tcPr>
            <w:tcW w:w="9606" w:type="dxa"/>
          </w:tcPr>
          <w:p w:rsidR="00FE2163" w:rsidRPr="00AD2063" w:rsidRDefault="00FE2163" w:rsidP="00FE2163">
            <w:pPr>
              <w:jc w:val="both"/>
              <w:rPr>
                <w:rFonts w:ascii="Times New Roman" w:hAnsi="Times New Roman" w:cs="Times New Roman"/>
                <w:color w:val="000000"/>
                <w:sz w:val="24"/>
                <w:szCs w:val="24"/>
              </w:rPr>
            </w:pPr>
            <w:r w:rsidRPr="00F236DD">
              <w:rPr>
                <w:rFonts w:ascii="Times New Roman" w:hAnsi="Times New Roman" w:cs="Times New Roman"/>
                <w:b/>
                <w:color w:val="000000"/>
                <w:sz w:val="24"/>
                <w:szCs w:val="24"/>
              </w:rPr>
              <w:t>Подгузники детские одноразовые</w:t>
            </w:r>
            <w:r w:rsidRPr="00AD2063">
              <w:rPr>
                <w:rFonts w:ascii="Times New Roman" w:hAnsi="Times New Roman" w:cs="Times New Roman"/>
                <w:color w:val="000000"/>
                <w:sz w:val="24"/>
                <w:szCs w:val="24"/>
              </w:rPr>
              <w:t xml:space="preserve">, состоящие из нескольких слоев, изготовленных из различных материалов, в которых абсорбирующий слой, придающий изделию основное свойство </w:t>
            </w:r>
            <w:r w:rsidRPr="00AD2063">
              <w:rPr>
                <w:rFonts w:ascii="Times New Roman" w:eastAsia="Times New Roman" w:hAnsi="Times New Roman" w:cs="Times New Roman"/>
                <w:sz w:val="24"/>
                <w:szCs w:val="24"/>
                <w:lang w:eastAsia="ru-RU"/>
              </w:rPr>
              <w:sym w:font="Symbol" w:char="F02D"/>
            </w:r>
            <w:r w:rsidRPr="00AD2063">
              <w:rPr>
                <w:rFonts w:ascii="Times New Roman" w:hAnsi="Times New Roman" w:cs="Times New Roman"/>
                <w:color w:val="000000"/>
                <w:sz w:val="24"/>
                <w:szCs w:val="24"/>
              </w:rPr>
              <w:t>сбор и удержание жидкости, состоит из распушенной целлюлозы с добавлением химических волокон или без них и химического влагопоглощающего материала (суперабсорбента)</w:t>
            </w:r>
            <w:r>
              <w:rPr>
                <w:rFonts w:ascii="Times New Roman" w:hAnsi="Times New Roman" w:cs="Times New Roman"/>
                <w:color w:val="000000"/>
                <w:sz w:val="24"/>
                <w:szCs w:val="24"/>
              </w:rPr>
              <w:t>.</w:t>
            </w:r>
          </w:p>
          <w:p w:rsidR="00FE2163" w:rsidRPr="00AD2063" w:rsidRDefault="00FE2163" w:rsidP="00FE2163">
            <w:pPr>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 3 (в) и 6.</w:t>
            </w:r>
          </w:p>
          <w:p w:rsidR="00FE2163" w:rsidRPr="00AD2063" w:rsidRDefault="00FE2163" w:rsidP="00FE2163">
            <w:pPr>
              <w:jc w:val="right"/>
              <w:rPr>
                <w:rFonts w:ascii="Times New Roman" w:hAnsi="Times New Roman" w:cs="Times New Roman"/>
                <w:color w:val="000000"/>
                <w:sz w:val="24"/>
                <w:szCs w:val="24"/>
              </w:rPr>
            </w:pPr>
            <w:r w:rsidRPr="00AD2063">
              <w:rPr>
                <w:rFonts w:ascii="Times New Roman" w:hAnsi="Times New Roman" w:cs="Times New Roman"/>
                <w:i/>
                <w:sz w:val="24"/>
                <w:szCs w:val="24"/>
              </w:rPr>
              <w:t>Принято: от 16 сентября  2014 года №156</w:t>
            </w:r>
          </w:p>
        </w:tc>
      </w:tr>
      <w:tr w:rsidR="00FE2163" w:rsidRPr="00B57EC9" w:rsidTr="0082094A">
        <w:trPr>
          <w:trHeight w:val="145"/>
        </w:trPr>
        <w:tc>
          <w:tcPr>
            <w:tcW w:w="9606" w:type="dxa"/>
            <w:shd w:val="clear" w:color="auto" w:fill="0070C0"/>
          </w:tcPr>
          <w:p w:rsidR="00FE2163" w:rsidRPr="00B57EC9" w:rsidRDefault="00FE2163" w:rsidP="00FE2163">
            <w:pPr>
              <w:jc w:val="both"/>
              <w:rPr>
                <w:rFonts w:ascii="Times New Roman" w:hAnsi="Times New Roman" w:cs="Times New Roman"/>
                <w:b/>
                <w:color w:val="000000"/>
                <w:sz w:val="24"/>
                <w:szCs w:val="24"/>
              </w:rPr>
            </w:pPr>
            <w:r w:rsidRPr="00B57EC9">
              <w:rPr>
                <w:rFonts w:ascii="Times New Roman" w:hAnsi="Times New Roman" w:cs="Times New Roman"/>
                <w:b/>
                <w:color w:val="000000"/>
                <w:sz w:val="24"/>
                <w:szCs w:val="24"/>
              </w:rPr>
              <w:t>8705 90 800 5</w:t>
            </w:r>
            <w:r>
              <w:rPr>
                <w:rFonts w:ascii="Times New Roman" w:hAnsi="Times New Roman" w:cs="Times New Roman"/>
                <w:b/>
                <w:color w:val="000000"/>
                <w:sz w:val="24"/>
                <w:szCs w:val="24"/>
              </w:rPr>
              <w:t xml:space="preserve"> </w:t>
            </w:r>
            <w:r w:rsidRPr="00AD2063">
              <w:rPr>
                <w:rFonts w:ascii="Times New Roman" w:hAnsi="Times New Roman" w:cs="Times New Roman"/>
                <w:b/>
                <w:color w:val="000000"/>
                <w:sz w:val="24"/>
                <w:szCs w:val="24"/>
              </w:rPr>
              <w:t>ТН ВЭД ЕАЭС</w:t>
            </w:r>
          </w:p>
        </w:tc>
      </w:tr>
      <w:tr w:rsidR="00FE2163" w:rsidRPr="00AD2063" w:rsidTr="0082094A">
        <w:trPr>
          <w:trHeight w:val="145"/>
        </w:trPr>
        <w:tc>
          <w:tcPr>
            <w:tcW w:w="9606" w:type="dxa"/>
          </w:tcPr>
          <w:p w:rsidR="00FE2163" w:rsidRPr="00AD2063" w:rsidRDefault="00FE2163" w:rsidP="00FE2163">
            <w:pPr>
              <w:jc w:val="both"/>
              <w:rPr>
                <w:rFonts w:ascii="Times New Roman" w:hAnsi="Times New Roman" w:cs="Times New Roman"/>
                <w:color w:val="000000"/>
                <w:sz w:val="24"/>
                <w:szCs w:val="24"/>
              </w:rPr>
            </w:pPr>
            <w:r w:rsidRPr="0029583F">
              <w:rPr>
                <w:rFonts w:ascii="Times New Roman" w:hAnsi="Times New Roman" w:cs="Times New Roman"/>
                <w:b/>
                <w:color w:val="000000"/>
                <w:sz w:val="24"/>
                <w:szCs w:val="24"/>
              </w:rPr>
              <w:t>Подметально-уборочную машину</w:t>
            </w:r>
            <w:r w:rsidRPr="00AD2063">
              <w:rPr>
                <w:rFonts w:ascii="Times New Roman" w:hAnsi="Times New Roman" w:cs="Times New Roman"/>
                <w:color w:val="000000"/>
                <w:sz w:val="24"/>
                <w:szCs w:val="24"/>
              </w:rPr>
              <w:t>, с момента выпуска которой прошло не более 3-х лет, представляющую собой четырехколесное транспортное средство специальной конструкции, состоящее из двигателя, коробки передач и органов управления переключением передач, рулевых и тормозных устройств, и предназначенную для общественных работ по уборке городских дорог и улиц, автострад с увлажнением подметаемой поверхности и поглощением пыли, с транспортированием смета в бункер для мусора и его механизированной разгрузки.</w:t>
            </w:r>
          </w:p>
          <w:p w:rsidR="00FE2163" w:rsidRPr="00AD2063" w:rsidRDefault="00FE2163" w:rsidP="00FE2163">
            <w:pPr>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 и 6.</w:t>
            </w:r>
          </w:p>
          <w:p w:rsidR="00FE2163" w:rsidRPr="00AD2063" w:rsidRDefault="00FE2163" w:rsidP="00FE2163">
            <w:pPr>
              <w:jc w:val="right"/>
              <w:rPr>
                <w:rFonts w:ascii="Times New Roman" w:hAnsi="Times New Roman" w:cs="Times New Roman"/>
                <w:color w:val="000000"/>
                <w:sz w:val="24"/>
                <w:szCs w:val="24"/>
              </w:rPr>
            </w:pPr>
            <w:r w:rsidRPr="00AD2063">
              <w:rPr>
                <w:rFonts w:ascii="Times New Roman" w:hAnsi="Times New Roman" w:cs="Times New Roman"/>
                <w:i/>
                <w:sz w:val="24"/>
                <w:szCs w:val="24"/>
              </w:rPr>
              <w:t xml:space="preserve">Принято: от </w:t>
            </w:r>
            <w:r>
              <w:rPr>
                <w:rFonts w:ascii="Times New Roman" w:hAnsi="Times New Roman" w:cs="Times New Roman"/>
                <w:i/>
                <w:sz w:val="24"/>
                <w:szCs w:val="24"/>
              </w:rPr>
              <w:t>16 августа</w:t>
            </w:r>
            <w:r w:rsidRPr="00AD2063">
              <w:rPr>
                <w:rFonts w:ascii="Times New Roman" w:hAnsi="Times New Roman" w:cs="Times New Roman"/>
                <w:i/>
                <w:sz w:val="24"/>
                <w:szCs w:val="24"/>
              </w:rPr>
              <w:t xml:space="preserve">  201</w:t>
            </w:r>
            <w:r>
              <w:rPr>
                <w:rFonts w:ascii="Times New Roman" w:hAnsi="Times New Roman" w:cs="Times New Roman"/>
                <w:i/>
                <w:sz w:val="24"/>
                <w:szCs w:val="24"/>
              </w:rPr>
              <w:t>1</w:t>
            </w:r>
            <w:r w:rsidRPr="00AD2063">
              <w:rPr>
                <w:rFonts w:ascii="Times New Roman" w:hAnsi="Times New Roman" w:cs="Times New Roman"/>
                <w:i/>
                <w:sz w:val="24"/>
                <w:szCs w:val="24"/>
              </w:rPr>
              <w:t xml:space="preserve"> года №</w:t>
            </w:r>
            <w:r>
              <w:rPr>
                <w:rFonts w:ascii="Times New Roman" w:hAnsi="Times New Roman" w:cs="Times New Roman"/>
                <w:i/>
                <w:sz w:val="24"/>
                <w:szCs w:val="24"/>
              </w:rPr>
              <w:t xml:space="preserve"> 749</w:t>
            </w:r>
          </w:p>
        </w:tc>
      </w:tr>
      <w:tr w:rsidR="00FE2163" w:rsidRPr="00AD2063" w:rsidTr="0082094A">
        <w:trPr>
          <w:trHeight w:val="145"/>
        </w:trPr>
        <w:tc>
          <w:tcPr>
            <w:tcW w:w="9606" w:type="dxa"/>
            <w:shd w:val="clear" w:color="auto" w:fill="0070C0"/>
          </w:tcPr>
          <w:p w:rsidR="00FE2163" w:rsidRPr="00B57EC9" w:rsidRDefault="00FE2163" w:rsidP="00FE2163">
            <w:pPr>
              <w:jc w:val="both"/>
              <w:rPr>
                <w:rFonts w:ascii="Times New Roman" w:hAnsi="Times New Roman" w:cs="Times New Roman"/>
                <w:b/>
                <w:color w:val="000000"/>
                <w:sz w:val="24"/>
                <w:szCs w:val="24"/>
              </w:rPr>
            </w:pPr>
            <w:r>
              <w:rPr>
                <w:rFonts w:ascii="Times New Roman" w:hAnsi="Times New Roman" w:cs="Times New Roman"/>
                <w:b/>
                <w:color w:val="000000"/>
                <w:sz w:val="24"/>
                <w:szCs w:val="24"/>
              </w:rPr>
              <w:t>3909 31</w:t>
            </w:r>
            <w:r w:rsidRPr="00B57EC9">
              <w:rPr>
                <w:rFonts w:ascii="Times New Roman" w:hAnsi="Times New Roman" w:cs="Times New Roman"/>
                <w:b/>
                <w:color w:val="000000"/>
                <w:sz w:val="24"/>
                <w:szCs w:val="24"/>
              </w:rPr>
              <w:t xml:space="preserve"> 000 0</w:t>
            </w:r>
            <w:r>
              <w:rPr>
                <w:rFonts w:ascii="Times New Roman" w:hAnsi="Times New Roman" w:cs="Times New Roman"/>
                <w:b/>
                <w:color w:val="000000"/>
                <w:sz w:val="24"/>
                <w:szCs w:val="24"/>
              </w:rPr>
              <w:t xml:space="preserve"> </w:t>
            </w:r>
            <w:r w:rsidRPr="00AD2063">
              <w:rPr>
                <w:rFonts w:ascii="Times New Roman" w:hAnsi="Times New Roman" w:cs="Times New Roman"/>
                <w:b/>
                <w:color w:val="000000"/>
                <w:sz w:val="24"/>
                <w:szCs w:val="24"/>
              </w:rPr>
              <w:t>ТН ВЭД ЕАЭС</w:t>
            </w:r>
          </w:p>
        </w:tc>
      </w:tr>
      <w:tr w:rsidR="00FE2163" w:rsidRPr="00AD2063" w:rsidTr="0082094A">
        <w:trPr>
          <w:trHeight w:val="145"/>
        </w:trPr>
        <w:tc>
          <w:tcPr>
            <w:tcW w:w="9606" w:type="dxa"/>
          </w:tcPr>
          <w:p w:rsidR="00FE2163" w:rsidRPr="00AD2063" w:rsidRDefault="00FE2163" w:rsidP="00FE2163">
            <w:pPr>
              <w:jc w:val="both"/>
              <w:rPr>
                <w:rFonts w:ascii="Times New Roman" w:hAnsi="Times New Roman" w:cs="Times New Roman"/>
                <w:color w:val="000000"/>
                <w:sz w:val="24"/>
                <w:szCs w:val="24"/>
              </w:rPr>
            </w:pPr>
            <w:proofErr w:type="spellStart"/>
            <w:r w:rsidRPr="00F236DD">
              <w:rPr>
                <w:rFonts w:ascii="Times New Roman" w:hAnsi="Times New Roman" w:cs="Times New Roman"/>
                <w:b/>
                <w:color w:val="000000"/>
                <w:sz w:val="24"/>
                <w:szCs w:val="24"/>
              </w:rPr>
              <w:t>Полиметиленфенилизоцианат</w:t>
            </w:r>
            <w:proofErr w:type="spellEnd"/>
            <w:r w:rsidRPr="00AD2063">
              <w:rPr>
                <w:rFonts w:ascii="Times New Roman" w:hAnsi="Times New Roman" w:cs="Times New Roman"/>
                <w:color w:val="000000"/>
                <w:sz w:val="24"/>
                <w:szCs w:val="24"/>
              </w:rPr>
              <w:t xml:space="preserve"> (полимерный </w:t>
            </w:r>
            <w:proofErr w:type="spellStart"/>
            <w:r w:rsidRPr="00AD2063">
              <w:rPr>
                <w:rFonts w:ascii="Times New Roman" w:hAnsi="Times New Roman" w:cs="Times New Roman"/>
                <w:color w:val="000000"/>
                <w:sz w:val="24"/>
                <w:szCs w:val="24"/>
              </w:rPr>
              <w:t>метилендифенилизоцианат</w:t>
            </w:r>
            <w:proofErr w:type="spellEnd"/>
            <w:r w:rsidRPr="00AD2063">
              <w:rPr>
                <w:rFonts w:ascii="Times New Roman" w:hAnsi="Times New Roman" w:cs="Times New Roman"/>
                <w:color w:val="000000"/>
                <w:sz w:val="24"/>
                <w:szCs w:val="24"/>
              </w:rPr>
              <w:t xml:space="preserve">, «полимерный МДИ»), представляющий собой соединение неопределенного химического состава, состоящий из смеси одного или более изомеров </w:t>
            </w:r>
            <w:proofErr w:type="spellStart"/>
            <w:r w:rsidRPr="00AD2063">
              <w:rPr>
                <w:rFonts w:ascii="Times New Roman" w:hAnsi="Times New Roman" w:cs="Times New Roman"/>
                <w:color w:val="000000"/>
                <w:sz w:val="24"/>
                <w:szCs w:val="24"/>
              </w:rPr>
              <w:t>метилендифенилизоцианата</w:t>
            </w:r>
            <w:proofErr w:type="spellEnd"/>
            <w:r w:rsidRPr="00AD2063">
              <w:rPr>
                <w:rFonts w:ascii="Times New Roman" w:hAnsi="Times New Roman" w:cs="Times New Roman"/>
                <w:color w:val="000000"/>
                <w:sz w:val="24"/>
                <w:szCs w:val="24"/>
              </w:rPr>
              <w:t xml:space="preserve"> и его гомологов, являющийся </w:t>
            </w:r>
            <w:proofErr w:type="spellStart"/>
            <w:r w:rsidRPr="00AD2063">
              <w:rPr>
                <w:rFonts w:ascii="Times New Roman" w:hAnsi="Times New Roman" w:cs="Times New Roman"/>
                <w:color w:val="000000"/>
                <w:sz w:val="24"/>
                <w:szCs w:val="24"/>
              </w:rPr>
              <w:t>форполимером</w:t>
            </w:r>
            <w:proofErr w:type="spellEnd"/>
            <w:r w:rsidRPr="00AD2063">
              <w:rPr>
                <w:rFonts w:ascii="Times New Roman" w:hAnsi="Times New Roman" w:cs="Times New Roman"/>
                <w:color w:val="000000"/>
                <w:sz w:val="24"/>
                <w:szCs w:val="24"/>
              </w:rPr>
              <w:t xml:space="preserve"> – продуктом, молекулы которого характеризуются повторением одного или более типов </w:t>
            </w:r>
            <w:proofErr w:type="spellStart"/>
            <w:r w:rsidRPr="00AD2063">
              <w:rPr>
                <w:rFonts w:ascii="Times New Roman" w:hAnsi="Times New Roman" w:cs="Times New Roman"/>
                <w:color w:val="000000"/>
                <w:sz w:val="24"/>
                <w:szCs w:val="24"/>
              </w:rPr>
              <w:t>мономерных</w:t>
            </w:r>
            <w:proofErr w:type="spellEnd"/>
            <w:r w:rsidRPr="00AD2063">
              <w:rPr>
                <w:rFonts w:ascii="Times New Roman" w:hAnsi="Times New Roman" w:cs="Times New Roman"/>
                <w:color w:val="000000"/>
                <w:sz w:val="24"/>
                <w:szCs w:val="24"/>
              </w:rPr>
              <w:t xml:space="preserve"> звеньев и содержат реакционноспособные функциональные группы, способствующие превращению </w:t>
            </w:r>
            <w:proofErr w:type="spellStart"/>
            <w:r w:rsidRPr="00AD2063">
              <w:rPr>
                <w:rFonts w:ascii="Times New Roman" w:hAnsi="Times New Roman" w:cs="Times New Roman"/>
                <w:color w:val="000000"/>
                <w:sz w:val="24"/>
                <w:szCs w:val="24"/>
              </w:rPr>
              <w:t>форполимера</w:t>
            </w:r>
            <w:proofErr w:type="spellEnd"/>
            <w:r w:rsidRPr="00AD2063">
              <w:rPr>
                <w:rFonts w:ascii="Times New Roman" w:hAnsi="Times New Roman" w:cs="Times New Roman"/>
                <w:color w:val="000000"/>
                <w:sz w:val="24"/>
                <w:szCs w:val="24"/>
              </w:rPr>
              <w:t xml:space="preserve"> в высокомолекулярный полимер различной структуры.</w:t>
            </w:r>
          </w:p>
          <w:p w:rsidR="00FE2163" w:rsidRPr="00AD2063" w:rsidRDefault="00FE2163" w:rsidP="00FE2163">
            <w:pPr>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 и 6.</w:t>
            </w:r>
          </w:p>
          <w:p w:rsidR="00FE2163" w:rsidRPr="00AD2063" w:rsidRDefault="00FE2163" w:rsidP="00FE2163">
            <w:pPr>
              <w:jc w:val="right"/>
              <w:rPr>
                <w:rFonts w:ascii="Times New Roman" w:hAnsi="Times New Roman" w:cs="Times New Roman"/>
                <w:color w:val="000000"/>
                <w:sz w:val="24"/>
                <w:szCs w:val="24"/>
              </w:rPr>
            </w:pPr>
            <w:r w:rsidRPr="00AD2063">
              <w:rPr>
                <w:rFonts w:ascii="Times New Roman" w:hAnsi="Times New Roman" w:cs="Times New Roman"/>
                <w:i/>
                <w:sz w:val="24"/>
                <w:szCs w:val="24"/>
              </w:rPr>
              <w:t>Принято: от 16 сентября  2014 года №159</w:t>
            </w:r>
          </w:p>
        </w:tc>
      </w:tr>
      <w:tr w:rsidR="00FE2163" w:rsidRPr="00AD2063" w:rsidTr="0082094A">
        <w:trPr>
          <w:trHeight w:val="145"/>
        </w:trPr>
        <w:tc>
          <w:tcPr>
            <w:tcW w:w="9606" w:type="dxa"/>
            <w:shd w:val="clear" w:color="auto" w:fill="0070C0"/>
          </w:tcPr>
          <w:p w:rsidR="00FE2163" w:rsidRPr="00B57EC9" w:rsidRDefault="00FE2163" w:rsidP="00FE2163">
            <w:pPr>
              <w:jc w:val="both"/>
              <w:rPr>
                <w:rFonts w:ascii="Times New Roman" w:hAnsi="Times New Roman" w:cs="Times New Roman"/>
                <w:b/>
                <w:color w:val="000000"/>
                <w:sz w:val="24"/>
                <w:szCs w:val="24"/>
              </w:rPr>
            </w:pPr>
            <w:r w:rsidRPr="00B57EC9">
              <w:rPr>
                <w:rFonts w:ascii="Times New Roman" w:hAnsi="Times New Roman" w:cs="Times New Roman"/>
                <w:b/>
                <w:color w:val="000000"/>
                <w:sz w:val="24"/>
                <w:szCs w:val="24"/>
              </w:rPr>
              <w:t>8716 39</w:t>
            </w:r>
            <w:r>
              <w:rPr>
                <w:rFonts w:ascii="Times New Roman" w:hAnsi="Times New Roman" w:cs="Times New Roman"/>
                <w:b/>
                <w:color w:val="000000"/>
                <w:sz w:val="24"/>
                <w:szCs w:val="24"/>
              </w:rPr>
              <w:t> </w:t>
            </w:r>
            <w:r w:rsidRPr="00B57EC9">
              <w:rPr>
                <w:rFonts w:ascii="Times New Roman" w:hAnsi="Times New Roman" w:cs="Times New Roman"/>
                <w:b/>
                <w:color w:val="000000"/>
                <w:sz w:val="24"/>
                <w:szCs w:val="24"/>
              </w:rPr>
              <w:t>300</w:t>
            </w:r>
            <w:r>
              <w:rPr>
                <w:rFonts w:ascii="Times New Roman" w:hAnsi="Times New Roman" w:cs="Times New Roman"/>
                <w:b/>
                <w:color w:val="000000"/>
                <w:sz w:val="24"/>
                <w:szCs w:val="24"/>
              </w:rPr>
              <w:t xml:space="preserve"> </w:t>
            </w:r>
            <w:r w:rsidRPr="00AD2063">
              <w:rPr>
                <w:rFonts w:ascii="Times New Roman" w:hAnsi="Times New Roman" w:cs="Times New Roman"/>
                <w:b/>
                <w:color w:val="000000"/>
                <w:sz w:val="24"/>
                <w:szCs w:val="24"/>
              </w:rPr>
              <w:t>ТН ВЭД ЕАЭС</w:t>
            </w:r>
          </w:p>
        </w:tc>
      </w:tr>
      <w:tr w:rsidR="00FE2163" w:rsidRPr="00AD2063" w:rsidTr="0082094A">
        <w:trPr>
          <w:trHeight w:val="145"/>
        </w:trPr>
        <w:tc>
          <w:tcPr>
            <w:tcW w:w="9606" w:type="dxa"/>
          </w:tcPr>
          <w:p w:rsidR="00FE2163" w:rsidRPr="00AD2063" w:rsidRDefault="00FE2163" w:rsidP="00FE2163">
            <w:pPr>
              <w:jc w:val="both"/>
              <w:rPr>
                <w:rFonts w:ascii="Times New Roman" w:hAnsi="Times New Roman" w:cs="Times New Roman"/>
                <w:color w:val="000000"/>
                <w:sz w:val="24"/>
                <w:szCs w:val="24"/>
              </w:rPr>
            </w:pPr>
            <w:r w:rsidRPr="00F236DD">
              <w:rPr>
                <w:rFonts w:ascii="Times New Roman" w:hAnsi="Times New Roman" w:cs="Times New Roman"/>
                <w:b/>
                <w:color w:val="000000"/>
                <w:sz w:val="24"/>
                <w:szCs w:val="24"/>
              </w:rPr>
              <w:lastRenderedPageBreak/>
              <w:t>Полуприцеп-кормовоз саморазгружающийся</w:t>
            </w:r>
            <w:r w:rsidRPr="00AD2063">
              <w:rPr>
                <w:rFonts w:ascii="Times New Roman" w:hAnsi="Times New Roman" w:cs="Times New Roman"/>
                <w:color w:val="000000"/>
                <w:sz w:val="24"/>
                <w:szCs w:val="24"/>
              </w:rPr>
              <w:t>, с момента выпуска которого прошло менее 3 лет, оборудованный шнековым разгрузочным устройством, сцепным устройством для соединения с автомобильным тягачом, имеющий конструктивную скорость более 50 км/ч, предназначенный для транспортировки гранулированных сыпучих комбикормов по автомобильным дорогам общего пользования в составе автопоезда.</w:t>
            </w:r>
          </w:p>
          <w:p w:rsidR="00FE2163" w:rsidRPr="00AD2063" w:rsidRDefault="00FE2163" w:rsidP="00FE2163">
            <w:pPr>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 и 6.</w:t>
            </w:r>
          </w:p>
          <w:p w:rsidR="00FE2163" w:rsidRPr="00AD2063" w:rsidRDefault="00FE2163" w:rsidP="00FE2163">
            <w:pPr>
              <w:jc w:val="right"/>
              <w:rPr>
                <w:rFonts w:ascii="Times New Roman" w:hAnsi="Times New Roman" w:cs="Times New Roman"/>
                <w:color w:val="000000"/>
                <w:sz w:val="24"/>
                <w:szCs w:val="24"/>
              </w:rPr>
            </w:pPr>
            <w:r w:rsidRPr="00AD2063">
              <w:rPr>
                <w:rFonts w:ascii="Times New Roman" w:hAnsi="Times New Roman" w:cs="Times New Roman"/>
                <w:i/>
                <w:sz w:val="24"/>
                <w:szCs w:val="24"/>
              </w:rPr>
              <w:t>Принято: от 2 марта  2011 года №556</w:t>
            </w:r>
          </w:p>
        </w:tc>
      </w:tr>
    </w:tbl>
    <w:tbl>
      <w:tblPr>
        <w:tblStyle w:val="a3"/>
        <w:tblW w:w="0" w:type="auto"/>
        <w:tblInd w:w="108" w:type="dxa"/>
        <w:tblLook w:val="04A0" w:firstRow="1" w:lastRow="0" w:firstColumn="1" w:lastColumn="0" w:noHBand="0" w:noVBand="1"/>
      </w:tblPr>
      <w:tblGrid>
        <w:gridCol w:w="9520"/>
      </w:tblGrid>
      <w:tr w:rsidR="00D233BE" w:rsidRPr="00AD2063" w:rsidTr="008C6E49">
        <w:tc>
          <w:tcPr>
            <w:tcW w:w="9520" w:type="dxa"/>
            <w:shd w:val="clear" w:color="auto" w:fill="0070C0"/>
          </w:tcPr>
          <w:p w:rsidR="00D233BE" w:rsidRPr="00B57EC9" w:rsidRDefault="00245486" w:rsidP="00FA56FD">
            <w:pPr>
              <w:jc w:val="both"/>
              <w:rPr>
                <w:rFonts w:ascii="Times New Roman" w:hAnsi="Times New Roman" w:cs="Times New Roman"/>
                <w:b/>
                <w:color w:val="000000"/>
                <w:sz w:val="24"/>
                <w:szCs w:val="24"/>
              </w:rPr>
            </w:pPr>
            <w:r>
              <w:rPr>
                <w:rFonts w:ascii="Times New Roman" w:hAnsi="Times New Roman" w:cs="Times New Roman"/>
                <w:b/>
                <w:color w:val="000000"/>
                <w:sz w:val="24"/>
                <w:szCs w:val="24"/>
              </w:rPr>
              <w:t>3004 90 000 ТН ВЭД ЕАЭС</w:t>
            </w:r>
          </w:p>
        </w:tc>
      </w:tr>
      <w:tr w:rsidR="00245486" w:rsidRPr="00AD2063" w:rsidTr="008C6E49">
        <w:tc>
          <w:tcPr>
            <w:tcW w:w="9520" w:type="dxa"/>
            <w:shd w:val="clear" w:color="auto" w:fill="auto"/>
          </w:tcPr>
          <w:p w:rsidR="00245486" w:rsidRDefault="00245486" w:rsidP="00FA56FD">
            <w:pPr>
              <w:jc w:val="both"/>
              <w:rPr>
                <w:rFonts w:ascii="Times New Roman" w:hAnsi="Times New Roman" w:cs="Times New Roman"/>
                <w:color w:val="000000"/>
                <w:sz w:val="24"/>
                <w:szCs w:val="24"/>
              </w:rPr>
            </w:pPr>
            <w:r w:rsidRPr="00245486">
              <w:rPr>
                <w:rFonts w:ascii="Times New Roman" w:hAnsi="Times New Roman" w:cs="Times New Roman"/>
                <w:b/>
                <w:color w:val="000000"/>
                <w:sz w:val="24"/>
                <w:szCs w:val="24"/>
              </w:rPr>
              <w:t xml:space="preserve">Препараты, содержащие в качестве активного действующего вещества бромгексина гидрохлорид или </w:t>
            </w:r>
            <w:proofErr w:type="spellStart"/>
            <w:r w:rsidRPr="00245486">
              <w:rPr>
                <w:rFonts w:ascii="Times New Roman" w:hAnsi="Times New Roman" w:cs="Times New Roman"/>
                <w:b/>
                <w:color w:val="000000"/>
                <w:sz w:val="24"/>
                <w:szCs w:val="24"/>
              </w:rPr>
              <w:t>амброксола</w:t>
            </w:r>
            <w:proofErr w:type="spellEnd"/>
            <w:r w:rsidRPr="00245486">
              <w:rPr>
                <w:rFonts w:ascii="Times New Roman" w:hAnsi="Times New Roman" w:cs="Times New Roman"/>
                <w:b/>
                <w:color w:val="000000"/>
                <w:sz w:val="24"/>
                <w:szCs w:val="24"/>
              </w:rPr>
              <w:t xml:space="preserve"> гидрохлорид, </w:t>
            </w:r>
            <w:r w:rsidRPr="00245486">
              <w:rPr>
                <w:rFonts w:ascii="Times New Roman" w:hAnsi="Times New Roman" w:cs="Times New Roman"/>
                <w:color w:val="000000"/>
                <w:sz w:val="24"/>
                <w:szCs w:val="24"/>
              </w:rPr>
              <w:t>расфасованные в виде дозированных лекарственных форм или в формы или упаковки для розничной продажи, применяемые для лечения заболеваний дыхательных путей.</w:t>
            </w:r>
          </w:p>
          <w:p w:rsidR="00245486" w:rsidRPr="00AD2063" w:rsidRDefault="00245486" w:rsidP="00FA56FD">
            <w:pPr>
              <w:pStyle w:val="zApplicationRGI"/>
              <w:ind w:left="0"/>
              <w:jc w:val="both"/>
              <w:rPr>
                <w:rFonts w:eastAsiaTheme="minorHAnsi"/>
                <w:sz w:val="24"/>
              </w:rPr>
            </w:pPr>
            <w:r w:rsidRPr="00AD2063">
              <w:rPr>
                <w:rFonts w:eastAsiaTheme="minorHAnsi"/>
                <w:sz w:val="24"/>
              </w:rPr>
              <w:t>Применение ОПИ 1</w:t>
            </w:r>
            <w:r>
              <w:rPr>
                <w:rFonts w:eastAsiaTheme="minorHAnsi"/>
                <w:sz w:val="24"/>
                <w:lang w:val="ru-RU"/>
              </w:rPr>
              <w:t xml:space="preserve"> и 6</w:t>
            </w:r>
            <w:r w:rsidRPr="00AD2063">
              <w:rPr>
                <w:rFonts w:eastAsiaTheme="minorHAnsi"/>
                <w:sz w:val="24"/>
              </w:rPr>
              <w:t>.</w:t>
            </w:r>
          </w:p>
          <w:p w:rsidR="00245486" w:rsidRPr="00B57EC9" w:rsidRDefault="00245486" w:rsidP="00FA56FD">
            <w:pPr>
              <w:jc w:val="right"/>
              <w:rPr>
                <w:rFonts w:ascii="Times New Roman" w:hAnsi="Times New Roman" w:cs="Times New Roman"/>
                <w:b/>
                <w:color w:val="000000"/>
                <w:sz w:val="24"/>
                <w:szCs w:val="24"/>
              </w:rPr>
            </w:pPr>
            <w:r>
              <w:rPr>
                <w:rFonts w:ascii="Times New Roman" w:hAnsi="Times New Roman" w:cs="Times New Roman"/>
                <w:i/>
                <w:sz w:val="24"/>
                <w:szCs w:val="24"/>
              </w:rPr>
              <w:t>Принято: 24 апрел</w:t>
            </w:r>
            <w:r w:rsidRPr="00AD2063">
              <w:rPr>
                <w:rFonts w:ascii="Times New Roman" w:hAnsi="Times New Roman" w:cs="Times New Roman"/>
                <w:i/>
                <w:sz w:val="24"/>
                <w:szCs w:val="24"/>
              </w:rPr>
              <w:t>я 201</w:t>
            </w:r>
            <w:r>
              <w:rPr>
                <w:rFonts w:ascii="Times New Roman" w:hAnsi="Times New Roman" w:cs="Times New Roman"/>
                <w:i/>
                <w:sz w:val="24"/>
                <w:szCs w:val="24"/>
              </w:rPr>
              <w:t>8</w:t>
            </w:r>
            <w:r w:rsidRPr="00AD2063">
              <w:rPr>
                <w:rFonts w:ascii="Times New Roman" w:hAnsi="Times New Roman" w:cs="Times New Roman"/>
                <w:i/>
                <w:sz w:val="24"/>
                <w:szCs w:val="24"/>
              </w:rPr>
              <w:t xml:space="preserve"> года №</w:t>
            </w:r>
            <w:r>
              <w:rPr>
                <w:rFonts w:ascii="Times New Roman" w:hAnsi="Times New Roman" w:cs="Times New Roman"/>
                <w:i/>
                <w:sz w:val="24"/>
                <w:szCs w:val="24"/>
              </w:rPr>
              <w:t>63</w:t>
            </w:r>
          </w:p>
        </w:tc>
      </w:tr>
      <w:tr w:rsidR="00245486" w:rsidRPr="00B57EC9" w:rsidTr="008C6E49">
        <w:tc>
          <w:tcPr>
            <w:tcW w:w="9520" w:type="dxa"/>
            <w:shd w:val="clear" w:color="auto" w:fill="0070C0"/>
          </w:tcPr>
          <w:p w:rsidR="00245486" w:rsidRPr="00B57EC9" w:rsidRDefault="00245486" w:rsidP="00FA56FD">
            <w:pPr>
              <w:jc w:val="both"/>
              <w:rPr>
                <w:rFonts w:ascii="Times New Roman" w:hAnsi="Times New Roman" w:cs="Times New Roman"/>
                <w:b/>
                <w:color w:val="000000"/>
                <w:sz w:val="24"/>
                <w:szCs w:val="24"/>
              </w:rPr>
            </w:pPr>
            <w:r w:rsidRPr="00B57EC9">
              <w:rPr>
                <w:rFonts w:ascii="Times New Roman" w:hAnsi="Times New Roman" w:cs="Times New Roman"/>
                <w:b/>
                <w:color w:val="000000"/>
                <w:sz w:val="24"/>
                <w:szCs w:val="24"/>
              </w:rPr>
              <w:t>3</w:t>
            </w:r>
            <w:r>
              <w:rPr>
                <w:rFonts w:ascii="Times New Roman" w:hAnsi="Times New Roman" w:cs="Times New Roman"/>
                <w:b/>
                <w:color w:val="000000"/>
                <w:sz w:val="24"/>
                <w:szCs w:val="24"/>
              </w:rPr>
              <w:t xml:space="preserve">004 90 000 </w:t>
            </w:r>
            <w:r w:rsidRPr="00AD2063">
              <w:rPr>
                <w:rFonts w:ascii="Times New Roman" w:hAnsi="Times New Roman" w:cs="Times New Roman"/>
                <w:b/>
                <w:color w:val="000000"/>
                <w:sz w:val="24"/>
                <w:szCs w:val="24"/>
              </w:rPr>
              <w:t>ТН ВЭД ЕАЭС</w:t>
            </w:r>
          </w:p>
        </w:tc>
      </w:tr>
      <w:tr w:rsidR="00245486" w:rsidRPr="00AD2063" w:rsidTr="008C6E49">
        <w:tc>
          <w:tcPr>
            <w:tcW w:w="9520" w:type="dxa"/>
            <w:shd w:val="clear" w:color="auto" w:fill="auto"/>
          </w:tcPr>
          <w:p w:rsidR="00245486" w:rsidRDefault="00245486" w:rsidP="00FA56FD">
            <w:pPr>
              <w:jc w:val="both"/>
              <w:rPr>
                <w:rFonts w:ascii="Times New Roman" w:hAnsi="Times New Roman" w:cs="Times New Roman"/>
                <w:color w:val="000000"/>
                <w:sz w:val="24"/>
                <w:szCs w:val="24"/>
              </w:rPr>
            </w:pPr>
            <w:r w:rsidRPr="00245486">
              <w:rPr>
                <w:rFonts w:ascii="Times New Roman" w:hAnsi="Times New Roman" w:cs="Times New Roman"/>
                <w:b/>
                <w:color w:val="000000"/>
                <w:sz w:val="24"/>
                <w:szCs w:val="24"/>
              </w:rPr>
              <w:t xml:space="preserve">Препараты, содержащие смесь экстрактов лекарственных растений или смесь измельченных частей лекарственных растений, но не содержащие алкалоиды или их производные, </w:t>
            </w:r>
            <w:r w:rsidRPr="00245486">
              <w:rPr>
                <w:rFonts w:ascii="Times New Roman" w:hAnsi="Times New Roman" w:cs="Times New Roman"/>
                <w:color w:val="000000"/>
                <w:sz w:val="24"/>
                <w:szCs w:val="24"/>
              </w:rPr>
              <w:t>расфасованные в виде дозированных лекарственных форм или в формы или упаковки для розничной продажи, применяемые для лечения заболеваний дыхательных путей.</w:t>
            </w:r>
          </w:p>
          <w:p w:rsidR="00245486" w:rsidRPr="00AD2063" w:rsidRDefault="00245486" w:rsidP="00FA56FD">
            <w:pPr>
              <w:pStyle w:val="zApplicationRGI"/>
              <w:ind w:left="0"/>
              <w:jc w:val="both"/>
              <w:rPr>
                <w:rFonts w:eastAsiaTheme="minorHAnsi"/>
                <w:sz w:val="24"/>
              </w:rPr>
            </w:pPr>
            <w:r w:rsidRPr="00AD2063">
              <w:rPr>
                <w:rFonts w:eastAsiaTheme="minorHAnsi"/>
                <w:sz w:val="24"/>
              </w:rPr>
              <w:t>Применение ОПИ 1</w:t>
            </w:r>
            <w:r>
              <w:rPr>
                <w:rFonts w:eastAsiaTheme="minorHAnsi"/>
                <w:sz w:val="24"/>
                <w:lang w:val="ru-RU"/>
              </w:rPr>
              <w:t xml:space="preserve"> и 6</w:t>
            </w:r>
            <w:r w:rsidRPr="00AD2063">
              <w:rPr>
                <w:rFonts w:eastAsiaTheme="minorHAnsi"/>
                <w:sz w:val="24"/>
              </w:rPr>
              <w:t>.</w:t>
            </w:r>
          </w:p>
          <w:p w:rsidR="00245486" w:rsidRPr="00245486" w:rsidRDefault="00245486" w:rsidP="00FA56FD">
            <w:pPr>
              <w:jc w:val="right"/>
              <w:rPr>
                <w:rFonts w:ascii="Times New Roman" w:hAnsi="Times New Roman" w:cs="Times New Roman"/>
                <w:b/>
                <w:color w:val="000000"/>
                <w:sz w:val="24"/>
                <w:szCs w:val="24"/>
              </w:rPr>
            </w:pPr>
            <w:r>
              <w:rPr>
                <w:rFonts w:ascii="Times New Roman" w:hAnsi="Times New Roman" w:cs="Times New Roman"/>
                <w:i/>
                <w:sz w:val="24"/>
                <w:szCs w:val="24"/>
              </w:rPr>
              <w:t>Принято: 24 апрел</w:t>
            </w:r>
            <w:r w:rsidRPr="00AD2063">
              <w:rPr>
                <w:rFonts w:ascii="Times New Roman" w:hAnsi="Times New Roman" w:cs="Times New Roman"/>
                <w:i/>
                <w:sz w:val="24"/>
                <w:szCs w:val="24"/>
              </w:rPr>
              <w:t>я 201</w:t>
            </w:r>
            <w:r>
              <w:rPr>
                <w:rFonts w:ascii="Times New Roman" w:hAnsi="Times New Roman" w:cs="Times New Roman"/>
                <w:i/>
                <w:sz w:val="24"/>
                <w:szCs w:val="24"/>
              </w:rPr>
              <w:t>8</w:t>
            </w:r>
            <w:r w:rsidRPr="00AD2063">
              <w:rPr>
                <w:rFonts w:ascii="Times New Roman" w:hAnsi="Times New Roman" w:cs="Times New Roman"/>
                <w:i/>
                <w:sz w:val="24"/>
                <w:szCs w:val="24"/>
              </w:rPr>
              <w:t xml:space="preserve"> года №</w:t>
            </w:r>
            <w:r>
              <w:rPr>
                <w:rFonts w:ascii="Times New Roman" w:hAnsi="Times New Roman" w:cs="Times New Roman"/>
                <w:i/>
                <w:sz w:val="24"/>
                <w:szCs w:val="24"/>
              </w:rPr>
              <w:t>63</w:t>
            </w:r>
          </w:p>
        </w:tc>
      </w:tr>
      <w:tr w:rsidR="00245486" w:rsidRPr="00AD2063" w:rsidTr="008C6E49">
        <w:tc>
          <w:tcPr>
            <w:tcW w:w="9520" w:type="dxa"/>
            <w:shd w:val="clear" w:color="auto" w:fill="0070C0"/>
          </w:tcPr>
          <w:p w:rsidR="00245486" w:rsidRPr="00B57EC9" w:rsidRDefault="00245486" w:rsidP="00FA56FD">
            <w:pPr>
              <w:jc w:val="both"/>
              <w:rPr>
                <w:rFonts w:ascii="Times New Roman" w:hAnsi="Times New Roman" w:cs="Times New Roman"/>
                <w:b/>
                <w:color w:val="000000"/>
                <w:sz w:val="24"/>
                <w:szCs w:val="24"/>
              </w:rPr>
            </w:pPr>
            <w:r w:rsidRPr="00B57EC9">
              <w:rPr>
                <w:rFonts w:ascii="Times New Roman" w:hAnsi="Times New Roman" w:cs="Times New Roman"/>
                <w:b/>
                <w:color w:val="000000"/>
                <w:sz w:val="24"/>
                <w:szCs w:val="24"/>
              </w:rPr>
              <w:t>3916</w:t>
            </w:r>
            <w:r>
              <w:rPr>
                <w:rFonts w:ascii="Times New Roman" w:hAnsi="Times New Roman" w:cs="Times New Roman"/>
                <w:b/>
                <w:color w:val="000000"/>
                <w:sz w:val="24"/>
                <w:szCs w:val="24"/>
              </w:rPr>
              <w:t xml:space="preserve"> </w:t>
            </w:r>
            <w:r w:rsidRPr="00AD2063">
              <w:rPr>
                <w:rFonts w:ascii="Times New Roman" w:hAnsi="Times New Roman" w:cs="Times New Roman"/>
                <w:b/>
                <w:color w:val="000000"/>
                <w:sz w:val="24"/>
                <w:szCs w:val="24"/>
              </w:rPr>
              <w:t>ТН ВЭД ЕАЭС</w:t>
            </w:r>
          </w:p>
        </w:tc>
      </w:tr>
      <w:tr w:rsidR="00D233BE" w:rsidRPr="00AD2063" w:rsidTr="008C6E49">
        <w:tc>
          <w:tcPr>
            <w:tcW w:w="9520" w:type="dxa"/>
          </w:tcPr>
          <w:p w:rsidR="00D233BE" w:rsidRPr="00AD2063" w:rsidRDefault="00D233BE" w:rsidP="00FA56FD">
            <w:pPr>
              <w:jc w:val="both"/>
              <w:rPr>
                <w:rFonts w:ascii="Times New Roman" w:hAnsi="Times New Roman" w:cs="Times New Roman"/>
                <w:color w:val="000000"/>
                <w:sz w:val="24"/>
                <w:szCs w:val="24"/>
              </w:rPr>
            </w:pPr>
            <w:r w:rsidRPr="00AD2063">
              <w:rPr>
                <w:rFonts w:ascii="Times New Roman" w:hAnsi="Times New Roman" w:cs="Times New Roman"/>
                <w:b/>
                <w:color w:val="000000"/>
                <w:sz w:val="24"/>
                <w:szCs w:val="24"/>
              </w:rPr>
              <w:t>Профили</w:t>
            </w:r>
            <w:r w:rsidRPr="00AD2063">
              <w:rPr>
                <w:rFonts w:ascii="Times New Roman" w:hAnsi="Times New Roman" w:cs="Times New Roman"/>
                <w:color w:val="000000"/>
                <w:sz w:val="24"/>
                <w:szCs w:val="24"/>
              </w:rPr>
              <w:t>, изготовленные методом экструзии из древесно-полимерного композита (смеси пластмассы с добавлением древесной муки), представляющие собой полые или неполые изделия, с обработанной или необработанной поверхностью, но не подвергшиеся иной обработке.</w:t>
            </w:r>
          </w:p>
          <w:p w:rsidR="00D233BE" w:rsidRPr="00AD2063" w:rsidRDefault="00D233BE" w:rsidP="00FA56FD">
            <w:pPr>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p>
          <w:p w:rsidR="00D233BE" w:rsidRPr="00AD2063" w:rsidRDefault="00D233BE" w:rsidP="00FA56FD">
            <w:pPr>
              <w:jc w:val="right"/>
              <w:rPr>
                <w:rFonts w:ascii="Times New Roman" w:hAnsi="Times New Roman" w:cs="Times New Roman"/>
                <w:color w:val="000000"/>
                <w:sz w:val="24"/>
                <w:szCs w:val="24"/>
              </w:rPr>
            </w:pPr>
            <w:r w:rsidRPr="00AD2063">
              <w:rPr>
                <w:rFonts w:ascii="Times New Roman" w:hAnsi="Times New Roman" w:cs="Times New Roman"/>
                <w:i/>
                <w:sz w:val="24"/>
                <w:szCs w:val="24"/>
              </w:rPr>
              <w:t>Принято: от 23 мая  2017 года №56</w:t>
            </w:r>
          </w:p>
        </w:tc>
      </w:tr>
      <w:tr w:rsidR="001058CA" w:rsidRPr="00AD2063" w:rsidTr="008C6E49">
        <w:tc>
          <w:tcPr>
            <w:tcW w:w="9520" w:type="dxa"/>
            <w:shd w:val="clear" w:color="auto" w:fill="548DD4" w:themeFill="text2" w:themeFillTint="99"/>
          </w:tcPr>
          <w:p w:rsidR="001058CA" w:rsidRPr="00290B5D" w:rsidRDefault="001058CA" w:rsidP="001058CA">
            <w:pPr>
              <w:jc w:val="both"/>
              <w:rPr>
                <w:rFonts w:ascii="Times New Roman" w:hAnsi="Times New Roman" w:cs="Times New Roman"/>
                <w:b/>
                <w:color w:val="000000"/>
                <w:sz w:val="24"/>
                <w:szCs w:val="24"/>
              </w:rPr>
            </w:pPr>
            <w:r w:rsidRPr="00290B5D">
              <w:rPr>
                <w:rFonts w:ascii="Times New Roman" w:eastAsia="Times New Roman" w:hAnsi="Times New Roman" w:cs="Times New Roman"/>
                <w:b/>
                <w:bCs/>
                <w:spacing w:val="-3"/>
                <w:sz w:val="24"/>
                <w:szCs w:val="24"/>
              </w:rPr>
              <w:t>1517 90 910 0 ТН ВЭД ЕАЭС</w:t>
            </w:r>
          </w:p>
        </w:tc>
      </w:tr>
      <w:tr w:rsidR="001058CA" w:rsidRPr="00AD2063" w:rsidTr="008C6E49">
        <w:tc>
          <w:tcPr>
            <w:tcW w:w="9520" w:type="dxa"/>
          </w:tcPr>
          <w:p w:rsidR="001058CA" w:rsidRDefault="001058CA" w:rsidP="001058CA">
            <w:pPr>
              <w:pStyle w:val="a4"/>
              <w:ind w:left="0"/>
              <w:jc w:val="both"/>
              <w:rPr>
                <w:rFonts w:ascii="Times New Roman" w:eastAsia="Times New Roman" w:hAnsi="Times New Roman" w:cs="Times New Roman"/>
                <w:bCs/>
                <w:spacing w:val="-3"/>
                <w:sz w:val="24"/>
                <w:szCs w:val="24"/>
              </w:rPr>
            </w:pPr>
            <w:r w:rsidRPr="00B61F84">
              <w:rPr>
                <w:rFonts w:ascii="Times New Roman" w:eastAsia="Times New Roman" w:hAnsi="Times New Roman" w:cs="Times New Roman"/>
                <w:b/>
                <w:sz w:val="24"/>
                <w:szCs w:val="24"/>
                <w:lang w:eastAsia="ru-RU"/>
              </w:rPr>
              <w:t>Пищевая жидкая</w:t>
            </w:r>
            <w:r w:rsidRPr="00B61F84">
              <w:rPr>
                <w:rFonts w:ascii="Times New Roman" w:hAnsi="Times New Roman" w:cs="Times New Roman"/>
                <w:b/>
                <w:sz w:val="24"/>
                <w:szCs w:val="24"/>
              </w:rPr>
              <w:t xml:space="preserve"> смесь растительных масел</w:t>
            </w:r>
            <w:r w:rsidRPr="00B61F84">
              <w:rPr>
                <w:rFonts w:ascii="Times New Roman" w:hAnsi="Times New Roman" w:cs="Times New Roman"/>
                <w:sz w:val="24"/>
                <w:szCs w:val="24"/>
              </w:rPr>
              <w:t xml:space="preserve"> с неизмененным химическим составом, являющихся нелетучими растительными маслами (например, соевым и рапсовым), подвергнутых </w:t>
            </w:r>
            <w:r w:rsidRPr="00B61F84">
              <w:rPr>
                <w:rFonts w:ascii="Times New Roman" w:eastAsia="Times New Roman" w:hAnsi="Times New Roman" w:cs="Times New Roman"/>
                <w:bCs/>
                <w:spacing w:val="-3"/>
                <w:sz w:val="24"/>
                <w:szCs w:val="24"/>
              </w:rPr>
              <w:t>гидратации, рафинированию, отбеливанию, вымораживанию, дезодорировани</w:t>
            </w:r>
            <w:r>
              <w:rPr>
                <w:rFonts w:ascii="Times New Roman" w:eastAsia="Times New Roman" w:hAnsi="Times New Roman" w:cs="Times New Roman"/>
                <w:bCs/>
                <w:spacing w:val="-3"/>
                <w:sz w:val="24"/>
                <w:szCs w:val="24"/>
              </w:rPr>
              <w:t>ю.</w:t>
            </w:r>
          </w:p>
          <w:p w:rsidR="001058CA" w:rsidRPr="00B61F84" w:rsidRDefault="001058CA" w:rsidP="001058CA">
            <w:pPr>
              <w:pStyle w:val="a4"/>
              <w:ind w:left="0"/>
              <w:rPr>
                <w:rFonts w:ascii="Times New Roman" w:eastAsia="Times New Roman" w:hAnsi="Times New Roman" w:cs="Times New Roman"/>
                <w:b/>
                <w:bCs/>
                <w:spacing w:val="-3"/>
                <w:sz w:val="24"/>
                <w:szCs w:val="24"/>
              </w:rPr>
            </w:pPr>
            <w:r w:rsidRPr="00B61F84">
              <w:rPr>
                <w:rFonts w:ascii="Times New Roman" w:eastAsia="Times New Roman" w:hAnsi="Times New Roman" w:cs="Times New Roman"/>
                <w:b/>
                <w:bCs/>
                <w:spacing w:val="-3"/>
                <w:sz w:val="24"/>
                <w:szCs w:val="24"/>
              </w:rPr>
              <w:t>Применение ОПИ 1 и 6.</w:t>
            </w:r>
          </w:p>
          <w:p w:rsidR="001058CA" w:rsidRPr="00B61F84" w:rsidRDefault="001058CA" w:rsidP="001058CA">
            <w:pPr>
              <w:pStyle w:val="a4"/>
              <w:ind w:left="0"/>
              <w:jc w:val="right"/>
              <w:rPr>
                <w:rFonts w:ascii="Times New Roman" w:hAnsi="Times New Roman" w:cs="Times New Roman"/>
                <w:b/>
                <w:color w:val="000000"/>
                <w:sz w:val="24"/>
                <w:szCs w:val="24"/>
              </w:rPr>
            </w:pPr>
            <w:r w:rsidRPr="00AD2063">
              <w:rPr>
                <w:rFonts w:ascii="Times New Roman" w:hAnsi="Times New Roman" w:cs="Times New Roman"/>
                <w:i/>
                <w:sz w:val="24"/>
                <w:szCs w:val="24"/>
              </w:rPr>
              <w:t xml:space="preserve">Принято: от </w:t>
            </w:r>
            <w:r>
              <w:rPr>
                <w:rFonts w:ascii="Times New Roman" w:hAnsi="Times New Roman" w:cs="Times New Roman"/>
                <w:i/>
                <w:sz w:val="24"/>
                <w:szCs w:val="24"/>
              </w:rPr>
              <w:t>17</w:t>
            </w:r>
            <w:r w:rsidRPr="00AD2063">
              <w:rPr>
                <w:rFonts w:ascii="Times New Roman" w:hAnsi="Times New Roman" w:cs="Times New Roman"/>
                <w:i/>
                <w:sz w:val="24"/>
                <w:szCs w:val="24"/>
              </w:rPr>
              <w:t xml:space="preserve"> </w:t>
            </w:r>
            <w:r>
              <w:rPr>
                <w:rFonts w:ascii="Times New Roman" w:hAnsi="Times New Roman" w:cs="Times New Roman"/>
                <w:i/>
                <w:sz w:val="24"/>
                <w:szCs w:val="24"/>
              </w:rPr>
              <w:t>ноября</w:t>
            </w:r>
            <w:r w:rsidRPr="00AD2063">
              <w:rPr>
                <w:rFonts w:ascii="Times New Roman" w:hAnsi="Times New Roman" w:cs="Times New Roman"/>
                <w:i/>
                <w:sz w:val="24"/>
                <w:szCs w:val="24"/>
              </w:rPr>
              <w:t xml:space="preserve">  20</w:t>
            </w:r>
            <w:r>
              <w:rPr>
                <w:rFonts w:ascii="Times New Roman" w:hAnsi="Times New Roman" w:cs="Times New Roman"/>
                <w:i/>
                <w:sz w:val="24"/>
                <w:szCs w:val="24"/>
              </w:rPr>
              <w:t xml:space="preserve">20 </w:t>
            </w:r>
            <w:r w:rsidRPr="00AD2063">
              <w:rPr>
                <w:rFonts w:ascii="Times New Roman" w:hAnsi="Times New Roman" w:cs="Times New Roman"/>
                <w:i/>
                <w:sz w:val="24"/>
                <w:szCs w:val="24"/>
              </w:rPr>
              <w:t>года №</w:t>
            </w:r>
            <w:r>
              <w:rPr>
                <w:rFonts w:ascii="Times New Roman" w:hAnsi="Times New Roman" w:cs="Times New Roman"/>
                <w:i/>
                <w:sz w:val="24"/>
                <w:szCs w:val="24"/>
              </w:rPr>
              <w:t xml:space="preserve"> 147</w:t>
            </w:r>
          </w:p>
        </w:tc>
      </w:tr>
      <w:tr w:rsidR="001058CA" w:rsidRPr="00AD2063" w:rsidTr="008C6E49">
        <w:tc>
          <w:tcPr>
            <w:tcW w:w="9520" w:type="dxa"/>
            <w:shd w:val="clear" w:color="auto" w:fill="548DD4" w:themeFill="text2" w:themeFillTint="99"/>
          </w:tcPr>
          <w:p w:rsidR="001058CA" w:rsidRPr="00B61F84" w:rsidRDefault="001058CA" w:rsidP="001058CA">
            <w:pPr>
              <w:pStyle w:val="a4"/>
              <w:ind w:left="0"/>
              <w:jc w:val="both"/>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3004 ТН ВЭД ЕАЭС</w:t>
            </w:r>
          </w:p>
        </w:tc>
      </w:tr>
      <w:tr w:rsidR="001058CA" w:rsidRPr="00AD2063" w:rsidTr="008C6E49">
        <w:tc>
          <w:tcPr>
            <w:tcW w:w="9520" w:type="dxa"/>
          </w:tcPr>
          <w:p w:rsidR="001058CA" w:rsidRDefault="001058CA" w:rsidP="001058CA">
            <w:pPr>
              <w:pStyle w:val="a4"/>
              <w:ind w:left="0"/>
              <w:jc w:val="both"/>
              <w:rPr>
                <w:rFonts w:ascii="Times New Roman" w:eastAsia="Calibri" w:hAnsi="Times New Roman" w:cs="Times New Roman"/>
                <w:color w:val="000000"/>
                <w:sz w:val="24"/>
                <w:szCs w:val="24"/>
                <w:lang w:eastAsia="ru-RU"/>
              </w:rPr>
            </w:pPr>
            <w:r w:rsidRPr="00214581">
              <w:rPr>
                <w:rFonts w:ascii="Times New Roman" w:eastAsia="Calibri" w:hAnsi="Times New Roman" w:cs="Times New Roman"/>
                <w:b/>
                <w:color w:val="000000"/>
                <w:sz w:val="24"/>
                <w:szCs w:val="24"/>
                <w:lang w:eastAsia="ru-RU"/>
              </w:rPr>
              <w:t>Препараты</w:t>
            </w:r>
            <w:r w:rsidRPr="00214581">
              <w:rPr>
                <w:rFonts w:ascii="Times New Roman" w:eastAsia="Calibri" w:hAnsi="Times New Roman" w:cs="Times New Roman"/>
                <w:color w:val="000000"/>
                <w:sz w:val="24"/>
                <w:szCs w:val="24"/>
                <w:lang w:eastAsia="ru-RU"/>
              </w:rPr>
              <w:t xml:space="preserve">, состоящие из несмешанных продуктов, содержащие в качестве активного действующего вещества </w:t>
            </w:r>
            <w:proofErr w:type="spellStart"/>
            <w:r w:rsidRPr="00214581">
              <w:rPr>
                <w:rFonts w:ascii="Times New Roman" w:eastAsia="Calibri" w:hAnsi="Times New Roman" w:cs="Times New Roman"/>
                <w:color w:val="000000"/>
                <w:sz w:val="24"/>
                <w:szCs w:val="24"/>
                <w:lang w:eastAsia="ru-RU"/>
              </w:rPr>
              <w:t>изотретиноин</w:t>
            </w:r>
            <w:proofErr w:type="spellEnd"/>
            <w:r w:rsidRPr="00214581">
              <w:rPr>
                <w:rFonts w:ascii="Times New Roman" w:eastAsia="Calibri" w:hAnsi="Times New Roman" w:cs="Times New Roman"/>
                <w:color w:val="000000"/>
                <w:sz w:val="24"/>
                <w:szCs w:val="24"/>
                <w:lang w:eastAsia="ru-RU"/>
              </w:rPr>
              <w:t xml:space="preserve"> (производное витамина А), а также вспомогательные вещества (например, эфиры стеариновой и олеиновой кислот, </w:t>
            </w:r>
            <w:proofErr w:type="spellStart"/>
            <w:r w:rsidRPr="00214581">
              <w:rPr>
                <w:rFonts w:ascii="Times New Roman" w:eastAsia="Calibri" w:hAnsi="Times New Roman" w:cs="Times New Roman"/>
                <w:color w:val="000000"/>
                <w:sz w:val="24"/>
                <w:szCs w:val="24"/>
                <w:lang w:eastAsia="ru-RU"/>
              </w:rPr>
              <w:t>полиэтиленоксид</w:t>
            </w:r>
            <w:proofErr w:type="spellEnd"/>
            <w:r w:rsidRPr="00214581">
              <w:rPr>
                <w:rFonts w:ascii="Times New Roman" w:eastAsia="Calibri" w:hAnsi="Times New Roman" w:cs="Times New Roman"/>
                <w:color w:val="000000"/>
                <w:sz w:val="24"/>
                <w:szCs w:val="24"/>
                <w:lang w:eastAsia="ru-RU"/>
              </w:rPr>
              <w:t xml:space="preserve">, глицерин, сорбит, соевое масло), расфасованные в виде дозированных лекарственных форм или в формы или упаковки для розничной </w:t>
            </w:r>
            <w:r w:rsidRPr="00214581">
              <w:rPr>
                <w:rFonts w:ascii="Times New Roman" w:eastAsia="Calibri" w:hAnsi="Times New Roman" w:cs="Times New Roman"/>
                <w:color w:val="000000"/>
                <w:sz w:val="24"/>
                <w:szCs w:val="24"/>
                <w:lang w:eastAsia="ru-RU"/>
              </w:rPr>
              <w:br/>
              <w:t>продажи, применяемые для лечения угревой сыпи</w:t>
            </w:r>
            <w:r>
              <w:rPr>
                <w:rFonts w:ascii="Times New Roman" w:eastAsia="Calibri" w:hAnsi="Times New Roman" w:cs="Times New Roman"/>
                <w:color w:val="000000"/>
                <w:sz w:val="24"/>
                <w:szCs w:val="24"/>
                <w:lang w:eastAsia="ru-RU"/>
              </w:rPr>
              <w:t>.</w:t>
            </w:r>
          </w:p>
          <w:p w:rsidR="001058CA" w:rsidRDefault="001058CA" w:rsidP="001058CA">
            <w:pPr>
              <w:pStyle w:val="a4"/>
              <w:ind w:left="0"/>
              <w:jc w:val="both"/>
              <w:rPr>
                <w:rFonts w:ascii="Times New Roman" w:eastAsia="Times New Roman" w:hAnsi="Times New Roman" w:cs="Times New Roman"/>
                <w:b/>
                <w:bCs/>
                <w:spacing w:val="-3"/>
                <w:sz w:val="24"/>
                <w:szCs w:val="24"/>
              </w:rPr>
            </w:pPr>
            <w:r w:rsidRPr="00290B5D">
              <w:rPr>
                <w:rFonts w:ascii="Times New Roman" w:eastAsia="Times New Roman" w:hAnsi="Times New Roman" w:cs="Times New Roman"/>
                <w:b/>
                <w:bCs/>
                <w:spacing w:val="-3"/>
                <w:sz w:val="24"/>
                <w:szCs w:val="24"/>
              </w:rPr>
              <w:t>Применение ОПИ 1.</w:t>
            </w:r>
          </w:p>
          <w:p w:rsidR="001058CA" w:rsidRPr="00214581" w:rsidRDefault="001058CA" w:rsidP="001058CA">
            <w:pPr>
              <w:pStyle w:val="a4"/>
              <w:ind w:left="0"/>
              <w:jc w:val="right"/>
              <w:rPr>
                <w:rFonts w:ascii="Times New Roman" w:eastAsia="Times New Roman" w:hAnsi="Times New Roman" w:cs="Times New Roman"/>
                <w:b/>
                <w:sz w:val="24"/>
                <w:szCs w:val="24"/>
                <w:lang w:eastAsia="ru-RU"/>
              </w:rPr>
            </w:pPr>
            <w:r w:rsidRPr="00AD2063">
              <w:rPr>
                <w:rFonts w:ascii="Times New Roman" w:hAnsi="Times New Roman" w:cs="Times New Roman"/>
                <w:i/>
                <w:sz w:val="24"/>
                <w:szCs w:val="24"/>
              </w:rPr>
              <w:t xml:space="preserve">Принято: от </w:t>
            </w:r>
            <w:r>
              <w:rPr>
                <w:rFonts w:ascii="Times New Roman" w:hAnsi="Times New Roman" w:cs="Times New Roman"/>
                <w:i/>
                <w:sz w:val="24"/>
                <w:szCs w:val="24"/>
              </w:rPr>
              <w:t>08</w:t>
            </w:r>
            <w:r w:rsidRPr="00AD2063">
              <w:rPr>
                <w:rFonts w:ascii="Times New Roman" w:hAnsi="Times New Roman" w:cs="Times New Roman"/>
                <w:i/>
                <w:sz w:val="24"/>
                <w:szCs w:val="24"/>
              </w:rPr>
              <w:t xml:space="preserve"> </w:t>
            </w:r>
            <w:r>
              <w:rPr>
                <w:rFonts w:ascii="Times New Roman" w:hAnsi="Times New Roman" w:cs="Times New Roman"/>
                <w:i/>
                <w:sz w:val="24"/>
                <w:szCs w:val="24"/>
              </w:rPr>
              <w:t>декабря</w:t>
            </w:r>
            <w:r w:rsidRPr="00AD2063">
              <w:rPr>
                <w:rFonts w:ascii="Times New Roman" w:hAnsi="Times New Roman" w:cs="Times New Roman"/>
                <w:i/>
                <w:sz w:val="24"/>
                <w:szCs w:val="24"/>
              </w:rPr>
              <w:t xml:space="preserve">  20</w:t>
            </w:r>
            <w:r>
              <w:rPr>
                <w:rFonts w:ascii="Times New Roman" w:hAnsi="Times New Roman" w:cs="Times New Roman"/>
                <w:i/>
                <w:sz w:val="24"/>
                <w:szCs w:val="24"/>
              </w:rPr>
              <w:t xml:space="preserve">20 </w:t>
            </w:r>
            <w:r w:rsidRPr="00AD2063">
              <w:rPr>
                <w:rFonts w:ascii="Times New Roman" w:hAnsi="Times New Roman" w:cs="Times New Roman"/>
                <w:i/>
                <w:sz w:val="24"/>
                <w:szCs w:val="24"/>
              </w:rPr>
              <w:t>года №</w:t>
            </w:r>
            <w:r>
              <w:rPr>
                <w:rFonts w:ascii="Times New Roman" w:hAnsi="Times New Roman" w:cs="Times New Roman"/>
                <w:i/>
                <w:sz w:val="24"/>
                <w:szCs w:val="24"/>
              </w:rPr>
              <w:t xml:space="preserve"> 166</w:t>
            </w:r>
          </w:p>
        </w:tc>
      </w:tr>
      <w:tr w:rsidR="001058CA" w:rsidRPr="00AD2063" w:rsidTr="008C6E49">
        <w:tc>
          <w:tcPr>
            <w:tcW w:w="9520" w:type="dxa"/>
            <w:shd w:val="clear" w:color="auto" w:fill="548DD4" w:themeFill="text2" w:themeFillTint="99"/>
          </w:tcPr>
          <w:p w:rsidR="001058CA" w:rsidRPr="00A72A12" w:rsidRDefault="001058CA" w:rsidP="001058CA">
            <w:pPr>
              <w:pStyle w:val="a4"/>
              <w:ind w:left="0"/>
              <w:jc w:val="both"/>
              <w:rPr>
                <w:rFonts w:ascii="Times New Roman" w:eastAsia="Times New Roman" w:hAnsi="Times New Roman" w:cs="Times New Roman"/>
                <w:b/>
                <w:sz w:val="24"/>
                <w:szCs w:val="24"/>
                <w:lang w:eastAsia="ru-RU"/>
              </w:rPr>
            </w:pPr>
            <w:r w:rsidRPr="00A72A12">
              <w:rPr>
                <w:rFonts w:ascii="Times New Roman" w:hAnsi="Times New Roman" w:cs="Times New Roman"/>
                <w:b/>
                <w:color w:val="000000"/>
                <w:sz w:val="24"/>
                <w:szCs w:val="24"/>
              </w:rPr>
              <w:t>8518 30 950 0 ТН ВЭД ЕАЭС</w:t>
            </w:r>
          </w:p>
        </w:tc>
      </w:tr>
      <w:tr w:rsidR="001058CA" w:rsidRPr="00AD2063" w:rsidTr="008C6E49">
        <w:tc>
          <w:tcPr>
            <w:tcW w:w="9520" w:type="dxa"/>
          </w:tcPr>
          <w:p w:rsidR="001058CA" w:rsidRDefault="001058CA" w:rsidP="001058CA">
            <w:pPr>
              <w:pStyle w:val="a4"/>
              <w:ind w:left="0"/>
              <w:jc w:val="both"/>
              <w:rPr>
                <w:rFonts w:ascii="Times New Roman" w:hAnsi="Times New Roman" w:cs="Times New Roman"/>
                <w:sz w:val="24"/>
                <w:szCs w:val="24"/>
              </w:rPr>
            </w:pPr>
            <w:r w:rsidRPr="00A72A12">
              <w:rPr>
                <w:rFonts w:ascii="Times New Roman" w:hAnsi="Times New Roman" w:cs="Times New Roman"/>
                <w:b/>
                <w:color w:val="000000"/>
                <w:sz w:val="24"/>
                <w:szCs w:val="24"/>
              </w:rPr>
              <w:t>Портативная беспроводная акустическая система</w:t>
            </w:r>
            <w:r w:rsidRPr="00A72A12">
              <w:rPr>
                <w:rFonts w:ascii="Times New Roman" w:hAnsi="Times New Roman" w:cs="Times New Roman"/>
                <w:color w:val="000000"/>
                <w:sz w:val="24"/>
                <w:szCs w:val="24"/>
              </w:rPr>
              <w:t xml:space="preserve">, представляющая собой один или несколько громкоговорителей, объединенных в одном корпусе с микрофоном, приемопередающим модулем </w:t>
            </w:r>
            <w:r w:rsidRPr="00A72A12">
              <w:rPr>
                <w:rFonts w:ascii="Times New Roman" w:hAnsi="Times New Roman" w:cs="Times New Roman"/>
                <w:color w:val="000000"/>
                <w:sz w:val="24"/>
                <w:szCs w:val="24"/>
                <w:lang w:val="en-US"/>
              </w:rPr>
              <w:t>Bluetooth</w:t>
            </w:r>
            <w:r w:rsidRPr="00A72A12">
              <w:rPr>
                <w:rFonts w:ascii="Times New Roman" w:hAnsi="Times New Roman" w:cs="Times New Roman"/>
                <w:color w:val="000000"/>
                <w:sz w:val="24"/>
                <w:szCs w:val="24"/>
              </w:rPr>
              <w:t xml:space="preserve"> и аккумуляторной батареей, оснащенная клавишами управления, разъемами для подключения внешних </w:t>
            </w:r>
            <w:proofErr w:type="spellStart"/>
            <w:r w:rsidRPr="00A72A12">
              <w:rPr>
                <w:rFonts w:ascii="Times New Roman" w:hAnsi="Times New Roman" w:cs="Times New Roman"/>
                <w:color w:val="000000"/>
                <w:sz w:val="24"/>
                <w:szCs w:val="24"/>
              </w:rPr>
              <w:t>аудиоисточников</w:t>
            </w:r>
            <w:proofErr w:type="spellEnd"/>
            <w:r w:rsidRPr="00A72A12">
              <w:rPr>
                <w:rFonts w:ascii="Times New Roman" w:hAnsi="Times New Roman" w:cs="Times New Roman"/>
                <w:color w:val="000000"/>
                <w:sz w:val="24"/>
                <w:szCs w:val="24"/>
              </w:rPr>
              <w:t xml:space="preserve"> и зарядки аккумуляторной батареи, предназначенная для </w:t>
            </w:r>
            <w:r w:rsidRPr="00A72A12">
              <w:rPr>
                <w:rFonts w:ascii="Times New Roman" w:hAnsi="Times New Roman" w:cs="Times New Roman"/>
                <w:sz w:val="24"/>
                <w:szCs w:val="24"/>
              </w:rPr>
              <w:t xml:space="preserve">прослушивания аудиосигналов от </w:t>
            </w:r>
            <w:r w:rsidRPr="00A72A12">
              <w:rPr>
                <w:rFonts w:ascii="Times New Roman" w:hAnsi="Times New Roman" w:cs="Times New Roman"/>
                <w:sz w:val="24"/>
                <w:szCs w:val="24"/>
              </w:rPr>
              <w:lastRenderedPageBreak/>
              <w:t>подключаемых устройств и организации общения посредством телефонной связи в режиме громкой связи</w:t>
            </w:r>
            <w:r>
              <w:rPr>
                <w:rFonts w:ascii="Times New Roman" w:hAnsi="Times New Roman" w:cs="Times New Roman"/>
                <w:sz w:val="24"/>
                <w:szCs w:val="24"/>
              </w:rPr>
              <w:t>.</w:t>
            </w:r>
          </w:p>
          <w:p w:rsidR="001058CA" w:rsidRPr="00AD2063" w:rsidRDefault="001058CA" w:rsidP="001058CA">
            <w:pPr>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r>
              <w:rPr>
                <w:rFonts w:ascii="Times New Roman" w:hAnsi="Times New Roman" w:cs="Times New Roman"/>
                <w:b/>
                <w:sz w:val="24"/>
                <w:szCs w:val="24"/>
              </w:rPr>
              <w:t xml:space="preserve"> и 6</w:t>
            </w:r>
            <w:r w:rsidRPr="00AD2063">
              <w:rPr>
                <w:rFonts w:ascii="Times New Roman" w:hAnsi="Times New Roman" w:cs="Times New Roman"/>
                <w:b/>
                <w:sz w:val="24"/>
                <w:szCs w:val="24"/>
              </w:rPr>
              <w:t>.</w:t>
            </w:r>
          </w:p>
          <w:p w:rsidR="001058CA" w:rsidRPr="00A72A12" w:rsidRDefault="001058CA" w:rsidP="001058CA">
            <w:pPr>
              <w:pStyle w:val="a4"/>
              <w:ind w:left="0"/>
              <w:jc w:val="right"/>
              <w:rPr>
                <w:rFonts w:ascii="Times New Roman" w:eastAsia="Times New Roman" w:hAnsi="Times New Roman" w:cs="Times New Roman"/>
                <w:b/>
                <w:sz w:val="24"/>
                <w:szCs w:val="24"/>
                <w:lang w:eastAsia="ru-RU"/>
              </w:rPr>
            </w:pPr>
            <w:r w:rsidRPr="00AD2063">
              <w:rPr>
                <w:rFonts w:ascii="Times New Roman" w:hAnsi="Times New Roman" w:cs="Times New Roman"/>
                <w:i/>
                <w:sz w:val="24"/>
                <w:szCs w:val="24"/>
              </w:rPr>
              <w:t xml:space="preserve">Принято: от </w:t>
            </w:r>
            <w:r>
              <w:rPr>
                <w:rFonts w:ascii="Times New Roman" w:hAnsi="Times New Roman" w:cs="Times New Roman"/>
                <w:i/>
                <w:sz w:val="24"/>
                <w:szCs w:val="24"/>
              </w:rPr>
              <w:t>24</w:t>
            </w:r>
            <w:r w:rsidRPr="00AD2063">
              <w:rPr>
                <w:rFonts w:ascii="Times New Roman" w:hAnsi="Times New Roman" w:cs="Times New Roman"/>
                <w:i/>
                <w:sz w:val="24"/>
                <w:szCs w:val="24"/>
              </w:rPr>
              <w:t xml:space="preserve"> </w:t>
            </w:r>
            <w:r>
              <w:rPr>
                <w:rFonts w:ascii="Times New Roman" w:hAnsi="Times New Roman" w:cs="Times New Roman"/>
                <w:i/>
                <w:sz w:val="24"/>
                <w:szCs w:val="24"/>
              </w:rPr>
              <w:t>ноября</w:t>
            </w:r>
            <w:r w:rsidRPr="00AD2063">
              <w:rPr>
                <w:rFonts w:ascii="Times New Roman" w:hAnsi="Times New Roman" w:cs="Times New Roman"/>
                <w:i/>
                <w:sz w:val="24"/>
                <w:szCs w:val="24"/>
              </w:rPr>
              <w:t xml:space="preserve">  20</w:t>
            </w:r>
            <w:r>
              <w:rPr>
                <w:rFonts w:ascii="Times New Roman" w:hAnsi="Times New Roman" w:cs="Times New Roman"/>
                <w:i/>
                <w:sz w:val="24"/>
                <w:szCs w:val="24"/>
              </w:rPr>
              <w:t>20</w:t>
            </w:r>
            <w:r w:rsidRPr="00AD2063">
              <w:rPr>
                <w:rFonts w:ascii="Times New Roman" w:hAnsi="Times New Roman" w:cs="Times New Roman"/>
                <w:i/>
                <w:sz w:val="24"/>
                <w:szCs w:val="24"/>
              </w:rPr>
              <w:t xml:space="preserve"> года №</w:t>
            </w:r>
            <w:r>
              <w:rPr>
                <w:rFonts w:ascii="Times New Roman" w:hAnsi="Times New Roman" w:cs="Times New Roman"/>
                <w:i/>
                <w:sz w:val="24"/>
                <w:szCs w:val="24"/>
              </w:rPr>
              <w:t xml:space="preserve"> 150</w:t>
            </w:r>
          </w:p>
        </w:tc>
      </w:tr>
      <w:tr w:rsidR="001058CA" w:rsidRPr="00AD2063" w:rsidTr="008C6E49">
        <w:tc>
          <w:tcPr>
            <w:tcW w:w="9520" w:type="dxa"/>
            <w:shd w:val="clear" w:color="auto" w:fill="0070C0"/>
          </w:tcPr>
          <w:p w:rsidR="001058CA" w:rsidRPr="00AD2063" w:rsidRDefault="001058CA" w:rsidP="001058CA">
            <w:pPr>
              <w:jc w:val="both"/>
              <w:rPr>
                <w:rFonts w:ascii="Times New Roman" w:hAnsi="Times New Roman" w:cs="Times New Roman"/>
                <w:b/>
                <w:color w:val="000000"/>
                <w:sz w:val="24"/>
                <w:szCs w:val="24"/>
              </w:rPr>
            </w:pPr>
            <w:r w:rsidRPr="00AD2063">
              <w:rPr>
                <w:rFonts w:ascii="Times New Roman" w:hAnsi="Times New Roman" w:cs="Times New Roman"/>
                <w:b/>
                <w:color w:val="000000"/>
                <w:sz w:val="24"/>
                <w:szCs w:val="24"/>
              </w:rPr>
              <w:lastRenderedPageBreak/>
              <w:t xml:space="preserve"> </w:t>
            </w:r>
            <w:r>
              <w:rPr>
                <w:rFonts w:ascii="Times New Roman" w:hAnsi="Times New Roman" w:cs="Times New Roman"/>
                <w:b/>
                <w:color w:val="000000"/>
                <w:sz w:val="24"/>
                <w:szCs w:val="24"/>
                <w:lang w:val="kk-KZ"/>
              </w:rPr>
              <w:t xml:space="preserve">0406 10 </w:t>
            </w:r>
            <w:r w:rsidRPr="00AD2063">
              <w:rPr>
                <w:rFonts w:ascii="Times New Roman" w:hAnsi="Times New Roman" w:cs="Times New Roman"/>
                <w:b/>
                <w:color w:val="000000"/>
                <w:sz w:val="24"/>
                <w:szCs w:val="24"/>
              </w:rPr>
              <w:t>ТН ВЭД ТС</w:t>
            </w:r>
          </w:p>
        </w:tc>
      </w:tr>
      <w:tr w:rsidR="001058CA" w:rsidRPr="00AD2063" w:rsidTr="008C6E49">
        <w:tc>
          <w:tcPr>
            <w:tcW w:w="9520" w:type="dxa"/>
          </w:tcPr>
          <w:p w:rsidR="001058CA" w:rsidRDefault="001058CA" w:rsidP="001058CA">
            <w:pPr>
              <w:jc w:val="both"/>
              <w:rPr>
                <w:rFonts w:ascii="Times New Roman" w:hAnsi="Times New Roman" w:cs="Times New Roman"/>
                <w:color w:val="000000"/>
                <w:sz w:val="24"/>
                <w:szCs w:val="24"/>
                <w:lang w:val="kk-KZ"/>
              </w:rPr>
            </w:pPr>
            <w:r>
              <w:rPr>
                <w:rFonts w:ascii="Times New Roman" w:hAnsi="Times New Roman" w:cs="Times New Roman"/>
                <w:b/>
                <w:color w:val="000000"/>
                <w:sz w:val="24"/>
                <w:szCs w:val="24"/>
                <w:lang w:val="kk-KZ"/>
              </w:rPr>
              <w:t>Рассольные сыры</w:t>
            </w:r>
            <w:r w:rsidRPr="00245BE8">
              <w:rPr>
                <w:rFonts w:ascii="Times New Roman" w:hAnsi="Times New Roman" w:cs="Times New Roman"/>
                <w:color w:val="000000"/>
                <w:sz w:val="24"/>
                <w:szCs w:val="24"/>
                <w:lang w:val="kk-KZ"/>
              </w:rPr>
              <w:t>, изготовленные из молока и (или) продуктов, полученных из молока, без замещения его натуральных компонентов другими веществами, по технологиям производства, не предусматриващим созревания</w:t>
            </w:r>
            <w:r>
              <w:rPr>
                <w:rFonts w:ascii="Times New Roman" w:hAnsi="Times New Roman" w:cs="Times New Roman"/>
                <w:color w:val="000000"/>
                <w:sz w:val="24"/>
                <w:szCs w:val="24"/>
                <w:lang w:val="kk-KZ"/>
              </w:rPr>
              <w:t>, результатом которых является получение сыров со сформированными физическими, химическими и органолептическими показателями, свойственными конкретным наименованиям молодых (свежих) рассольных сыров.</w:t>
            </w:r>
          </w:p>
          <w:p w:rsidR="001058CA" w:rsidRPr="00AD2063" w:rsidRDefault="001058CA" w:rsidP="001058CA">
            <w:pPr>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r>
              <w:rPr>
                <w:rFonts w:ascii="Times New Roman" w:hAnsi="Times New Roman" w:cs="Times New Roman"/>
                <w:b/>
                <w:sz w:val="24"/>
                <w:szCs w:val="24"/>
              </w:rPr>
              <w:t xml:space="preserve"> и 6</w:t>
            </w:r>
            <w:r w:rsidRPr="00AD2063">
              <w:rPr>
                <w:rFonts w:ascii="Times New Roman" w:hAnsi="Times New Roman" w:cs="Times New Roman"/>
                <w:sz w:val="24"/>
                <w:szCs w:val="24"/>
              </w:rPr>
              <w:t>.</w:t>
            </w:r>
          </w:p>
          <w:p w:rsidR="001058CA" w:rsidRPr="00245BE8" w:rsidRDefault="001058CA" w:rsidP="001058CA">
            <w:pPr>
              <w:jc w:val="right"/>
              <w:rPr>
                <w:rFonts w:ascii="Times New Roman" w:hAnsi="Times New Roman" w:cs="Times New Roman"/>
                <w:b/>
                <w:color w:val="000000"/>
                <w:sz w:val="24"/>
                <w:szCs w:val="24"/>
              </w:rPr>
            </w:pPr>
            <w:r w:rsidRPr="00AD2063">
              <w:rPr>
                <w:rFonts w:ascii="Times New Roman" w:hAnsi="Times New Roman" w:cs="Times New Roman"/>
                <w:i/>
                <w:sz w:val="24"/>
                <w:szCs w:val="24"/>
              </w:rPr>
              <w:t>Принято:</w:t>
            </w:r>
            <w:r>
              <w:rPr>
                <w:rFonts w:ascii="Times New Roman" w:hAnsi="Times New Roman" w:cs="Times New Roman"/>
                <w:i/>
                <w:sz w:val="24"/>
                <w:szCs w:val="24"/>
              </w:rPr>
              <w:t xml:space="preserve"> </w:t>
            </w:r>
            <w:r w:rsidRPr="00AD2063">
              <w:rPr>
                <w:rFonts w:ascii="Times New Roman" w:hAnsi="Times New Roman" w:cs="Times New Roman"/>
                <w:i/>
                <w:sz w:val="24"/>
                <w:szCs w:val="24"/>
              </w:rPr>
              <w:t>от</w:t>
            </w:r>
            <w:r>
              <w:rPr>
                <w:rFonts w:ascii="Times New Roman" w:hAnsi="Times New Roman" w:cs="Times New Roman"/>
                <w:i/>
                <w:sz w:val="24"/>
                <w:szCs w:val="24"/>
              </w:rPr>
              <w:t xml:space="preserve"> </w:t>
            </w:r>
            <w:r>
              <w:rPr>
                <w:rFonts w:ascii="Times New Roman" w:hAnsi="Times New Roman" w:cs="Times New Roman"/>
                <w:i/>
                <w:color w:val="000000"/>
                <w:sz w:val="24"/>
                <w:szCs w:val="24"/>
              </w:rPr>
              <w:t>28 феврал</w:t>
            </w:r>
            <w:r w:rsidRPr="008D6B13">
              <w:rPr>
                <w:rFonts w:ascii="Times New Roman" w:hAnsi="Times New Roman" w:cs="Times New Roman"/>
                <w:i/>
                <w:color w:val="000000"/>
                <w:sz w:val="24"/>
                <w:szCs w:val="24"/>
              </w:rPr>
              <w:t>я 201</w:t>
            </w:r>
            <w:r>
              <w:rPr>
                <w:rFonts w:ascii="Times New Roman" w:hAnsi="Times New Roman" w:cs="Times New Roman"/>
                <w:i/>
                <w:color w:val="000000"/>
                <w:sz w:val="24"/>
                <w:szCs w:val="24"/>
              </w:rPr>
              <w:t>8 года № 32</w:t>
            </w:r>
          </w:p>
        </w:tc>
      </w:tr>
      <w:tr w:rsidR="001058CA" w:rsidRPr="00AD2063" w:rsidTr="008C6E49">
        <w:tc>
          <w:tcPr>
            <w:tcW w:w="9520" w:type="dxa"/>
            <w:shd w:val="clear" w:color="auto" w:fill="0070C0"/>
          </w:tcPr>
          <w:p w:rsidR="001058CA" w:rsidRPr="00AD2063" w:rsidRDefault="001058CA" w:rsidP="001058CA">
            <w:pPr>
              <w:jc w:val="both"/>
              <w:rPr>
                <w:rFonts w:ascii="Times New Roman" w:hAnsi="Times New Roman" w:cs="Times New Roman"/>
                <w:b/>
                <w:color w:val="000000"/>
                <w:sz w:val="24"/>
                <w:szCs w:val="24"/>
              </w:rPr>
            </w:pPr>
            <w:r>
              <w:rPr>
                <w:rFonts w:ascii="Times New Roman" w:hAnsi="Times New Roman" w:cs="Times New Roman"/>
                <w:b/>
                <w:color w:val="000000"/>
                <w:sz w:val="24"/>
                <w:szCs w:val="24"/>
                <w:lang w:val="kk-KZ"/>
              </w:rPr>
              <w:t xml:space="preserve">0406 90 </w:t>
            </w:r>
            <w:r w:rsidRPr="00AD2063">
              <w:rPr>
                <w:rFonts w:ascii="Times New Roman" w:hAnsi="Times New Roman" w:cs="Times New Roman"/>
                <w:b/>
                <w:color w:val="000000"/>
                <w:sz w:val="24"/>
                <w:szCs w:val="24"/>
              </w:rPr>
              <w:t>ТН ВЭД ТС</w:t>
            </w:r>
          </w:p>
        </w:tc>
      </w:tr>
      <w:tr w:rsidR="001058CA" w:rsidRPr="00AD2063" w:rsidTr="008C6E49">
        <w:tc>
          <w:tcPr>
            <w:tcW w:w="9520" w:type="dxa"/>
          </w:tcPr>
          <w:p w:rsidR="001058CA" w:rsidRDefault="001058CA" w:rsidP="001058CA">
            <w:pPr>
              <w:jc w:val="both"/>
              <w:rPr>
                <w:rFonts w:ascii="Times New Roman" w:hAnsi="Times New Roman" w:cs="Times New Roman"/>
                <w:color w:val="000000"/>
                <w:sz w:val="24"/>
                <w:szCs w:val="24"/>
                <w:lang w:val="kk-KZ"/>
              </w:rPr>
            </w:pPr>
            <w:r>
              <w:rPr>
                <w:rFonts w:ascii="Times New Roman" w:hAnsi="Times New Roman" w:cs="Times New Roman"/>
                <w:b/>
                <w:color w:val="000000"/>
                <w:sz w:val="24"/>
                <w:szCs w:val="24"/>
                <w:lang w:val="kk-KZ"/>
              </w:rPr>
              <w:t>Рассольные сыры</w:t>
            </w:r>
            <w:r w:rsidRPr="00245BE8">
              <w:rPr>
                <w:rFonts w:ascii="Times New Roman" w:hAnsi="Times New Roman" w:cs="Times New Roman"/>
                <w:color w:val="000000"/>
                <w:sz w:val="24"/>
                <w:szCs w:val="24"/>
                <w:lang w:val="kk-KZ"/>
              </w:rPr>
              <w:t>, изготовленные из молока и (или) продуктов, полученных из молока, без замещения его натуральных компонентов другими веществами, по технологиям п</w:t>
            </w:r>
            <w:r>
              <w:rPr>
                <w:rFonts w:ascii="Times New Roman" w:hAnsi="Times New Roman" w:cs="Times New Roman"/>
                <w:color w:val="000000"/>
                <w:sz w:val="24"/>
                <w:szCs w:val="24"/>
                <w:lang w:val="kk-KZ"/>
              </w:rPr>
              <w:t>роизводства, предусматриващим созревание, результатом которых является получение сыров со сформированными физическими, химическими и органолептическими показателями, свойственными конкретным наименованиям зрелых рассольных сыров.</w:t>
            </w:r>
          </w:p>
          <w:p w:rsidR="001058CA" w:rsidRPr="00AD2063" w:rsidRDefault="001058CA" w:rsidP="001058CA">
            <w:pPr>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r>
              <w:rPr>
                <w:rFonts w:ascii="Times New Roman" w:hAnsi="Times New Roman" w:cs="Times New Roman"/>
                <w:b/>
                <w:sz w:val="24"/>
                <w:szCs w:val="24"/>
              </w:rPr>
              <w:t xml:space="preserve"> и 6</w:t>
            </w:r>
            <w:r w:rsidRPr="00AD2063">
              <w:rPr>
                <w:rFonts w:ascii="Times New Roman" w:hAnsi="Times New Roman" w:cs="Times New Roman"/>
                <w:sz w:val="24"/>
                <w:szCs w:val="24"/>
              </w:rPr>
              <w:t>.</w:t>
            </w:r>
          </w:p>
          <w:p w:rsidR="001058CA" w:rsidRDefault="001058CA" w:rsidP="001058CA">
            <w:pPr>
              <w:jc w:val="right"/>
              <w:rPr>
                <w:rFonts w:ascii="Times New Roman" w:hAnsi="Times New Roman" w:cs="Times New Roman"/>
                <w:b/>
                <w:color w:val="000000"/>
                <w:sz w:val="24"/>
                <w:szCs w:val="24"/>
                <w:lang w:val="kk-KZ"/>
              </w:rPr>
            </w:pPr>
            <w:r w:rsidRPr="00AD2063">
              <w:rPr>
                <w:rFonts w:ascii="Times New Roman" w:hAnsi="Times New Roman" w:cs="Times New Roman"/>
                <w:i/>
                <w:sz w:val="24"/>
                <w:szCs w:val="24"/>
              </w:rPr>
              <w:t>Принято:</w:t>
            </w:r>
            <w:r>
              <w:rPr>
                <w:rFonts w:ascii="Times New Roman" w:hAnsi="Times New Roman" w:cs="Times New Roman"/>
                <w:i/>
                <w:sz w:val="24"/>
                <w:szCs w:val="24"/>
              </w:rPr>
              <w:t xml:space="preserve"> </w:t>
            </w:r>
            <w:r w:rsidRPr="00AD2063">
              <w:rPr>
                <w:rFonts w:ascii="Times New Roman" w:hAnsi="Times New Roman" w:cs="Times New Roman"/>
                <w:i/>
                <w:sz w:val="24"/>
                <w:szCs w:val="24"/>
              </w:rPr>
              <w:t>от</w:t>
            </w:r>
            <w:r>
              <w:rPr>
                <w:rFonts w:ascii="Times New Roman" w:hAnsi="Times New Roman" w:cs="Times New Roman"/>
                <w:i/>
                <w:sz w:val="24"/>
                <w:szCs w:val="24"/>
              </w:rPr>
              <w:t xml:space="preserve"> </w:t>
            </w:r>
            <w:r>
              <w:rPr>
                <w:rFonts w:ascii="Times New Roman" w:hAnsi="Times New Roman" w:cs="Times New Roman"/>
                <w:i/>
                <w:color w:val="000000"/>
                <w:sz w:val="24"/>
                <w:szCs w:val="24"/>
              </w:rPr>
              <w:t>28 феврал</w:t>
            </w:r>
            <w:r w:rsidRPr="008D6B13">
              <w:rPr>
                <w:rFonts w:ascii="Times New Roman" w:hAnsi="Times New Roman" w:cs="Times New Roman"/>
                <w:i/>
                <w:color w:val="000000"/>
                <w:sz w:val="24"/>
                <w:szCs w:val="24"/>
              </w:rPr>
              <w:t>я 201</w:t>
            </w:r>
            <w:r>
              <w:rPr>
                <w:rFonts w:ascii="Times New Roman" w:hAnsi="Times New Roman" w:cs="Times New Roman"/>
                <w:i/>
                <w:color w:val="000000"/>
                <w:sz w:val="24"/>
                <w:szCs w:val="24"/>
              </w:rPr>
              <w:t>8 года № 32</w:t>
            </w:r>
          </w:p>
        </w:tc>
      </w:tr>
      <w:tr w:rsidR="001058CA" w:rsidRPr="00AD2063" w:rsidTr="008C6E49">
        <w:tc>
          <w:tcPr>
            <w:tcW w:w="9520" w:type="dxa"/>
            <w:shd w:val="clear" w:color="auto" w:fill="0070C0"/>
          </w:tcPr>
          <w:p w:rsidR="001058CA" w:rsidRPr="00AD2063" w:rsidRDefault="001058CA" w:rsidP="001058CA">
            <w:pPr>
              <w:jc w:val="both"/>
              <w:rPr>
                <w:rFonts w:ascii="Times New Roman" w:hAnsi="Times New Roman" w:cs="Times New Roman"/>
                <w:b/>
                <w:color w:val="000000"/>
                <w:sz w:val="24"/>
                <w:szCs w:val="24"/>
              </w:rPr>
            </w:pPr>
            <w:r w:rsidRPr="00AD2063">
              <w:rPr>
                <w:rFonts w:ascii="Times New Roman" w:hAnsi="Times New Roman" w:cs="Times New Roman"/>
                <w:b/>
                <w:color w:val="000000"/>
                <w:sz w:val="24"/>
                <w:szCs w:val="24"/>
              </w:rPr>
              <w:t>8483 ТН ВЭД ТС</w:t>
            </w:r>
          </w:p>
        </w:tc>
      </w:tr>
      <w:tr w:rsidR="001058CA" w:rsidRPr="00AD2063" w:rsidTr="008C6E49">
        <w:tc>
          <w:tcPr>
            <w:tcW w:w="9520" w:type="dxa"/>
          </w:tcPr>
          <w:p w:rsidR="001058CA" w:rsidRPr="00AD2063" w:rsidRDefault="001058CA" w:rsidP="001058CA">
            <w:pPr>
              <w:jc w:val="both"/>
              <w:rPr>
                <w:rFonts w:ascii="Times New Roman" w:hAnsi="Times New Roman" w:cs="Times New Roman"/>
                <w:color w:val="000000"/>
                <w:sz w:val="24"/>
                <w:szCs w:val="24"/>
              </w:rPr>
            </w:pPr>
            <w:r w:rsidRPr="00F236DD">
              <w:rPr>
                <w:rFonts w:ascii="Times New Roman" w:hAnsi="Times New Roman" w:cs="Times New Roman"/>
                <w:b/>
                <w:color w:val="000000"/>
                <w:sz w:val="24"/>
                <w:szCs w:val="24"/>
              </w:rPr>
              <w:t>Редуктор отбора мощности</w:t>
            </w:r>
            <w:r w:rsidRPr="00AD2063">
              <w:rPr>
                <w:rFonts w:ascii="Times New Roman" w:hAnsi="Times New Roman" w:cs="Times New Roman"/>
                <w:color w:val="000000"/>
                <w:sz w:val="24"/>
                <w:szCs w:val="24"/>
              </w:rPr>
              <w:t>, предназначенный для распределения мощности на рабочие агрегаты зерноуборочных комбайнов.</w:t>
            </w:r>
          </w:p>
          <w:p w:rsidR="001058CA" w:rsidRPr="00AD2063" w:rsidRDefault="001058CA" w:rsidP="001058CA">
            <w:pPr>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r w:rsidRPr="00AD2063">
              <w:rPr>
                <w:rFonts w:ascii="Times New Roman" w:hAnsi="Times New Roman" w:cs="Times New Roman"/>
                <w:sz w:val="24"/>
                <w:szCs w:val="24"/>
              </w:rPr>
              <w:t>.</w:t>
            </w:r>
          </w:p>
          <w:p w:rsidR="001058CA" w:rsidRPr="00AD2063" w:rsidRDefault="001058CA" w:rsidP="001058CA">
            <w:pPr>
              <w:jc w:val="right"/>
              <w:rPr>
                <w:rFonts w:ascii="Times New Roman" w:hAnsi="Times New Roman" w:cs="Times New Roman"/>
                <w:color w:val="000000"/>
                <w:sz w:val="24"/>
                <w:szCs w:val="24"/>
              </w:rPr>
            </w:pPr>
            <w:r w:rsidRPr="00AD2063">
              <w:rPr>
                <w:rFonts w:ascii="Times New Roman" w:hAnsi="Times New Roman" w:cs="Times New Roman"/>
                <w:i/>
                <w:sz w:val="24"/>
                <w:szCs w:val="24"/>
              </w:rPr>
              <w:t>Принято:</w:t>
            </w:r>
            <w:r>
              <w:rPr>
                <w:rFonts w:ascii="Times New Roman" w:hAnsi="Times New Roman" w:cs="Times New Roman"/>
                <w:i/>
                <w:sz w:val="24"/>
                <w:szCs w:val="24"/>
              </w:rPr>
              <w:t xml:space="preserve"> </w:t>
            </w:r>
            <w:r w:rsidRPr="00AD2063">
              <w:rPr>
                <w:rFonts w:ascii="Times New Roman" w:hAnsi="Times New Roman" w:cs="Times New Roman"/>
                <w:i/>
                <w:sz w:val="24"/>
                <w:szCs w:val="24"/>
              </w:rPr>
              <w:t>от</w:t>
            </w:r>
            <w:r>
              <w:rPr>
                <w:rFonts w:ascii="Times New Roman" w:hAnsi="Times New Roman" w:cs="Times New Roman"/>
                <w:i/>
                <w:sz w:val="24"/>
                <w:szCs w:val="24"/>
              </w:rPr>
              <w:t xml:space="preserve"> </w:t>
            </w:r>
            <w:r w:rsidRPr="008D6B13">
              <w:rPr>
                <w:rFonts w:ascii="Times New Roman" w:hAnsi="Times New Roman" w:cs="Times New Roman"/>
                <w:i/>
                <w:color w:val="000000"/>
                <w:sz w:val="24"/>
                <w:szCs w:val="24"/>
              </w:rPr>
              <w:t>23 сентября 2011 года № 789</w:t>
            </w:r>
          </w:p>
        </w:tc>
      </w:tr>
      <w:tr w:rsidR="001058CA" w:rsidRPr="00AD2063" w:rsidTr="008C6E49">
        <w:tc>
          <w:tcPr>
            <w:tcW w:w="9520" w:type="dxa"/>
            <w:shd w:val="clear" w:color="auto" w:fill="0070C0"/>
          </w:tcPr>
          <w:p w:rsidR="001058CA" w:rsidRPr="00AD2063" w:rsidRDefault="001058CA" w:rsidP="001058CA">
            <w:pPr>
              <w:jc w:val="both"/>
              <w:rPr>
                <w:rFonts w:ascii="Times New Roman" w:hAnsi="Times New Roman" w:cs="Times New Roman"/>
                <w:b/>
                <w:color w:val="000000"/>
                <w:sz w:val="24"/>
                <w:szCs w:val="24"/>
              </w:rPr>
            </w:pPr>
            <w:r>
              <w:rPr>
                <w:rFonts w:ascii="Times New Roman" w:hAnsi="Times New Roman" w:cs="Times New Roman"/>
                <w:b/>
                <w:color w:val="000000"/>
                <w:sz w:val="24"/>
                <w:szCs w:val="24"/>
              </w:rPr>
              <w:t>8479 10 000 0</w:t>
            </w:r>
            <w:r w:rsidRPr="00AD2063">
              <w:rPr>
                <w:rFonts w:ascii="Times New Roman" w:hAnsi="Times New Roman" w:cs="Times New Roman"/>
                <w:b/>
                <w:color w:val="000000"/>
                <w:sz w:val="24"/>
                <w:szCs w:val="24"/>
              </w:rPr>
              <w:t xml:space="preserve"> ТН ВЭД </w:t>
            </w:r>
            <w:r>
              <w:rPr>
                <w:rFonts w:ascii="Times New Roman" w:hAnsi="Times New Roman" w:cs="Times New Roman"/>
                <w:b/>
                <w:color w:val="000000"/>
                <w:sz w:val="24"/>
                <w:szCs w:val="24"/>
              </w:rPr>
              <w:t>ЕАЭ</w:t>
            </w:r>
            <w:r w:rsidRPr="00AD2063">
              <w:rPr>
                <w:rFonts w:ascii="Times New Roman" w:hAnsi="Times New Roman" w:cs="Times New Roman"/>
                <w:b/>
                <w:color w:val="000000"/>
                <w:sz w:val="24"/>
                <w:szCs w:val="24"/>
              </w:rPr>
              <w:t>С</w:t>
            </w:r>
          </w:p>
        </w:tc>
      </w:tr>
      <w:tr w:rsidR="001058CA" w:rsidRPr="00AD2063" w:rsidTr="008C6E49">
        <w:tc>
          <w:tcPr>
            <w:tcW w:w="9520" w:type="dxa"/>
          </w:tcPr>
          <w:p w:rsidR="001058CA" w:rsidRDefault="001058CA" w:rsidP="001058CA">
            <w:pPr>
              <w:jc w:val="both"/>
              <w:rPr>
                <w:rFonts w:ascii="Times New Roman" w:hAnsi="Times New Roman" w:cs="Times New Roman"/>
                <w:color w:val="000000"/>
                <w:sz w:val="24"/>
                <w:szCs w:val="24"/>
              </w:rPr>
            </w:pPr>
            <w:r>
              <w:rPr>
                <w:rFonts w:ascii="Times New Roman" w:hAnsi="Times New Roman" w:cs="Times New Roman"/>
                <w:b/>
                <w:color w:val="000000"/>
                <w:sz w:val="24"/>
                <w:szCs w:val="24"/>
              </w:rPr>
              <w:t xml:space="preserve">Ресайклер, </w:t>
            </w:r>
            <w:r>
              <w:rPr>
                <w:rFonts w:ascii="Times New Roman" w:hAnsi="Times New Roman" w:cs="Times New Roman"/>
                <w:color w:val="000000"/>
                <w:sz w:val="24"/>
                <w:szCs w:val="24"/>
              </w:rPr>
              <w:t>являющийся самоходной дорожно-строительной машиной, оснащенной фрезерно-смесительным барабаном с резцами и распределительными рампами для распыления вяжущего компонента и воды, предназначенный для срезания (фрезерования) дорожного покрытия (например, асфальта, асфальтобетонного покрытия, грунтового слоя и т.д.), его измельчения, перемешивания с вяжущим компонентом и водой, последующей укладки и выравнивания полученной смеси в виде нового дорожного основания.</w:t>
            </w:r>
          </w:p>
          <w:p w:rsidR="001058CA" w:rsidRPr="00AD2063" w:rsidRDefault="001058CA" w:rsidP="001058CA">
            <w:pPr>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r>
              <w:rPr>
                <w:rFonts w:ascii="Times New Roman" w:hAnsi="Times New Roman" w:cs="Times New Roman"/>
                <w:b/>
                <w:sz w:val="24"/>
                <w:szCs w:val="24"/>
              </w:rPr>
              <w:t xml:space="preserve"> и 6</w:t>
            </w:r>
            <w:r w:rsidRPr="00AD2063">
              <w:rPr>
                <w:rFonts w:ascii="Times New Roman" w:hAnsi="Times New Roman" w:cs="Times New Roman"/>
                <w:sz w:val="24"/>
                <w:szCs w:val="24"/>
              </w:rPr>
              <w:t>.</w:t>
            </w:r>
          </w:p>
          <w:p w:rsidR="001058CA" w:rsidRPr="002026F3" w:rsidRDefault="001058CA" w:rsidP="001058CA">
            <w:pPr>
              <w:jc w:val="right"/>
              <w:rPr>
                <w:rFonts w:ascii="Times New Roman" w:hAnsi="Times New Roman" w:cs="Times New Roman"/>
                <w:color w:val="000000"/>
                <w:sz w:val="24"/>
                <w:szCs w:val="24"/>
              </w:rPr>
            </w:pPr>
            <w:r w:rsidRPr="00AD2063">
              <w:rPr>
                <w:rFonts w:ascii="Times New Roman" w:hAnsi="Times New Roman" w:cs="Times New Roman"/>
                <w:i/>
                <w:sz w:val="24"/>
                <w:szCs w:val="24"/>
              </w:rPr>
              <w:t>Принято:</w:t>
            </w:r>
            <w:r>
              <w:rPr>
                <w:rFonts w:ascii="Times New Roman" w:hAnsi="Times New Roman" w:cs="Times New Roman"/>
                <w:i/>
                <w:sz w:val="24"/>
                <w:szCs w:val="24"/>
              </w:rPr>
              <w:t xml:space="preserve"> </w:t>
            </w:r>
            <w:r w:rsidRPr="00AD2063">
              <w:rPr>
                <w:rFonts w:ascii="Times New Roman" w:hAnsi="Times New Roman" w:cs="Times New Roman"/>
                <w:i/>
                <w:sz w:val="24"/>
                <w:szCs w:val="24"/>
              </w:rPr>
              <w:t>от</w:t>
            </w:r>
            <w:r>
              <w:rPr>
                <w:rFonts w:ascii="Times New Roman" w:hAnsi="Times New Roman" w:cs="Times New Roman"/>
                <w:i/>
                <w:sz w:val="24"/>
                <w:szCs w:val="24"/>
              </w:rPr>
              <w:t xml:space="preserve"> </w:t>
            </w:r>
            <w:r>
              <w:rPr>
                <w:rFonts w:ascii="Times New Roman" w:hAnsi="Times New Roman" w:cs="Times New Roman"/>
                <w:i/>
                <w:color w:val="000000"/>
                <w:sz w:val="24"/>
                <w:szCs w:val="24"/>
              </w:rPr>
              <w:t>16 октябр</w:t>
            </w:r>
            <w:r w:rsidRPr="008D6B13">
              <w:rPr>
                <w:rFonts w:ascii="Times New Roman" w:hAnsi="Times New Roman" w:cs="Times New Roman"/>
                <w:i/>
                <w:color w:val="000000"/>
                <w:sz w:val="24"/>
                <w:szCs w:val="24"/>
              </w:rPr>
              <w:t>я 201</w:t>
            </w:r>
            <w:r>
              <w:rPr>
                <w:rFonts w:ascii="Times New Roman" w:hAnsi="Times New Roman" w:cs="Times New Roman"/>
                <w:i/>
                <w:color w:val="000000"/>
                <w:sz w:val="24"/>
                <w:szCs w:val="24"/>
              </w:rPr>
              <w:t>8 года № 165</w:t>
            </w:r>
          </w:p>
        </w:tc>
      </w:tr>
      <w:tr w:rsidR="001058CA" w:rsidRPr="00AD2063" w:rsidTr="008C6E49">
        <w:tc>
          <w:tcPr>
            <w:tcW w:w="9520" w:type="dxa"/>
            <w:shd w:val="clear" w:color="auto" w:fill="0070C0"/>
          </w:tcPr>
          <w:p w:rsidR="001058CA" w:rsidRPr="00AD2063" w:rsidRDefault="001058CA" w:rsidP="001058CA">
            <w:pPr>
              <w:jc w:val="both"/>
              <w:rPr>
                <w:rFonts w:ascii="Times New Roman" w:hAnsi="Times New Roman" w:cs="Times New Roman"/>
                <w:b/>
                <w:color w:val="000000"/>
                <w:sz w:val="24"/>
                <w:szCs w:val="24"/>
              </w:rPr>
            </w:pPr>
            <w:r>
              <w:rPr>
                <w:rFonts w:ascii="Times New Roman" w:hAnsi="Times New Roman" w:cs="Times New Roman"/>
                <w:b/>
                <w:color w:val="000000"/>
                <w:sz w:val="24"/>
                <w:szCs w:val="24"/>
              </w:rPr>
              <w:t>3917 ТН ВЭД ЕАЭ</w:t>
            </w:r>
            <w:r w:rsidRPr="00AD2063">
              <w:rPr>
                <w:rFonts w:ascii="Times New Roman" w:hAnsi="Times New Roman" w:cs="Times New Roman"/>
                <w:b/>
                <w:color w:val="000000"/>
                <w:sz w:val="24"/>
                <w:szCs w:val="24"/>
              </w:rPr>
              <w:t>С</w:t>
            </w:r>
          </w:p>
        </w:tc>
      </w:tr>
      <w:tr w:rsidR="001058CA" w:rsidRPr="00AD2063" w:rsidTr="008C6E49">
        <w:tc>
          <w:tcPr>
            <w:tcW w:w="9520" w:type="dxa"/>
          </w:tcPr>
          <w:p w:rsidR="001058CA" w:rsidRDefault="001058CA" w:rsidP="001058CA">
            <w:pPr>
              <w:jc w:val="both"/>
              <w:rPr>
                <w:rFonts w:ascii="Times New Roman" w:hAnsi="Times New Roman" w:cs="Times New Roman"/>
                <w:color w:val="000000"/>
                <w:sz w:val="24"/>
                <w:szCs w:val="24"/>
              </w:rPr>
            </w:pPr>
            <w:r w:rsidRPr="0073773C">
              <w:rPr>
                <w:rFonts w:ascii="Times New Roman" w:hAnsi="Times New Roman" w:cs="Times New Roman"/>
                <w:b/>
                <w:color w:val="000000"/>
                <w:sz w:val="24"/>
                <w:szCs w:val="24"/>
              </w:rPr>
              <w:t xml:space="preserve">Рукав для запекания, </w:t>
            </w:r>
            <w:r w:rsidRPr="0073773C">
              <w:rPr>
                <w:rFonts w:ascii="Times New Roman" w:hAnsi="Times New Roman" w:cs="Times New Roman"/>
                <w:color w:val="000000"/>
                <w:sz w:val="24"/>
                <w:szCs w:val="24"/>
              </w:rPr>
              <w:t>имеющий различные типовые размеры, изготовленный из полимерного сырья методом рукавной экструзии в виде тонкостенного цилиндра (рукава), принимающего плоскую форму, применяемый в целях запекания или замораживания продуктов</w:t>
            </w:r>
            <w:r>
              <w:rPr>
                <w:rFonts w:ascii="Times New Roman" w:hAnsi="Times New Roman" w:cs="Times New Roman"/>
                <w:color w:val="000000"/>
                <w:sz w:val="24"/>
                <w:szCs w:val="24"/>
              </w:rPr>
              <w:t>.</w:t>
            </w:r>
          </w:p>
          <w:p w:rsidR="001058CA" w:rsidRPr="00AD2063" w:rsidRDefault="001058CA" w:rsidP="001058CA">
            <w:pPr>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r w:rsidRPr="00AD2063">
              <w:rPr>
                <w:rFonts w:ascii="Times New Roman" w:hAnsi="Times New Roman" w:cs="Times New Roman"/>
                <w:sz w:val="24"/>
                <w:szCs w:val="24"/>
              </w:rPr>
              <w:t>.</w:t>
            </w:r>
          </w:p>
          <w:p w:rsidR="001058CA" w:rsidRPr="00F236DD" w:rsidRDefault="001058CA" w:rsidP="001058CA">
            <w:pPr>
              <w:jc w:val="right"/>
              <w:rPr>
                <w:rFonts w:ascii="Times New Roman" w:hAnsi="Times New Roman" w:cs="Times New Roman"/>
                <w:b/>
                <w:color w:val="000000"/>
                <w:sz w:val="24"/>
                <w:szCs w:val="24"/>
              </w:rPr>
            </w:pPr>
            <w:r w:rsidRPr="00AD2063">
              <w:rPr>
                <w:rFonts w:ascii="Times New Roman" w:hAnsi="Times New Roman" w:cs="Times New Roman"/>
                <w:i/>
                <w:sz w:val="24"/>
                <w:szCs w:val="24"/>
              </w:rPr>
              <w:t>Принято:</w:t>
            </w:r>
            <w:r>
              <w:rPr>
                <w:rFonts w:ascii="Times New Roman" w:hAnsi="Times New Roman" w:cs="Times New Roman"/>
                <w:i/>
                <w:sz w:val="24"/>
                <w:szCs w:val="24"/>
              </w:rPr>
              <w:t xml:space="preserve"> </w:t>
            </w:r>
            <w:r w:rsidRPr="00AD2063">
              <w:rPr>
                <w:rFonts w:ascii="Times New Roman" w:hAnsi="Times New Roman" w:cs="Times New Roman"/>
                <w:i/>
                <w:sz w:val="24"/>
                <w:szCs w:val="24"/>
              </w:rPr>
              <w:t>от</w:t>
            </w:r>
            <w:r>
              <w:rPr>
                <w:rFonts w:ascii="Times New Roman" w:hAnsi="Times New Roman" w:cs="Times New Roman"/>
                <w:i/>
                <w:sz w:val="24"/>
                <w:szCs w:val="24"/>
              </w:rPr>
              <w:t xml:space="preserve"> </w:t>
            </w:r>
            <w:r>
              <w:rPr>
                <w:rFonts w:ascii="Times New Roman" w:hAnsi="Times New Roman" w:cs="Times New Roman"/>
                <w:i/>
                <w:color w:val="000000"/>
                <w:sz w:val="24"/>
                <w:szCs w:val="24"/>
              </w:rPr>
              <w:t>5 ма</w:t>
            </w:r>
            <w:r w:rsidRPr="008D6B13">
              <w:rPr>
                <w:rFonts w:ascii="Times New Roman" w:hAnsi="Times New Roman" w:cs="Times New Roman"/>
                <w:i/>
                <w:color w:val="000000"/>
                <w:sz w:val="24"/>
                <w:szCs w:val="24"/>
              </w:rPr>
              <w:t>я 201</w:t>
            </w:r>
            <w:r>
              <w:rPr>
                <w:rFonts w:ascii="Times New Roman" w:hAnsi="Times New Roman" w:cs="Times New Roman"/>
                <w:i/>
                <w:color w:val="000000"/>
                <w:sz w:val="24"/>
                <w:szCs w:val="24"/>
              </w:rPr>
              <w:t>5</w:t>
            </w:r>
            <w:r w:rsidRPr="008D6B13">
              <w:rPr>
                <w:rFonts w:ascii="Times New Roman" w:hAnsi="Times New Roman" w:cs="Times New Roman"/>
                <w:i/>
                <w:color w:val="000000"/>
                <w:sz w:val="24"/>
                <w:szCs w:val="24"/>
              </w:rPr>
              <w:t xml:space="preserve"> года № </w:t>
            </w:r>
            <w:r>
              <w:rPr>
                <w:rFonts w:ascii="Times New Roman" w:hAnsi="Times New Roman" w:cs="Times New Roman"/>
                <w:i/>
                <w:color w:val="000000"/>
                <w:sz w:val="24"/>
                <w:szCs w:val="24"/>
              </w:rPr>
              <w:t>43</w:t>
            </w:r>
          </w:p>
        </w:tc>
      </w:tr>
      <w:tr w:rsidR="001058CA" w:rsidRPr="00AD2063" w:rsidTr="008C6E49">
        <w:tc>
          <w:tcPr>
            <w:tcW w:w="9520" w:type="dxa"/>
            <w:shd w:val="clear" w:color="auto" w:fill="0070C0"/>
          </w:tcPr>
          <w:p w:rsidR="001058CA" w:rsidRPr="00AD2063" w:rsidRDefault="001058CA" w:rsidP="001058CA">
            <w:pPr>
              <w:jc w:val="both"/>
              <w:rPr>
                <w:rFonts w:ascii="Times New Roman" w:hAnsi="Times New Roman" w:cs="Times New Roman"/>
                <w:b/>
                <w:color w:val="000000"/>
                <w:sz w:val="24"/>
                <w:szCs w:val="24"/>
              </w:rPr>
            </w:pPr>
            <w:r>
              <w:rPr>
                <w:rFonts w:ascii="Times New Roman" w:hAnsi="Times New Roman" w:cs="Times New Roman"/>
                <w:b/>
                <w:color w:val="000000"/>
                <w:sz w:val="24"/>
                <w:szCs w:val="24"/>
              </w:rPr>
              <w:t>8716 ТН ВЭД ЕАЭ</w:t>
            </w:r>
            <w:r w:rsidRPr="00AD2063">
              <w:rPr>
                <w:rFonts w:ascii="Times New Roman" w:hAnsi="Times New Roman" w:cs="Times New Roman"/>
                <w:b/>
                <w:color w:val="000000"/>
                <w:sz w:val="24"/>
                <w:szCs w:val="24"/>
              </w:rPr>
              <w:t>С</w:t>
            </w:r>
          </w:p>
        </w:tc>
      </w:tr>
      <w:tr w:rsidR="001058CA" w:rsidRPr="00AD2063" w:rsidTr="008C6E49">
        <w:tc>
          <w:tcPr>
            <w:tcW w:w="9520" w:type="dxa"/>
          </w:tcPr>
          <w:p w:rsidR="001058CA" w:rsidRDefault="001058CA" w:rsidP="001058CA">
            <w:pPr>
              <w:jc w:val="both"/>
              <w:rPr>
                <w:rFonts w:ascii="Times New Roman" w:hAnsi="Times New Roman" w:cs="Times New Roman"/>
                <w:color w:val="000000"/>
                <w:sz w:val="24"/>
                <w:szCs w:val="24"/>
              </w:rPr>
            </w:pPr>
            <w:r w:rsidRPr="008D6B13">
              <w:rPr>
                <w:rFonts w:ascii="Times New Roman" w:hAnsi="Times New Roman" w:cs="Times New Roman"/>
                <w:b/>
                <w:color w:val="000000"/>
                <w:sz w:val="24"/>
                <w:szCs w:val="24"/>
              </w:rPr>
              <w:t xml:space="preserve">Ручная гидравлическая тележка с подъемными вилами для поддонов, </w:t>
            </w:r>
            <w:r w:rsidRPr="008D6B13">
              <w:rPr>
                <w:rFonts w:ascii="Times New Roman" w:hAnsi="Times New Roman" w:cs="Times New Roman"/>
                <w:color w:val="000000"/>
                <w:sz w:val="24"/>
                <w:szCs w:val="24"/>
              </w:rPr>
              <w:t>представленная в виде металлической вилочной конструкции с функциональной рукояткой управления, гидравлической системой и опорным рулевым колесом в передней части и роликами или колесами в задней части, предназначенная для транспортировки поддонов (паллет) с грузом в горизонтальной плоскости и способная приподнимать поддоны (паллеты) с грузом на высоту не более 300 мм для его транспортировки</w:t>
            </w:r>
            <w:r>
              <w:rPr>
                <w:rFonts w:ascii="Times New Roman" w:hAnsi="Times New Roman" w:cs="Times New Roman"/>
                <w:color w:val="000000"/>
                <w:sz w:val="24"/>
                <w:szCs w:val="24"/>
              </w:rPr>
              <w:t>.</w:t>
            </w:r>
          </w:p>
          <w:p w:rsidR="001058CA" w:rsidRPr="00AD2063" w:rsidRDefault="001058CA" w:rsidP="001058CA">
            <w:pPr>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r w:rsidRPr="00AD2063">
              <w:rPr>
                <w:rFonts w:ascii="Times New Roman" w:hAnsi="Times New Roman" w:cs="Times New Roman"/>
                <w:sz w:val="24"/>
                <w:szCs w:val="24"/>
              </w:rPr>
              <w:t>.</w:t>
            </w:r>
          </w:p>
          <w:p w:rsidR="001058CA" w:rsidRPr="00F236DD" w:rsidRDefault="001058CA" w:rsidP="001058CA">
            <w:pPr>
              <w:jc w:val="right"/>
              <w:rPr>
                <w:rFonts w:ascii="Times New Roman" w:hAnsi="Times New Roman" w:cs="Times New Roman"/>
                <w:b/>
                <w:color w:val="000000"/>
                <w:sz w:val="24"/>
                <w:szCs w:val="24"/>
              </w:rPr>
            </w:pPr>
            <w:r w:rsidRPr="00AD2063">
              <w:rPr>
                <w:rFonts w:ascii="Times New Roman" w:hAnsi="Times New Roman" w:cs="Times New Roman"/>
                <w:i/>
                <w:sz w:val="24"/>
                <w:szCs w:val="24"/>
              </w:rPr>
              <w:t>Принято:</w:t>
            </w:r>
            <w:r>
              <w:rPr>
                <w:rFonts w:ascii="Times New Roman" w:hAnsi="Times New Roman" w:cs="Times New Roman"/>
                <w:i/>
                <w:sz w:val="24"/>
                <w:szCs w:val="24"/>
              </w:rPr>
              <w:t xml:space="preserve"> </w:t>
            </w:r>
            <w:r w:rsidRPr="00AD2063">
              <w:rPr>
                <w:rFonts w:ascii="Times New Roman" w:hAnsi="Times New Roman" w:cs="Times New Roman"/>
                <w:i/>
                <w:sz w:val="24"/>
                <w:szCs w:val="24"/>
              </w:rPr>
              <w:t>от</w:t>
            </w:r>
            <w:r>
              <w:rPr>
                <w:rFonts w:ascii="Times New Roman" w:hAnsi="Times New Roman" w:cs="Times New Roman"/>
                <w:i/>
                <w:sz w:val="24"/>
                <w:szCs w:val="24"/>
              </w:rPr>
              <w:t xml:space="preserve"> 18</w:t>
            </w:r>
            <w:r w:rsidRPr="008D6B13">
              <w:rPr>
                <w:rFonts w:ascii="Times New Roman" w:hAnsi="Times New Roman" w:cs="Times New Roman"/>
                <w:i/>
                <w:color w:val="000000"/>
                <w:sz w:val="24"/>
                <w:szCs w:val="24"/>
              </w:rPr>
              <w:t xml:space="preserve"> </w:t>
            </w:r>
            <w:r>
              <w:rPr>
                <w:rFonts w:ascii="Times New Roman" w:hAnsi="Times New Roman" w:cs="Times New Roman"/>
                <w:i/>
                <w:color w:val="000000"/>
                <w:sz w:val="24"/>
                <w:szCs w:val="24"/>
              </w:rPr>
              <w:t>июля</w:t>
            </w:r>
            <w:r w:rsidRPr="008D6B13">
              <w:rPr>
                <w:rFonts w:ascii="Times New Roman" w:hAnsi="Times New Roman" w:cs="Times New Roman"/>
                <w:i/>
                <w:color w:val="000000"/>
                <w:sz w:val="24"/>
                <w:szCs w:val="24"/>
              </w:rPr>
              <w:t xml:space="preserve"> 201</w:t>
            </w:r>
            <w:r>
              <w:rPr>
                <w:rFonts w:ascii="Times New Roman" w:hAnsi="Times New Roman" w:cs="Times New Roman"/>
                <w:i/>
                <w:color w:val="000000"/>
                <w:sz w:val="24"/>
                <w:szCs w:val="24"/>
              </w:rPr>
              <w:t>4</w:t>
            </w:r>
            <w:r w:rsidRPr="008D6B13">
              <w:rPr>
                <w:rFonts w:ascii="Times New Roman" w:hAnsi="Times New Roman" w:cs="Times New Roman"/>
                <w:i/>
                <w:color w:val="000000"/>
                <w:sz w:val="24"/>
                <w:szCs w:val="24"/>
              </w:rPr>
              <w:t xml:space="preserve"> года № </w:t>
            </w:r>
            <w:r>
              <w:rPr>
                <w:rFonts w:ascii="Times New Roman" w:hAnsi="Times New Roman" w:cs="Times New Roman"/>
                <w:i/>
                <w:color w:val="000000"/>
                <w:sz w:val="24"/>
                <w:szCs w:val="24"/>
              </w:rPr>
              <w:t>116</w:t>
            </w:r>
          </w:p>
        </w:tc>
      </w:tr>
      <w:tr w:rsidR="001058CA" w:rsidRPr="00B57EC9" w:rsidTr="008C6E49">
        <w:tc>
          <w:tcPr>
            <w:tcW w:w="9520" w:type="dxa"/>
            <w:shd w:val="clear" w:color="auto" w:fill="0070C0"/>
          </w:tcPr>
          <w:p w:rsidR="001058CA" w:rsidRPr="00B57EC9" w:rsidRDefault="001058CA" w:rsidP="001058CA">
            <w:pPr>
              <w:jc w:val="both"/>
              <w:rPr>
                <w:rFonts w:ascii="Times New Roman" w:hAnsi="Times New Roman" w:cs="Times New Roman"/>
                <w:b/>
                <w:color w:val="000000"/>
                <w:sz w:val="24"/>
                <w:szCs w:val="24"/>
              </w:rPr>
            </w:pPr>
            <w:r w:rsidRPr="00B57EC9">
              <w:rPr>
                <w:rFonts w:ascii="Times New Roman" w:hAnsi="Times New Roman" w:cs="Times New Roman"/>
                <w:b/>
                <w:color w:val="000000"/>
                <w:sz w:val="24"/>
                <w:szCs w:val="24"/>
              </w:rPr>
              <w:lastRenderedPageBreak/>
              <w:t>1604</w:t>
            </w:r>
            <w:r>
              <w:rPr>
                <w:rFonts w:ascii="Times New Roman" w:hAnsi="Times New Roman" w:cs="Times New Roman"/>
                <w:b/>
                <w:color w:val="000000"/>
                <w:sz w:val="24"/>
                <w:szCs w:val="24"/>
              </w:rPr>
              <w:t xml:space="preserve"> </w:t>
            </w:r>
            <w:r w:rsidRPr="00AD2063">
              <w:rPr>
                <w:rFonts w:ascii="Times New Roman" w:hAnsi="Times New Roman" w:cs="Times New Roman"/>
                <w:b/>
                <w:color w:val="000000"/>
                <w:sz w:val="24"/>
                <w:szCs w:val="24"/>
              </w:rPr>
              <w:t>ТН ВЭД ЕАЭС</w:t>
            </w:r>
          </w:p>
        </w:tc>
      </w:tr>
      <w:tr w:rsidR="001058CA" w:rsidRPr="00AD2063" w:rsidTr="008C6E49">
        <w:tc>
          <w:tcPr>
            <w:tcW w:w="9520" w:type="dxa"/>
          </w:tcPr>
          <w:p w:rsidR="001058CA" w:rsidRPr="00AD2063" w:rsidRDefault="001058CA" w:rsidP="001058CA">
            <w:pPr>
              <w:jc w:val="both"/>
              <w:rPr>
                <w:rFonts w:ascii="Times New Roman" w:hAnsi="Times New Roman" w:cs="Times New Roman"/>
                <w:color w:val="000000"/>
                <w:sz w:val="24"/>
                <w:szCs w:val="24"/>
              </w:rPr>
            </w:pPr>
            <w:r w:rsidRPr="00AD2063">
              <w:rPr>
                <w:rFonts w:ascii="Times New Roman" w:hAnsi="Times New Roman" w:cs="Times New Roman"/>
                <w:b/>
                <w:color w:val="000000"/>
                <w:sz w:val="24"/>
                <w:szCs w:val="24"/>
              </w:rPr>
              <w:t>Рыба солено-сушеная</w:t>
            </w:r>
            <w:r w:rsidRPr="00AD2063">
              <w:rPr>
                <w:rFonts w:ascii="Times New Roman" w:hAnsi="Times New Roman" w:cs="Times New Roman"/>
                <w:color w:val="000000"/>
                <w:sz w:val="24"/>
                <w:szCs w:val="24"/>
              </w:rPr>
              <w:t>, приготовленная посолом с добавлением одного или более из следующих ингредиентов: сахара (в количестве, равном или превышающем содержание соли), пряностей, специй, приправ (в количествах, придающих готовому продукту вкусоароматические свойства добавленных пряностей, специй, приправ), подвергнутая последующей сушке.</w:t>
            </w:r>
          </w:p>
          <w:p w:rsidR="001058CA" w:rsidRPr="00AD2063" w:rsidRDefault="001058CA" w:rsidP="001058CA">
            <w:pPr>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p>
          <w:p w:rsidR="001058CA" w:rsidRPr="00AD2063" w:rsidRDefault="001058CA" w:rsidP="001058CA">
            <w:pPr>
              <w:jc w:val="right"/>
              <w:rPr>
                <w:rFonts w:ascii="Times New Roman" w:hAnsi="Times New Roman" w:cs="Times New Roman"/>
                <w:color w:val="000000"/>
                <w:sz w:val="24"/>
                <w:szCs w:val="24"/>
              </w:rPr>
            </w:pPr>
            <w:r w:rsidRPr="00AD2063">
              <w:rPr>
                <w:rFonts w:ascii="Times New Roman" w:hAnsi="Times New Roman" w:cs="Times New Roman"/>
                <w:i/>
                <w:sz w:val="24"/>
                <w:szCs w:val="24"/>
              </w:rPr>
              <w:t>Принято: от 11 мая  2017 года №52</w:t>
            </w:r>
          </w:p>
        </w:tc>
      </w:tr>
      <w:tr w:rsidR="001058CA" w:rsidRPr="00B57EC9" w:rsidTr="008C6E49">
        <w:tc>
          <w:tcPr>
            <w:tcW w:w="9520" w:type="dxa"/>
            <w:shd w:val="clear" w:color="auto" w:fill="0070C0"/>
          </w:tcPr>
          <w:p w:rsidR="001058CA" w:rsidRPr="00B57EC9" w:rsidRDefault="001058CA" w:rsidP="001058CA">
            <w:pPr>
              <w:jc w:val="both"/>
              <w:rPr>
                <w:rFonts w:ascii="Times New Roman" w:hAnsi="Times New Roman" w:cs="Times New Roman"/>
                <w:b/>
                <w:color w:val="000000"/>
                <w:sz w:val="24"/>
                <w:szCs w:val="24"/>
              </w:rPr>
            </w:pPr>
            <w:r>
              <w:rPr>
                <w:rFonts w:ascii="Times New Roman" w:hAnsi="Times New Roman" w:cs="Times New Roman"/>
                <w:b/>
                <w:color w:val="000000"/>
                <w:sz w:val="24"/>
                <w:szCs w:val="24"/>
              </w:rPr>
              <w:t xml:space="preserve">1504 </w:t>
            </w:r>
            <w:r w:rsidRPr="00AD2063">
              <w:rPr>
                <w:rFonts w:ascii="Times New Roman" w:hAnsi="Times New Roman" w:cs="Times New Roman"/>
                <w:b/>
                <w:color w:val="000000"/>
                <w:sz w:val="24"/>
                <w:szCs w:val="24"/>
              </w:rPr>
              <w:t>ТН ВЭД ЕАЭС</w:t>
            </w:r>
          </w:p>
        </w:tc>
      </w:tr>
      <w:tr w:rsidR="001058CA" w:rsidRPr="00AD2063" w:rsidTr="008C6E49">
        <w:tc>
          <w:tcPr>
            <w:tcW w:w="9520" w:type="dxa"/>
          </w:tcPr>
          <w:p w:rsidR="001058CA" w:rsidRDefault="001058CA" w:rsidP="001058CA">
            <w:pPr>
              <w:jc w:val="both"/>
              <w:rPr>
                <w:rFonts w:ascii="Times New Roman" w:hAnsi="Times New Roman" w:cs="Times New Roman"/>
                <w:color w:val="000000"/>
                <w:sz w:val="24"/>
                <w:szCs w:val="24"/>
              </w:rPr>
            </w:pPr>
            <w:r w:rsidRPr="002026F3">
              <w:rPr>
                <w:rFonts w:ascii="Times New Roman" w:hAnsi="Times New Roman" w:cs="Times New Roman"/>
                <w:b/>
                <w:color w:val="000000"/>
                <w:sz w:val="24"/>
                <w:szCs w:val="24"/>
              </w:rPr>
              <w:t>Рыбий жир в желатиновых капсулах</w:t>
            </w:r>
            <w:r>
              <w:rPr>
                <w:rFonts w:ascii="Times New Roman" w:hAnsi="Times New Roman" w:cs="Times New Roman"/>
                <w:color w:val="000000"/>
                <w:sz w:val="24"/>
                <w:szCs w:val="24"/>
              </w:rPr>
              <w:t>, полученный из тела рыбы, нерафинированный или рафинированный, без изменения химического состава, с добавлением витаминов, применяемый для сбалансированного дополнения к питанию человека в качестве источника полиненасыщенных жирных кислот и витаминов.</w:t>
            </w:r>
          </w:p>
          <w:p w:rsidR="001058CA" w:rsidRPr="00AD2063" w:rsidRDefault="001058CA" w:rsidP="001058CA">
            <w:pPr>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p>
          <w:p w:rsidR="001058CA" w:rsidRPr="002026F3" w:rsidRDefault="001058CA" w:rsidP="001058CA">
            <w:pPr>
              <w:jc w:val="right"/>
              <w:rPr>
                <w:rFonts w:ascii="Times New Roman" w:hAnsi="Times New Roman" w:cs="Times New Roman"/>
                <w:color w:val="000000"/>
                <w:sz w:val="24"/>
                <w:szCs w:val="24"/>
              </w:rPr>
            </w:pPr>
            <w:r>
              <w:rPr>
                <w:rFonts w:ascii="Times New Roman" w:hAnsi="Times New Roman" w:cs="Times New Roman"/>
                <w:i/>
                <w:sz w:val="24"/>
                <w:szCs w:val="24"/>
              </w:rPr>
              <w:t>Принято: от 16 октябр</w:t>
            </w:r>
            <w:r w:rsidRPr="00AD2063">
              <w:rPr>
                <w:rFonts w:ascii="Times New Roman" w:hAnsi="Times New Roman" w:cs="Times New Roman"/>
                <w:i/>
                <w:sz w:val="24"/>
                <w:szCs w:val="24"/>
              </w:rPr>
              <w:t>я  201</w:t>
            </w:r>
            <w:r>
              <w:rPr>
                <w:rFonts w:ascii="Times New Roman" w:hAnsi="Times New Roman" w:cs="Times New Roman"/>
                <w:i/>
                <w:sz w:val="24"/>
                <w:szCs w:val="24"/>
              </w:rPr>
              <w:t>8</w:t>
            </w:r>
            <w:r w:rsidRPr="00AD2063">
              <w:rPr>
                <w:rFonts w:ascii="Times New Roman" w:hAnsi="Times New Roman" w:cs="Times New Roman"/>
                <w:i/>
                <w:sz w:val="24"/>
                <w:szCs w:val="24"/>
              </w:rPr>
              <w:t xml:space="preserve"> года №</w:t>
            </w:r>
            <w:r>
              <w:rPr>
                <w:rFonts w:ascii="Times New Roman" w:hAnsi="Times New Roman" w:cs="Times New Roman"/>
                <w:i/>
                <w:sz w:val="24"/>
                <w:szCs w:val="24"/>
              </w:rPr>
              <w:t>162</w:t>
            </w:r>
          </w:p>
        </w:tc>
      </w:tr>
      <w:tr w:rsidR="001058CA" w:rsidRPr="00AD2063" w:rsidTr="008C6E49">
        <w:tc>
          <w:tcPr>
            <w:tcW w:w="9520" w:type="dxa"/>
            <w:shd w:val="clear" w:color="auto" w:fill="548DD4" w:themeFill="text2" w:themeFillTint="99"/>
          </w:tcPr>
          <w:p w:rsidR="001058CA" w:rsidRPr="00A72A12" w:rsidRDefault="001058CA" w:rsidP="001058CA">
            <w:pPr>
              <w:pStyle w:val="a4"/>
              <w:ind w:left="0"/>
              <w:jc w:val="both"/>
              <w:rPr>
                <w:rFonts w:ascii="Times New Roman" w:hAnsi="Times New Roman" w:cs="Times New Roman"/>
                <w:b/>
                <w:color w:val="000000"/>
                <w:sz w:val="24"/>
                <w:szCs w:val="24"/>
              </w:rPr>
            </w:pPr>
            <w:r>
              <w:rPr>
                <w:rFonts w:ascii="Times New Roman" w:hAnsi="Times New Roman" w:cs="Times New Roman"/>
                <w:b/>
                <w:color w:val="000000"/>
                <w:sz w:val="24"/>
                <w:szCs w:val="24"/>
              </w:rPr>
              <w:t>8479 ТН ВЭД ЕАЭС</w:t>
            </w:r>
          </w:p>
        </w:tc>
      </w:tr>
      <w:tr w:rsidR="001058CA" w:rsidRPr="00AD2063" w:rsidTr="008C6E49">
        <w:tc>
          <w:tcPr>
            <w:tcW w:w="9520" w:type="dxa"/>
          </w:tcPr>
          <w:p w:rsidR="001058CA" w:rsidRDefault="001058CA" w:rsidP="001058CA">
            <w:pPr>
              <w:pStyle w:val="a4"/>
              <w:ind w:left="0"/>
              <w:jc w:val="both"/>
              <w:rPr>
                <w:rFonts w:ascii="Times New Roman" w:eastAsia="Times New Roman" w:hAnsi="Times New Roman" w:cs="Times New Roman"/>
                <w:bCs/>
                <w:spacing w:val="-3"/>
                <w:sz w:val="24"/>
                <w:szCs w:val="24"/>
              </w:rPr>
            </w:pPr>
            <w:proofErr w:type="spellStart"/>
            <w:r w:rsidRPr="008C1CAB">
              <w:rPr>
                <w:rFonts w:ascii="Times New Roman" w:eastAsia="Times New Roman" w:hAnsi="Times New Roman" w:cs="Times New Roman"/>
                <w:b/>
                <w:sz w:val="24"/>
                <w:szCs w:val="24"/>
                <w:lang w:eastAsia="ru-RU"/>
              </w:rPr>
              <w:t>Р</w:t>
            </w:r>
            <w:r w:rsidRPr="008C1CAB">
              <w:rPr>
                <w:rFonts w:ascii="Times New Roman" w:eastAsia="Times New Roman" w:hAnsi="Times New Roman" w:cs="Times New Roman"/>
                <w:b/>
                <w:bCs/>
                <w:spacing w:val="-3"/>
                <w:sz w:val="24"/>
                <w:szCs w:val="24"/>
              </w:rPr>
              <w:t>епроцессор</w:t>
            </w:r>
            <w:proofErr w:type="spellEnd"/>
            <w:r w:rsidRPr="008C1CAB">
              <w:rPr>
                <w:rFonts w:ascii="Times New Roman" w:eastAsia="Times New Roman" w:hAnsi="Times New Roman" w:cs="Times New Roman"/>
                <w:bCs/>
                <w:spacing w:val="-3"/>
                <w:sz w:val="24"/>
                <w:szCs w:val="24"/>
              </w:rPr>
              <w:t xml:space="preserve"> для обработки эндоскопов, представляющий собой автоматическую установку для мойки и дезинфекции эндоскопов, осуществляющую очистку, мойку моющими средствами и дезинфекцию эндоскопов дезинфицирующими средствами с последующей обработкой спиртом</w:t>
            </w:r>
            <w:r>
              <w:rPr>
                <w:rFonts w:ascii="Times New Roman" w:eastAsia="Times New Roman" w:hAnsi="Times New Roman" w:cs="Times New Roman"/>
                <w:bCs/>
                <w:spacing w:val="-3"/>
                <w:sz w:val="24"/>
                <w:szCs w:val="24"/>
              </w:rPr>
              <w:t xml:space="preserve"> и сушкой.</w:t>
            </w:r>
          </w:p>
          <w:p w:rsidR="001058CA" w:rsidRPr="00AD2063" w:rsidRDefault="001058CA" w:rsidP="001058CA">
            <w:pPr>
              <w:rPr>
                <w:rFonts w:ascii="Times New Roman" w:hAnsi="Times New Roman" w:cs="Times New Roman"/>
                <w:b/>
                <w:sz w:val="24"/>
                <w:szCs w:val="24"/>
              </w:rPr>
            </w:pPr>
            <w:r>
              <w:rPr>
                <w:rFonts w:ascii="Times New Roman" w:hAnsi="Times New Roman" w:cs="Times New Roman"/>
                <w:b/>
                <w:sz w:val="24"/>
                <w:szCs w:val="24"/>
              </w:rPr>
              <w:t>Применение ОПИ 1</w:t>
            </w:r>
            <w:r w:rsidRPr="00AD2063">
              <w:rPr>
                <w:rFonts w:ascii="Times New Roman" w:hAnsi="Times New Roman" w:cs="Times New Roman"/>
                <w:b/>
                <w:sz w:val="24"/>
                <w:szCs w:val="24"/>
              </w:rPr>
              <w:t>.</w:t>
            </w:r>
          </w:p>
          <w:p w:rsidR="001058CA" w:rsidRPr="008C1CAB" w:rsidRDefault="001058CA" w:rsidP="001058CA">
            <w:pPr>
              <w:pStyle w:val="a4"/>
              <w:ind w:left="0"/>
              <w:jc w:val="right"/>
              <w:rPr>
                <w:rFonts w:ascii="Times New Roman" w:hAnsi="Times New Roman" w:cs="Times New Roman"/>
                <w:b/>
                <w:color w:val="000000"/>
                <w:sz w:val="24"/>
                <w:szCs w:val="24"/>
              </w:rPr>
            </w:pPr>
            <w:r w:rsidRPr="00AD2063">
              <w:rPr>
                <w:rFonts w:ascii="Times New Roman" w:hAnsi="Times New Roman" w:cs="Times New Roman"/>
                <w:i/>
                <w:sz w:val="24"/>
                <w:szCs w:val="24"/>
              </w:rPr>
              <w:t xml:space="preserve">Принято: от </w:t>
            </w:r>
            <w:r>
              <w:rPr>
                <w:rFonts w:ascii="Times New Roman" w:hAnsi="Times New Roman" w:cs="Times New Roman"/>
                <w:i/>
                <w:sz w:val="24"/>
                <w:szCs w:val="24"/>
              </w:rPr>
              <w:t>24</w:t>
            </w:r>
            <w:r w:rsidRPr="00AD2063">
              <w:rPr>
                <w:rFonts w:ascii="Times New Roman" w:hAnsi="Times New Roman" w:cs="Times New Roman"/>
                <w:i/>
                <w:sz w:val="24"/>
                <w:szCs w:val="24"/>
              </w:rPr>
              <w:t xml:space="preserve"> </w:t>
            </w:r>
            <w:r>
              <w:rPr>
                <w:rFonts w:ascii="Times New Roman" w:hAnsi="Times New Roman" w:cs="Times New Roman"/>
                <w:i/>
                <w:sz w:val="24"/>
                <w:szCs w:val="24"/>
              </w:rPr>
              <w:t>ноября</w:t>
            </w:r>
            <w:r w:rsidRPr="00AD2063">
              <w:rPr>
                <w:rFonts w:ascii="Times New Roman" w:hAnsi="Times New Roman" w:cs="Times New Roman"/>
                <w:i/>
                <w:sz w:val="24"/>
                <w:szCs w:val="24"/>
              </w:rPr>
              <w:t xml:space="preserve">  20</w:t>
            </w:r>
            <w:r>
              <w:rPr>
                <w:rFonts w:ascii="Times New Roman" w:hAnsi="Times New Roman" w:cs="Times New Roman"/>
                <w:i/>
                <w:sz w:val="24"/>
                <w:szCs w:val="24"/>
              </w:rPr>
              <w:t>20</w:t>
            </w:r>
            <w:r w:rsidRPr="00AD2063">
              <w:rPr>
                <w:rFonts w:ascii="Times New Roman" w:hAnsi="Times New Roman" w:cs="Times New Roman"/>
                <w:i/>
                <w:sz w:val="24"/>
                <w:szCs w:val="24"/>
              </w:rPr>
              <w:t xml:space="preserve"> года №</w:t>
            </w:r>
            <w:r>
              <w:rPr>
                <w:rFonts w:ascii="Times New Roman" w:hAnsi="Times New Roman" w:cs="Times New Roman"/>
                <w:i/>
                <w:sz w:val="24"/>
                <w:szCs w:val="24"/>
              </w:rPr>
              <w:t xml:space="preserve"> 151</w:t>
            </w:r>
          </w:p>
        </w:tc>
      </w:tr>
      <w:tr w:rsidR="001058CA" w:rsidRPr="00B57EC9" w:rsidTr="008C6E49">
        <w:tc>
          <w:tcPr>
            <w:tcW w:w="9520" w:type="dxa"/>
            <w:shd w:val="clear" w:color="auto" w:fill="0070C0"/>
          </w:tcPr>
          <w:p w:rsidR="001058CA" w:rsidRPr="00B57EC9" w:rsidRDefault="001058CA" w:rsidP="001058CA">
            <w:pPr>
              <w:jc w:val="both"/>
              <w:rPr>
                <w:rFonts w:ascii="Times New Roman" w:hAnsi="Times New Roman" w:cs="Times New Roman"/>
                <w:b/>
                <w:color w:val="000000"/>
                <w:sz w:val="24"/>
                <w:szCs w:val="24"/>
              </w:rPr>
            </w:pPr>
            <w:r w:rsidRPr="007761F6">
              <w:rPr>
                <w:rFonts w:ascii="Times New Roman" w:hAnsi="Times New Roman" w:cs="Times New Roman"/>
                <w:b/>
                <w:color w:val="000000"/>
                <w:sz w:val="24"/>
                <w:szCs w:val="24"/>
              </w:rPr>
              <w:t>8802 30 000 2</w:t>
            </w:r>
            <w:r>
              <w:rPr>
                <w:rFonts w:ascii="Times New Roman" w:hAnsi="Times New Roman" w:cs="Times New Roman"/>
                <w:b/>
                <w:color w:val="000000"/>
                <w:sz w:val="24"/>
                <w:szCs w:val="24"/>
              </w:rPr>
              <w:t xml:space="preserve"> </w:t>
            </w:r>
            <w:r w:rsidRPr="00AD2063">
              <w:rPr>
                <w:rFonts w:ascii="Times New Roman" w:hAnsi="Times New Roman" w:cs="Times New Roman"/>
                <w:b/>
                <w:color w:val="000000"/>
                <w:sz w:val="24"/>
                <w:szCs w:val="24"/>
              </w:rPr>
              <w:t>ТН ВЭД ЕАЭС</w:t>
            </w:r>
          </w:p>
        </w:tc>
      </w:tr>
      <w:tr w:rsidR="001058CA" w:rsidRPr="00AD2063" w:rsidTr="008C6E49">
        <w:tc>
          <w:tcPr>
            <w:tcW w:w="9520" w:type="dxa"/>
          </w:tcPr>
          <w:p w:rsidR="001058CA" w:rsidRDefault="001058CA" w:rsidP="001058CA">
            <w:pPr>
              <w:jc w:val="both"/>
              <w:rPr>
                <w:rFonts w:ascii="Times New Roman" w:hAnsi="Times New Roman" w:cs="Times New Roman"/>
                <w:color w:val="000000"/>
                <w:sz w:val="24"/>
                <w:szCs w:val="24"/>
              </w:rPr>
            </w:pPr>
            <w:r w:rsidRPr="007761F6">
              <w:rPr>
                <w:rFonts w:ascii="Times New Roman" w:hAnsi="Times New Roman" w:cs="Times New Roman"/>
                <w:b/>
                <w:color w:val="000000"/>
                <w:sz w:val="24"/>
                <w:szCs w:val="24"/>
              </w:rPr>
              <w:t xml:space="preserve">Самолет, предназначенный производителем для перевозки не более 50 пассажиров, </w:t>
            </w:r>
            <w:r w:rsidRPr="007761F6">
              <w:rPr>
                <w:rFonts w:ascii="Times New Roman" w:hAnsi="Times New Roman" w:cs="Times New Roman"/>
                <w:color w:val="000000"/>
                <w:sz w:val="24"/>
                <w:szCs w:val="24"/>
              </w:rPr>
              <w:t>с массой пустого снаряженного аппарата более 2 000 кг, но не более 15 000 кг, с установленным в его салоне вместо нескольких пассажирских кресел специальным оборудованием, предназначенным для проведения летных проверок наземного оборудования аэропортов и облета воздушных трасс</w:t>
            </w:r>
            <w:r>
              <w:rPr>
                <w:rFonts w:ascii="Times New Roman" w:hAnsi="Times New Roman" w:cs="Times New Roman"/>
                <w:color w:val="000000"/>
                <w:sz w:val="24"/>
                <w:szCs w:val="24"/>
              </w:rPr>
              <w:t>.</w:t>
            </w:r>
          </w:p>
          <w:p w:rsidR="001058CA" w:rsidRPr="00AD2063" w:rsidRDefault="001058CA" w:rsidP="001058CA">
            <w:pPr>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r>
              <w:rPr>
                <w:rFonts w:ascii="Times New Roman" w:hAnsi="Times New Roman" w:cs="Times New Roman"/>
                <w:b/>
                <w:sz w:val="24"/>
                <w:szCs w:val="24"/>
              </w:rPr>
              <w:t xml:space="preserve"> и 6</w:t>
            </w:r>
            <w:r w:rsidRPr="00AD2063">
              <w:rPr>
                <w:rFonts w:ascii="Times New Roman" w:hAnsi="Times New Roman" w:cs="Times New Roman"/>
                <w:b/>
                <w:sz w:val="24"/>
                <w:szCs w:val="24"/>
              </w:rPr>
              <w:t>.</w:t>
            </w:r>
          </w:p>
          <w:p w:rsidR="001058CA" w:rsidRPr="00B92E4A" w:rsidRDefault="001058CA" w:rsidP="001058CA">
            <w:pPr>
              <w:jc w:val="right"/>
              <w:rPr>
                <w:rFonts w:ascii="Times New Roman" w:hAnsi="Times New Roman" w:cs="Times New Roman"/>
                <w:b/>
                <w:i/>
                <w:color w:val="000000"/>
                <w:sz w:val="24"/>
                <w:szCs w:val="24"/>
              </w:rPr>
            </w:pPr>
            <w:r w:rsidRPr="00B92E4A">
              <w:rPr>
                <w:rFonts w:ascii="Times New Roman" w:hAnsi="Times New Roman" w:cs="Times New Roman"/>
                <w:i/>
                <w:sz w:val="24"/>
                <w:szCs w:val="24"/>
              </w:rPr>
              <w:t>Принято: от 24 июля  2018 года №120</w:t>
            </w:r>
          </w:p>
        </w:tc>
      </w:tr>
      <w:tr w:rsidR="001058CA" w:rsidRPr="00B57EC9" w:rsidTr="008C6E49">
        <w:tc>
          <w:tcPr>
            <w:tcW w:w="9520" w:type="dxa"/>
            <w:shd w:val="clear" w:color="auto" w:fill="0070C0"/>
          </w:tcPr>
          <w:p w:rsidR="001058CA" w:rsidRPr="00B57EC9" w:rsidRDefault="001058CA" w:rsidP="001058CA">
            <w:pPr>
              <w:jc w:val="both"/>
              <w:rPr>
                <w:rFonts w:ascii="Times New Roman" w:hAnsi="Times New Roman" w:cs="Times New Roman"/>
                <w:b/>
                <w:color w:val="000000"/>
                <w:sz w:val="24"/>
                <w:szCs w:val="24"/>
              </w:rPr>
            </w:pPr>
            <w:r>
              <w:rPr>
                <w:rFonts w:ascii="Times New Roman" w:hAnsi="Times New Roman" w:cs="Times New Roman"/>
                <w:b/>
                <w:color w:val="000000"/>
                <w:sz w:val="24"/>
                <w:szCs w:val="24"/>
              </w:rPr>
              <w:t xml:space="preserve">8302 30 000 </w:t>
            </w:r>
            <w:r w:rsidRPr="00AD2063">
              <w:rPr>
                <w:rFonts w:ascii="Times New Roman" w:hAnsi="Times New Roman" w:cs="Times New Roman"/>
                <w:b/>
                <w:color w:val="000000"/>
                <w:sz w:val="24"/>
                <w:szCs w:val="24"/>
              </w:rPr>
              <w:t>ТН ВЭД ЕАЭС</w:t>
            </w:r>
          </w:p>
        </w:tc>
      </w:tr>
      <w:tr w:rsidR="001058CA" w:rsidRPr="00AD2063" w:rsidTr="008C6E49">
        <w:tc>
          <w:tcPr>
            <w:tcW w:w="9520" w:type="dxa"/>
          </w:tcPr>
          <w:p w:rsidR="001058CA" w:rsidRDefault="001058CA" w:rsidP="001058CA">
            <w:pPr>
              <w:jc w:val="both"/>
              <w:rPr>
                <w:rFonts w:ascii="Times New Roman" w:hAnsi="Times New Roman" w:cs="Times New Roman"/>
                <w:color w:val="000000"/>
                <w:sz w:val="24"/>
                <w:szCs w:val="24"/>
              </w:rPr>
            </w:pPr>
            <w:r w:rsidRPr="0099386A">
              <w:rPr>
                <w:rFonts w:ascii="Times New Roman" w:hAnsi="Times New Roman" w:cs="Times New Roman"/>
                <w:b/>
                <w:color w:val="000000"/>
                <w:sz w:val="24"/>
                <w:szCs w:val="24"/>
              </w:rPr>
              <w:t xml:space="preserve">Салазки крепления переднего сидения моторного транспортного средства, </w:t>
            </w:r>
            <w:r w:rsidRPr="0099386A">
              <w:rPr>
                <w:rFonts w:ascii="Times New Roman" w:hAnsi="Times New Roman" w:cs="Times New Roman"/>
                <w:color w:val="000000"/>
                <w:sz w:val="24"/>
                <w:szCs w:val="24"/>
              </w:rPr>
              <w:t>представленные отдельно от элементов сидения и элементов кузова (кабины) моторного транспортного средства, изготовленные из недрагоценных металлов, представляющие собой механизм, образованный основными частями – направляющими и ползунами, обеспечивающий крепление переднего сидения к кузову (кабине) моторного транспортного средства и перемещение подвижной части салазок с сидением относительно неподвижной части салазок, прикрепленной к кузову (кабине), не оснащенный механизмами регулировки спинки сидения и другими конструкционными элементами сидения</w:t>
            </w:r>
            <w:r>
              <w:rPr>
                <w:rFonts w:ascii="Times New Roman" w:hAnsi="Times New Roman" w:cs="Times New Roman"/>
                <w:color w:val="000000"/>
                <w:sz w:val="24"/>
                <w:szCs w:val="24"/>
              </w:rPr>
              <w:t>.</w:t>
            </w:r>
          </w:p>
          <w:p w:rsidR="001058CA" w:rsidRDefault="001058CA" w:rsidP="001058CA">
            <w:pPr>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Пример </w:t>
            </w:r>
            <w:r w:rsidRPr="0099386A">
              <w:rPr>
                <w:rFonts w:ascii="Times New Roman" w:hAnsi="Times New Roman" w:cs="Times New Roman"/>
                <w:color w:val="000000"/>
                <w:sz w:val="24"/>
                <w:szCs w:val="24"/>
              </w:rPr>
              <w:t>изображения салазок крепления переднего</w:t>
            </w:r>
            <w:r>
              <w:rPr>
                <w:rFonts w:ascii="Times New Roman" w:hAnsi="Times New Roman" w:cs="Times New Roman"/>
                <w:color w:val="000000"/>
                <w:sz w:val="24"/>
                <w:szCs w:val="24"/>
              </w:rPr>
              <w:t xml:space="preserve"> </w:t>
            </w:r>
            <w:r w:rsidRPr="0099386A">
              <w:rPr>
                <w:rFonts w:ascii="Times New Roman" w:hAnsi="Times New Roman" w:cs="Times New Roman"/>
                <w:color w:val="000000"/>
                <w:sz w:val="24"/>
                <w:szCs w:val="24"/>
              </w:rPr>
              <w:t>сидения моторного транспортного средства</w:t>
            </w:r>
          </w:p>
          <w:p w:rsidR="001058CA" w:rsidRDefault="001058CA" w:rsidP="001058CA">
            <w:pPr>
              <w:jc w:val="both"/>
              <w:rPr>
                <w:rFonts w:ascii="Times New Roman" w:hAnsi="Times New Roman" w:cs="Times New Roman"/>
                <w:color w:val="000000"/>
                <w:sz w:val="24"/>
                <w:szCs w:val="24"/>
              </w:rPr>
            </w:pPr>
          </w:p>
          <w:p w:rsidR="001058CA" w:rsidRDefault="001058CA" w:rsidP="001058CA">
            <w:pPr>
              <w:jc w:val="center"/>
              <w:rPr>
                <w:rFonts w:ascii="Times New Roman" w:hAnsi="Times New Roman" w:cs="Times New Roman"/>
                <w:color w:val="000000"/>
                <w:sz w:val="24"/>
                <w:szCs w:val="24"/>
              </w:rPr>
            </w:pPr>
            <w:r>
              <w:rPr>
                <w:noProof/>
                <w:lang w:eastAsia="ru-RU"/>
              </w:rPr>
              <w:drawing>
                <wp:inline distT="0" distB="0" distL="0" distR="0" wp14:anchorId="4D69B9AA" wp14:editId="6C049D59">
                  <wp:extent cx="2294165" cy="1291348"/>
                  <wp:effectExtent l="0" t="0" r="0" b="4445"/>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303490" cy="1296597"/>
                          </a:xfrm>
                          <a:prstGeom prst="rect">
                            <a:avLst/>
                          </a:prstGeom>
                        </pic:spPr>
                      </pic:pic>
                    </a:graphicData>
                  </a:graphic>
                </wp:inline>
              </w:drawing>
            </w:r>
          </w:p>
          <w:p w:rsidR="001058CA" w:rsidRPr="00AD2063" w:rsidRDefault="001058CA" w:rsidP="001058CA">
            <w:pPr>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1и 6.</w:t>
            </w:r>
          </w:p>
          <w:p w:rsidR="001058CA" w:rsidRPr="00AD2063" w:rsidRDefault="001058CA" w:rsidP="001058CA">
            <w:pPr>
              <w:jc w:val="right"/>
              <w:rPr>
                <w:rFonts w:ascii="Times New Roman" w:hAnsi="Times New Roman" w:cs="Times New Roman"/>
                <w:b/>
                <w:color w:val="000000"/>
                <w:sz w:val="24"/>
                <w:szCs w:val="24"/>
              </w:rPr>
            </w:pPr>
            <w:r w:rsidRPr="00AD2063">
              <w:rPr>
                <w:rFonts w:ascii="Times New Roman" w:hAnsi="Times New Roman" w:cs="Times New Roman"/>
                <w:i/>
                <w:sz w:val="24"/>
                <w:szCs w:val="24"/>
              </w:rPr>
              <w:lastRenderedPageBreak/>
              <w:t>Принято:</w:t>
            </w:r>
            <w:r>
              <w:rPr>
                <w:rFonts w:ascii="Times New Roman" w:hAnsi="Times New Roman" w:cs="Times New Roman"/>
                <w:i/>
                <w:sz w:val="24"/>
                <w:szCs w:val="24"/>
              </w:rPr>
              <w:t xml:space="preserve"> </w:t>
            </w:r>
            <w:r w:rsidRPr="00AD2063">
              <w:rPr>
                <w:rFonts w:ascii="Times New Roman" w:hAnsi="Times New Roman" w:cs="Times New Roman"/>
                <w:i/>
                <w:sz w:val="24"/>
                <w:szCs w:val="24"/>
              </w:rPr>
              <w:t xml:space="preserve">от </w:t>
            </w:r>
            <w:r>
              <w:rPr>
                <w:rFonts w:ascii="Times New Roman" w:hAnsi="Times New Roman" w:cs="Times New Roman"/>
                <w:i/>
                <w:sz w:val="24"/>
                <w:szCs w:val="24"/>
              </w:rPr>
              <w:t>3</w:t>
            </w:r>
            <w:r w:rsidRPr="00AD2063">
              <w:rPr>
                <w:rFonts w:ascii="Times New Roman" w:hAnsi="Times New Roman" w:cs="Times New Roman"/>
                <w:i/>
                <w:sz w:val="24"/>
                <w:szCs w:val="24"/>
              </w:rPr>
              <w:t xml:space="preserve"> ию</w:t>
            </w:r>
            <w:r>
              <w:rPr>
                <w:rFonts w:ascii="Times New Roman" w:hAnsi="Times New Roman" w:cs="Times New Roman"/>
                <w:i/>
                <w:sz w:val="24"/>
                <w:szCs w:val="24"/>
              </w:rPr>
              <w:t>н</w:t>
            </w:r>
            <w:r w:rsidRPr="00AD2063">
              <w:rPr>
                <w:rFonts w:ascii="Times New Roman" w:hAnsi="Times New Roman" w:cs="Times New Roman"/>
                <w:i/>
                <w:sz w:val="24"/>
                <w:szCs w:val="24"/>
              </w:rPr>
              <w:t>я 201</w:t>
            </w:r>
            <w:r>
              <w:rPr>
                <w:rFonts w:ascii="Times New Roman" w:hAnsi="Times New Roman" w:cs="Times New Roman"/>
                <w:i/>
                <w:sz w:val="24"/>
                <w:szCs w:val="24"/>
              </w:rPr>
              <w:t>4</w:t>
            </w:r>
            <w:r w:rsidRPr="00AD2063">
              <w:rPr>
                <w:rFonts w:ascii="Times New Roman" w:hAnsi="Times New Roman" w:cs="Times New Roman"/>
                <w:i/>
                <w:sz w:val="24"/>
                <w:szCs w:val="24"/>
              </w:rPr>
              <w:t xml:space="preserve"> года № </w:t>
            </w:r>
            <w:r>
              <w:rPr>
                <w:rFonts w:ascii="Times New Roman" w:hAnsi="Times New Roman" w:cs="Times New Roman"/>
                <w:i/>
                <w:sz w:val="24"/>
                <w:szCs w:val="24"/>
              </w:rPr>
              <w:t>83</w:t>
            </w:r>
          </w:p>
        </w:tc>
      </w:tr>
      <w:tr w:rsidR="001058CA" w:rsidRPr="00AD2063" w:rsidTr="008C6E49">
        <w:tc>
          <w:tcPr>
            <w:tcW w:w="9520" w:type="dxa"/>
            <w:shd w:val="clear" w:color="auto" w:fill="0070C0"/>
          </w:tcPr>
          <w:p w:rsidR="001058CA" w:rsidRPr="00AD2063" w:rsidRDefault="001058CA" w:rsidP="001058CA">
            <w:pPr>
              <w:jc w:val="both"/>
              <w:rPr>
                <w:rFonts w:ascii="Times New Roman" w:hAnsi="Times New Roman" w:cs="Times New Roman"/>
                <w:b/>
                <w:color w:val="000000"/>
                <w:sz w:val="24"/>
                <w:szCs w:val="24"/>
              </w:rPr>
            </w:pPr>
            <w:r>
              <w:rPr>
                <w:rFonts w:ascii="Times New Roman" w:hAnsi="Times New Roman" w:cs="Times New Roman"/>
                <w:b/>
                <w:color w:val="000000"/>
                <w:sz w:val="24"/>
                <w:szCs w:val="24"/>
              </w:rPr>
              <w:lastRenderedPageBreak/>
              <w:t>8539 50 000 0</w:t>
            </w:r>
            <w:r w:rsidRPr="00AD2063">
              <w:rPr>
                <w:rFonts w:ascii="Times New Roman" w:hAnsi="Times New Roman" w:cs="Times New Roman"/>
                <w:b/>
                <w:color w:val="000000"/>
                <w:sz w:val="24"/>
                <w:szCs w:val="24"/>
              </w:rPr>
              <w:t xml:space="preserve"> ТН ВЭД ЕАЭС</w:t>
            </w:r>
          </w:p>
        </w:tc>
      </w:tr>
      <w:tr w:rsidR="001058CA" w:rsidRPr="00AD2063" w:rsidTr="008C6E49">
        <w:tc>
          <w:tcPr>
            <w:tcW w:w="9520" w:type="dxa"/>
          </w:tcPr>
          <w:p w:rsidR="001058CA" w:rsidRDefault="001058CA" w:rsidP="001058CA">
            <w:pPr>
              <w:jc w:val="both"/>
              <w:rPr>
                <w:rFonts w:ascii="Times New Roman" w:hAnsi="Times New Roman" w:cs="Times New Roman"/>
                <w:color w:val="000000"/>
                <w:sz w:val="24"/>
                <w:szCs w:val="24"/>
              </w:rPr>
            </w:pPr>
            <w:r w:rsidRPr="002841A1">
              <w:rPr>
                <w:rFonts w:ascii="Times New Roman" w:hAnsi="Times New Roman" w:cs="Times New Roman"/>
                <w:b/>
                <w:color w:val="000000"/>
                <w:sz w:val="24"/>
                <w:szCs w:val="24"/>
              </w:rPr>
              <w:t xml:space="preserve">Светодиодная лампа, </w:t>
            </w:r>
            <w:r w:rsidRPr="002841A1">
              <w:rPr>
                <w:rFonts w:ascii="Times New Roman" w:hAnsi="Times New Roman" w:cs="Times New Roman"/>
                <w:color w:val="000000"/>
                <w:sz w:val="24"/>
                <w:szCs w:val="24"/>
              </w:rPr>
              <w:t>состоящая из размещенных в едином корпусе нескольких светодиодов и печатной платы, предназначенной для выпрямления переменного тока и преобразования напряжения до уровня, пригодного для использования</w:t>
            </w:r>
            <w:r w:rsidRPr="002841A1">
              <w:rPr>
                <w:rFonts w:ascii="Times New Roman" w:hAnsi="Times New Roman" w:cs="Times New Roman"/>
                <w:b/>
                <w:color w:val="000000"/>
                <w:sz w:val="24"/>
                <w:szCs w:val="24"/>
              </w:rPr>
              <w:t xml:space="preserve"> </w:t>
            </w:r>
            <w:r w:rsidRPr="002841A1">
              <w:rPr>
                <w:rFonts w:ascii="Times New Roman" w:hAnsi="Times New Roman" w:cs="Times New Roman"/>
                <w:color w:val="000000"/>
                <w:sz w:val="24"/>
                <w:szCs w:val="24"/>
              </w:rPr>
              <w:t>светодиодами</w:t>
            </w:r>
            <w:r>
              <w:rPr>
                <w:rFonts w:ascii="Times New Roman" w:hAnsi="Times New Roman" w:cs="Times New Roman"/>
                <w:color w:val="000000"/>
                <w:sz w:val="24"/>
                <w:szCs w:val="24"/>
              </w:rPr>
              <w:t>.</w:t>
            </w:r>
          </w:p>
          <w:p w:rsidR="001058CA" w:rsidRPr="00AD2063" w:rsidRDefault="001058CA" w:rsidP="001058CA">
            <w:pPr>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r>
              <w:rPr>
                <w:rFonts w:ascii="Times New Roman" w:hAnsi="Times New Roman" w:cs="Times New Roman"/>
                <w:b/>
                <w:sz w:val="24"/>
                <w:szCs w:val="24"/>
              </w:rPr>
              <w:t xml:space="preserve"> </w:t>
            </w:r>
            <w:r w:rsidRPr="00AD2063">
              <w:rPr>
                <w:rFonts w:ascii="Times New Roman" w:hAnsi="Times New Roman" w:cs="Times New Roman"/>
                <w:b/>
                <w:sz w:val="24"/>
                <w:szCs w:val="24"/>
              </w:rPr>
              <w:t>и 6.</w:t>
            </w:r>
          </w:p>
          <w:p w:rsidR="001058CA" w:rsidRPr="0099386A" w:rsidRDefault="001058CA" w:rsidP="001058CA">
            <w:pPr>
              <w:jc w:val="right"/>
              <w:rPr>
                <w:rFonts w:ascii="Times New Roman" w:hAnsi="Times New Roman" w:cs="Times New Roman"/>
                <w:b/>
                <w:color w:val="000000"/>
                <w:sz w:val="24"/>
                <w:szCs w:val="24"/>
              </w:rPr>
            </w:pPr>
            <w:r w:rsidRPr="00AD2063">
              <w:rPr>
                <w:rFonts w:ascii="Times New Roman" w:hAnsi="Times New Roman" w:cs="Times New Roman"/>
                <w:i/>
                <w:sz w:val="24"/>
                <w:szCs w:val="24"/>
              </w:rPr>
              <w:t>Принято:</w:t>
            </w:r>
            <w:r>
              <w:rPr>
                <w:rFonts w:ascii="Times New Roman" w:hAnsi="Times New Roman" w:cs="Times New Roman"/>
                <w:i/>
                <w:sz w:val="24"/>
                <w:szCs w:val="24"/>
              </w:rPr>
              <w:t xml:space="preserve"> </w:t>
            </w:r>
            <w:r w:rsidRPr="00AD2063">
              <w:rPr>
                <w:rFonts w:ascii="Times New Roman" w:hAnsi="Times New Roman" w:cs="Times New Roman"/>
                <w:i/>
                <w:sz w:val="24"/>
                <w:szCs w:val="24"/>
              </w:rPr>
              <w:t xml:space="preserve">от 5 </w:t>
            </w:r>
            <w:r>
              <w:rPr>
                <w:rFonts w:ascii="Times New Roman" w:hAnsi="Times New Roman" w:cs="Times New Roman"/>
                <w:i/>
                <w:sz w:val="24"/>
                <w:szCs w:val="24"/>
              </w:rPr>
              <w:t>ма</w:t>
            </w:r>
            <w:r w:rsidRPr="00AD2063">
              <w:rPr>
                <w:rFonts w:ascii="Times New Roman" w:hAnsi="Times New Roman" w:cs="Times New Roman"/>
                <w:i/>
                <w:sz w:val="24"/>
                <w:szCs w:val="24"/>
              </w:rPr>
              <w:t>я 201</w:t>
            </w:r>
            <w:r>
              <w:rPr>
                <w:rFonts w:ascii="Times New Roman" w:hAnsi="Times New Roman" w:cs="Times New Roman"/>
                <w:i/>
                <w:sz w:val="24"/>
                <w:szCs w:val="24"/>
              </w:rPr>
              <w:t>5</w:t>
            </w:r>
            <w:r w:rsidRPr="00AD2063">
              <w:rPr>
                <w:rFonts w:ascii="Times New Roman" w:hAnsi="Times New Roman" w:cs="Times New Roman"/>
                <w:i/>
                <w:sz w:val="24"/>
                <w:szCs w:val="24"/>
              </w:rPr>
              <w:t xml:space="preserve"> года №</w:t>
            </w:r>
            <w:r>
              <w:rPr>
                <w:rFonts w:ascii="Times New Roman" w:hAnsi="Times New Roman" w:cs="Times New Roman"/>
                <w:i/>
                <w:sz w:val="24"/>
                <w:szCs w:val="24"/>
              </w:rPr>
              <w:t>42</w:t>
            </w:r>
          </w:p>
        </w:tc>
      </w:tr>
      <w:tr w:rsidR="001058CA" w:rsidRPr="00AD2063" w:rsidTr="008C6E49">
        <w:tc>
          <w:tcPr>
            <w:tcW w:w="9520" w:type="dxa"/>
            <w:shd w:val="clear" w:color="auto" w:fill="0070C0"/>
          </w:tcPr>
          <w:p w:rsidR="001058CA" w:rsidRPr="00AD2063" w:rsidRDefault="001058CA" w:rsidP="001058CA">
            <w:pPr>
              <w:jc w:val="both"/>
              <w:rPr>
                <w:rFonts w:ascii="Times New Roman" w:hAnsi="Times New Roman" w:cs="Times New Roman"/>
                <w:b/>
                <w:color w:val="000000"/>
                <w:sz w:val="24"/>
                <w:szCs w:val="24"/>
              </w:rPr>
            </w:pPr>
            <w:r>
              <w:rPr>
                <w:rFonts w:ascii="Times New Roman" w:hAnsi="Times New Roman" w:cs="Times New Roman"/>
                <w:b/>
                <w:color w:val="000000"/>
                <w:sz w:val="24"/>
                <w:szCs w:val="24"/>
              </w:rPr>
              <w:t xml:space="preserve">8543 </w:t>
            </w:r>
            <w:r w:rsidRPr="00AD2063">
              <w:rPr>
                <w:rFonts w:ascii="Times New Roman" w:hAnsi="Times New Roman" w:cs="Times New Roman"/>
                <w:b/>
                <w:color w:val="000000"/>
                <w:sz w:val="24"/>
                <w:szCs w:val="24"/>
              </w:rPr>
              <w:t>ТН ВЭД ЕАЭС</w:t>
            </w:r>
          </w:p>
        </w:tc>
      </w:tr>
      <w:tr w:rsidR="001058CA" w:rsidRPr="00AD2063" w:rsidTr="008C6E49">
        <w:tc>
          <w:tcPr>
            <w:tcW w:w="9520" w:type="dxa"/>
          </w:tcPr>
          <w:p w:rsidR="001058CA" w:rsidRDefault="001058CA" w:rsidP="001058CA">
            <w:pPr>
              <w:jc w:val="both"/>
              <w:rPr>
                <w:rFonts w:ascii="Times New Roman" w:hAnsi="Times New Roman" w:cs="Times New Roman"/>
                <w:color w:val="000000"/>
                <w:sz w:val="24"/>
                <w:szCs w:val="24"/>
              </w:rPr>
            </w:pPr>
            <w:r w:rsidRPr="0000099C">
              <w:rPr>
                <w:rFonts w:ascii="Times New Roman" w:hAnsi="Times New Roman" w:cs="Times New Roman"/>
                <w:b/>
                <w:color w:val="000000"/>
                <w:sz w:val="24"/>
                <w:szCs w:val="24"/>
              </w:rPr>
              <w:t xml:space="preserve">Светодиодная лента (светодиодная планка), </w:t>
            </w:r>
            <w:r w:rsidRPr="0000099C">
              <w:rPr>
                <w:rFonts w:ascii="Times New Roman" w:hAnsi="Times New Roman" w:cs="Times New Roman"/>
                <w:color w:val="000000"/>
                <w:sz w:val="24"/>
                <w:szCs w:val="24"/>
              </w:rPr>
              <w:t xml:space="preserve">конструктивно состоящая из основания с нанесенными токопроводящими дорожками, на которых смонтированы радиоэлектронные компоненты – светоизлучающие диоды и </w:t>
            </w:r>
            <w:proofErr w:type="spellStart"/>
            <w:r w:rsidRPr="0000099C">
              <w:rPr>
                <w:rFonts w:ascii="Times New Roman" w:hAnsi="Times New Roman" w:cs="Times New Roman"/>
                <w:color w:val="000000"/>
                <w:sz w:val="24"/>
                <w:szCs w:val="24"/>
              </w:rPr>
              <w:t>токоограничительные</w:t>
            </w:r>
            <w:proofErr w:type="spellEnd"/>
            <w:r w:rsidRPr="0000099C">
              <w:rPr>
                <w:rFonts w:ascii="Times New Roman" w:hAnsi="Times New Roman" w:cs="Times New Roman"/>
                <w:color w:val="000000"/>
                <w:sz w:val="24"/>
                <w:szCs w:val="24"/>
              </w:rPr>
              <w:t xml:space="preserve"> резисторы, обеспечивающие необходимый для светоизлучающих диодов оптимальный режим работы</w:t>
            </w:r>
            <w:r>
              <w:rPr>
                <w:rFonts w:ascii="Times New Roman" w:hAnsi="Times New Roman" w:cs="Times New Roman"/>
                <w:color w:val="000000"/>
                <w:sz w:val="24"/>
                <w:szCs w:val="24"/>
              </w:rPr>
              <w:t>.</w:t>
            </w:r>
          </w:p>
          <w:p w:rsidR="001058CA" w:rsidRPr="00AD2063" w:rsidRDefault="001058CA" w:rsidP="001058CA">
            <w:pPr>
              <w:jc w:val="both"/>
              <w:rPr>
                <w:rFonts w:ascii="Times New Roman" w:hAnsi="Times New Roman" w:cs="Times New Roman"/>
                <w:b/>
                <w:sz w:val="24"/>
                <w:szCs w:val="24"/>
              </w:rPr>
            </w:pPr>
            <w:r>
              <w:rPr>
                <w:rFonts w:ascii="Times New Roman" w:hAnsi="Times New Roman" w:cs="Times New Roman"/>
                <w:b/>
                <w:sz w:val="24"/>
                <w:szCs w:val="24"/>
              </w:rPr>
              <w:t>Применение ОПИ 1.</w:t>
            </w:r>
          </w:p>
          <w:p w:rsidR="001058CA" w:rsidRPr="002841A1" w:rsidRDefault="001058CA" w:rsidP="001058CA">
            <w:pPr>
              <w:jc w:val="right"/>
              <w:rPr>
                <w:rFonts w:ascii="Times New Roman" w:hAnsi="Times New Roman" w:cs="Times New Roman"/>
                <w:b/>
                <w:color w:val="000000"/>
                <w:sz w:val="24"/>
                <w:szCs w:val="24"/>
              </w:rPr>
            </w:pPr>
            <w:r w:rsidRPr="00AD2063">
              <w:rPr>
                <w:rFonts w:ascii="Times New Roman" w:hAnsi="Times New Roman" w:cs="Times New Roman"/>
                <w:i/>
                <w:sz w:val="24"/>
                <w:szCs w:val="24"/>
              </w:rPr>
              <w:t>Принято:</w:t>
            </w:r>
            <w:r>
              <w:rPr>
                <w:rFonts w:ascii="Times New Roman" w:hAnsi="Times New Roman" w:cs="Times New Roman"/>
                <w:i/>
                <w:sz w:val="24"/>
                <w:szCs w:val="24"/>
              </w:rPr>
              <w:t xml:space="preserve"> </w:t>
            </w:r>
            <w:r w:rsidRPr="00AD2063">
              <w:rPr>
                <w:rFonts w:ascii="Times New Roman" w:hAnsi="Times New Roman" w:cs="Times New Roman"/>
                <w:i/>
                <w:sz w:val="24"/>
                <w:szCs w:val="24"/>
              </w:rPr>
              <w:t xml:space="preserve">от </w:t>
            </w:r>
            <w:r>
              <w:rPr>
                <w:rFonts w:ascii="Times New Roman" w:hAnsi="Times New Roman" w:cs="Times New Roman"/>
                <w:i/>
                <w:sz w:val="24"/>
                <w:szCs w:val="24"/>
              </w:rPr>
              <w:t>17 ноября</w:t>
            </w:r>
            <w:r w:rsidRPr="00AD2063">
              <w:rPr>
                <w:rFonts w:ascii="Times New Roman" w:hAnsi="Times New Roman" w:cs="Times New Roman"/>
                <w:i/>
                <w:sz w:val="24"/>
                <w:szCs w:val="24"/>
              </w:rPr>
              <w:t xml:space="preserve"> 201</w:t>
            </w:r>
            <w:r>
              <w:rPr>
                <w:rFonts w:ascii="Times New Roman" w:hAnsi="Times New Roman" w:cs="Times New Roman"/>
                <w:i/>
                <w:sz w:val="24"/>
                <w:szCs w:val="24"/>
              </w:rPr>
              <w:t>5</w:t>
            </w:r>
            <w:r w:rsidRPr="00AD2063">
              <w:rPr>
                <w:rFonts w:ascii="Times New Roman" w:hAnsi="Times New Roman" w:cs="Times New Roman"/>
                <w:i/>
                <w:sz w:val="24"/>
                <w:szCs w:val="24"/>
              </w:rPr>
              <w:t xml:space="preserve"> года № </w:t>
            </w:r>
            <w:r>
              <w:rPr>
                <w:rFonts w:ascii="Times New Roman" w:hAnsi="Times New Roman" w:cs="Times New Roman"/>
                <w:i/>
                <w:sz w:val="24"/>
                <w:szCs w:val="24"/>
              </w:rPr>
              <w:t>153</w:t>
            </w:r>
          </w:p>
        </w:tc>
      </w:tr>
      <w:tr w:rsidR="001058CA" w:rsidRPr="00AD2063" w:rsidTr="008C6E49">
        <w:tc>
          <w:tcPr>
            <w:tcW w:w="9520" w:type="dxa"/>
            <w:shd w:val="clear" w:color="auto" w:fill="0070C0"/>
          </w:tcPr>
          <w:p w:rsidR="001058CA" w:rsidRPr="00AD2063" w:rsidRDefault="001058CA" w:rsidP="001058CA">
            <w:pPr>
              <w:jc w:val="both"/>
              <w:rPr>
                <w:rFonts w:ascii="Times New Roman" w:hAnsi="Times New Roman" w:cs="Times New Roman"/>
                <w:b/>
                <w:color w:val="000000"/>
                <w:sz w:val="24"/>
                <w:szCs w:val="24"/>
              </w:rPr>
            </w:pPr>
            <w:r>
              <w:rPr>
                <w:rFonts w:ascii="Times New Roman" w:hAnsi="Times New Roman" w:cs="Times New Roman"/>
                <w:b/>
                <w:color w:val="000000"/>
                <w:sz w:val="24"/>
                <w:szCs w:val="24"/>
                <w:lang w:val="kk-KZ"/>
              </w:rPr>
              <w:t>3701</w:t>
            </w:r>
            <w:r>
              <w:rPr>
                <w:rFonts w:ascii="Times New Roman" w:hAnsi="Times New Roman" w:cs="Times New Roman"/>
                <w:b/>
                <w:color w:val="000000"/>
                <w:sz w:val="24"/>
                <w:szCs w:val="24"/>
              </w:rPr>
              <w:t xml:space="preserve"> </w:t>
            </w:r>
            <w:r w:rsidRPr="00AD2063">
              <w:rPr>
                <w:rFonts w:ascii="Times New Roman" w:hAnsi="Times New Roman" w:cs="Times New Roman"/>
                <w:b/>
                <w:color w:val="000000"/>
                <w:sz w:val="24"/>
                <w:szCs w:val="24"/>
              </w:rPr>
              <w:t>ТН ВЭД ЕАЭС</w:t>
            </w:r>
          </w:p>
        </w:tc>
      </w:tr>
      <w:tr w:rsidR="001058CA" w:rsidRPr="00AD2063" w:rsidTr="008C6E49">
        <w:tc>
          <w:tcPr>
            <w:tcW w:w="9520" w:type="dxa"/>
          </w:tcPr>
          <w:p w:rsidR="001058CA" w:rsidRPr="00A7642B" w:rsidRDefault="001058CA" w:rsidP="001058CA">
            <w:pPr>
              <w:jc w:val="both"/>
              <w:rPr>
                <w:rFonts w:ascii="Times New Roman" w:hAnsi="Times New Roman" w:cs="Times New Roman"/>
                <w:color w:val="000000"/>
                <w:sz w:val="24"/>
                <w:szCs w:val="24"/>
                <w:lang w:val="kk-KZ"/>
              </w:rPr>
            </w:pPr>
            <w:r w:rsidRPr="00FE2163">
              <w:rPr>
                <w:rFonts w:ascii="Times New Roman" w:hAnsi="Times New Roman" w:cs="Times New Roman"/>
                <w:b/>
                <w:bCs/>
                <w:color w:val="000000"/>
                <w:sz w:val="24"/>
                <w:szCs w:val="24"/>
              </w:rPr>
              <w:t>Сенсибилизированные</w:t>
            </w:r>
            <w:r w:rsidRPr="00A7642B">
              <w:rPr>
                <w:rFonts w:ascii="Times New Roman" w:hAnsi="Times New Roman" w:cs="Times New Roman"/>
                <w:color w:val="000000"/>
                <w:sz w:val="24"/>
                <w:szCs w:val="24"/>
              </w:rPr>
              <w:t xml:space="preserve"> печатные пластины, неэкспонированные, плоские (не в рулонах), состоящие из электрохимически зерненого алюминия, покрытого светочувствительными фотополимерными химическими веществами</w:t>
            </w:r>
            <w:r w:rsidRPr="00A7642B">
              <w:rPr>
                <w:rFonts w:ascii="Times New Roman" w:hAnsi="Times New Roman" w:cs="Times New Roman"/>
                <w:color w:val="000000"/>
                <w:sz w:val="24"/>
                <w:szCs w:val="24"/>
                <w:lang w:val="kk-KZ"/>
              </w:rPr>
              <w:t>.</w:t>
            </w:r>
          </w:p>
          <w:p w:rsidR="001058CA" w:rsidRPr="00AD2063" w:rsidRDefault="001058CA" w:rsidP="001058CA">
            <w:pPr>
              <w:jc w:val="both"/>
              <w:rPr>
                <w:rFonts w:ascii="Times New Roman" w:hAnsi="Times New Roman" w:cs="Times New Roman"/>
                <w:b/>
                <w:sz w:val="24"/>
                <w:szCs w:val="24"/>
              </w:rPr>
            </w:pPr>
            <w:r>
              <w:rPr>
                <w:rFonts w:ascii="Times New Roman" w:hAnsi="Times New Roman" w:cs="Times New Roman"/>
                <w:b/>
                <w:sz w:val="24"/>
                <w:szCs w:val="24"/>
              </w:rPr>
              <w:t>Применение ОПИ 1.</w:t>
            </w:r>
          </w:p>
          <w:p w:rsidR="001058CA" w:rsidRPr="00A7642B" w:rsidRDefault="001058CA" w:rsidP="001058CA">
            <w:pPr>
              <w:jc w:val="right"/>
              <w:rPr>
                <w:rFonts w:ascii="Times New Roman" w:hAnsi="Times New Roman" w:cs="Times New Roman"/>
                <w:b/>
                <w:color w:val="000000"/>
                <w:sz w:val="24"/>
                <w:szCs w:val="24"/>
                <w:lang w:val="kk-KZ"/>
              </w:rPr>
            </w:pPr>
            <w:r w:rsidRPr="00AD2063">
              <w:rPr>
                <w:rFonts w:ascii="Times New Roman" w:hAnsi="Times New Roman" w:cs="Times New Roman"/>
                <w:i/>
                <w:sz w:val="24"/>
                <w:szCs w:val="24"/>
              </w:rPr>
              <w:t>Принято:</w:t>
            </w:r>
            <w:r>
              <w:rPr>
                <w:rFonts w:ascii="Times New Roman" w:hAnsi="Times New Roman" w:cs="Times New Roman"/>
                <w:i/>
                <w:sz w:val="24"/>
                <w:szCs w:val="24"/>
              </w:rPr>
              <w:t xml:space="preserve"> </w:t>
            </w:r>
            <w:r w:rsidRPr="00A7642B">
              <w:rPr>
                <w:rFonts w:ascii="Times New Roman" w:hAnsi="Times New Roman" w:cs="Times New Roman"/>
                <w:i/>
                <w:sz w:val="24"/>
                <w:szCs w:val="24"/>
              </w:rPr>
              <w:t>26 февраля 2020 года № 29</w:t>
            </w:r>
          </w:p>
        </w:tc>
      </w:tr>
      <w:tr w:rsidR="001058CA" w:rsidRPr="00AD2063" w:rsidTr="008C6E49">
        <w:tc>
          <w:tcPr>
            <w:tcW w:w="9520" w:type="dxa"/>
            <w:shd w:val="clear" w:color="auto" w:fill="0070C0"/>
          </w:tcPr>
          <w:p w:rsidR="001058CA" w:rsidRPr="00AD2063" w:rsidRDefault="001058CA" w:rsidP="001058CA">
            <w:pPr>
              <w:jc w:val="both"/>
              <w:rPr>
                <w:rFonts w:ascii="Times New Roman" w:hAnsi="Times New Roman" w:cs="Times New Roman"/>
                <w:b/>
                <w:color w:val="000000"/>
                <w:sz w:val="24"/>
                <w:szCs w:val="24"/>
              </w:rPr>
            </w:pPr>
            <w:r w:rsidRPr="00AD2063">
              <w:rPr>
                <w:rFonts w:ascii="Times New Roman" w:hAnsi="Times New Roman" w:cs="Times New Roman"/>
                <w:b/>
                <w:color w:val="000000"/>
                <w:sz w:val="24"/>
                <w:szCs w:val="24"/>
              </w:rPr>
              <w:t>8421 39 800 7 ТН ВЭД ЕАЭС</w:t>
            </w:r>
          </w:p>
        </w:tc>
      </w:tr>
      <w:tr w:rsidR="001058CA" w:rsidRPr="00AD2063" w:rsidTr="008C6E49">
        <w:tc>
          <w:tcPr>
            <w:tcW w:w="9520" w:type="dxa"/>
          </w:tcPr>
          <w:p w:rsidR="001058CA" w:rsidRPr="00AD2063" w:rsidRDefault="001058CA" w:rsidP="001058CA">
            <w:pPr>
              <w:jc w:val="both"/>
              <w:rPr>
                <w:rFonts w:ascii="Times New Roman" w:hAnsi="Times New Roman" w:cs="Times New Roman"/>
                <w:color w:val="000000"/>
                <w:sz w:val="24"/>
                <w:szCs w:val="24"/>
              </w:rPr>
            </w:pPr>
            <w:r w:rsidRPr="00F236DD">
              <w:rPr>
                <w:rFonts w:ascii="Times New Roman" w:hAnsi="Times New Roman" w:cs="Times New Roman"/>
                <w:b/>
                <w:color w:val="000000"/>
                <w:sz w:val="24"/>
                <w:szCs w:val="24"/>
              </w:rPr>
              <w:t>Сепараторы</w:t>
            </w:r>
            <w:r w:rsidRPr="00AD2063">
              <w:rPr>
                <w:rFonts w:ascii="Times New Roman" w:hAnsi="Times New Roman" w:cs="Times New Roman"/>
                <w:color w:val="000000"/>
                <w:sz w:val="24"/>
                <w:szCs w:val="24"/>
              </w:rPr>
              <w:t xml:space="preserve"> для очистки природного углеводородного газа, применяемые в нефтегазодобывающей и (или) нефтегазоперерабатывающей промышленности, предназначенные для очистки природного углеводородного газа от механических примесей, газового конденсата, капельной, мелкодисперсной, аэрозольной воды, ингибиторов гидратообразования и других примесей.</w:t>
            </w:r>
          </w:p>
          <w:p w:rsidR="001058CA" w:rsidRPr="00AD2063" w:rsidRDefault="001058CA" w:rsidP="001058CA">
            <w:pPr>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r>
              <w:rPr>
                <w:rFonts w:ascii="Times New Roman" w:hAnsi="Times New Roman" w:cs="Times New Roman"/>
                <w:b/>
                <w:sz w:val="24"/>
                <w:szCs w:val="24"/>
              </w:rPr>
              <w:t xml:space="preserve"> </w:t>
            </w:r>
            <w:r w:rsidRPr="00AD2063">
              <w:rPr>
                <w:rFonts w:ascii="Times New Roman" w:hAnsi="Times New Roman" w:cs="Times New Roman"/>
                <w:b/>
                <w:sz w:val="24"/>
                <w:szCs w:val="24"/>
              </w:rPr>
              <w:t>и 6.</w:t>
            </w:r>
          </w:p>
          <w:p w:rsidR="001058CA" w:rsidRPr="00AD2063" w:rsidRDefault="001058CA" w:rsidP="001058CA">
            <w:pPr>
              <w:jc w:val="right"/>
              <w:rPr>
                <w:rFonts w:ascii="Times New Roman" w:hAnsi="Times New Roman" w:cs="Times New Roman"/>
                <w:color w:val="000000"/>
                <w:sz w:val="24"/>
                <w:szCs w:val="24"/>
              </w:rPr>
            </w:pPr>
            <w:r w:rsidRPr="00AD2063">
              <w:rPr>
                <w:rFonts w:ascii="Times New Roman" w:hAnsi="Times New Roman" w:cs="Times New Roman"/>
                <w:i/>
                <w:sz w:val="24"/>
                <w:szCs w:val="24"/>
              </w:rPr>
              <w:t>Принято:</w:t>
            </w:r>
            <w:r>
              <w:rPr>
                <w:rFonts w:ascii="Times New Roman" w:hAnsi="Times New Roman" w:cs="Times New Roman"/>
                <w:i/>
                <w:sz w:val="24"/>
                <w:szCs w:val="24"/>
              </w:rPr>
              <w:t xml:space="preserve"> </w:t>
            </w:r>
            <w:r w:rsidRPr="00AD2063">
              <w:rPr>
                <w:rFonts w:ascii="Times New Roman" w:hAnsi="Times New Roman" w:cs="Times New Roman"/>
                <w:i/>
                <w:sz w:val="24"/>
                <w:szCs w:val="24"/>
              </w:rPr>
              <w:t>от 5 июля 2016 года № 78</w:t>
            </w:r>
          </w:p>
        </w:tc>
      </w:tr>
      <w:tr w:rsidR="001058CA" w:rsidRPr="00AD2063" w:rsidTr="008C6E49">
        <w:tc>
          <w:tcPr>
            <w:tcW w:w="9520" w:type="dxa"/>
            <w:shd w:val="clear" w:color="auto" w:fill="0070C0"/>
          </w:tcPr>
          <w:p w:rsidR="001058CA" w:rsidRPr="00AD2063" w:rsidRDefault="001058CA" w:rsidP="001058CA">
            <w:pPr>
              <w:jc w:val="both"/>
              <w:rPr>
                <w:rFonts w:ascii="Times New Roman" w:hAnsi="Times New Roman" w:cs="Times New Roman"/>
                <w:b/>
                <w:color w:val="000000"/>
                <w:sz w:val="24"/>
                <w:szCs w:val="24"/>
              </w:rPr>
            </w:pPr>
            <w:r w:rsidRPr="00AD2063">
              <w:rPr>
                <w:rFonts w:ascii="Times New Roman" w:hAnsi="Times New Roman" w:cs="Times New Roman"/>
                <w:b/>
                <w:color w:val="000000"/>
                <w:sz w:val="24"/>
                <w:szCs w:val="24"/>
              </w:rPr>
              <w:t>8421 39 800 7 ТН ВЭД ЕАЭС</w:t>
            </w:r>
          </w:p>
        </w:tc>
      </w:tr>
      <w:tr w:rsidR="001058CA" w:rsidRPr="00AD2063" w:rsidTr="008C6E49">
        <w:tc>
          <w:tcPr>
            <w:tcW w:w="9520" w:type="dxa"/>
          </w:tcPr>
          <w:p w:rsidR="001058CA" w:rsidRPr="00AD2063" w:rsidRDefault="001058CA" w:rsidP="001058CA">
            <w:pPr>
              <w:jc w:val="both"/>
              <w:rPr>
                <w:rFonts w:ascii="Times New Roman" w:hAnsi="Times New Roman" w:cs="Times New Roman"/>
                <w:color w:val="000000"/>
                <w:sz w:val="24"/>
                <w:szCs w:val="24"/>
              </w:rPr>
            </w:pPr>
            <w:r w:rsidRPr="00F236DD">
              <w:rPr>
                <w:rFonts w:ascii="Times New Roman" w:hAnsi="Times New Roman" w:cs="Times New Roman"/>
                <w:b/>
                <w:color w:val="000000"/>
                <w:sz w:val="24"/>
                <w:szCs w:val="24"/>
              </w:rPr>
              <w:t>Сепараторы</w:t>
            </w:r>
            <w:r w:rsidRPr="00AD2063">
              <w:rPr>
                <w:rFonts w:ascii="Times New Roman" w:hAnsi="Times New Roman" w:cs="Times New Roman"/>
                <w:color w:val="000000"/>
                <w:sz w:val="24"/>
                <w:szCs w:val="24"/>
              </w:rPr>
              <w:t xml:space="preserve"> для очистки природного углеводородного газа, применяемые в нефтегазодобывающей и (или) нефтегазоперерабатывающей промышленности, предназначенные для очистки природного углеводородного газа от механических примесей, газового конденсата, капельной, мелкодисперсной, аэрозольной воды, ингибиторов гидратообразования и других примесей.</w:t>
            </w:r>
          </w:p>
          <w:p w:rsidR="001058CA" w:rsidRPr="00AD2063" w:rsidRDefault="001058CA" w:rsidP="001058CA">
            <w:pPr>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r>
              <w:rPr>
                <w:rFonts w:ascii="Times New Roman" w:hAnsi="Times New Roman" w:cs="Times New Roman"/>
                <w:b/>
                <w:sz w:val="24"/>
                <w:szCs w:val="24"/>
              </w:rPr>
              <w:t xml:space="preserve"> </w:t>
            </w:r>
            <w:r w:rsidRPr="00AD2063">
              <w:rPr>
                <w:rFonts w:ascii="Times New Roman" w:hAnsi="Times New Roman" w:cs="Times New Roman"/>
                <w:b/>
                <w:sz w:val="24"/>
                <w:szCs w:val="24"/>
              </w:rPr>
              <w:t>и 6.</w:t>
            </w:r>
          </w:p>
          <w:p w:rsidR="001058CA" w:rsidRPr="00AD2063" w:rsidRDefault="001058CA" w:rsidP="001058CA">
            <w:pPr>
              <w:jc w:val="right"/>
              <w:rPr>
                <w:rFonts w:ascii="Times New Roman" w:hAnsi="Times New Roman" w:cs="Times New Roman"/>
                <w:color w:val="000000"/>
                <w:sz w:val="24"/>
                <w:szCs w:val="24"/>
              </w:rPr>
            </w:pPr>
            <w:r w:rsidRPr="00AD2063">
              <w:rPr>
                <w:rFonts w:ascii="Times New Roman" w:hAnsi="Times New Roman" w:cs="Times New Roman"/>
                <w:i/>
                <w:sz w:val="24"/>
                <w:szCs w:val="24"/>
              </w:rPr>
              <w:t>Принято:</w:t>
            </w:r>
            <w:r>
              <w:rPr>
                <w:rFonts w:ascii="Times New Roman" w:hAnsi="Times New Roman" w:cs="Times New Roman"/>
                <w:i/>
                <w:sz w:val="24"/>
                <w:szCs w:val="24"/>
              </w:rPr>
              <w:t xml:space="preserve"> </w:t>
            </w:r>
            <w:r w:rsidRPr="00AD2063">
              <w:rPr>
                <w:rFonts w:ascii="Times New Roman" w:hAnsi="Times New Roman" w:cs="Times New Roman"/>
                <w:i/>
                <w:sz w:val="24"/>
                <w:szCs w:val="24"/>
              </w:rPr>
              <w:t>от 5 июля 2016 №78</w:t>
            </w:r>
          </w:p>
        </w:tc>
      </w:tr>
      <w:tr w:rsidR="001058CA" w:rsidRPr="00AD2063" w:rsidTr="008C6E49">
        <w:tc>
          <w:tcPr>
            <w:tcW w:w="9520" w:type="dxa"/>
            <w:shd w:val="clear" w:color="auto" w:fill="0070C0"/>
          </w:tcPr>
          <w:p w:rsidR="001058CA" w:rsidRPr="00AD2063" w:rsidRDefault="001058CA" w:rsidP="001058CA">
            <w:pPr>
              <w:jc w:val="both"/>
              <w:rPr>
                <w:rFonts w:ascii="Times New Roman" w:hAnsi="Times New Roman" w:cs="Times New Roman"/>
                <w:b/>
                <w:color w:val="000000"/>
                <w:sz w:val="24"/>
                <w:szCs w:val="24"/>
              </w:rPr>
            </w:pPr>
            <w:r w:rsidRPr="00AD2063">
              <w:rPr>
                <w:rFonts w:ascii="Times New Roman" w:hAnsi="Times New Roman" w:cs="Times New Roman"/>
                <w:b/>
                <w:color w:val="000000"/>
                <w:sz w:val="24"/>
                <w:szCs w:val="24"/>
              </w:rPr>
              <w:t>8421 39 800 2 ТН ВЭД ЕАЭС</w:t>
            </w:r>
          </w:p>
        </w:tc>
      </w:tr>
      <w:tr w:rsidR="001058CA" w:rsidRPr="00AD2063" w:rsidTr="008C6E49">
        <w:tc>
          <w:tcPr>
            <w:tcW w:w="9520" w:type="dxa"/>
          </w:tcPr>
          <w:p w:rsidR="001058CA" w:rsidRPr="00AD2063" w:rsidRDefault="001058CA" w:rsidP="001058CA">
            <w:pPr>
              <w:jc w:val="both"/>
              <w:rPr>
                <w:rFonts w:ascii="Times New Roman" w:hAnsi="Times New Roman" w:cs="Times New Roman"/>
                <w:color w:val="000000"/>
                <w:sz w:val="24"/>
                <w:szCs w:val="24"/>
              </w:rPr>
            </w:pPr>
            <w:r w:rsidRPr="00F236DD">
              <w:rPr>
                <w:rFonts w:ascii="Times New Roman" w:hAnsi="Times New Roman" w:cs="Times New Roman"/>
                <w:b/>
                <w:color w:val="000000"/>
                <w:sz w:val="24"/>
                <w:szCs w:val="24"/>
              </w:rPr>
              <w:t>Сепараторы</w:t>
            </w:r>
            <w:r w:rsidRPr="00AD2063">
              <w:rPr>
                <w:rFonts w:ascii="Times New Roman" w:hAnsi="Times New Roman" w:cs="Times New Roman"/>
                <w:color w:val="000000"/>
                <w:sz w:val="24"/>
                <w:szCs w:val="24"/>
              </w:rPr>
              <w:t xml:space="preserve"> для очистки попутного нефтяного газа, применяемые в нефтегазодобывающей и (или) нефтегазоперерабатывающей промышленности, предназначенные для очистки попутного нефтяного газа от механических примесей, газового конденсата, капельной, мелкодисперсной, аэрозольной воды, ингибиторов гидратообразования и других примесей.</w:t>
            </w:r>
          </w:p>
          <w:p w:rsidR="001058CA" w:rsidRPr="00AD2063" w:rsidRDefault="001058CA" w:rsidP="001058CA">
            <w:pPr>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r>
              <w:rPr>
                <w:rFonts w:ascii="Times New Roman" w:hAnsi="Times New Roman" w:cs="Times New Roman"/>
                <w:b/>
                <w:sz w:val="24"/>
                <w:szCs w:val="24"/>
              </w:rPr>
              <w:t xml:space="preserve"> </w:t>
            </w:r>
            <w:r w:rsidRPr="00AD2063">
              <w:rPr>
                <w:rFonts w:ascii="Times New Roman" w:hAnsi="Times New Roman" w:cs="Times New Roman"/>
                <w:b/>
                <w:sz w:val="24"/>
                <w:szCs w:val="24"/>
              </w:rPr>
              <w:t>и 6.</w:t>
            </w:r>
          </w:p>
          <w:p w:rsidR="001058CA" w:rsidRPr="00AD2063" w:rsidRDefault="001058CA" w:rsidP="001058CA">
            <w:pPr>
              <w:jc w:val="right"/>
              <w:rPr>
                <w:rFonts w:ascii="Times New Roman" w:hAnsi="Times New Roman" w:cs="Times New Roman"/>
                <w:color w:val="000000"/>
                <w:sz w:val="24"/>
                <w:szCs w:val="24"/>
              </w:rPr>
            </w:pPr>
            <w:r w:rsidRPr="00AD2063">
              <w:rPr>
                <w:rFonts w:ascii="Times New Roman" w:hAnsi="Times New Roman" w:cs="Times New Roman"/>
                <w:i/>
                <w:sz w:val="24"/>
                <w:szCs w:val="24"/>
              </w:rPr>
              <w:t>Принято:</w:t>
            </w:r>
            <w:r>
              <w:rPr>
                <w:rFonts w:ascii="Times New Roman" w:hAnsi="Times New Roman" w:cs="Times New Roman"/>
                <w:i/>
                <w:sz w:val="24"/>
                <w:szCs w:val="24"/>
              </w:rPr>
              <w:t xml:space="preserve"> </w:t>
            </w:r>
            <w:r w:rsidRPr="00AD2063">
              <w:rPr>
                <w:rFonts w:ascii="Times New Roman" w:hAnsi="Times New Roman" w:cs="Times New Roman"/>
                <w:i/>
                <w:sz w:val="24"/>
                <w:szCs w:val="24"/>
              </w:rPr>
              <w:t>от 5 июля 2016 №78</w:t>
            </w:r>
          </w:p>
        </w:tc>
      </w:tr>
      <w:tr w:rsidR="001058CA" w:rsidRPr="00AD2063" w:rsidTr="008C6E49">
        <w:tc>
          <w:tcPr>
            <w:tcW w:w="9520" w:type="dxa"/>
            <w:shd w:val="clear" w:color="auto" w:fill="0070C0"/>
          </w:tcPr>
          <w:p w:rsidR="001058CA" w:rsidRPr="00AD2063" w:rsidRDefault="001058CA" w:rsidP="001058CA">
            <w:pPr>
              <w:jc w:val="both"/>
              <w:rPr>
                <w:rFonts w:ascii="Times New Roman" w:hAnsi="Times New Roman" w:cs="Times New Roman"/>
                <w:color w:val="000000"/>
                <w:sz w:val="24"/>
                <w:szCs w:val="24"/>
              </w:rPr>
            </w:pPr>
            <w:r w:rsidRPr="00AD2063">
              <w:rPr>
                <w:rFonts w:ascii="Times New Roman" w:hAnsi="Times New Roman" w:cs="Times New Roman"/>
                <w:b/>
                <w:color w:val="000000"/>
                <w:sz w:val="24"/>
                <w:szCs w:val="24"/>
              </w:rPr>
              <w:t>8421 39 800 7 ТН ВЭД ЕАЭС</w:t>
            </w:r>
          </w:p>
        </w:tc>
      </w:tr>
      <w:tr w:rsidR="001058CA" w:rsidRPr="00AD2063" w:rsidTr="008C6E49">
        <w:tc>
          <w:tcPr>
            <w:tcW w:w="9520" w:type="dxa"/>
          </w:tcPr>
          <w:p w:rsidR="001058CA" w:rsidRPr="00AD2063" w:rsidRDefault="001058CA" w:rsidP="001058CA">
            <w:pPr>
              <w:jc w:val="both"/>
              <w:rPr>
                <w:rFonts w:ascii="Times New Roman" w:hAnsi="Times New Roman" w:cs="Times New Roman"/>
                <w:color w:val="000000"/>
                <w:sz w:val="24"/>
                <w:szCs w:val="24"/>
              </w:rPr>
            </w:pPr>
            <w:r w:rsidRPr="00F236DD">
              <w:rPr>
                <w:rFonts w:ascii="Times New Roman" w:hAnsi="Times New Roman" w:cs="Times New Roman"/>
                <w:b/>
                <w:color w:val="000000"/>
                <w:sz w:val="24"/>
                <w:szCs w:val="24"/>
              </w:rPr>
              <w:t xml:space="preserve">Сепараторы </w:t>
            </w:r>
            <w:r w:rsidRPr="00AD2063">
              <w:rPr>
                <w:rFonts w:ascii="Times New Roman" w:hAnsi="Times New Roman" w:cs="Times New Roman"/>
                <w:color w:val="000000"/>
                <w:sz w:val="24"/>
                <w:szCs w:val="24"/>
              </w:rPr>
              <w:t>для очистки как природного углеводородного газа, так и попутного нефтяного газа, применяемые в нефтегазодобывающей и (или) нефтегазоперерабатывающей промышленности, предназначенные для очистки газов от механических примесей, газового конденсата, капельной, мелкодисперсной, аэрозольной воды, ингибиторов гидратообразования и других примесей.</w:t>
            </w:r>
          </w:p>
          <w:p w:rsidR="001058CA" w:rsidRPr="00AD2063" w:rsidRDefault="001058CA" w:rsidP="001058CA">
            <w:pPr>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 3 (в)</w:t>
            </w:r>
            <w:r>
              <w:rPr>
                <w:rFonts w:ascii="Times New Roman" w:hAnsi="Times New Roman" w:cs="Times New Roman"/>
                <w:b/>
                <w:sz w:val="24"/>
                <w:szCs w:val="24"/>
              </w:rPr>
              <w:t xml:space="preserve"> </w:t>
            </w:r>
            <w:r w:rsidRPr="00AD2063">
              <w:rPr>
                <w:rFonts w:ascii="Times New Roman" w:hAnsi="Times New Roman" w:cs="Times New Roman"/>
                <w:b/>
                <w:sz w:val="24"/>
                <w:szCs w:val="24"/>
              </w:rPr>
              <w:t>и 6.</w:t>
            </w:r>
          </w:p>
          <w:p w:rsidR="001058CA" w:rsidRPr="00AD2063" w:rsidRDefault="001058CA" w:rsidP="001058CA">
            <w:pPr>
              <w:jc w:val="right"/>
              <w:rPr>
                <w:rFonts w:ascii="Times New Roman" w:hAnsi="Times New Roman" w:cs="Times New Roman"/>
                <w:color w:val="000000"/>
                <w:sz w:val="24"/>
                <w:szCs w:val="24"/>
              </w:rPr>
            </w:pPr>
            <w:r w:rsidRPr="00AD2063">
              <w:rPr>
                <w:rFonts w:ascii="Times New Roman" w:hAnsi="Times New Roman" w:cs="Times New Roman"/>
                <w:i/>
                <w:sz w:val="24"/>
                <w:szCs w:val="24"/>
              </w:rPr>
              <w:lastRenderedPageBreak/>
              <w:t>Принято:</w:t>
            </w:r>
            <w:r>
              <w:rPr>
                <w:rFonts w:ascii="Times New Roman" w:hAnsi="Times New Roman" w:cs="Times New Roman"/>
                <w:i/>
                <w:sz w:val="24"/>
                <w:szCs w:val="24"/>
              </w:rPr>
              <w:t xml:space="preserve"> </w:t>
            </w:r>
            <w:r w:rsidRPr="00AD2063">
              <w:rPr>
                <w:rFonts w:ascii="Times New Roman" w:hAnsi="Times New Roman" w:cs="Times New Roman"/>
                <w:i/>
                <w:sz w:val="24"/>
                <w:szCs w:val="24"/>
              </w:rPr>
              <w:t>от 5 июля 2016 №78</w:t>
            </w:r>
          </w:p>
        </w:tc>
      </w:tr>
      <w:tr w:rsidR="001058CA" w:rsidRPr="00B57EC9" w:rsidTr="008C6E49">
        <w:tc>
          <w:tcPr>
            <w:tcW w:w="9520" w:type="dxa"/>
            <w:shd w:val="clear" w:color="auto" w:fill="0070C0"/>
          </w:tcPr>
          <w:p w:rsidR="001058CA" w:rsidRPr="00B57EC9" w:rsidRDefault="001058CA" w:rsidP="001058CA">
            <w:pPr>
              <w:jc w:val="both"/>
              <w:rPr>
                <w:rFonts w:ascii="Times New Roman" w:hAnsi="Times New Roman" w:cs="Times New Roman"/>
                <w:b/>
                <w:color w:val="000000"/>
                <w:sz w:val="24"/>
                <w:szCs w:val="24"/>
              </w:rPr>
            </w:pPr>
            <w:r w:rsidRPr="00B57EC9">
              <w:rPr>
                <w:rFonts w:ascii="Times New Roman" w:hAnsi="Times New Roman" w:cs="Times New Roman"/>
                <w:b/>
                <w:color w:val="000000"/>
                <w:sz w:val="24"/>
                <w:szCs w:val="24"/>
              </w:rPr>
              <w:lastRenderedPageBreak/>
              <w:t>8433 51</w:t>
            </w:r>
            <w:r>
              <w:rPr>
                <w:rFonts w:ascii="Times New Roman" w:hAnsi="Times New Roman" w:cs="Times New Roman"/>
                <w:b/>
                <w:color w:val="000000"/>
                <w:sz w:val="24"/>
                <w:szCs w:val="24"/>
              </w:rPr>
              <w:t> </w:t>
            </w:r>
            <w:r w:rsidRPr="00B57EC9">
              <w:rPr>
                <w:rFonts w:ascii="Times New Roman" w:hAnsi="Times New Roman" w:cs="Times New Roman"/>
                <w:b/>
                <w:color w:val="000000"/>
                <w:sz w:val="24"/>
                <w:szCs w:val="24"/>
              </w:rPr>
              <w:t>000</w:t>
            </w:r>
            <w:r>
              <w:rPr>
                <w:rFonts w:ascii="Times New Roman" w:hAnsi="Times New Roman" w:cs="Times New Roman"/>
                <w:b/>
                <w:color w:val="000000"/>
                <w:sz w:val="24"/>
                <w:szCs w:val="24"/>
              </w:rPr>
              <w:t xml:space="preserve"> </w:t>
            </w:r>
            <w:r w:rsidRPr="00AD2063">
              <w:rPr>
                <w:rFonts w:ascii="Times New Roman" w:hAnsi="Times New Roman" w:cs="Times New Roman"/>
                <w:b/>
                <w:color w:val="000000"/>
                <w:sz w:val="24"/>
                <w:szCs w:val="24"/>
              </w:rPr>
              <w:t>ТН ВЭД ЕАЭС</w:t>
            </w:r>
          </w:p>
        </w:tc>
      </w:tr>
      <w:tr w:rsidR="001058CA" w:rsidRPr="00AD2063" w:rsidTr="008C6E49">
        <w:tc>
          <w:tcPr>
            <w:tcW w:w="9520" w:type="dxa"/>
          </w:tcPr>
          <w:p w:rsidR="001058CA" w:rsidRPr="00AD2063" w:rsidRDefault="001058CA" w:rsidP="001058CA">
            <w:pPr>
              <w:jc w:val="both"/>
              <w:rPr>
                <w:rFonts w:ascii="Times New Roman" w:hAnsi="Times New Roman" w:cs="Times New Roman"/>
                <w:color w:val="000000"/>
                <w:sz w:val="24"/>
                <w:szCs w:val="24"/>
              </w:rPr>
            </w:pPr>
            <w:r w:rsidRPr="00D0454E">
              <w:rPr>
                <w:rFonts w:ascii="Times New Roman" w:hAnsi="Times New Roman" w:cs="Times New Roman"/>
                <w:b/>
                <w:color w:val="000000"/>
                <w:sz w:val="24"/>
                <w:szCs w:val="24"/>
              </w:rPr>
              <w:t xml:space="preserve">Силовой </w:t>
            </w:r>
            <w:proofErr w:type="spellStart"/>
            <w:r w:rsidRPr="00D0454E">
              <w:rPr>
                <w:rFonts w:ascii="Times New Roman" w:hAnsi="Times New Roman" w:cs="Times New Roman"/>
                <w:b/>
                <w:color w:val="000000"/>
                <w:sz w:val="24"/>
                <w:szCs w:val="24"/>
              </w:rPr>
              <w:t>энергомодуль</w:t>
            </w:r>
            <w:proofErr w:type="spellEnd"/>
            <w:r w:rsidRPr="00AD2063">
              <w:rPr>
                <w:rFonts w:ascii="Times New Roman" w:hAnsi="Times New Roman" w:cs="Times New Roman"/>
                <w:color w:val="000000"/>
                <w:sz w:val="24"/>
                <w:szCs w:val="24"/>
              </w:rPr>
              <w:t xml:space="preserve"> зерноуборочных комбайнов, который состоит, как минимум, из </w:t>
            </w:r>
            <w:proofErr w:type="spellStart"/>
            <w:r w:rsidRPr="00AD2063">
              <w:rPr>
                <w:rFonts w:ascii="Times New Roman" w:hAnsi="Times New Roman" w:cs="Times New Roman"/>
                <w:color w:val="000000"/>
                <w:sz w:val="24"/>
                <w:szCs w:val="24"/>
              </w:rPr>
              <w:t>молотильно</w:t>
            </w:r>
            <w:proofErr w:type="spellEnd"/>
            <w:r w:rsidRPr="00AD2063">
              <w:rPr>
                <w:rFonts w:ascii="Times New Roman" w:hAnsi="Times New Roman" w:cs="Times New Roman"/>
                <w:color w:val="000000"/>
                <w:sz w:val="24"/>
                <w:szCs w:val="24"/>
              </w:rPr>
              <w:t>-сепарирующего устройства, системы очистки и двигателя, установленных на несущем основании или раме-шасси с передним и (или) задним ведущими мостами, конструкция которого предусматривает установку таких компонентов, как бункер для зерна, система выгрузки зерна, жатка или подборщик (включая транспортер стеблей), но который представлен без указанных компонентов конструкции.</w:t>
            </w:r>
          </w:p>
          <w:p w:rsidR="001058CA" w:rsidRPr="00AD2063" w:rsidRDefault="001058CA" w:rsidP="001058CA">
            <w:pPr>
              <w:jc w:val="both"/>
              <w:rPr>
                <w:rFonts w:ascii="Times New Roman" w:hAnsi="Times New Roman" w:cs="Times New Roman"/>
                <w:i/>
                <w:sz w:val="24"/>
                <w:szCs w:val="24"/>
              </w:rPr>
            </w:pPr>
            <w:r w:rsidRPr="00AD2063">
              <w:rPr>
                <w:rFonts w:ascii="Times New Roman" w:hAnsi="Times New Roman" w:cs="Times New Roman"/>
                <w:b/>
                <w:sz w:val="24"/>
                <w:szCs w:val="24"/>
              </w:rPr>
              <w:t>Применение ОПИ 2(а) и 6</w:t>
            </w:r>
          </w:p>
          <w:p w:rsidR="001058CA" w:rsidRPr="00264C88" w:rsidRDefault="001058CA" w:rsidP="001058CA">
            <w:pPr>
              <w:jc w:val="right"/>
              <w:rPr>
                <w:rFonts w:ascii="Times New Roman" w:hAnsi="Times New Roman" w:cs="Times New Roman"/>
                <w:i/>
                <w:sz w:val="24"/>
                <w:szCs w:val="24"/>
                <w:lang w:val="kk-KZ"/>
              </w:rPr>
            </w:pPr>
            <w:r w:rsidRPr="00AD2063">
              <w:rPr>
                <w:rFonts w:ascii="Times New Roman" w:hAnsi="Times New Roman" w:cs="Times New Roman"/>
                <w:i/>
                <w:sz w:val="24"/>
                <w:szCs w:val="24"/>
              </w:rPr>
              <w:t>Приня</w:t>
            </w:r>
            <w:r>
              <w:rPr>
                <w:rFonts w:ascii="Times New Roman" w:hAnsi="Times New Roman" w:cs="Times New Roman"/>
                <w:i/>
                <w:sz w:val="24"/>
                <w:szCs w:val="24"/>
              </w:rPr>
              <w:t>то: от 5 ноября  2013 года №248</w:t>
            </w:r>
          </w:p>
        </w:tc>
      </w:tr>
      <w:tr w:rsidR="001058CA" w:rsidRPr="00B57EC9" w:rsidTr="008C6E49">
        <w:tc>
          <w:tcPr>
            <w:tcW w:w="9520" w:type="dxa"/>
            <w:shd w:val="clear" w:color="auto" w:fill="0070C0"/>
          </w:tcPr>
          <w:p w:rsidR="001058CA" w:rsidRPr="00B57EC9" w:rsidRDefault="001058CA" w:rsidP="001058CA">
            <w:pPr>
              <w:jc w:val="both"/>
              <w:rPr>
                <w:rFonts w:ascii="Times New Roman" w:hAnsi="Times New Roman" w:cs="Times New Roman"/>
                <w:b/>
                <w:color w:val="000000"/>
                <w:sz w:val="24"/>
                <w:szCs w:val="24"/>
              </w:rPr>
            </w:pPr>
            <w:r>
              <w:rPr>
                <w:rFonts w:ascii="Times New Roman" w:hAnsi="Times New Roman" w:cs="Times New Roman"/>
                <w:b/>
                <w:color w:val="000000"/>
                <w:sz w:val="24"/>
                <w:szCs w:val="24"/>
              </w:rPr>
              <w:t xml:space="preserve">8517 61 000 2 </w:t>
            </w:r>
            <w:r w:rsidRPr="00AD2063">
              <w:rPr>
                <w:rFonts w:ascii="Times New Roman" w:hAnsi="Times New Roman" w:cs="Times New Roman"/>
                <w:b/>
                <w:color w:val="000000"/>
                <w:sz w:val="24"/>
                <w:szCs w:val="24"/>
              </w:rPr>
              <w:t>ТН ВЭД ЕАЭС</w:t>
            </w:r>
          </w:p>
        </w:tc>
      </w:tr>
      <w:tr w:rsidR="001058CA" w:rsidRPr="00AD2063" w:rsidTr="008C6E49">
        <w:tc>
          <w:tcPr>
            <w:tcW w:w="9520" w:type="dxa"/>
          </w:tcPr>
          <w:p w:rsidR="001058CA" w:rsidRDefault="001058CA" w:rsidP="001058CA">
            <w:pPr>
              <w:jc w:val="both"/>
              <w:rPr>
                <w:rFonts w:ascii="Times New Roman" w:hAnsi="Times New Roman" w:cs="Times New Roman"/>
                <w:color w:val="000000"/>
                <w:sz w:val="24"/>
                <w:szCs w:val="24"/>
              </w:rPr>
            </w:pPr>
            <w:r w:rsidRPr="0064744A">
              <w:rPr>
                <w:rFonts w:ascii="Times New Roman" w:hAnsi="Times New Roman" w:cs="Times New Roman"/>
                <w:b/>
                <w:color w:val="000000"/>
                <w:sz w:val="24"/>
                <w:szCs w:val="24"/>
              </w:rPr>
              <w:t xml:space="preserve">Систему «RAS 6000» </w:t>
            </w:r>
            <w:r w:rsidRPr="0064744A">
              <w:rPr>
                <w:rFonts w:ascii="Times New Roman" w:hAnsi="Times New Roman" w:cs="Times New Roman"/>
                <w:color w:val="000000"/>
                <w:sz w:val="24"/>
                <w:szCs w:val="24"/>
              </w:rPr>
              <w:t xml:space="preserve">(станцию радиосвязи с абонентами), которая является базовой станцией и применяется в сотовой сети связи типа </w:t>
            </w:r>
            <w:proofErr w:type="spellStart"/>
            <w:r w:rsidRPr="0064744A">
              <w:rPr>
                <w:rFonts w:ascii="Times New Roman" w:hAnsi="Times New Roman" w:cs="Times New Roman"/>
                <w:color w:val="000000"/>
                <w:sz w:val="24"/>
                <w:szCs w:val="24"/>
              </w:rPr>
              <w:t>WiMAX</w:t>
            </w:r>
            <w:proofErr w:type="spellEnd"/>
            <w:r>
              <w:rPr>
                <w:rFonts w:ascii="Times New Roman" w:hAnsi="Times New Roman" w:cs="Times New Roman"/>
                <w:color w:val="000000"/>
                <w:sz w:val="24"/>
                <w:szCs w:val="24"/>
              </w:rPr>
              <w:t>.</w:t>
            </w:r>
          </w:p>
          <w:p w:rsidR="001058CA" w:rsidRPr="00AD2063" w:rsidRDefault="001058CA" w:rsidP="001058CA">
            <w:pPr>
              <w:jc w:val="both"/>
              <w:rPr>
                <w:rFonts w:ascii="Times New Roman" w:hAnsi="Times New Roman" w:cs="Times New Roman"/>
                <w:i/>
                <w:sz w:val="24"/>
                <w:szCs w:val="24"/>
              </w:rPr>
            </w:pPr>
            <w:r w:rsidRPr="00AD2063">
              <w:rPr>
                <w:rFonts w:ascii="Times New Roman" w:hAnsi="Times New Roman" w:cs="Times New Roman"/>
                <w:b/>
                <w:sz w:val="24"/>
                <w:szCs w:val="24"/>
              </w:rPr>
              <w:t xml:space="preserve">Применение ОПИ </w:t>
            </w:r>
            <w:r>
              <w:rPr>
                <w:rFonts w:ascii="Times New Roman" w:hAnsi="Times New Roman" w:cs="Times New Roman"/>
                <w:b/>
                <w:sz w:val="24"/>
                <w:szCs w:val="24"/>
              </w:rPr>
              <w:t>1</w:t>
            </w:r>
            <w:r w:rsidRPr="00AD2063">
              <w:rPr>
                <w:rFonts w:ascii="Times New Roman" w:hAnsi="Times New Roman" w:cs="Times New Roman"/>
                <w:b/>
                <w:sz w:val="24"/>
                <w:szCs w:val="24"/>
              </w:rPr>
              <w:t xml:space="preserve"> и 6</w:t>
            </w:r>
          </w:p>
          <w:p w:rsidR="001058CA" w:rsidRPr="00D0454E" w:rsidRDefault="001058CA" w:rsidP="001058CA">
            <w:pPr>
              <w:jc w:val="right"/>
              <w:rPr>
                <w:rFonts w:ascii="Times New Roman" w:hAnsi="Times New Roman" w:cs="Times New Roman"/>
                <w:b/>
                <w:color w:val="000000"/>
                <w:sz w:val="24"/>
                <w:szCs w:val="24"/>
              </w:rPr>
            </w:pPr>
            <w:r w:rsidRPr="00AD2063">
              <w:rPr>
                <w:rFonts w:ascii="Times New Roman" w:hAnsi="Times New Roman" w:cs="Times New Roman"/>
                <w:i/>
                <w:sz w:val="24"/>
                <w:szCs w:val="24"/>
              </w:rPr>
              <w:t>Приня</w:t>
            </w:r>
            <w:r>
              <w:rPr>
                <w:rFonts w:ascii="Times New Roman" w:hAnsi="Times New Roman" w:cs="Times New Roman"/>
                <w:i/>
                <w:sz w:val="24"/>
                <w:szCs w:val="24"/>
              </w:rPr>
              <w:t>то: от 2 марта  2011 года №558</w:t>
            </w:r>
          </w:p>
        </w:tc>
      </w:tr>
      <w:tr w:rsidR="001058CA" w:rsidRPr="00B57EC9" w:rsidTr="008C6E49">
        <w:tc>
          <w:tcPr>
            <w:tcW w:w="9520" w:type="dxa"/>
            <w:shd w:val="clear" w:color="auto" w:fill="0070C0"/>
          </w:tcPr>
          <w:p w:rsidR="001058CA" w:rsidRPr="00B57EC9" w:rsidRDefault="001058CA" w:rsidP="001058CA">
            <w:pPr>
              <w:jc w:val="both"/>
              <w:rPr>
                <w:rFonts w:ascii="Times New Roman" w:hAnsi="Times New Roman" w:cs="Times New Roman"/>
                <w:b/>
                <w:color w:val="000000"/>
                <w:sz w:val="24"/>
                <w:szCs w:val="24"/>
              </w:rPr>
            </w:pPr>
            <w:r w:rsidRPr="00B57EC9">
              <w:rPr>
                <w:rFonts w:ascii="Times New Roman" w:hAnsi="Times New Roman" w:cs="Times New Roman"/>
                <w:b/>
                <w:color w:val="000000"/>
                <w:sz w:val="24"/>
                <w:szCs w:val="24"/>
              </w:rPr>
              <w:t>8479</w:t>
            </w:r>
            <w:r>
              <w:rPr>
                <w:rFonts w:ascii="Times New Roman" w:hAnsi="Times New Roman" w:cs="Times New Roman"/>
                <w:b/>
                <w:color w:val="000000"/>
                <w:sz w:val="24"/>
                <w:szCs w:val="24"/>
              </w:rPr>
              <w:t xml:space="preserve"> </w:t>
            </w:r>
            <w:r w:rsidRPr="00AD2063">
              <w:rPr>
                <w:rFonts w:ascii="Times New Roman" w:hAnsi="Times New Roman" w:cs="Times New Roman"/>
                <w:b/>
                <w:color w:val="000000"/>
                <w:sz w:val="24"/>
                <w:szCs w:val="24"/>
              </w:rPr>
              <w:t>ТН ВЭД ЕАЭС</w:t>
            </w:r>
          </w:p>
        </w:tc>
      </w:tr>
      <w:tr w:rsidR="001058CA" w:rsidRPr="00AD2063" w:rsidTr="008C6E49">
        <w:tc>
          <w:tcPr>
            <w:tcW w:w="9520" w:type="dxa"/>
          </w:tcPr>
          <w:p w:rsidR="001058CA" w:rsidRPr="00AD2063" w:rsidRDefault="001058CA" w:rsidP="001058CA">
            <w:pPr>
              <w:jc w:val="both"/>
              <w:rPr>
                <w:rFonts w:ascii="Times New Roman" w:hAnsi="Times New Roman" w:cs="Times New Roman"/>
                <w:color w:val="000000"/>
                <w:sz w:val="24"/>
                <w:szCs w:val="24"/>
              </w:rPr>
            </w:pPr>
            <w:r w:rsidRPr="00F236DD">
              <w:rPr>
                <w:rFonts w:ascii="Times New Roman" w:hAnsi="Times New Roman" w:cs="Times New Roman"/>
                <w:b/>
                <w:color w:val="000000"/>
                <w:sz w:val="24"/>
                <w:szCs w:val="24"/>
              </w:rPr>
              <w:t>Скважинный корпусной</w:t>
            </w:r>
            <w:r w:rsidRPr="00AD2063">
              <w:rPr>
                <w:rFonts w:ascii="Times New Roman" w:hAnsi="Times New Roman" w:cs="Times New Roman"/>
                <w:color w:val="000000"/>
                <w:sz w:val="24"/>
                <w:szCs w:val="24"/>
              </w:rPr>
              <w:t xml:space="preserve"> кумулятивный перфоратор для однократного использования без кумулятивных зарядов, представляющий собой устройство, состоящее из стального корпуса с выемками (</w:t>
            </w:r>
            <w:proofErr w:type="spellStart"/>
            <w:r w:rsidRPr="00AD2063">
              <w:rPr>
                <w:rFonts w:ascii="Times New Roman" w:hAnsi="Times New Roman" w:cs="Times New Roman"/>
                <w:color w:val="000000"/>
                <w:sz w:val="24"/>
                <w:szCs w:val="24"/>
              </w:rPr>
              <w:t>скеллопами</w:t>
            </w:r>
            <w:proofErr w:type="spellEnd"/>
            <w:r w:rsidRPr="00AD2063">
              <w:rPr>
                <w:rFonts w:ascii="Times New Roman" w:hAnsi="Times New Roman" w:cs="Times New Roman"/>
                <w:color w:val="000000"/>
                <w:sz w:val="24"/>
                <w:szCs w:val="24"/>
              </w:rPr>
              <w:t xml:space="preserve">), размещенного в нем стального каркаса, верхних и нижних </w:t>
            </w:r>
            <w:proofErr w:type="spellStart"/>
            <w:r w:rsidRPr="00AD2063">
              <w:rPr>
                <w:rFonts w:ascii="Times New Roman" w:hAnsi="Times New Roman" w:cs="Times New Roman"/>
                <w:color w:val="000000"/>
                <w:sz w:val="24"/>
                <w:szCs w:val="24"/>
              </w:rPr>
              <w:t>центраторов</w:t>
            </w:r>
            <w:proofErr w:type="spellEnd"/>
            <w:r w:rsidRPr="00AD2063">
              <w:rPr>
                <w:rFonts w:ascii="Times New Roman" w:hAnsi="Times New Roman" w:cs="Times New Roman"/>
                <w:color w:val="000000"/>
                <w:sz w:val="24"/>
                <w:szCs w:val="24"/>
              </w:rPr>
              <w:t>, стопорного кольца, предназначенный для вторичного вскрытия продуктивных пластов в нефтяных, газовых и других скважинах с помощью энергии кумулятивного заряда.</w:t>
            </w:r>
          </w:p>
          <w:p w:rsidR="001058CA" w:rsidRPr="00AD2063" w:rsidRDefault="001058CA" w:rsidP="001058CA">
            <w:pPr>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p>
          <w:p w:rsidR="001058CA" w:rsidRPr="00AD2063" w:rsidRDefault="001058CA" w:rsidP="001058CA">
            <w:pPr>
              <w:jc w:val="right"/>
              <w:rPr>
                <w:rFonts w:ascii="Times New Roman" w:hAnsi="Times New Roman" w:cs="Times New Roman"/>
                <w:color w:val="000000"/>
                <w:sz w:val="24"/>
                <w:szCs w:val="24"/>
              </w:rPr>
            </w:pPr>
            <w:r w:rsidRPr="00AD2063">
              <w:rPr>
                <w:rFonts w:ascii="Times New Roman" w:hAnsi="Times New Roman" w:cs="Times New Roman"/>
                <w:i/>
                <w:sz w:val="24"/>
                <w:szCs w:val="24"/>
              </w:rPr>
              <w:t>Принято: от 30 августа  2016 года №96</w:t>
            </w:r>
          </w:p>
        </w:tc>
      </w:tr>
      <w:tr w:rsidR="001058CA" w:rsidRPr="00B57EC9" w:rsidTr="008C6E49">
        <w:tc>
          <w:tcPr>
            <w:tcW w:w="9520" w:type="dxa"/>
            <w:shd w:val="clear" w:color="auto" w:fill="0070C0"/>
          </w:tcPr>
          <w:p w:rsidR="001058CA" w:rsidRPr="00B57EC9" w:rsidRDefault="001058CA" w:rsidP="001058CA">
            <w:pPr>
              <w:jc w:val="both"/>
              <w:rPr>
                <w:rFonts w:ascii="Times New Roman" w:hAnsi="Times New Roman" w:cs="Times New Roman"/>
                <w:b/>
                <w:color w:val="000000"/>
                <w:sz w:val="24"/>
                <w:szCs w:val="24"/>
              </w:rPr>
            </w:pPr>
            <w:r w:rsidRPr="00B57EC9">
              <w:rPr>
                <w:rFonts w:ascii="Times New Roman" w:hAnsi="Times New Roman" w:cs="Times New Roman"/>
                <w:b/>
                <w:color w:val="000000"/>
                <w:sz w:val="24"/>
                <w:szCs w:val="24"/>
              </w:rPr>
              <w:t>8479</w:t>
            </w:r>
            <w:r>
              <w:rPr>
                <w:rFonts w:ascii="Times New Roman" w:hAnsi="Times New Roman" w:cs="Times New Roman"/>
                <w:b/>
                <w:color w:val="000000"/>
                <w:sz w:val="24"/>
                <w:szCs w:val="24"/>
              </w:rPr>
              <w:t xml:space="preserve"> </w:t>
            </w:r>
            <w:r w:rsidRPr="00AD2063">
              <w:rPr>
                <w:rFonts w:ascii="Times New Roman" w:hAnsi="Times New Roman" w:cs="Times New Roman"/>
                <w:b/>
                <w:color w:val="000000"/>
                <w:sz w:val="24"/>
                <w:szCs w:val="24"/>
              </w:rPr>
              <w:t>ТН ВЭД ЕАЭС</w:t>
            </w:r>
          </w:p>
        </w:tc>
      </w:tr>
      <w:tr w:rsidR="001058CA" w:rsidRPr="00AD2063" w:rsidTr="008C6E49">
        <w:tc>
          <w:tcPr>
            <w:tcW w:w="9520" w:type="dxa"/>
          </w:tcPr>
          <w:p w:rsidR="001058CA" w:rsidRPr="00AD2063" w:rsidRDefault="001058CA" w:rsidP="001058CA">
            <w:pPr>
              <w:jc w:val="both"/>
              <w:rPr>
                <w:rFonts w:ascii="Times New Roman" w:hAnsi="Times New Roman" w:cs="Times New Roman"/>
                <w:color w:val="000000"/>
                <w:sz w:val="24"/>
                <w:szCs w:val="24"/>
              </w:rPr>
            </w:pPr>
            <w:r w:rsidRPr="00F236DD">
              <w:rPr>
                <w:rFonts w:ascii="Times New Roman" w:hAnsi="Times New Roman" w:cs="Times New Roman"/>
                <w:b/>
                <w:color w:val="000000"/>
                <w:sz w:val="24"/>
                <w:szCs w:val="24"/>
              </w:rPr>
              <w:t>Скважинный корпусной</w:t>
            </w:r>
            <w:r w:rsidRPr="00AD2063">
              <w:rPr>
                <w:rFonts w:ascii="Times New Roman" w:hAnsi="Times New Roman" w:cs="Times New Roman"/>
                <w:color w:val="000000"/>
                <w:sz w:val="24"/>
                <w:szCs w:val="24"/>
              </w:rPr>
              <w:t xml:space="preserve"> кумулятивный перфоратор для многократного использования без кумулятивных зарядов, представляющий собой устройство, состоящее из стального корпуса с резьбовыми заглушками или разрушаемыми дисками, размещенного в нем стального каркаса, предназначенный для вторичного вскрытия продуктивных пластов в нефтяных, газовых и других скважинах с помощью энергии кумулятивного заряда.</w:t>
            </w:r>
          </w:p>
          <w:p w:rsidR="001058CA" w:rsidRPr="00AD2063" w:rsidRDefault="001058CA" w:rsidP="001058CA">
            <w:pPr>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p>
          <w:p w:rsidR="001058CA" w:rsidRPr="00AD2063" w:rsidRDefault="001058CA" w:rsidP="001058CA">
            <w:pPr>
              <w:jc w:val="right"/>
              <w:rPr>
                <w:rFonts w:ascii="Times New Roman" w:hAnsi="Times New Roman" w:cs="Times New Roman"/>
                <w:color w:val="000000"/>
                <w:sz w:val="24"/>
                <w:szCs w:val="24"/>
              </w:rPr>
            </w:pPr>
            <w:r w:rsidRPr="00AD2063">
              <w:rPr>
                <w:rFonts w:ascii="Times New Roman" w:hAnsi="Times New Roman" w:cs="Times New Roman"/>
                <w:i/>
                <w:sz w:val="24"/>
                <w:szCs w:val="24"/>
              </w:rPr>
              <w:t>Принято: от 30 августа  2016 года №96</w:t>
            </w:r>
          </w:p>
        </w:tc>
      </w:tr>
      <w:tr w:rsidR="001058CA" w:rsidRPr="00B57EC9" w:rsidTr="008C6E49">
        <w:tc>
          <w:tcPr>
            <w:tcW w:w="9520" w:type="dxa"/>
            <w:shd w:val="clear" w:color="auto" w:fill="0070C0"/>
          </w:tcPr>
          <w:p w:rsidR="001058CA" w:rsidRPr="00B57EC9" w:rsidRDefault="001058CA" w:rsidP="001058CA">
            <w:pPr>
              <w:jc w:val="both"/>
              <w:rPr>
                <w:rFonts w:ascii="Times New Roman" w:hAnsi="Times New Roman" w:cs="Times New Roman"/>
                <w:b/>
                <w:color w:val="000000"/>
                <w:sz w:val="24"/>
                <w:szCs w:val="24"/>
              </w:rPr>
            </w:pPr>
            <w:r w:rsidRPr="00B57EC9">
              <w:rPr>
                <w:rFonts w:ascii="Times New Roman" w:hAnsi="Times New Roman" w:cs="Times New Roman"/>
                <w:b/>
                <w:color w:val="000000"/>
                <w:sz w:val="24"/>
                <w:szCs w:val="24"/>
              </w:rPr>
              <w:t>2710</w:t>
            </w:r>
            <w:r>
              <w:rPr>
                <w:rFonts w:ascii="Times New Roman" w:hAnsi="Times New Roman" w:cs="Times New Roman"/>
                <w:b/>
                <w:color w:val="000000"/>
                <w:sz w:val="24"/>
                <w:szCs w:val="24"/>
              </w:rPr>
              <w:t xml:space="preserve"> </w:t>
            </w:r>
            <w:r w:rsidRPr="00AD2063">
              <w:rPr>
                <w:rFonts w:ascii="Times New Roman" w:hAnsi="Times New Roman" w:cs="Times New Roman"/>
                <w:b/>
                <w:color w:val="000000"/>
                <w:sz w:val="24"/>
                <w:szCs w:val="24"/>
              </w:rPr>
              <w:t>ТН ВЭД ЕАЭС</w:t>
            </w:r>
          </w:p>
        </w:tc>
      </w:tr>
      <w:tr w:rsidR="001058CA" w:rsidRPr="00AD2063" w:rsidTr="008C6E49">
        <w:tc>
          <w:tcPr>
            <w:tcW w:w="9520" w:type="dxa"/>
          </w:tcPr>
          <w:p w:rsidR="001058CA" w:rsidRPr="00AD2063" w:rsidRDefault="001058CA" w:rsidP="001058CA">
            <w:pPr>
              <w:jc w:val="both"/>
              <w:rPr>
                <w:rFonts w:ascii="Times New Roman" w:hAnsi="Times New Roman" w:cs="Times New Roman"/>
                <w:color w:val="000000"/>
                <w:sz w:val="24"/>
                <w:szCs w:val="24"/>
              </w:rPr>
            </w:pPr>
            <w:r w:rsidRPr="00F236DD">
              <w:rPr>
                <w:rFonts w:ascii="Times New Roman" w:hAnsi="Times New Roman" w:cs="Times New Roman"/>
                <w:b/>
                <w:color w:val="000000"/>
                <w:sz w:val="24"/>
                <w:szCs w:val="24"/>
              </w:rPr>
              <w:t>Сложный органический растворитель</w:t>
            </w:r>
            <w:r w:rsidRPr="00AD2063">
              <w:rPr>
                <w:rFonts w:ascii="Times New Roman" w:hAnsi="Times New Roman" w:cs="Times New Roman"/>
                <w:color w:val="000000"/>
                <w:sz w:val="24"/>
                <w:szCs w:val="24"/>
              </w:rPr>
              <w:t>, представляющий собой:</w:t>
            </w:r>
          </w:p>
          <w:p w:rsidR="001058CA" w:rsidRPr="00AD2063" w:rsidRDefault="001058CA" w:rsidP="001058CA">
            <w:pPr>
              <w:jc w:val="both"/>
              <w:rPr>
                <w:rFonts w:ascii="Times New Roman" w:hAnsi="Times New Roman" w:cs="Times New Roman"/>
                <w:color w:val="000000"/>
                <w:sz w:val="24"/>
                <w:szCs w:val="24"/>
              </w:rPr>
            </w:pPr>
            <w:r w:rsidRPr="00AD2063">
              <w:rPr>
                <w:rFonts w:ascii="Times New Roman" w:hAnsi="Times New Roman" w:cs="Times New Roman"/>
                <w:color w:val="000000"/>
                <w:sz w:val="24"/>
                <w:szCs w:val="24"/>
              </w:rPr>
              <w:t>смесь топлива дизельного (87,5 об.% – 98 об.%) или топлива тепловозного маловязкого (87,5 об.% – 98 об.%) и спирта изобутилового (бутилового) (2,0 об.% – 12,5 об.%);</w:t>
            </w:r>
          </w:p>
          <w:p w:rsidR="001058CA" w:rsidRPr="00AD2063" w:rsidRDefault="001058CA" w:rsidP="001058CA">
            <w:pPr>
              <w:jc w:val="both"/>
              <w:rPr>
                <w:rFonts w:ascii="Times New Roman" w:hAnsi="Times New Roman" w:cs="Times New Roman"/>
                <w:color w:val="000000"/>
                <w:sz w:val="24"/>
                <w:szCs w:val="24"/>
              </w:rPr>
            </w:pPr>
            <w:r w:rsidRPr="00AD2063">
              <w:rPr>
                <w:rFonts w:ascii="Times New Roman" w:hAnsi="Times New Roman" w:cs="Times New Roman"/>
                <w:color w:val="000000"/>
                <w:sz w:val="24"/>
                <w:szCs w:val="24"/>
              </w:rPr>
              <w:t>смесь топлива печного бытового (87,0 об.% – 97,0 об.%) и спирта изобутилового (бутилового) (3,0 об.% – 13,0 об.%);</w:t>
            </w:r>
          </w:p>
          <w:p w:rsidR="001058CA" w:rsidRPr="00AD2063" w:rsidRDefault="001058CA" w:rsidP="001058CA">
            <w:pPr>
              <w:jc w:val="both"/>
              <w:rPr>
                <w:rFonts w:ascii="Times New Roman" w:hAnsi="Times New Roman" w:cs="Times New Roman"/>
                <w:color w:val="000000"/>
                <w:sz w:val="24"/>
                <w:szCs w:val="24"/>
              </w:rPr>
            </w:pPr>
            <w:r w:rsidRPr="00AD2063">
              <w:rPr>
                <w:rFonts w:ascii="Times New Roman" w:hAnsi="Times New Roman" w:cs="Times New Roman"/>
                <w:color w:val="000000"/>
                <w:sz w:val="24"/>
                <w:szCs w:val="24"/>
              </w:rPr>
              <w:t xml:space="preserve">смесь </w:t>
            </w:r>
            <w:proofErr w:type="spellStart"/>
            <w:r w:rsidRPr="00AD2063">
              <w:rPr>
                <w:rFonts w:ascii="Times New Roman" w:hAnsi="Times New Roman" w:cs="Times New Roman"/>
                <w:color w:val="000000"/>
                <w:sz w:val="24"/>
                <w:szCs w:val="24"/>
              </w:rPr>
              <w:t>нефраса</w:t>
            </w:r>
            <w:proofErr w:type="spellEnd"/>
            <w:r w:rsidRPr="00AD2063">
              <w:rPr>
                <w:rFonts w:ascii="Times New Roman" w:hAnsi="Times New Roman" w:cs="Times New Roman"/>
                <w:color w:val="000000"/>
                <w:sz w:val="24"/>
                <w:szCs w:val="24"/>
              </w:rPr>
              <w:t xml:space="preserve"> С</w:t>
            </w:r>
            <w:r w:rsidRPr="00084663">
              <w:rPr>
                <w:rFonts w:ascii="Times New Roman" w:hAnsi="Times New Roman" w:cs="Times New Roman"/>
                <w:color w:val="000000"/>
                <w:sz w:val="24"/>
                <w:szCs w:val="24"/>
                <w:vertAlign w:val="subscript"/>
              </w:rPr>
              <w:t>4</w:t>
            </w:r>
            <w:r w:rsidRPr="00AD2063">
              <w:rPr>
                <w:rFonts w:ascii="Times New Roman" w:hAnsi="Times New Roman" w:cs="Times New Roman"/>
                <w:color w:val="000000"/>
                <w:sz w:val="24"/>
                <w:szCs w:val="24"/>
              </w:rPr>
              <w:t>-150/200, или прямогонного бензина, или бензина, или бензина газового стабильного, или дистиллята газового конденсата легкого, или сырья (бензина) для пиролиза, или сырья углеводородного для производства этилена, или аналогичного сырья и спирта изобутилового (бутилового) (0,2 об.% – 11 об.%).</w:t>
            </w:r>
          </w:p>
          <w:p w:rsidR="001058CA" w:rsidRPr="00AD2063" w:rsidRDefault="001058CA" w:rsidP="001058CA">
            <w:pPr>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p>
          <w:p w:rsidR="001058CA" w:rsidRPr="00AD2063" w:rsidRDefault="001058CA" w:rsidP="001058CA">
            <w:pPr>
              <w:jc w:val="right"/>
              <w:rPr>
                <w:rFonts w:ascii="Times New Roman" w:hAnsi="Times New Roman" w:cs="Times New Roman"/>
                <w:color w:val="000000"/>
                <w:sz w:val="24"/>
                <w:szCs w:val="24"/>
              </w:rPr>
            </w:pPr>
            <w:r w:rsidRPr="00AD2063">
              <w:rPr>
                <w:rFonts w:ascii="Times New Roman" w:hAnsi="Times New Roman" w:cs="Times New Roman"/>
                <w:i/>
                <w:sz w:val="24"/>
                <w:szCs w:val="24"/>
              </w:rPr>
              <w:t>Принято: от 24 апреля  2013 года № 99</w:t>
            </w:r>
          </w:p>
        </w:tc>
      </w:tr>
      <w:tr w:rsidR="001058CA" w:rsidRPr="00AD2063" w:rsidTr="008C6E49">
        <w:tc>
          <w:tcPr>
            <w:tcW w:w="9520" w:type="dxa"/>
            <w:shd w:val="clear" w:color="auto" w:fill="0070C0"/>
          </w:tcPr>
          <w:p w:rsidR="001058CA" w:rsidRPr="00B57EC9" w:rsidRDefault="001058CA" w:rsidP="001058CA">
            <w:pPr>
              <w:jc w:val="both"/>
              <w:rPr>
                <w:rFonts w:ascii="Times New Roman" w:hAnsi="Times New Roman" w:cs="Times New Roman"/>
                <w:b/>
                <w:color w:val="000000"/>
                <w:sz w:val="24"/>
                <w:szCs w:val="24"/>
              </w:rPr>
            </w:pPr>
            <w:r w:rsidRPr="00B57EC9">
              <w:rPr>
                <w:rFonts w:ascii="Times New Roman" w:hAnsi="Times New Roman" w:cs="Times New Roman"/>
                <w:b/>
                <w:color w:val="000000"/>
                <w:sz w:val="24"/>
                <w:szCs w:val="24"/>
              </w:rPr>
              <w:t>2710</w:t>
            </w:r>
            <w:r>
              <w:rPr>
                <w:rFonts w:ascii="Times New Roman" w:hAnsi="Times New Roman" w:cs="Times New Roman"/>
                <w:b/>
                <w:color w:val="000000"/>
                <w:sz w:val="24"/>
                <w:szCs w:val="24"/>
              </w:rPr>
              <w:t xml:space="preserve"> </w:t>
            </w:r>
            <w:r w:rsidRPr="00AD2063">
              <w:rPr>
                <w:rFonts w:ascii="Times New Roman" w:hAnsi="Times New Roman" w:cs="Times New Roman"/>
                <w:b/>
                <w:color w:val="000000"/>
                <w:sz w:val="24"/>
                <w:szCs w:val="24"/>
              </w:rPr>
              <w:t>ТН ВЭД ЕАЭС</w:t>
            </w:r>
          </w:p>
        </w:tc>
      </w:tr>
      <w:tr w:rsidR="001058CA" w:rsidRPr="00AD2063" w:rsidTr="008C6E49">
        <w:tc>
          <w:tcPr>
            <w:tcW w:w="9520" w:type="dxa"/>
          </w:tcPr>
          <w:p w:rsidR="001058CA" w:rsidRPr="00AD2063" w:rsidRDefault="001058CA" w:rsidP="001058CA">
            <w:pPr>
              <w:jc w:val="both"/>
              <w:rPr>
                <w:rFonts w:ascii="Times New Roman" w:hAnsi="Times New Roman" w:cs="Times New Roman"/>
                <w:color w:val="000000"/>
                <w:sz w:val="24"/>
                <w:szCs w:val="24"/>
              </w:rPr>
            </w:pPr>
            <w:r w:rsidRPr="00AD2063">
              <w:rPr>
                <w:rFonts w:ascii="Times New Roman" w:hAnsi="Times New Roman" w:cs="Times New Roman"/>
                <w:b/>
                <w:color w:val="000000"/>
                <w:sz w:val="24"/>
                <w:szCs w:val="24"/>
              </w:rPr>
              <w:t>Смазочный материал</w:t>
            </w:r>
            <w:r w:rsidRPr="00AD2063">
              <w:rPr>
                <w:rFonts w:ascii="Times New Roman" w:hAnsi="Times New Roman" w:cs="Times New Roman"/>
                <w:color w:val="000000"/>
                <w:sz w:val="24"/>
                <w:szCs w:val="24"/>
              </w:rPr>
              <w:t>, состоящий из смеси минеральных масел (более 70 %) в качестве основного компонента с добавлением литиевого или кальциевого мыла в виде загустителя, применяемый для смазывания сопряженных деталей и узлов трения машин и механизмов различных конструкций.</w:t>
            </w:r>
          </w:p>
          <w:p w:rsidR="001058CA" w:rsidRPr="00AD2063" w:rsidRDefault="001058CA" w:rsidP="001058CA">
            <w:pPr>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p>
          <w:p w:rsidR="001058CA" w:rsidRPr="00AD2063" w:rsidRDefault="001058CA" w:rsidP="001058CA">
            <w:pPr>
              <w:jc w:val="right"/>
              <w:rPr>
                <w:rFonts w:ascii="Times New Roman" w:hAnsi="Times New Roman" w:cs="Times New Roman"/>
                <w:color w:val="000000"/>
                <w:sz w:val="24"/>
                <w:szCs w:val="24"/>
              </w:rPr>
            </w:pPr>
            <w:r w:rsidRPr="00AD2063">
              <w:rPr>
                <w:rFonts w:ascii="Times New Roman" w:hAnsi="Times New Roman" w:cs="Times New Roman"/>
                <w:i/>
                <w:sz w:val="24"/>
                <w:szCs w:val="24"/>
              </w:rPr>
              <w:t>Принято: от 24 января  2017 года №8</w:t>
            </w:r>
          </w:p>
        </w:tc>
      </w:tr>
      <w:tr w:rsidR="001058CA" w:rsidRPr="00537E94" w:rsidTr="008C6E49">
        <w:tc>
          <w:tcPr>
            <w:tcW w:w="9520" w:type="dxa"/>
            <w:shd w:val="clear" w:color="auto" w:fill="0070C0"/>
          </w:tcPr>
          <w:p w:rsidR="001058CA" w:rsidRPr="00537E94" w:rsidRDefault="001058CA" w:rsidP="001058CA">
            <w:pPr>
              <w:jc w:val="both"/>
              <w:rPr>
                <w:rFonts w:ascii="Times New Roman" w:hAnsi="Times New Roman" w:cs="Times New Roman"/>
                <w:b/>
                <w:color w:val="000000"/>
                <w:sz w:val="24"/>
                <w:szCs w:val="24"/>
              </w:rPr>
            </w:pPr>
            <w:r w:rsidRPr="00537E94">
              <w:rPr>
                <w:rFonts w:ascii="Times New Roman" w:hAnsi="Times New Roman" w:cs="Times New Roman"/>
                <w:b/>
                <w:color w:val="000000"/>
                <w:sz w:val="24"/>
                <w:szCs w:val="24"/>
              </w:rPr>
              <w:lastRenderedPageBreak/>
              <w:t>3904</w:t>
            </w:r>
            <w:r>
              <w:rPr>
                <w:rFonts w:ascii="Times New Roman" w:hAnsi="Times New Roman" w:cs="Times New Roman"/>
                <w:b/>
                <w:color w:val="000000"/>
                <w:sz w:val="24"/>
                <w:szCs w:val="24"/>
              </w:rPr>
              <w:t xml:space="preserve"> </w:t>
            </w:r>
            <w:r w:rsidRPr="00AD2063">
              <w:rPr>
                <w:rFonts w:ascii="Times New Roman" w:hAnsi="Times New Roman" w:cs="Times New Roman"/>
                <w:b/>
                <w:color w:val="000000"/>
                <w:sz w:val="24"/>
                <w:szCs w:val="24"/>
              </w:rPr>
              <w:t>ТН ВЭД ЕАЭС</w:t>
            </w:r>
          </w:p>
        </w:tc>
      </w:tr>
      <w:tr w:rsidR="001058CA" w:rsidRPr="00AD2063" w:rsidTr="008C6E49">
        <w:tc>
          <w:tcPr>
            <w:tcW w:w="9520" w:type="dxa"/>
          </w:tcPr>
          <w:p w:rsidR="001058CA" w:rsidRPr="00AD2063" w:rsidRDefault="001058CA" w:rsidP="001058CA">
            <w:pPr>
              <w:jc w:val="both"/>
              <w:rPr>
                <w:rFonts w:ascii="Times New Roman" w:hAnsi="Times New Roman" w:cs="Times New Roman"/>
                <w:color w:val="000000"/>
                <w:sz w:val="24"/>
                <w:szCs w:val="24"/>
              </w:rPr>
            </w:pPr>
            <w:r w:rsidRPr="00D0454E">
              <w:rPr>
                <w:rFonts w:ascii="Times New Roman" w:hAnsi="Times New Roman" w:cs="Times New Roman"/>
                <w:b/>
                <w:color w:val="000000"/>
                <w:sz w:val="24"/>
                <w:szCs w:val="24"/>
              </w:rPr>
              <w:t>Смесь на основе поливинилхлорида</w:t>
            </w:r>
            <w:r w:rsidRPr="00AD2063">
              <w:rPr>
                <w:rFonts w:ascii="Times New Roman" w:hAnsi="Times New Roman" w:cs="Times New Roman"/>
                <w:color w:val="000000"/>
                <w:sz w:val="24"/>
                <w:szCs w:val="24"/>
              </w:rPr>
              <w:t xml:space="preserve">, полученного </w:t>
            </w:r>
            <w:proofErr w:type="spellStart"/>
            <w:r w:rsidRPr="00AD2063">
              <w:rPr>
                <w:rFonts w:ascii="Times New Roman" w:hAnsi="Times New Roman" w:cs="Times New Roman"/>
                <w:color w:val="000000"/>
                <w:sz w:val="24"/>
                <w:szCs w:val="24"/>
              </w:rPr>
              <w:t>микросуспензионной</w:t>
            </w:r>
            <w:proofErr w:type="spellEnd"/>
            <w:r w:rsidRPr="00AD2063">
              <w:rPr>
                <w:rFonts w:ascii="Times New Roman" w:hAnsi="Times New Roman" w:cs="Times New Roman"/>
                <w:color w:val="000000"/>
                <w:sz w:val="24"/>
                <w:szCs w:val="24"/>
              </w:rPr>
              <w:t xml:space="preserve"> или эмульсионной полимеризацией, включающая пластификатор, наполнитель, красящий пигмент, разбавитель и различные добавки, используемая при производстве виниловых обоев в качестве покрытия путем нанесения ее на основу при помощи различных технологий.</w:t>
            </w:r>
          </w:p>
          <w:p w:rsidR="001058CA" w:rsidRPr="00AD2063" w:rsidRDefault="001058CA" w:rsidP="001058CA">
            <w:pPr>
              <w:rPr>
                <w:rFonts w:ascii="Times New Roman" w:hAnsi="Times New Roman" w:cs="Times New Roman"/>
                <w:b/>
                <w:sz w:val="24"/>
                <w:szCs w:val="24"/>
              </w:rPr>
            </w:pPr>
            <w:r w:rsidRPr="00AD2063">
              <w:rPr>
                <w:rFonts w:ascii="Times New Roman" w:hAnsi="Times New Roman" w:cs="Times New Roman"/>
                <w:b/>
                <w:sz w:val="24"/>
                <w:szCs w:val="24"/>
              </w:rPr>
              <w:t xml:space="preserve"> Применение ОПИ 1.</w:t>
            </w:r>
          </w:p>
          <w:p w:rsidR="001058CA" w:rsidRPr="00AD2063" w:rsidRDefault="001058CA" w:rsidP="001058CA">
            <w:pPr>
              <w:jc w:val="right"/>
              <w:rPr>
                <w:rFonts w:ascii="Times New Roman" w:hAnsi="Times New Roman" w:cs="Times New Roman"/>
                <w:color w:val="000000"/>
                <w:sz w:val="24"/>
                <w:szCs w:val="24"/>
              </w:rPr>
            </w:pPr>
            <w:r w:rsidRPr="00AD2063">
              <w:rPr>
                <w:rFonts w:ascii="Times New Roman" w:hAnsi="Times New Roman" w:cs="Times New Roman"/>
                <w:i/>
                <w:sz w:val="24"/>
                <w:szCs w:val="24"/>
              </w:rPr>
              <w:t>Принято: от 04 августа  2017 года №93</w:t>
            </w:r>
          </w:p>
        </w:tc>
      </w:tr>
      <w:tr w:rsidR="001058CA" w:rsidRPr="00537E94" w:rsidTr="008C6E49">
        <w:tc>
          <w:tcPr>
            <w:tcW w:w="9520" w:type="dxa"/>
            <w:shd w:val="clear" w:color="auto" w:fill="0070C0"/>
          </w:tcPr>
          <w:p w:rsidR="001058CA" w:rsidRPr="00537E94" w:rsidRDefault="001058CA" w:rsidP="001058CA">
            <w:pPr>
              <w:jc w:val="both"/>
              <w:rPr>
                <w:rFonts w:ascii="Times New Roman" w:hAnsi="Times New Roman" w:cs="Times New Roman"/>
                <w:b/>
                <w:color w:val="000000"/>
                <w:sz w:val="24"/>
                <w:szCs w:val="24"/>
              </w:rPr>
            </w:pPr>
            <w:r>
              <w:rPr>
                <w:rFonts w:ascii="Times New Roman" w:hAnsi="Times New Roman" w:cs="Times New Roman"/>
                <w:b/>
                <w:color w:val="000000"/>
                <w:sz w:val="24"/>
                <w:szCs w:val="24"/>
              </w:rPr>
              <w:t xml:space="preserve">2106 </w:t>
            </w:r>
            <w:r w:rsidRPr="00AD2063">
              <w:rPr>
                <w:rFonts w:ascii="Times New Roman" w:hAnsi="Times New Roman" w:cs="Times New Roman"/>
                <w:b/>
                <w:color w:val="000000"/>
                <w:sz w:val="24"/>
                <w:szCs w:val="24"/>
              </w:rPr>
              <w:t>ТН ВЭД ЕАЭС</w:t>
            </w:r>
          </w:p>
        </w:tc>
      </w:tr>
      <w:tr w:rsidR="001058CA" w:rsidRPr="00AD2063" w:rsidTr="008C6E49">
        <w:tc>
          <w:tcPr>
            <w:tcW w:w="9520" w:type="dxa"/>
          </w:tcPr>
          <w:p w:rsidR="001058CA" w:rsidRDefault="001058CA" w:rsidP="001058CA">
            <w:pPr>
              <w:jc w:val="both"/>
              <w:rPr>
                <w:rFonts w:ascii="Times New Roman" w:hAnsi="Times New Roman" w:cs="Times New Roman"/>
                <w:color w:val="000000"/>
                <w:sz w:val="24"/>
                <w:szCs w:val="24"/>
              </w:rPr>
            </w:pPr>
            <w:r w:rsidRPr="007B5387">
              <w:rPr>
                <w:rFonts w:ascii="Times New Roman" w:hAnsi="Times New Roman" w:cs="Times New Roman"/>
                <w:b/>
                <w:color w:val="000000"/>
                <w:sz w:val="24"/>
                <w:szCs w:val="24"/>
              </w:rPr>
              <w:t xml:space="preserve">Специализированный пищевой продукт </w:t>
            </w:r>
            <w:r w:rsidRPr="0001518E">
              <w:rPr>
                <w:rFonts w:ascii="Times New Roman" w:hAnsi="Times New Roman" w:cs="Times New Roman"/>
                <w:b/>
                <w:color w:val="000000"/>
                <w:sz w:val="24"/>
                <w:szCs w:val="24"/>
              </w:rPr>
              <w:t>в виде порошка</w:t>
            </w:r>
            <w:r w:rsidRPr="007B5387">
              <w:rPr>
                <w:rFonts w:ascii="Times New Roman" w:hAnsi="Times New Roman" w:cs="Times New Roman"/>
                <w:color w:val="000000"/>
                <w:sz w:val="24"/>
                <w:szCs w:val="24"/>
              </w:rPr>
              <w:t xml:space="preserve"> или концентрированной жидкости, состоящий из смеси аминокислот или растительных экстрактов с добавлением витаминов, микро- и (или) макроэлементов, содержащий вспомогательные вещества, предназначенный для сбалансированного дополнения к питанию человека, требующий перед употреблением дополнительного приготовления (разведения водой).</w:t>
            </w:r>
          </w:p>
          <w:p w:rsidR="001058CA" w:rsidRPr="00AD2063" w:rsidRDefault="001058CA" w:rsidP="001058CA">
            <w:pPr>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p>
          <w:p w:rsidR="001058CA" w:rsidRPr="007B5387" w:rsidRDefault="001058CA" w:rsidP="001058CA">
            <w:pPr>
              <w:jc w:val="right"/>
              <w:rPr>
                <w:rFonts w:ascii="Times New Roman" w:hAnsi="Times New Roman" w:cs="Times New Roman"/>
                <w:b/>
                <w:color w:val="000000"/>
                <w:sz w:val="24"/>
                <w:szCs w:val="24"/>
              </w:rPr>
            </w:pPr>
            <w:r>
              <w:rPr>
                <w:rFonts w:ascii="Times New Roman" w:hAnsi="Times New Roman" w:cs="Times New Roman"/>
                <w:i/>
                <w:sz w:val="24"/>
                <w:szCs w:val="24"/>
              </w:rPr>
              <w:t>Принято: от 21</w:t>
            </w:r>
            <w:r w:rsidRPr="00AD2063">
              <w:rPr>
                <w:rFonts w:ascii="Times New Roman" w:hAnsi="Times New Roman" w:cs="Times New Roman"/>
                <w:i/>
                <w:sz w:val="24"/>
                <w:szCs w:val="24"/>
              </w:rPr>
              <w:t xml:space="preserve"> августа  201</w:t>
            </w:r>
            <w:r>
              <w:rPr>
                <w:rFonts w:ascii="Times New Roman" w:hAnsi="Times New Roman" w:cs="Times New Roman"/>
                <w:i/>
                <w:sz w:val="24"/>
                <w:szCs w:val="24"/>
              </w:rPr>
              <w:t>8 года №137</w:t>
            </w:r>
          </w:p>
        </w:tc>
      </w:tr>
      <w:tr w:rsidR="001058CA" w:rsidRPr="00537E94" w:rsidTr="008C6E49">
        <w:tc>
          <w:tcPr>
            <w:tcW w:w="9520" w:type="dxa"/>
            <w:shd w:val="clear" w:color="auto" w:fill="0070C0"/>
          </w:tcPr>
          <w:p w:rsidR="001058CA" w:rsidRPr="00537E94" w:rsidRDefault="001058CA" w:rsidP="001058CA">
            <w:pPr>
              <w:jc w:val="both"/>
              <w:rPr>
                <w:rFonts w:ascii="Times New Roman" w:hAnsi="Times New Roman" w:cs="Times New Roman"/>
                <w:b/>
                <w:color w:val="000000"/>
                <w:sz w:val="24"/>
                <w:szCs w:val="24"/>
              </w:rPr>
            </w:pPr>
            <w:r>
              <w:rPr>
                <w:rFonts w:ascii="Times New Roman" w:hAnsi="Times New Roman" w:cs="Times New Roman"/>
                <w:b/>
                <w:color w:val="000000"/>
                <w:sz w:val="24"/>
                <w:szCs w:val="24"/>
              </w:rPr>
              <w:t xml:space="preserve">2202 </w:t>
            </w:r>
            <w:r w:rsidRPr="00AD2063">
              <w:rPr>
                <w:rFonts w:ascii="Times New Roman" w:hAnsi="Times New Roman" w:cs="Times New Roman"/>
                <w:b/>
                <w:color w:val="000000"/>
                <w:sz w:val="24"/>
                <w:szCs w:val="24"/>
              </w:rPr>
              <w:t>ТН ВЭД ЕАЭС</w:t>
            </w:r>
          </w:p>
        </w:tc>
      </w:tr>
      <w:tr w:rsidR="001058CA" w:rsidRPr="00AD2063" w:rsidTr="008C6E49">
        <w:tc>
          <w:tcPr>
            <w:tcW w:w="9520" w:type="dxa"/>
          </w:tcPr>
          <w:p w:rsidR="001058CA" w:rsidRDefault="001058CA" w:rsidP="001058CA">
            <w:pPr>
              <w:jc w:val="both"/>
              <w:rPr>
                <w:rFonts w:ascii="Times New Roman" w:hAnsi="Times New Roman" w:cs="Times New Roman"/>
                <w:color w:val="000000"/>
                <w:sz w:val="24"/>
                <w:szCs w:val="24"/>
              </w:rPr>
            </w:pPr>
            <w:r w:rsidRPr="0001518E">
              <w:rPr>
                <w:rFonts w:ascii="Times New Roman" w:hAnsi="Times New Roman" w:cs="Times New Roman"/>
                <w:b/>
                <w:color w:val="000000"/>
                <w:sz w:val="24"/>
                <w:szCs w:val="24"/>
              </w:rPr>
              <w:t xml:space="preserve">Специализированный пищевой продукт в виде жидкости, </w:t>
            </w:r>
            <w:r w:rsidRPr="0001518E">
              <w:rPr>
                <w:rFonts w:ascii="Times New Roman" w:hAnsi="Times New Roman" w:cs="Times New Roman"/>
                <w:color w:val="000000"/>
                <w:sz w:val="24"/>
                <w:szCs w:val="24"/>
              </w:rPr>
              <w:t>состоящий из смеси белков, растительных масел, углеводов с добавлением витаминов, микро- и (или) макроэлементов, содержащий вспомогательные вещества, предназначенный для сбалансированного дополнения к питанию человека, непосредственно употребляемый в качестве напитка</w:t>
            </w:r>
            <w:r>
              <w:rPr>
                <w:rFonts w:ascii="Times New Roman" w:hAnsi="Times New Roman" w:cs="Times New Roman"/>
                <w:color w:val="000000"/>
                <w:sz w:val="24"/>
                <w:szCs w:val="24"/>
              </w:rPr>
              <w:t>.</w:t>
            </w:r>
          </w:p>
          <w:p w:rsidR="001058CA" w:rsidRPr="00AD2063" w:rsidRDefault="001058CA" w:rsidP="001058CA">
            <w:pPr>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p>
          <w:p w:rsidR="001058CA" w:rsidRPr="007B5387" w:rsidRDefault="001058CA" w:rsidP="001058CA">
            <w:pPr>
              <w:jc w:val="right"/>
              <w:rPr>
                <w:rFonts w:ascii="Times New Roman" w:hAnsi="Times New Roman" w:cs="Times New Roman"/>
                <w:b/>
                <w:color w:val="000000"/>
                <w:sz w:val="24"/>
                <w:szCs w:val="24"/>
              </w:rPr>
            </w:pPr>
            <w:r>
              <w:rPr>
                <w:rFonts w:ascii="Times New Roman" w:hAnsi="Times New Roman" w:cs="Times New Roman"/>
                <w:i/>
                <w:sz w:val="24"/>
                <w:szCs w:val="24"/>
              </w:rPr>
              <w:t>Принято: от 21</w:t>
            </w:r>
            <w:r w:rsidRPr="00AD2063">
              <w:rPr>
                <w:rFonts w:ascii="Times New Roman" w:hAnsi="Times New Roman" w:cs="Times New Roman"/>
                <w:i/>
                <w:sz w:val="24"/>
                <w:szCs w:val="24"/>
              </w:rPr>
              <w:t xml:space="preserve"> августа  201</w:t>
            </w:r>
            <w:r>
              <w:rPr>
                <w:rFonts w:ascii="Times New Roman" w:hAnsi="Times New Roman" w:cs="Times New Roman"/>
                <w:i/>
                <w:sz w:val="24"/>
                <w:szCs w:val="24"/>
              </w:rPr>
              <w:t>8 года №137</w:t>
            </w:r>
          </w:p>
        </w:tc>
      </w:tr>
      <w:tr w:rsidR="001058CA" w:rsidRPr="00AD2063" w:rsidTr="008C6E49">
        <w:tc>
          <w:tcPr>
            <w:tcW w:w="9520" w:type="dxa"/>
            <w:shd w:val="clear" w:color="auto" w:fill="0070C0"/>
          </w:tcPr>
          <w:p w:rsidR="001058CA" w:rsidRPr="00537E94" w:rsidRDefault="001058CA" w:rsidP="001058CA">
            <w:pPr>
              <w:jc w:val="both"/>
              <w:rPr>
                <w:rFonts w:ascii="Times New Roman" w:hAnsi="Times New Roman" w:cs="Times New Roman"/>
                <w:b/>
                <w:color w:val="000000"/>
                <w:sz w:val="24"/>
                <w:szCs w:val="24"/>
              </w:rPr>
            </w:pPr>
            <w:r w:rsidRPr="00537E94">
              <w:rPr>
                <w:rFonts w:ascii="Times New Roman" w:hAnsi="Times New Roman" w:cs="Times New Roman"/>
                <w:b/>
                <w:color w:val="000000"/>
                <w:sz w:val="24"/>
                <w:szCs w:val="24"/>
              </w:rPr>
              <w:t>3002 12 000 3</w:t>
            </w:r>
            <w:r>
              <w:rPr>
                <w:rFonts w:ascii="Times New Roman" w:hAnsi="Times New Roman" w:cs="Times New Roman"/>
                <w:b/>
                <w:color w:val="000000"/>
                <w:sz w:val="24"/>
                <w:szCs w:val="24"/>
              </w:rPr>
              <w:t xml:space="preserve"> </w:t>
            </w:r>
            <w:r w:rsidRPr="00AD2063">
              <w:rPr>
                <w:rFonts w:ascii="Times New Roman" w:hAnsi="Times New Roman" w:cs="Times New Roman"/>
                <w:b/>
                <w:color w:val="000000"/>
                <w:sz w:val="24"/>
                <w:szCs w:val="24"/>
              </w:rPr>
              <w:t>ТН ВЭД ЕАЭС</w:t>
            </w:r>
          </w:p>
        </w:tc>
      </w:tr>
      <w:tr w:rsidR="001058CA" w:rsidRPr="00AD2063" w:rsidTr="008C6E49">
        <w:tc>
          <w:tcPr>
            <w:tcW w:w="9520" w:type="dxa"/>
          </w:tcPr>
          <w:p w:rsidR="001058CA" w:rsidRPr="00AD2063" w:rsidRDefault="001058CA" w:rsidP="001058CA">
            <w:pPr>
              <w:jc w:val="both"/>
              <w:rPr>
                <w:rFonts w:ascii="Times New Roman" w:hAnsi="Times New Roman" w:cs="Times New Roman"/>
                <w:color w:val="000000"/>
                <w:sz w:val="24"/>
                <w:szCs w:val="24"/>
              </w:rPr>
            </w:pPr>
            <w:r w:rsidRPr="00AD2063">
              <w:rPr>
                <w:rFonts w:ascii="Times New Roman" w:hAnsi="Times New Roman" w:cs="Times New Roman"/>
                <w:b/>
                <w:color w:val="000000"/>
                <w:sz w:val="24"/>
                <w:szCs w:val="24"/>
              </w:rPr>
              <w:t>Сушеный гемоглобин</w:t>
            </w:r>
            <w:r w:rsidRPr="00AD2063">
              <w:rPr>
                <w:rFonts w:ascii="Times New Roman" w:hAnsi="Times New Roman" w:cs="Times New Roman"/>
                <w:color w:val="000000"/>
                <w:sz w:val="24"/>
                <w:szCs w:val="24"/>
              </w:rPr>
              <w:t>, полученный из крови животных путем сепарации (фракционирования) и высушивания.</w:t>
            </w:r>
          </w:p>
          <w:p w:rsidR="001058CA" w:rsidRPr="00AD2063" w:rsidRDefault="001058CA" w:rsidP="001058CA">
            <w:pPr>
              <w:rPr>
                <w:rFonts w:ascii="Times New Roman" w:hAnsi="Times New Roman" w:cs="Times New Roman"/>
                <w:b/>
                <w:sz w:val="24"/>
                <w:szCs w:val="24"/>
              </w:rPr>
            </w:pPr>
            <w:r w:rsidRPr="00AD2063">
              <w:rPr>
                <w:rFonts w:ascii="Times New Roman" w:hAnsi="Times New Roman" w:cs="Times New Roman"/>
                <w:b/>
                <w:sz w:val="24"/>
                <w:szCs w:val="24"/>
              </w:rPr>
              <w:t>Применение ОПИ 1 и 6.</w:t>
            </w:r>
          </w:p>
          <w:p w:rsidR="001058CA" w:rsidRPr="00AD2063" w:rsidRDefault="001058CA" w:rsidP="001058CA">
            <w:pPr>
              <w:jc w:val="right"/>
              <w:rPr>
                <w:rFonts w:ascii="Times New Roman" w:hAnsi="Times New Roman" w:cs="Times New Roman"/>
                <w:color w:val="000000"/>
                <w:sz w:val="24"/>
                <w:szCs w:val="24"/>
              </w:rPr>
            </w:pPr>
            <w:r w:rsidRPr="00AD2063">
              <w:rPr>
                <w:rFonts w:ascii="Times New Roman" w:hAnsi="Times New Roman" w:cs="Times New Roman"/>
                <w:i/>
                <w:sz w:val="24"/>
                <w:szCs w:val="24"/>
              </w:rPr>
              <w:t>Принято: от 1 ноября  2016 года №134</w:t>
            </w:r>
          </w:p>
        </w:tc>
      </w:tr>
      <w:tr w:rsidR="001058CA" w:rsidRPr="00537E94" w:rsidTr="008C6E49">
        <w:tc>
          <w:tcPr>
            <w:tcW w:w="9520" w:type="dxa"/>
            <w:shd w:val="clear" w:color="auto" w:fill="0070C0"/>
          </w:tcPr>
          <w:p w:rsidR="001058CA" w:rsidRPr="00537E94" w:rsidRDefault="001058CA" w:rsidP="001058CA">
            <w:pPr>
              <w:jc w:val="both"/>
              <w:rPr>
                <w:rFonts w:ascii="Times New Roman" w:hAnsi="Times New Roman" w:cs="Times New Roman"/>
                <w:b/>
                <w:color w:val="000000"/>
                <w:sz w:val="24"/>
                <w:szCs w:val="24"/>
              </w:rPr>
            </w:pPr>
            <w:r>
              <w:rPr>
                <w:rFonts w:ascii="Times New Roman" w:hAnsi="Times New Roman" w:cs="Times New Roman"/>
                <w:b/>
                <w:color w:val="000000"/>
                <w:sz w:val="24"/>
                <w:szCs w:val="24"/>
              </w:rPr>
              <w:t xml:space="preserve">9403 </w:t>
            </w:r>
            <w:r w:rsidRPr="00AD2063">
              <w:rPr>
                <w:rFonts w:ascii="Times New Roman" w:hAnsi="Times New Roman" w:cs="Times New Roman"/>
                <w:b/>
                <w:color w:val="000000"/>
                <w:sz w:val="24"/>
                <w:szCs w:val="24"/>
              </w:rPr>
              <w:t>ТН ВЭД ЕАЭС</w:t>
            </w:r>
          </w:p>
        </w:tc>
      </w:tr>
      <w:tr w:rsidR="001058CA" w:rsidRPr="00AD2063" w:rsidTr="008C6E49">
        <w:tc>
          <w:tcPr>
            <w:tcW w:w="9520" w:type="dxa"/>
          </w:tcPr>
          <w:p w:rsidR="001058CA" w:rsidRDefault="001058CA" w:rsidP="001058CA">
            <w:pPr>
              <w:jc w:val="both"/>
              <w:rPr>
                <w:rFonts w:ascii="Times New Roman" w:hAnsi="Times New Roman" w:cs="Times New Roman"/>
                <w:color w:val="000000"/>
                <w:sz w:val="24"/>
                <w:szCs w:val="24"/>
              </w:rPr>
            </w:pPr>
            <w:r w:rsidRPr="007F2145">
              <w:rPr>
                <w:rFonts w:ascii="Times New Roman" w:hAnsi="Times New Roman" w:cs="Times New Roman"/>
                <w:b/>
                <w:color w:val="000000"/>
                <w:sz w:val="24"/>
                <w:szCs w:val="24"/>
              </w:rPr>
              <w:t xml:space="preserve">Стенды, стойки и экспедиторы, </w:t>
            </w:r>
            <w:r w:rsidRPr="007F2145">
              <w:rPr>
                <w:rFonts w:ascii="Times New Roman" w:hAnsi="Times New Roman" w:cs="Times New Roman"/>
                <w:color w:val="000000"/>
                <w:sz w:val="24"/>
                <w:szCs w:val="24"/>
              </w:rPr>
              <w:t>устанавливаемые на пол, предназначенные для демонстрации образцов в торговых и (или) рекламных целях, представленные без образцов продукции (товаров)</w:t>
            </w:r>
            <w:r>
              <w:rPr>
                <w:rFonts w:ascii="Times New Roman" w:hAnsi="Times New Roman" w:cs="Times New Roman"/>
                <w:color w:val="000000"/>
                <w:sz w:val="24"/>
                <w:szCs w:val="24"/>
              </w:rPr>
              <w:t>.</w:t>
            </w:r>
          </w:p>
          <w:p w:rsidR="001058CA" w:rsidRDefault="001058CA" w:rsidP="001058CA">
            <w:pPr>
              <w:jc w:val="both"/>
              <w:rPr>
                <w:rFonts w:ascii="Times New Roman" w:hAnsi="Times New Roman" w:cs="Times New Roman"/>
                <w:color w:val="000000"/>
                <w:sz w:val="24"/>
                <w:szCs w:val="24"/>
              </w:rPr>
            </w:pPr>
          </w:p>
          <w:p w:rsidR="001058CA" w:rsidRDefault="001058CA" w:rsidP="001058CA">
            <w:pPr>
              <w:jc w:val="both"/>
              <w:rPr>
                <w:rFonts w:ascii="Times New Roman" w:hAnsi="Times New Roman" w:cs="Times New Roman"/>
                <w:color w:val="000000"/>
                <w:sz w:val="24"/>
                <w:szCs w:val="24"/>
              </w:rPr>
            </w:pPr>
            <w:r w:rsidRPr="007F2145">
              <w:rPr>
                <w:rFonts w:ascii="Times New Roman" w:hAnsi="Times New Roman" w:cs="Times New Roman"/>
                <w:b/>
                <w:color w:val="000000"/>
                <w:sz w:val="24"/>
                <w:szCs w:val="24"/>
              </w:rPr>
              <w:t xml:space="preserve">Стенды, стойки и </w:t>
            </w:r>
            <w:proofErr w:type="spellStart"/>
            <w:r w:rsidRPr="007F2145">
              <w:rPr>
                <w:rFonts w:ascii="Times New Roman" w:hAnsi="Times New Roman" w:cs="Times New Roman"/>
                <w:b/>
                <w:color w:val="000000"/>
                <w:sz w:val="24"/>
                <w:szCs w:val="24"/>
              </w:rPr>
              <w:t>экспозиторы</w:t>
            </w:r>
            <w:proofErr w:type="spellEnd"/>
            <w:r w:rsidRPr="007F2145">
              <w:rPr>
                <w:rFonts w:ascii="Times New Roman" w:hAnsi="Times New Roman" w:cs="Times New Roman"/>
                <w:b/>
                <w:color w:val="000000"/>
                <w:sz w:val="24"/>
                <w:szCs w:val="24"/>
              </w:rPr>
              <w:t xml:space="preserve">, </w:t>
            </w:r>
            <w:r w:rsidRPr="007F2145">
              <w:rPr>
                <w:rFonts w:ascii="Times New Roman" w:hAnsi="Times New Roman" w:cs="Times New Roman"/>
                <w:color w:val="000000"/>
                <w:sz w:val="24"/>
                <w:szCs w:val="24"/>
              </w:rPr>
              <w:t>устанавливаемые на пол, предназначенные для демонстрации образцов в торговых и (или) рекламных целях, и съемные образцы продукции (товары), представленные совместно с ними</w:t>
            </w:r>
            <w:r>
              <w:rPr>
                <w:rFonts w:ascii="Times New Roman" w:hAnsi="Times New Roman" w:cs="Times New Roman"/>
                <w:color w:val="000000"/>
                <w:sz w:val="24"/>
                <w:szCs w:val="24"/>
              </w:rPr>
              <w:t>.</w:t>
            </w:r>
          </w:p>
          <w:p w:rsidR="001058CA" w:rsidRPr="00AD2063" w:rsidRDefault="001058CA" w:rsidP="001058CA">
            <w:pPr>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p>
          <w:p w:rsidR="001058CA" w:rsidRPr="00AD2063" w:rsidRDefault="001058CA" w:rsidP="001058CA">
            <w:pPr>
              <w:jc w:val="right"/>
              <w:rPr>
                <w:rFonts w:ascii="Times New Roman" w:hAnsi="Times New Roman" w:cs="Times New Roman"/>
                <w:b/>
                <w:color w:val="000000"/>
                <w:sz w:val="24"/>
                <w:szCs w:val="24"/>
              </w:rPr>
            </w:pPr>
            <w:r w:rsidRPr="00AD2063">
              <w:rPr>
                <w:rFonts w:ascii="Times New Roman" w:hAnsi="Times New Roman" w:cs="Times New Roman"/>
                <w:i/>
                <w:sz w:val="24"/>
                <w:szCs w:val="24"/>
              </w:rPr>
              <w:t>Принято: от 1</w:t>
            </w:r>
            <w:r>
              <w:rPr>
                <w:rFonts w:ascii="Times New Roman" w:hAnsi="Times New Roman" w:cs="Times New Roman"/>
                <w:i/>
                <w:sz w:val="24"/>
                <w:szCs w:val="24"/>
              </w:rPr>
              <w:t>8 июл</w:t>
            </w:r>
            <w:r w:rsidRPr="00AD2063">
              <w:rPr>
                <w:rFonts w:ascii="Times New Roman" w:hAnsi="Times New Roman" w:cs="Times New Roman"/>
                <w:i/>
                <w:sz w:val="24"/>
                <w:szCs w:val="24"/>
              </w:rPr>
              <w:t>я  201</w:t>
            </w:r>
            <w:r>
              <w:rPr>
                <w:rFonts w:ascii="Times New Roman" w:hAnsi="Times New Roman" w:cs="Times New Roman"/>
                <w:i/>
                <w:sz w:val="24"/>
                <w:szCs w:val="24"/>
              </w:rPr>
              <w:t>4</w:t>
            </w:r>
            <w:r w:rsidRPr="00AD2063">
              <w:rPr>
                <w:rFonts w:ascii="Times New Roman" w:hAnsi="Times New Roman" w:cs="Times New Roman"/>
                <w:i/>
                <w:sz w:val="24"/>
                <w:szCs w:val="24"/>
              </w:rPr>
              <w:t xml:space="preserve"> года №1</w:t>
            </w:r>
            <w:r>
              <w:rPr>
                <w:rFonts w:ascii="Times New Roman" w:hAnsi="Times New Roman" w:cs="Times New Roman"/>
                <w:i/>
                <w:sz w:val="24"/>
                <w:szCs w:val="24"/>
              </w:rPr>
              <w:t>20</w:t>
            </w:r>
          </w:p>
        </w:tc>
      </w:tr>
      <w:tr w:rsidR="001058CA" w:rsidRPr="00537E94" w:rsidTr="008C6E49">
        <w:tc>
          <w:tcPr>
            <w:tcW w:w="9520" w:type="dxa"/>
            <w:shd w:val="clear" w:color="auto" w:fill="0070C0"/>
          </w:tcPr>
          <w:p w:rsidR="001058CA" w:rsidRPr="00537E94" w:rsidRDefault="001058CA" w:rsidP="001058CA">
            <w:pPr>
              <w:jc w:val="both"/>
              <w:rPr>
                <w:rFonts w:ascii="Times New Roman" w:hAnsi="Times New Roman" w:cs="Times New Roman"/>
                <w:b/>
                <w:color w:val="000000"/>
                <w:sz w:val="24"/>
                <w:szCs w:val="24"/>
              </w:rPr>
            </w:pPr>
            <w:r>
              <w:rPr>
                <w:rFonts w:ascii="Times New Roman" w:hAnsi="Times New Roman" w:cs="Times New Roman"/>
                <w:b/>
                <w:color w:val="000000"/>
                <w:sz w:val="24"/>
                <w:szCs w:val="24"/>
              </w:rPr>
              <w:t xml:space="preserve">8408 90 </w:t>
            </w:r>
            <w:r w:rsidRPr="00AD2063">
              <w:rPr>
                <w:rFonts w:ascii="Times New Roman" w:hAnsi="Times New Roman" w:cs="Times New Roman"/>
                <w:b/>
                <w:color w:val="000000"/>
                <w:sz w:val="24"/>
                <w:szCs w:val="24"/>
              </w:rPr>
              <w:t>ТН ВЭД ЕАЭС</w:t>
            </w:r>
          </w:p>
        </w:tc>
      </w:tr>
      <w:tr w:rsidR="001058CA" w:rsidRPr="00AD2063" w:rsidTr="008C6E49">
        <w:tc>
          <w:tcPr>
            <w:tcW w:w="9520" w:type="dxa"/>
          </w:tcPr>
          <w:p w:rsidR="001058CA" w:rsidRPr="006A69BD" w:rsidRDefault="001058CA" w:rsidP="001058CA">
            <w:pPr>
              <w:jc w:val="both"/>
              <w:rPr>
                <w:rFonts w:ascii="Times New Roman" w:hAnsi="Times New Roman" w:cs="Times New Roman"/>
                <w:sz w:val="24"/>
                <w:szCs w:val="24"/>
              </w:rPr>
            </w:pPr>
            <w:r>
              <w:rPr>
                <w:rFonts w:ascii="Times New Roman" w:hAnsi="Times New Roman" w:cs="Times New Roman"/>
                <w:b/>
                <w:sz w:val="24"/>
                <w:szCs w:val="24"/>
              </w:rPr>
              <w:t xml:space="preserve">Судовой дизельный двигатель, </w:t>
            </w:r>
            <w:r>
              <w:rPr>
                <w:rFonts w:ascii="Times New Roman" w:hAnsi="Times New Roman" w:cs="Times New Roman"/>
                <w:sz w:val="24"/>
                <w:szCs w:val="24"/>
              </w:rPr>
              <w:t>предназначенный для вращения ротора электрогенераторной установки, электрическая энергия которой используется как для обеспечения жизнедеятельности судна, так и для обеспечения электродвигателей, приводящих в движение судно</w:t>
            </w:r>
          </w:p>
          <w:p w:rsidR="001058CA" w:rsidRPr="00AD2063" w:rsidRDefault="001058CA" w:rsidP="001058CA">
            <w:pPr>
              <w:rPr>
                <w:rFonts w:ascii="Times New Roman" w:hAnsi="Times New Roman" w:cs="Times New Roman"/>
                <w:b/>
                <w:sz w:val="24"/>
                <w:szCs w:val="24"/>
              </w:rPr>
            </w:pPr>
            <w:r>
              <w:rPr>
                <w:rFonts w:ascii="Times New Roman" w:hAnsi="Times New Roman" w:cs="Times New Roman"/>
                <w:b/>
                <w:sz w:val="24"/>
                <w:szCs w:val="24"/>
              </w:rPr>
              <w:t>Применение ОПИ 1 и 6</w:t>
            </w:r>
            <w:r w:rsidRPr="00AD2063">
              <w:rPr>
                <w:rFonts w:ascii="Times New Roman" w:hAnsi="Times New Roman" w:cs="Times New Roman"/>
                <w:b/>
                <w:sz w:val="24"/>
                <w:szCs w:val="24"/>
              </w:rPr>
              <w:t>.</w:t>
            </w:r>
          </w:p>
          <w:p w:rsidR="001058CA" w:rsidRPr="007F2145" w:rsidRDefault="001058CA" w:rsidP="001058CA">
            <w:pPr>
              <w:jc w:val="right"/>
              <w:rPr>
                <w:rFonts w:ascii="Times New Roman" w:hAnsi="Times New Roman" w:cs="Times New Roman"/>
                <w:b/>
                <w:color w:val="000000"/>
                <w:sz w:val="24"/>
                <w:szCs w:val="24"/>
              </w:rPr>
            </w:pPr>
            <w:r>
              <w:rPr>
                <w:rFonts w:ascii="Times New Roman" w:hAnsi="Times New Roman" w:cs="Times New Roman"/>
                <w:i/>
                <w:sz w:val="24"/>
                <w:szCs w:val="24"/>
              </w:rPr>
              <w:t>Принято: от 31 январ</w:t>
            </w:r>
            <w:r w:rsidRPr="00AD2063">
              <w:rPr>
                <w:rFonts w:ascii="Times New Roman" w:hAnsi="Times New Roman" w:cs="Times New Roman"/>
                <w:i/>
                <w:sz w:val="24"/>
                <w:szCs w:val="24"/>
              </w:rPr>
              <w:t>я  201</w:t>
            </w:r>
            <w:r>
              <w:rPr>
                <w:rFonts w:ascii="Times New Roman" w:hAnsi="Times New Roman" w:cs="Times New Roman"/>
                <w:i/>
                <w:sz w:val="24"/>
                <w:szCs w:val="24"/>
              </w:rPr>
              <w:t>8</w:t>
            </w:r>
            <w:r w:rsidRPr="00AD2063">
              <w:rPr>
                <w:rFonts w:ascii="Times New Roman" w:hAnsi="Times New Roman" w:cs="Times New Roman"/>
                <w:i/>
                <w:sz w:val="24"/>
                <w:szCs w:val="24"/>
              </w:rPr>
              <w:t xml:space="preserve"> года №</w:t>
            </w:r>
            <w:r>
              <w:rPr>
                <w:rFonts w:ascii="Times New Roman" w:hAnsi="Times New Roman" w:cs="Times New Roman"/>
                <w:i/>
                <w:sz w:val="24"/>
                <w:szCs w:val="24"/>
              </w:rPr>
              <w:t>15</w:t>
            </w:r>
          </w:p>
        </w:tc>
      </w:tr>
      <w:tr w:rsidR="001058CA" w:rsidRPr="00537E94" w:rsidTr="008C6E49">
        <w:tc>
          <w:tcPr>
            <w:tcW w:w="9520" w:type="dxa"/>
            <w:shd w:val="clear" w:color="auto" w:fill="0070C0"/>
          </w:tcPr>
          <w:p w:rsidR="001058CA" w:rsidRPr="00537E94" w:rsidRDefault="001058CA" w:rsidP="001058CA">
            <w:pPr>
              <w:jc w:val="both"/>
              <w:rPr>
                <w:rFonts w:ascii="Times New Roman" w:hAnsi="Times New Roman" w:cs="Times New Roman"/>
                <w:b/>
                <w:color w:val="000000"/>
                <w:sz w:val="24"/>
                <w:szCs w:val="24"/>
              </w:rPr>
            </w:pPr>
            <w:r w:rsidRPr="00537E94">
              <w:rPr>
                <w:rFonts w:ascii="Times New Roman" w:hAnsi="Times New Roman" w:cs="Times New Roman"/>
                <w:b/>
                <w:color w:val="000000"/>
                <w:sz w:val="24"/>
                <w:szCs w:val="24"/>
              </w:rPr>
              <w:t>3004</w:t>
            </w:r>
            <w:r>
              <w:rPr>
                <w:rFonts w:ascii="Times New Roman" w:hAnsi="Times New Roman" w:cs="Times New Roman"/>
                <w:b/>
                <w:color w:val="000000"/>
                <w:sz w:val="24"/>
                <w:szCs w:val="24"/>
              </w:rPr>
              <w:t xml:space="preserve"> </w:t>
            </w:r>
            <w:r w:rsidRPr="00AD2063">
              <w:rPr>
                <w:rFonts w:ascii="Times New Roman" w:hAnsi="Times New Roman" w:cs="Times New Roman"/>
                <w:b/>
                <w:color w:val="000000"/>
                <w:sz w:val="24"/>
                <w:szCs w:val="24"/>
              </w:rPr>
              <w:t>ТН ВЭД ЕАЭС</w:t>
            </w:r>
          </w:p>
        </w:tc>
      </w:tr>
      <w:tr w:rsidR="001058CA" w:rsidRPr="00AD2063" w:rsidTr="008C6E49">
        <w:tc>
          <w:tcPr>
            <w:tcW w:w="9520" w:type="dxa"/>
          </w:tcPr>
          <w:p w:rsidR="001058CA" w:rsidRPr="00AD2063" w:rsidRDefault="001058CA" w:rsidP="001058CA">
            <w:pPr>
              <w:jc w:val="both"/>
              <w:rPr>
                <w:rFonts w:ascii="Times New Roman" w:hAnsi="Times New Roman" w:cs="Times New Roman"/>
                <w:color w:val="000000"/>
                <w:sz w:val="24"/>
                <w:szCs w:val="24"/>
              </w:rPr>
            </w:pPr>
            <w:r w:rsidRPr="00AD2063">
              <w:rPr>
                <w:rFonts w:ascii="Times New Roman" w:hAnsi="Times New Roman" w:cs="Times New Roman"/>
                <w:b/>
                <w:color w:val="000000"/>
                <w:sz w:val="24"/>
                <w:szCs w:val="24"/>
              </w:rPr>
              <w:t>Таблетки,</w:t>
            </w:r>
            <w:r w:rsidRPr="00AD2063">
              <w:rPr>
                <w:rFonts w:ascii="Times New Roman" w:hAnsi="Times New Roman" w:cs="Times New Roman"/>
                <w:color w:val="000000"/>
                <w:sz w:val="24"/>
                <w:szCs w:val="24"/>
              </w:rPr>
              <w:t xml:space="preserve"> содержащие в качестве активных веществ </w:t>
            </w:r>
            <w:proofErr w:type="spellStart"/>
            <w:r w:rsidRPr="00AD2063">
              <w:rPr>
                <w:rFonts w:ascii="Times New Roman" w:hAnsi="Times New Roman" w:cs="Times New Roman"/>
                <w:color w:val="000000"/>
                <w:sz w:val="24"/>
                <w:szCs w:val="24"/>
              </w:rPr>
              <w:t>лопинавир</w:t>
            </w:r>
            <w:proofErr w:type="spellEnd"/>
            <w:r w:rsidRPr="00AD2063">
              <w:rPr>
                <w:rFonts w:ascii="Times New Roman" w:hAnsi="Times New Roman" w:cs="Times New Roman"/>
                <w:color w:val="000000"/>
                <w:sz w:val="24"/>
                <w:szCs w:val="24"/>
              </w:rPr>
              <w:t xml:space="preserve"> и </w:t>
            </w:r>
            <w:proofErr w:type="spellStart"/>
            <w:r w:rsidRPr="00AD2063">
              <w:rPr>
                <w:rFonts w:ascii="Times New Roman" w:hAnsi="Times New Roman" w:cs="Times New Roman"/>
                <w:color w:val="000000"/>
                <w:sz w:val="24"/>
                <w:szCs w:val="24"/>
              </w:rPr>
              <w:t>ритонавир</w:t>
            </w:r>
            <w:proofErr w:type="spellEnd"/>
            <w:r w:rsidRPr="00AD2063">
              <w:rPr>
                <w:rFonts w:ascii="Times New Roman" w:hAnsi="Times New Roman" w:cs="Times New Roman"/>
                <w:color w:val="000000"/>
                <w:sz w:val="24"/>
                <w:szCs w:val="24"/>
              </w:rPr>
              <w:t xml:space="preserve"> (ингибиторы ВИЧ-1 и ВИЧ-2), а также вспомогательные вещества, применяемые для лечения ВИЧ-инфицированных пациентов.</w:t>
            </w:r>
          </w:p>
          <w:p w:rsidR="001058CA" w:rsidRPr="00AD2063" w:rsidRDefault="001058CA" w:rsidP="001058CA">
            <w:pPr>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p>
          <w:p w:rsidR="001058CA" w:rsidRPr="00AD2063" w:rsidRDefault="001058CA" w:rsidP="001058CA">
            <w:pPr>
              <w:jc w:val="right"/>
              <w:rPr>
                <w:rFonts w:ascii="Times New Roman" w:hAnsi="Times New Roman" w:cs="Times New Roman"/>
                <w:color w:val="000000"/>
                <w:sz w:val="24"/>
                <w:szCs w:val="24"/>
              </w:rPr>
            </w:pPr>
            <w:r w:rsidRPr="00AD2063">
              <w:rPr>
                <w:rFonts w:ascii="Times New Roman" w:hAnsi="Times New Roman" w:cs="Times New Roman"/>
                <w:i/>
                <w:sz w:val="24"/>
                <w:szCs w:val="24"/>
              </w:rPr>
              <w:t>Принято: от 26 сентября  2017 года №126</w:t>
            </w:r>
          </w:p>
        </w:tc>
      </w:tr>
      <w:tr w:rsidR="008C6E49" w:rsidRPr="00AD2063" w:rsidTr="008C6E49">
        <w:tc>
          <w:tcPr>
            <w:tcW w:w="9520" w:type="dxa"/>
            <w:shd w:val="clear" w:color="auto" w:fill="4F81BD" w:themeFill="accent1"/>
          </w:tcPr>
          <w:p w:rsidR="008C6E49" w:rsidRPr="00AD2063" w:rsidRDefault="008C6E49" w:rsidP="001058CA">
            <w:pPr>
              <w:jc w:val="both"/>
              <w:rPr>
                <w:rFonts w:ascii="Times New Roman" w:hAnsi="Times New Roman" w:cs="Times New Roman"/>
                <w:b/>
                <w:color w:val="000000"/>
                <w:sz w:val="24"/>
                <w:szCs w:val="24"/>
              </w:rPr>
            </w:pPr>
            <w:r>
              <w:rPr>
                <w:rFonts w:ascii="Times New Roman" w:hAnsi="Times New Roman" w:cs="Times New Roman"/>
                <w:b/>
                <w:color w:val="000000"/>
                <w:sz w:val="24"/>
                <w:szCs w:val="24"/>
              </w:rPr>
              <w:lastRenderedPageBreak/>
              <w:t>5806 ТН ВЭД ЕАЭС</w:t>
            </w:r>
          </w:p>
        </w:tc>
      </w:tr>
      <w:tr w:rsidR="001058CA" w:rsidRPr="00AD2063" w:rsidTr="008C6E49">
        <w:tc>
          <w:tcPr>
            <w:tcW w:w="9520" w:type="dxa"/>
          </w:tcPr>
          <w:p w:rsidR="001058CA" w:rsidRDefault="001058CA" w:rsidP="001058CA">
            <w:pPr>
              <w:jc w:val="both"/>
              <w:rPr>
                <w:rFonts w:ascii="Times New Roman" w:hAnsi="Times New Roman" w:cs="Times New Roman"/>
                <w:color w:val="000000"/>
                <w:sz w:val="24"/>
                <w:szCs w:val="24"/>
              </w:rPr>
            </w:pPr>
            <w:r w:rsidRPr="0033466B">
              <w:rPr>
                <w:rFonts w:ascii="Times New Roman" w:hAnsi="Times New Roman" w:cs="Times New Roman"/>
                <w:b/>
                <w:color w:val="000000"/>
                <w:sz w:val="24"/>
                <w:szCs w:val="24"/>
              </w:rPr>
              <w:t xml:space="preserve">Текстильная </w:t>
            </w:r>
            <w:proofErr w:type="spellStart"/>
            <w:r w:rsidRPr="0033466B">
              <w:rPr>
                <w:rFonts w:ascii="Times New Roman" w:hAnsi="Times New Roman" w:cs="Times New Roman"/>
                <w:b/>
                <w:color w:val="000000"/>
                <w:sz w:val="24"/>
                <w:szCs w:val="24"/>
              </w:rPr>
              <w:t>полиэстеровая</w:t>
            </w:r>
            <w:proofErr w:type="spellEnd"/>
            <w:r w:rsidRPr="0033466B">
              <w:rPr>
                <w:rFonts w:ascii="Times New Roman" w:hAnsi="Times New Roman" w:cs="Times New Roman"/>
                <w:b/>
                <w:color w:val="000000"/>
                <w:sz w:val="24"/>
                <w:szCs w:val="24"/>
              </w:rPr>
              <w:t xml:space="preserve"> лента </w:t>
            </w:r>
            <w:r w:rsidRPr="0033466B">
              <w:rPr>
                <w:rFonts w:ascii="Times New Roman" w:hAnsi="Times New Roman" w:cs="Times New Roman"/>
                <w:color w:val="000000"/>
                <w:sz w:val="24"/>
                <w:szCs w:val="24"/>
              </w:rPr>
              <w:t>в рулонах шириной не более 30 см, представляющая собой узкую ткань без пропитки, покрытия или дублирования, выработанную из многочисленных полиэфирных комплексных нитей основы и утка, с кромками на обоих краях, обычно применяемая для изготовления строп</w:t>
            </w:r>
          </w:p>
          <w:p w:rsidR="008C6E49" w:rsidRPr="008C6E49" w:rsidRDefault="008C6E49" w:rsidP="008C6E49">
            <w:pPr>
              <w:jc w:val="right"/>
              <w:rPr>
                <w:rFonts w:ascii="Times New Roman" w:hAnsi="Times New Roman" w:cs="Times New Roman"/>
                <w:b/>
                <w:i/>
                <w:iCs/>
                <w:color w:val="000000"/>
                <w:sz w:val="24"/>
                <w:szCs w:val="24"/>
              </w:rPr>
            </w:pPr>
            <w:r w:rsidRPr="008C6E49">
              <w:rPr>
                <w:rFonts w:ascii="Times New Roman" w:hAnsi="Times New Roman" w:cs="Times New Roman"/>
                <w:i/>
                <w:iCs/>
                <w:color w:val="000000"/>
                <w:sz w:val="24"/>
                <w:szCs w:val="24"/>
              </w:rPr>
              <w:t>Принято</w:t>
            </w:r>
            <w:r>
              <w:rPr>
                <w:rFonts w:ascii="Times New Roman" w:hAnsi="Times New Roman" w:cs="Times New Roman"/>
                <w:i/>
                <w:iCs/>
                <w:color w:val="000000"/>
                <w:sz w:val="24"/>
                <w:szCs w:val="24"/>
              </w:rPr>
              <w:t>:</w:t>
            </w:r>
            <w:r w:rsidRPr="008C6E49">
              <w:rPr>
                <w:rFonts w:ascii="Times New Roman" w:hAnsi="Times New Roman" w:cs="Times New Roman"/>
                <w:i/>
                <w:iCs/>
                <w:color w:val="000000"/>
                <w:sz w:val="24"/>
                <w:szCs w:val="24"/>
              </w:rPr>
              <w:t xml:space="preserve"> от 13 июня 2018года № 102</w:t>
            </w:r>
          </w:p>
        </w:tc>
      </w:tr>
      <w:tr w:rsidR="001058CA" w:rsidRPr="00537E94" w:rsidTr="008C6E49">
        <w:tc>
          <w:tcPr>
            <w:tcW w:w="9520" w:type="dxa"/>
            <w:shd w:val="clear" w:color="auto" w:fill="0070C0"/>
          </w:tcPr>
          <w:p w:rsidR="001058CA" w:rsidRPr="00537E94" w:rsidRDefault="001058CA" w:rsidP="001058CA">
            <w:pPr>
              <w:jc w:val="both"/>
              <w:rPr>
                <w:rFonts w:ascii="Times New Roman" w:hAnsi="Times New Roman" w:cs="Times New Roman"/>
                <w:b/>
                <w:color w:val="000000"/>
                <w:sz w:val="24"/>
                <w:szCs w:val="24"/>
              </w:rPr>
            </w:pPr>
            <w:r>
              <w:rPr>
                <w:rFonts w:ascii="Times New Roman" w:hAnsi="Times New Roman" w:cs="Times New Roman"/>
                <w:b/>
                <w:color w:val="000000"/>
                <w:sz w:val="24"/>
                <w:szCs w:val="24"/>
              </w:rPr>
              <w:t xml:space="preserve"> 9406 </w:t>
            </w:r>
            <w:r w:rsidRPr="00AD2063">
              <w:rPr>
                <w:rFonts w:ascii="Times New Roman" w:hAnsi="Times New Roman" w:cs="Times New Roman"/>
                <w:b/>
                <w:color w:val="000000"/>
                <w:sz w:val="24"/>
                <w:szCs w:val="24"/>
              </w:rPr>
              <w:t>ТН ВЭД ЕАЭС</w:t>
            </w:r>
          </w:p>
        </w:tc>
      </w:tr>
      <w:tr w:rsidR="001058CA" w:rsidRPr="00AD2063" w:rsidTr="008C6E49">
        <w:tc>
          <w:tcPr>
            <w:tcW w:w="9520" w:type="dxa"/>
          </w:tcPr>
          <w:p w:rsidR="001058CA" w:rsidRDefault="001058CA" w:rsidP="001058CA">
            <w:pPr>
              <w:jc w:val="both"/>
              <w:rPr>
                <w:rFonts w:ascii="Times New Roman" w:hAnsi="Times New Roman" w:cs="Times New Roman"/>
                <w:color w:val="000000"/>
                <w:sz w:val="24"/>
                <w:szCs w:val="24"/>
              </w:rPr>
            </w:pPr>
            <w:r w:rsidRPr="00FD5A69">
              <w:rPr>
                <w:rFonts w:ascii="Times New Roman" w:hAnsi="Times New Roman" w:cs="Times New Roman"/>
                <w:b/>
                <w:color w:val="000000"/>
                <w:sz w:val="24"/>
                <w:szCs w:val="24"/>
              </w:rPr>
              <w:t xml:space="preserve">Тепличные комплексы, </w:t>
            </w:r>
            <w:r w:rsidRPr="00FD5A69">
              <w:rPr>
                <w:rFonts w:ascii="Times New Roman" w:hAnsi="Times New Roman" w:cs="Times New Roman"/>
                <w:color w:val="000000"/>
                <w:sz w:val="24"/>
                <w:szCs w:val="24"/>
              </w:rPr>
              <w:t xml:space="preserve">поставляемые совместно со встроенным или предназначенным для встраивания оборудованием, таким как: системы отопления, вентиляции, ирригации, </w:t>
            </w:r>
            <w:proofErr w:type="spellStart"/>
            <w:r w:rsidRPr="00FD5A69">
              <w:rPr>
                <w:rFonts w:ascii="Times New Roman" w:hAnsi="Times New Roman" w:cs="Times New Roman"/>
                <w:color w:val="000000"/>
                <w:sz w:val="24"/>
                <w:szCs w:val="24"/>
              </w:rPr>
              <w:t>туманообразования</w:t>
            </w:r>
            <w:proofErr w:type="spellEnd"/>
            <w:r w:rsidRPr="00FD5A69">
              <w:rPr>
                <w:rFonts w:ascii="Times New Roman" w:hAnsi="Times New Roman" w:cs="Times New Roman"/>
                <w:color w:val="000000"/>
                <w:sz w:val="24"/>
                <w:szCs w:val="24"/>
              </w:rPr>
              <w:t>, подачи СО</w:t>
            </w:r>
            <w:r w:rsidRPr="00FD5A69">
              <w:rPr>
                <w:rFonts w:ascii="Times New Roman" w:hAnsi="Times New Roman" w:cs="Times New Roman"/>
                <w:color w:val="000000"/>
                <w:sz w:val="24"/>
                <w:szCs w:val="24"/>
                <w:vertAlign w:val="subscript"/>
              </w:rPr>
              <w:t>2</w:t>
            </w:r>
            <w:r w:rsidRPr="00FD5A69">
              <w:rPr>
                <w:rFonts w:ascii="Times New Roman" w:hAnsi="Times New Roman" w:cs="Times New Roman"/>
                <w:color w:val="000000"/>
                <w:sz w:val="24"/>
                <w:szCs w:val="24"/>
              </w:rPr>
              <w:t>, дренажа, специального освещения, серных испарителей, необходимым для выращивания различных сельхозкультур (цветов, грибов, овощных или ягодных культур)</w:t>
            </w:r>
            <w:r>
              <w:rPr>
                <w:rFonts w:ascii="Times New Roman" w:hAnsi="Times New Roman" w:cs="Times New Roman"/>
                <w:color w:val="000000"/>
                <w:sz w:val="24"/>
                <w:szCs w:val="24"/>
              </w:rPr>
              <w:t>.</w:t>
            </w:r>
          </w:p>
          <w:p w:rsidR="001058CA" w:rsidRDefault="001058CA" w:rsidP="001058CA">
            <w:pPr>
              <w:jc w:val="both"/>
              <w:rPr>
                <w:rFonts w:ascii="Times New Roman" w:hAnsi="Times New Roman" w:cs="Times New Roman"/>
                <w:color w:val="000000"/>
                <w:sz w:val="24"/>
                <w:szCs w:val="24"/>
              </w:rPr>
            </w:pPr>
            <w:r w:rsidRPr="00FD5A69">
              <w:rPr>
                <w:rFonts w:ascii="Times New Roman" w:hAnsi="Times New Roman" w:cs="Times New Roman"/>
                <w:color w:val="000000"/>
                <w:sz w:val="24"/>
                <w:szCs w:val="24"/>
              </w:rPr>
              <w:t>Поставляемые отдельно части строений и оборудование, идентифицируемое или не идентифицируемое как предназначенное для данных строений, классифицируются в предназначенных для них товарных позициях единой Товарной номенклатуры внешнеэкономической деятельности Евразийского экономического союза</w:t>
            </w:r>
            <w:r>
              <w:rPr>
                <w:rFonts w:ascii="Times New Roman" w:hAnsi="Times New Roman" w:cs="Times New Roman"/>
                <w:color w:val="000000"/>
                <w:sz w:val="24"/>
                <w:szCs w:val="24"/>
              </w:rPr>
              <w:t>.</w:t>
            </w:r>
          </w:p>
          <w:p w:rsidR="001058CA" w:rsidRPr="00AD2063" w:rsidRDefault="001058CA" w:rsidP="001058CA">
            <w:pPr>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p>
          <w:p w:rsidR="001058CA" w:rsidRPr="00FD5A69" w:rsidRDefault="001058CA" w:rsidP="001058CA">
            <w:pPr>
              <w:jc w:val="right"/>
              <w:rPr>
                <w:rFonts w:ascii="Times New Roman" w:hAnsi="Times New Roman" w:cs="Times New Roman"/>
                <w:color w:val="000000"/>
                <w:sz w:val="24"/>
                <w:szCs w:val="24"/>
              </w:rPr>
            </w:pPr>
            <w:r>
              <w:rPr>
                <w:rFonts w:ascii="Times New Roman" w:hAnsi="Times New Roman" w:cs="Times New Roman"/>
                <w:i/>
                <w:sz w:val="24"/>
                <w:szCs w:val="24"/>
              </w:rPr>
              <w:t>Принято: от 25 янва</w:t>
            </w:r>
            <w:r w:rsidRPr="00AD2063">
              <w:rPr>
                <w:rFonts w:ascii="Times New Roman" w:hAnsi="Times New Roman" w:cs="Times New Roman"/>
                <w:i/>
                <w:sz w:val="24"/>
                <w:szCs w:val="24"/>
              </w:rPr>
              <w:t>ря  201</w:t>
            </w:r>
            <w:r>
              <w:rPr>
                <w:rFonts w:ascii="Times New Roman" w:hAnsi="Times New Roman" w:cs="Times New Roman"/>
                <w:i/>
                <w:sz w:val="24"/>
                <w:szCs w:val="24"/>
              </w:rPr>
              <w:t xml:space="preserve">2 </w:t>
            </w:r>
            <w:r w:rsidRPr="00AD2063">
              <w:rPr>
                <w:rFonts w:ascii="Times New Roman" w:hAnsi="Times New Roman" w:cs="Times New Roman"/>
                <w:i/>
                <w:sz w:val="24"/>
                <w:szCs w:val="24"/>
              </w:rPr>
              <w:t xml:space="preserve"> года</w:t>
            </w:r>
            <w:r>
              <w:rPr>
                <w:rFonts w:ascii="Times New Roman" w:hAnsi="Times New Roman" w:cs="Times New Roman"/>
                <w:i/>
                <w:sz w:val="24"/>
                <w:szCs w:val="24"/>
              </w:rPr>
              <w:t xml:space="preserve"> </w:t>
            </w:r>
            <w:r w:rsidRPr="00AD2063">
              <w:rPr>
                <w:rFonts w:ascii="Times New Roman" w:hAnsi="Times New Roman" w:cs="Times New Roman"/>
                <w:i/>
                <w:sz w:val="24"/>
                <w:szCs w:val="24"/>
              </w:rPr>
              <w:t xml:space="preserve"> №</w:t>
            </w:r>
            <w:r>
              <w:rPr>
                <w:rFonts w:ascii="Times New Roman" w:hAnsi="Times New Roman" w:cs="Times New Roman"/>
                <w:i/>
                <w:sz w:val="24"/>
                <w:szCs w:val="24"/>
              </w:rPr>
              <w:t>910</w:t>
            </w:r>
          </w:p>
        </w:tc>
      </w:tr>
      <w:tr w:rsidR="001058CA" w:rsidRPr="00537E94" w:rsidTr="008C6E49">
        <w:tc>
          <w:tcPr>
            <w:tcW w:w="9520" w:type="dxa"/>
            <w:shd w:val="clear" w:color="auto" w:fill="0070C0"/>
          </w:tcPr>
          <w:p w:rsidR="001058CA" w:rsidRPr="00537E94" w:rsidRDefault="001058CA" w:rsidP="001058CA">
            <w:pPr>
              <w:jc w:val="both"/>
              <w:rPr>
                <w:rFonts w:ascii="Times New Roman" w:hAnsi="Times New Roman" w:cs="Times New Roman"/>
                <w:b/>
                <w:color w:val="000000"/>
                <w:sz w:val="24"/>
                <w:szCs w:val="24"/>
              </w:rPr>
            </w:pPr>
            <w:r>
              <w:rPr>
                <w:rFonts w:ascii="Times New Roman" w:hAnsi="Times New Roman" w:cs="Times New Roman"/>
                <w:b/>
                <w:color w:val="000000"/>
                <w:sz w:val="24"/>
                <w:szCs w:val="24"/>
              </w:rPr>
              <w:t xml:space="preserve">8529 </w:t>
            </w:r>
            <w:r w:rsidRPr="00AD2063">
              <w:rPr>
                <w:rFonts w:ascii="Times New Roman" w:hAnsi="Times New Roman" w:cs="Times New Roman"/>
                <w:b/>
                <w:color w:val="000000"/>
                <w:sz w:val="24"/>
                <w:szCs w:val="24"/>
              </w:rPr>
              <w:t>ТН ВЭД ЕАЭС</w:t>
            </w:r>
          </w:p>
        </w:tc>
      </w:tr>
      <w:tr w:rsidR="001058CA" w:rsidRPr="00AD2063" w:rsidTr="008C6E49">
        <w:tc>
          <w:tcPr>
            <w:tcW w:w="9520" w:type="dxa"/>
          </w:tcPr>
          <w:p w:rsidR="001058CA" w:rsidRDefault="001058CA" w:rsidP="001058CA">
            <w:pPr>
              <w:jc w:val="both"/>
              <w:rPr>
                <w:rFonts w:ascii="Times New Roman" w:hAnsi="Times New Roman" w:cs="Times New Roman"/>
                <w:color w:val="000000"/>
                <w:sz w:val="24"/>
                <w:szCs w:val="24"/>
              </w:rPr>
            </w:pPr>
            <w:r w:rsidRPr="00344FBE">
              <w:rPr>
                <w:rFonts w:ascii="Times New Roman" w:hAnsi="Times New Roman" w:cs="Times New Roman"/>
                <w:b/>
                <w:color w:val="000000"/>
                <w:sz w:val="24"/>
                <w:szCs w:val="24"/>
              </w:rPr>
              <w:t xml:space="preserve">Теплоотвод для центрального процессора </w:t>
            </w:r>
            <w:r w:rsidRPr="00344FBE">
              <w:rPr>
                <w:rFonts w:ascii="Times New Roman" w:hAnsi="Times New Roman" w:cs="Times New Roman"/>
                <w:color w:val="000000"/>
                <w:sz w:val="24"/>
                <w:szCs w:val="24"/>
              </w:rPr>
              <w:t>телевизионного приемника, представляющий собой металлическое изделие, изготовленное из алюминиевой пластины методом штамповки, имеющее технологические отверстия для установки на центральный процессор и крепежные элементы для фиксации изделия на основной плате телевизионного приемника, предназначенное для отвода и рассеивания тепла от центрального процессора в целях исключения его перегрева при функционировании</w:t>
            </w:r>
            <w:r>
              <w:rPr>
                <w:rFonts w:ascii="Times New Roman" w:hAnsi="Times New Roman" w:cs="Times New Roman"/>
                <w:color w:val="000000"/>
                <w:sz w:val="24"/>
                <w:szCs w:val="24"/>
              </w:rPr>
              <w:t>.</w:t>
            </w:r>
          </w:p>
          <w:p w:rsidR="001058CA" w:rsidRPr="00AD2063" w:rsidRDefault="001058CA" w:rsidP="001058CA">
            <w:pPr>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p>
          <w:p w:rsidR="001058CA" w:rsidRPr="00FD5A69" w:rsidRDefault="001058CA" w:rsidP="001058CA">
            <w:pPr>
              <w:jc w:val="right"/>
              <w:rPr>
                <w:rFonts w:ascii="Times New Roman" w:hAnsi="Times New Roman" w:cs="Times New Roman"/>
                <w:b/>
                <w:color w:val="000000"/>
                <w:sz w:val="24"/>
                <w:szCs w:val="24"/>
              </w:rPr>
            </w:pPr>
            <w:r>
              <w:rPr>
                <w:rFonts w:ascii="Times New Roman" w:hAnsi="Times New Roman" w:cs="Times New Roman"/>
                <w:i/>
                <w:sz w:val="24"/>
                <w:szCs w:val="24"/>
              </w:rPr>
              <w:t xml:space="preserve">Принято: от </w:t>
            </w:r>
            <w:r w:rsidRPr="00344FBE">
              <w:rPr>
                <w:rFonts w:ascii="Times New Roman" w:hAnsi="Times New Roman" w:cs="Times New Roman"/>
                <w:i/>
                <w:sz w:val="24"/>
                <w:szCs w:val="24"/>
              </w:rPr>
              <w:t>29 октября 2019 года № 184</w:t>
            </w:r>
          </w:p>
        </w:tc>
      </w:tr>
      <w:tr w:rsidR="001058CA" w:rsidRPr="00B57EC9" w:rsidTr="008C6E49">
        <w:tc>
          <w:tcPr>
            <w:tcW w:w="9520" w:type="dxa"/>
            <w:shd w:val="clear" w:color="auto" w:fill="0070C0"/>
          </w:tcPr>
          <w:p w:rsidR="001058CA" w:rsidRPr="00B57EC9" w:rsidRDefault="001058CA" w:rsidP="001058CA">
            <w:pPr>
              <w:jc w:val="both"/>
              <w:rPr>
                <w:rFonts w:ascii="Times New Roman" w:hAnsi="Times New Roman" w:cs="Times New Roman"/>
                <w:b/>
                <w:color w:val="000000"/>
                <w:sz w:val="24"/>
                <w:szCs w:val="24"/>
              </w:rPr>
            </w:pPr>
            <w:r w:rsidRPr="00B57EC9">
              <w:rPr>
                <w:rFonts w:ascii="Times New Roman" w:hAnsi="Times New Roman" w:cs="Times New Roman"/>
                <w:b/>
                <w:color w:val="000000"/>
                <w:sz w:val="24"/>
                <w:szCs w:val="24"/>
              </w:rPr>
              <w:t>4811 90 000 0</w:t>
            </w:r>
            <w:r>
              <w:rPr>
                <w:rFonts w:ascii="Times New Roman" w:hAnsi="Times New Roman" w:cs="Times New Roman"/>
                <w:b/>
                <w:color w:val="000000"/>
                <w:sz w:val="24"/>
                <w:szCs w:val="24"/>
              </w:rPr>
              <w:t xml:space="preserve"> </w:t>
            </w:r>
            <w:r w:rsidRPr="00AD2063">
              <w:rPr>
                <w:rFonts w:ascii="Times New Roman" w:hAnsi="Times New Roman" w:cs="Times New Roman"/>
                <w:b/>
                <w:color w:val="000000"/>
                <w:sz w:val="24"/>
                <w:szCs w:val="24"/>
              </w:rPr>
              <w:t>ТН ВЭД ЕАЭС</w:t>
            </w:r>
          </w:p>
        </w:tc>
      </w:tr>
      <w:tr w:rsidR="001058CA" w:rsidRPr="00AD2063" w:rsidTr="008C6E49">
        <w:tc>
          <w:tcPr>
            <w:tcW w:w="9520" w:type="dxa"/>
          </w:tcPr>
          <w:p w:rsidR="001058CA" w:rsidRPr="00AD2063" w:rsidRDefault="001058CA" w:rsidP="001058CA">
            <w:pPr>
              <w:jc w:val="both"/>
              <w:rPr>
                <w:rFonts w:ascii="Times New Roman" w:hAnsi="Times New Roman" w:cs="Times New Roman"/>
                <w:color w:val="000000"/>
                <w:sz w:val="24"/>
                <w:szCs w:val="24"/>
              </w:rPr>
            </w:pPr>
            <w:r w:rsidRPr="0029583F">
              <w:rPr>
                <w:rFonts w:ascii="Times New Roman" w:hAnsi="Times New Roman" w:cs="Times New Roman"/>
                <w:b/>
                <w:color w:val="000000"/>
                <w:sz w:val="24"/>
                <w:szCs w:val="24"/>
              </w:rPr>
              <w:t>Термочувствительную бумагу</w:t>
            </w:r>
            <w:r w:rsidRPr="00AD2063">
              <w:rPr>
                <w:rFonts w:ascii="Times New Roman" w:hAnsi="Times New Roman" w:cs="Times New Roman"/>
                <w:color w:val="000000"/>
                <w:sz w:val="24"/>
                <w:szCs w:val="24"/>
              </w:rPr>
              <w:t xml:space="preserve"> (или бумагу для термопечати), применяемую, в частности, в факсимильных и кассовых аппаратах, регистрирующих, измерительных и медицинских устройствах с целью получения изображения на поверхности бумаги, и состоящую из бумаги-основы и специального покрытия, в состав которого входят компоненты, вступающие в цветообразующую реакцию под воздействием тепла в результате контактного или бесконтактного способа печати.</w:t>
            </w:r>
          </w:p>
          <w:p w:rsidR="001058CA" w:rsidRPr="00AD2063" w:rsidRDefault="001058CA" w:rsidP="001058CA">
            <w:pPr>
              <w:jc w:val="both"/>
              <w:rPr>
                <w:rFonts w:ascii="Times New Roman" w:hAnsi="Times New Roman" w:cs="Times New Roman"/>
                <w:color w:val="000000"/>
                <w:sz w:val="24"/>
                <w:szCs w:val="24"/>
              </w:rPr>
            </w:pPr>
          </w:p>
          <w:p w:rsidR="001058CA" w:rsidRPr="00AD2063" w:rsidRDefault="001058CA" w:rsidP="001058CA">
            <w:pPr>
              <w:jc w:val="both"/>
              <w:rPr>
                <w:rFonts w:ascii="Times New Roman" w:hAnsi="Times New Roman" w:cs="Times New Roman"/>
                <w:color w:val="000000"/>
                <w:sz w:val="24"/>
                <w:szCs w:val="24"/>
              </w:rPr>
            </w:pPr>
            <w:r w:rsidRPr="00AD2063">
              <w:rPr>
                <w:rFonts w:ascii="Times New Roman" w:hAnsi="Times New Roman" w:cs="Times New Roman"/>
                <w:color w:val="000000"/>
                <w:sz w:val="24"/>
                <w:szCs w:val="24"/>
              </w:rPr>
              <w:t>Термочувствительную бумагу (или бумагу для термопечати), состоящую из бумаги-основы и специального покрытия, в состав которого входят компоненты, вступающие в цветообразующую реакцию под воздействием тепла в результате контактного или бесконтактного способа печати, и имеющую дополнительно, например, адгезионный (клеевой) слой и/или специальный защитный слой, в частности, позволяющий сохранять изображение в течение длительного времени, и/или слой в виде полимерной пленки и/или подвергнутую дополнительной поверхностной обработке полимерными материалами, при условии, что толщина полимерного покрытия не превышает половины толщины покрытой бумаги.</w:t>
            </w:r>
          </w:p>
          <w:p w:rsidR="001058CA" w:rsidRPr="00AD2063" w:rsidRDefault="001058CA" w:rsidP="001058CA">
            <w:pPr>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 3 (в) и 6.</w:t>
            </w:r>
          </w:p>
          <w:p w:rsidR="001058CA" w:rsidRPr="00AD2063" w:rsidRDefault="001058CA" w:rsidP="001058CA">
            <w:pPr>
              <w:jc w:val="right"/>
              <w:rPr>
                <w:rFonts w:ascii="Times New Roman" w:hAnsi="Times New Roman" w:cs="Times New Roman"/>
                <w:color w:val="000000"/>
                <w:sz w:val="24"/>
                <w:szCs w:val="24"/>
              </w:rPr>
            </w:pPr>
            <w:r w:rsidRPr="00AD2063">
              <w:rPr>
                <w:rFonts w:ascii="Times New Roman" w:hAnsi="Times New Roman" w:cs="Times New Roman"/>
                <w:i/>
                <w:sz w:val="24"/>
                <w:szCs w:val="24"/>
              </w:rPr>
              <w:t>Принято: от 16 августа  2011 года №750</w:t>
            </w:r>
          </w:p>
        </w:tc>
      </w:tr>
      <w:tr w:rsidR="001058CA" w:rsidRPr="00B57EC9" w:rsidTr="008C6E49">
        <w:tc>
          <w:tcPr>
            <w:tcW w:w="9520" w:type="dxa"/>
            <w:shd w:val="clear" w:color="auto" w:fill="0070C0"/>
          </w:tcPr>
          <w:p w:rsidR="001058CA" w:rsidRPr="00B57EC9" w:rsidRDefault="001058CA" w:rsidP="001058CA">
            <w:pPr>
              <w:jc w:val="both"/>
              <w:rPr>
                <w:rFonts w:ascii="Times New Roman" w:hAnsi="Times New Roman" w:cs="Times New Roman"/>
                <w:b/>
                <w:color w:val="000000"/>
                <w:sz w:val="24"/>
                <w:szCs w:val="24"/>
              </w:rPr>
            </w:pPr>
            <w:r>
              <w:rPr>
                <w:rFonts w:ascii="Times New Roman" w:hAnsi="Times New Roman" w:cs="Times New Roman"/>
                <w:b/>
                <w:color w:val="000000"/>
                <w:sz w:val="24"/>
                <w:szCs w:val="24"/>
                <w:lang w:val="kk-KZ"/>
              </w:rPr>
              <w:t xml:space="preserve">8477 </w:t>
            </w:r>
            <w:r w:rsidRPr="00AD2063">
              <w:rPr>
                <w:rFonts w:ascii="Times New Roman" w:hAnsi="Times New Roman" w:cs="Times New Roman"/>
                <w:b/>
                <w:color w:val="000000"/>
                <w:sz w:val="24"/>
                <w:szCs w:val="24"/>
              </w:rPr>
              <w:t>ТН ВЭД ЕАЭС</w:t>
            </w:r>
          </w:p>
        </w:tc>
      </w:tr>
      <w:tr w:rsidR="001058CA" w:rsidRPr="00AD2063" w:rsidTr="008C6E49">
        <w:tc>
          <w:tcPr>
            <w:tcW w:w="9520" w:type="dxa"/>
          </w:tcPr>
          <w:p w:rsidR="001058CA" w:rsidRPr="00A477C8" w:rsidRDefault="001058CA" w:rsidP="001058CA">
            <w:pPr>
              <w:jc w:val="both"/>
              <w:rPr>
                <w:rFonts w:ascii="Times New Roman" w:hAnsi="Times New Roman" w:cs="Times New Roman"/>
                <w:color w:val="000000"/>
                <w:sz w:val="24"/>
                <w:szCs w:val="24"/>
                <w:lang w:val="kk-KZ"/>
              </w:rPr>
            </w:pPr>
            <w:r w:rsidRPr="00A477C8">
              <w:rPr>
                <w:rFonts w:ascii="Times New Roman" w:hAnsi="Times New Roman" w:cs="Times New Roman"/>
                <w:b/>
                <w:color w:val="000000"/>
                <w:sz w:val="24"/>
                <w:szCs w:val="24"/>
                <w:lang w:val="kk-KZ"/>
              </w:rPr>
              <w:t>Технологическая линия</w:t>
            </w:r>
            <w:r w:rsidRPr="00A477C8">
              <w:rPr>
                <w:rFonts w:ascii="Times New Roman" w:hAnsi="Times New Roman" w:cs="Times New Roman"/>
                <w:color w:val="000000"/>
                <w:sz w:val="24"/>
                <w:szCs w:val="24"/>
                <w:lang w:val="kk-KZ"/>
              </w:rPr>
              <w:t xml:space="preserve"> для изготовления сырой резиновой смеси, состоящая из следующих компонентов (устройств, агрегатов, механизмов):</w:t>
            </w:r>
          </w:p>
          <w:p w:rsidR="001058CA" w:rsidRPr="00A477C8" w:rsidRDefault="001058CA" w:rsidP="001058CA">
            <w:pPr>
              <w:jc w:val="both"/>
              <w:rPr>
                <w:rFonts w:ascii="Times New Roman" w:hAnsi="Times New Roman" w:cs="Times New Roman"/>
                <w:color w:val="000000"/>
                <w:sz w:val="24"/>
                <w:szCs w:val="24"/>
                <w:lang w:val="kk-KZ"/>
              </w:rPr>
            </w:pPr>
            <w:r w:rsidRPr="00A477C8">
              <w:rPr>
                <w:rFonts w:ascii="Times New Roman" w:hAnsi="Times New Roman" w:cs="Times New Roman"/>
                <w:color w:val="000000"/>
                <w:sz w:val="24"/>
                <w:szCs w:val="24"/>
                <w:lang w:val="kk-KZ"/>
              </w:rPr>
              <w:t xml:space="preserve">       оборудование для хранения, дозирования и подачи каучука и жидких ингредиентов резиновой смеси; </w:t>
            </w:r>
          </w:p>
          <w:p w:rsidR="001058CA" w:rsidRPr="00A477C8" w:rsidRDefault="001058CA" w:rsidP="001058CA">
            <w:pPr>
              <w:jc w:val="both"/>
              <w:rPr>
                <w:rFonts w:ascii="Times New Roman" w:hAnsi="Times New Roman" w:cs="Times New Roman"/>
                <w:color w:val="000000"/>
                <w:sz w:val="24"/>
                <w:szCs w:val="24"/>
                <w:lang w:val="kk-KZ"/>
              </w:rPr>
            </w:pPr>
            <w:r w:rsidRPr="00A477C8">
              <w:rPr>
                <w:rFonts w:ascii="Times New Roman" w:hAnsi="Times New Roman" w:cs="Times New Roman"/>
                <w:color w:val="000000"/>
                <w:sz w:val="24"/>
                <w:szCs w:val="24"/>
                <w:lang w:val="kk-KZ"/>
              </w:rPr>
              <w:lastRenderedPageBreak/>
              <w:t xml:space="preserve">      оборудование для хранения, дозирования и подачи порошковых ингредиентов резиновой смеси;</w:t>
            </w:r>
          </w:p>
          <w:p w:rsidR="001058CA" w:rsidRPr="00A477C8" w:rsidRDefault="001058CA" w:rsidP="001058CA">
            <w:pPr>
              <w:jc w:val="both"/>
              <w:rPr>
                <w:rFonts w:ascii="Times New Roman" w:hAnsi="Times New Roman" w:cs="Times New Roman"/>
                <w:color w:val="000000"/>
                <w:sz w:val="24"/>
                <w:szCs w:val="24"/>
                <w:lang w:val="kk-KZ"/>
              </w:rPr>
            </w:pPr>
            <w:r w:rsidRPr="00A477C8">
              <w:rPr>
                <w:rFonts w:ascii="Times New Roman" w:hAnsi="Times New Roman" w:cs="Times New Roman"/>
                <w:color w:val="000000"/>
                <w:sz w:val="24"/>
                <w:szCs w:val="24"/>
                <w:lang w:val="kk-KZ"/>
              </w:rPr>
              <w:t xml:space="preserve">       закрытый роторный резиносмеситель, предназначенный для первичного смешения каучука, жидких и порошкообразных ингредиентов резиновой смеси;</w:t>
            </w:r>
          </w:p>
          <w:p w:rsidR="001058CA" w:rsidRPr="00A477C8" w:rsidRDefault="001058CA" w:rsidP="001058CA">
            <w:pPr>
              <w:jc w:val="both"/>
              <w:rPr>
                <w:rFonts w:ascii="Times New Roman" w:hAnsi="Times New Roman" w:cs="Times New Roman"/>
                <w:color w:val="000000"/>
                <w:sz w:val="24"/>
                <w:szCs w:val="24"/>
                <w:lang w:val="kk-KZ"/>
              </w:rPr>
            </w:pPr>
            <w:r w:rsidRPr="00A477C8">
              <w:rPr>
                <w:rFonts w:ascii="Times New Roman" w:hAnsi="Times New Roman" w:cs="Times New Roman"/>
                <w:color w:val="000000"/>
                <w:sz w:val="24"/>
                <w:szCs w:val="24"/>
                <w:lang w:val="kk-KZ"/>
              </w:rPr>
              <w:t xml:space="preserve">       горизонтальные открытые двухроторные смесители (цилиндрические роторы), предназначенные для дальнейшего смешения ингредиентов резиновой смеси, ее разогрева, пластикации и придания формы в виде ленты; </w:t>
            </w:r>
          </w:p>
          <w:p w:rsidR="001058CA" w:rsidRDefault="001058CA" w:rsidP="001058CA">
            <w:pPr>
              <w:jc w:val="both"/>
              <w:rPr>
                <w:rFonts w:ascii="Times New Roman" w:hAnsi="Times New Roman" w:cs="Times New Roman"/>
                <w:color w:val="000000"/>
                <w:sz w:val="24"/>
                <w:szCs w:val="24"/>
                <w:lang w:val="kk-KZ"/>
              </w:rPr>
            </w:pPr>
            <w:r w:rsidRPr="00A477C8">
              <w:rPr>
                <w:rFonts w:ascii="Times New Roman" w:hAnsi="Times New Roman" w:cs="Times New Roman"/>
                <w:color w:val="000000"/>
                <w:sz w:val="24"/>
                <w:szCs w:val="24"/>
                <w:lang w:val="kk-KZ"/>
              </w:rPr>
              <w:t xml:space="preserve">      ленточные транспортеры.</w:t>
            </w:r>
          </w:p>
          <w:p w:rsidR="001058CA" w:rsidRPr="00AD2063" w:rsidRDefault="001058CA" w:rsidP="001058CA">
            <w:pPr>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p>
          <w:p w:rsidR="001058CA" w:rsidRPr="00A477C8" w:rsidRDefault="001058CA" w:rsidP="001058CA">
            <w:pPr>
              <w:jc w:val="both"/>
              <w:rPr>
                <w:rFonts w:ascii="Times New Roman" w:hAnsi="Times New Roman" w:cs="Times New Roman"/>
                <w:color w:val="000000"/>
                <w:sz w:val="24"/>
                <w:szCs w:val="24"/>
                <w:lang w:val="kk-KZ"/>
              </w:rPr>
            </w:pPr>
          </w:p>
          <w:p w:rsidR="001058CA" w:rsidRPr="00A477C8" w:rsidRDefault="001058CA" w:rsidP="001058CA">
            <w:pPr>
              <w:jc w:val="right"/>
              <w:rPr>
                <w:rFonts w:ascii="Times New Roman" w:hAnsi="Times New Roman" w:cs="Times New Roman"/>
                <w:i/>
                <w:color w:val="000000"/>
                <w:sz w:val="24"/>
                <w:szCs w:val="24"/>
                <w:lang w:val="kk-KZ"/>
              </w:rPr>
            </w:pPr>
            <w:r w:rsidRPr="00A477C8">
              <w:rPr>
                <w:rFonts w:ascii="Times New Roman" w:hAnsi="Times New Roman" w:cs="Times New Roman"/>
                <w:i/>
                <w:color w:val="000000"/>
                <w:sz w:val="24"/>
                <w:szCs w:val="24"/>
              </w:rPr>
              <w:t xml:space="preserve">Принято: от </w:t>
            </w:r>
            <w:r>
              <w:rPr>
                <w:rFonts w:ascii="Times New Roman" w:hAnsi="Times New Roman" w:cs="Times New Roman"/>
                <w:i/>
                <w:color w:val="000000"/>
                <w:sz w:val="24"/>
                <w:szCs w:val="24"/>
                <w:lang w:val="kk-KZ"/>
              </w:rPr>
              <w:t>3 декабр</w:t>
            </w:r>
            <w:r w:rsidRPr="00A477C8">
              <w:rPr>
                <w:rFonts w:ascii="Times New Roman" w:hAnsi="Times New Roman" w:cs="Times New Roman"/>
                <w:i/>
                <w:color w:val="000000"/>
                <w:sz w:val="24"/>
                <w:szCs w:val="24"/>
              </w:rPr>
              <w:t>я  201</w:t>
            </w:r>
            <w:r>
              <w:rPr>
                <w:rFonts w:ascii="Times New Roman" w:hAnsi="Times New Roman" w:cs="Times New Roman"/>
                <w:i/>
                <w:color w:val="000000"/>
                <w:sz w:val="24"/>
                <w:szCs w:val="24"/>
                <w:lang w:val="kk-KZ"/>
              </w:rPr>
              <w:t>9</w:t>
            </w:r>
            <w:r w:rsidRPr="00A477C8">
              <w:rPr>
                <w:rFonts w:ascii="Times New Roman" w:hAnsi="Times New Roman" w:cs="Times New Roman"/>
                <w:i/>
                <w:color w:val="000000"/>
                <w:sz w:val="24"/>
                <w:szCs w:val="24"/>
              </w:rPr>
              <w:t xml:space="preserve"> года №</w:t>
            </w:r>
            <w:r>
              <w:rPr>
                <w:rFonts w:ascii="Times New Roman" w:hAnsi="Times New Roman" w:cs="Times New Roman"/>
                <w:i/>
                <w:color w:val="000000"/>
                <w:sz w:val="24"/>
                <w:szCs w:val="24"/>
                <w:lang w:val="kk-KZ"/>
              </w:rPr>
              <w:t>217</w:t>
            </w:r>
          </w:p>
        </w:tc>
      </w:tr>
      <w:tr w:rsidR="001058CA" w:rsidRPr="00B57EC9" w:rsidTr="008C6E49">
        <w:tc>
          <w:tcPr>
            <w:tcW w:w="9520" w:type="dxa"/>
            <w:shd w:val="clear" w:color="auto" w:fill="0070C0"/>
          </w:tcPr>
          <w:p w:rsidR="001058CA" w:rsidRPr="00B57EC9" w:rsidRDefault="001058CA" w:rsidP="001058CA">
            <w:pPr>
              <w:jc w:val="both"/>
              <w:rPr>
                <w:rFonts w:ascii="Times New Roman" w:hAnsi="Times New Roman" w:cs="Times New Roman"/>
                <w:b/>
                <w:color w:val="000000"/>
                <w:sz w:val="24"/>
                <w:szCs w:val="24"/>
              </w:rPr>
            </w:pPr>
            <w:r w:rsidRPr="00B57EC9">
              <w:rPr>
                <w:rFonts w:ascii="Times New Roman" w:hAnsi="Times New Roman" w:cs="Times New Roman"/>
                <w:b/>
                <w:color w:val="000000"/>
                <w:sz w:val="24"/>
                <w:szCs w:val="24"/>
              </w:rPr>
              <w:lastRenderedPageBreak/>
              <w:t>5208</w:t>
            </w:r>
            <w:r>
              <w:rPr>
                <w:rFonts w:ascii="Times New Roman" w:hAnsi="Times New Roman" w:cs="Times New Roman"/>
                <w:b/>
                <w:color w:val="000000"/>
                <w:sz w:val="24"/>
                <w:szCs w:val="24"/>
              </w:rPr>
              <w:t xml:space="preserve"> </w:t>
            </w:r>
            <w:r w:rsidRPr="00AD2063">
              <w:rPr>
                <w:rFonts w:ascii="Times New Roman" w:hAnsi="Times New Roman" w:cs="Times New Roman"/>
                <w:b/>
                <w:color w:val="000000"/>
                <w:sz w:val="24"/>
                <w:szCs w:val="24"/>
              </w:rPr>
              <w:t>ТН ВЭД ЕАЭС</w:t>
            </w:r>
          </w:p>
        </w:tc>
      </w:tr>
      <w:tr w:rsidR="001058CA" w:rsidRPr="00AD2063" w:rsidTr="008C6E49">
        <w:tc>
          <w:tcPr>
            <w:tcW w:w="9520" w:type="dxa"/>
          </w:tcPr>
          <w:p w:rsidR="001058CA" w:rsidRPr="00AD2063" w:rsidRDefault="001058CA" w:rsidP="001058CA">
            <w:pPr>
              <w:jc w:val="both"/>
              <w:rPr>
                <w:rFonts w:ascii="Times New Roman" w:hAnsi="Times New Roman" w:cs="Times New Roman"/>
                <w:color w:val="000000"/>
                <w:sz w:val="24"/>
                <w:szCs w:val="24"/>
              </w:rPr>
            </w:pPr>
            <w:r w:rsidRPr="0029583F">
              <w:rPr>
                <w:rFonts w:ascii="Times New Roman" w:hAnsi="Times New Roman" w:cs="Times New Roman"/>
                <w:b/>
                <w:color w:val="000000"/>
                <w:sz w:val="24"/>
                <w:szCs w:val="24"/>
              </w:rPr>
              <w:t>Ткань марлевая</w:t>
            </w:r>
            <w:r w:rsidRPr="00AD2063">
              <w:rPr>
                <w:rFonts w:ascii="Times New Roman" w:hAnsi="Times New Roman" w:cs="Times New Roman"/>
                <w:color w:val="000000"/>
                <w:sz w:val="24"/>
                <w:szCs w:val="24"/>
              </w:rPr>
              <w:t xml:space="preserve">, содержащая 85 </w:t>
            </w:r>
            <w:proofErr w:type="spellStart"/>
            <w:r w:rsidRPr="00AD2063">
              <w:rPr>
                <w:rFonts w:ascii="Times New Roman" w:hAnsi="Times New Roman" w:cs="Times New Roman"/>
                <w:color w:val="000000"/>
                <w:sz w:val="24"/>
                <w:szCs w:val="24"/>
              </w:rPr>
              <w:t>мас</w:t>
            </w:r>
            <w:proofErr w:type="spellEnd"/>
            <w:r w:rsidRPr="00AD2063">
              <w:rPr>
                <w:rFonts w:ascii="Times New Roman" w:hAnsi="Times New Roman" w:cs="Times New Roman"/>
                <w:color w:val="000000"/>
                <w:sz w:val="24"/>
                <w:szCs w:val="24"/>
              </w:rPr>
              <w:t>.% или более хлопковых волокон, полотняного переплетения, нестерильная, не содержащая пропитки или покрытия фармацевтическими веществами, применяемая для изготовления бинтов, перевязочных материалов и медицинской марли и (или) предназначенная для использования в качестве перевязочного материала, не расфасованная в упаковку для розничной продажи.</w:t>
            </w:r>
          </w:p>
          <w:p w:rsidR="001058CA" w:rsidRPr="00AD2063" w:rsidRDefault="001058CA" w:rsidP="001058CA">
            <w:pPr>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p>
          <w:p w:rsidR="001058CA" w:rsidRPr="00AD2063" w:rsidRDefault="001058CA" w:rsidP="001058CA">
            <w:pPr>
              <w:jc w:val="right"/>
              <w:rPr>
                <w:rFonts w:ascii="Times New Roman" w:hAnsi="Times New Roman" w:cs="Times New Roman"/>
                <w:color w:val="000000"/>
                <w:sz w:val="24"/>
                <w:szCs w:val="24"/>
              </w:rPr>
            </w:pPr>
            <w:r w:rsidRPr="00AD2063">
              <w:rPr>
                <w:rFonts w:ascii="Times New Roman" w:hAnsi="Times New Roman" w:cs="Times New Roman"/>
                <w:i/>
                <w:sz w:val="24"/>
                <w:szCs w:val="24"/>
              </w:rPr>
              <w:t>Принято: от 16 сентября  2014 года №157</w:t>
            </w:r>
          </w:p>
        </w:tc>
      </w:tr>
      <w:tr w:rsidR="001058CA" w:rsidRPr="00B57EC9" w:rsidTr="008C6E49">
        <w:tc>
          <w:tcPr>
            <w:tcW w:w="9520" w:type="dxa"/>
            <w:shd w:val="clear" w:color="auto" w:fill="0070C0"/>
          </w:tcPr>
          <w:p w:rsidR="001058CA" w:rsidRPr="00B57EC9" w:rsidRDefault="001058CA" w:rsidP="001058CA">
            <w:pPr>
              <w:rPr>
                <w:rFonts w:ascii="Times New Roman" w:hAnsi="Times New Roman" w:cs="Times New Roman"/>
                <w:b/>
                <w:color w:val="000000"/>
                <w:sz w:val="24"/>
                <w:szCs w:val="24"/>
              </w:rPr>
            </w:pPr>
            <w:r w:rsidRPr="00B57EC9">
              <w:rPr>
                <w:rFonts w:ascii="Times New Roman" w:hAnsi="Times New Roman" w:cs="Times New Roman"/>
                <w:b/>
                <w:color w:val="000000"/>
                <w:sz w:val="24"/>
                <w:szCs w:val="24"/>
              </w:rPr>
              <w:t>8702 10</w:t>
            </w:r>
            <w:r>
              <w:rPr>
                <w:rFonts w:ascii="Times New Roman" w:hAnsi="Times New Roman" w:cs="Times New Roman"/>
                <w:b/>
                <w:color w:val="000000"/>
                <w:sz w:val="24"/>
                <w:szCs w:val="24"/>
              </w:rPr>
              <w:t xml:space="preserve"> </w:t>
            </w:r>
            <w:r w:rsidRPr="00AD2063">
              <w:rPr>
                <w:rFonts w:ascii="Times New Roman" w:hAnsi="Times New Roman" w:cs="Times New Roman"/>
                <w:b/>
                <w:color w:val="000000"/>
                <w:sz w:val="24"/>
                <w:szCs w:val="24"/>
              </w:rPr>
              <w:t>ТН ВЭД ЕАЭС</w:t>
            </w:r>
          </w:p>
        </w:tc>
      </w:tr>
      <w:tr w:rsidR="001058CA" w:rsidRPr="00AD2063" w:rsidTr="008C6E49">
        <w:tc>
          <w:tcPr>
            <w:tcW w:w="9520" w:type="dxa"/>
          </w:tcPr>
          <w:p w:rsidR="001058CA" w:rsidRPr="00AD2063" w:rsidRDefault="001058CA" w:rsidP="001058CA">
            <w:pPr>
              <w:jc w:val="both"/>
              <w:rPr>
                <w:rFonts w:ascii="Times New Roman" w:hAnsi="Times New Roman" w:cs="Times New Roman"/>
                <w:color w:val="000000"/>
                <w:sz w:val="24"/>
                <w:szCs w:val="24"/>
              </w:rPr>
            </w:pPr>
            <w:r w:rsidRPr="0029583F">
              <w:rPr>
                <w:rFonts w:ascii="Times New Roman" w:hAnsi="Times New Roman" w:cs="Times New Roman"/>
                <w:b/>
                <w:color w:val="000000"/>
                <w:sz w:val="24"/>
                <w:szCs w:val="24"/>
              </w:rPr>
              <w:t>Транспортное средство типа фургон</w:t>
            </w:r>
            <w:r w:rsidRPr="00AD2063">
              <w:rPr>
                <w:rFonts w:ascii="Times New Roman" w:hAnsi="Times New Roman" w:cs="Times New Roman"/>
                <w:color w:val="000000"/>
                <w:sz w:val="24"/>
                <w:szCs w:val="24"/>
              </w:rPr>
              <w:t>, приводимое в движение двигателем внутреннего сгорания с воспламенением от сжатия, имеющее оконные проемы в боковых панелях (в том числе застекленные), раздвижную дверь с боковой стороны и заднюю дверь     с окнами или без них, 2 передних сиденья для перевозки 3 человек (водителя и 2 пассажиров), технологические места (с отверстиями или без них) для установки и крепления сидений, предназначенное  в завершенном виде для перевозки 10 человек или более, включая водителя.</w:t>
            </w:r>
          </w:p>
          <w:p w:rsidR="001058CA" w:rsidRPr="00AD2063" w:rsidRDefault="001058CA" w:rsidP="001058CA">
            <w:pPr>
              <w:jc w:val="both"/>
              <w:rPr>
                <w:rFonts w:ascii="Times New Roman" w:hAnsi="Times New Roman" w:cs="Times New Roman"/>
                <w:color w:val="000000"/>
                <w:sz w:val="24"/>
                <w:szCs w:val="24"/>
              </w:rPr>
            </w:pPr>
            <w:r w:rsidRPr="00AD2063">
              <w:rPr>
                <w:rFonts w:ascii="Times New Roman" w:hAnsi="Times New Roman" w:cs="Times New Roman"/>
                <w:color w:val="000000"/>
                <w:sz w:val="24"/>
                <w:szCs w:val="24"/>
              </w:rPr>
              <w:t xml:space="preserve">Транспортное средство типа фургон, приводимое в движение двигателем внутреннего сгорания с искровым зажиганием, имеющее оконные проемы в боковых панелях (в том числе застекленные), раздвижную дверь с боковой стороны и заднюю дверь с окнами  или без них, 2  передних сиденья для перевозки 3 человек (водителя  и 2 пассажиров), технологические места (с отверстиями или без них) для установки и крепления </w:t>
            </w:r>
            <w:r>
              <w:rPr>
                <w:rFonts w:ascii="Times New Roman" w:hAnsi="Times New Roman" w:cs="Times New Roman"/>
                <w:color w:val="000000"/>
                <w:sz w:val="24"/>
                <w:szCs w:val="24"/>
              </w:rPr>
              <w:t xml:space="preserve">сидений, предназначенное </w:t>
            </w:r>
            <w:r w:rsidRPr="00AD2063">
              <w:rPr>
                <w:rFonts w:ascii="Times New Roman" w:hAnsi="Times New Roman" w:cs="Times New Roman"/>
                <w:color w:val="000000"/>
                <w:sz w:val="24"/>
                <w:szCs w:val="24"/>
              </w:rPr>
              <w:t>в завершенном виде для перевозки 10 человек или более, включая водителя.</w:t>
            </w:r>
          </w:p>
          <w:p w:rsidR="001058CA" w:rsidRPr="00AD2063" w:rsidRDefault="001058CA" w:rsidP="001058CA">
            <w:pPr>
              <w:rPr>
                <w:rFonts w:ascii="Times New Roman" w:hAnsi="Times New Roman" w:cs="Times New Roman"/>
                <w:b/>
                <w:sz w:val="24"/>
                <w:szCs w:val="24"/>
              </w:rPr>
            </w:pPr>
            <w:r w:rsidRPr="00AD2063">
              <w:rPr>
                <w:rFonts w:ascii="Times New Roman" w:hAnsi="Times New Roman" w:cs="Times New Roman"/>
                <w:b/>
                <w:sz w:val="24"/>
                <w:szCs w:val="24"/>
              </w:rPr>
              <w:t>Применение ОПИ 2 (а) и 6.</w:t>
            </w:r>
          </w:p>
          <w:p w:rsidR="001058CA" w:rsidRPr="00AD2063" w:rsidRDefault="001058CA" w:rsidP="001058CA">
            <w:pPr>
              <w:jc w:val="right"/>
              <w:rPr>
                <w:rFonts w:ascii="Times New Roman" w:hAnsi="Times New Roman" w:cs="Times New Roman"/>
                <w:color w:val="000000"/>
                <w:sz w:val="24"/>
                <w:szCs w:val="24"/>
              </w:rPr>
            </w:pPr>
            <w:r w:rsidRPr="00AD2063">
              <w:rPr>
                <w:rFonts w:ascii="Times New Roman" w:hAnsi="Times New Roman" w:cs="Times New Roman"/>
                <w:i/>
                <w:sz w:val="24"/>
                <w:szCs w:val="24"/>
              </w:rPr>
              <w:t>Принято: от 3 июня  2014 года №85</w:t>
            </w:r>
          </w:p>
        </w:tc>
      </w:tr>
      <w:tr w:rsidR="001058CA" w:rsidRPr="00B57EC9" w:rsidTr="008C6E49">
        <w:tc>
          <w:tcPr>
            <w:tcW w:w="9520" w:type="dxa"/>
            <w:shd w:val="clear" w:color="auto" w:fill="0070C0"/>
          </w:tcPr>
          <w:p w:rsidR="001058CA" w:rsidRPr="00B57EC9" w:rsidRDefault="001058CA" w:rsidP="001058CA">
            <w:pPr>
              <w:rPr>
                <w:rFonts w:ascii="Times New Roman" w:hAnsi="Times New Roman" w:cs="Times New Roman"/>
                <w:b/>
                <w:color w:val="000000"/>
                <w:sz w:val="24"/>
                <w:szCs w:val="24"/>
              </w:rPr>
            </w:pPr>
            <w:r>
              <w:rPr>
                <w:rFonts w:ascii="Times New Roman" w:hAnsi="Times New Roman" w:cs="Times New Roman"/>
                <w:b/>
                <w:color w:val="000000"/>
                <w:sz w:val="24"/>
                <w:szCs w:val="24"/>
              </w:rPr>
              <w:t xml:space="preserve">8703 </w:t>
            </w:r>
            <w:r w:rsidRPr="00AD2063">
              <w:rPr>
                <w:rFonts w:ascii="Times New Roman" w:hAnsi="Times New Roman" w:cs="Times New Roman"/>
                <w:b/>
                <w:color w:val="000000"/>
                <w:sz w:val="24"/>
                <w:szCs w:val="24"/>
              </w:rPr>
              <w:t>ТН ВЭД ЕАЭС</w:t>
            </w:r>
          </w:p>
        </w:tc>
      </w:tr>
      <w:tr w:rsidR="001058CA" w:rsidRPr="00AD2063" w:rsidTr="008C6E49">
        <w:tc>
          <w:tcPr>
            <w:tcW w:w="9520" w:type="dxa"/>
          </w:tcPr>
          <w:p w:rsidR="001058CA" w:rsidRPr="00C328CA" w:rsidRDefault="001058CA" w:rsidP="001058CA">
            <w:pPr>
              <w:jc w:val="both"/>
              <w:rPr>
                <w:rFonts w:ascii="Times New Roman" w:hAnsi="Times New Roman" w:cs="Times New Roman"/>
                <w:color w:val="000000"/>
                <w:sz w:val="24"/>
                <w:szCs w:val="24"/>
              </w:rPr>
            </w:pPr>
            <w:r w:rsidRPr="00C328CA">
              <w:rPr>
                <w:rFonts w:ascii="Times New Roman" w:hAnsi="Times New Roman" w:cs="Times New Roman"/>
                <w:b/>
                <w:color w:val="000000"/>
                <w:sz w:val="24"/>
                <w:szCs w:val="24"/>
              </w:rPr>
              <w:t xml:space="preserve">Транспортные средства типа </w:t>
            </w:r>
            <w:r>
              <w:rPr>
                <w:rFonts w:ascii="Times New Roman" w:hAnsi="Times New Roman" w:cs="Times New Roman"/>
                <w:b/>
                <w:color w:val="000000"/>
                <w:sz w:val="24"/>
                <w:szCs w:val="24"/>
              </w:rPr>
              <w:t>«</w:t>
            </w:r>
            <w:proofErr w:type="spellStart"/>
            <w:r w:rsidRPr="00C328CA">
              <w:rPr>
                <w:rFonts w:ascii="Times New Roman" w:hAnsi="Times New Roman" w:cs="Times New Roman"/>
                <w:b/>
                <w:color w:val="000000"/>
                <w:sz w:val="24"/>
                <w:szCs w:val="24"/>
              </w:rPr>
              <w:t>PickUp</w:t>
            </w:r>
            <w:proofErr w:type="spellEnd"/>
            <w:r>
              <w:rPr>
                <w:rFonts w:ascii="Times New Roman" w:hAnsi="Times New Roman" w:cs="Times New Roman"/>
                <w:b/>
                <w:color w:val="000000"/>
                <w:sz w:val="24"/>
                <w:szCs w:val="24"/>
              </w:rPr>
              <w:t>»</w:t>
            </w:r>
            <w:r w:rsidRPr="00C328CA">
              <w:rPr>
                <w:rFonts w:ascii="Times New Roman" w:hAnsi="Times New Roman" w:cs="Times New Roman"/>
                <w:b/>
                <w:color w:val="000000"/>
                <w:sz w:val="24"/>
                <w:szCs w:val="24"/>
              </w:rPr>
              <w:t xml:space="preserve">, </w:t>
            </w:r>
            <w:r w:rsidRPr="00C328CA">
              <w:rPr>
                <w:rFonts w:ascii="Times New Roman" w:hAnsi="Times New Roman" w:cs="Times New Roman"/>
                <w:color w:val="000000"/>
                <w:sz w:val="24"/>
                <w:szCs w:val="24"/>
              </w:rPr>
              <w:t>имеющие грузовую платформу, классифицировать в товарной позиции 8704 ТН ВЭД ТС в случае, если они имеют более двух осей или полную массу более 3500 кг или выполняется любое из следующих условий:</w:t>
            </w:r>
          </w:p>
          <w:p w:rsidR="001058CA" w:rsidRPr="00C328CA" w:rsidRDefault="001058CA" w:rsidP="001058CA">
            <w:pPr>
              <w:jc w:val="both"/>
              <w:rPr>
                <w:rFonts w:ascii="Times New Roman" w:hAnsi="Times New Roman" w:cs="Times New Roman"/>
                <w:color w:val="000000"/>
                <w:sz w:val="24"/>
                <w:szCs w:val="24"/>
              </w:rPr>
            </w:pPr>
            <w:r w:rsidRPr="00C328CA">
              <w:rPr>
                <w:rFonts w:ascii="Times New Roman" w:hAnsi="Times New Roman" w:cs="Times New Roman"/>
                <w:color w:val="000000"/>
                <w:sz w:val="24"/>
                <w:szCs w:val="24"/>
              </w:rPr>
              <w:t xml:space="preserve">       1. Максимальная внутренняя длина площадки для перевозки грузов (грузовой платформы) превышает 50 % длины колесной базы транспортного средства.</w:t>
            </w:r>
          </w:p>
          <w:p w:rsidR="001058CA" w:rsidRPr="00C328CA" w:rsidRDefault="001058CA" w:rsidP="001058CA">
            <w:pPr>
              <w:jc w:val="both"/>
              <w:rPr>
                <w:rFonts w:ascii="Times New Roman" w:hAnsi="Times New Roman" w:cs="Times New Roman"/>
                <w:color w:val="000000"/>
                <w:sz w:val="24"/>
                <w:szCs w:val="24"/>
              </w:rPr>
            </w:pPr>
            <w:r w:rsidRPr="00C328CA">
              <w:rPr>
                <w:rFonts w:ascii="Times New Roman" w:hAnsi="Times New Roman" w:cs="Times New Roman"/>
                <w:color w:val="000000"/>
                <w:sz w:val="24"/>
                <w:szCs w:val="24"/>
              </w:rPr>
              <w:t xml:space="preserve">       Необходимым требованием для данного условия является отсутствие каких-либо изменений конструкции, влияющих на изменение длины колесной базы, длины грузовой платформы; или</w:t>
            </w:r>
          </w:p>
          <w:p w:rsidR="001058CA" w:rsidRPr="00C328CA" w:rsidRDefault="001058CA" w:rsidP="001058CA">
            <w:pPr>
              <w:jc w:val="both"/>
              <w:rPr>
                <w:rFonts w:ascii="Times New Roman" w:hAnsi="Times New Roman" w:cs="Times New Roman"/>
                <w:color w:val="000000"/>
                <w:sz w:val="24"/>
                <w:szCs w:val="24"/>
              </w:rPr>
            </w:pPr>
            <w:r w:rsidRPr="00C328CA">
              <w:rPr>
                <w:rFonts w:ascii="Times New Roman" w:hAnsi="Times New Roman" w:cs="Times New Roman"/>
                <w:color w:val="000000"/>
                <w:sz w:val="24"/>
                <w:szCs w:val="24"/>
              </w:rPr>
              <w:t xml:space="preserve">       2. P - (M + N x 68) &gt; N x 68, где:</w:t>
            </w:r>
          </w:p>
          <w:p w:rsidR="001058CA" w:rsidRPr="00C328CA" w:rsidRDefault="001058CA" w:rsidP="001058CA">
            <w:pPr>
              <w:jc w:val="both"/>
              <w:rPr>
                <w:rFonts w:ascii="Times New Roman" w:hAnsi="Times New Roman" w:cs="Times New Roman"/>
                <w:color w:val="000000"/>
                <w:sz w:val="24"/>
                <w:szCs w:val="24"/>
              </w:rPr>
            </w:pPr>
            <w:r w:rsidRPr="00C328CA">
              <w:rPr>
                <w:rFonts w:ascii="Times New Roman" w:hAnsi="Times New Roman" w:cs="Times New Roman"/>
                <w:color w:val="000000"/>
                <w:sz w:val="24"/>
                <w:szCs w:val="24"/>
              </w:rPr>
              <w:t xml:space="preserve">       P - технически допустимая максимальная масса груженного транспортного средства, установленная заводом-изготовителем, кг;       </w:t>
            </w:r>
          </w:p>
          <w:p w:rsidR="001058CA" w:rsidRPr="00C328CA" w:rsidRDefault="001058CA" w:rsidP="001058CA">
            <w:pPr>
              <w:jc w:val="both"/>
              <w:rPr>
                <w:rFonts w:ascii="Times New Roman" w:hAnsi="Times New Roman" w:cs="Times New Roman"/>
                <w:color w:val="000000"/>
                <w:sz w:val="24"/>
                <w:szCs w:val="24"/>
              </w:rPr>
            </w:pPr>
            <w:r w:rsidRPr="00C328CA">
              <w:rPr>
                <w:rFonts w:ascii="Times New Roman" w:hAnsi="Times New Roman" w:cs="Times New Roman"/>
                <w:color w:val="000000"/>
                <w:sz w:val="24"/>
                <w:szCs w:val="24"/>
              </w:rPr>
              <w:t xml:space="preserve">      M - масса снаряженного транспортного средства, кг</w:t>
            </w:r>
          </w:p>
          <w:p w:rsidR="001058CA" w:rsidRPr="00C328CA" w:rsidRDefault="001058CA" w:rsidP="001058CA">
            <w:pPr>
              <w:jc w:val="both"/>
              <w:rPr>
                <w:rFonts w:ascii="Times New Roman" w:hAnsi="Times New Roman" w:cs="Times New Roman"/>
                <w:color w:val="000000"/>
                <w:sz w:val="24"/>
                <w:szCs w:val="24"/>
              </w:rPr>
            </w:pPr>
            <w:r w:rsidRPr="00C328CA">
              <w:rPr>
                <w:rFonts w:ascii="Times New Roman" w:hAnsi="Times New Roman" w:cs="Times New Roman"/>
                <w:color w:val="000000"/>
                <w:sz w:val="24"/>
                <w:szCs w:val="24"/>
              </w:rPr>
              <w:t xml:space="preserve">       Под массой снаряженного транспортного средства понимается масса порожнего транспортного средства. Эта масса включает в себя также массу охлаждающей жидкости, </w:t>
            </w:r>
            <w:r w:rsidRPr="00C328CA">
              <w:rPr>
                <w:rFonts w:ascii="Times New Roman" w:hAnsi="Times New Roman" w:cs="Times New Roman"/>
                <w:color w:val="000000"/>
                <w:sz w:val="24"/>
                <w:szCs w:val="24"/>
              </w:rPr>
              <w:lastRenderedPageBreak/>
              <w:t>масел, 90 % топлива, 100 % других жидкостей, инструментов, запасного колеса, водителя (75 кг);</w:t>
            </w:r>
          </w:p>
          <w:p w:rsidR="001058CA" w:rsidRPr="00C328CA" w:rsidRDefault="001058CA" w:rsidP="001058CA">
            <w:pPr>
              <w:jc w:val="both"/>
              <w:rPr>
                <w:rFonts w:ascii="Times New Roman" w:hAnsi="Times New Roman" w:cs="Times New Roman"/>
                <w:color w:val="000000"/>
                <w:sz w:val="24"/>
                <w:szCs w:val="24"/>
              </w:rPr>
            </w:pPr>
            <w:r w:rsidRPr="00C328CA">
              <w:rPr>
                <w:rFonts w:ascii="Times New Roman" w:hAnsi="Times New Roman" w:cs="Times New Roman"/>
                <w:color w:val="000000"/>
                <w:sz w:val="24"/>
                <w:szCs w:val="24"/>
              </w:rPr>
              <w:t xml:space="preserve">       N - число мест для сидения, за исключением места водителя.</w:t>
            </w:r>
          </w:p>
          <w:p w:rsidR="001058CA" w:rsidRDefault="001058CA" w:rsidP="001058CA">
            <w:pPr>
              <w:jc w:val="both"/>
              <w:rPr>
                <w:rFonts w:ascii="Times New Roman" w:hAnsi="Times New Roman" w:cs="Times New Roman"/>
                <w:color w:val="000000"/>
                <w:sz w:val="24"/>
                <w:szCs w:val="24"/>
              </w:rPr>
            </w:pPr>
            <w:r w:rsidRPr="00C328CA">
              <w:rPr>
                <w:rFonts w:ascii="Times New Roman" w:hAnsi="Times New Roman" w:cs="Times New Roman"/>
                <w:color w:val="000000"/>
                <w:sz w:val="24"/>
                <w:szCs w:val="24"/>
              </w:rPr>
              <w:t xml:space="preserve">       В ином случае автомобиль</w:t>
            </w:r>
            <w:r>
              <w:rPr>
                <w:rFonts w:ascii="Times New Roman" w:hAnsi="Times New Roman" w:cs="Times New Roman"/>
                <w:color w:val="000000"/>
                <w:sz w:val="24"/>
                <w:szCs w:val="24"/>
              </w:rPr>
              <w:t>.</w:t>
            </w:r>
          </w:p>
          <w:p w:rsidR="001058CA" w:rsidRPr="0029583F" w:rsidRDefault="001058CA" w:rsidP="001058CA">
            <w:pPr>
              <w:jc w:val="right"/>
              <w:rPr>
                <w:rFonts w:ascii="Times New Roman" w:hAnsi="Times New Roman" w:cs="Times New Roman"/>
                <w:b/>
                <w:color w:val="000000"/>
                <w:sz w:val="24"/>
                <w:szCs w:val="24"/>
              </w:rPr>
            </w:pPr>
            <w:r w:rsidRPr="00AD2063">
              <w:rPr>
                <w:rFonts w:ascii="Times New Roman" w:hAnsi="Times New Roman" w:cs="Times New Roman"/>
                <w:i/>
                <w:sz w:val="24"/>
                <w:szCs w:val="24"/>
              </w:rPr>
              <w:t xml:space="preserve">Принято: от </w:t>
            </w:r>
            <w:r w:rsidRPr="00AD2063">
              <w:rPr>
                <w:rFonts w:ascii="Times New Roman" w:hAnsi="Times New Roman" w:cs="Times New Roman"/>
                <w:i/>
                <w:sz w:val="24"/>
                <w:szCs w:val="24"/>
                <w:lang w:val="kk-KZ"/>
              </w:rPr>
              <w:t>1</w:t>
            </w:r>
            <w:r>
              <w:rPr>
                <w:rFonts w:ascii="Times New Roman" w:hAnsi="Times New Roman" w:cs="Times New Roman"/>
                <w:i/>
                <w:sz w:val="24"/>
                <w:szCs w:val="24"/>
                <w:lang w:val="kk-KZ"/>
              </w:rPr>
              <w:t>6</w:t>
            </w:r>
            <w:r w:rsidRPr="00AD2063">
              <w:rPr>
                <w:rFonts w:ascii="Times New Roman" w:hAnsi="Times New Roman" w:cs="Times New Roman"/>
                <w:i/>
                <w:sz w:val="24"/>
                <w:szCs w:val="24"/>
              </w:rPr>
              <w:t xml:space="preserve"> </w:t>
            </w:r>
            <w:r w:rsidRPr="00AD2063">
              <w:rPr>
                <w:rFonts w:ascii="Times New Roman" w:hAnsi="Times New Roman" w:cs="Times New Roman"/>
                <w:i/>
                <w:sz w:val="24"/>
                <w:szCs w:val="24"/>
                <w:lang w:val="kk-KZ"/>
              </w:rPr>
              <w:t>августа</w:t>
            </w:r>
            <w:r w:rsidRPr="00AD2063">
              <w:rPr>
                <w:rFonts w:ascii="Times New Roman" w:hAnsi="Times New Roman" w:cs="Times New Roman"/>
                <w:i/>
                <w:sz w:val="24"/>
                <w:szCs w:val="24"/>
              </w:rPr>
              <w:t xml:space="preserve">  201</w:t>
            </w:r>
            <w:r>
              <w:rPr>
                <w:rFonts w:ascii="Times New Roman" w:hAnsi="Times New Roman" w:cs="Times New Roman"/>
                <w:i/>
                <w:sz w:val="24"/>
                <w:szCs w:val="24"/>
                <w:lang w:val="kk-KZ"/>
              </w:rPr>
              <w:t>1</w:t>
            </w:r>
            <w:r w:rsidRPr="00AD2063">
              <w:rPr>
                <w:rFonts w:ascii="Times New Roman" w:hAnsi="Times New Roman" w:cs="Times New Roman"/>
                <w:i/>
                <w:sz w:val="24"/>
                <w:szCs w:val="24"/>
              </w:rPr>
              <w:t xml:space="preserve"> года №</w:t>
            </w:r>
            <w:r>
              <w:rPr>
                <w:rFonts w:ascii="Times New Roman" w:hAnsi="Times New Roman" w:cs="Times New Roman"/>
                <w:i/>
                <w:sz w:val="24"/>
                <w:szCs w:val="24"/>
              </w:rPr>
              <w:t>751</w:t>
            </w:r>
          </w:p>
        </w:tc>
      </w:tr>
      <w:tr w:rsidR="001058CA" w:rsidRPr="00AD2063" w:rsidTr="008C6E49">
        <w:tc>
          <w:tcPr>
            <w:tcW w:w="9520" w:type="dxa"/>
            <w:shd w:val="clear" w:color="auto" w:fill="0070C0"/>
          </w:tcPr>
          <w:p w:rsidR="001058CA" w:rsidRPr="00537E94" w:rsidRDefault="001058CA" w:rsidP="001058CA">
            <w:pPr>
              <w:jc w:val="both"/>
              <w:rPr>
                <w:rFonts w:ascii="Times New Roman" w:hAnsi="Times New Roman" w:cs="Times New Roman"/>
                <w:b/>
                <w:color w:val="000000"/>
                <w:sz w:val="24"/>
                <w:szCs w:val="24"/>
              </w:rPr>
            </w:pPr>
            <w:r w:rsidRPr="00537E94">
              <w:rPr>
                <w:rFonts w:ascii="Times New Roman" w:hAnsi="Times New Roman" w:cs="Times New Roman"/>
                <w:b/>
                <w:color w:val="000000"/>
                <w:sz w:val="24"/>
                <w:szCs w:val="24"/>
              </w:rPr>
              <w:lastRenderedPageBreak/>
              <w:t>3923</w:t>
            </w:r>
            <w:r>
              <w:rPr>
                <w:rFonts w:ascii="Times New Roman" w:hAnsi="Times New Roman" w:cs="Times New Roman"/>
                <w:b/>
                <w:color w:val="000000"/>
                <w:sz w:val="24"/>
                <w:szCs w:val="24"/>
              </w:rPr>
              <w:t xml:space="preserve"> </w:t>
            </w:r>
            <w:r w:rsidRPr="00AD2063">
              <w:rPr>
                <w:rFonts w:ascii="Times New Roman" w:hAnsi="Times New Roman" w:cs="Times New Roman"/>
                <w:b/>
                <w:color w:val="000000"/>
                <w:sz w:val="24"/>
                <w:szCs w:val="24"/>
              </w:rPr>
              <w:t>ТН ВЭД ЕАЭС</w:t>
            </w:r>
          </w:p>
        </w:tc>
      </w:tr>
      <w:tr w:rsidR="001058CA" w:rsidRPr="00AD2063" w:rsidTr="008C6E49">
        <w:tc>
          <w:tcPr>
            <w:tcW w:w="9520" w:type="dxa"/>
          </w:tcPr>
          <w:p w:rsidR="001058CA" w:rsidRPr="00AD2063" w:rsidRDefault="001058CA" w:rsidP="001058CA">
            <w:pPr>
              <w:jc w:val="both"/>
              <w:rPr>
                <w:rFonts w:ascii="Times New Roman" w:hAnsi="Times New Roman" w:cs="Times New Roman"/>
                <w:color w:val="000000"/>
                <w:sz w:val="24"/>
                <w:szCs w:val="24"/>
                <w:lang w:val="kk-KZ"/>
              </w:rPr>
            </w:pPr>
            <w:proofErr w:type="spellStart"/>
            <w:r w:rsidRPr="00AD2063">
              <w:rPr>
                <w:rFonts w:ascii="Times New Roman" w:hAnsi="Times New Roman" w:cs="Times New Roman"/>
                <w:b/>
                <w:color w:val="000000"/>
                <w:sz w:val="24"/>
                <w:szCs w:val="24"/>
              </w:rPr>
              <w:t>Тупфер</w:t>
            </w:r>
            <w:proofErr w:type="spellEnd"/>
            <w:r w:rsidRPr="00AD2063">
              <w:rPr>
                <w:rFonts w:ascii="Times New Roman" w:hAnsi="Times New Roman" w:cs="Times New Roman"/>
                <w:b/>
                <w:color w:val="000000"/>
                <w:sz w:val="24"/>
                <w:szCs w:val="24"/>
              </w:rPr>
              <w:t xml:space="preserve">, </w:t>
            </w:r>
            <w:r w:rsidRPr="00AD2063">
              <w:rPr>
                <w:rFonts w:ascii="Times New Roman" w:hAnsi="Times New Roman" w:cs="Times New Roman"/>
                <w:color w:val="000000"/>
                <w:sz w:val="24"/>
                <w:szCs w:val="24"/>
              </w:rPr>
              <w:t>предназначенный для сохранения и транспортировки проб биологического материала, состоящий из стерильной пластмассовой пробирки с пластмассовой крышкой и штока (аппликатора) с ватным тампоном</w:t>
            </w:r>
            <w:r w:rsidRPr="00AD2063">
              <w:rPr>
                <w:rFonts w:ascii="Times New Roman" w:hAnsi="Times New Roman" w:cs="Times New Roman"/>
                <w:color w:val="000000"/>
                <w:sz w:val="24"/>
                <w:szCs w:val="24"/>
                <w:lang w:val="kk-KZ"/>
              </w:rPr>
              <w:t>№</w:t>
            </w:r>
          </w:p>
          <w:p w:rsidR="001058CA" w:rsidRPr="00AD2063" w:rsidRDefault="001058CA" w:rsidP="001058CA">
            <w:pPr>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p>
          <w:p w:rsidR="001058CA" w:rsidRPr="00AD2063" w:rsidRDefault="001058CA" w:rsidP="001058CA">
            <w:pPr>
              <w:jc w:val="right"/>
              <w:rPr>
                <w:rFonts w:ascii="Times New Roman" w:hAnsi="Times New Roman" w:cs="Times New Roman"/>
                <w:color w:val="000000"/>
                <w:sz w:val="24"/>
                <w:szCs w:val="24"/>
                <w:lang w:val="kk-KZ"/>
              </w:rPr>
            </w:pPr>
            <w:r w:rsidRPr="00AD2063">
              <w:rPr>
                <w:rFonts w:ascii="Times New Roman" w:hAnsi="Times New Roman" w:cs="Times New Roman"/>
                <w:i/>
                <w:sz w:val="24"/>
                <w:szCs w:val="24"/>
              </w:rPr>
              <w:t xml:space="preserve">Принято: от </w:t>
            </w:r>
            <w:r w:rsidRPr="00AD2063">
              <w:rPr>
                <w:rFonts w:ascii="Times New Roman" w:hAnsi="Times New Roman" w:cs="Times New Roman"/>
                <w:i/>
                <w:sz w:val="24"/>
                <w:szCs w:val="24"/>
                <w:lang w:val="kk-KZ"/>
              </w:rPr>
              <w:t>1</w:t>
            </w:r>
            <w:r w:rsidRPr="00AD2063">
              <w:rPr>
                <w:rFonts w:ascii="Times New Roman" w:hAnsi="Times New Roman" w:cs="Times New Roman"/>
                <w:i/>
                <w:sz w:val="24"/>
                <w:szCs w:val="24"/>
              </w:rPr>
              <w:t xml:space="preserve">8 </w:t>
            </w:r>
            <w:r w:rsidRPr="00AD2063">
              <w:rPr>
                <w:rFonts w:ascii="Times New Roman" w:hAnsi="Times New Roman" w:cs="Times New Roman"/>
                <w:i/>
                <w:sz w:val="24"/>
                <w:szCs w:val="24"/>
                <w:lang w:val="kk-KZ"/>
              </w:rPr>
              <w:t>августа</w:t>
            </w:r>
            <w:r w:rsidRPr="00AD2063">
              <w:rPr>
                <w:rFonts w:ascii="Times New Roman" w:hAnsi="Times New Roman" w:cs="Times New Roman"/>
                <w:i/>
                <w:sz w:val="24"/>
                <w:szCs w:val="24"/>
              </w:rPr>
              <w:t xml:space="preserve">  201</w:t>
            </w:r>
            <w:r w:rsidRPr="00AD2063">
              <w:rPr>
                <w:rFonts w:ascii="Times New Roman" w:hAnsi="Times New Roman" w:cs="Times New Roman"/>
                <w:i/>
                <w:sz w:val="24"/>
                <w:szCs w:val="24"/>
                <w:lang w:val="kk-KZ"/>
              </w:rPr>
              <w:t>7</w:t>
            </w:r>
            <w:r w:rsidRPr="00AD2063">
              <w:rPr>
                <w:rFonts w:ascii="Times New Roman" w:hAnsi="Times New Roman" w:cs="Times New Roman"/>
                <w:i/>
                <w:sz w:val="24"/>
                <w:szCs w:val="24"/>
              </w:rPr>
              <w:t xml:space="preserve"> года №</w:t>
            </w:r>
            <w:r w:rsidRPr="00AD2063">
              <w:rPr>
                <w:rFonts w:ascii="Times New Roman" w:hAnsi="Times New Roman" w:cs="Times New Roman"/>
                <w:i/>
                <w:sz w:val="24"/>
                <w:szCs w:val="24"/>
                <w:lang w:val="kk-KZ"/>
              </w:rPr>
              <w:t>100</w:t>
            </w:r>
          </w:p>
        </w:tc>
      </w:tr>
      <w:tr w:rsidR="00E402E3" w:rsidRPr="00AD2063" w:rsidTr="00D60BEF">
        <w:tc>
          <w:tcPr>
            <w:tcW w:w="9520" w:type="dxa"/>
            <w:shd w:val="clear" w:color="auto" w:fill="548DD4" w:themeFill="text2" w:themeFillTint="99"/>
          </w:tcPr>
          <w:p w:rsidR="00E402E3" w:rsidRPr="00AD2063" w:rsidRDefault="00E402E3" w:rsidP="00E402E3">
            <w:pPr>
              <w:jc w:val="both"/>
              <w:rPr>
                <w:rFonts w:ascii="Times New Roman" w:hAnsi="Times New Roman" w:cs="Times New Roman"/>
                <w:b/>
                <w:color w:val="000000"/>
                <w:sz w:val="24"/>
                <w:szCs w:val="24"/>
              </w:rPr>
            </w:pPr>
            <w:r>
              <w:rPr>
                <w:rFonts w:ascii="Times New Roman" w:hAnsi="Times New Roman" w:cs="Times New Roman"/>
                <w:b/>
                <w:color w:val="000000"/>
                <w:sz w:val="24"/>
                <w:szCs w:val="24"/>
              </w:rPr>
              <w:t>9021 10 900 0 ТН ВЭД ЕАЭС</w:t>
            </w:r>
          </w:p>
        </w:tc>
      </w:tr>
      <w:tr w:rsidR="00E402E3" w:rsidRPr="00AD2063" w:rsidTr="008C6E49">
        <w:tc>
          <w:tcPr>
            <w:tcW w:w="9520" w:type="dxa"/>
          </w:tcPr>
          <w:p w:rsidR="00E402E3" w:rsidRDefault="00E402E3" w:rsidP="00E402E3">
            <w:pPr>
              <w:jc w:val="both"/>
              <w:rPr>
                <w:rFonts w:ascii="Times New Roman" w:hAnsi="Times New Roman" w:cs="Times New Roman"/>
                <w:color w:val="000000"/>
                <w:sz w:val="24"/>
                <w:szCs w:val="24"/>
              </w:rPr>
            </w:pPr>
            <w:proofErr w:type="spellStart"/>
            <w:r>
              <w:rPr>
                <w:rFonts w:ascii="Times New Roman" w:hAnsi="Times New Roman" w:cs="Times New Roman"/>
                <w:b/>
                <w:color w:val="000000"/>
                <w:sz w:val="24"/>
                <w:szCs w:val="24"/>
              </w:rPr>
              <w:t>Транспедикулярная</w:t>
            </w:r>
            <w:proofErr w:type="spellEnd"/>
            <w:r>
              <w:rPr>
                <w:rFonts w:ascii="Times New Roman" w:hAnsi="Times New Roman" w:cs="Times New Roman"/>
                <w:b/>
                <w:color w:val="000000"/>
                <w:sz w:val="24"/>
                <w:szCs w:val="24"/>
              </w:rPr>
              <w:t xml:space="preserve"> система фиксации позвоночника, </w:t>
            </w:r>
            <w:r w:rsidRPr="00C142C7">
              <w:rPr>
                <w:rFonts w:ascii="Times New Roman" w:hAnsi="Times New Roman" w:cs="Times New Roman"/>
                <w:color w:val="000000"/>
                <w:sz w:val="24"/>
                <w:szCs w:val="24"/>
              </w:rPr>
              <w:t xml:space="preserve">предназначенная </w:t>
            </w:r>
            <w:r>
              <w:rPr>
                <w:rFonts w:ascii="Times New Roman" w:hAnsi="Times New Roman" w:cs="Times New Roman"/>
                <w:color w:val="000000"/>
                <w:sz w:val="24"/>
                <w:szCs w:val="24"/>
              </w:rPr>
              <w:t xml:space="preserve">для проведения хирургических операций по коррекции деформаций позвоночника, стабилизации переломов его поврежденных частей, изготовленная из титанового сплава с высокой </w:t>
            </w:r>
            <w:proofErr w:type="spellStart"/>
            <w:r>
              <w:rPr>
                <w:rFonts w:ascii="Times New Roman" w:hAnsi="Times New Roman" w:cs="Times New Roman"/>
                <w:color w:val="000000"/>
                <w:sz w:val="24"/>
                <w:szCs w:val="24"/>
              </w:rPr>
              <w:t>биосовместимостью</w:t>
            </w:r>
            <w:proofErr w:type="spellEnd"/>
            <w:r>
              <w:rPr>
                <w:rFonts w:ascii="Times New Roman" w:hAnsi="Times New Roman" w:cs="Times New Roman"/>
                <w:color w:val="000000"/>
                <w:sz w:val="24"/>
                <w:szCs w:val="24"/>
              </w:rPr>
              <w:t xml:space="preserve">, состоящая из </w:t>
            </w:r>
            <w:proofErr w:type="spellStart"/>
            <w:r>
              <w:rPr>
                <w:rFonts w:ascii="Times New Roman" w:hAnsi="Times New Roman" w:cs="Times New Roman"/>
                <w:color w:val="000000"/>
                <w:sz w:val="24"/>
                <w:szCs w:val="24"/>
              </w:rPr>
              <w:t>полиаксиальных</w:t>
            </w:r>
            <w:proofErr w:type="spellEnd"/>
            <w:r>
              <w:rPr>
                <w:rFonts w:ascii="Times New Roman" w:hAnsi="Times New Roman" w:cs="Times New Roman"/>
                <w:color w:val="000000"/>
                <w:sz w:val="24"/>
                <w:szCs w:val="24"/>
              </w:rPr>
              <w:t xml:space="preserve"> и </w:t>
            </w:r>
            <w:proofErr w:type="spellStart"/>
            <w:r>
              <w:rPr>
                <w:rFonts w:ascii="Times New Roman" w:hAnsi="Times New Roman" w:cs="Times New Roman"/>
                <w:color w:val="000000"/>
                <w:sz w:val="24"/>
                <w:szCs w:val="24"/>
              </w:rPr>
              <w:t>моноаксиальных</w:t>
            </w:r>
            <w:proofErr w:type="spellEnd"/>
            <w:r>
              <w:rPr>
                <w:rFonts w:ascii="Times New Roman" w:hAnsi="Times New Roman" w:cs="Times New Roman"/>
                <w:color w:val="000000"/>
                <w:sz w:val="24"/>
                <w:szCs w:val="24"/>
              </w:rPr>
              <w:t xml:space="preserve"> винтов, коннекторов, крючков, стрежней.</w:t>
            </w:r>
          </w:p>
          <w:p w:rsidR="00E402E3" w:rsidRPr="00C142C7" w:rsidRDefault="00E402E3" w:rsidP="00E402E3">
            <w:pPr>
              <w:jc w:val="both"/>
              <w:rPr>
                <w:rFonts w:ascii="Times New Roman" w:hAnsi="Times New Roman" w:cs="Times New Roman"/>
                <w:b/>
                <w:color w:val="000000"/>
                <w:sz w:val="24"/>
                <w:szCs w:val="24"/>
              </w:rPr>
            </w:pPr>
            <w:r w:rsidRPr="00C142C7">
              <w:rPr>
                <w:rFonts w:ascii="Times New Roman" w:hAnsi="Times New Roman" w:cs="Times New Roman"/>
                <w:b/>
                <w:color w:val="000000"/>
                <w:sz w:val="24"/>
                <w:szCs w:val="24"/>
              </w:rPr>
              <w:t>Применение ОПИ 1,</w:t>
            </w:r>
            <w:r>
              <w:rPr>
                <w:rFonts w:ascii="Times New Roman" w:hAnsi="Times New Roman" w:cs="Times New Roman"/>
                <w:b/>
                <w:color w:val="000000"/>
                <w:sz w:val="24"/>
                <w:szCs w:val="24"/>
              </w:rPr>
              <w:t xml:space="preserve"> </w:t>
            </w:r>
            <w:r w:rsidRPr="00C142C7">
              <w:rPr>
                <w:rFonts w:ascii="Times New Roman" w:hAnsi="Times New Roman" w:cs="Times New Roman"/>
                <w:b/>
                <w:color w:val="000000"/>
                <w:sz w:val="24"/>
                <w:szCs w:val="24"/>
              </w:rPr>
              <w:t>3 (в) и 6.</w:t>
            </w:r>
          </w:p>
          <w:p w:rsidR="00E402E3" w:rsidRPr="00C142C7" w:rsidRDefault="00E402E3" w:rsidP="00E402E3">
            <w:pPr>
              <w:jc w:val="right"/>
              <w:rPr>
                <w:rFonts w:ascii="Times New Roman" w:hAnsi="Times New Roman" w:cs="Times New Roman"/>
                <w:b/>
                <w:i/>
                <w:color w:val="000000"/>
                <w:sz w:val="24"/>
                <w:szCs w:val="24"/>
              </w:rPr>
            </w:pPr>
            <w:r w:rsidRPr="00C142C7">
              <w:rPr>
                <w:rFonts w:ascii="Times New Roman" w:hAnsi="Times New Roman" w:cs="Times New Roman"/>
                <w:i/>
                <w:color w:val="000000"/>
                <w:sz w:val="24"/>
                <w:szCs w:val="24"/>
              </w:rPr>
              <w:t>Принято: от 03 ноября 2020года № 139</w:t>
            </w:r>
          </w:p>
        </w:tc>
      </w:tr>
      <w:tr w:rsidR="00E402E3" w:rsidRPr="00537E94" w:rsidTr="008C6E49">
        <w:tc>
          <w:tcPr>
            <w:tcW w:w="9520" w:type="dxa"/>
            <w:shd w:val="clear" w:color="auto" w:fill="0070C0"/>
          </w:tcPr>
          <w:p w:rsidR="00E402E3" w:rsidRPr="00537E94" w:rsidRDefault="00E402E3" w:rsidP="00E402E3">
            <w:pPr>
              <w:pStyle w:val="a8"/>
              <w:spacing w:after="0" w:line="240" w:lineRule="auto"/>
              <w:jc w:val="both"/>
              <w:rPr>
                <w:rFonts w:ascii="Times New Roman" w:eastAsiaTheme="minorHAnsi" w:hAnsi="Times New Roman" w:cs="Times New Roman"/>
                <w:b/>
                <w:color w:val="000000"/>
                <w:spacing w:val="0"/>
                <w:sz w:val="24"/>
                <w:szCs w:val="24"/>
                <w:lang w:eastAsia="en-US"/>
              </w:rPr>
            </w:pPr>
            <w:r w:rsidRPr="00537E94">
              <w:rPr>
                <w:rFonts w:ascii="Times New Roman" w:eastAsiaTheme="minorHAnsi" w:hAnsi="Times New Roman" w:cs="Times New Roman"/>
                <w:b/>
                <w:color w:val="000000"/>
                <w:spacing w:val="0"/>
                <w:sz w:val="24"/>
                <w:szCs w:val="24"/>
                <w:lang w:eastAsia="en-US"/>
              </w:rPr>
              <w:t>8479</w:t>
            </w:r>
            <w:r>
              <w:rPr>
                <w:rFonts w:ascii="Times New Roman" w:eastAsiaTheme="minorHAnsi" w:hAnsi="Times New Roman" w:cs="Times New Roman"/>
                <w:b/>
                <w:color w:val="000000"/>
                <w:spacing w:val="0"/>
                <w:sz w:val="24"/>
                <w:szCs w:val="24"/>
                <w:lang w:eastAsia="en-US"/>
              </w:rPr>
              <w:t xml:space="preserve"> </w:t>
            </w:r>
            <w:r w:rsidRPr="00AD2063">
              <w:rPr>
                <w:rFonts w:ascii="Times New Roman" w:hAnsi="Times New Roman" w:cs="Times New Roman"/>
                <w:b/>
                <w:color w:val="000000"/>
                <w:sz w:val="24"/>
                <w:szCs w:val="24"/>
              </w:rPr>
              <w:t>ТН ВЭД ЕАЭС</w:t>
            </w:r>
          </w:p>
        </w:tc>
      </w:tr>
      <w:tr w:rsidR="00E402E3" w:rsidRPr="00AD2063" w:rsidTr="008C6E49">
        <w:tc>
          <w:tcPr>
            <w:tcW w:w="9520" w:type="dxa"/>
          </w:tcPr>
          <w:p w:rsidR="00E402E3" w:rsidRPr="00AD2063" w:rsidRDefault="00E402E3" w:rsidP="00E402E3">
            <w:pPr>
              <w:pStyle w:val="a8"/>
              <w:spacing w:after="0" w:line="240" w:lineRule="auto"/>
              <w:jc w:val="both"/>
              <w:rPr>
                <w:rFonts w:ascii="Times New Roman" w:eastAsiaTheme="minorHAnsi" w:hAnsi="Times New Roman" w:cs="Times New Roman"/>
                <w:color w:val="000000"/>
                <w:spacing w:val="0"/>
                <w:sz w:val="24"/>
                <w:szCs w:val="24"/>
                <w:lang w:eastAsia="en-US"/>
              </w:rPr>
            </w:pPr>
            <w:r w:rsidRPr="00AD2063">
              <w:rPr>
                <w:rFonts w:ascii="Times New Roman" w:eastAsiaTheme="minorHAnsi" w:hAnsi="Times New Roman" w:cs="Times New Roman"/>
                <w:b/>
                <w:color w:val="000000"/>
                <w:spacing w:val="0"/>
                <w:sz w:val="24"/>
                <w:szCs w:val="24"/>
                <w:lang w:eastAsia="en-US"/>
              </w:rPr>
              <w:t>Универсальный машинный ключ,</w:t>
            </w:r>
            <w:r w:rsidRPr="00AD2063">
              <w:rPr>
                <w:rFonts w:ascii="Times New Roman" w:eastAsiaTheme="minorHAnsi" w:hAnsi="Times New Roman" w:cs="Times New Roman"/>
                <w:color w:val="000000"/>
                <w:spacing w:val="0"/>
                <w:sz w:val="24"/>
                <w:szCs w:val="24"/>
                <w:lang w:eastAsia="en-US"/>
              </w:rPr>
              <w:t xml:space="preserve"> представляющий собой инструмент для свинчивания и развенчивания бурильных, обсадных и насосно-компрессорных труб, а также </w:t>
            </w:r>
            <w:proofErr w:type="spellStart"/>
            <w:r w:rsidRPr="00AD2063">
              <w:rPr>
                <w:rFonts w:ascii="Times New Roman" w:eastAsiaTheme="minorHAnsi" w:hAnsi="Times New Roman" w:cs="Times New Roman"/>
                <w:color w:val="000000"/>
                <w:spacing w:val="0"/>
                <w:sz w:val="24"/>
                <w:szCs w:val="24"/>
                <w:lang w:eastAsia="en-US"/>
              </w:rPr>
              <w:t>докрепления</w:t>
            </w:r>
            <w:proofErr w:type="spellEnd"/>
            <w:r w:rsidRPr="00AD2063">
              <w:rPr>
                <w:rFonts w:ascii="Times New Roman" w:eastAsiaTheme="minorHAnsi" w:hAnsi="Times New Roman" w:cs="Times New Roman"/>
                <w:color w:val="000000"/>
                <w:spacing w:val="0"/>
                <w:sz w:val="24"/>
                <w:szCs w:val="24"/>
                <w:lang w:eastAsia="en-US"/>
              </w:rPr>
              <w:t xml:space="preserve"> и раскрепления резьбовых соединений труб, отличающийся от ручных инструментов по габаритным размерам и весовым характеристикам, не позволяющим его переносить вручную (пример изображения универсального машинного ключа приведен в </w:t>
            </w:r>
            <w:hyperlink r:id="rId16" w:anchor="z13" w:history="1">
              <w:r w:rsidRPr="00AD2063">
                <w:rPr>
                  <w:rFonts w:ascii="Times New Roman" w:eastAsiaTheme="minorHAnsi" w:hAnsi="Times New Roman" w:cs="Times New Roman"/>
                  <w:color w:val="000000"/>
                  <w:spacing w:val="0"/>
                  <w:sz w:val="24"/>
                  <w:szCs w:val="24"/>
                  <w:lang w:eastAsia="en-US"/>
                </w:rPr>
                <w:t>приложении № 2</w:t>
              </w:r>
            </w:hyperlink>
            <w:r w:rsidRPr="00AD2063">
              <w:rPr>
                <w:rFonts w:ascii="Times New Roman" w:eastAsiaTheme="minorHAnsi" w:hAnsi="Times New Roman" w:cs="Times New Roman"/>
                <w:color w:val="000000"/>
                <w:spacing w:val="0"/>
                <w:sz w:val="24"/>
                <w:szCs w:val="24"/>
                <w:lang w:eastAsia="en-US"/>
              </w:rPr>
              <w:t>).</w:t>
            </w:r>
          </w:p>
          <w:p w:rsidR="00E402E3" w:rsidRPr="00AD2063" w:rsidRDefault="00E402E3" w:rsidP="00E402E3">
            <w:pPr>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p>
          <w:p w:rsidR="00E402E3" w:rsidRPr="00AD2063" w:rsidRDefault="00E402E3" w:rsidP="00E402E3">
            <w:pPr>
              <w:pStyle w:val="a8"/>
              <w:spacing w:after="0" w:line="240" w:lineRule="auto"/>
              <w:jc w:val="right"/>
              <w:rPr>
                <w:rFonts w:ascii="Times New Roman" w:eastAsiaTheme="minorHAnsi" w:hAnsi="Times New Roman" w:cs="Times New Roman"/>
                <w:color w:val="000000"/>
                <w:spacing w:val="0"/>
                <w:sz w:val="24"/>
                <w:szCs w:val="24"/>
                <w:lang w:eastAsia="en-US"/>
              </w:rPr>
            </w:pPr>
            <w:r w:rsidRPr="00AD2063">
              <w:rPr>
                <w:rFonts w:ascii="Times New Roman" w:eastAsiaTheme="minorHAnsi" w:hAnsi="Times New Roman" w:cs="Times New Roman"/>
                <w:color w:val="000000"/>
                <w:spacing w:val="0"/>
                <w:sz w:val="24"/>
                <w:szCs w:val="24"/>
                <w:lang w:eastAsia="en-US"/>
              </w:rPr>
              <w:t>Принято: от 18 июля  2017 года №88</w:t>
            </w:r>
          </w:p>
        </w:tc>
      </w:tr>
      <w:tr w:rsidR="00E402E3" w:rsidRPr="00B57EC9" w:rsidTr="008C6E49">
        <w:tc>
          <w:tcPr>
            <w:tcW w:w="9520" w:type="dxa"/>
            <w:shd w:val="clear" w:color="auto" w:fill="0070C0"/>
          </w:tcPr>
          <w:p w:rsidR="00E402E3" w:rsidRPr="00B57EC9" w:rsidRDefault="00E402E3" w:rsidP="00E402E3">
            <w:pPr>
              <w:jc w:val="both"/>
              <w:rPr>
                <w:rFonts w:ascii="Times New Roman" w:hAnsi="Times New Roman" w:cs="Times New Roman"/>
                <w:b/>
                <w:color w:val="000000"/>
                <w:sz w:val="24"/>
                <w:szCs w:val="24"/>
              </w:rPr>
            </w:pPr>
            <w:r w:rsidRPr="00B57EC9">
              <w:rPr>
                <w:rFonts w:ascii="Times New Roman" w:hAnsi="Times New Roman" w:cs="Times New Roman"/>
                <w:b/>
                <w:color w:val="000000"/>
                <w:sz w:val="24"/>
                <w:szCs w:val="24"/>
              </w:rPr>
              <w:t>8705 20</w:t>
            </w:r>
            <w:r>
              <w:rPr>
                <w:rFonts w:ascii="Times New Roman" w:hAnsi="Times New Roman" w:cs="Times New Roman"/>
                <w:b/>
                <w:color w:val="000000"/>
                <w:sz w:val="24"/>
                <w:szCs w:val="24"/>
              </w:rPr>
              <w:t> </w:t>
            </w:r>
            <w:r w:rsidRPr="00B57EC9">
              <w:rPr>
                <w:rFonts w:ascii="Times New Roman" w:hAnsi="Times New Roman" w:cs="Times New Roman"/>
                <w:b/>
                <w:color w:val="000000"/>
                <w:sz w:val="24"/>
                <w:szCs w:val="24"/>
              </w:rPr>
              <w:t>000</w:t>
            </w:r>
            <w:r>
              <w:rPr>
                <w:rFonts w:ascii="Times New Roman" w:hAnsi="Times New Roman" w:cs="Times New Roman"/>
                <w:b/>
                <w:color w:val="000000"/>
                <w:sz w:val="24"/>
                <w:szCs w:val="24"/>
              </w:rPr>
              <w:t xml:space="preserve"> </w:t>
            </w:r>
            <w:r w:rsidRPr="00AD2063">
              <w:rPr>
                <w:rFonts w:ascii="Times New Roman" w:hAnsi="Times New Roman" w:cs="Times New Roman"/>
                <w:b/>
                <w:color w:val="000000"/>
                <w:sz w:val="24"/>
                <w:szCs w:val="24"/>
              </w:rPr>
              <w:t>ТН ВЭД ЕАЭС</w:t>
            </w:r>
          </w:p>
        </w:tc>
      </w:tr>
      <w:tr w:rsidR="00E402E3" w:rsidRPr="00AD2063" w:rsidTr="008C6E49">
        <w:tc>
          <w:tcPr>
            <w:tcW w:w="9520" w:type="dxa"/>
          </w:tcPr>
          <w:p w:rsidR="00E402E3" w:rsidRPr="00AD2063" w:rsidRDefault="00E402E3" w:rsidP="00E402E3">
            <w:pPr>
              <w:jc w:val="both"/>
              <w:rPr>
                <w:rFonts w:ascii="Times New Roman" w:hAnsi="Times New Roman" w:cs="Times New Roman"/>
                <w:color w:val="000000"/>
                <w:sz w:val="24"/>
                <w:szCs w:val="24"/>
              </w:rPr>
            </w:pPr>
            <w:r w:rsidRPr="00AD2063">
              <w:rPr>
                <w:rFonts w:ascii="Times New Roman" w:hAnsi="Times New Roman" w:cs="Times New Roman"/>
                <w:b/>
                <w:color w:val="000000"/>
                <w:sz w:val="24"/>
                <w:szCs w:val="24"/>
              </w:rPr>
              <w:t>Установка для подземного ремонта скважин</w:t>
            </w:r>
            <w:r w:rsidRPr="00AD2063">
              <w:rPr>
                <w:rFonts w:ascii="Times New Roman" w:hAnsi="Times New Roman" w:cs="Times New Roman"/>
                <w:color w:val="000000"/>
                <w:sz w:val="24"/>
                <w:szCs w:val="24"/>
              </w:rPr>
              <w:t>, смонтированная на самоходном шасси колесного типа, но конструктивно не объединенная и не образующая с ним единый механический агрегат, имеющая признаки транспортного средства (двигатель, коробку передач, управление переключением скоростей, рулевое управление, тормоза), в которой средства управления движением самоходного шасси, запуска и остановки двигателя расположены в кабине водителя, а управление ремонтным оборудованием осуществляется со специального пульта, расположенного на раме самоходного шасси, оснащенная оборудованием для производства подземных ремонтных работ, включая бурение и спускоподъемные операции.</w:t>
            </w:r>
          </w:p>
          <w:p w:rsidR="00E402E3" w:rsidRPr="00AD2063" w:rsidRDefault="00E402E3" w:rsidP="00E402E3">
            <w:pPr>
              <w:rPr>
                <w:rFonts w:ascii="Times New Roman" w:hAnsi="Times New Roman" w:cs="Times New Roman"/>
                <w:b/>
                <w:sz w:val="24"/>
                <w:szCs w:val="24"/>
              </w:rPr>
            </w:pPr>
            <w:r w:rsidRPr="00AD2063">
              <w:rPr>
                <w:rFonts w:ascii="Times New Roman" w:hAnsi="Times New Roman" w:cs="Times New Roman"/>
                <w:b/>
                <w:sz w:val="24"/>
                <w:szCs w:val="24"/>
              </w:rPr>
              <w:t>Применение ОПИ 1 и 6.</w:t>
            </w:r>
          </w:p>
          <w:p w:rsidR="00E402E3" w:rsidRPr="00AD2063" w:rsidRDefault="00E402E3" w:rsidP="00E402E3">
            <w:pPr>
              <w:jc w:val="right"/>
              <w:rPr>
                <w:rFonts w:ascii="Times New Roman" w:hAnsi="Times New Roman" w:cs="Times New Roman"/>
                <w:color w:val="000000"/>
                <w:sz w:val="24"/>
                <w:szCs w:val="24"/>
              </w:rPr>
            </w:pPr>
            <w:r w:rsidRPr="00AD2063">
              <w:rPr>
                <w:rFonts w:ascii="Times New Roman" w:hAnsi="Times New Roman" w:cs="Times New Roman"/>
                <w:i/>
                <w:sz w:val="24"/>
                <w:szCs w:val="24"/>
              </w:rPr>
              <w:t>Принято: от 24 января  2017 года №7</w:t>
            </w:r>
          </w:p>
        </w:tc>
      </w:tr>
      <w:tr w:rsidR="00E402E3" w:rsidRPr="00B57EC9" w:rsidTr="008C6E49">
        <w:tc>
          <w:tcPr>
            <w:tcW w:w="9520" w:type="dxa"/>
            <w:shd w:val="clear" w:color="auto" w:fill="0070C0"/>
          </w:tcPr>
          <w:p w:rsidR="00E402E3" w:rsidRPr="00B57EC9" w:rsidRDefault="00E402E3" w:rsidP="00E402E3">
            <w:pPr>
              <w:jc w:val="both"/>
              <w:rPr>
                <w:rFonts w:ascii="Times New Roman" w:hAnsi="Times New Roman" w:cs="Times New Roman"/>
                <w:b/>
                <w:color w:val="000000"/>
                <w:sz w:val="24"/>
                <w:szCs w:val="24"/>
              </w:rPr>
            </w:pPr>
            <w:r w:rsidRPr="00B57EC9">
              <w:rPr>
                <w:rFonts w:ascii="Times New Roman" w:hAnsi="Times New Roman" w:cs="Times New Roman"/>
                <w:b/>
                <w:color w:val="000000"/>
                <w:sz w:val="24"/>
                <w:szCs w:val="24"/>
              </w:rPr>
              <w:t>8705 20</w:t>
            </w:r>
            <w:r>
              <w:rPr>
                <w:rFonts w:ascii="Times New Roman" w:hAnsi="Times New Roman" w:cs="Times New Roman"/>
                <w:b/>
                <w:color w:val="000000"/>
                <w:sz w:val="24"/>
                <w:szCs w:val="24"/>
              </w:rPr>
              <w:t> </w:t>
            </w:r>
            <w:r w:rsidRPr="00B57EC9">
              <w:rPr>
                <w:rFonts w:ascii="Times New Roman" w:hAnsi="Times New Roman" w:cs="Times New Roman"/>
                <w:b/>
                <w:color w:val="000000"/>
                <w:sz w:val="24"/>
                <w:szCs w:val="24"/>
              </w:rPr>
              <w:t>000</w:t>
            </w:r>
            <w:r>
              <w:rPr>
                <w:rFonts w:ascii="Times New Roman" w:hAnsi="Times New Roman" w:cs="Times New Roman"/>
                <w:b/>
                <w:color w:val="000000"/>
                <w:sz w:val="24"/>
                <w:szCs w:val="24"/>
              </w:rPr>
              <w:t xml:space="preserve"> </w:t>
            </w:r>
            <w:r w:rsidRPr="00AD2063">
              <w:rPr>
                <w:rFonts w:ascii="Times New Roman" w:hAnsi="Times New Roman" w:cs="Times New Roman"/>
                <w:b/>
                <w:color w:val="000000"/>
                <w:sz w:val="24"/>
                <w:szCs w:val="24"/>
              </w:rPr>
              <w:t>ТН ВЭД ЕАЭС</w:t>
            </w:r>
          </w:p>
        </w:tc>
      </w:tr>
      <w:tr w:rsidR="00E402E3" w:rsidRPr="00AD2063" w:rsidTr="008C6E49">
        <w:tc>
          <w:tcPr>
            <w:tcW w:w="9520" w:type="dxa"/>
          </w:tcPr>
          <w:p w:rsidR="00E402E3" w:rsidRPr="00AD2063" w:rsidRDefault="00E402E3" w:rsidP="00E402E3">
            <w:pPr>
              <w:jc w:val="both"/>
              <w:rPr>
                <w:rFonts w:ascii="Times New Roman" w:hAnsi="Times New Roman" w:cs="Times New Roman"/>
                <w:color w:val="000000"/>
                <w:sz w:val="24"/>
                <w:szCs w:val="24"/>
              </w:rPr>
            </w:pPr>
            <w:r w:rsidRPr="0029583F">
              <w:rPr>
                <w:rFonts w:ascii="Times New Roman" w:hAnsi="Times New Roman" w:cs="Times New Roman"/>
                <w:b/>
                <w:color w:val="000000"/>
                <w:sz w:val="24"/>
                <w:szCs w:val="24"/>
              </w:rPr>
              <w:t>Установка для подземного ремонта скважин,</w:t>
            </w:r>
            <w:r w:rsidRPr="00AD2063">
              <w:rPr>
                <w:rFonts w:ascii="Times New Roman" w:hAnsi="Times New Roman" w:cs="Times New Roman"/>
                <w:color w:val="000000"/>
                <w:sz w:val="24"/>
                <w:szCs w:val="24"/>
              </w:rPr>
              <w:t xml:space="preserve"> смонтированная на самоходном шасси колесного типа, но конструктивно не объединенная и не образующая с ним единый механический агрегат, имеющая признаки транспортного средства (двигатель, коробку передач, управление переключением скоростей, рулевое управление, тормоза), в которой средства управления движением самоходного шасси, запуска и остановки двигателя расположены в кабине водителя, а управление ремонтным оборудованием осуществляется со специального пульта, расположенного на раме самоходного шасси, оснащенная оборудованием для производства подземных ремонтных работ, включая бурение и спускоподъемные операции.</w:t>
            </w:r>
          </w:p>
          <w:p w:rsidR="00E402E3" w:rsidRPr="00AD2063" w:rsidRDefault="00E402E3" w:rsidP="00E402E3">
            <w:pPr>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 и 6.</w:t>
            </w:r>
          </w:p>
          <w:p w:rsidR="00E402E3" w:rsidRPr="00AD2063" w:rsidRDefault="00E402E3" w:rsidP="00E402E3">
            <w:pPr>
              <w:jc w:val="right"/>
              <w:rPr>
                <w:rFonts w:ascii="Times New Roman" w:hAnsi="Times New Roman" w:cs="Times New Roman"/>
                <w:color w:val="000000"/>
                <w:sz w:val="24"/>
                <w:szCs w:val="24"/>
              </w:rPr>
            </w:pPr>
            <w:r w:rsidRPr="00AD2063">
              <w:rPr>
                <w:rFonts w:ascii="Times New Roman" w:hAnsi="Times New Roman" w:cs="Times New Roman"/>
                <w:i/>
                <w:sz w:val="24"/>
                <w:szCs w:val="24"/>
              </w:rPr>
              <w:lastRenderedPageBreak/>
              <w:t>Принято: от 24 января  2017 года №7</w:t>
            </w:r>
          </w:p>
        </w:tc>
      </w:tr>
      <w:tr w:rsidR="00E402E3" w:rsidRPr="00B57EC9" w:rsidTr="008C6E49">
        <w:tc>
          <w:tcPr>
            <w:tcW w:w="9520" w:type="dxa"/>
            <w:shd w:val="clear" w:color="auto" w:fill="0070C0"/>
          </w:tcPr>
          <w:p w:rsidR="00E402E3" w:rsidRPr="00B57EC9" w:rsidRDefault="00E402E3" w:rsidP="00E402E3">
            <w:pPr>
              <w:jc w:val="both"/>
              <w:rPr>
                <w:rFonts w:ascii="Times New Roman" w:hAnsi="Times New Roman" w:cs="Times New Roman"/>
                <w:b/>
                <w:color w:val="000000"/>
                <w:sz w:val="24"/>
                <w:szCs w:val="24"/>
              </w:rPr>
            </w:pPr>
            <w:r w:rsidRPr="00B57EC9">
              <w:rPr>
                <w:rFonts w:ascii="Times New Roman" w:hAnsi="Times New Roman" w:cs="Times New Roman"/>
                <w:b/>
                <w:color w:val="000000"/>
                <w:sz w:val="24"/>
                <w:szCs w:val="24"/>
              </w:rPr>
              <w:lastRenderedPageBreak/>
              <w:t>6907</w:t>
            </w:r>
            <w:r>
              <w:rPr>
                <w:rFonts w:ascii="Times New Roman" w:hAnsi="Times New Roman" w:cs="Times New Roman"/>
                <w:b/>
                <w:color w:val="000000"/>
                <w:sz w:val="24"/>
                <w:szCs w:val="24"/>
              </w:rPr>
              <w:t xml:space="preserve"> </w:t>
            </w:r>
            <w:r w:rsidRPr="00AD2063">
              <w:rPr>
                <w:rFonts w:ascii="Times New Roman" w:hAnsi="Times New Roman" w:cs="Times New Roman"/>
                <w:b/>
                <w:color w:val="000000"/>
                <w:sz w:val="24"/>
                <w:szCs w:val="24"/>
              </w:rPr>
              <w:t>ТН ВЭД ЕАЭС</w:t>
            </w:r>
          </w:p>
        </w:tc>
      </w:tr>
      <w:tr w:rsidR="00E402E3" w:rsidRPr="00AD2063" w:rsidTr="008C6E49">
        <w:tc>
          <w:tcPr>
            <w:tcW w:w="9520" w:type="dxa"/>
          </w:tcPr>
          <w:p w:rsidR="00E402E3" w:rsidRPr="00AD2063" w:rsidRDefault="00E402E3" w:rsidP="00E402E3">
            <w:pPr>
              <w:jc w:val="both"/>
              <w:rPr>
                <w:rFonts w:ascii="Times New Roman" w:hAnsi="Times New Roman" w:cs="Times New Roman"/>
                <w:color w:val="000000"/>
                <w:sz w:val="24"/>
                <w:szCs w:val="24"/>
              </w:rPr>
            </w:pPr>
            <w:r w:rsidRPr="00AD2063">
              <w:rPr>
                <w:rFonts w:ascii="Times New Roman" w:hAnsi="Times New Roman" w:cs="Times New Roman"/>
                <w:b/>
                <w:color w:val="000000"/>
                <w:sz w:val="24"/>
                <w:szCs w:val="24"/>
              </w:rPr>
              <w:t>Фасадная керамическая плитка</w:t>
            </w:r>
            <w:r w:rsidRPr="00AD2063">
              <w:rPr>
                <w:rFonts w:ascii="Times New Roman" w:hAnsi="Times New Roman" w:cs="Times New Roman"/>
                <w:color w:val="000000"/>
                <w:sz w:val="24"/>
                <w:szCs w:val="24"/>
              </w:rPr>
              <w:t>, глазурованная или неглазурованная, предназначенная для установки с помощью Г- образных зацепов, расположенных на тыльной стороне плитки, на металлические профили, прикрепленные к фасаду здания.</w:t>
            </w:r>
          </w:p>
          <w:p w:rsidR="00E402E3" w:rsidRPr="00AD2063" w:rsidRDefault="00E402E3" w:rsidP="00E402E3">
            <w:pPr>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p>
          <w:p w:rsidR="00E402E3" w:rsidRPr="00AD2063" w:rsidRDefault="00E402E3" w:rsidP="00E402E3">
            <w:pPr>
              <w:jc w:val="right"/>
              <w:rPr>
                <w:rFonts w:ascii="Times New Roman" w:hAnsi="Times New Roman" w:cs="Times New Roman"/>
                <w:color w:val="000000"/>
                <w:sz w:val="24"/>
                <w:szCs w:val="24"/>
              </w:rPr>
            </w:pPr>
            <w:r w:rsidRPr="00AD2063">
              <w:rPr>
                <w:rFonts w:ascii="Times New Roman" w:hAnsi="Times New Roman" w:cs="Times New Roman"/>
                <w:i/>
                <w:sz w:val="24"/>
                <w:szCs w:val="24"/>
              </w:rPr>
              <w:t>Принято: от 11 мая  2017 года №49</w:t>
            </w:r>
          </w:p>
        </w:tc>
      </w:tr>
      <w:tr w:rsidR="00E402E3" w:rsidRPr="00B57EC9" w:rsidTr="008C6E49">
        <w:tc>
          <w:tcPr>
            <w:tcW w:w="9520" w:type="dxa"/>
            <w:shd w:val="clear" w:color="auto" w:fill="0070C0"/>
          </w:tcPr>
          <w:p w:rsidR="00E402E3" w:rsidRPr="00B57EC9" w:rsidRDefault="00E402E3" w:rsidP="00E402E3">
            <w:pPr>
              <w:rPr>
                <w:rFonts w:ascii="Times New Roman" w:hAnsi="Times New Roman" w:cs="Times New Roman"/>
                <w:b/>
                <w:color w:val="000000"/>
                <w:sz w:val="24"/>
                <w:szCs w:val="24"/>
              </w:rPr>
            </w:pPr>
            <w:r w:rsidRPr="00B57EC9">
              <w:rPr>
                <w:rFonts w:ascii="Times New Roman" w:hAnsi="Times New Roman" w:cs="Times New Roman"/>
                <w:b/>
                <w:color w:val="000000"/>
                <w:sz w:val="24"/>
                <w:szCs w:val="24"/>
              </w:rPr>
              <w:t>9006 30  000 0</w:t>
            </w:r>
            <w:r>
              <w:rPr>
                <w:rFonts w:ascii="Times New Roman" w:hAnsi="Times New Roman" w:cs="Times New Roman"/>
                <w:b/>
                <w:color w:val="000000"/>
                <w:sz w:val="24"/>
                <w:szCs w:val="24"/>
              </w:rPr>
              <w:t xml:space="preserve"> </w:t>
            </w:r>
            <w:r w:rsidRPr="00AD2063">
              <w:rPr>
                <w:rFonts w:ascii="Times New Roman" w:hAnsi="Times New Roman" w:cs="Times New Roman"/>
                <w:b/>
                <w:color w:val="000000"/>
                <w:sz w:val="24"/>
                <w:szCs w:val="24"/>
              </w:rPr>
              <w:t>ТН ВЭД ЕАЭС</w:t>
            </w:r>
          </w:p>
        </w:tc>
      </w:tr>
      <w:tr w:rsidR="00E402E3" w:rsidRPr="00AD2063" w:rsidTr="008C6E49">
        <w:tc>
          <w:tcPr>
            <w:tcW w:w="9520" w:type="dxa"/>
          </w:tcPr>
          <w:p w:rsidR="00E402E3" w:rsidRPr="00AD2063" w:rsidRDefault="00E402E3" w:rsidP="00E402E3">
            <w:pPr>
              <w:jc w:val="both"/>
              <w:rPr>
                <w:rFonts w:ascii="Times New Roman" w:hAnsi="Times New Roman" w:cs="Times New Roman"/>
                <w:color w:val="000000"/>
                <w:sz w:val="24"/>
                <w:szCs w:val="24"/>
              </w:rPr>
            </w:pPr>
            <w:r w:rsidRPr="0029583F">
              <w:rPr>
                <w:rFonts w:ascii="Times New Roman" w:hAnsi="Times New Roman" w:cs="Times New Roman"/>
                <w:b/>
                <w:color w:val="000000"/>
                <w:sz w:val="24"/>
                <w:szCs w:val="24"/>
              </w:rPr>
              <w:t>Флюорографическая камера</w:t>
            </w:r>
            <w:r w:rsidRPr="00AD2063">
              <w:rPr>
                <w:rFonts w:ascii="Times New Roman" w:hAnsi="Times New Roman" w:cs="Times New Roman"/>
                <w:color w:val="000000"/>
                <w:sz w:val="24"/>
                <w:szCs w:val="24"/>
              </w:rPr>
              <w:t>, представленная отдельно от рентгеновских и флюорографически</w:t>
            </w:r>
            <w:r>
              <w:rPr>
                <w:rFonts w:ascii="Times New Roman" w:hAnsi="Times New Roman" w:cs="Times New Roman"/>
                <w:color w:val="000000"/>
                <w:sz w:val="24"/>
                <w:szCs w:val="24"/>
              </w:rPr>
              <w:t xml:space="preserve">х аппаратов и предназначенная </w:t>
            </w:r>
            <w:r w:rsidRPr="00AD2063">
              <w:rPr>
                <w:rFonts w:ascii="Times New Roman" w:hAnsi="Times New Roman" w:cs="Times New Roman"/>
                <w:color w:val="000000"/>
                <w:sz w:val="24"/>
                <w:szCs w:val="24"/>
              </w:rPr>
              <w:t xml:space="preserve">для установки в таких аппаратах, состоящая из 3 основных  блоков – тубуса с флюорографическим экраном, блока объектива и лентопротяжного механизма, применяемая для записи (фотографирования) на </w:t>
            </w:r>
            <w:proofErr w:type="spellStart"/>
            <w:r w:rsidRPr="00AD2063">
              <w:rPr>
                <w:rFonts w:ascii="Times New Roman" w:hAnsi="Times New Roman" w:cs="Times New Roman"/>
                <w:color w:val="000000"/>
                <w:sz w:val="24"/>
                <w:szCs w:val="24"/>
              </w:rPr>
              <w:t>фотопластины</w:t>
            </w:r>
            <w:proofErr w:type="spellEnd"/>
            <w:r w:rsidRPr="00AD2063">
              <w:rPr>
                <w:rFonts w:ascii="Times New Roman" w:hAnsi="Times New Roman" w:cs="Times New Roman"/>
                <w:color w:val="000000"/>
                <w:sz w:val="24"/>
                <w:szCs w:val="24"/>
              </w:rPr>
              <w:t xml:space="preserve"> (пленку теневого рентгеновского изображения) изображения исследуемого объекта, отображаемого на флюоресцирующем экране камеры.</w:t>
            </w:r>
          </w:p>
          <w:p w:rsidR="00E402E3" w:rsidRPr="00AD2063" w:rsidRDefault="00E402E3" w:rsidP="00E402E3">
            <w:pPr>
              <w:rPr>
                <w:rFonts w:ascii="Times New Roman" w:hAnsi="Times New Roman" w:cs="Times New Roman"/>
                <w:b/>
                <w:sz w:val="24"/>
                <w:szCs w:val="24"/>
              </w:rPr>
            </w:pPr>
            <w:r w:rsidRPr="00AD2063">
              <w:rPr>
                <w:rFonts w:ascii="Times New Roman" w:hAnsi="Times New Roman" w:cs="Times New Roman"/>
                <w:b/>
                <w:sz w:val="24"/>
                <w:szCs w:val="24"/>
              </w:rPr>
              <w:t>Применение ОПИ 1 и 6.</w:t>
            </w:r>
          </w:p>
          <w:p w:rsidR="00E402E3" w:rsidRPr="00AD2063" w:rsidRDefault="00E402E3" w:rsidP="00E402E3">
            <w:pPr>
              <w:jc w:val="right"/>
              <w:rPr>
                <w:rFonts w:ascii="Times New Roman" w:hAnsi="Times New Roman" w:cs="Times New Roman"/>
                <w:color w:val="000000"/>
                <w:sz w:val="24"/>
                <w:szCs w:val="24"/>
              </w:rPr>
            </w:pPr>
            <w:r>
              <w:rPr>
                <w:rFonts w:ascii="Times New Roman" w:hAnsi="Times New Roman" w:cs="Times New Roman"/>
                <w:i/>
                <w:sz w:val="24"/>
                <w:szCs w:val="24"/>
              </w:rPr>
              <w:t>Принято: от 13 мая  201</w:t>
            </w:r>
            <w:r>
              <w:rPr>
                <w:rFonts w:ascii="Times New Roman" w:hAnsi="Times New Roman" w:cs="Times New Roman"/>
                <w:i/>
                <w:sz w:val="24"/>
                <w:szCs w:val="24"/>
                <w:lang w:val="kk-KZ"/>
              </w:rPr>
              <w:t>4</w:t>
            </w:r>
            <w:r w:rsidRPr="00AD2063">
              <w:rPr>
                <w:rFonts w:ascii="Times New Roman" w:hAnsi="Times New Roman" w:cs="Times New Roman"/>
                <w:i/>
                <w:sz w:val="24"/>
                <w:szCs w:val="24"/>
              </w:rPr>
              <w:t xml:space="preserve"> года №62</w:t>
            </w:r>
          </w:p>
        </w:tc>
      </w:tr>
      <w:tr w:rsidR="00E402E3" w:rsidRPr="00B57EC9" w:rsidTr="008C6E49">
        <w:tc>
          <w:tcPr>
            <w:tcW w:w="9520" w:type="dxa"/>
            <w:shd w:val="clear" w:color="auto" w:fill="0070C0"/>
          </w:tcPr>
          <w:p w:rsidR="00E402E3" w:rsidRPr="00B57EC9" w:rsidRDefault="00E402E3" w:rsidP="00E402E3">
            <w:pPr>
              <w:rPr>
                <w:rFonts w:ascii="Times New Roman" w:hAnsi="Times New Roman" w:cs="Times New Roman"/>
                <w:b/>
                <w:color w:val="000000"/>
                <w:sz w:val="24"/>
                <w:szCs w:val="24"/>
              </w:rPr>
            </w:pPr>
            <w:r w:rsidRPr="00344FBE">
              <w:rPr>
                <w:rFonts w:ascii="Times New Roman" w:hAnsi="Times New Roman" w:cs="Times New Roman"/>
                <w:b/>
                <w:color w:val="000000"/>
                <w:sz w:val="24"/>
                <w:szCs w:val="24"/>
              </w:rPr>
              <w:t>8429</w:t>
            </w:r>
            <w:r>
              <w:rPr>
                <w:rFonts w:ascii="Times New Roman" w:hAnsi="Times New Roman" w:cs="Times New Roman"/>
                <w:b/>
                <w:color w:val="000000"/>
                <w:sz w:val="24"/>
                <w:szCs w:val="24"/>
              </w:rPr>
              <w:t xml:space="preserve"> </w:t>
            </w:r>
            <w:r w:rsidRPr="00AD2063">
              <w:rPr>
                <w:rFonts w:ascii="Times New Roman" w:hAnsi="Times New Roman" w:cs="Times New Roman"/>
                <w:b/>
                <w:color w:val="000000"/>
                <w:sz w:val="24"/>
                <w:szCs w:val="24"/>
              </w:rPr>
              <w:t>ТН ВЭД ЕАЭС</w:t>
            </w:r>
          </w:p>
        </w:tc>
      </w:tr>
      <w:tr w:rsidR="00E402E3" w:rsidRPr="00AD2063" w:rsidTr="008C6E49">
        <w:tc>
          <w:tcPr>
            <w:tcW w:w="9520" w:type="dxa"/>
          </w:tcPr>
          <w:p w:rsidR="00E402E3" w:rsidRPr="00344FBE" w:rsidRDefault="00E402E3" w:rsidP="00E402E3">
            <w:pPr>
              <w:jc w:val="both"/>
              <w:rPr>
                <w:rFonts w:ascii="Times New Roman" w:hAnsi="Times New Roman" w:cs="Times New Roman"/>
                <w:color w:val="000000"/>
                <w:sz w:val="24"/>
                <w:szCs w:val="24"/>
              </w:rPr>
            </w:pPr>
            <w:r w:rsidRPr="00344FBE">
              <w:rPr>
                <w:rFonts w:ascii="Times New Roman" w:hAnsi="Times New Roman" w:cs="Times New Roman"/>
                <w:b/>
                <w:color w:val="000000"/>
                <w:sz w:val="24"/>
                <w:szCs w:val="24"/>
              </w:rPr>
              <w:t xml:space="preserve">Экскаватор-перегружатель, </w:t>
            </w:r>
            <w:r w:rsidRPr="00344FBE">
              <w:rPr>
                <w:rFonts w:ascii="Times New Roman" w:hAnsi="Times New Roman" w:cs="Times New Roman"/>
                <w:color w:val="000000"/>
                <w:sz w:val="24"/>
                <w:szCs w:val="24"/>
              </w:rPr>
              <w:t>представленный в виде самоходной полноповоротной машины на колесном ходу, состоящий из рамы с раздвижными опорными аутригерами, передним и задним мостами, гидравлической системой рулевого управления, поворотной платформой с углом поворота на 360, на которой установлены двигатель внутреннего сгорания, кабина оператора, гидравлическая система, стрела с рукоятью и дополнительным гидроцилиндром на ее конце или без него, в стационарном положении вы</w:t>
            </w:r>
            <w:r>
              <w:rPr>
                <w:rFonts w:ascii="Times New Roman" w:hAnsi="Times New Roman" w:cs="Times New Roman"/>
                <w:color w:val="000000"/>
                <w:sz w:val="24"/>
                <w:szCs w:val="24"/>
              </w:rPr>
              <w:t>полняющий следующие виды работ:</w:t>
            </w:r>
          </w:p>
          <w:p w:rsidR="00E402E3" w:rsidRPr="00344FBE" w:rsidRDefault="00E402E3" w:rsidP="00E402E3">
            <w:pPr>
              <w:jc w:val="both"/>
              <w:rPr>
                <w:rFonts w:ascii="Times New Roman" w:hAnsi="Times New Roman" w:cs="Times New Roman"/>
                <w:color w:val="000000"/>
                <w:sz w:val="24"/>
                <w:szCs w:val="24"/>
              </w:rPr>
            </w:pPr>
            <w:r w:rsidRPr="00344FBE">
              <w:rPr>
                <w:rFonts w:ascii="Times New Roman" w:hAnsi="Times New Roman" w:cs="Times New Roman"/>
                <w:color w:val="000000"/>
                <w:sz w:val="24"/>
                <w:szCs w:val="24"/>
              </w:rPr>
              <w:t xml:space="preserve">      а) выемка грунта (разработка котлованов, траншей, колодцев и др.) при помощи экскаваторного ковша, устанавливаемого только на рукоять, имеющую дополнительный гидроцилиндр, или грейферного ковша, устанавли</w:t>
            </w:r>
            <w:r>
              <w:rPr>
                <w:rFonts w:ascii="Times New Roman" w:hAnsi="Times New Roman" w:cs="Times New Roman"/>
                <w:color w:val="000000"/>
                <w:sz w:val="24"/>
                <w:szCs w:val="24"/>
              </w:rPr>
              <w:t>ваемого на рукоять любого типа;</w:t>
            </w:r>
          </w:p>
          <w:p w:rsidR="00E402E3" w:rsidRDefault="00E402E3" w:rsidP="00E402E3">
            <w:pPr>
              <w:jc w:val="both"/>
              <w:rPr>
                <w:rFonts w:ascii="Times New Roman" w:hAnsi="Times New Roman" w:cs="Times New Roman"/>
                <w:color w:val="000000"/>
                <w:sz w:val="24"/>
                <w:szCs w:val="24"/>
              </w:rPr>
            </w:pPr>
            <w:r w:rsidRPr="00344FBE">
              <w:rPr>
                <w:rFonts w:ascii="Times New Roman" w:hAnsi="Times New Roman" w:cs="Times New Roman"/>
                <w:color w:val="000000"/>
                <w:sz w:val="24"/>
                <w:szCs w:val="24"/>
              </w:rPr>
              <w:t xml:space="preserve">      б) погрузка или разгрузка различных материалов (щебень, песок, строительный мусор, металлолом и др.) при помощи грейферных захватов, грузового крюка, магнитной грузовой плиты, устанавливаемых на рукоять любого типа</w:t>
            </w:r>
            <w:r>
              <w:rPr>
                <w:rFonts w:ascii="Times New Roman" w:hAnsi="Times New Roman" w:cs="Times New Roman"/>
                <w:color w:val="000000"/>
                <w:sz w:val="24"/>
                <w:szCs w:val="24"/>
              </w:rPr>
              <w:t>.</w:t>
            </w:r>
          </w:p>
          <w:p w:rsidR="00E402E3" w:rsidRPr="00AD2063" w:rsidRDefault="00E402E3" w:rsidP="00E402E3">
            <w:pPr>
              <w:rPr>
                <w:rFonts w:ascii="Times New Roman" w:hAnsi="Times New Roman" w:cs="Times New Roman"/>
                <w:b/>
                <w:sz w:val="24"/>
                <w:szCs w:val="24"/>
              </w:rPr>
            </w:pPr>
            <w:r w:rsidRPr="00AD2063">
              <w:rPr>
                <w:rFonts w:ascii="Times New Roman" w:hAnsi="Times New Roman" w:cs="Times New Roman"/>
                <w:b/>
                <w:sz w:val="24"/>
                <w:szCs w:val="24"/>
              </w:rPr>
              <w:t xml:space="preserve">Применение ОПИ 1 и </w:t>
            </w:r>
            <w:r>
              <w:rPr>
                <w:rFonts w:ascii="Times New Roman" w:hAnsi="Times New Roman" w:cs="Times New Roman"/>
                <w:b/>
                <w:sz w:val="24"/>
                <w:szCs w:val="24"/>
              </w:rPr>
              <w:t>3 (в)</w:t>
            </w:r>
            <w:r w:rsidRPr="00AD2063">
              <w:rPr>
                <w:rFonts w:ascii="Times New Roman" w:hAnsi="Times New Roman" w:cs="Times New Roman"/>
                <w:b/>
                <w:sz w:val="24"/>
                <w:szCs w:val="24"/>
              </w:rPr>
              <w:t>.</w:t>
            </w:r>
          </w:p>
          <w:p w:rsidR="00E402E3" w:rsidRPr="00344FBE" w:rsidRDefault="00E402E3" w:rsidP="00E402E3">
            <w:pPr>
              <w:jc w:val="right"/>
              <w:rPr>
                <w:rFonts w:ascii="Times New Roman" w:hAnsi="Times New Roman" w:cs="Times New Roman"/>
                <w:b/>
                <w:color w:val="000000"/>
                <w:sz w:val="24"/>
                <w:szCs w:val="24"/>
              </w:rPr>
            </w:pPr>
            <w:r>
              <w:rPr>
                <w:rFonts w:ascii="Times New Roman" w:hAnsi="Times New Roman" w:cs="Times New Roman"/>
                <w:i/>
                <w:sz w:val="24"/>
                <w:szCs w:val="24"/>
              </w:rPr>
              <w:t>Принято: от 14 октября  201</w:t>
            </w:r>
            <w:r>
              <w:rPr>
                <w:rFonts w:ascii="Times New Roman" w:hAnsi="Times New Roman" w:cs="Times New Roman"/>
                <w:i/>
                <w:sz w:val="24"/>
                <w:szCs w:val="24"/>
                <w:lang w:val="kk-KZ"/>
              </w:rPr>
              <w:t>9</w:t>
            </w:r>
            <w:r w:rsidRPr="00AD2063">
              <w:rPr>
                <w:rFonts w:ascii="Times New Roman" w:hAnsi="Times New Roman" w:cs="Times New Roman"/>
                <w:i/>
                <w:sz w:val="24"/>
                <w:szCs w:val="24"/>
              </w:rPr>
              <w:t xml:space="preserve"> года №</w:t>
            </w:r>
            <w:r>
              <w:rPr>
                <w:rFonts w:ascii="Times New Roman" w:hAnsi="Times New Roman" w:cs="Times New Roman"/>
                <w:i/>
                <w:sz w:val="24"/>
                <w:szCs w:val="24"/>
              </w:rPr>
              <w:t>189</w:t>
            </w:r>
          </w:p>
        </w:tc>
      </w:tr>
      <w:tr w:rsidR="00E402E3" w:rsidRPr="00537E94" w:rsidTr="008C6E49">
        <w:tc>
          <w:tcPr>
            <w:tcW w:w="9520" w:type="dxa"/>
            <w:shd w:val="clear" w:color="auto" w:fill="0070C0"/>
          </w:tcPr>
          <w:p w:rsidR="00E402E3" w:rsidRPr="00537E94" w:rsidRDefault="00E402E3" w:rsidP="00E402E3">
            <w:pPr>
              <w:jc w:val="both"/>
              <w:rPr>
                <w:rFonts w:ascii="Times New Roman" w:hAnsi="Times New Roman" w:cs="Times New Roman"/>
                <w:b/>
                <w:color w:val="000000"/>
                <w:sz w:val="24"/>
                <w:szCs w:val="24"/>
              </w:rPr>
            </w:pPr>
            <w:r w:rsidRPr="00537E94">
              <w:rPr>
                <w:rFonts w:ascii="Times New Roman" w:hAnsi="Times New Roman" w:cs="Times New Roman"/>
                <w:b/>
                <w:color w:val="000000"/>
                <w:sz w:val="24"/>
                <w:szCs w:val="24"/>
              </w:rPr>
              <w:t>8479 89 970 8</w:t>
            </w:r>
            <w:r>
              <w:rPr>
                <w:rFonts w:ascii="Times New Roman" w:hAnsi="Times New Roman" w:cs="Times New Roman"/>
                <w:b/>
                <w:color w:val="000000"/>
                <w:sz w:val="24"/>
                <w:szCs w:val="24"/>
              </w:rPr>
              <w:t xml:space="preserve"> </w:t>
            </w:r>
            <w:r w:rsidRPr="00AD2063">
              <w:rPr>
                <w:rFonts w:ascii="Times New Roman" w:hAnsi="Times New Roman" w:cs="Times New Roman"/>
                <w:b/>
                <w:color w:val="000000"/>
                <w:sz w:val="24"/>
                <w:szCs w:val="24"/>
              </w:rPr>
              <w:t>ТН ВЭД ЕАЭС</w:t>
            </w:r>
          </w:p>
        </w:tc>
      </w:tr>
      <w:tr w:rsidR="00E402E3" w:rsidRPr="00AD2063" w:rsidTr="008C6E49">
        <w:tc>
          <w:tcPr>
            <w:tcW w:w="9520" w:type="dxa"/>
          </w:tcPr>
          <w:p w:rsidR="00E402E3" w:rsidRPr="00AD2063" w:rsidRDefault="00E402E3" w:rsidP="00E402E3">
            <w:pPr>
              <w:jc w:val="both"/>
              <w:rPr>
                <w:rFonts w:ascii="Times New Roman" w:hAnsi="Times New Roman" w:cs="Times New Roman"/>
                <w:color w:val="000000"/>
                <w:sz w:val="24"/>
                <w:szCs w:val="24"/>
              </w:rPr>
            </w:pPr>
            <w:r w:rsidRPr="00AD2063">
              <w:rPr>
                <w:rFonts w:ascii="Times New Roman" w:hAnsi="Times New Roman" w:cs="Times New Roman"/>
                <w:b/>
                <w:color w:val="000000"/>
                <w:sz w:val="24"/>
                <w:szCs w:val="24"/>
              </w:rPr>
              <w:t>Электрические стеклоподъемники</w:t>
            </w:r>
            <w:r w:rsidRPr="00AD2063">
              <w:rPr>
                <w:rFonts w:ascii="Times New Roman" w:hAnsi="Times New Roman" w:cs="Times New Roman"/>
                <w:color w:val="000000"/>
                <w:sz w:val="24"/>
                <w:szCs w:val="24"/>
              </w:rPr>
              <w:t>, предназначенные для закрывания (открывания) окна автомобиля путем подъема (опускания) стекла двери автомобиля, состоящие из таких основных компонентов, как электрический мотор постоянного тока, редуктор, механизм подъема (опускания) стекла.</w:t>
            </w:r>
          </w:p>
          <w:p w:rsidR="00E402E3" w:rsidRPr="00AD2063" w:rsidRDefault="00E402E3" w:rsidP="00E402E3">
            <w:pPr>
              <w:rPr>
                <w:rFonts w:ascii="Times New Roman" w:hAnsi="Times New Roman" w:cs="Times New Roman"/>
                <w:b/>
                <w:sz w:val="24"/>
                <w:szCs w:val="24"/>
              </w:rPr>
            </w:pPr>
            <w:r w:rsidRPr="00AD2063">
              <w:rPr>
                <w:rFonts w:ascii="Times New Roman" w:hAnsi="Times New Roman" w:cs="Times New Roman"/>
                <w:b/>
                <w:sz w:val="24"/>
                <w:szCs w:val="24"/>
              </w:rPr>
              <w:t>Применение ОПИ 1 и 6.</w:t>
            </w:r>
          </w:p>
          <w:p w:rsidR="00E402E3" w:rsidRPr="00AD2063" w:rsidRDefault="00E402E3" w:rsidP="00E402E3">
            <w:pPr>
              <w:jc w:val="right"/>
              <w:rPr>
                <w:rFonts w:ascii="Times New Roman" w:hAnsi="Times New Roman" w:cs="Times New Roman"/>
                <w:color w:val="000000"/>
                <w:sz w:val="24"/>
                <w:szCs w:val="24"/>
              </w:rPr>
            </w:pPr>
            <w:r w:rsidRPr="00AD2063">
              <w:rPr>
                <w:rFonts w:ascii="Times New Roman" w:hAnsi="Times New Roman" w:cs="Times New Roman"/>
                <w:i/>
                <w:sz w:val="24"/>
                <w:szCs w:val="24"/>
              </w:rPr>
              <w:t>Принято: от 26 июля  2016 года №86</w:t>
            </w:r>
          </w:p>
        </w:tc>
      </w:tr>
      <w:tr w:rsidR="00E402E3" w:rsidRPr="00B57EC9" w:rsidTr="008C6E49">
        <w:tc>
          <w:tcPr>
            <w:tcW w:w="9520" w:type="dxa"/>
            <w:shd w:val="clear" w:color="auto" w:fill="0070C0"/>
          </w:tcPr>
          <w:p w:rsidR="00E402E3" w:rsidRPr="00B57EC9" w:rsidRDefault="00E402E3" w:rsidP="00E402E3">
            <w:pPr>
              <w:rPr>
                <w:rFonts w:ascii="Times New Roman" w:hAnsi="Times New Roman" w:cs="Times New Roman"/>
                <w:b/>
                <w:color w:val="000000"/>
                <w:sz w:val="24"/>
                <w:szCs w:val="24"/>
              </w:rPr>
            </w:pPr>
            <w:r>
              <w:rPr>
                <w:rFonts w:ascii="Times New Roman" w:hAnsi="Times New Roman" w:cs="Times New Roman"/>
                <w:b/>
                <w:color w:val="000000"/>
                <w:sz w:val="24"/>
                <w:szCs w:val="24"/>
                <w:lang w:val="kk-KZ"/>
              </w:rPr>
              <w:t xml:space="preserve">8536 69 </w:t>
            </w:r>
            <w:r w:rsidRPr="00AD2063">
              <w:rPr>
                <w:rFonts w:ascii="Times New Roman" w:hAnsi="Times New Roman" w:cs="Times New Roman"/>
                <w:b/>
                <w:color w:val="000000"/>
                <w:sz w:val="24"/>
                <w:szCs w:val="24"/>
              </w:rPr>
              <w:t>ТН ВЭД ЕАЭС</w:t>
            </w:r>
          </w:p>
        </w:tc>
      </w:tr>
      <w:tr w:rsidR="00E402E3" w:rsidRPr="00AD2063" w:rsidTr="008C6E49">
        <w:tc>
          <w:tcPr>
            <w:tcW w:w="9520" w:type="dxa"/>
          </w:tcPr>
          <w:p w:rsidR="00E402E3" w:rsidRPr="008F0DF6" w:rsidRDefault="00E402E3" w:rsidP="00E402E3">
            <w:pPr>
              <w:jc w:val="both"/>
              <w:rPr>
                <w:rFonts w:ascii="Times New Roman" w:hAnsi="Times New Roman" w:cs="Times New Roman"/>
                <w:color w:val="000000"/>
                <w:sz w:val="24"/>
                <w:szCs w:val="24"/>
                <w:lang w:val="kk-KZ"/>
              </w:rPr>
            </w:pPr>
            <w:r w:rsidRPr="008F0DF6">
              <w:rPr>
                <w:rFonts w:ascii="Times New Roman" w:hAnsi="Times New Roman" w:cs="Times New Roman"/>
                <w:b/>
                <w:color w:val="000000"/>
                <w:sz w:val="24"/>
                <w:szCs w:val="24"/>
                <w:lang w:val="kk-KZ"/>
              </w:rPr>
              <w:t>Электрические соединители</w:t>
            </w:r>
            <w:r w:rsidRPr="008F0DF6">
              <w:rPr>
                <w:rFonts w:ascii="Times New Roman" w:hAnsi="Times New Roman" w:cs="Times New Roman"/>
                <w:color w:val="000000"/>
                <w:sz w:val="24"/>
                <w:szCs w:val="24"/>
                <w:lang w:val="kk-KZ"/>
              </w:rPr>
              <w:t>, представляющие собой электротехнические устройства в виде вилки и розетки с резьбовой фиксацией их в сочлененном положении (для предотвращения непреднамеренного извлечения вилки из розетки), предназначенные для соединения (способом штепселирования) устройств в электрических цепях на напряжение не более 1000 В</w:t>
            </w:r>
          </w:p>
          <w:p w:rsidR="00E402E3" w:rsidRPr="00AD2063" w:rsidRDefault="00E402E3" w:rsidP="00E402E3">
            <w:pPr>
              <w:rPr>
                <w:rFonts w:ascii="Times New Roman" w:hAnsi="Times New Roman" w:cs="Times New Roman"/>
                <w:b/>
                <w:sz w:val="24"/>
                <w:szCs w:val="24"/>
              </w:rPr>
            </w:pPr>
            <w:r w:rsidRPr="00AD2063">
              <w:rPr>
                <w:rFonts w:ascii="Times New Roman" w:hAnsi="Times New Roman" w:cs="Times New Roman"/>
                <w:b/>
                <w:sz w:val="24"/>
                <w:szCs w:val="24"/>
              </w:rPr>
              <w:t>Применение ОПИ 1 и 6.</w:t>
            </w:r>
          </w:p>
          <w:p w:rsidR="00E402E3" w:rsidRPr="008F0DF6" w:rsidRDefault="00E402E3" w:rsidP="00E402E3">
            <w:pPr>
              <w:jc w:val="right"/>
              <w:rPr>
                <w:rFonts w:ascii="Times New Roman" w:hAnsi="Times New Roman" w:cs="Times New Roman"/>
                <w:b/>
                <w:color w:val="000000"/>
                <w:sz w:val="24"/>
                <w:szCs w:val="24"/>
                <w:lang w:val="kk-KZ"/>
              </w:rPr>
            </w:pPr>
            <w:r w:rsidRPr="00AD2063">
              <w:rPr>
                <w:rFonts w:ascii="Times New Roman" w:hAnsi="Times New Roman" w:cs="Times New Roman"/>
                <w:i/>
                <w:sz w:val="24"/>
                <w:szCs w:val="24"/>
              </w:rPr>
              <w:t xml:space="preserve">Принято: </w:t>
            </w:r>
            <w:r w:rsidRPr="008F0DF6">
              <w:rPr>
                <w:rFonts w:ascii="Times New Roman" w:hAnsi="Times New Roman" w:cs="Times New Roman"/>
                <w:i/>
                <w:sz w:val="24"/>
                <w:szCs w:val="24"/>
              </w:rPr>
              <w:t>от 21 апреля 2020 года № 55</w:t>
            </w:r>
          </w:p>
        </w:tc>
      </w:tr>
      <w:tr w:rsidR="00E402E3" w:rsidRPr="00B57EC9" w:rsidTr="008C6E49">
        <w:tc>
          <w:tcPr>
            <w:tcW w:w="9520" w:type="dxa"/>
            <w:shd w:val="clear" w:color="auto" w:fill="0070C0"/>
          </w:tcPr>
          <w:p w:rsidR="00E402E3" w:rsidRPr="00B57EC9" w:rsidRDefault="00E402E3" w:rsidP="00E402E3">
            <w:pPr>
              <w:rPr>
                <w:rFonts w:ascii="Times New Roman" w:hAnsi="Times New Roman" w:cs="Times New Roman"/>
                <w:b/>
                <w:color w:val="000000"/>
                <w:sz w:val="24"/>
                <w:szCs w:val="24"/>
              </w:rPr>
            </w:pPr>
            <w:r w:rsidRPr="00B57EC9">
              <w:rPr>
                <w:rFonts w:ascii="Times New Roman" w:hAnsi="Times New Roman" w:cs="Times New Roman"/>
                <w:b/>
                <w:color w:val="000000"/>
                <w:sz w:val="24"/>
                <w:szCs w:val="24"/>
              </w:rPr>
              <w:t>8427</w:t>
            </w:r>
            <w:r>
              <w:rPr>
                <w:rFonts w:ascii="Times New Roman" w:hAnsi="Times New Roman" w:cs="Times New Roman"/>
                <w:b/>
                <w:color w:val="000000"/>
                <w:sz w:val="24"/>
                <w:szCs w:val="24"/>
              </w:rPr>
              <w:t xml:space="preserve"> </w:t>
            </w:r>
            <w:r w:rsidRPr="00AD2063">
              <w:rPr>
                <w:rFonts w:ascii="Times New Roman" w:hAnsi="Times New Roman" w:cs="Times New Roman"/>
                <w:b/>
                <w:color w:val="000000"/>
                <w:sz w:val="24"/>
                <w:szCs w:val="24"/>
              </w:rPr>
              <w:t>ТН ВЭД ЕАЭС</w:t>
            </w:r>
          </w:p>
        </w:tc>
      </w:tr>
      <w:tr w:rsidR="00E402E3" w:rsidRPr="00AD2063" w:rsidTr="008C6E49">
        <w:tc>
          <w:tcPr>
            <w:tcW w:w="9520" w:type="dxa"/>
          </w:tcPr>
          <w:p w:rsidR="00E402E3" w:rsidRPr="00AD2063" w:rsidRDefault="00E402E3" w:rsidP="00E402E3">
            <w:pPr>
              <w:jc w:val="both"/>
              <w:rPr>
                <w:rFonts w:ascii="Times New Roman" w:hAnsi="Times New Roman" w:cs="Times New Roman"/>
                <w:color w:val="000000"/>
                <w:sz w:val="24"/>
                <w:szCs w:val="24"/>
              </w:rPr>
            </w:pPr>
            <w:r w:rsidRPr="00430064">
              <w:rPr>
                <w:rFonts w:ascii="Times New Roman" w:hAnsi="Times New Roman" w:cs="Times New Roman"/>
                <w:b/>
                <w:color w:val="000000"/>
                <w:sz w:val="24"/>
                <w:szCs w:val="24"/>
              </w:rPr>
              <w:t>Электрическая тележка с рукоятью управления</w:t>
            </w:r>
            <w:r w:rsidRPr="00AD2063">
              <w:rPr>
                <w:rFonts w:ascii="Times New Roman" w:hAnsi="Times New Roman" w:cs="Times New Roman"/>
                <w:color w:val="000000"/>
                <w:sz w:val="24"/>
                <w:szCs w:val="24"/>
              </w:rPr>
              <w:t>, подъемным вилочным захватом, опорным рулевым колесом в передней части и колесами в задней части, предназначенная для поднятия и  перемещения  поддонов (паллет) с грузом.</w:t>
            </w:r>
          </w:p>
          <w:p w:rsidR="00E402E3" w:rsidRPr="00AD2063" w:rsidRDefault="00E402E3" w:rsidP="00E402E3">
            <w:pPr>
              <w:rPr>
                <w:rFonts w:ascii="Times New Roman" w:hAnsi="Times New Roman" w:cs="Times New Roman"/>
                <w:b/>
                <w:sz w:val="24"/>
                <w:szCs w:val="24"/>
              </w:rPr>
            </w:pPr>
            <w:r w:rsidRPr="00AD2063">
              <w:rPr>
                <w:rFonts w:ascii="Times New Roman" w:hAnsi="Times New Roman" w:cs="Times New Roman"/>
                <w:b/>
                <w:sz w:val="24"/>
                <w:szCs w:val="24"/>
              </w:rPr>
              <w:lastRenderedPageBreak/>
              <w:t>Применение ОПИ 1.</w:t>
            </w:r>
          </w:p>
          <w:p w:rsidR="00E402E3" w:rsidRPr="00AD2063" w:rsidRDefault="00E402E3" w:rsidP="00E402E3">
            <w:pPr>
              <w:jc w:val="right"/>
              <w:rPr>
                <w:rFonts w:ascii="Times New Roman" w:hAnsi="Times New Roman" w:cs="Times New Roman"/>
                <w:color w:val="000000"/>
                <w:sz w:val="24"/>
                <w:szCs w:val="24"/>
              </w:rPr>
            </w:pPr>
            <w:r w:rsidRPr="00AD2063">
              <w:rPr>
                <w:rFonts w:ascii="Times New Roman" w:hAnsi="Times New Roman" w:cs="Times New Roman"/>
                <w:i/>
                <w:sz w:val="24"/>
                <w:szCs w:val="24"/>
              </w:rPr>
              <w:t>Принято: от 30 июня  2015 года №70</w:t>
            </w:r>
          </w:p>
        </w:tc>
      </w:tr>
      <w:tr w:rsidR="00E402E3" w:rsidRPr="00B57EC9" w:rsidTr="008C6E49">
        <w:tc>
          <w:tcPr>
            <w:tcW w:w="9520" w:type="dxa"/>
            <w:shd w:val="clear" w:color="auto" w:fill="0070C0"/>
          </w:tcPr>
          <w:p w:rsidR="00E402E3" w:rsidRPr="00B57EC9" w:rsidRDefault="00E402E3" w:rsidP="00E402E3">
            <w:pPr>
              <w:rPr>
                <w:rFonts w:ascii="Times New Roman" w:hAnsi="Times New Roman" w:cs="Times New Roman"/>
                <w:b/>
                <w:color w:val="000000"/>
                <w:sz w:val="24"/>
                <w:szCs w:val="24"/>
              </w:rPr>
            </w:pPr>
            <w:r w:rsidRPr="00B57EC9">
              <w:rPr>
                <w:rFonts w:ascii="Times New Roman" w:hAnsi="Times New Roman" w:cs="Times New Roman"/>
                <w:b/>
                <w:color w:val="000000"/>
                <w:sz w:val="24"/>
                <w:szCs w:val="24"/>
              </w:rPr>
              <w:lastRenderedPageBreak/>
              <w:t>8418 69 000 8</w:t>
            </w:r>
            <w:r>
              <w:rPr>
                <w:rFonts w:ascii="Times New Roman" w:hAnsi="Times New Roman" w:cs="Times New Roman"/>
                <w:b/>
                <w:color w:val="000000"/>
                <w:sz w:val="24"/>
                <w:szCs w:val="24"/>
              </w:rPr>
              <w:t xml:space="preserve"> </w:t>
            </w:r>
            <w:r w:rsidRPr="00AD2063">
              <w:rPr>
                <w:rFonts w:ascii="Times New Roman" w:hAnsi="Times New Roman" w:cs="Times New Roman"/>
                <w:b/>
                <w:color w:val="000000"/>
                <w:sz w:val="24"/>
                <w:szCs w:val="24"/>
              </w:rPr>
              <w:t>ТН ВЭД ЕАЭС</w:t>
            </w:r>
          </w:p>
        </w:tc>
      </w:tr>
      <w:tr w:rsidR="00E402E3" w:rsidRPr="00AD2063" w:rsidTr="008C6E49">
        <w:tc>
          <w:tcPr>
            <w:tcW w:w="9520" w:type="dxa"/>
          </w:tcPr>
          <w:p w:rsidR="00E402E3" w:rsidRPr="00AD2063" w:rsidRDefault="00E402E3" w:rsidP="00E402E3">
            <w:pPr>
              <w:jc w:val="both"/>
              <w:rPr>
                <w:rFonts w:ascii="Times New Roman" w:hAnsi="Times New Roman" w:cs="Times New Roman"/>
                <w:color w:val="000000"/>
                <w:sz w:val="24"/>
                <w:szCs w:val="24"/>
              </w:rPr>
            </w:pPr>
            <w:r w:rsidRPr="0029583F">
              <w:rPr>
                <w:rFonts w:ascii="Times New Roman" w:hAnsi="Times New Roman" w:cs="Times New Roman"/>
                <w:b/>
                <w:color w:val="000000"/>
                <w:sz w:val="24"/>
                <w:szCs w:val="24"/>
              </w:rPr>
              <w:t>Холодильная машина «чиллер»,</w:t>
            </w:r>
            <w:r w:rsidRPr="00AD2063">
              <w:rPr>
                <w:rFonts w:ascii="Times New Roman" w:hAnsi="Times New Roman" w:cs="Times New Roman"/>
                <w:color w:val="000000"/>
                <w:sz w:val="24"/>
                <w:szCs w:val="24"/>
              </w:rPr>
              <w:t xml:space="preserve"> используемая для поддержания определенного уровня температуры в производственном оборудовании или в помещениях, предназначенная для охлаждения воды или незамерзающей жидкости (теплоносителя) и представляющая собой холодильное оборудование, использующее хладагент, состоящее из корпуса или рамы, в котором размещены такие основные устройства, как испаритель, компрессор, конденсатор, вентиляторы, водяные насосы, система трубопроводов.</w:t>
            </w:r>
          </w:p>
          <w:p w:rsidR="00E402E3" w:rsidRPr="00AD2063" w:rsidRDefault="00E402E3" w:rsidP="00E402E3">
            <w:pPr>
              <w:rPr>
                <w:rFonts w:ascii="Times New Roman" w:hAnsi="Times New Roman" w:cs="Times New Roman"/>
                <w:b/>
                <w:sz w:val="24"/>
                <w:szCs w:val="24"/>
              </w:rPr>
            </w:pPr>
            <w:r w:rsidRPr="00AD2063">
              <w:rPr>
                <w:rFonts w:ascii="Times New Roman" w:hAnsi="Times New Roman" w:cs="Times New Roman"/>
                <w:b/>
                <w:sz w:val="24"/>
                <w:szCs w:val="24"/>
              </w:rPr>
              <w:t>Применение ОПИ 1 и 6.</w:t>
            </w:r>
          </w:p>
          <w:p w:rsidR="00E402E3" w:rsidRPr="00AD2063" w:rsidRDefault="00E402E3" w:rsidP="00E402E3">
            <w:pPr>
              <w:jc w:val="right"/>
              <w:rPr>
                <w:rFonts w:ascii="Times New Roman" w:hAnsi="Times New Roman" w:cs="Times New Roman"/>
                <w:color w:val="000000"/>
                <w:sz w:val="24"/>
                <w:szCs w:val="24"/>
              </w:rPr>
            </w:pPr>
            <w:r w:rsidRPr="00AD2063">
              <w:rPr>
                <w:rFonts w:ascii="Times New Roman" w:hAnsi="Times New Roman" w:cs="Times New Roman"/>
                <w:i/>
                <w:sz w:val="24"/>
                <w:szCs w:val="24"/>
              </w:rPr>
              <w:t>Принято: от 18 июля  2014 года №117</w:t>
            </w:r>
          </w:p>
        </w:tc>
      </w:tr>
      <w:tr w:rsidR="00E402E3" w:rsidRPr="00B57EC9" w:rsidTr="008C6E49">
        <w:tc>
          <w:tcPr>
            <w:tcW w:w="9520" w:type="dxa"/>
            <w:shd w:val="clear" w:color="auto" w:fill="0070C0"/>
          </w:tcPr>
          <w:p w:rsidR="00E402E3" w:rsidRPr="00B818A8" w:rsidRDefault="00E402E3" w:rsidP="00E402E3">
            <w:pPr>
              <w:rPr>
                <w:rFonts w:ascii="Times New Roman" w:hAnsi="Times New Roman" w:cs="Times New Roman"/>
                <w:b/>
                <w:sz w:val="24"/>
                <w:szCs w:val="24"/>
              </w:rPr>
            </w:pPr>
            <w:r>
              <w:rPr>
                <w:rFonts w:ascii="Times New Roman" w:hAnsi="Times New Roman" w:cs="Times New Roman"/>
                <w:b/>
                <w:color w:val="000000"/>
                <w:sz w:val="24"/>
                <w:szCs w:val="24"/>
              </w:rPr>
              <w:t>5806</w:t>
            </w:r>
            <w:r w:rsidRPr="00B818A8">
              <w:rPr>
                <w:rFonts w:ascii="Times New Roman" w:hAnsi="Times New Roman" w:cs="Times New Roman"/>
                <w:b/>
                <w:color w:val="000000"/>
                <w:sz w:val="24"/>
                <w:szCs w:val="24"/>
              </w:rPr>
              <w:t xml:space="preserve"> </w:t>
            </w:r>
            <w:r>
              <w:rPr>
                <w:rFonts w:ascii="Times New Roman" w:hAnsi="Times New Roman" w:cs="Times New Roman"/>
                <w:b/>
                <w:color w:val="000000"/>
                <w:sz w:val="24"/>
                <w:szCs w:val="24"/>
              </w:rPr>
              <w:t>20 </w:t>
            </w:r>
            <w:r w:rsidRPr="00B818A8">
              <w:rPr>
                <w:rFonts w:ascii="Times New Roman" w:hAnsi="Times New Roman" w:cs="Times New Roman"/>
                <w:b/>
                <w:color w:val="000000"/>
                <w:sz w:val="24"/>
                <w:szCs w:val="24"/>
              </w:rPr>
              <w:t>000</w:t>
            </w:r>
            <w:r>
              <w:rPr>
                <w:rFonts w:ascii="Times New Roman" w:hAnsi="Times New Roman" w:cs="Times New Roman"/>
                <w:b/>
                <w:color w:val="000000"/>
                <w:sz w:val="24"/>
                <w:szCs w:val="24"/>
              </w:rPr>
              <w:t xml:space="preserve"> 0</w:t>
            </w:r>
            <w:r w:rsidRPr="00B818A8">
              <w:rPr>
                <w:rFonts w:ascii="Times New Roman" w:hAnsi="Times New Roman" w:cs="Times New Roman"/>
                <w:b/>
                <w:color w:val="000000"/>
                <w:sz w:val="24"/>
                <w:szCs w:val="24"/>
              </w:rPr>
              <w:t xml:space="preserve"> ТН ВЭД ЕАЭС</w:t>
            </w:r>
          </w:p>
        </w:tc>
      </w:tr>
      <w:tr w:rsidR="00E402E3" w:rsidRPr="00AD2063" w:rsidTr="008C6E49">
        <w:tc>
          <w:tcPr>
            <w:tcW w:w="9520" w:type="dxa"/>
          </w:tcPr>
          <w:p w:rsidR="00E402E3" w:rsidRPr="00AD2063" w:rsidRDefault="00E402E3" w:rsidP="00E402E3">
            <w:pPr>
              <w:jc w:val="both"/>
              <w:rPr>
                <w:rFonts w:ascii="Times New Roman" w:hAnsi="Times New Roman" w:cs="Times New Roman"/>
                <w:color w:val="000000"/>
                <w:sz w:val="24"/>
                <w:szCs w:val="24"/>
              </w:rPr>
            </w:pPr>
            <w:r w:rsidRPr="00B818A8">
              <w:rPr>
                <w:rFonts w:ascii="Times New Roman" w:hAnsi="Times New Roman" w:cs="Times New Roman"/>
                <w:b/>
                <w:color w:val="000000"/>
                <w:sz w:val="24"/>
                <w:szCs w:val="24"/>
              </w:rPr>
              <w:t>Текстильная полиэстеровая лента</w:t>
            </w:r>
            <w:r>
              <w:rPr>
                <w:rFonts w:ascii="Times New Roman" w:hAnsi="Times New Roman" w:cs="Times New Roman"/>
                <w:color w:val="000000"/>
                <w:sz w:val="24"/>
                <w:szCs w:val="24"/>
              </w:rPr>
              <w:t xml:space="preserve"> в рулонах шириной  не </w:t>
            </w:r>
            <w:r w:rsidRPr="00B818A8">
              <w:rPr>
                <w:rFonts w:ascii="Times New Roman" w:hAnsi="Times New Roman" w:cs="Times New Roman"/>
                <w:color w:val="000000"/>
                <w:sz w:val="24"/>
                <w:szCs w:val="24"/>
              </w:rPr>
              <w:t>более 30 см, представляющая собой узкую ткань без пропитки, покрытия или дублирования, выработанную из многочисленных полиэфирных комплексных нитей основы и утка, с кромками на обоих краях, обычно применяемая для изготовления строп</w:t>
            </w:r>
            <w:r w:rsidRPr="00AD2063">
              <w:rPr>
                <w:rFonts w:ascii="Times New Roman" w:hAnsi="Times New Roman" w:cs="Times New Roman"/>
                <w:color w:val="000000"/>
                <w:sz w:val="24"/>
                <w:szCs w:val="24"/>
              </w:rPr>
              <w:t>.</w:t>
            </w:r>
          </w:p>
          <w:p w:rsidR="00E402E3" w:rsidRPr="00AD2063" w:rsidRDefault="00E402E3" w:rsidP="00E402E3">
            <w:pPr>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p>
          <w:p w:rsidR="00E402E3" w:rsidRPr="00AD2063" w:rsidRDefault="00E402E3" w:rsidP="00E402E3">
            <w:pPr>
              <w:jc w:val="right"/>
              <w:rPr>
                <w:rFonts w:ascii="Times New Roman" w:hAnsi="Times New Roman" w:cs="Times New Roman"/>
                <w:color w:val="000000"/>
                <w:sz w:val="24"/>
                <w:szCs w:val="24"/>
              </w:rPr>
            </w:pPr>
            <w:r w:rsidRPr="00AD2063">
              <w:rPr>
                <w:rFonts w:ascii="Times New Roman" w:hAnsi="Times New Roman" w:cs="Times New Roman"/>
                <w:i/>
                <w:sz w:val="24"/>
                <w:szCs w:val="24"/>
              </w:rPr>
              <w:t xml:space="preserve">Принято: от </w:t>
            </w:r>
            <w:r>
              <w:rPr>
                <w:rFonts w:ascii="Times New Roman" w:hAnsi="Times New Roman" w:cs="Times New Roman"/>
                <w:i/>
                <w:sz w:val="24"/>
                <w:szCs w:val="24"/>
              </w:rPr>
              <w:t>13</w:t>
            </w:r>
            <w:r w:rsidRPr="00AD2063">
              <w:rPr>
                <w:rFonts w:ascii="Times New Roman" w:hAnsi="Times New Roman" w:cs="Times New Roman"/>
                <w:i/>
                <w:sz w:val="24"/>
                <w:szCs w:val="24"/>
              </w:rPr>
              <w:t xml:space="preserve"> июня  201</w:t>
            </w:r>
            <w:r>
              <w:rPr>
                <w:rFonts w:ascii="Times New Roman" w:hAnsi="Times New Roman" w:cs="Times New Roman"/>
                <w:i/>
                <w:sz w:val="24"/>
                <w:szCs w:val="24"/>
              </w:rPr>
              <w:t>8</w:t>
            </w:r>
            <w:r w:rsidRPr="00AD2063">
              <w:rPr>
                <w:rFonts w:ascii="Times New Roman" w:hAnsi="Times New Roman" w:cs="Times New Roman"/>
                <w:i/>
                <w:sz w:val="24"/>
                <w:szCs w:val="24"/>
              </w:rPr>
              <w:t xml:space="preserve"> года №</w:t>
            </w:r>
            <w:r>
              <w:rPr>
                <w:rFonts w:ascii="Times New Roman" w:hAnsi="Times New Roman" w:cs="Times New Roman"/>
                <w:i/>
                <w:sz w:val="24"/>
                <w:szCs w:val="24"/>
              </w:rPr>
              <w:t>102</w:t>
            </w:r>
          </w:p>
        </w:tc>
      </w:tr>
      <w:tr w:rsidR="00E402E3" w:rsidRPr="00B818A8" w:rsidTr="008C6E49">
        <w:tc>
          <w:tcPr>
            <w:tcW w:w="9520" w:type="dxa"/>
            <w:shd w:val="clear" w:color="auto" w:fill="0070C0"/>
          </w:tcPr>
          <w:p w:rsidR="00E402E3" w:rsidRPr="00B818A8" w:rsidRDefault="00E402E3" w:rsidP="00E402E3">
            <w:pPr>
              <w:rPr>
                <w:rFonts w:ascii="Times New Roman" w:hAnsi="Times New Roman" w:cs="Times New Roman"/>
                <w:b/>
                <w:sz w:val="24"/>
                <w:szCs w:val="24"/>
              </w:rPr>
            </w:pPr>
            <w:r>
              <w:rPr>
                <w:rFonts w:ascii="Times New Roman" w:hAnsi="Times New Roman" w:cs="Times New Roman"/>
                <w:b/>
                <w:color w:val="000000"/>
                <w:sz w:val="24"/>
                <w:szCs w:val="24"/>
              </w:rPr>
              <w:t>8536</w:t>
            </w:r>
            <w:r w:rsidRPr="00B818A8">
              <w:rPr>
                <w:rFonts w:ascii="Times New Roman" w:hAnsi="Times New Roman" w:cs="Times New Roman"/>
                <w:b/>
                <w:color w:val="000000"/>
                <w:sz w:val="24"/>
                <w:szCs w:val="24"/>
              </w:rPr>
              <w:t xml:space="preserve"> </w:t>
            </w:r>
            <w:r>
              <w:rPr>
                <w:rFonts w:ascii="Times New Roman" w:hAnsi="Times New Roman" w:cs="Times New Roman"/>
                <w:b/>
                <w:color w:val="000000"/>
                <w:sz w:val="24"/>
                <w:szCs w:val="24"/>
              </w:rPr>
              <w:t>50 800 0</w:t>
            </w:r>
            <w:r w:rsidRPr="00B818A8">
              <w:rPr>
                <w:rFonts w:ascii="Times New Roman" w:hAnsi="Times New Roman" w:cs="Times New Roman"/>
                <w:b/>
                <w:color w:val="000000"/>
                <w:sz w:val="24"/>
                <w:szCs w:val="24"/>
              </w:rPr>
              <w:t xml:space="preserve"> ТН ВЭД ЕАЭС</w:t>
            </w:r>
          </w:p>
        </w:tc>
      </w:tr>
      <w:tr w:rsidR="00E402E3" w:rsidRPr="00AD2063" w:rsidTr="008C6E49">
        <w:tc>
          <w:tcPr>
            <w:tcW w:w="9520" w:type="dxa"/>
          </w:tcPr>
          <w:p w:rsidR="00E402E3" w:rsidRPr="00842604" w:rsidRDefault="00E402E3" w:rsidP="00E402E3">
            <w:pPr>
              <w:jc w:val="both"/>
              <w:rPr>
                <w:rFonts w:ascii="Times New Roman" w:hAnsi="Times New Roman" w:cs="Times New Roman"/>
                <w:color w:val="000000"/>
                <w:sz w:val="24"/>
                <w:szCs w:val="24"/>
              </w:rPr>
            </w:pPr>
            <w:r w:rsidRPr="00842604">
              <w:rPr>
                <w:rFonts w:ascii="Times New Roman" w:hAnsi="Times New Roman" w:cs="Times New Roman"/>
                <w:b/>
                <w:color w:val="000000"/>
                <w:sz w:val="24"/>
                <w:szCs w:val="24"/>
              </w:rPr>
              <w:t>Реле давления</w:t>
            </w:r>
            <w:r w:rsidRPr="00842604">
              <w:rPr>
                <w:rFonts w:ascii="Times New Roman" w:hAnsi="Times New Roman" w:cs="Times New Roman"/>
                <w:color w:val="000000"/>
                <w:sz w:val="24"/>
                <w:szCs w:val="24"/>
              </w:rPr>
              <w:t>, представляющее собой электромеханическое устройство, состоящее из корпуса, внутри которого установлены мембрана, регулирующая пружина, переключатель, соединительные клеммы  для  подключения</w:t>
            </w:r>
            <w:r>
              <w:rPr>
                <w:rFonts w:ascii="Times New Roman" w:hAnsi="Times New Roman" w:cs="Times New Roman"/>
                <w:color w:val="000000"/>
                <w:sz w:val="24"/>
                <w:szCs w:val="24"/>
              </w:rPr>
              <w:t xml:space="preserve">  к  электрической цепи с </w:t>
            </w:r>
            <w:r w:rsidRPr="00842604">
              <w:rPr>
                <w:rFonts w:ascii="Times New Roman" w:hAnsi="Times New Roman" w:cs="Times New Roman"/>
                <w:color w:val="000000"/>
                <w:sz w:val="24"/>
                <w:szCs w:val="24"/>
              </w:rPr>
              <w:t>напряжением не более 1</w:t>
            </w:r>
            <w:r>
              <w:rPr>
                <w:rFonts w:ascii="Times New Roman" w:hAnsi="Times New Roman" w:cs="Times New Roman"/>
                <w:color w:val="000000"/>
                <w:sz w:val="24"/>
                <w:szCs w:val="24"/>
              </w:rPr>
              <w:t>000</w:t>
            </w:r>
            <w:r w:rsidRPr="00842604">
              <w:rPr>
                <w:rFonts w:ascii="Times New Roman" w:hAnsi="Times New Roman" w:cs="Times New Roman"/>
                <w:color w:val="000000"/>
                <w:sz w:val="24"/>
                <w:szCs w:val="24"/>
              </w:rPr>
              <w:t xml:space="preserve"> В, принцип работы которого основан на замыкании и размыкании электрических контактов при достижении максимального или минимального значения давления в жидкой или газообразной среде.</w:t>
            </w:r>
          </w:p>
          <w:p w:rsidR="00E402E3" w:rsidRPr="00AD2063" w:rsidRDefault="00E402E3" w:rsidP="00E402E3">
            <w:pPr>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p>
          <w:p w:rsidR="00E402E3" w:rsidRPr="00AD2063" w:rsidRDefault="00E402E3" w:rsidP="00E402E3">
            <w:pPr>
              <w:jc w:val="right"/>
              <w:rPr>
                <w:rFonts w:ascii="Times New Roman" w:hAnsi="Times New Roman" w:cs="Times New Roman"/>
                <w:color w:val="000000"/>
                <w:sz w:val="24"/>
                <w:szCs w:val="24"/>
              </w:rPr>
            </w:pPr>
            <w:r w:rsidRPr="00AD2063">
              <w:rPr>
                <w:rFonts w:ascii="Times New Roman" w:hAnsi="Times New Roman" w:cs="Times New Roman"/>
                <w:i/>
                <w:sz w:val="24"/>
                <w:szCs w:val="24"/>
              </w:rPr>
              <w:t xml:space="preserve">Принято: от </w:t>
            </w:r>
            <w:r>
              <w:rPr>
                <w:rFonts w:ascii="Times New Roman" w:hAnsi="Times New Roman" w:cs="Times New Roman"/>
                <w:i/>
                <w:sz w:val="24"/>
                <w:szCs w:val="24"/>
              </w:rPr>
              <w:t>12</w:t>
            </w:r>
            <w:r w:rsidRPr="00AD2063">
              <w:rPr>
                <w:rFonts w:ascii="Times New Roman" w:hAnsi="Times New Roman" w:cs="Times New Roman"/>
                <w:i/>
                <w:sz w:val="24"/>
                <w:szCs w:val="24"/>
              </w:rPr>
              <w:t xml:space="preserve"> </w:t>
            </w:r>
            <w:r>
              <w:rPr>
                <w:rFonts w:ascii="Times New Roman" w:hAnsi="Times New Roman" w:cs="Times New Roman"/>
                <w:i/>
                <w:sz w:val="24"/>
                <w:szCs w:val="24"/>
              </w:rPr>
              <w:t>ноября</w:t>
            </w:r>
            <w:r w:rsidRPr="00AD2063">
              <w:rPr>
                <w:rFonts w:ascii="Times New Roman" w:hAnsi="Times New Roman" w:cs="Times New Roman"/>
                <w:i/>
                <w:sz w:val="24"/>
                <w:szCs w:val="24"/>
              </w:rPr>
              <w:t xml:space="preserve">  201</w:t>
            </w:r>
            <w:r>
              <w:rPr>
                <w:rFonts w:ascii="Times New Roman" w:hAnsi="Times New Roman" w:cs="Times New Roman"/>
                <w:i/>
                <w:sz w:val="24"/>
                <w:szCs w:val="24"/>
              </w:rPr>
              <w:t>8</w:t>
            </w:r>
            <w:r w:rsidRPr="00AD2063">
              <w:rPr>
                <w:rFonts w:ascii="Times New Roman" w:hAnsi="Times New Roman" w:cs="Times New Roman"/>
                <w:i/>
                <w:sz w:val="24"/>
                <w:szCs w:val="24"/>
              </w:rPr>
              <w:t xml:space="preserve"> года №</w:t>
            </w:r>
            <w:r>
              <w:rPr>
                <w:rFonts w:ascii="Times New Roman" w:hAnsi="Times New Roman" w:cs="Times New Roman"/>
                <w:i/>
                <w:sz w:val="24"/>
                <w:szCs w:val="24"/>
              </w:rPr>
              <w:t>183</w:t>
            </w:r>
          </w:p>
        </w:tc>
      </w:tr>
      <w:tr w:rsidR="00E402E3" w:rsidRPr="00B818A8" w:rsidTr="008C6E49">
        <w:tc>
          <w:tcPr>
            <w:tcW w:w="9520" w:type="dxa"/>
            <w:shd w:val="clear" w:color="auto" w:fill="0070C0"/>
          </w:tcPr>
          <w:p w:rsidR="00E402E3" w:rsidRPr="00B818A8" w:rsidRDefault="00E402E3" w:rsidP="00E402E3">
            <w:pPr>
              <w:rPr>
                <w:rFonts w:ascii="Times New Roman" w:hAnsi="Times New Roman" w:cs="Times New Roman"/>
                <w:b/>
                <w:sz w:val="24"/>
                <w:szCs w:val="24"/>
              </w:rPr>
            </w:pPr>
            <w:r>
              <w:rPr>
                <w:rFonts w:ascii="Times New Roman" w:hAnsi="Times New Roman" w:cs="Times New Roman"/>
                <w:b/>
                <w:color w:val="000000"/>
                <w:sz w:val="24"/>
                <w:szCs w:val="24"/>
              </w:rPr>
              <w:t>8311 20 000 0</w:t>
            </w:r>
            <w:r w:rsidRPr="00B818A8">
              <w:rPr>
                <w:rFonts w:ascii="Times New Roman" w:hAnsi="Times New Roman" w:cs="Times New Roman"/>
                <w:b/>
                <w:color w:val="000000"/>
                <w:sz w:val="24"/>
                <w:szCs w:val="24"/>
              </w:rPr>
              <w:t xml:space="preserve"> ТН ВЭД ЕАЭС</w:t>
            </w:r>
          </w:p>
        </w:tc>
      </w:tr>
      <w:tr w:rsidR="00E402E3" w:rsidRPr="00AD2063" w:rsidTr="008C6E49">
        <w:tc>
          <w:tcPr>
            <w:tcW w:w="9520" w:type="dxa"/>
          </w:tcPr>
          <w:p w:rsidR="00E402E3" w:rsidRPr="001C7139" w:rsidRDefault="00E402E3" w:rsidP="00E402E3">
            <w:pPr>
              <w:jc w:val="both"/>
              <w:rPr>
                <w:rFonts w:ascii="Times New Roman" w:hAnsi="Times New Roman" w:cs="Times New Roman"/>
                <w:color w:val="000000"/>
                <w:sz w:val="24"/>
                <w:szCs w:val="24"/>
              </w:rPr>
            </w:pPr>
            <w:r w:rsidRPr="008A76A6">
              <w:rPr>
                <w:rFonts w:ascii="Times New Roman" w:hAnsi="Times New Roman" w:cs="Times New Roman"/>
                <w:b/>
                <w:color w:val="000000"/>
                <w:sz w:val="24"/>
                <w:szCs w:val="24"/>
              </w:rPr>
              <w:t>Проволока порошковая</w:t>
            </w:r>
            <w:r w:rsidRPr="008A76A6">
              <w:rPr>
                <w:rFonts w:ascii="Times New Roman" w:hAnsi="Times New Roman" w:cs="Times New Roman"/>
                <w:color w:val="000000"/>
                <w:sz w:val="24"/>
                <w:szCs w:val="24"/>
              </w:rPr>
              <w:t>, представляющая собой непрерывный электрод, состоящий из оболочки из черных металлов в виде длинной тонкостенной трубки с порошковым сердечником, являющимся порошкообразной смесью флюсовых материалов, применяемая при сварочных работах для получения качественных швов с заданными эксплуатационными параметрами</w:t>
            </w:r>
            <w:r w:rsidRPr="001C7139">
              <w:rPr>
                <w:rFonts w:ascii="Times New Roman" w:hAnsi="Times New Roman" w:cs="Times New Roman"/>
                <w:color w:val="000000"/>
                <w:sz w:val="24"/>
                <w:szCs w:val="24"/>
              </w:rPr>
              <w:t>.</w:t>
            </w:r>
          </w:p>
          <w:p w:rsidR="00E402E3" w:rsidRPr="00AD2063" w:rsidRDefault="00E402E3" w:rsidP="00E402E3">
            <w:pPr>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r>
              <w:rPr>
                <w:rFonts w:ascii="Times New Roman" w:hAnsi="Times New Roman" w:cs="Times New Roman"/>
                <w:b/>
                <w:sz w:val="24"/>
                <w:szCs w:val="24"/>
              </w:rPr>
              <w:t xml:space="preserve"> и 6</w:t>
            </w:r>
            <w:r w:rsidRPr="00AD2063">
              <w:rPr>
                <w:rFonts w:ascii="Times New Roman" w:hAnsi="Times New Roman" w:cs="Times New Roman"/>
                <w:b/>
                <w:sz w:val="24"/>
                <w:szCs w:val="24"/>
              </w:rPr>
              <w:t>.</w:t>
            </w:r>
          </w:p>
          <w:p w:rsidR="00E402E3" w:rsidRPr="00AD2063" w:rsidRDefault="00E402E3" w:rsidP="00E402E3">
            <w:pPr>
              <w:jc w:val="right"/>
              <w:rPr>
                <w:rFonts w:ascii="Times New Roman" w:hAnsi="Times New Roman" w:cs="Times New Roman"/>
                <w:color w:val="000000"/>
                <w:sz w:val="24"/>
                <w:szCs w:val="24"/>
              </w:rPr>
            </w:pPr>
            <w:r w:rsidRPr="00AD2063">
              <w:rPr>
                <w:rFonts w:ascii="Times New Roman" w:hAnsi="Times New Roman" w:cs="Times New Roman"/>
                <w:i/>
                <w:sz w:val="24"/>
                <w:szCs w:val="24"/>
              </w:rPr>
              <w:t xml:space="preserve">Принято: от </w:t>
            </w:r>
            <w:r>
              <w:rPr>
                <w:rFonts w:ascii="Times New Roman" w:hAnsi="Times New Roman" w:cs="Times New Roman"/>
                <w:i/>
                <w:sz w:val="24"/>
                <w:szCs w:val="24"/>
              </w:rPr>
              <w:t>25</w:t>
            </w:r>
            <w:r w:rsidRPr="00AD2063">
              <w:rPr>
                <w:rFonts w:ascii="Times New Roman" w:hAnsi="Times New Roman" w:cs="Times New Roman"/>
                <w:i/>
                <w:sz w:val="24"/>
                <w:szCs w:val="24"/>
              </w:rPr>
              <w:t xml:space="preserve"> </w:t>
            </w:r>
            <w:r>
              <w:rPr>
                <w:rFonts w:ascii="Times New Roman" w:hAnsi="Times New Roman" w:cs="Times New Roman"/>
                <w:i/>
                <w:sz w:val="24"/>
                <w:szCs w:val="24"/>
              </w:rPr>
              <w:t>декабря</w:t>
            </w:r>
            <w:r w:rsidRPr="00AD2063">
              <w:rPr>
                <w:rFonts w:ascii="Times New Roman" w:hAnsi="Times New Roman" w:cs="Times New Roman"/>
                <w:i/>
                <w:sz w:val="24"/>
                <w:szCs w:val="24"/>
              </w:rPr>
              <w:t xml:space="preserve">  201</w:t>
            </w:r>
            <w:r>
              <w:rPr>
                <w:rFonts w:ascii="Times New Roman" w:hAnsi="Times New Roman" w:cs="Times New Roman"/>
                <w:i/>
                <w:sz w:val="24"/>
                <w:szCs w:val="24"/>
              </w:rPr>
              <w:t>8</w:t>
            </w:r>
            <w:r w:rsidRPr="00AD2063">
              <w:rPr>
                <w:rFonts w:ascii="Times New Roman" w:hAnsi="Times New Roman" w:cs="Times New Roman"/>
                <w:i/>
                <w:sz w:val="24"/>
                <w:szCs w:val="24"/>
              </w:rPr>
              <w:t xml:space="preserve"> года №</w:t>
            </w:r>
            <w:r>
              <w:rPr>
                <w:rFonts w:ascii="Times New Roman" w:hAnsi="Times New Roman" w:cs="Times New Roman"/>
                <w:i/>
                <w:sz w:val="24"/>
                <w:szCs w:val="24"/>
              </w:rPr>
              <w:t>212</w:t>
            </w:r>
          </w:p>
        </w:tc>
      </w:tr>
      <w:tr w:rsidR="00E402E3" w:rsidRPr="00B818A8" w:rsidTr="008C6E49">
        <w:tc>
          <w:tcPr>
            <w:tcW w:w="9520" w:type="dxa"/>
            <w:shd w:val="clear" w:color="auto" w:fill="0070C0"/>
          </w:tcPr>
          <w:p w:rsidR="00E402E3" w:rsidRPr="00B818A8" w:rsidRDefault="00E402E3" w:rsidP="00E402E3">
            <w:pPr>
              <w:rPr>
                <w:rFonts w:ascii="Times New Roman" w:hAnsi="Times New Roman" w:cs="Times New Roman"/>
                <w:b/>
                <w:sz w:val="24"/>
                <w:szCs w:val="24"/>
              </w:rPr>
            </w:pPr>
            <w:r>
              <w:rPr>
                <w:rFonts w:ascii="Times New Roman" w:hAnsi="Times New Roman" w:cs="Times New Roman"/>
                <w:b/>
                <w:color w:val="000000"/>
                <w:sz w:val="24"/>
                <w:szCs w:val="24"/>
              </w:rPr>
              <w:t>8419 20 000 0</w:t>
            </w:r>
            <w:r w:rsidRPr="00B818A8">
              <w:rPr>
                <w:rFonts w:ascii="Times New Roman" w:hAnsi="Times New Roman" w:cs="Times New Roman"/>
                <w:b/>
                <w:color w:val="000000"/>
                <w:sz w:val="24"/>
                <w:szCs w:val="24"/>
              </w:rPr>
              <w:t xml:space="preserve"> ТН ВЭД ЕАЭС</w:t>
            </w:r>
          </w:p>
        </w:tc>
      </w:tr>
      <w:tr w:rsidR="00E402E3" w:rsidRPr="00AD2063" w:rsidTr="008C6E49">
        <w:tc>
          <w:tcPr>
            <w:tcW w:w="9520" w:type="dxa"/>
          </w:tcPr>
          <w:p w:rsidR="00E402E3" w:rsidRPr="001C7139" w:rsidRDefault="00E402E3" w:rsidP="00E402E3">
            <w:pPr>
              <w:jc w:val="both"/>
              <w:rPr>
                <w:rFonts w:ascii="Times New Roman" w:hAnsi="Times New Roman" w:cs="Times New Roman"/>
                <w:color w:val="000000"/>
                <w:sz w:val="24"/>
                <w:szCs w:val="24"/>
              </w:rPr>
            </w:pPr>
            <w:r w:rsidRPr="007B3C6F">
              <w:rPr>
                <w:rFonts w:ascii="Times New Roman" w:hAnsi="Times New Roman" w:cs="Times New Roman"/>
                <w:b/>
                <w:color w:val="000000"/>
                <w:sz w:val="24"/>
                <w:szCs w:val="24"/>
              </w:rPr>
              <w:t>Стерилизатор</w:t>
            </w:r>
            <w:r w:rsidRPr="007B3C6F">
              <w:rPr>
                <w:rFonts w:ascii="Times New Roman" w:hAnsi="Times New Roman" w:cs="Times New Roman"/>
                <w:color w:val="000000"/>
                <w:sz w:val="24"/>
                <w:szCs w:val="24"/>
              </w:rPr>
              <w:t xml:space="preserve"> с электрическим нагревом, принцип работы которог</w:t>
            </w:r>
            <w:r>
              <w:rPr>
                <w:rFonts w:ascii="Times New Roman" w:hAnsi="Times New Roman" w:cs="Times New Roman"/>
                <w:color w:val="000000"/>
                <w:sz w:val="24"/>
                <w:szCs w:val="24"/>
              </w:rPr>
              <w:t xml:space="preserve">о основан на стерилизации при </w:t>
            </w:r>
            <w:r w:rsidRPr="007B3C6F">
              <w:rPr>
                <w:rFonts w:ascii="Times New Roman" w:hAnsi="Times New Roman" w:cs="Times New Roman"/>
                <w:color w:val="000000"/>
                <w:sz w:val="24"/>
                <w:szCs w:val="24"/>
              </w:rPr>
              <w:t>контролируемом противодавлении с помощью паровоздушной смеси, нагреваемой до температуры, необходимой для проведения стерилизации, предназначенный для стерилизации запаянных а</w:t>
            </w:r>
            <w:r>
              <w:rPr>
                <w:rFonts w:ascii="Times New Roman" w:hAnsi="Times New Roman" w:cs="Times New Roman"/>
                <w:color w:val="000000"/>
                <w:sz w:val="24"/>
                <w:szCs w:val="24"/>
              </w:rPr>
              <w:t>мпул, флаконов с лекарственными средствами,</w:t>
            </w:r>
            <w:r w:rsidRPr="007B3C6F">
              <w:rPr>
                <w:rFonts w:ascii="Times New Roman" w:hAnsi="Times New Roman" w:cs="Times New Roman"/>
                <w:color w:val="000000"/>
                <w:sz w:val="24"/>
                <w:szCs w:val="24"/>
              </w:rPr>
              <w:t xml:space="preserve"> полимерных</w:t>
            </w:r>
            <w:r>
              <w:rPr>
                <w:rFonts w:ascii="Times New Roman" w:hAnsi="Times New Roman" w:cs="Times New Roman"/>
                <w:color w:val="000000"/>
                <w:sz w:val="24"/>
                <w:szCs w:val="24"/>
                <w:lang w:val="kk-KZ"/>
              </w:rPr>
              <w:t xml:space="preserve"> </w:t>
            </w:r>
            <w:r w:rsidRPr="007B3C6F">
              <w:rPr>
                <w:rFonts w:ascii="Times New Roman" w:hAnsi="Times New Roman" w:cs="Times New Roman"/>
                <w:color w:val="000000"/>
                <w:sz w:val="24"/>
                <w:szCs w:val="24"/>
              </w:rPr>
              <w:t>контейнеров и пакетов</w:t>
            </w:r>
            <w:r w:rsidRPr="001C7139">
              <w:rPr>
                <w:rFonts w:ascii="Times New Roman" w:hAnsi="Times New Roman" w:cs="Times New Roman"/>
                <w:color w:val="000000"/>
                <w:sz w:val="24"/>
                <w:szCs w:val="24"/>
              </w:rPr>
              <w:t>.</w:t>
            </w:r>
          </w:p>
          <w:p w:rsidR="00E402E3" w:rsidRPr="00AD2063" w:rsidRDefault="00E402E3" w:rsidP="00E402E3">
            <w:pPr>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r>
              <w:rPr>
                <w:rFonts w:ascii="Times New Roman" w:hAnsi="Times New Roman" w:cs="Times New Roman"/>
                <w:b/>
                <w:sz w:val="24"/>
                <w:szCs w:val="24"/>
              </w:rPr>
              <w:t xml:space="preserve"> и 6</w:t>
            </w:r>
            <w:r w:rsidRPr="00AD2063">
              <w:rPr>
                <w:rFonts w:ascii="Times New Roman" w:hAnsi="Times New Roman" w:cs="Times New Roman"/>
                <w:b/>
                <w:sz w:val="24"/>
                <w:szCs w:val="24"/>
              </w:rPr>
              <w:t>.</w:t>
            </w:r>
          </w:p>
          <w:p w:rsidR="00E402E3" w:rsidRPr="00AD2063" w:rsidRDefault="00E402E3" w:rsidP="00E402E3">
            <w:pPr>
              <w:jc w:val="right"/>
              <w:rPr>
                <w:rFonts w:ascii="Times New Roman" w:hAnsi="Times New Roman" w:cs="Times New Roman"/>
                <w:color w:val="000000"/>
                <w:sz w:val="24"/>
                <w:szCs w:val="24"/>
              </w:rPr>
            </w:pPr>
            <w:r w:rsidRPr="00AD2063">
              <w:rPr>
                <w:rFonts w:ascii="Times New Roman" w:hAnsi="Times New Roman" w:cs="Times New Roman"/>
                <w:i/>
                <w:sz w:val="24"/>
                <w:szCs w:val="24"/>
              </w:rPr>
              <w:t xml:space="preserve">Принято: от </w:t>
            </w:r>
            <w:r>
              <w:rPr>
                <w:rFonts w:ascii="Times New Roman" w:hAnsi="Times New Roman" w:cs="Times New Roman"/>
                <w:i/>
                <w:sz w:val="24"/>
                <w:szCs w:val="24"/>
              </w:rPr>
              <w:t>25</w:t>
            </w:r>
            <w:r w:rsidRPr="00AD2063">
              <w:rPr>
                <w:rFonts w:ascii="Times New Roman" w:hAnsi="Times New Roman" w:cs="Times New Roman"/>
                <w:i/>
                <w:sz w:val="24"/>
                <w:szCs w:val="24"/>
              </w:rPr>
              <w:t xml:space="preserve"> </w:t>
            </w:r>
            <w:r>
              <w:rPr>
                <w:rFonts w:ascii="Times New Roman" w:hAnsi="Times New Roman" w:cs="Times New Roman"/>
                <w:i/>
                <w:sz w:val="24"/>
                <w:szCs w:val="24"/>
              </w:rPr>
              <w:t>декабря</w:t>
            </w:r>
            <w:r w:rsidRPr="00AD2063">
              <w:rPr>
                <w:rFonts w:ascii="Times New Roman" w:hAnsi="Times New Roman" w:cs="Times New Roman"/>
                <w:i/>
                <w:sz w:val="24"/>
                <w:szCs w:val="24"/>
              </w:rPr>
              <w:t xml:space="preserve">  201</w:t>
            </w:r>
            <w:r>
              <w:rPr>
                <w:rFonts w:ascii="Times New Roman" w:hAnsi="Times New Roman" w:cs="Times New Roman"/>
                <w:i/>
                <w:sz w:val="24"/>
                <w:szCs w:val="24"/>
              </w:rPr>
              <w:t>8</w:t>
            </w:r>
            <w:r w:rsidRPr="00AD2063">
              <w:rPr>
                <w:rFonts w:ascii="Times New Roman" w:hAnsi="Times New Roman" w:cs="Times New Roman"/>
                <w:i/>
                <w:sz w:val="24"/>
                <w:szCs w:val="24"/>
              </w:rPr>
              <w:t xml:space="preserve"> года №</w:t>
            </w:r>
            <w:r>
              <w:rPr>
                <w:rFonts w:ascii="Times New Roman" w:hAnsi="Times New Roman" w:cs="Times New Roman"/>
                <w:i/>
                <w:sz w:val="24"/>
                <w:szCs w:val="24"/>
              </w:rPr>
              <w:t>213</w:t>
            </w:r>
          </w:p>
        </w:tc>
      </w:tr>
      <w:tr w:rsidR="00E402E3" w:rsidRPr="00B818A8" w:rsidTr="008C6E49">
        <w:tc>
          <w:tcPr>
            <w:tcW w:w="9520" w:type="dxa"/>
            <w:shd w:val="clear" w:color="auto" w:fill="0070C0"/>
          </w:tcPr>
          <w:p w:rsidR="00E402E3" w:rsidRPr="00B818A8" w:rsidRDefault="00E402E3" w:rsidP="00E402E3">
            <w:pPr>
              <w:rPr>
                <w:rFonts w:ascii="Times New Roman" w:hAnsi="Times New Roman" w:cs="Times New Roman"/>
                <w:b/>
                <w:sz w:val="24"/>
                <w:szCs w:val="24"/>
              </w:rPr>
            </w:pPr>
            <w:r>
              <w:rPr>
                <w:rFonts w:ascii="Times New Roman" w:hAnsi="Times New Roman" w:cs="Times New Roman"/>
                <w:b/>
                <w:color w:val="000000"/>
                <w:sz w:val="24"/>
                <w:szCs w:val="24"/>
              </w:rPr>
              <w:t>8517 12 000 0</w:t>
            </w:r>
            <w:r w:rsidRPr="00B818A8">
              <w:rPr>
                <w:rFonts w:ascii="Times New Roman" w:hAnsi="Times New Roman" w:cs="Times New Roman"/>
                <w:b/>
                <w:color w:val="000000"/>
                <w:sz w:val="24"/>
                <w:szCs w:val="24"/>
              </w:rPr>
              <w:t xml:space="preserve"> ТН ВЭД ЕАЭС</w:t>
            </w:r>
          </w:p>
        </w:tc>
      </w:tr>
      <w:tr w:rsidR="00E402E3" w:rsidRPr="00AD2063" w:rsidTr="008C6E49">
        <w:tc>
          <w:tcPr>
            <w:tcW w:w="9520" w:type="dxa"/>
          </w:tcPr>
          <w:p w:rsidR="00E402E3" w:rsidRPr="001C7139" w:rsidRDefault="00E402E3" w:rsidP="00E402E3">
            <w:pPr>
              <w:jc w:val="both"/>
              <w:rPr>
                <w:rFonts w:ascii="Times New Roman" w:hAnsi="Times New Roman" w:cs="Times New Roman"/>
                <w:color w:val="000000"/>
                <w:sz w:val="24"/>
                <w:szCs w:val="24"/>
              </w:rPr>
            </w:pPr>
            <w:r w:rsidRPr="00605F32">
              <w:rPr>
                <w:rFonts w:ascii="Times New Roman" w:hAnsi="Times New Roman" w:cs="Times New Roman"/>
                <w:b/>
                <w:color w:val="000000"/>
                <w:sz w:val="24"/>
                <w:szCs w:val="24"/>
              </w:rPr>
              <w:t>Часы-телефон для детей</w:t>
            </w:r>
            <w:r w:rsidRPr="00605F32">
              <w:rPr>
                <w:rFonts w:ascii="Times New Roman" w:hAnsi="Times New Roman" w:cs="Times New Roman"/>
                <w:color w:val="000000"/>
                <w:sz w:val="24"/>
                <w:szCs w:val="24"/>
              </w:rPr>
              <w:t xml:space="preserve">, носимые на запястье, предназначенные для совершения (приема) телефонных звонков, отправки (получения) сообщений на телефонные номера (запрограммированные в адресной книге SIM карты), для определения местонахождения ребенка в режиме реального времени и передачи </w:t>
            </w:r>
            <w:proofErr w:type="spellStart"/>
            <w:r w:rsidRPr="00605F32">
              <w:rPr>
                <w:rFonts w:ascii="Times New Roman" w:hAnsi="Times New Roman" w:cs="Times New Roman"/>
                <w:color w:val="000000"/>
                <w:sz w:val="24"/>
                <w:szCs w:val="24"/>
              </w:rPr>
              <w:t>геоданных</w:t>
            </w:r>
            <w:proofErr w:type="spellEnd"/>
            <w:r w:rsidRPr="00605F32">
              <w:rPr>
                <w:rFonts w:ascii="Times New Roman" w:hAnsi="Times New Roman" w:cs="Times New Roman"/>
                <w:color w:val="000000"/>
                <w:sz w:val="24"/>
                <w:szCs w:val="24"/>
              </w:rPr>
              <w:t xml:space="preserve"> по каналу GPRS на мобильное устройство родителей, для отображения времени и даты, управления функциями будильника, таймера и секундомера, оснащенные </w:t>
            </w:r>
            <w:proofErr w:type="spellStart"/>
            <w:r w:rsidRPr="00605F32">
              <w:rPr>
                <w:rFonts w:ascii="Times New Roman" w:hAnsi="Times New Roman" w:cs="Times New Roman"/>
                <w:color w:val="000000"/>
                <w:sz w:val="24"/>
                <w:szCs w:val="24"/>
              </w:rPr>
              <w:t>приемо</w:t>
            </w:r>
            <w:proofErr w:type="spellEnd"/>
            <w:r w:rsidRPr="00605F32">
              <w:rPr>
                <w:rFonts w:ascii="Times New Roman" w:hAnsi="Times New Roman" w:cs="Times New Roman"/>
                <w:color w:val="000000"/>
                <w:sz w:val="24"/>
                <w:szCs w:val="24"/>
              </w:rPr>
              <w:t xml:space="preserve">­ передающими модулями радиосигналов GSM и </w:t>
            </w:r>
            <w:proofErr w:type="spellStart"/>
            <w:r w:rsidRPr="00605F32">
              <w:rPr>
                <w:rFonts w:ascii="Times New Roman" w:hAnsi="Times New Roman" w:cs="Times New Roman"/>
                <w:color w:val="000000"/>
                <w:sz w:val="24"/>
                <w:szCs w:val="24"/>
              </w:rPr>
              <w:t>Wi-Fi</w:t>
            </w:r>
            <w:proofErr w:type="spellEnd"/>
            <w:r w:rsidRPr="00605F32">
              <w:rPr>
                <w:rFonts w:ascii="Times New Roman" w:hAnsi="Times New Roman" w:cs="Times New Roman"/>
                <w:color w:val="000000"/>
                <w:sz w:val="24"/>
                <w:szCs w:val="24"/>
              </w:rPr>
              <w:t xml:space="preserve">, сенсорным дисплеем, центральным процессором с модулем </w:t>
            </w:r>
            <w:r w:rsidRPr="00605F32">
              <w:rPr>
                <w:rFonts w:ascii="Times New Roman" w:hAnsi="Times New Roman" w:cs="Times New Roman"/>
                <w:color w:val="000000"/>
                <w:sz w:val="24"/>
                <w:szCs w:val="24"/>
              </w:rPr>
              <w:lastRenderedPageBreak/>
              <w:t>памяти, слотом для SIM карты, динамиком, микрофоном, приемником глобальной спутниковой системы позиционирования GPS и аккумуляторной батареей</w:t>
            </w:r>
            <w:r w:rsidRPr="001C7139">
              <w:rPr>
                <w:rFonts w:ascii="Times New Roman" w:hAnsi="Times New Roman" w:cs="Times New Roman"/>
                <w:color w:val="000000"/>
                <w:sz w:val="24"/>
                <w:szCs w:val="24"/>
              </w:rPr>
              <w:t>.</w:t>
            </w:r>
          </w:p>
          <w:p w:rsidR="00E402E3" w:rsidRPr="00AD2063" w:rsidRDefault="00E402E3" w:rsidP="00E402E3">
            <w:pPr>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r>
              <w:rPr>
                <w:rFonts w:ascii="Times New Roman" w:hAnsi="Times New Roman" w:cs="Times New Roman"/>
                <w:b/>
                <w:sz w:val="24"/>
                <w:szCs w:val="24"/>
              </w:rPr>
              <w:t>, 3(б) и 6</w:t>
            </w:r>
            <w:r w:rsidRPr="00AD2063">
              <w:rPr>
                <w:rFonts w:ascii="Times New Roman" w:hAnsi="Times New Roman" w:cs="Times New Roman"/>
                <w:b/>
                <w:sz w:val="24"/>
                <w:szCs w:val="24"/>
              </w:rPr>
              <w:t>.</w:t>
            </w:r>
          </w:p>
          <w:p w:rsidR="00E402E3" w:rsidRPr="00AD2063" w:rsidRDefault="00E402E3" w:rsidP="00E402E3">
            <w:pPr>
              <w:jc w:val="right"/>
              <w:rPr>
                <w:rFonts w:ascii="Times New Roman" w:hAnsi="Times New Roman" w:cs="Times New Roman"/>
                <w:color w:val="000000"/>
                <w:sz w:val="24"/>
                <w:szCs w:val="24"/>
              </w:rPr>
            </w:pPr>
            <w:r w:rsidRPr="00AD2063">
              <w:rPr>
                <w:rFonts w:ascii="Times New Roman" w:hAnsi="Times New Roman" w:cs="Times New Roman"/>
                <w:i/>
                <w:sz w:val="24"/>
                <w:szCs w:val="24"/>
              </w:rPr>
              <w:t xml:space="preserve">Принято: от </w:t>
            </w:r>
            <w:r>
              <w:rPr>
                <w:rFonts w:ascii="Times New Roman" w:hAnsi="Times New Roman" w:cs="Times New Roman"/>
                <w:i/>
                <w:sz w:val="24"/>
                <w:szCs w:val="24"/>
              </w:rPr>
              <w:t>29</w:t>
            </w:r>
            <w:r w:rsidRPr="00AD2063">
              <w:rPr>
                <w:rFonts w:ascii="Times New Roman" w:hAnsi="Times New Roman" w:cs="Times New Roman"/>
                <w:i/>
                <w:sz w:val="24"/>
                <w:szCs w:val="24"/>
              </w:rPr>
              <w:t xml:space="preserve"> </w:t>
            </w:r>
            <w:r>
              <w:rPr>
                <w:rFonts w:ascii="Times New Roman" w:hAnsi="Times New Roman" w:cs="Times New Roman"/>
                <w:i/>
                <w:sz w:val="24"/>
                <w:szCs w:val="24"/>
              </w:rPr>
              <w:t>января</w:t>
            </w:r>
            <w:r w:rsidRPr="00AD2063">
              <w:rPr>
                <w:rFonts w:ascii="Times New Roman" w:hAnsi="Times New Roman" w:cs="Times New Roman"/>
                <w:i/>
                <w:sz w:val="24"/>
                <w:szCs w:val="24"/>
              </w:rPr>
              <w:t xml:space="preserve">  201</w:t>
            </w:r>
            <w:r>
              <w:rPr>
                <w:rFonts w:ascii="Times New Roman" w:hAnsi="Times New Roman" w:cs="Times New Roman"/>
                <w:i/>
                <w:sz w:val="24"/>
                <w:szCs w:val="24"/>
              </w:rPr>
              <w:t>9</w:t>
            </w:r>
            <w:r w:rsidRPr="00AD2063">
              <w:rPr>
                <w:rFonts w:ascii="Times New Roman" w:hAnsi="Times New Roman" w:cs="Times New Roman"/>
                <w:i/>
                <w:sz w:val="24"/>
                <w:szCs w:val="24"/>
              </w:rPr>
              <w:t xml:space="preserve"> года №</w:t>
            </w:r>
            <w:r>
              <w:rPr>
                <w:rFonts w:ascii="Times New Roman" w:hAnsi="Times New Roman" w:cs="Times New Roman"/>
                <w:i/>
                <w:sz w:val="24"/>
                <w:szCs w:val="24"/>
              </w:rPr>
              <w:t>16</w:t>
            </w:r>
          </w:p>
        </w:tc>
      </w:tr>
      <w:tr w:rsidR="00E402E3" w:rsidRPr="00B818A8" w:rsidTr="008C6E49">
        <w:tc>
          <w:tcPr>
            <w:tcW w:w="9520" w:type="dxa"/>
            <w:shd w:val="clear" w:color="auto" w:fill="0070C0"/>
          </w:tcPr>
          <w:p w:rsidR="00E402E3" w:rsidRPr="00B818A8" w:rsidRDefault="00E402E3" w:rsidP="00E402E3">
            <w:pPr>
              <w:rPr>
                <w:rFonts w:ascii="Times New Roman" w:hAnsi="Times New Roman" w:cs="Times New Roman"/>
                <w:b/>
                <w:sz w:val="24"/>
                <w:szCs w:val="24"/>
              </w:rPr>
            </w:pPr>
            <w:r>
              <w:rPr>
                <w:rFonts w:ascii="Times New Roman" w:hAnsi="Times New Roman" w:cs="Times New Roman"/>
                <w:b/>
                <w:color w:val="000000"/>
                <w:sz w:val="24"/>
                <w:szCs w:val="24"/>
              </w:rPr>
              <w:lastRenderedPageBreak/>
              <w:t>2008</w:t>
            </w:r>
            <w:r w:rsidRPr="00B818A8">
              <w:rPr>
                <w:rFonts w:ascii="Times New Roman" w:hAnsi="Times New Roman" w:cs="Times New Roman"/>
                <w:b/>
                <w:color w:val="000000"/>
                <w:sz w:val="24"/>
                <w:szCs w:val="24"/>
              </w:rPr>
              <w:t xml:space="preserve"> ТН ВЭД ЕАЭС</w:t>
            </w:r>
          </w:p>
        </w:tc>
      </w:tr>
      <w:tr w:rsidR="00E402E3" w:rsidRPr="00AD2063" w:rsidTr="008C6E49">
        <w:tc>
          <w:tcPr>
            <w:tcW w:w="9520" w:type="dxa"/>
          </w:tcPr>
          <w:p w:rsidR="00E402E3" w:rsidRPr="001C7139" w:rsidRDefault="00E402E3" w:rsidP="00E402E3">
            <w:pPr>
              <w:jc w:val="both"/>
              <w:rPr>
                <w:rFonts w:ascii="Times New Roman" w:hAnsi="Times New Roman" w:cs="Times New Roman"/>
                <w:color w:val="000000"/>
                <w:sz w:val="24"/>
                <w:szCs w:val="24"/>
              </w:rPr>
            </w:pPr>
            <w:r w:rsidRPr="009C0745">
              <w:rPr>
                <w:rFonts w:ascii="Times New Roman" w:hAnsi="Times New Roman" w:cs="Times New Roman"/>
                <w:b/>
                <w:color w:val="000000"/>
                <w:sz w:val="24"/>
                <w:szCs w:val="24"/>
              </w:rPr>
              <w:t>Фруктово-ягодные наполнители</w:t>
            </w:r>
            <w:r w:rsidRPr="009C0745">
              <w:rPr>
                <w:rFonts w:ascii="Times New Roman" w:hAnsi="Times New Roman" w:cs="Times New Roman"/>
                <w:color w:val="000000"/>
                <w:sz w:val="24"/>
                <w:szCs w:val="24"/>
              </w:rPr>
              <w:t>, изготовленные из фруктового и (или) ягодного пюре, с добавлением или без добавления сахара и (или) подслащивающих веществ, пищевых добавок (желирующих веществ, органических кислот, красителей, консервантов, ароматизаторов) при условии сохранения продуктом основного свойства фруктов и (или) ягод, подвергнуты е пастеризации и применяемые в пищевой промышленности</w:t>
            </w:r>
            <w:r w:rsidRPr="001C7139">
              <w:rPr>
                <w:rFonts w:ascii="Times New Roman" w:hAnsi="Times New Roman" w:cs="Times New Roman"/>
                <w:color w:val="000000"/>
                <w:sz w:val="24"/>
                <w:szCs w:val="24"/>
              </w:rPr>
              <w:t>.</w:t>
            </w:r>
          </w:p>
          <w:p w:rsidR="00E402E3" w:rsidRPr="00AD2063" w:rsidRDefault="00E402E3" w:rsidP="00E402E3">
            <w:pPr>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p>
          <w:p w:rsidR="00E402E3" w:rsidRPr="00AD2063" w:rsidRDefault="00E402E3" w:rsidP="00E402E3">
            <w:pPr>
              <w:jc w:val="right"/>
              <w:rPr>
                <w:rFonts w:ascii="Times New Roman" w:hAnsi="Times New Roman" w:cs="Times New Roman"/>
                <w:color w:val="000000"/>
                <w:sz w:val="24"/>
                <w:szCs w:val="24"/>
              </w:rPr>
            </w:pPr>
            <w:r w:rsidRPr="00AD2063">
              <w:rPr>
                <w:rFonts w:ascii="Times New Roman" w:hAnsi="Times New Roman" w:cs="Times New Roman"/>
                <w:i/>
                <w:sz w:val="24"/>
                <w:szCs w:val="24"/>
              </w:rPr>
              <w:t xml:space="preserve">Принято: от </w:t>
            </w:r>
            <w:r>
              <w:rPr>
                <w:rFonts w:ascii="Times New Roman" w:hAnsi="Times New Roman" w:cs="Times New Roman"/>
                <w:i/>
                <w:sz w:val="24"/>
                <w:szCs w:val="24"/>
              </w:rPr>
              <w:t>29</w:t>
            </w:r>
            <w:r w:rsidRPr="00AD2063">
              <w:rPr>
                <w:rFonts w:ascii="Times New Roman" w:hAnsi="Times New Roman" w:cs="Times New Roman"/>
                <w:i/>
                <w:sz w:val="24"/>
                <w:szCs w:val="24"/>
              </w:rPr>
              <w:t xml:space="preserve"> </w:t>
            </w:r>
            <w:r>
              <w:rPr>
                <w:rFonts w:ascii="Times New Roman" w:hAnsi="Times New Roman" w:cs="Times New Roman"/>
                <w:i/>
                <w:sz w:val="24"/>
                <w:szCs w:val="24"/>
              </w:rPr>
              <w:t>января</w:t>
            </w:r>
            <w:r w:rsidRPr="00AD2063">
              <w:rPr>
                <w:rFonts w:ascii="Times New Roman" w:hAnsi="Times New Roman" w:cs="Times New Roman"/>
                <w:i/>
                <w:sz w:val="24"/>
                <w:szCs w:val="24"/>
              </w:rPr>
              <w:t xml:space="preserve">  201</w:t>
            </w:r>
            <w:r>
              <w:rPr>
                <w:rFonts w:ascii="Times New Roman" w:hAnsi="Times New Roman" w:cs="Times New Roman"/>
                <w:i/>
                <w:sz w:val="24"/>
                <w:szCs w:val="24"/>
              </w:rPr>
              <w:t>9</w:t>
            </w:r>
            <w:r w:rsidRPr="00AD2063">
              <w:rPr>
                <w:rFonts w:ascii="Times New Roman" w:hAnsi="Times New Roman" w:cs="Times New Roman"/>
                <w:i/>
                <w:sz w:val="24"/>
                <w:szCs w:val="24"/>
              </w:rPr>
              <w:t xml:space="preserve"> года №</w:t>
            </w:r>
            <w:r>
              <w:rPr>
                <w:rFonts w:ascii="Times New Roman" w:hAnsi="Times New Roman" w:cs="Times New Roman"/>
                <w:i/>
                <w:sz w:val="24"/>
                <w:szCs w:val="24"/>
              </w:rPr>
              <w:t>17</w:t>
            </w:r>
          </w:p>
        </w:tc>
      </w:tr>
      <w:tr w:rsidR="00E402E3" w:rsidRPr="00B818A8" w:rsidTr="008C6E49">
        <w:tc>
          <w:tcPr>
            <w:tcW w:w="9520" w:type="dxa"/>
            <w:shd w:val="clear" w:color="auto" w:fill="0070C0"/>
          </w:tcPr>
          <w:p w:rsidR="00E402E3" w:rsidRPr="00B818A8" w:rsidRDefault="00E402E3" w:rsidP="00E402E3">
            <w:pPr>
              <w:rPr>
                <w:rFonts w:ascii="Times New Roman" w:hAnsi="Times New Roman" w:cs="Times New Roman"/>
                <w:b/>
                <w:sz w:val="24"/>
                <w:szCs w:val="24"/>
              </w:rPr>
            </w:pPr>
            <w:r>
              <w:rPr>
                <w:rFonts w:ascii="Times New Roman" w:hAnsi="Times New Roman" w:cs="Times New Roman"/>
                <w:b/>
                <w:color w:val="000000"/>
                <w:sz w:val="24"/>
                <w:szCs w:val="24"/>
              </w:rPr>
              <w:t>2106</w:t>
            </w:r>
            <w:r w:rsidRPr="00B818A8">
              <w:rPr>
                <w:rFonts w:ascii="Times New Roman" w:hAnsi="Times New Roman" w:cs="Times New Roman"/>
                <w:b/>
                <w:color w:val="000000"/>
                <w:sz w:val="24"/>
                <w:szCs w:val="24"/>
              </w:rPr>
              <w:t xml:space="preserve"> ТН ВЭД ЕАЭС</w:t>
            </w:r>
          </w:p>
        </w:tc>
      </w:tr>
      <w:tr w:rsidR="00E402E3" w:rsidRPr="00AD2063" w:rsidTr="008C6E49">
        <w:tc>
          <w:tcPr>
            <w:tcW w:w="9520" w:type="dxa"/>
          </w:tcPr>
          <w:p w:rsidR="00E402E3" w:rsidRPr="004D6508" w:rsidRDefault="00E402E3" w:rsidP="00E402E3">
            <w:pPr>
              <w:jc w:val="both"/>
              <w:rPr>
                <w:rFonts w:ascii="Times New Roman" w:hAnsi="Times New Roman" w:cs="Times New Roman"/>
                <w:color w:val="000000"/>
                <w:sz w:val="24"/>
                <w:szCs w:val="24"/>
              </w:rPr>
            </w:pPr>
            <w:r w:rsidRPr="004D6508">
              <w:rPr>
                <w:rFonts w:ascii="Times New Roman" w:hAnsi="Times New Roman" w:cs="Times New Roman"/>
                <w:b/>
                <w:color w:val="000000"/>
                <w:sz w:val="24"/>
                <w:szCs w:val="24"/>
              </w:rPr>
              <w:t>Фруктово-ягодные наполнители</w:t>
            </w:r>
            <w:r w:rsidRPr="004D6508">
              <w:rPr>
                <w:rFonts w:ascii="Times New Roman" w:hAnsi="Times New Roman" w:cs="Times New Roman"/>
                <w:color w:val="000000"/>
                <w:sz w:val="24"/>
                <w:szCs w:val="24"/>
              </w:rPr>
              <w:t>, изготовленные из фруктового и (или) ягодного пюре и фруктовых и (или) ягодных соков, с добавлением сахара и (или) подслащивающих веществ, пищевых добавок (желирующих веществ, органических кислот, красителей, консервантов, ароматизаторов), подвергнутые пастеризации и применяемые в пищевой промышленности.</w:t>
            </w:r>
          </w:p>
          <w:p w:rsidR="00E402E3" w:rsidRPr="00AD2063" w:rsidRDefault="00E402E3" w:rsidP="00E402E3">
            <w:pPr>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p>
          <w:p w:rsidR="00E402E3" w:rsidRPr="00AD2063" w:rsidRDefault="00E402E3" w:rsidP="00E402E3">
            <w:pPr>
              <w:jc w:val="right"/>
              <w:rPr>
                <w:rFonts w:ascii="Times New Roman" w:hAnsi="Times New Roman" w:cs="Times New Roman"/>
                <w:color w:val="000000"/>
                <w:sz w:val="24"/>
                <w:szCs w:val="24"/>
              </w:rPr>
            </w:pPr>
            <w:r w:rsidRPr="00AD2063">
              <w:rPr>
                <w:rFonts w:ascii="Times New Roman" w:hAnsi="Times New Roman" w:cs="Times New Roman"/>
                <w:i/>
                <w:sz w:val="24"/>
                <w:szCs w:val="24"/>
              </w:rPr>
              <w:t xml:space="preserve">Принято: от </w:t>
            </w:r>
            <w:r>
              <w:rPr>
                <w:rFonts w:ascii="Times New Roman" w:hAnsi="Times New Roman" w:cs="Times New Roman"/>
                <w:i/>
                <w:sz w:val="24"/>
                <w:szCs w:val="24"/>
              </w:rPr>
              <w:t>29</w:t>
            </w:r>
            <w:r w:rsidRPr="00AD2063">
              <w:rPr>
                <w:rFonts w:ascii="Times New Roman" w:hAnsi="Times New Roman" w:cs="Times New Roman"/>
                <w:i/>
                <w:sz w:val="24"/>
                <w:szCs w:val="24"/>
              </w:rPr>
              <w:t xml:space="preserve"> </w:t>
            </w:r>
            <w:r>
              <w:rPr>
                <w:rFonts w:ascii="Times New Roman" w:hAnsi="Times New Roman" w:cs="Times New Roman"/>
                <w:i/>
                <w:sz w:val="24"/>
                <w:szCs w:val="24"/>
              </w:rPr>
              <w:t>января</w:t>
            </w:r>
            <w:r w:rsidRPr="00AD2063">
              <w:rPr>
                <w:rFonts w:ascii="Times New Roman" w:hAnsi="Times New Roman" w:cs="Times New Roman"/>
                <w:i/>
                <w:sz w:val="24"/>
                <w:szCs w:val="24"/>
              </w:rPr>
              <w:t xml:space="preserve">  201</w:t>
            </w:r>
            <w:r>
              <w:rPr>
                <w:rFonts w:ascii="Times New Roman" w:hAnsi="Times New Roman" w:cs="Times New Roman"/>
                <w:i/>
                <w:sz w:val="24"/>
                <w:szCs w:val="24"/>
              </w:rPr>
              <w:t>9</w:t>
            </w:r>
            <w:r w:rsidRPr="00AD2063">
              <w:rPr>
                <w:rFonts w:ascii="Times New Roman" w:hAnsi="Times New Roman" w:cs="Times New Roman"/>
                <w:i/>
                <w:sz w:val="24"/>
                <w:szCs w:val="24"/>
              </w:rPr>
              <w:t xml:space="preserve"> года №</w:t>
            </w:r>
            <w:r>
              <w:rPr>
                <w:rFonts w:ascii="Times New Roman" w:hAnsi="Times New Roman" w:cs="Times New Roman"/>
                <w:i/>
                <w:sz w:val="24"/>
                <w:szCs w:val="24"/>
              </w:rPr>
              <w:t>17</w:t>
            </w:r>
          </w:p>
        </w:tc>
      </w:tr>
      <w:tr w:rsidR="00E402E3" w:rsidRPr="00B818A8" w:rsidTr="008C6E49">
        <w:tc>
          <w:tcPr>
            <w:tcW w:w="9520" w:type="dxa"/>
            <w:shd w:val="clear" w:color="auto" w:fill="0070C0"/>
          </w:tcPr>
          <w:p w:rsidR="00E402E3" w:rsidRPr="00B818A8" w:rsidRDefault="00E402E3" w:rsidP="00E402E3">
            <w:pPr>
              <w:rPr>
                <w:rFonts w:ascii="Times New Roman" w:hAnsi="Times New Roman" w:cs="Times New Roman"/>
                <w:b/>
                <w:sz w:val="24"/>
                <w:szCs w:val="24"/>
              </w:rPr>
            </w:pPr>
            <w:r>
              <w:rPr>
                <w:rFonts w:ascii="Times New Roman" w:hAnsi="Times New Roman" w:cs="Times New Roman"/>
                <w:b/>
                <w:color w:val="000000"/>
                <w:sz w:val="24"/>
                <w:szCs w:val="24"/>
              </w:rPr>
              <w:t>8438</w:t>
            </w:r>
            <w:r w:rsidRPr="00B818A8">
              <w:rPr>
                <w:rFonts w:ascii="Times New Roman" w:hAnsi="Times New Roman" w:cs="Times New Roman"/>
                <w:b/>
                <w:color w:val="000000"/>
                <w:sz w:val="24"/>
                <w:szCs w:val="24"/>
              </w:rPr>
              <w:t xml:space="preserve"> </w:t>
            </w:r>
            <w:r>
              <w:rPr>
                <w:rFonts w:ascii="Times New Roman" w:hAnsi="Times New Roman" w:cs="Times New Roman"/>
                <w:b/>
                <w:color w:val="000000"/>
                <w:sz w:val="24"/>
                <w:szCs w:val="24"/>
              </w:rPr>
              <w:t xml:space="preserve">90 000 0 </w:t>
            </w:r>
            <w:r w:rsidRPr="00B818A8">
              <w:rPr>
                <w:rFonts w:ascii="Times New Roman" w:hAnsi="Times New Roman" w:cs="Times New Roman"/>
                <w:b/>
                <w:color w:val="000000"/>
                <w:sz w:val="24"/>
                <w:szCs w:val="24"/>
              </w:rPr>
              <w:t>ТН ВЭД ЕАЭС</w:t>
            </w:r>
          </w:p>
        </w:tc>
      </w:tr>
      <w:tr w:rsidR="00E402E3" w:rsidRPr="00AD2063" w:rsidTr="008C6E49">
        <w:tc>
          <w:tcPr>
            <w:tcW w:w="9520" w:type="dxa"/>
          </w:tcPr>
          <w:p w:rsidR="00E402E3" w:rsidRPr="001E6794" w:rsidRDefault="00E402E3" w:rsidP="00E402E3">
            <w:pPr>
              <w:pStyle w:val="ad"/>
              <w:tabs>
                <w:tab w:val="left" w:pos="3308"/>
                <w:tab w:val="left" w:pos="4750"/>
                <w:tab w:val="left" w:pos="5100"/>
                <w:tab w:val="left" w:pos="6133"/>
                <w:tab w:val="left" w:pos="7134"/>
                <w:tab w:val="left" w:pos="7802"/>
              </w:tabs>
              <w:jc w:val="both"/>
              <w:rPr>
                <w:rFonts w:eastAsiaTheme="minorHAnsi"/>
                <w:color w:val="000000"/>
                <w:sz w:val="24"/>
                <w:szCs w:val="24"/>
                <w:lang w:val="ru-RU"/>
              </w:rPr>
            </w:pPr>
            <w:r w:rsidRPr="001E6794">
              <w:rPr>
                <w:rFonts w:eastAsiaTheme="minorHAnsi"/>
                <w:color w:val="000000"/>
                <w:sz w:val="24"/>
                <w:szCs w:val="24"/>
                <w:lang w:val="ru-RU"/>
              </w:rPr>
              <w:t xml:space="preserve">Оборудование, входящее в состав линии для изготовления мороженого, состоящее из экструдера для мороженого и </w:t>
            </w:r>
            <w:proofErr w:type="spellStart"/>
            <w:r w:rsidRPr="001E6794">
              <w:rPr>
                <w:rFonts w:eastAsiaTheme="minorHAnsi"/>
                <w:color w:val="000000"/>
                <w:sz w:val="24"/>
                <w:szCs w:val="24"/>
                <w:lang w:val="ru-RU"/>
              </w:rPr>
              <w:t>палочковбивателя</w:t>
            </w:r>
            <w:proofErr w:type="spellEnd"/>
            <w:r w:rsidRPr="001E6794">
              <w:rPr>
                <w:rFonts w:eastAsiaTheme="minorHAnsi"/>
                <w:color w:val="000000"/>
                <w:sz w:val="24"/>
                <w:szCs w:val="24"/>
                <w:lang w:val="ru-RU"/>
              </w:rPr>
              <w:t>, скороморозильного туннеля для закаливания мороженого, оснащенного испарителями (без холодильной установки), системы глазирования мороженого и упаковочного автомата, выполняющее последовательные   операции,    поставляемое    отдельно от остального технологического  оборудования,  входящего  в  состав линии для изготовления мороженого.</w:t>
            </w:r>
          </w:p>
          <w:p w:rsidR="00E402E3" w:rsidRPr="001E6794" w:rsidRDefault="00E402E3" w:rsidP="00E402E3">
            <w:pPr>
              <w:jc w:val="both"/>
              <w:rPr>
                <w:rFonts w:ascii="Times New Roman" w:hAnsi="Times New Roman" w:cs="Times New Roman"/>
                <w:color w:val="000000"/>
                <w:sz w:val="24"/>
                <w:szCs w:val="24"/>
              </w:rPr>
            </w:pPr>
            <w:r w:rsidRPr="001E6794">
              <w:rPr>
                <w:rFonts w:ascii="Times New Roman" w:hAnsi="Times New Roman" w:cs="Times New Roman"/>
                <w:color w:val="000000"/>
                <w:sz w:val="24"/>
                <w:szCs w:val="24"/>
              </w:rPr>
              <w:t>Применение ОПИ 1 и 6.</w:t>
            </w:r>
          </w:p>
          <w:p w:rsidR="00E402E3" w:rsidRPr="00AD2063" w:rsidRDefault="00E402E3" w:rsidP="00E402E3">
            <w:pPr>
              <w:jc w:val="right"/>
              <w:rPr>
                <w:rFonts w:ascii="Times New Roman" w:hAnsi="Times New Roman" w:cs="Times New Roman"/>
                <w:color w:val="000000"/>
                <w:sz w:val="24"/>
                <w:szCs w:val="24"/>
              </w:rPr>
            </w:pPr>
            <w:r w:rsidRPr="00AD2063">
              <w:rPr>
                <w:rFonts w:ascii="Times New Roman" w:hAnsi="Times New Roman" w:cs="Times New Roman"/>
                <w:i/>
                <w:sz w:val="24"/>
                <w:szCs w:val="24"/>
              </w:rPr>
              <w:t xml:space="preserve">Принято: от </w:t>
            </w:r>
            <w:r>
              <w:rPr>
                <w:rFonts w:ascii="Times New Roman" w:hAnsi="Times New Roman" w:cs="Times New Roman"/>
                <w:i/>
                <w:sz w:val="24"/>
                <w:szCs w:val="24"/>
              </w:rPr>
              <w:t>12</w:t>
            </w:r>
            <w:r w:rsidRPr="00AD2063">
              <w:rPr>
                <w:rFonts w:ascii="Times New Roman" w:hAnsi="Times New Roman" w:cs="Times New Roman"/>
                <w:i/>
                <w:sz w:val="24"/>
                <w:szCs w:val="24"/>
              </w:rPr>
              <w:t xml:space="preserve"> </w:t>
            </w:r>
            <w:r>
              <w:rPr>
                <w:rFonts w:ascii="Times New Roman" w:hAnsi="Times New Roman" w:cs="Times New Roman"/>
                <w:i/>
                <w:sz w:val="24"/>
                <w:szCs w:val="24"/>
              </w:rPr>
              <w:t>января</w:t>
            </w:r>
            <w:r w:rsidRPr="00AD2063">
              <w:rPr>
                <w:rFonts w:ascii="Times New Roman" w:hAnsi="Times New Roman" w:cs="Times New Roman"/>
                <w:i/>
                <w:sz w:val="24"/>
                <w:szCs w:val="24"/>
              </w:rPr>
              <w:t xml:space="preserve">  201</w:t>
            </w:r>
            <w:r>
              <w:rPr>
                <w:rFonts w:ascii="Times New Roman" w:hAnsi="Times New Roman" w:cs="Times New Roman"/>
                <w:i/>
                <w:sz w:val="24"/>
                <w:szCs w:val="24"/>
              </w:rPr>
              <w:t>9</w:t>
            </w:r>
            <w:r w:rsidRPr="00AD2063">
              <w:rPr>
                <w:rFonts w:ascii="Times New Roman" w:hAnsi="Times New Roman" w:cs="Times New Roman"/>
                <w:i/>
                <w:sz w:val="24"/>
                <w:szCs w:val="24"/>
              </w:rPr>
              <w:t xml:space="preserve"> года №</w:t>
            </w:r>
            <w:r>
              <w:rPr>
                <w:rFonts w:ascii="Times New Roman" w:hAnsi="Times New Roman" w:cs="Times New Roman"/>
                <w:i/>
                <w:sz w:val="24"/>
                <w:szCs w:val="24"/>
              </w:rPr>
              <w:t>24</w:t>
            </w:r>
          </w:p>
        </w:tc>
      </w:tr>
      <w:tr w:rsidR="00E402E3" w:rsidRPr="00B818A8" w:rsidTr="008C6E49">
        <w:tc>
          <w:tcPr>
            <w:tcW w:w="9520" w:type="dxa"/>
            <w:shd w:val="clear" w:color="auto" w:fill="0070C0"/>
          </w:tcPr>
          <w:p w:rsidR="00E402E3" w:rsidRPr="00B818A8" w:rsidRDefault="00E402E3" w:rsidP="00E402E3">
            <w:pPr>
              <w:rPr>
                <w:rFonts w:ascii="Times New Roman" w:hAnsi="Times New Roman" w:cs="Times New Roman"/>
                <w:b/>
                <w:sz w:val="24"/>
                <w:szCs w:val="24"/>
              </w:rPr>
            </w:pPr>
            <w:r>
              <w:rPr>
                <w:rFonts w:ascii="Times New Roman" w:hAnsi="Times New Roman" w:cs="Times New Roman"/>
                <w:b/>
                <w:color w:val="000000"/>
                <w:sz w:val="24"/>
                <w:szCs w:val="24"/>
              </w:rPr>
              <w:t>8701</w:t>
            </w:r>
            <w:r w:rsidRPr="00B818A8">
              <w:rPr>
                <w:rFonts w:ascii="Times New Roman" w:hAnsi="Times New Roman" w:cs="Times New Roman"/>
                <w:b/>
                <w:color w:val="000000"/>
                <w:sz w:val="24"/>
                <w:szCs w:val="24"/>
              </w:rPr>
              <w:t xml:space="preserve"> </w:t>
            </w:r>
            <w:r>
              <w:rPr>
                <w:rFonts w:ascii="Times New Roman" w:hAnsi="Times New Roman" w:cs="Times New Roman"/>
                <w:b/>
                <w:color w:val="000000"/>
                <w:sz w:val="24"/>
                <w:szCs w:val="24"/>
              </w:rPr>
              <w:t xml:space="preserve">10 000 0 </w:t>
            </w:r>
            <w:r w:rsidRPr="00B818A8">
              <w:rPr>
                <w:rFonts w:ascii="Times New Roman" w:hAnsi="Times New Roman" w:cs="Times New Roman"/>
                <w:b/>
                <w:color w:val="000000"/>
                <w:sz w:val="24"/>
                <w:szCs w:val="24"/>
              </w:rPr>
              <w:t>ТН ВЭД ЕАЭС</w:t>
            </w:r>
          </w:p>
        </w:tc>
      </w:tr>
      <w:tr w:rsidR="00E402E3" w:rsidRPr="00AD2063" w:rsidTr="008C6E49">
        <w:tc>
          <w:tcPr>
            <w:tcW w:w="9520" w:type="dxa"/>
          </w:tcPr>
          <w:p w:rsidR="00E402E3" w:rsidRPr="00C142C7" w:rsidRDefault="00E402E3" w:rsidP="00E402E3">
            <w:pPr>
              <w:pStyle w:val="ad"/>
              <w:tabs>
                <w:tab w:val="left" w:pos="3308"/>
                <w:tab w:val="left" w:pos="4750"/>
                <w:tab w:val="left" w:pos="5100"/>
                <w:tab w:val="left" w:pos="6133"/>
                <w:tab w:val="left" w:pos="7134"/>
                <w:tab w:val="left" w:pos="7802"/>
              </w:tabs>
              <w:jc w:val="both"/>
              <w:rPr>
                <w:color w:val="000000"/>
                <w:sz w:val="24"/>
                <w:szCs w:val="24"/>
                <w:lang w:val="ru-RU"/>
              </w:rPr>
            </w:pPr>
            <w:r w:rsidRPr="00077916">
              <w:rPr>
                <w:rFonts w:eastAsiaTheme="minorHAnsi"/>
                <w:b/>
                <w:color w:val="000000"/>
                <w:sz w:val="24"/>
                <w:szCs w:val="24"/>
                <w:lang w:val="ru-RU"/>
              </w:rPr>
              <w:t>Мотоблок (</w:t>
            </w:r>
            <w:proofErr w:type="spellStart"/>
            <w:r w:rsidRPr="00077916">
              <w:rPr>
                <w:rFonts w:eastAsiaTheme="minorHAnsi"/>
                <w:b/>
                <w:color w:val="000000"/>
                <w:sz w:val="24"/>
                <w:szCs w:val="24"/>
                <w:lang w:val="ru-RU"/>
              </w:rPr>
              <w:t>мотокультиватор</w:t>
            </w:r>
            <w:proofErr w:type="spellEnd"/>
            <w:r w:rsidRPr="00077916">
              <w:rPr>
                <w:rFonts w:eastAsiaTheme="minorHAnsi"/>
                <w:b/>
                <w:color w:val="000000"/>
                <w:sz w:val="24"/>
                <w:szCs w:val="24"/>
                <w:lang w:val="ru-RU"/>
              </w:rPr>
              <w:t>)</w:t>
            </w:r>
            <w:r w:rsidRPr="00077916">
              <w:rPr>
                <w:rFonts w:eastAsiaTheme="minorHAnsi"/>
                <w:color w:val="000000"/>
                <w:sz w:val="24"/>
                <w:szCs w:val="24"/>
                <w:lang w:val="ru-RU"/>
              </w:rPr>
              <w:t>, представляющий собой устройство с возможностью крепления навесного и (или) прицепного оборудования, управляемое рядом идущим водителем при помощи рулевого устройства в виде двух рукояток, с одной ведущей осью, двигателем внутреннего сгорания, конструктивные особенности которого предусматривают возможность установки на ведущую ось рабочих органов (фрез) для обработки почвы или колес, имеющее тягово-сцепное устройство, и (или) приспосо</w:t>
            </w:r>
            <w:r>
              <w:rPr>
                <w:rFonts w:eastAsiaTheme="minorHAnsi"/>
                <w:color w:val="000000"/>
                <w:sz w:val="24"/>
                <w:szCs w:val="24"/>
                <w:lang w:val="ru-RU"/>
              </w:rPr>
              <w:t>бления для крепления навесного</w:t>
            </w:r>
            <w:r w:rsidRPr="00077916">
              <w:rPr>
                <w:rFonts w:eastAsiaTheme="minorHAnsi"/>
                <w:color w:val="000000"/>
                <w:sz w:val="24"/>
                <w:szCs w:val="24"/>
                <w:lang w:val="ru-RU"/>
              </w:rPr>
              <w:t xml:space="preserve"> оборудования, и шкив или вал отбора мощности</w:t>
            </w:r>
            <w:r w:rsidRPr="00C142C7">
              <w:rPr>
                <w:color w:val="000000"/>
                <w:sz w:val="24"/>
                <w:szCs w:val="24"/>
                <w:lang w:val="ru-RU"/>
              </w:rPr>
              <w:t>.</w:t>
            </w:r>
          </w:p>
          <w:p w:rsidR="00E402E3" w:rsidRPr="00AD2063" w:rsidRDefault="00E402E3" w:rsidP="00E402E3">
            <w:pPr>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r>
              <w:rPr>
                <w:rFonts w:ascii="Times New Roman" w:hAnsi="Times New Roman" w:cs="Times New Roman"/>
                <w:b/>
                <w:sz w:val="24"/>
                <w:szCs w:val="24"/>
              </w:rPr>
              <w:t xml:space="preserve"> и 6</w:t>
            </w:r>
            <w:r w:rsidRPr="00AD2063">
              <w:rPr>
                <w:rFonts w:ascii="Times New Roman" w:hAnsi="Times New Roman" w:cs="Times New Roman"/>
                <w:b/>
                <w:sz w:val="24"/>
                <w:szCs w:val="24"/>
              </w:rPr>
              <w:t>.</w:t>
            </w:r>
          </w:p>
          <w:p w:rsidR="00E402E3" w:rsidRPr="00AD2063" w:rsidRDefault="00E402E3" w:rsidP="00E402E3">
            <w:pPr>
              <w:jc w:val="right"/>
              <w:rPr>
                <w:rFonts w:ascii="Times New Roman" w:hAnsi="Times New Roman" w:cs="Times New Roman"/>
                <w:color w:val="000000"/>
                <w:sz w:val="24"/>
                <w:szCs w:val="24"/>
              </w:rPr>
            </w:pPr>
            <w:r w:rsidRPr="00AD2063">
              <w:rPr>
                <w:rFonts w:ascii="Times New Roman" w:hAnsi="Times New Roman" w:cs="Times New Roman"/>
                <w:i/>
                <w:sz w:val="24"/>
                <w:szCs w:val="24"/>
              </w:rPr>
              <w:t xml:space="preserve">Принято: от </w:t>
            </w:r>
            <w:r>
              <w:rPr>
                <w:rFonts w:ascii="Times New Roman" w:hAnsi="Times New Roman" w:cs="Times New Roman"/>
                <w:i/>
                <w:sz w:val="24"/>
                <w:szCs w:val="24"/>
              </w:rPr>
              <w:t>12</w:t>
            </w:r>
            <w:r w:rsidRPr="00AD2063">
              <w:rPr>
                <w:rFonts w:ascii="Times New Roman" w:hAnsi="Times New Roman" w:cs="Times New Roman"/>
                <w:i/>
                <w:sz w:val="24"/>
                <w:szCs w:val="24"/>
              </w:rPr>
              <w:t xml:space="preserve"> </w:t>
            </w:r>
            <w:r>
              <w:rPr>
                <w:rFonts w:ascii="Times New Roman" w:hAnsi="Times New Roman" w:cs="Times New Roman"/>
                <w:i/>
                <w:sz w:val="24"/>
                <w:szCs w:val="24"/>
              </w:rPr>
              <w:t>февраля</w:t>
            </w:r>
            <w:r w:rsidRPr="00AD2063">
              <w:rPr>
                <w:rFonts w:ascii="Times New Roman" w:hAnsi="Times New Roman" w:cs="Times New Roman"/>
                <w:i/>
                <w:sz w:val="24"/>
                <w:szCs w:val="24"/>
              </w:rPr>
              <w:t xml:space="preserve">  201</w:t>
            </w:r>
            <w:r>
              <w:rPr>
                <w:rFonts w:ascii="Times New Roman" w:hAnsi="Times New Roman" w:cs="Times New Roman"/>
                <w:i/>
                <w:sz w:val="24"/>
                <w:szCs w:val="24"/>
              </w:rPr>
              <w:t>9</w:t>
            </w:r>
            <w:r w:rsidRPr="00AD2063">
              <w:rPr>
                <w:rFonts w:ascii="Times New Roman" w:hAnsi="Times New Roman" w:cs="Times New Roman"/>
                <w:i/>
                <w:sz w:val="24"/>
                <w:szCs w:val="24"/>
              </w:rPr>
              <w:t xml:space="preserve"> года №</w:t>
            </w:r>
            <w:r>
              <w:rPr>
                <w:rFonts w:ascii="Times New Roman" w:hAnsi="Times New Roman" w:cs="Times New Roman"/>
                <w:i/>
                <w:sz w:val="24"/>
                <w:szCs w:val="24"/>
              </w:rPr>
              <w:t>25</w:t>
            </w:r>
          </w:p>
        </w:tc>
      </w:tr>
      <w:tr w:rsidR="00E402E3" w:rsidRPr="00B818A8" w:rsidTr="008C6E49">
        <w:tc>
          <w:tcPr>
            <w:tcW w:w="9520" w:type="dxa"/>
            <w:shd w:val="clear" w:color="auto" w:fill="0070C0"/>
          </w:tcPr>
          <w:p w:rsidR="00E402E3" w:rsidRPr="00B818A8" w:rsidRDefault="00E402E3" w:rsidP="00E402E3">
            <w:pPr>
              <w:rPr>
                <w:rFonts w:ascii="Times New Roman" w:hAnsi="Times New Roman" w:cs="Times New Roman"/>
                <w:b/>
                <w:sz w:val="24"/>
                <w:szCs w:val="24"/>
              </w:rPr>
            </w:pPr>
            <w:r>
              <w:rPr>
                <w:rFonts w:ascii="Times New Roman" w:hAnsi="Times New Roman" w:cs="Times New Roman"/>
                <w:b/>
                <w:color w:val="000000"/>
                <w:sz w:val="24"/>
                <w:szCs w:val="24"/>
              </w:rPr>
              <w:t xml:space="preserve">8716 31 000 0 </w:t>
            </w:r>
            <w:r w:rsidRPr="00B818A8">
              <w:rPr>
                <w:rFonts w:ascii="Times New Roman" w:hAnsi="Times New Roman" w:cs="Times New Roman"/>
                <w:b/>
                <w:color w:val="000000"/>
                <w:sz w:val="24"/>
                <w:szCs w:val="24"/>
              </w:rPr>
              <w:t>ТН ВЭД ЕАЭС</w:t>
            </w:r>
          </w:p>
        </w:tc>
      </w:tr>
      <w:tr w:rsidR="00E402E3" w:rsidRPr="00AD2063" w:rsidTr="008C6E49">
        <w:tc>
          <w:tcPr>
            <w:tcW w:w="9520" w:type="dxa"/>
          </w:tcPr>
          <w:p w:rsidR="00E402E3" w:rsidRPr="00C142C7" w:rsidRDefault="00E402E3" w:rsidP="00E402E3">
            <w:pPr>
              <w:pStyle w:val="ad"/>
              <w:tabs>
                <w:tab w:val="left" w:pos="3308"/>
                <w:tab w:val="left" w:pos="4750"/>
                <w:tab w:val="left" w:pos="5100"/>
                <w:tab w:val="left" w:pos="6133"/>
                <w:tab w:val="left" w:pos="7134"/>
                <w:tab w:val="left" w:pos="7802"/>
              </w:tabs>
              <w:jc w:val="both"/>
              <w:rPr>
                <w:color w:val="000000"/>
                <w:sz w:val="24"/>
                <w:szCs w:val="24"/>
                <w:lang w:val="ru-RU"/>
              </w:rPr>
            </w:pPr>
            <w:r w:rsidRPr="00F725CE">
              <w:rPr>
                <w:rFonts w:eastAsiaTheme="minorHAnsi"/>
                <w:b/>
                <w:color w:val="000000"/>
                <w:sz w:val="24"/>
                <w:szCs w:val="24"/>
                <w:lang w:val="ru-RU"/>
              </w:rPr>
              <w:t>Цистерна для полуприцепа самонесущей конструкции</w:t>
            </w:r>
            <w:r>
              <w:rPr>
                <w:rFonts w:eastAsiaTheme="minorHAnsi"/>
                <w:color w:val="000000"/>
                <w:sz w:val="24"/>
                <w:szCs w:val="24"/>
                <w:lang w:val="ru-RU"/>
              </w:rPr>
              <w:t xml:space="preserve">, представляющая собой </w:t>
            </w:r>
            <w:r w:rsidRPr="00F725CE">
              <w:rPr>
                <w:rFonts w:eastAsiaTheme="minorHAnsi"/>
                <w:color w:val="000000"/>
                <w:sz w:val="24"/>
                <w:szCs w:val="24"/>
                <w:lang w:val="ru-RU"/>
              </w:rPr>
              <w:t>изделие    в несобранном виде, являющаяся герметичной емкостью сложной эллиптической формы переменного сечения, с закрепленной в передней части плитой седельно-сцепного устройства и прикрепленными к задней части днища продольными балками и поперечными траверсами, укомплектованная системой верхнего и (или) нижнего налива, системой ограничения перелива, насосным оборудованием, тормозной системой, электрооборудованием, предназначенная для транспортировки, временного хранения и перекачивания жидких продуктов</w:t>
            </w:r>
            <w:r w:rsidRPr="00C142C7">
              <w:rPr>
                <w:color w:val="000000"/>
                <w:sz w:val="24"/>
                <w:szCs w:val="24"/>
                <w:lang w:val="ru-RU"/>
              </w:rPr>
              <w:t>.</w:t>
            </w:r>
          </w:p>
          <w:p w:rsidR="00E402E3" w:rsidRPr="00AD2063" w:rsidRDefault="00E402E3" w:rsidP="00E402E3">
            <w:pPr>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r>
              <w:rPr>
                <w:rFonts w:ascii="Times New Roman" w:hAnsi="Times New Roman" w:cs="Times New Roman"/>
                <w:b/>
                <w:sz w:val="24"/>
                <w:szCs w:val="24"/>
              </w:rPr>
              <w:t>, 2(а) и 6</w:t>
            </w:r>
            <w:r w:rsidRPr="00AD2063">
              <w:rPr>
                <w:rFonts w:ascii="Times New Roman" w:hAnsi="Times New Roman" w:cs="Times New Roman"/>
                <w:b/>
                <w:sz w:val="24"/>
                <w:szCs w:val="24"/>
              </w:rPr>
              <w:t>.</w:t>
            </w:r>
          </w:p>
          <w:p w:rsidR="00E402E3" w:rsidRPr="00AD2063" w:rsidRDefault="00E402E3" w:rsidP="00E402E3">
            <w:pPr>
              <w:jc w:val="right"/>
              <w:rPr>
                <w:rFonts w:ascii="Times New Roman" w:hAnsi="Times New Roman" w:cs="Times New Roman"/>
                <w:color w:val="000000"/>
                <w:sz w:val="24"/>
                <w:szCs w:val="24"/>
              </w:rPr>
            </w:pPr>
            <w:r w:rsidRPr="00AD2063">
              <w:rPr>
                <w:rFonts w:ascii="Times New Roman" w:hAnsi="Times New Roman" w:cs="Times New Roman"/>
                <w:i/>
                <w:sz w:val="24"/>
                <w:szCs w:val="24"/>
              </w:rPr>
              <w:t xml:space="preserve">Принято: от </w:t>
            </w:r>
            <w:r>
              <w:rPr>
                <w:rFonts w:ascii="Times New Roman" w:hAnsi="Times New Roman" w:cs="Times New Roman"/>
                <w:i/>
                <w:sz w:val="24"/>
                <w:szCs w:val="24"/>
              </w:rPr>
              <w:t>12</w:t>
            </w:r>
            <w:r w:rsidRPr="00AD2063">
              <w:rPr>
                <w:rFonts w:ascii="Times New Roman" w:hAnsi="Times New Roman" w:cs="Times New Roman"/>
                <w:i/>
                <w:sz w:val="24"/>
                <w:szCs w:val="24"/>
              </w:rPr>
              <w:t xml:space="preserve"> </w:t>
            </w:r>
            <w:r>
              <w:rPr>
                <w:rFonts w:ascii="Times New Roman" w:hAnsi="Times New Roman" w:cs="Times New Roman"/>
                <w:i/>
                <w:sz w:val="24"/>
                <w:szCs w:val="24"/>
              </w:rPr>
              <w:t>марта</w:t>
            </w:r>
            <w:r w:rsidRPr="00AD2063">
              <w:rPr>
                <w:rFonts w:ascii="Times New Roman" w:hAnsi="Times New Roman" w:cs="Times New Roman"/>
                <w:i/>
                <w:sz w:val="24"/>
                <w:szCs w:val="24"/>
              </w:rPr>
              <w:t xml:space="preserve">  201</w:t>
            </w:r>
            <w:r>
              <w:rPr>
                <w:rFonts w:ascii="Times New Roman" w:hAnsi="Times New Roman" w:cs="Times New Roman"/>
                <w:i/>
                <w:sz w:val="24"/>
                <w:szCs w:val="24"/>
              </w:rPr>
              <w:t>9</w:t>
            </w:r>
            <w:r w:rsidRPr="00AD2063">
              <w:rPr>
                <w:rFonts w:ascii="Times New Roman" w:hAnsi="Times New Roman" w:cs="Times New Roman"/>
                <w:i/>
                <w:sz w:val="24"/>
                <w:szCs w:val="24"/>
              </w:rPr>
              <w:t xml:space="preserve"> года №</w:t>
            </w:r>
            <w:r>
              <w:rPr>
                <w:rFonts w:ascii="Times New Roman" w:hAnsi="Times New Roman" w:cs="Times New Roman"/>
                <w:i/>
                <w:sz w:val="24"/>
                <w:szCs w:val="24"/>
              </w:rPr>
              <w:t>27</w:t>
            </w:r>
          </w:p>
        </w:tc>
      </w:tr>
      <w:tr w:rsidR="00E402E3" w:rsidRPr="00B818A8" w:rsidTr="008C6E49">
        <w:tc>
          <w:tcPr>
            <w:tcW w:w="9520" w:type="dxa"/>
            <w:shd w:val="clear" w:color="auto" w:fill="0070C0"/>
          </w:tcPr>
          <w:p w:rsidR="00E402E3" w:rsidRPr="00B818A8" w:rsidRDefault="00E402E3" w:rsidP="00E402E3">
            <w:pPr>
              <w:rPr>
                <w:rFonts w:ascii="Times New Roman" w:hAnsi="Times New Roman" w:cs="Times New Roman"/>
                <w:b/>
                <w:sz w:val="24"/>
                <w:szCs w:val="24"/>
              </w:rPr>
            </w:pPr>
            <w:r>
              <w:rPr>
                <w:rFonts w:ascii="Times New Roman" w:hAnsi="Times New Roman" w:cs="Times New Roman"/>
                <w:b/>
                <w:color w:val="000000"/>
                <w:sz w:val="24"/>
                <w:szCs w:val="24"/>
              </w:rPr>
              <w:t xml:space="preserve">2710 19 840 0 </w:t>
            </w:r>
            <w:r w:rsidRPr="00B818A8">
              <w:rPr>
                <w:rFonts w:ascii="Times New Roman" w:hAnsi="Times New Roman" w:cs="Times New Roman"/>
                <w:b/>
                <w:color w:val="000000"/>
                <w:sz w:val="24"/>
                <w:szCs w:val="24"/>
              </w:rPr>
              <w:t>ТН ВЭД ЕАЭС</w:t>
            </w:r>
          </w:p>
        </w:tc>
      </w:tr>
      <w:tr w:rsidR="00E402E3" w:rsidRPr="00AD2063" w:rsidTr="008C6E49">
        <w:tc>
          <w:tcPr>
            <w:tcW w:w="9520" w:type="dxa"/>
          </w:tcPr>
          <w:p w:rsidR="00E402E3" w:rsidRPr="00CA25C8" w:rsidRDefault="00E402E3" w:rsidP="00E402E3">
            <w:pPr>
              <w:rPr>
                <w:rFonts w:ascii="Times New Roman" w:hAnsi="Times New Roman" w:cs="Times New Roman"/>
                <w:sz w:val="24"/>
                <w:szCs w:val="20"/>
              </w:rPr>
            </w:pPr>
            <w:r w:rsidRPr="00CA25C8">
              <w:rPr>
                <w:rFonts w:ascii="Times New Roman" w:hAnsi="Times New Roman" w:cs="Times New Roman"/>
                <w:sz w:val="24"/>
                <w:szCs w:val="20"/>
              </w:rPr>
              <w:lastRenderedPageBreak/>
              <w:t xml:space="preserve">Масло гидравлическое, содержащее в качестве основных компонентов 70 мае.% или более нефти или нефтепродуктов, полученных из битуминозных пород, обладающее следующими </w:t>
            </w:r>
            <w:proofErr w:type="spellStart"/>
            <w:r w:rsidRPr="00CA25C8">
              <w:rPr>
                <w:rFonts w:ascii="Times New Roman" w:hAnsi="Times New Roman" w:cs="Times New Roman"/>
                <w:sz w:val="24"/>
                <w:szCs w:val="20"/>
              </w:rPr>
              <w:t>физико­</w:t>
            </w:r>
            <w:proofErr w:type="spellEnd"/>
            <w:r w:rsidRPr="00CA25C8">
              <w:rPr>
                <w:rFonts w:ascii="Times New Roman" w:hAnsi="Times New Roman" w:cs="Times New Roman"/>
                <w:sz w:val="24"/>
                <w:szCs w:val="20"/>
              </w:rPr>
              <w:t xml:space="preserve"> химическими характеристиками:</w:t>
            </w:r>
          </w:p>
          <w:p w:rsidR="00E402E3" w:rsidRPr="00CA25C8" w:rsidRDefault="00E402E3" w:rsidP="00E402E3">
            <w:pPr>
              <w:pStyle w:val="a4"/>
              <w:numPr>
                <w:ilvl w:val="0"/>
                <w:numId w:val="8"/>
              </w:numPr>
              <w:rPr>
                <w:rFonts w:ascii="Times New Roman" w:hAnsi="Times New Roman" w:cs="Times New Roman"/>
                <w:sz w:val="24"/>
                <w:szCs w:val="20"/>
              </w:rPr>
            </w:pPr>
            <w:r w:rsidRPr="00CA25C8">
              <w:rPr>
                <w:rFonts w:ascii="Times New Roman" w:hAnsi="Times New Roman" w:cs="Times New Roman"/>
                <w:sz w:val="24"/>
                <w:szCs w:val="20"/>
              </w:rPr>
              <w:t>менее 65 об.% перегоняется при температуре 250 °С (по методу ISO 3405, эквивалентному методу ASTM D 86);</w:t>
            </w:r>
          </w:p>
          <w:p w:rsidR="00E402E3" w:rsidRPr="00CA25C8" w:rsidRDefault="00E402E3" w:rsidP="00E402E3">
            <w:pPr>
              <w:pStyle w:val="a4"/>
              <w:numPr>
                <w:ilvl w:val="0"/>
                <w:numId w:val="8"/>
              </w:numPr>
              <w:rPr>
                <w:rFonts w:ascii="Times New Roman" w:hAnsi="Times New Roman" w:cs="Times New Roman"/>
                <w:sz w:val="24"/>
                <w:szCs w:val="20"/>
              </w:rPr>
            </w:pPr>
            <w:r w:rsidRPr="00CA25C8">
              <w:rPr>
                <w:rFonts w:ascii="Times New Roman" w:hAnsi="Times New Roman" w:cs="Times New Roman"/>
                <w:sz w:val="24"/>
                <w:szCs w:val="20"/>
              </w:rPr>
              <w:t>менее 85 об.% перегоняется при температуре 350 °С (по методу ISO 3405, эквивалентному методу ASTM D 86);</w:t>
            </w:r>
          </w:p>
          <w:p w:rsidR="00E402E3" w:rsidRPr="00CA25C8" w:rsidRDefault="00E402E3" w:rsidP="00E402E3">
            <w:pPr>
              <w:pStyle w:val="a4"/>
              <w:numPr>
                <w:ilvl w:val="0"/>
                <w:numId w:val="8"/>
              </w:numPr>
              <w:rPr>
                <w:rFonts w:ascii="Times New Roman" w:hAnsi="Times New Roman" w:cs="Times New Roman"/>
                <w:sz w:val="24"/>
                <w:szCs w:val="20"/>
              </w:rPr>
            </w:pPr>
            <w:r w:rsidRPr="00CA25C8">
              <w:rPr>
                <w:rFonts w:ascii="Times New Roman" w:hAnsi="Times New Roman" w:cs="Times New Roman"/>
                <w:sz w:val="24"/>
                <w:szCs w:val="20"/>
              </w:rPr>
              <w:t>температура начала кипения выше 345°С;</w:t>
            </w:r>
          </w:p>
          <w:p w:rsidR="00E402E3" w:rsidRPr="00CA25C8" w:rsidRDefault="00E402E3" w:rsidP="00E402E3">
            <w:pPr>
              <w:pStyle w:val="a4"/>
              <w:numPr>
                <w:ilvl w:val="0"/>
                <w:numId w:val="8"/>
              </w:numPr>
              <w:rPr>
                <w:rFonts w:ascii="Times New Roman" w:hAnsi="Times New Roman" w:cs="Times New Roman"/>
                <w:sz w:val="24"/>
                <w:szCs w:val="20"/>
              </w:rPr>
            </w:pPr>
            <w:r w:rsidRPr="00CA25C8">
              <w:rPr>
                <w:rFonts w:ascii="Times New Roman" w:hAnsi="Times New Roman" w:cs="Times New Roman"/>
                <w:sz w:val="24"/>
                <w:szCs w:val="20"/>
              </w:rPr>
              <w:t>масса неароматических составных частей превышает массу ароматических ;</w:t>
            </w:r>
          </w:p>
          <w:p w:rsidR="00E402E3" w:rsidRPr="00CA25C8" w:rsidRDefault="00E402E3" w:rsidP="00E402E3">
            <w:pPr>
              <w:pStyle w:val="a4"/>
              <w:numPr>
                <w:ilvl w:val="0"/>
                <w:numId w:val="8"/>
              </w:numPr>
              <w:rPr>
                <w:rFonts w:ascii="Times New Roman" w:hAnsi="Times New Roman" w:cs="Times New Roman"/>
                <w:sz w:val="24"/>
                <w:szCs w:val="20"/>
              </w:rPr>
            </w:pPr>
            <w:r w:rsidRPr="00CA25C8">
              <w:rPr>
                <w:rFonts w:ascii="Times New Roman" w:hAnsi="Times New Roman" w:cs="Times New Roman"/>
                <w:sz w:val="24"/>
                <w:szCs w:val="20"/>
              </w:rPr>
              <w:t>содержание сульфатной золы (по методу ISO 3987) составляет менее 1 мае.%; индекс омыления (по методу ISO 6293) составляет менее 4; колориметрическая характеристика (по методу ASTM D 1500)</w:t>
            </w:r>
          </w:p>
          <w:p w:rsidR="00E402E3" w:rsidRPr="00CA25C8" w:rsidRDefault="00E402E3" w:rsidP="00E402E3">
            <w:pPr>
              <w:pStyle w:val="a4"/>
              <w:numPr>
                <w:ilvl w:val="0"/>
                <w:numId w:val="8"/>
              </w:numPr>
              <w:rPr>
                <w:rFonts w:ascii="Times New Roman" w:hAnsi="Times New Roman" w:cs="Times New Roman"/>
                <w:sz w:val="24"/>
                <w:szCs w:val="20"/>
              </w:rPr>
            </w:pPr>
            <w:r w:rsidRPr="00CA25C8">
              <w:rPr>
                <w:rFonts w:ascii="Times New Roman" w:hAnsi="Times New Roman" w:cs="Times New Roman"/>
                <w:sz w:val="24"/>
                <w:szCs w:val="20"/>
              </w:rPr>
              <w:t>составляет менее 1,0;</w:t>
            </w:r>
          </w:p>
          <w:p w:rsidR="00E402E3" w:rsidRPr="00CA25C8" w:rsidRDefault="00E402E3" w:rsidP="00E402E3">
            <w:pPr>
              <w:pStyle w:val="a4"/>
              <w:numPr>
                <w:ilvl w:val="0"/>
                <w:numId w:val="8"/>
              </w:numPr>
              <w:rPr>
                <w:rFonts w:ascii="Times New Roman" w:hAnsi="Times New Roman" w:cs="Times New Roman"/>
                <w:sz w:val="24"/>
                <w:szCs w:val="20"/>
              </w:rPr>
            </w:pPr>
            <w:r w:rsidRPr="00CA25C8">
              <w:rPr>
                <w:rFonts w:ascii="Times New Roman" w:hAnsi="Times New Roman" w:cs="Times New Roman"/>
                <w:sz w:val="24"/>
                <w:szCs w:val="20"/>
              </w:rPr>
              <w:t>температура текучести (по методу ISO  3016)  составляет  менее 10 °С</w:t>
            </w:r>
          </w:p>
          <w:p w:rsidR="00E402E3" w:rsidRPr="00CA25C8" w:rsidRDefault="00E402E3" w:rsidP="00E402E3">
            <w:pPr>
              <w:pStyle w:val="a4"/>
              <w:numPr>
                <w:ilvl w:val="0"/>
                <w:numId w:val="8"/>
              </w:numPr>
              <w:rPr>
                <w:rFonts w:ascii="Times New Roman" w:hAnsi="Times New Roman" w:cs="Times New Roman"/>
                <w:sz w:val="24"/>
                <w:szCs w:val="20"/>
              </w:rPr>
            </w:pPr>
            <w:r w:rsidRPr="00CA25C8">
              <w:rPr>
                <w:rFonts w:ascii="Times New Roman" w:hAnsi="Times New Roman" w:cs="Times New Roman"/>
                <w:sz w:val="24"/>
                <w:szCs w:val="20"/>
              </w:rPr>
              <w:t>кинематическая  вязкость  при  температуре  50 °С  (по  методу EN ISO 3104) составляет более 20 мм2/с;</w:t>
            </w:r>
          </w:p>
          <w:p w:rsidR="00E402E3" w:rsidRPr="0079433C" w:rsidRDefault="00E402E3" w:rsidP="00E402E3">
            <w:pPr>
              <w:rPr>
                <w:rFonts w:ascii="Times New Roman" w:hAnsi="Times New Roman" w:cs="Times New Roman"/>
                <w:color w:val="000000"/>
                <w:sz w:val="24"/>
                <w:szCs w:val="24"/>
              </w:rPr>
            </w:pPr>
            <w:r w:rsidRPr="00CA25C8">
              <w:rPr>
                <w:rFonts w:ascii="Times New Roman" w:hAnsi="Times New Roman" w:cs="Times New Roman"/>
                <w:sz w:val="24"/>
                <w:szCs w:val="20"/>
              </w:rPr>
              <w:t>применяемое в качестве рабочей жидкости в гидросистемах станочного, прессового и прочего оборудования, изготавливаемое на основе минеральных масел с использованием присадок, улучшающих функциональные свойства</w:t>
            </w:r>
            <w:r w:rsidRPr="0079433C">
              <w:rPr>
                <w:rFonts w:ascii="Times New Roman" w:hAnsi="Times New Roman" w:cs="Times New Roman"/>
                <w:color w:val="000000"/>
                <w:sz w:val="24"/>
                <w:szCs w:val="24"/>
              </w:rPr>
              <w:t>.</w:t>
            </w:r>
          </w:p>
          <w:p w:rsidR="00E402E3" w:rsidRPr="00AD2063" w:rsidRDefault="00E402E3" w:rsidP="00E402E3">
            <w:pPr>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r>
              <w:rPr>
                <w:rFonts w:ascii="Times New Roman" w:hAnsi="Times New Roman" w:cs="Times New Roman"/>
                <w:b/>
                <w:sz w:val="24"/>
                <w:szCs w:val="24"/>
              </w:rPr>
              <w:t xml:space="preserve"> и 6</w:t>
            </w:r>
            <w:r w:rsidRPr="00AD2063">
              <w:rPr>
                <w:rFonts w:ascii="Times New Roman" w:hAnsi="Times New Roman" w:cs="Times New Roman"/>
                <w:b/>
                <w:sz w:val="24"/>
                <w:szCs w:val="24"/>
              </w:rPr>
              <w:t>.</w:t>
            </w:r>
          </w:p>
          <w:p w:rsidR="00E402E3" w:rsidRPr="00AD2063" w:rsidRDefault="00E402E3" w:rsidP="00E402E3">
            <w:pPr>
              <w:jc w:val="right"/>
              <w:rPr>
                <w:rFonts w:ascii="Times New Roman" w:hAnsi="Times New Roman" w:cs="Times New Roman"/>
                <w:color w:val="000000"/>
                <w:sz w:val="24"/>
                <w:szCs w:val="24"/>
              </w:rPr>
            </w:pPr>
            <w:r w:rsidRPr="00AD2063">
              <w:rPr>
                <w:rFonts w:ascii="Times New Roman" w:hAnsi="Times New Roman" w:cs="Times New Roman"/>
                <w:i/>
                <w:sz w:val="24"/>
                <w:szCs w:val="24"/>
              </w:rPr>
              <w:t xml:space="preserve">Принято: от </w:t>
            </w:r>
            <w:r>
              <w:rPr>
                <w:rFonts w:ascii="Times New Roman" w:hAnsi="Times New Roman" w:cs="Times New Roman"/>
                <w:i/>
                <w:sz w:val="24"/>
                <w:szCs w:val="24"/>
              </w:rPr>
              <w:t>12</w:t>
            </w:r>
            <w:r w:rsidRPr="00AD2063">
              <w:rPr>
                <w:rFonts w:ascii="Times New Roman" w:hAnsi="Times New Roman" w:cs="Times New Roman"/>
                <w:i/>
                <w:sz w:val="24"/>
                <w:szCs w:val="24"/>
              </w:rPr>
              <w:t xml:space="preserve"> </w:t>
            </w:r>
            <w:r>
              <w:rPr>
                <w:rFonts w:ascii="Times New Roman" w:hAnsi="Times New Roman" w:cs="Times New Roman"/>
                <w:i/>
                <w:sz w:val="24"/>
                <w:szCs w:val="24"/>
              </w:rPr>
              <w:t>марта</w:t>
            </w:r>
            <w:r w:rsidRPr="00AD2063">
              <w:rPr>
                <w:rFonts w:ascii="Times New Roman" w:hAnsi="Times New Roman" w:cs="Times New Roman"/>
                <w:i/>
                <w:sz w:val="24"/>
                <w:szCs w:val="24"/>
              </w:rPr>
              <w:t xml:space="preserve">  201</w:t>
            </w:r>
            <w:r>
              <w:rPr>
                <w:rFonts w:ascii="Times New Roman" w:hAnsi="Times New Roman" w:cs="Times New Roman"/>
                <w:i/>
                <w:sz w:val="24"/>
                <w:szCs w:val="24"/>
              </w:rPr>
              <w:t>9</w:t>
            </w:r>
            <w:r w:rsidRPr="00AD2063">
              <w:rPr>
                <w:rFonts w:ascii="Times New Roman" w:hAnsi="Times New Roman" w:cs="Times New Roman"/>
                <w:i/>
                <w:sz w:val="24"/>
                <w:szCs w:val="24"/>
              </w:rPr>
              <w:t xml:space="preserve"> года №</w:t>
            </w:r>
            <w:r>
              <w:rPr>
                <w:rFonts w:ascii="Times New Roman" w:hAnsi="Times New Roman" w:cs="Times New Roman"/>
                <w:i/>
                <w:sz w:val="24"/>
                <w:szCs w:val="24"/>
              </w:rPr>
              <w:t>28</w:t>
            </w:r>
          </w:p>
        </w:tc>
      </w:tr>
      <w:tr w:rsidR="00E402E3" w:rsidRPr="00B818A8" w:rsidTr="008C6E49">
        <w:tc>
          <w:tcPr>
            <w:tcW w:w="9520" w:type="dxa"/>
            <w:shd w:val="clear" w:color="auto" w:fill="0070C0"/>
          </w:tcPr>
          <w:p w:rsidR="00E402E3" w:rsidRPr="00B818A8" w:rsidRDefault="00E402E3" w:rsidP="00E402E3">
            <w:pPr>
              <w:rPr>
                <w:rFonts w:ascii="Times New Roman" w:hAnsi="Times New Roman" w:cs="Times New Roman"/>
                <w:b/>
                <w:sz w:val="24"/>
                <w:szCs w:val="24"/>
              </w:rPr>
            </w:pPr>
            <w:r>
              <w:rPr>
                <w:rFonts w:ascii="Times New Roman" w:hAnsi="Times New Roman" w:cs="Times New Roman"/>
                <w:b/>
                <w:color w:val="000000"/>
                <w:sz w:val="24"/>
                <w:szCs w:val="24"/>
              </w:rPr>
              <w:t xml:space="preserve">8716 31 000 0 </w:t>
            </w:r>
            <w:r w:rsidRPr="00B818A8">
              <w:rPr>
                <w:rFonts w:ascii="Times New Roman" w:hAnsi="Times New Roman" w:cs="Times New Roman"/>
                <w:b/>
                <w:color w:val="000000"/>
                <w:sz w:val="24"/>
                <w:szCs w:val="24"/>
              </w:rPr>
              <w:t>ТН ВЭД ЕАЭС</w:t>
            </w:r>
          </w:p>
        </w:tc>
      </w:tr>
      <w:tr w:rsidR="00E402E3" w:rsidRPr="00AD2063" w:rsidTr="008C6E49">
        <w:tc>
          <w:tcPr>
            <w:tcW w:w="9520" w:type="dxa"/>
          </w:tcPr>
          <w:p w:rsidR="00E402E3" w:rsidRPr="003D6D19" w:rsidRDefault="00E402E3" w:rsidP="00E402E3">
            <w:pPr>
              <w:pStyle w:val="ad"/>
              <w:ind w:left="34" w:right="130"/>
              <w:jc w:val="both"/>
              <w:rPr>
                <w:rFonts w:eastAsiaTheme="minorHAnsi"/>
                <w:color w:val="000000"/>
                <w:sz w:val="24"/>
                <w:szCs w:val="24"/>
                <w:lang w:val="ru-RU"/>
              </w:rPr>
            </w:pPr>
            <w:r w:rsidRPr="00956934">
              <w:rPr>
                <w:rFonts w:eastAsiaTheme="minorHAnsi"/>
                <w:b/>
                <w:color w:val="000000"/>
                <w:sz w:val="24"/>
                <w:szCs w:val="24"/>
                <w:lang w:val="ru-RU"/>
              </w:rPr>
              <w:t>Портативное устройство для чтения книг в электронном формате</w:t>
            </w:r>
            <w:r w:rsidRPr="003D6D19">
              <w:rPr>
                <w:rFonts w:eastAsiaTheme="minorHAnsi"/>
                <w:color w:val="000000"/>
                <w:sz w:val="24"/>
                <w:szCs w:val="24"/>
                <w:lang w:val="ru-RU"/>
              </w:rPr>
              <w:t xml:space="preserve">, состоящее из размещенных в пластиковом корпусе центрального процессора с модулем памяти, динамика, </w:t>
            </w:r>
            <w:proofErr w:type="spellStart"/>
            <w:r w:rsidRPr="003D6D19">
              <w:rPr>
                <w:rFonts w:eastAsiaTheme="minorHAnsi"/>
                <w:color w:val="000000"/>
                <w:sz w:val="24"/>
                <w:szCs w:val="24"/>
                <w:lang w:val="ru-RU"/>
              </w:rPr>
              <w:t>Wi-Fi</w:t>
            </w:r>
            <w:proofErr w:type="spellEnd"/>
            <w:r w:rsidRPr="003D6D19">
              <w:rPr>
                <w:rFonts w:eastAsiaTheme="minorHAnsi"/>
                <w:color w:val="000000"/>
                <w:sz w:val="24"/>
                <w:szCs w:val="24"/>
                <w:lang w:val="ru-RU"/>
              </w:rPr>
              <w:t xml:space="preserve"> модуля, аккумуляторной батареи и сенсорного дисплея, в</w:t>
            </w:r>
            <w:r>
              <w:rPr>
                <w:rFonts w:eastAsiaTheme="minorHAnsi"/>
                <w:color w:val="000000"/>
                <w:sz w:val="24"/>
                <w:szCs w:val="24"/>
                <w:lang w:val="ru-RU"/>
              </w:rPr>
              <w:t xml:space="preserve">ыполненного с использованием </w:t>
            </w:r>
            <w:r w:rsidRPr="003D6D19">
              <w:rPr>
                <w:rFonts w:eastAsiaTheme="minorHAnsi"/>
                <w:color w:val="000000"/>
                <w:sz w:val="24"/>
                <w:szCs w:val="24"/>
                <w:lang w:val="ru-RU"/>
              </w:rPr>
              <w:t xml:space="preserve">технологии  электронных чернил (Е </w:t>
            </w:r>
            <w:proofErr w:type="spellStart"/>
            <w:r w:rsidRPr="003D6D19">
              <w:rPr>
                <w:rFonts w:eastAsiaTheme="minorHAnsi"/>
                <w:color w:val="000000"/>
                <w:sz w:val="24"/>
                <w:szCs w:val="24"/>
                <w:lang w:val="ru-RU"/>
              </w:rPr>
              <w:t>Ink</w:t>
            </w:r>
            <w:proofErr w:type="spellEnd"/>
            <w:r w:rsidRPr="003D6D19">
              <w:rPr>
                <w:rFonts w:eastAsiaTheme="minorHAnsi"/>
                <w:color w:val="000000"/>
                <w:sz w:val="24"/>
                <w:szCs w:val="24"/>
                <w:lang w:val="ru-RU"/>
              </w:rPr>
              <w:t>) с функцией множественного касания, предназначенное для воспроизведения и хранения различных типов текстовых,</w:t>
            </w:r>
            <w:r>
              <w:rPr>
                <w:rFonts w:eastAsiaTheme="minorHAnsi"/>
                <w:color w:val="000000"/>
                <w:sz w:val="24"/>
                <w:szCs w:val="24"/>
                <w:lang w:val="ru-RU"/>
              </w:rPr>
              <w:t xml:space="preserve"> </w:t>
            </w:r>
            <w:r w:rsidRPr="003D6D19">
              <w:rPr>
                <w:rFonts w:eastAsiaTheme="minorHAnsi"/>
                <w:color w:val="000000"/>
                <w:sz w:val="24"/>
                <w:szCs w:val="24"/>
                <w:lang w:val="ru-RU"/>
              </w:rPr>
              <w:t>графических</w:t>
            </w:r>
            <w:r w:rsidRPr="003D6D19">
              <w:rPr>
                <w:rFonts w:eastAsiaTheme="minorHAnsi"/>
                <w:color w:val="000000"/>
                <w:sz w:val="24"/>
                <w:szCs w:val="24"/>
                <w:lang w:val="ru-RU"/>
              </w:rPr>
              <w:tab/>
              <w:t>и</w:t>
            </w:r>
            <w:r>
              <w:rPr>
                <w:rFonts w:eastAsiaTheme="minorHAnsi"/>
                <w:color w:val="000000"/>
                <w:sz w:val="24"/>
                <w:szCs w:val="24"/>
                <w:lang w:val="ru-RU"/>
              </w:rPr>
              <w:t xml:space="preserve"> </w:t>
            </w:r>
            <w:r w:rsidRPr="003D6D19">
              <w:rPr>
                <w:rFonts w:eastAsiaTheme="minorHAnsi"/>
                <w:color w:val="000000"/>
                <w:sz w:val="24"/>
                <w:szCs w:val="24"/>
                <w:lang w:val="ru-RU"/>
              </w:rPr>
              <w:t>аудиофайлов,</w:t>
            </w:r>
            <w:r>
              <w:rPr>
                <w:rFonts w:eastAsiaTheme="minorHAnsi"/>
                <w:color w:val="000000"/>
                <w:sz w:val="24"/>
                <w:szCs w:val="24"/>
                <w:lang w:val="ru-RU"/>
              </w:rPr>
              <w:t xml:space="preserve"> </w:t>
            </w:r>
            <w:r w:rsidRPr="003D6D19">
              <w:rPr>
                <w:rFonts w:eastAsiaTheme="minorHAnsi"/>
                <w:color w:val="000000"/>
                <w:sz w:val="24"/>
                <w:szCs w:val="24"/>
                <w:lang w:val="ru-RU"/>
              </w:rPr>
              <w:t>имеющее</w:t>
            </w:r>
            <w:r>
              <w:rPr>
                <w:rFonts w:eastAsiaTheme="minorHAnsi"/>
                <w:color w:val="000000"/>
                <w:sz w:val="24"/>
                <w:szCs w:val="24"/>
                <w:lang w:val="ru-RU"/>
              </w:rPr>
              <w:t xml:space="preserve"> </w:t>
            </w:r>
            <w:r w:rsidRPr="003D6D19">
              <w:rPr>
                <w:rFonts w:eastAsiaTheme="minorHAnsi"/>
                <w:color w:val="000000"/>
                <w:sz w:val="24"/>
                <w:szCs w:val="24"/>
                <w:lang w:val="ru-RU"/>
              </w:rPr>
              <w:t>возможность</w:t>
            </w:r>
            <w:r>
              <w:rPr>
                <w:rFonts w:eastAsiaTheme="minorHAnsi"/>
                <w:color w:val="000000"/>
                <w:sz w:val="24"/>
                <w:szCs w:val="24"/>
                <w:lang w:val="ru-RU"/>
              </w:rPr>
              <w:t xml:space="preserve"> </w:t>
            </w:r>
            <w:r w:rsidRPr="003D6D19">
              <w:rPr>
                <w:rFonts w:eastAsiaTheme="minorHAnsi"/>
                <w:color w:val="000000"/>
                <w:sz w:val="24"/>
                <w:szCs w:val="24"/>
                <w:lang w:val="ru-RU"/>
              </w:rPr>
              <w:t>подключения</w:t>
            </w:r>
            <w:r>
              <w:rPr>
                <w:rFonts w:eastAsiaTheme="minorHAnsi"/>
                <w:color w:val="000000"/>
                <w:sz w:val="24"/>
                <w:szCs w:val="24"/>
                <w:lang w:val="ru-RU"/>
              </w:rPr>
              <w:t xml:space="preserve"> к беспроводной </w:t>
            </w:r>
            <w:r w:rsidRPr="003D6D19">
              <w:rPr>
                <w:rFonts w:eastAsiaTheme="minorHAnsi"/>
                <w:color w:val="000000"/>
                <w:sz w:val="24"/>
                <w:szCs w:val="24"/>
                <w:lang w:val="ru-RU"/>
              </w:rPr>
              <w:t>инф</w:t>
            </w:r>
            <w:r>
              <w:rPr>
                <w:rFonts w:eastAsiaTheme="minorHAnsi"/>
                <w:color w:val="000000"/>
                <w:sz w:val="24"/>
                <w:szCs w:val="24"/>
                <w:lang w:val="ru-RU"/>
              </w:rPr>
              <w:t xml:space="preserve">ормационно-телекоммуникационной </w:t>
            </w:r>
            <w:r w:rsidRPr="003D6D19">
              <w:rPr>
                <w:rFonts w:eastAsiaTheme="minorHAnsi"/>
                <w:color w:val="000000"/>
                <w:sz w:val="24"/>
                <w:szCs w:val="24"/>
                <w:lang w:val="ru-RU"/>
              </w:rPr>
              <w:t>сети</w:t>
            </w:r>
          </w:p>
          <w:p w:rsidR="00E402E3" w:rsidRPr="00C142C7" w:rsidRDefault="00E402E3" w:rsidP="00E402E3">
            <w:pPr>
              <w:pStyle w:val="ad"/>
              <w:tabs>
                <w:tab w:val="left" w:pos="3308"/>
                <w:tab w:val="left" w:pos="4750"/>
                <w:tab w:val="left" w:pos="5100"/>
                <w:tab w:val="left" w:pos="6133"/>
                <w:tab w:val="left" w:pos="7134"/>
                <w:tab w:val="left" w:pos="7802"/>
              </w:tabs>
              <w:ind w:left="34"/>
              <w:jc w:val="both"/>
              <w:rPr>
                <w:color w:val="000000"/>
                <w:sz w:val="24"/>
                <w:szCs w:val="24"/>
                <w:lang w:val="ru-RU"/>
              </w:rPr>
            </w:pPr>
            <w:r w:rsidRPr="003D6D19">
              <w:rPr>
                <w:rFonts w:eastAsiaTheme="minorHAnsi"/>
                <w:color w:val="000000"/>
                <w:sz w:val="24"/>
                <w:szCs w:val="24"/>
                <w:lang w:val="ru-RU"/>
              </w:rPr>
              <w:t>«Интернет», оснащенное слотом для карты памяти, разъемами для подключения    наушников и USВ-кабеля</w:t>
            </w:r>
            <w:r w:rsidRPr="00C142C7">
              <w:rPr>
                <w:color w:val="000000"/>
                <w:sz w:val="24"/>
                <w:szCs w:val="24"/>
                <w:lang w:val="ru-RU"/>
              </w:rPr>
              <w:t>.</w:t>
            </w:r>
          </w:p>
          <w:p w:rsidR="00E402E3" w:rsidRPr="00AD2063" w:rsidRDefault="00E402E3" w:rsidP="00E402E3">
            <w:pPr>
              <w:ind w:left="34"/>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p>
          <w:p w:rsidR="00E402E3" w:rsidRPr="00AD2063" w:rsidRDefault="00E402E3" w:rsidP="00E402E3">
            <w:pPr>
              <w:jc w:val="right"/>
              <w:rPr>
                <w:rFonts w:ascii="Times New Roman" w:hAnsi="Times New Roman" w:cs="Times New Roman"/>
                <w:color w:val="000000"/>
                <w:sz w:val="24"/>
                <w:szCs w:val="24"/>
              </w:rPr>
            </w:pPr>
            <w:r w:rsidRPr="00AD2063">
              <w:rPr>
                <w:rFonts w:ascii="Times New Roman" w:hAnsi="Times New Roman" w:cs="Times New Roman"/>
                <w:i/>
                <w:sz w:val="24"/>
                <w:szCs w:val="24"/>
              </w:rPr>
              <w:t xml:space="preserve">Принято: от </w:t>
            </w:r>
            <w:r>
              <w:rPr>
                <w:rFonts w:ascii="Times New Roman" w:hAnsi="Times New Roman" w:cs="Times New Roman"/>
                <w:i/>
                <w:sz w:val="24"/>
                <w:szCs w:val="24"/>
              </w:rPr>
              <w:t>26</w:t>
            </w:r>
            <w:r w:rsidRPr="00AD2063">
              <w:rPr>
                <w:rFonts w:ascii="Times New Roman" w:hAnsi="Times New Roman" w:cs="Times New Roman"/>
                <w:i/>
                <w:sz w:val="24"/>
                <w:szCs w:val="24"/>
              </w:rPr>
              <w:t xml:space="preserve"> </w:t>
            </w:r>
            <w:r>
              <w:rPr>
                <w:rFonts w:ascii="Times New Roman" w:hAnsi="Times New Roman" w:cs="Times New Roman"/>
                <w:i/>
                <w:sz w:val="24"/>
                <w:szCs w:val="24"/>
              </w:rPr>
              <w:t>марта</w:t>
            </w:r>
            <w:r w:rsidRPr="00AD2063">
              <w:rPr>
                <w:rFonts w:ascii="Times New Roman" w:hAnsi="Times New Roman" w:cs="Times New Roman"/>
                <w:i/>
                <w:sz w:val="24"/>
                <w:szCs w:val="24"/>
              </w:rPr>
              <w:t xml:space="preserve">  201</w:t>
            </w:r>
            <w:r>
              <w:rPr>
                <w:rFonts w:ascii="Times New Roman" w:hAnsi="Times New Roman" w:cs="Times New Roman"/>
                <w:i/>
                <w:sz w:val="24"/>
                <w:szCs w:val="24"/>
              </w:rPr>
              <w:t>9</w:t>
            </w:r>
            <w:r w:rsidRPr="00AD2063">
              <w:rPr>
                <w:rFonts w:ascii="Times New Roman" w:hAnsi="Times New Roman" w:cs="Times New Roman"/>
                <w:i/>
                <w:sz w:val="24"/>
                <w:szCs w:val="24"/>
              </w:rPr>
              <w:t xml:space="preserve"> года №</w:t>
            </w:r>
            <w:r>
              <w:rPr>
                <w:rFonts w:ascii="Times New Roman" w:hAnsi="Times New Roman" w:cs="Times New Roman"/>
                <w:i/>
                <w:sz w:val="24"/>
                <w:szCs w:val="24"/>
              </w:rPr>
              <w:t>45</w:t>
            </w:r>
          </w:p>
        </w:tc>
      </w:tr>
      <w:tr w:rsidR="00E402E3" w:rsidRPr="00B818A8" w:rsidTr="008C6E49">
        <w:tc>
          <w:tcPr>
            <w:tcW w:w="9520" w:type="dxa"/>
            <w:shd w:val="clear" w:color="auto" w:fill="0070C0"/>
          </w:tcPr>
          <w:p w:rsidR="00E402E3" w:rsidRPr="00B818A8" w:rsidRDefault="00E402E3" w:rsidP="00E402E3">
            <w:pPr>
              <w:rPr>
                <w:rFonts w:ascii="Times New Roman" w:hAnsi="Times New Roman" w:cs="Times New Roman"/>
                <w:b/>
                <w:sz w:val="24"/>
                <w:szCs w:val="24"/>
              </w:rPr>
            </w:pPr>
            <w:r>
              <w:rPr>
                <w:rFonts w:ascii="Times New Roman" w:hAnsi="Times New Roman" w:cs="Times New Roman"/>
                <w:b/>
                <w:color w:val="000000"/>
                <w:sz w:val="24"/>
                <w:szCs w:val="24"/>
              </w:rPr>
              <w:t xml:space="preserve">3002 90 500  0 </w:t>
            </w:r>
            <w:r w:rsidRPr="00B818A8">
              <w:rPr>
                <w:rFonts w:ascii="Times New Roman" w:hAnsi="Times New Roman" w:cs="Times New Roman"/>
                <w:b/>
                <w:color w:val="000000"/>
                <w:sz w:val="24"/>
                <w:szCs w:val="24"/>
              </w:rPr>
              <w:t>ТН ВЭД ЕАЭС</w:t>
            </w:r>
          </w:p>
        </w:tc>
      </w:tr>
      <w:tr w:rsidR="00E402E3" w:rsidRPr="00AD2063" w:rsidTr="008C6E49">
        <w:tc>
          <w:tcPr>
            <w:tcW w:w="9520" w:type="dxa"/>
          </w:tcPr>
          <w:p w:rsidR="00E402E3" w:rsidRPr="00C142C7" w:rsidRDefault="00E402E3" w:rsidP="00E402E3">
            <w:pPr>
              <w:pStyle w:val="ad"/>
              <w:tabs>
                <w:tab w:val="left" w:pos="3308"/>
                <w:tab w:val="left" w:pos="4750"/>
                <w:tab w:val="left" w:pos="5100"/>
                <w:tab w:val="left" w:pos="6133"/>
                <w:tab w:val="left" w:pos="7134"/>
                <w:tab w:val="left" w:pos="7802"/>
              </w:tabs>
              <w:rPr>
                <w:color w:val="000000"/>
                <w:sz w:val="24"/>
                <w:szCs w:val="24"/>
                <w:lang w:val="ru-RU"/>
              </w:rPr>
            </w:pPr>
            <w:r w:rsidRPr="00414FD0">
              <w:rPr>
                <w:rFonts w:eastAsiaTheme="minorHAnsi"/>
                <w:b/>
                <w:color w:val="000000"/>
                <w:sz w:val="24"/>
                <w:szCs w:val="24"/>
                <w:lang w:val="ru-RU"/>
              </w:rPr>
              <w:t>Препарат на основе живых  молочнокислых  бактерий</w:t>
            </w:r>
            <w:r w:rsidRPr="00867581">
              <w:rPr>
                <w:rFonts w:eastAsiaTheme="minorHAnsi"/>
                <w:color w:val="000000"/>
                <w:sz w:val="24"/>
                <w:szCs w:val="24"/>
                <w:lang w:val="ru-RU"/>
              </w:rPr>
              <w:t>,</w:t>
            </w:r>
            <w:r>
              <w:rPr>
                <w:rFonts w:eastAsiaTheme="minorHAnsi"/>
                <w:color w:val="000000"/>
                <w:sz w:val="24"/>
                <w:szCs w:val="24"/>
                <w:lang w:val="ru-RU"/>
              </w:rPr>
              <w:t> </w:t>
            </w:r>
            <w:r w:rsidRPr="00867581">
              <w:rPr>
                <w:rFonts w:eastAsiaTheme="minorHAnsi"/>
                <w:color w:val="000000"/>
                <w:sz w:val="24"/>
                <w:szCs w:val="24"/>
                <w:lang w:val="ru-RU"/>
              </w:rPr>
              <w:t>содержащий</w:t>
            </w:r>
            <w:r>
              <w:rPr>
                <w:rFonts w:eastAsiaTheme="minorHAnsi"/>
                <w:color w:val="000000"/>
                <w:sz w:val="24"/>
                <w:szCs w:val="24"/>
                <w:lang w:val="ru-RU"/>
              </w:rPr>
              <w:t> </w:t>
            </w:r>
            <w:r w:rsidRPr="00867581">
              <w:rPr>
                <w:rFonts w:eastAsiaTheme="minorHAnsi"/>
                <w:color w:val="000000"/>
                <w:sz w:val="24"/>
                <w:szCs w:val="24"/>
                <w:lang w:val="ru-RU"/>
              </w:rPr>
              <w:t>такие</w:t>
            </w:r>
            <w:r>
              <w:rPr>
                <w:rFonts w:eastAsiaTheme="minorHAnsi"/>
                <w:color w:val="000000"/>
                <w:sz w:val="24"/>
                <w:szCs w:val="24"/>
                <w:lang w:val="ru-RU"/>
              </w:rPr>
              <w:t> в</w:t>
            </w:r>
            <w:r w:rsidRPr="00867581">
              <w:rPr>
                <w:rFonts w:eastAsiaTheme="minorHAnsi"/>
                <w:color w:val="000000"/>
                <w:sz w:val="24"/>
                <w:szCs w:val="24"/>
                <w:lang w:val="ru-RU"/>
              </w:rPr>
              <w:t xml:space="preserve">спомогательные вещества, как лактоза, декстрин, крахмал  картофельный,  магния  </w:t>
            </w:r>
            <w:proofErr w:type="spellStart"/>
            <w:r w:rsidRPr="00867581">
              <w:rPr>
                <w:rFonts w:eastAsiaTheme="minorHAnsi"/>
                <w:color w:val="000000"/>
                <w:sz w:val="24"/>
                <w:szCs w:val="24"/>
                <w:lang w:val="ru-RU"/>
              </w:rPr>
              <w:t>стеарат</w:t>
            </w:r>
            <w:proofErr w:type="spellEnd"/>
            <w:r w:rsidRPr="00867581">
              <w:rPr>
                <w:rFonts w:eastAsiaTheme="minorHAnsi"/>
                <w:color w:val="000000"/>
                <w:sz w:val="24"/>
                <w:szCs w:val="24"/>
                <w:lang w:val="ru-RU"/>
              </w:rPr>
              <w:t>,  титана диоксид</w:t>
            </w:r>
            <w:r>
              <w:rPr>
                <w:rFonts w:eastAsiaTheme="minorHAnsi"/>
                <w:color w:val="000000"/>
                <w:sz w:val="24"/>
                <w:szCs w:val="24"/>
                <w:lang w:val="ru-RU"/>
              </w:rPr>
              <w:t> </w:t>
            </w:r>
            <w:r w:rsidRPr="00867581">
              <w:rPr>
                <w:rFonts w:eastAsiaTheme="minorHAnsi"/>
                <w:color w:val="000000"/>
                <w:sz w:val="24"/>
                <w:szCs w:val="24"/>
                <w:lang w:val="ru-RU"/>
              </w:rPr>
              <w:t>El</w:t>
            </w:r>
            <w:r>
              <w:rPr>
                <w:rFonts w:eastAsiaTheme="minorHAnsi"/>
                <w:color w:val="000000"/>
                <w:sz w:val="24"/>
                <w:szCs w:val="24"/>
                <w:lang w:val="ru-RU"/>
              </w:rPr>
              <w:t> </w:t>
            </w:r>
            <w:r w:rsidRPr="00867581">
              <w:rPr>
                <w:rFonts w:eastAsiaTheme="minorHAnsi"/>
                <w:color w:val="000000"/>
                <w:sz w:val="24"/>
                <w:szCs w:val="24"/>
                <w:lang w:val="ru-RU"/>
              </w:rPr>
              <w:t>71,желатин</w:t>
            </w:r>
            <w:r>
              <w:rPr>
                <w:rFonts w:eastAsiaTheme="minorHAnsi"/>
                <w:color w:val="000000"/>
                <w:sz w:val="24"/>
                <w:szCs w:val="24"/>
                <w:lang w:val="ru-RU"/>
              </w:rPr>
              <w:t> </w:t>
            </w:r>
            <w:r w:rsidRPr="00867581">
              <w:rPr>
                <w:rFonts w:eastAsiaTheme="minorHAnsi"/>
                <w:color w:val="000000"/>
                <w:sz w:val="24"/>
                <w:szCs w:val="24"/>
                <w:lang w:val="ru-RU"/>
              </w:rPr>
              <w:t>и</w:t>
            </w:r>
            <w:r>
              <w:rPr>
                <w:rFonts w:eastAsiaTheme="minorHAnsi"/>
                <w:color w:val="000000"/>
                <w:sz w:val="24"/>
                <w:szCs w:val="24"/>
                <w:lang w:val="ru-RU"/>
              </w:rPr>
              <w:t> </w:t>
            </w:r>
            <w:r w:rsidRPr="00867581">
              <w:rPr>
                <w:rFonts w:eastAsiaTheme="minorHAnsi"/>
                <w:color w:val="000000"/>
                <w:sz w:val="24"/>
                <w:szCs w:val="24"/>
                <w:lang w:val="ru-RU"/>
              </w:rPr>
              <w:t>др.,</w:t>
            </w:r>
            <w:r>
              <w:rPr>
                <w:rFonts w:eastAsiaTheme="minorHAnsi"/>
                <w:color w:val="000000"/>
                <w:sz w:val="24"/>
                <w:szCs w:val="24"/>
                <w:lang w:val="ru-RU"/>
              </w:rPr>
              <w:t> </w:t>
            </w:r>
            <w:r w:rsidRPr="00867581">
              <w:rPr>
                <w:rFonts w:eastAsiaTheme="minorHAnsi"/>
                <w:color w:val="000000"/>
                <w:sz w:val="24"/>
                <w:szCs w:val="24"/>
                <w:lang w:val="ru-RU"/>
              </w:rPr>
              <w:t>применяемый</w:t>
            </w:r>
            <w:r>
              <w:rPr>
                <w:rFonts w:eastAsiaTheme="minorHAnsi"/>
                <w:color w:val="000000"/>
                <w:sz w:val="24"/>
                <w:szCs w:val="24"/>
                <w:lang w:val="ru-RU"/>
              </w:rPr>
              <w:t> </w:t>
            </w:r>
            <w:r w:rsidRPr="00867581">
              <w:rPr>
                <w:rFonts w:eastAsiaTheme="minorHAnsi"/>
                <w:color w:val="000000"/>
                <w:sz w:val="24"/>
                <w:szCs w:val="24"/>
                <w:lang w:val="ru-RU"/>
              </w:rPr>
              <w:t>для</w:t>
            </w:r>
            <w:r>
              <w:rPr>
                <w:rFonts w:eastAsiaTheme="minorHAnsi"/>
                <w:color w:val="000000"/>
                <w:sz w:val="24"/>
                <w:szCs w:val="24"/>
                <w:lang w:val="ru-RU"/>
              </w:rPr>
              <w:t> </w:t>
            </w:r>
            <w:r w:rsidRPr="00867581">
              <w:rPr>
                <w:rFonts w:eastAsiaTheme="minorHAnsi"/>
                <w:color w:val="000000"/>
                <w:sz w:val="24"/>
                <w:szCs w:val="24"/>
                <w:lang w:val="ru-RU"/>
              </w:rPr>
              <w:t>поддержания</w:t>
            </w:r>
            <w:r>
              <w:rPr>
                <w:rFonts w:eastAsiaTheme="minorHAnsi"/>
                <w:color w:val="000000"/>
                <w:sz w:val="24"/>
                <w:szCs w:val="24"/>
                <w:lang w:val="ru-RU"/>
              </w:rPr>
              <w:t> </w:t>
            </w:r>
            <w:r w:rsidRPr="00867581">
              <w:rPr>
                <w:rFonts w:eastAsiaTheme="minorHAnsi"/>
                <w:color w:val="000000"/>
                <w:sz w:val="24"/>
                <w:szCs w:val="24"/>
                <w:lang w:val="ru-RU"/>
              </w:rPr>
              <w:t>и</w:t>
            </w:r>
            <w:r>
              <w:rPr>
                <w:rFonts w:eastAsiaTheme="minorHAnsi"/>
                <w:color w:val="000000"/>
                <w:sz w:val="24"/>
                <w:szCs w:val="24"/>
                <w:lang w:val="ru-RU"/>
              </w:rPr>
              <w:t> </w:t>
            </w:r>
            <w:r w:rsidRPr="00867581">
              <w:rPr>
                <w:rFonts w:eastAsiaTheme="minorHAnsi"/>
                <w:color w:val="000000"/>
                <w:sz w:val="24"/>
                <w:szCs w:val="24"/>
                <w:lang w:val="ru-RU"/>
              </w:rPr>
              <w:t>регулирования</w:t>
            </w:r>
            <w:r>
              <w:rPr>
                <w:rFonts w:eastAsiaTheme="minorHAnsi"/>
                <w:color w:val="000000"/>
                <w:sz w:val="24"/>
                <w:szCs w:val="24"/>
                <w:lang w:val="ru-RU"/>
              </w:rPr>
              <w:t> </w:t>
            </w:r>
            <w:r w:rsidRPr="00867581">
              <w:rPr>
                <w:rFonts w:eastAsiaTheme="minorHAnsi"/>
                <w:color w:val="000000"/>
                <w:sz w:val="24"/>
                <w:szCs w:val="24"/>
                <w:lang w:val="ru-RU"/>
              </w:rPr>
              <w:t>микрофлоры</w:t>
            </w:r>
            <w:r>
              <w:rPr>
                <w:rFonts w:eastAsiaTheme="minorHAnsi"/>
                <w:color w:val="000000"/>
                <w:sz w:val="24"/>
                <w:szCs w:val="24"/>
                <w:lang w:val="ru-RU"/>
              </w:rPr>
              <w:t> </w:t>
            </w:r>
            <w:r w:rsidRPr="00867581">
              <w:rPr>
                <w:rFonts w:eastAsiaTheme="minorHAnsi"/>
                <w:color w:val="000000"/>
                <w:sz w:val="24"/>
                <w:szCs w:val="24"/>
                <w:lang w:val="ru-RU"/>
              </w:rPr>
              <w:t>желудочно-кишечного</w:t>
            </w:r>
            <w:r>
              <w:rPr>
                <w:rFonts w:eastAsiaTheme="minorHAnsi"/>
                <w:color w:val="000000"/>
                <w:sz w:val="24"/>
                <w:szCs w:val="24"/>
                <w:lang w:val="ru-RU"/>
              </w:rPr>
              <w:t> </w:t>
            </w:r>
            <w:r w:rsidRPr="00867581">
              <w:rPr>
                <w:rFonts w:eastAsiaTheme="minorHAnsi"/>
                <w:color w:val="000000"/>
                <w:sz w:val="24"/>
                <w:szCs w:val="24"/>
                <w:lang w:val="ru-RU"/>
              </w:rPr>
              <w:t>тракта</w:t>
            </w:r>
            <w:r>
              <w:rPr>
                <w:rFonts w:eastAsiaTheme="minorHAnsi"/>
                <w:color w:val="000000"/>
                <w:sz w:val="24"/>
                <w:szCs w:val="24"/>
                <w:lang w:val="ru-RU"/>
              </w:rPr>
              <w:t> </w:t>
            </w:r>
            <w:r w:rsidRPr="00867581">
              <w:rPr>
                <w:rFonts w:eastAsiaTheme="minorHAnsi"/>
                <w:color w:val="000000"/>
                <w:sz w:val="24"/>
                <w:szCs w:val="24"/>
                <w:lang w:val="ru-RU"/>
              </w:rPr>
              <w:t>человека</w:t>
            </w:r>
            <w:r w:rsidRPr="00C142C7">
              <w:rPr>
                <w:color w:val="000000"/>
                <w:sz w:val="24"/>
                <w:szCs w:val="24"/>
                <w:lang w:val="ru-RU"/>
              </w:rPr>
              <w:t>.</w:t>
            </w:r>
          </w:p>
          <w:p w:rsidR="00E402E3" w:rsidRPr="00AD2063" w:rsidRDefault="00E402E3" w:rsidP="00E402E3">
            <w:pPr>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r>
              <w:rPr>
                <w:rFonts w:ascii="Times New Roman" w:hAnsi="Times New Roman" w:cs="Times New Roman"/>
                <w:b/>
                <w:sz w:val="24"/>
                <w:szCs w:val="24"/>
              </w:rPr>
              <w:t xml:space="preserve"> и 6</w:t>
            </w:r>
            <w:r w:rsidRPr="00AD2063">
              <w:rPr>
                <w:rFonts w:ascii="Times New Roman" w:hAnsi="Times New Roman" w:cs="Times New Roman"/>
                <w:b/>
                <w:sz w:val="24"/>
                <w:szCs w:val="24"/>
              </w:rPr>
              <w:t>.</w:t>
            </w:r>
          </w:p>
          <w:p w:rsidR="00E402E3" w:rsidRPr="00AD2063" w:rsidRDefault="00E402E3" w:rsidP="00E402E3">
            <w:pPr>
              <w:jc w:val="right"/>
              <w:rPr>
                <w:rFonts w:ascii="Times New Roman" w:hAnsi="Times New Roman" w:cs="Times New Roman"/>
                <w:color w:val="000000"/>
                <w:sz w:val="24"/>
                <w:szCs w:val="24"/>
              </w:rPr>
            </w:pPr>
            <w:r w:rsidRPr="00AD2063">
              <w:rPr>
                <w:rFonts w:ascii="Times New Roman" w:hAnsi="Times New Roman" w:cs="Times New Roman"/>
                <w:i/>
                <w:sz w:val="24"/>
                <w:szCs w:val="24"/>
              </w:rPr>
              <w:t xml:space="preserve">Принято: от </w:t>
            </w:r>
            <w:r>
              <w:rPr>
                <w:rFonts w:ascii="Times New Roman" w:hAnsi="Times New Roman" w:cs="Times New Roman"/>
                <w:i/>
                <w:sz w:val="24"/>
                <w:szCs w:val="24"/>
              </w:rPr>
              <w:t>16</w:t>
            </w:r>
            <w:r w:rsidRPr="00AD2063">
              <w:rPr>
                <w:rFonts w:ascii="Times New Roman" w:hAnsi="Times New Roman" w:cs="Times New Roman"/>
                <w:i/>
                <w:sz w:val="24"/>
                <w:szCs w:val="24"/>
              </w:rPr>
              <w:t xml:space="preserve"> </w:t>
            </w:r>
            <w:r>
              <w:rPr>
                <w:rFonts w:ascii="Times New Roman" w:hAnsi="Times New Roman" w:cs="Times New Roman"/>
                <w:i/>
                <w:sz w:val="24"/>
                <w:szCs w:val="24"/>
              </w:rPr>
              <w:t>апреля</w:t>
            </w:r>
            <w:r w:rsidRPr="00AD2063">
              <w:rPr>
                <w:rFonts w:ascii="Times New Roman" w:hAnsi="Times New Roman" w:cs="Times New Roman"/>
                <w:i/>
                <w:sz w:val="24"/>
                <w:szCs w:val="24"/>
              </w:rPr>
              <w:t xml:space="preserve">  201</w:t>
            </w:r>
            <w:r>
              <w:rPr>
                <w:rFonts w:ascii="Times New Roman" w:hAnsi="Times New Roman" w:cs="Times New Roman"/>
                <w:i/>
                <w:sz w:val="24"/>
                <w:szCs w:val="24"/>
              </w:rPr>
              <w:t>9</w:t>
            </w:r>
            <w:r w:rsidRPr="00AD2063">
              <w:rPr>
                <w:rFonts w:ascii="Times New Roman" w:hAnsi="Times New Roman" w:cs="Times New Roman"/>
                <w:i/>
                <w:sz w:val="24"/>
                <w:szCs w:val="24"/>
              </w:rPr>
              <w:t xml:space="preserve"> года №</w:t>
            </w:r>
            <w:r>
              <w:rPr>
                <w:rFonts w:ascii="Times New Roman" w:hAnsi="Times New Roman" w:cs="Times New Roman"/>
                <w:i/>
                <w:sz w:val="24"/>
                <w:szCs w:val="24"/>
              </w:rPr>
              <w:t>56</w:t>
            </w:r>
          </w:p>
        </w:tc>
      </w:tr>
      <w:tr w:rsidR="00E402E3" w:rsidRPr="00B818A8" w:rsidTr="008C6E49">
        <w:tc>
          <w:tcPr>
            <w:tcW w:w="9520" w:type="dxa"/>
            <w:shd w:val="clear" w:color="auto" w:fill="0070C0"/>
          </w:tcPr>
          <w:p w:rsidR="00E402E3" w:rsidRPr="00B818A8" w:rsidRDefault="00E402E3" w:rsidP="00E402E3">
            <w:pPr>
              <w:rPr>
                <w:rFonts w:ascii="Times New Roman" w:hAnsi="Times New Roman" w:cs="Times New Roman"/>
                <w:b/>
                <w:sz w:val="24"/>
                <w:szCs w:val="24"/>
              </w:rPr>
            </w:pPr>
            <w:r>
              <w:rPr>
                <w:rFonts w:ascii="Times New Roman" w:hAnsi="Times New Roman" w:cs="Times New Roman"/>
                <w:b/>
                <w:sz w:val="24"/>
                <w:szCs w:val="24"/>
              </w:rPr>
              <w:t xml:space="preserve">2106 </w:t>
            </w:r>
            <w:r w:rsidRPr="00C61861">
              <w:rPr>
                <w:rFonts w:ascii="Times New Roman" w:hAnsi="Times New Roman" w:cs="Times New Roman"/>
                <w:b/>
                <w:sz w:val="24"/>
                <w:szCs w:val="24"/>
                <w:lang w:val="en-US"/>
              </w:rPr>
              <w:t>ТН ВЭД ЕАЭС</w:t>
            </w:r>
          </w:p>
        </w:tc>
      </w:tr>
      <w:tr w:rsidR="00E402E3" w:rsidRPr="004A73A1" w:rsidTr="008C6E49">
        <w:tc>
          <w:tcPr>
            <w:tcW w:w="9520" w:type="dxa"/>
          </w:tcPr>
          <w:p w:rsidR="00E402E3" w:rsidRPr="00655A39" w:rsidRDefault="00E402E3" w:rsidP="00E402E3">
            <w:pPr>
              <w:pStyle w:val="ad"/>
              <w:tabs>
                <w:tab w:val="left" w:pos="3364"/>
                <w:tab w:val="left" w:pos="4352"/>
                <w:tab w:val="left" w:pos="4709"/>
                <w:tab w:val="left" w:pos="6326"/>
                <w:tab w:val="left" w:pos="7707"/>
                <w:tab w:val="left" w:pos="9292"/>
              </w:tabs>
              <w:jc w:val="both"/>
              <w:rPr>
                <w:b/>
                <w:sz w:val="24"/>
                <w:lang w:val="ru-RU"/>
              </w:rPr>
            </w:pPr>
            <w:r w:rsidRPr="00655A39">
              <w:rPr>
                <w:b/>
                <w:sz w:val="24"/>
                <w:lang w:val="ru-RU"/>
              </w:rPr>
              <w:t>П</w:t>
            </w:r>
            <w:r w:rsidRPr="00C142C7">
              <w:rPr>
                <w:b/>
                <w:sz w:val="24"/>
                <w:lang w:val="ru-RU"/>
              </w:rPr>
              <w:t>репарата на основе беззародышевых водных субстратов продуктов обмена веществ микроорганизмов</w:t>
            </w:r>
            <w:r w:rsidRPr="00655A39">
              <w:rPr>
                <w:b/>
                <w:sz w:val="24"/>
                <w:lang w:val="ru-RU"/>
              </w:rPr>
              <w:t>:</w:t>
            </w:r>
          </w:p>
          <w:p w:rsidR="00E402E3" w:rsidRPr="00C142C7" w:rsidRDefault="00E402E3" w:rsidP="00E402E3">
            <w:pPr>
              <w:pStyle w:val="ad"/>
              <w:tabs>
                <w:tab w:val="left" w:pos="3364"/>
                <w:tab w:val="left" w:pos="4352"/>
                <w:tab w:val="left" w:pos="4709"/>
                <w:tab w:val="left" w:pos="6326"/>
                <w:tab w:val="left" w:pos="7707"/>
                <w:tab w:val="left" w:pos="9292"/>
              </w:tabs>
              <w:jc w:val="both"/>
              <w:rPr>
                <w:sz w:val="24"/>
                <w:lang w:val="ru-RU"/>
              </w:rPr>
            </w:pPr>
            <w:r w:rsidRPr="00C142C7">
              <w:rPr>
                <w:sz w:val="24"/>
                <w:lang w:val="ru-RU"/>
              </w:rPr>
              <w:t>Препарат в жидкой форме в виде раствора для приема внутрь, содержащий в качестве действующих веществ беззародышевые водные субстраты продуктов обмена веществ микроорганизмов, а также вспомогательные вещества, предназначенный для восстановления и регулирования равновесия нормальной микрофлоры кишечника, усиления защитных свойств организма.</w:t>
            </w:r>
          </w:p>
          <w:p w:rsidR="00E402E3" w:rsidRPr="00DA7315" w:rsidRDefault="00E402E3" w:rsidP="00E402E3">
            <w:pPr>
              <w:jc w:val="both"/>
              <w:rPr>
                <w:rFonts w:ascii="Times New Roman" w:hAnsi="Times New Roman" w:cs="Times New Roman"/>
                <w:b/>
                <w:sz w:val="24"/>
                <w:szCs w:val="24"/>
              </w:rPr>
            </w:pPr>
            <w:r w:rsidRPr="00DA7315">
              <w:rPr>
                <w:rFonts w:ascii="Times New Roman" w:hAnsi="Times New Roman" w:cs="Times New Roman"/>
                <w:b/>
                <w:sz w:val="24"/>
                <w:szCs w:val="24"/>
              </w:rPr>
              <w:t>Применение ОПИ 1</w:t>
            </w:r>
            <w:r>
              <w:rPr>
                <w:rFonts w:ascii="Times New Roman" w:hAnsi="Times New Roman" w:cs="Times New Roman"/>
                <w:b/>
                <w:sz w:val="24"/>
                <w:szCs w:val="24"/>
              </w:rPr>
              <w:t xml:space="preserve"> и 6</w:t>
            </w:r>
            <w:r w:rsidRPr="00DA7315">
              <w:rPr>
                <w:rFonts w:ascii="Times New Roman" w:hAnsi="Times New Roman" w:cs="Times New Roman"/>
                <w:b/>
                <w:sz w:val="24"/>
                <w:szCs w:val="24"/>
              </w:rPr>
              <w:t>.</w:t>
            </w:r>
          </w:p>
          <w:p w:rsidR="00E402E3" w:rsidRPr="004A73A1" w:rsidRDefault="00E402E3" w:rsidP="00E402E3">
            <w:pPr>
              <w:jc w:val="right"/>
              <w:rPr>
                <w:rFonts w:ascii="Times New Roman" w:hAnsi="Times New Roman" w:cs="Times New Roman"/>
                <w:i/>
                <w:color w:val="000000"/>
                <w:sz w:val="24"/>
                <w:szCs w:val="24"/>
              </w:rPr>
            </w:pPr>
            <w:r w:rsidRPr="004A73A1">
              <w:rPr>
                <w:rFonts w:ascii="Times New Roman" w:hAnsi="Times New Roman" w:cs="Times New Roman"/>
                <w:i/>
                <w:color w:val="000000"/>
                <w:sz w:val="24"/>
                <w:szCs w:val="24"/>
              </w:rPr>
              <w:t xml:space="preserve">Принято: от </w:t>
            </w:r>
            <w:r>
              <w:rPr>
                <w:rFonts w:ascii="Times New Roman" w:hAnsi="Times New Roman" w:cs="Times New Roman"/>
                <w:i/>
                <w:color w:val="000000"/>
                <w:sz w:val="24"/>
                <w:szCs w:val="24"/>
              </w:rPr>
              <w:t>08</w:t>
            </w:r>
            <w:r w:rsidRPr="004A73A1">
              <w:rPr>
                <w:rFonts w:ascii="Times New Roman" w:hAnsi="Times New Roman" w:cs="Times New Roman"/>
                <w:i/>
                <w:color w:val="000000"/>
                <w:sz w:val="24"/>
                <w:szCs w:val="24"/>
              </w:rPr>
              <w:t xml:space="preserve"> </w:t>
            </w:r>
            <w:r>
              <w:rPr>
                <w:rFonts w:ascii="Times New Roman" w:hAnsi="Times New Roman" w:cs="Times New Roman"/>
                <w:i/>
                <w:color w:val="000000"/>
                <w:sz w:val="24"/>
                <w:szCs w:val="24"/>
              </w:rPr>
              <w:t>октября</w:t>
            </w:r>
            <w:r w:rsidRPr="004A73A1">
              <w:rPr>
                <w:rFonts w:ascii="Times New Roman" w:hAnsi="Times New Roman" w:cs="Times New Roman"/>
                <w:i/>
                <w:color w:val="000000"/>
                <w:sz w:val="24"/>
                <w:szCs w:val="24"/>
              </w:rPr>
              <w:t xml:space="preserve">  2019 года №</w:t>
            </w:r>
            <w:r>
              <w:rPr>
                <w:rFonts w:ascii="Times New Roman" w:hAnsi="Times New Roman" w:cs="Times New Roman"/>
                <w:i/>
                <w:color w:val="000000"/>
                <w:sz w:val="24"/>
                <w:szCs w:val="24"/>
              </w:rPr>
              <w:t>173</w:t>
            </w:r>
          </w:p>
        </w:tc>
      </w:tr>
      <w:tr w:rsidR="00E402E3" w:rsidRPr="00B818A8" w:rsidTr="008C6E49">
        <w:tc>
          <w:tcPr>
            <w:tcW w:w="9520" w:type="dxa"/>
            <w:shd w:val="clear" w:color="auto" w:fill="0070C0"/>
          </w:tcPr>
          <w:p w:rsidR="00E402E3" w:rsidRPr="00B818A8" w:rsidRDefault="00E402E3" w:rsidP="00E402E3">
            <w:pPr>
              <w:rPr>
                <w:rFonts w:ascii="Times New Roman" w:hAnsi="Times New Roman" w:cs="Times New Roman"/>
                <w:b/>
                <w:sz w:val="24"/>
                <w:szCs w:val="24"/>
              </w:rPr>
            </w:pPr>
            <w:r>
              <w:rPr>
                <w:rFonts w:ascii="Times New Roman" w:hAnsi="Times New Roman" w:cs="Times New Roman"/>
                <w:b/>
                <w:color w:val="000000"/>
                <w:sz w:val="24"/>
                <w:szCs w:val="24"/>
              </w:rPr>
              <w:t xml:space="preserve">30040 50 000 0  </w:t>
            </w:r>
            <w:r w:rsidRPr="00B818A8">
              <w:rPr>
                <w:rFonts w:ascii="Times New Roman" w:hAnsi="Times New Roman" w:cs="Times New Roman"/>
                <w:b/>
                <w:color w:val="000000"/>
                <w:sz w:val="24"/>
                <w:szCs w:val="24"/>
              </w:rPr>
              <w:t>ТН ВЭД ЕАЭС</w:t>
            </w:r>
          </w:p>
        </w:tc>
      </w:tr>
      <w:tr w:rsidR="00E402E3" w:rsidRPr="00AD2063" w:rsidTr="008C6E49">
        <w:tc>
          <w:tcPr>
            <w:tcW w:w="9520" w:type="dxa"/>
          </w:tcPr>
          <w:p w:rsidR="00E402E3" w:rsidRPr="00C142C7" w:rsidRDefault="00E402E3" w:rsidP="00E402E3">
            <w:pPr>
              <w:pStyle w:val="ad"/>
              <w:tabs>
                <w:tab w:val="left" w:pos="3308"/>
                <w:tab w:val="left" w:pos="4750"/>
                <w:tab w:val="left" w:pos="5100"/>
                <w:tab w:val="left" w:pos="6133"/>
                <w:tab w:val="left" w:pos="7134"/>
                <w:tab w:val="left" w:pos="7802"/>
              </w:tabs>
              <w:jc w:val="both"/>
              <w:rPr>
                <w:color w:val="000000"/>
                <w:sz w:val="24"/>
                <w:szCs w:val="24"/>
                <w:lang w:val="ru-RU"/>
              </w:rPr>
            </w:pPr>
            <w:r w:rsidRPr="00A037DF">
              <w:rPr>
                <w:rFonts w:eastAsiaTheme="minorHAnsi"/>
                <w:b/>
                <w:color w:val="000000"/>
                <w:sz w:val="24"/>
                <w:szCs w:val="24"/>
                <w:lang w:val="ru-RU"/>
              </w:rPr>
              <w:lastRenderedPageBreak/>
              <w:t>Препараты, состоящие из смешанных  или  несмешанных продуктов</w:t>
            </w:r>
            <w:r w:rsidRPr="00E26751">
              <w:rPr>
                <w:rFonts w:eastAsiaTheme="minorHAnsi"/>
                <w:color w:val="000000"/>
                <w:sz w:val="24"/>
                <w:szCs w:val="24"/>
                <w:lang w:val="ru-RU"/>
              </w:rPr>
              <w:t>, содержащие в качестве активных  компонентов  любые вещества (кроме антибиотиков или  их  производных, гормонов, алкалоидов или их производных) и содержащие в качестве вспомогательных  компонентов  витамины  или  другие  продукты товарной позиции 2936 единой Товарной номенклатуры внешнеэкономической  деятельности  Евразийского  экономического союза, расфасованные в виде дозированных лекарственных форм или в формы или упаковки для розничной продажи, применяемые для лечения заболеваний  различной   этиологии   или  для   профилактических    целей</w:t>
            </w:r>
            <w:r w:rsidRPr="00C142C7">
              <w:rPr>
                <w:color w:val="000000"/>
                <w:sz w:val="24"/>
                <w:szCs w:val="24"/>
                <w:lang w:val="ru-RU"/>
              </w:rPr>
              <w:t>.</w:t>
            </w:r>
          </w:p>
          <w:p w:rsidR="00E402E3" w:rsidRPr="00AD2063" w:rsidRDefault="00E402E3" w:rsidP="00E402E3">
            <w:pPr>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r>
              <w:rPr>
                <w:rFonts w:ascii="Times New Roman" w:hAnsi="Times New Roman" w:cs="Times New Roman"/>
                <w:b/>
                <w:sz w:val="24"/>
                <w:szCs w:val="24"/>
              </w:rPr>
              <w:t xml:space="preserve"> и 6</w:t>
            </w:r>
            <w:r w:rsidRPr="00AD2063">
              <w:rPr>
                <w:rFonts w:ascii="Times New Roman" w:hAnsi="Times New Roman" w:cs="Times New Roman"/>
                <w:b/>
                <w:sz w:val="24"/>
                <w:szCs w:val="24"/>
              </w:rPr>
              <w:t>.</w:t>
            </w:r>
          </w:p>
          <w:p w:rsidR="00E402E3" w:rsidRPr="00AD2063" w:rsidRDefault="00E402E3" w:rsidP="00E402E3">
            <w:pPr>
              <w:jc w:val="right"/>
              <w:rPr>
                <w:rFonts w:ascii="Times New Roman" w:hAnsi="Times New Roman" w:cs="Times New Roman"/>
                <w:color w:val="000000"/>
                <w:sz w:val="24"/>
                <w:szCs w:val="24"/>
              </w:rPr>
            </w:pPr>
            <w:r w:rsidRPr="00AD2063">
              <w:rPr>
                <w:rFonts w:ascii="Times New Roman" w:hAnsi="Times New Roman" w:cs="Times New Roman"/>
                <w:i/>
                <w:sz w:val="24"/>
                <w:szCs w:val="24"/>
              </w:rPr>
              <w:t xml:space="preserve">Принято: от </w:t>
            </w:r>
            <w:r>
              <w:rPr>
                <w:rFonts w:ascii="Times New Roman" w:hAnsi="Times New Roman" w:cs="Times New Roman"/>
                <w:i/>
                <w:sz w:val="24"/>
                <w:szCs w:val="24"/>
              </w:rPr>
              <w:t>16</w:t>
            </w:r>
            <w:r w:rsidRPr="00AD2063">
              <w:rPr>
                <w:rFonts w:ascii="Times New Roman" w:hAnsi="Times New Roman" w:cs="Times New Roman"/>
                <w:i/>
                <w:sz w:val="24"/>
                <w:szCs w:val="24"/>
              </w:rPr>
              <w:t xml:space="preserve"> </w:t>
            </w:r>
            <w:r>
              <w:rPr>
                <w:rFonts w:ascii="Times New Roman" w:hAnsi="Times New Roman" w:cs="Times New Roman"/>
                <w:i/>
                <w:sz w:val="24"/>
                <w:szCs w:val="24"/>
              </w:rPr>
              <w:t>апреля</w:t>
            </w:r>
            <w:r w:rsidRPr="00AD2063">
              <w:rPr>
                <w:rFonts w:ascii="Times New Roman" w:hAnsi="Times New Roman" w:cs="Times New Roman"/>
                <w:i/>
                <w:sz w:val="24"/>
                <w:szCs w:val="24"/>
              </w:rPr>
              <w:t xml:space="preserve">  201</w:t>
            </w:r>
            <w:r>
              <w:rPr>
                <w:rFonts w:ascii="Times New Roman" w:hAnsi="Times New Roman" w:cs="Times New Roman"/>
                <w:i/>
                <w:sz w:val="24"/>
                <w:szCs w:val="24"/>
              </w:rPr>
              <w:t>9</w:t>
            </w:r>
            <w:r w:rsidRPr="00AD2063">
              <w:rPr>
                <w:rFonts w:ascii="Times New Roman" w:hAnsi="Times New Roman" w:cs="Times New Roman"/>
                <w:i/>
                <w:sz w:val="24"/>
                <w:szCs w:val="24"/>
              </w:rPr>
              <w:t xml:space="preserve"> года №</w:t>
            </w:r>
            <w:r>
              <w:rPr>
                <w:rFonts w:ascii="Times New Roman" w:hAnsi="Times New Roman" w:cs="Times New Roman"/>
                <w:i/>
                <w:sz w:val="24"/>
                <w:szCs w:val="24"/>
              </w:rPr>
              <w:t>65</w:t>
            </w:r>
          </w:p>
        </w:tc>
      </w:tr>
      <w:tr w:rsidR="00E402E3" w:rsidRPr="00B818A8" w:rsidTr="008C6E49">
        <w:tc>
          <w:tcPr>
            <w:tcW w:w="9520" w:type="dxa"/>
            <w:shd w:val="clear" w:color="auto" w:fill="0070C0"/>
          </w:tcPr>
          <w:p w:rsidR="00E402E3" w:rsidRPr="00B818A8" w:rsidRDefault="00E402E3" w:rsidP="00E402E3">
            <w:pPr>
              <w:rPr>
                <w:rFonts w:ascii="Times New Roman" w:hAnsi="Times New Roman" w:cs="Times New Roman"/>
                <w:b/>
                <w:sz w:val="24"/>
                <w:szCs w:val="24"/>
              </w:rPr>
            </w:pPr>
            <w:r>
              <w:rPr>
                <w:rFonts w:ascii="Times New Roman" w:hAnsi="Times New Roman" w:cs="Times New Roman"/>
                <w:b/>
                <w:color w:val="000000"/>
                <w:sz w:val="24"/>
                <w:szCs w:val="24"/>
              </w:rPr>
              <w:t xml:space="preserve">3924 90 000  </w:t>
            </w:r>
            <w:r w:rsidRPr="00B818A8">
              <w:rPr>
                <w:rFonts w:ascii="Times New Roman" w:hAnsi="Times New Roman" w:cs="Times New Roman"/>
                <w:b/>
                <w:color w:val="000000"/>
                <w:sz w:val="24"/>
                <w:szCs w:val="24"/>
              </w:rPr>
              <w:t>ТН ВЭД ЕАЭС</w:t>
            </w:r>
          </w:p>
        </w:tc>
      </w:tr>
      <w:tr w:rsidR="00E402E3" w:rsidRPr="00AD2063" w:rsidTr="008C6E49">
        <w:tc>
          <w:tcPr>
            <w:tcW w:w="9520" w:type="dxa"/>
          </w:tcPr>
          <w:p w:rsidR="00E402E3" w:rsidRPr="004058D5" w:rsidRDefault="00E402E3" w:rsidP="00E402E3">
            <w:pPr>
              <w:widowControl w:val="0"/>
              <w:tabs>
                <w:tab w:val="left" w:pos="1173"/>
              </w:tabs>
              <w:autoSpaceDE w:val="0"/>
              <w:autoSpaceDN w:val="0"/>
              <w:ind w:left="-158" w:right="110"/>
              <w:jc w:val="both"/>
              <w:rPr>
                <w:rFonts w:ascii="Times New Roman" w:hAnsi="Times New Roman" w:cs="Times New Roman"/>
                <w:color w:val="000000"/>
                <w:sz w:val="24"/>
                <w:szCs w:val="24"/>
              </w:rPr>
            </w:pPr>
            <w:r w:rsidRPr="00966E6D">
              <w:rPr>
                <w:rFonts w:ascii="Times New Roman" w:hAnsi="Times New Roman" w:cs="Times New Roman"/>
                <w:b/>
                <w:color w:val="000000"/>
                <w:sz w:val="24"/>
                <w:szCs w:val="24"/>
              </w:rPr>
              <w:t>Душевой комплект</w:t>
            </w:r>
            <w:r w:rsidRPr="000E7EC4">
              <w:rPr>
                <w:rFonts w:ascii="Times New Roman" w:hAnsi="Times New Roman" w:cs="Times New Roman"/>
                <w:color w:val="000000"/>
                <w:sz w:val="24"/>
                <w:szCs w:val="24"/>
              </w:rPr>
              <w:t>, представленный в виде набора для розничной продажи, включающий в себя душевую лейку, состоящую из</w:t>
            </w:r>
            <w:r>
              <w:rPr>
                <w:rFonts w:ascii="Times New Roman" w:hAnsi="Times New Roman" w:cs="Times New Roman"/>
                <w:color w:val="000000"/>
                <w:sz w:val="24"/>
                <w:szCs w:val="24"/>
              </w:rPr>
              <w:t xml:space="preserve"> </w:t>
            </w:r>
            <w:r w:rsidRPr="004058D5">
              <w:rPr>
                <w:rFonts w:ascii="Times New Roman" w:hAnsi="Times New Roman" w:cs="Times New Roman"/>
                <w:color w:val="000000"/>
                <w:sz w:val="24"/>
                <w:szCs w:val="24"/>
              </w:rPr>
              <w:t>корпуса и душевого диска, изготовленных из пластика с хромированным покрытием, имеющую один или несколько режимов регулировки направления и типа струй воды, а также шланг, держатель шланга, штангу для душевой лейки, мыльницу, крепежные изделия, предназначенный для гигиенических целей</w:t>
            </w:r>
            <w:r>
              <w:rPr>
                <w:rFonts w:ascii="Times New Roman" w:hAnsi="Times New Roman" w:cs="Times New Roman"/>
                <w:color w:val="000000"/>
                <w:sz w:val="24"/>
                <w:szCs w:val="24"/>
              </w:rPr>
              <w:t>.</w:t>
            </w:r>
          </w:p>
          <w:p w:rsidR="00E402E3" w:rsidRPr="00AD2063" w:rsidRDefault="00E402E3" w:rsidP="00E402E3">
            <w:pPr>
              <w:rPr>
                <w:rFonts w:ascii="Times New Roman" w:hAnsi="Times New Roman" w:cs="Times New Roman"/>
                <w:b/>
                <w:sz w:val="24"/>
                <w:szCs w:val="24"/>
              </w:rPr>
            </w:pPr>
            <w:r>
              <w:rPr>
                <w:rFonts w:ascii="Times New Roman" w:hAnsi="Times New Roman" w:cs="Times New Roman"/>
                <w:b/>
                <w:sz w:val="24"/>
                <w:szCs w:val="24"/>
              </w:rPr>
              <w:t>Применение ОПИ 1, 3(б) и 6</w:t>
            </w:r>
            <w:r w:rsidRPr="00AD2063">
              <w:rPr>
                <w:rFonts w:ascii="Times New Roman" w:hAnsi="Times New Roman" w:cs="Times New Roman"/>
                <w:b/>
                <w:sz w:val="24"/>
                <w:szCs w:val="24"/>
              </w:rPr>
              <w:t>.</w:t>
            </w:r>
          </w:p>
          <w:p w:rsidR="00E402E3" w:rsidRPr="00AD2063" w:rsidRDefault="00E402E3" w:rsidP="00E402E3">
            <w:pPr>
              <w:jc w:val="right"/>
              <w:rPr>
                <w:rFonts w:ascii="Times New Roman" w:hAnsi="Times New Roman" w:cs="Times New Roman"/>
                <w:color w:val="000000"/>
                <w:sz w:val="24"/>
                <w:szCs w:val="24"/>
              </w:rPr>
            </w:pPr>
            <w:r w:rsidRPr="00AD2063">
              <w:rPr>
                <w:rFonts w:ascii="Times New Roman" w:hAnsi="Times New Roman" w:cs="Times New Roman"/>
                <w:i/>
                <w:sz w:val="24"/>
                <w:szCs w:val="24"/>
              </w:rPr>
              <w:t xml:space="preserve">Принято: от </w:t>
            </w:r>
            <w:r>
              <w:rPr>
                <w:rFonts w:ascii="Times New Roman" w:hAnsi="Times New Roman" w:cs="Times New Roman"/>
                <w:i/>
                <w:sz w:val="24"/>
                <w:szCs w:val="24"/>
              </w:rPr>
              <w:t>21мая</w:t>
            </w:r>
            <w:r w:rsidRPr="00AD2063">
              <w:rPr>
                <w:rFonts w:ascii="Times New Roman" w:hAnsi="Times New Roman" w:cs="Times New Roman"/>
                <w:i/>
                <w:sz w:val="24"/>
                <w:szCs w:val="24"/>
              </w:rPr>
              <w:t xml:space="preserve">  201</w:t>
            </w:r>
            <w:r>
              <w:rPr>
                <w:rFonts w:ascii="Times New Roman" w:hAnsi="Times New Roman" w:cs="Times New Roman"/>
                <w:i/>
                <w:sz w:val="24"/>
                <w:szCs w:val="24"/>
              </w:rPr>
              <w:t>9</w:t>
            </w:r>
            <w:r w:rsidRPr="00AD2063">
              <w:rPr>
                <w:rFonts w:ascii="Times New Roman" w:hAnsi="Times New Roman" w:cs="Times New Roman"/>
                <w:i/>
                <w:sz w:val="24"/>
                <w:szCs w:val="24"/>
              </w:rPr>
              <w:t xml:space="preserve"> года №</w:t>
            </w:r>
            <w:r>
              <w:rPr>
                <w:rFonts w:ascii="Times New Roman" w:hAnsi="Times New Roman" w:cs="Times New Roman"/>
                <w:i/>
                <w:sz w:val="24"/>
                <w:szCs w:val="24"/>
              </w:rPr>
              <w:t>74</w:t>
            </w:r>
          </w:p>
        </w:tc>
      </w:tr>
      <w:tr w:rsidR="00E402E3" w:rsidRPr="00B818A8" w:rsidTr="008C6E49">
        <w:tc>
          <w:tcPr>
            <w:tcW w:w="9520" w:type="dxa"/>
            <w:shd w:val="clear" w:color="auto" w:fill="0070C0"/>
          </w:tcPr>
          <w:p w:rsidR="00E402E3" w:rsidRPr="00B818A8" w:rsidRDefault="00E402E3" w:rsidP="00E402E3">
            <w:pPr>
              <w:rPr>
                <w:rFonts w:ascii="Times New Roman" w:hAnsi="Times New Roman" w:cs="Times New Roman"/>
                <w:b/>
                <w:sz w:val="24"/>
                <w:szCs w:val="24"/>
              </w:rPr>
            </w:pPr>
            <w:r>
              <w:rPr>
                <w:rFonts w:ascii="Times New Roman" w:hAnsi="Times New Roman" w:cs="Times New Roman"/>
                <w:b/>
                <w:color w:val="000000"/>
                <w:sz w:val="24"/>
                <w:szCs w:val="24"/>
              </w:rPr>
              <w:t xml:space="preserve">3924 90 000  </w:t>
            </w:r>
            <w:r w:rsidRPr="00B818A8">
              <w:rPr>
                <w:rFonts w:ascii="Times New Roman" w:hAnsi="Times New Roman" w:cs="Times New Roman"/>
                <w:b/>
                <w:color w:val="000000"/>
                <w:sz w:val="24"/>
                <w:szCs w:val="24"/>
              </w:rPr>
              <w:t>ТН ВЭД ЕАЭС</w:t>
            </w:r>
          </w:p>
        </w:tc>
      </w:tr>
      <w:tr w:rsidR="00E402E3" w:rsidRPr="00AD2063" w:rsidTr="008C6E49">
        <w:tc>
          <w:tcPr>
            <w:tcW w:w="9520" w:type="dxa"/>
          </w:tcPr>
          <w:p w:rsidR="00E402E3" w:rsidRPr="00966E6D" w:rsidRDefault="00E402E3" w:rsidP="00E402E3">
            <w:pPr>
              <w:widowControl w:val="0"/>
              <w:tabs>
                <w:tab w:val="left" w:pos="1173"/>
              </w:tabs>
              <w:autoSpaceDE w:val="0"/>
              <w:autoSpaceDN w:val="0"/>
              <w:ind w:right="110"/>
              <w:jc w:val="both"/>
              <w:rPr>
                <w:rFonts w:ascii="Times New Roman" w:hAnsi="Times New Roman" w:cs="Times New Roman"/>
                <w:color w:val="000000"/>
                <w:sz w:val="24"/>
                <w:szCs w:val="24"/>
              </w:rPr>
            </w:pPr>
            <w:r w:rsidRPr="00966E6D">
              <w:rPr>
                <w:rFonts w:ascii="Times New Roman" w:hAnsi="Times New Roman" w:cs="Times New Roman"/>
                <w:b/>
                <w:color w:val="000000"/>
                <w:sz w:val="24"/>
                <w:szCs w:val="24"/>
              </w:rPr>
              <w:t>Душевой комплект</w:t>
            </w:r>
            <w:r w:rsidRPr="00966E6D">
              <w:rPr>
                <w:rFonts w:ascii="Times New Roman" w:hAnsi="Times New Roman" w:cs="Times New Roman"/>
                <w:color w:val="000000"/>
                <w:sz w:val="24"/>
                <w:szCs w:val="24"/>
              </w:rPr>
              <w:t>, представленный в виде набора для розничной продажи, включающий в себя душевую лейку, состоящую из корпуса и душевого диска, изготовленных из пластика с хромированным покрытием, имеющую один или несколько режимов регулировки направления и типа струй воды, а также шланг, держатель шланга, штангу для душевой лейки, мыльницу, крепежные изделия, предназначенный для гигиенических целей</w:t>
            </w:r>
            <w:r>
              <w:rPr>
                <w:rFonts w:ascii="Times New Roman" w:hAnsi="Times New Roman" w:cs="Times New Roman"/>
                <w:color w:val="000000"/>
                <w:sz w:val="24"/>
                <w:szCs w:val="24"/>
              </w:rPr>
              <w:t>.</w:t>
            </w:r>
          </w:p>
          <w:p w:rsidR="00E402E3" w:rsidRPr="00AD2063" w:rsidRDefault="00E402E3" w:rsidP="00E402E3">
            <w:pPr>
              <w:widowControl w:val="0"/>
              <w:tabs>
                <w:tab w:val="left" w:pos="1173"/>
              </w:tabs>
              <w:autoSpaceDE w:val="0"/>
              <w:autoSpaceDN w:val="0"/>
              <w:ind w:right="110"/>
              <w:jc w:val="both"/>
              <w:rPr>
                <w:rFonts w:ascii="Times New Roman" w:hAnsi="Times New Roman" w:cs="Times New Roman"/>
                <w:b/>
                <w:sz w:val="24"/>
                <w:szCs w:val="24"/>
              </w:rPr>
            </w:pPr>
            <w:r>
              <w:rPr>
                <w:rFonts w:ascii="Times New Roman" w:hAnsi="Times New Roman" w:cs="Times New Roman"/>
                <w:b/>
                <w:sz w:val="24"/>
                <w:szCs w:val="24"/>
              </w:rPr>
              <w:t>Применение ОПИ 1, 3(б) и 6</w:t>
            </w:r>
            <w:r w:rsidRPr="00AD2063">
              <w:rPr>
                <w:rFonts w:ascii="Times New Roman" w:hAnsi="Times New Roman" w:cs="Times New Roman"/>
                <w:b/>
                <w:sz w:val="24"/>
                <w:szCs w:val="24"/>
              </w:rPr>
              <w:t>.</w:t>
            </w:r>
          </w:p>
          <w:p w:rsidR="00E402E3" w:rsidRPr="00AD2063" w:rsidRDefault="00E402E3" w:rsidP="00E402E3">
            <w:pPr>
              <w:jc w:val="right"/>
              <w:rPr>
                <w:rFonts w:ascii="Times New Roman" w:hAnsi="Times New Roman" w:cs="Times New Roman"/>
                <w:color w:val="000000"/>
                <w:sz w:val="24"/>
                <w:szCs w:val="24"/>
              </w:rPr>
            </w:pPr>
            <w:r w:rsidRPr="00AD2063">
              <w:rPr>
                <w:rFonts w:ascii="Times New Roman" w:hAnsi="Times New Roman" w:cs="Times New Roman"/>
                <w:i/>
                <w:sz w:val="24"/>
                <w:szCs w:val="24"/>
              </w:rPr>
              <w:t xml:space="preserve">Принято: от </w:t>
            </w:r>
            <w:r>
              <w:rPr>
                <w:rFonts w:ascii="Times New Roman" w:hAnsi="Times New Roman" w:cs="Times New Roman"/>
                <w:i/>
                <w:sz w:val="24"/>
                <w:szCs w:val="24"/>
              </w:rPr>
              <w:t>21мая</w:t>
            </w:r>
            <w:r w:rsidRPr="00AD2063">
              <w:rPr>
                <w:rFonts w:ascii="Times New Roman" w:hAnsi="Times New Roman" w:cs="Times New Roman"/>
                <w:i/>
                <w:sz w:val="24"/>
                <w:szCs w:val="24"/>
              </w:rPr>
              <w:t xml:space="preserve">  201</w:t>
            </w:r>
            <w:r>
              <w:rPr>
                <w:rFonts w:ascii="Times New Roman" w:hAnsi="Times New Roman" w:cs="Times New Roman"/>
                <w:i/>
                <w:sz w:val="24"/>
                <w:szCs w:val="24"/>
              </w:rPr>
              <w:t>9</w:t>
            </w:r>
            <w:r w:rsidRPr="00AD2063">
              <w:rPr>
                <w:rFonts w:ascii="Times New Roman" w:hAnsi="Times New Roman" w:cs="Times New Roman"/>
                <w:i/>
                <w:sz w:val="24"/>
                <w:szCs w:val="24"/>
              </w:rPr>
              <w:t xml:space="preserve"> года №</w:t>
            </w:r>
            <w:r>
              <w:rPr>
                <w:rFonts w:ascii="Times New Roman" w:hAnsi="Times New Roman" w:cs="Times New Roman"/>
                <w:i/>
                <w:sz w:val="24"/>
                <w:szCs w:val="24"/>
              </w:rPr>
              <w:t>74</w:t>
            </w:r>
          </w:p>
        </w:tc>
      </w:tr>
      <w:tr w:rsidR="00E402E3" w:rsidRPr="00B818A8" w:rsidTr="008C6E49">
        <w:tc>
          <w:tcPr>
            <w:tcW w:w="9520" w:type="dxa"/>
            <w:shd w:val="clear" w:color="auto" w:fill="0070C0"/>
          </w:tcPr>
          <w:p w:rsidR="00E402E3" w:rsidRPr="00B818A8" w:rsidRDefault="00E402E3" w:rsidP="00E402E3">
            <w:pPr>
              <w:rPr>
                <w:rFonts w:ascii="Times New Roman" w:hAnsi="Times New Roman" w:cs="Times New Roman"/>
                <w:b/>
                <w:sz w:val="24"/>
                <w:szCs w:val="24"/>
              </w:rPr>
            </w:pPr>
            <w:r>
              <w:rPr>
                <w:rFonts w:ascii="Times New Roman" w:hAnsi="Times New Roman" w:cs="Times New Roman"/>
                <w:b/>
                <w:color w:val="000000"/>
                <w:sz w:val="24"/>
                <w:szCs w:val="24"/>
              </w:rPr>
              <w:t xml:space="preserve">8470  </w:t>
            </w:r>
            <w:r w:rsidRPr="00B818A8">
              <w:rPr>
                <w:rFonts w:ascii="Times New Roman" w:hAnsi="Times New Roman" w:cs="Times New Roman"/>
                <w:b/>
                <w:color w:val="000000"/>
                <w:sz w:val="24"/>
                <w:szCs w:val="24"/>
              </w:rPr>
              <w:t>ТН ВЭД ЕАЭС</w:t>
            </w:r>
          </w:p>
        </w:tc>
      </w:tr>
      <w:tr w:rsidR="00E402E3" w:rsidRPr="00AD2063" w:rsidTr="008C6E49">
        <w:tc>
          <w:tcPr>
            <w:tcW w:w="9520" w:type="dxa"/>
          </w:tcPr>
          <w:p w:rsidR="00E402E3" w:rsidRPr="00966E6D" w:rsidRDefault="00E402E3" w:rsidP="00E402E3">
            <w:pPr>
              <w:widowControl w:val="0"/>
              <w:tabs>
                <w:tab w:val="left" w:pos="1173"/>
              </w:tabs>
              <w:autoSpaceDE w:val="0"/>
              <w:autoSpaceDN w:val="0"/>
              <w:ind w:right="110"/>
              <w:jc w:val="both"/>
              <w:rPr>
                <w:rFonts w:ascii="Times New Roman" w:hAnsi="Times New Roman" w:cs="Times New Roman"/>
                <w:color w:val="000000"/>
                <w:sz w:val="24"/>
                <w:szCs w:val="24"/>
              </w:rPr>
            </w:pPr>
            <w:r w:rsidRPr="00966E6D">
              <w:rPr>
                <w:rFonts w:ascii="Times New Roman" w:hAnsi="Times New Roman" w:cs="Times New Roman"/>
                <w:b/>
                <w:color w:val="000000"/>
                <w:sz w:val="24"/>
                <w:szCs w:val="24"/>
              </w:rPr>
              <w:t>Лотерейный терминал</w:t>
            </w:r>
            <w:r w:rsidRPr="00966E6D">
              <w:rPr>
                <w:rFonts w:ascii="Times New Roman" w:hAnsi="Times New Roman" w:cs="Times New Roman"/>
                <w:color w:val="000000"/>
                <w:sz w:val="24"/>
                <w:szCs w:val="24"/>
              </w:rPr>
              <w:t>, состоящий из размещенных в едином корпусе дисплея, сканера лотерейных билетов, системного блока (процессора), отдельного термопринтера и сканера штрих-кодов, предназначенный для сканирования заполненного игроком лотерейного билета, передачи полученных данных в центральный информационный центр, печати квитанции с информацией о проведении операции ввода в розыгрыш игровой комбинации и указания стоимости билета, считывания квитанций после проведения розыгрыша на предмет совпадения с выигрышной комбинацией, вывода на экран полученной от центрального информационного центра информации о статусе лотерейного билета</w:t>
            </w:r>
            <w:r>
              <w:rPr>
                <w:rFonts w:ascii="Times New Roman" w:hAnsi="Times New Roman" w:cs="Times New Roman"/>
                <w:color w:val="000000"/>
                <w:sz w:val="24"/>
                <w:szCs w:val="24"/>
              </w:rPr>
              <w:t>.</w:t>
            </w:r>
          </w:p>
          <w:p w:rsidR="00E402E3" w:rsidRPr="00AD2063" w:rsidRDefault="00E402E3" w:rsidP="00E402E3">
            <w:pPr>
              <w:widowControl w:val="0"/>
              <w:tabs>
                <w:tab w:val="left" w:pos="1173"/>
              </w:tabs>
              <w:autoSpaceDE w:val="0"/>
              <w:autoSpaceDN w:val="0"/>
              <w:ind w:left="34" w:right="110"/>
              <w:jc w:val="both"/>
              <w:rPr>
                <w:rFonts w:ascii="Times New Roman" w:hAnsi="Times New Roman" w:cs="Times New Roman"/>
                <w:b/>
                <w:sz w:val="24"/>
                <w:szCs w:val="24"/>
              </w:rPr>
            </w:pPr>
            <w:r>
              <w:rPr>
                <w:rFonts w:ascii="Times New Roman" w:hAnsi="Times New Roman" w:cs="Times New Roman"/>
                <w:b/>
                <w:sz w:val="24"/>
                <w:szCs w:val="24"/>
              </w:rPr>
              <w:t>Применение ОПИ 1</w:t>
            </w:r>
            <w:r w:rsidRPr="00AD2063">
              <w:rPr>
                <w:rFonts w:ascii="Times New Roman" w:hAnsi="Times New Roman" w:cs="Times New Roman"/>
                <w:b/>
                <w:sz w:val="24"/>
                <w:szCs w:val="24"/>
              </w:rPr>
              <w:t>.</w:t>
            </w:r>
          </w:p>
          <w:p w:rsidR="00E402E3" w:rsidRPr="00AD2063" w:rsidRDefault="00E402E3" w:rsidP="00E402E3">
            <w:pPr>
              <w:jc w:val="right"/>
              <w:rPr>
                <w:rFonts w:ascii="Times New Roman" w:hAnsi="Times New Roman" w:cs="Times New Roman"/>
                <w:color w:val="000000"/>
                <w:sz w:val="24"/>
                <w:szCs w:val="24"/>
              </w:rPr>
            </w:pPr>
            <w:r w:rsidRPr="00AD2063">
              <w:rPr>
                <w:rFonts w:ascii="Times New Roman" w:hAnsi="Times New Roman" w:cs="Times New Roman"/>
                <w:i/>
                <w:sz w:val="24"/>
                <w:szCs w:val="24"/>
              </w:rPr>
              <w:t xml:space="preserve">Принято: от </w:t>
            </w:r>
            <w:r>
              <w:rPr>
                <w:rFonts w:ascii="Times New Roman" w:hAnsi="Times New Roman" w:cs="Times New Roman"/>
                <w:i/>
                <w:sz w:val="24"/>
                <w:szCs w:val="24"/>
              </w:rPr>
              <w:t>21мая</w:t>
            </w:r>
            <w:r w:rsidRPr="00AD2063">
              <w:rPr>
                <w:rFonts w:ascii="Times New Roman" w:hAnsi="Times New Roman" w:cs="Times New Roman"/>
                <w:i/>
                <w:sz w:val="24"/>
                <w:szCs w:val="24"/>
              </w:rPr>
              <w:t xml:space="preserve">  201</w:t>
            </w:r>
            <w:r>
              <w:rPr>
                <w:rFonts w:ascii="Times New Roman" w:hAnsi="Times New Roman" w:cs="Times New Roman"/>
                <w:i/>
                <w:sz w:val="24"/>
                <w:szCs w:val="24"/>
              </w:rPr>
              <w:t>9</w:t>
            </w:r>
            <w:r w:rsidRPr="00AD2063">
              <w:rPr>
                <w:rFonts w:ascii="Times New Roman" w:hAnsi="Times New Roman" w:cs="Times New Roman"/>
                <w:i/>
                <w:sz w:val="24"/>
                <w:szCs w:val="24"/>
              </w:rPr>
              <w:t xml:space="preserve"> года №</w:t>
            </w:r>
            <w:r>
              <w:rPr>
                <w:rFonts w:ascii="Times New Roman" w:hAnsi="Times New Roman" w:cs="Times New Roman"/>
                <w:i/>
                <w:sz w:val="24"/>
                <w:szCs w:val="24"/>
              </w:rPr>
              <w:t>75</w:t>
            </w:r>
          </w:p>
        </w:tc>
      </w:tr>
      <w:tr w:rsidR="00E402E3" w:rsidRPr="00B818A8" w:rsidTr="008C6E49">
        <w:tc>
          <w:tcPr>
            <w:tcW w:w="9520" w:type="dxa"/>
            <w:shd w:val="clear" w:color="auto" w:fill="0070C0"/>
          </w:tcPr>
          <w:p w:rsidR="00E402E3" w:rsidRPr="00B818A8" w:rsidRDefault="00E402E3" w:rsidP="00E402E3">
            <w:pPr>
              <w:rPr>
                <w:rFonts w:ascii="Times New Roman" w:hAnsi="Times New Roman" w:cs="Times New Roman"/>
                <w:b/>
                <w:sz w:val="24"/>
                <w:szCs w:val="24"/>
              </w:rPr>
            </w:pPr>
            <w:r>
              <w:rPr>
                <w:rFonts w:ascii="Times New Roman" w:hAnsi="Times New Roman" w:cs="Times New Roman"/>
                <w:b/>
                <w:color w:val="000000"/>
                <w:sz w:val="24"/>
                <w:szCs w:val="24"/>
              </w:rPr>
              <w:t xml:space="preserve">7117 </w:t>
            </w:r>
            <w:r w:rsidRPr="00B818A8">
              <w:rPr>
                <w:rFonts w:ascii="Times New Roman" w:hAnsi="Times New Roman" w:cs="Times New Roman"/>
                <w:b/>
                <w:color w:val="000000"/>
                <w:sz w:val="24"/>
                <w:szCs w:val="24"/>
              </w:rPr>
              <w:t>ТН ВЭД ЕАЭС</w:t>
            </w:r>
          </w:p>
        </w:tc>
      </w:tr>
      <w:tr w:rsidR="00E402E3" w:rsidRPr="00AD2063" w:rsidTr="008C6E49">
        <w:tc>
          <w:tcPr>
            <w:tcW w:w="9520" w:type="dxa"/>
          </w:tcPr>
          <w:p w:rsidR="00E402E3" w:rsidRPr="00966E6D" w:rsidRDefault="00E402E3" w:rsidP="00E402E3">
            <w:pPr>
              <w:widowControl w:val="0"/>
              <w:tabs>
                <w:tab w:val="left" w:pos="1131"/>
                <w:tab w:val="left" w:pos="2672"/>
                <w:tab w:val="left" w:pos="5053"/>
                <w:tab w:val="left" w:pos="5796"/>
                <w:tab w:val="left" w:pos="8250"/>
              </w:tabs>
              <w:autoSpaceDE w:val="0"/>
              <w:autoSpaceDN w:val="0"/>
              <w:jc w:val="both"/>
              <w:rPr>
                <w:rFonts w:ascii="Times New Roman" w:hAnsi="Times New Roman" w:cs="Times New Roman"/>
                <w:color w:val="000000"/>
                <w:sz w:val="24"/>
                <w:szCs w:val="24"/>
              </w:rPr>
            </w:pPr>
            <w:r w:rsidRPr="004550D6">
              <w:rPr>
                <w:rFonts w:ascii="Times New Roman" w:hAnsi="Times New Roman" w:cs="Times New Roman"/>
                <w:b/>
                <w:color w:val="000000"/>
                <w:sz w:val="24"/>
                <w:szCs w:val="24"/>
              </w:rPr>
              <w:t>Медали, изготовленные из недрагоценных металлов</w:t>
            </w:r>
            <w:r w:rsidRPr="0079566B">
              <w:rPr>
                <w:rFonts w:ascii="Times New Roman" w:hAnsi="Times New Roman" w:cs="Times New Roman"/>
                <w:color w:val="000000"/>
                <w:sz w:val="24"/>
                <w:szCs w:val="24"/>
              </w:rPr>
              <w:t>, предназначенные для</w:t>
            </w:r>
            <w:r>
              <w:rPr>
                <w:rFonts w:ascii="Times New Roman" w:hAnsi="Times New Roman" w:cs="Times New Roman"/>
                <w:color w:val="000000"/>
                <w:sz w:val="24"/>
                <w:szCs w:val="24"/>
              </w:rPr>
              <w:t xml:space="preserve"> </w:t>
            </w:r>
            <w:r w:rsidRPr="0079566B">
              <w:rPr>
                <w:rFonts w:ascii="Times New Roman" w:hAnsi="Times New Roman" w:cs="Times New Roman"/>
                <w:color w:val="000000"/>
                <w:sz w:val="24"/>
                <w:szCs w:val="24"/>
              </w:rPr>
              <w:t>награждения за особые заслуги либо в память о каком-либо событии и имеющие конструктивные элементы для закрепления их на одежде награждаемого лица либо для к</w:t>
            </w:r>
            <w:r>
              <w:rPr>
                <w:rFonts w:ascii="Times New Roman" w:hAnsi="Times New Roman" w:cs="Times New Roman"/>
                <w:color w:val="000000"/>
                <w:sz w:val="24"/>
                <w:szCs w:val="24"/>
              </w:rPr>
              <w:t xml:space="preserve">репления текстильной ленты, </w:t>
            </w:r>
            <w:r w:rsidRPr="0079566B">
              <w:rPr>
                <w:rFonts w:ascii="Times New Roman" w:hAnsi="Times New Roman" w:cs="Times New Roman"/>
                <w:color w:val="000000"/>
                <w:sz w:val="24"/>
                <w:szCs w:val="24"/>
              </w:rPr>
              <w:t xml:space="preserve">необходимой </w:t>
            </w:r>
            <w:r>
              <w:rPr>
                <w:rFonts w:ascii="Times New Roman" w:hAnsi="Times New Roman" w:cs="Times New Roman"/>
                <w:color w:val="000000"/>
                <w:sz w:val="24"/>
                <w:szCs w:val="24"/>
              </w:rPr>
              <w:t xml:space="preserve">для ношения медали на </w:t>
            </w:r>
            <w:r w:rsidRPr="0079566B">
              <w:rPr>
                <w:rFonts w:ascii="Times New Roman" w:hAnsi="Times New Roman" w:cs="Times New Roman"/>
                <w:color w:val="000000"/>
                <w:sz w:val="24"/>
                <w:szCs w:val="24"/>
              </w:rPr>
              <w:t>шее</w:t>
            </w:r>
            <w:r>
              <w:rPr>
                <w:rFonts w:ascii="Times New Roman" w:hAnsi="Times New Roman" w:cs="Times New Roman"/>
                <w:color w:val="000000"/>
                <w:sz w:val="24"/>
                <w:szCs w:val="24"/>
              </w:rPr>
              <w:t>.</w:t>
            </w:r>
          </w:p>
          <w:p w:rsidR="00E402E3" w:rsidRPr="00AD2063" w:rsidRDefault="00E402E3" w:rsidP="00E402E3">
            <w:pPr>
              <w:widowControl w:val="0"/>
              <w:tabs>
                <w:tab w:val="left" w:pos="1173"/>
              </w:tabs>
              <w:autoSpaceDE w:val="0"/>
              <w:autoSpaceDN w:val="0"/>
              <w:ind w:left="-158" w:right="110"/>
              <w:jc w:val="both"/>
              <w:rPr>
                <w:rFonts w:ascii="Times New Roman" w:hAnsi="Times New Roman" w:cs="Times New Roman"/>
                <w:b/>
                <w:sz w:val="24"/>
                <w:szCs w:val="24"/>
              </w:rPr>
            </w:pPr>
            <w:r>
              <w:rPr>
                <w:rFonts w:ascii="Times New Roman" w:hAnsi="Times New Roman" w:cs="Times New Roman"/>
                <w:color w:val="000000"/>
                <w:sz w:val="24"/>
                <w:szCs w:val="24"/>
              </w:rPr>
              <w:t xml:space="preserve">. </w:t>
            </w:r>
            <w:r>
              <w:rPr>
                <w:rFonts w:ascii="Times New Roman" w:hAnsi="Times New Roman" w:cs="Times New Roman"/>
                <w:b/>
                <w:sz w:val="24"/>
                <w:szCs w:val="24"/>
              </w:rPr>
              <w:t>Применение ОПИ 1</w:t>
            </w:r>
            <w:r w:rsidRPr="00AD2063">
              <w:rPr>
                <w:rFonts w:ascii="Times New Roman" w:hAnsi="Times New Roman" w:cs="Times New Roman"/>
                <w:b/>
                <w:sz w:val="24"/>
                <w:szCs w:val="24"/>
              </w:rPr>
              <w:t>.</w:t>
            </w:r>
          </w:p>
          <w:p w:rsidR="00E402E3" w:rsidRPr="00AD2063" w:rsidRDefault="00E402E3" w:rsidP="00E402E3">
            <w:pPr>
              <w:jc w:val="right"/>
              <w:rPr>
                <w:rFonts w:ascii="Times New Roman" w:hAnsi="Times New Roman" w:cs="Times New Roman"/>
                <w:color w:val="000000"/>
                <w:sz w:val="24"/>
                <w:szCs w:val="24"/>
              </w:rPr>
            </w:pPr>
            <w:r w:rsidRPr="00AD2063">
              <w:rPr>
                <w:rFonts w:ascii="Times New Roman" w:hAnsi="Times New Roman" w:cs="Times New Roman"/>
                <w:i/>
                <w:sz w:val="24"/>
                <w:szCs w:val="24"/>
              </w:rPr>
              <w:t xml:space="preserve">Принято: от </w:t>
            </w:r>
            <w:r>
              <w:rPr>
                <w:rFonts w:ascii="Times New Roman" w:hAnsi="Times New Roman" w:cs="Times New Roman"/>
                <w:i/>
                <w:sz w:val="24"/>
                <w:szCs w:val="24"/>
              </w:rPr>
              <w:t>21мая</w:t>
            </w:r>
            <w:r w:rsidRPr="00AD2063">
              <w:rPr>
                <w:rFonts w:ascii="Times New Roman" w:hAnsi="Times New Roman" w:cs="Times New Roman"/>
                <w:i/>
                <w:sz w:val="24"/>
                <w:szCs w:val="24"/>
              </w:rPr>
              <w:t xml:space="preserve">  201</w:t>
            </w:r>
            <w:r>
              <w:rPr>
                <w:rFonts w:ascii="Times New Roman" w:hAnsi="Times New Roman" w:cs="Times New Roman"/>
                <w:i/>
                <w:sz w:val="24"/>
                <w:szCs w:val="24"/>
              </w:rPr>
              <w:t>9</w:t>
            </w:r>
            <w:r w:rsidRPr="00AD2063">
              <w:rPr>
                <w:rFonts w:ascii="Times New Roman" w:hAnsi="Times New Roman" w:cs="Times New Roman"/>
                <w:i/>
                <w:sz w:val="24"/>
                <w:szCs w:val="24"/>
              </w:rPr>
              <w:t xml:space="preserve"> года №</w:t>
            </w:r>
            <w:r>
              <w:rPr>
                <w:rFonts w:ascii="Times New Roman" w:hAnsi="Times New Roman" w:cs="Times New Roman"/>
                <w:i/>
                <w:sz w:val="24"/>
                <w:szCs w:val="24"/>
              </w:rPr>
              <w:t>76</w:t>
            </w:r>
          </w:p>
        </w:tc>
      </w:tr>
      <w:tr w:rsidR="00E402E3" w:rsidRPr="00B818A8" w:rsidTr="008C6E49">
        <w:tc>
          <w:tcPr>
            <w:tcW w:w="9520" w:type="dxa"/>
            <w:shd w:val="clear" w:color="auto" w:fill="0070C0"/>
          </w:tcPr>
          <w:p w:rsidR="00E402E3" w:rsidRPr="00B818A8" w:rsidRDefault="00E402E3" w:rsidP="00E402E3">
            <w:pPr>
              <w:rPr>
                <w:rFonts w:ascii="Times New Roman" w:hAnsi="Times New Roman" w:cs="Times New Roman"/>
                <w:b/>
                <w:sz w:val="24"/>
                <w:szCs w:val="24"/>
              </w:rPr>
            </w:pPr>
            <w:r>
              <w:rPr>
                <w:rFonts w:ascii="Times New Roman" w:hAnsi="Times New Roman" w:cs="Times New Roman"/>
                <w:b/>
                <w:color w:val="000000"/>
                <w:sz w:val="24"/>
                <w:szCs w:val="24"/>
              </w:rPr>
              <w:t xml:space="preserve">2106  </w:t>
            </w:r>
            <w:r w:rsidRPr="00B818A8">
              <w:rPr>
                <w:rFonts w:ascii="Times New Roman" w:hAnsi="Times New Roman" w:cs="Times New Roman"/>
                <w:b/>
                <w:color w:val="000000"/>
                <w:sz w:val="24"/>
                <w:szCs w:val="24"/>
              </w:rPr>
              <w:t>ТН ВЭД ЕАЭС</w:t>
            </w:r>
          </w:p>
        </w:tc>
      </w:tr>
      <w:tr w:rsidR="00E402E3" w:rsidRPr="00AD2063" w:rsidTr="008C6E49">
        <w:tc>
          <w:tcPr>
            <w:tcW w:w="9520" w:type="dxa"/>
          </w:tcPr>
          <w:p w:rsidR="00E402E3" w:rsidRPr="00966E6D" w:rsidRDefault="00E402E3" w:rsidP="00E402E3">
            <w:pPr>
              <w:widowControl w:val="0"/>
              <w:tabs>
                <w:tab w:val="left" w:pos="1131"/>
                <w:tab w:val="left" w:pos="2672"/>
                <w:tab w:val="left" w:pos="5053"/>
                <w:tab w:val="left" w:pos="5796"/>
                <w:tab w:val="left" w:pos="8250"/>
              </w:tabs>
              <w:autoSpaceDE w:val="0"/>
              <w:autoSpaceDN w:val="0"/>
              <w:ind w:left="34"/>
              <w:jc w:val="both"/>
              <w:rPr>
                <w:rFonts w:ascii="Times New Roman" w:hAnsi="Times New Roman" w:cs="Times New Roman"/>
                <w:color w:val="000000"/>
                <w:sz w:val="24"/>
                <w:szCs w:val="24"/>
              </w:rPr>
            </w:pPr>
            <w:r w:rsidRPr="004550D6">
              <w:rPr>
                <w:rFonts w:ascii="Times New Roman" w:hAnsi="Times New Roman" w:cs="Times New Roman"/>
                <w:b/>
                <w:color w:val="000000"/>
                <w:sz w:val="24"/>
                <w:szCs w:val="24"/>
              </w:rPr>
              <w:t>Жидкий концентрат для приготовления безалкогольного напитка</w:t>
            </w:r>
            <w:r w:rsidRPr="004550D6">
              <w:rPr>
                <w:rFonts w:ascii="Times New Roman" w:hAnsi="Times New Roman" w:cs="Times New Roman"/>
                <w:color w:val="000000"/>
                <w:sz w:val="24"/>
                <w:szCs w:val="24"/>
              </w:rPr>
              <w:t xml:space="preserve"> на основе очищенного концентрата алоэ вера с добавлением питьевой воды и вспомогательных веществ, требующий перед употреблением дополнительного приготовления (разведения водой), предназначенный для сбалансированного дополнения к питанию человека</w:t>
            </w:r>
            <w:r>
              <w:rPr>
                <w:rFonts w:ascii="Times New Roman" w:hAnsi="Times New Roman" w:cs="Times New Roman"/>
                <w:color w:val="000000"/>
                <w:sz w:val="24"/>
                <w:szCs w:val="24"/>
              </w:rPr>
              <w:t>.</w:t>
            </w:r>
          </w:p>
          <w:p w:rsidR="00E402E3" w:rsidRPr="00AD2063" w:rsidRDefault="00E402E3" w:rsidP="00E402E3">
            <w:pPr>
              <w:widowControl w:val="0"/>
              <w:tabs>
                <w:tab w:val="left" w:pos="1173"/>
              </w:tabs>
              <w:autoSpaceDE w:val="0"/>
              <w:autoSpaceDN w:val="0"/>
              <w:ind w:left="34" w:right="110"/>
              <w:jc w:val="both"/>
              <w:rPr>
                <w:rFonts w:ascii="Times New Roman" w:hAnsi="Times New Roman" w:cs="Times New Roman"/>
                <w:b/>
                <w:sz w:val="24"/>
                <w:szCs w:val="24"/>
              </w:rPr>
            </w:pPr>
            <w:r>
              <w:rPr>
                <w:rFonts w:ascii="Times New Roman" w:hAnsi="Times New Roman" w:cs="Times New Roman"/>
                <w:b/>
                <w:sz w:val="24"/>
                <w:szCs w:val="24"/>
              </w:rPr>
              <w:lastRenderedPageBreak/>
              <w:t>Применение ОПИ 1</w:t>
            </w:r>
            <w:r w:rsidRPr="00AD2063">
              <w:rPr>
                <w:rFonts w:ascii="Times New Roman" w:hAnsi="Times New Roman" w:cs="Times New Roman"/>
                <w:b/>
                <w:sz w:val="24"/>
                <w:szCs w:val="24"/>
              </w:rPr>
              <w:t>.</w:t>
            </w:r>
          </w:p>
          <w:p w:rsidR="00E402E3" w:rsidRPr="00AD2063" w:rsidRDefault="00E402E3" w:rsidP="00E402E3">
            <w:pPr>
              <w:jc w:val="right"/>
              <w:rPr>
                <w:rFonts w:ascii="Times New Roman" w:hAnsi="Times New Roman" w:cs="Times New Roman"/>
                <w:color w:val="000000"/>
                <w:sz w:val="24"/>
                <w:szCs w:val="24"/>
              </w:rPr>
            </w:pPr>
            <w:r w:rsidRPr="00AD2063">
              <w:rPr>
                <w:rFonts w:ascii="Times New Roman" w:hAnsi="Times New Roman" w:cs="Times New Roman"/>
                <w:i/>
                <w:sz w:val="24"/>
                <w:szCs w:val="24"/>
              </w:rPr>
              <w:t xml:space="preserve">Принято: от </w:t>
            </w:r>
            <w:r>
              <w:rPr>
                <w:rFonts w:ascii="Times New Roman" w:hAnsi="Times New Roman" w:cs="Times New Roman"/>
                <w:i/>
                <w:sz w:val="24"/>
                <w:szCs w:val="24"/>
              </w:rPr>
              <w:t>21мая</w:t>
            </w:r>
            <w:r w:rsidRPr="00AD2063">
              <w:rPr>
                <w:rFonts w:ascii="Times New Roman" w:hAnsi="Times New Roman" w:cs="Times New Roman"/>
                <w:i/>
                <w:sz w:val="24"/>
                <w:szCs w:val="24"/>
              </w:rPr>
              <w:t xml:space="preserve">  201</w:t>
            </w:r>
            <w:r>
              <w:rPr>
                <w:rFonts w:ascii="Times New Roman" w:hAnsi="Times New Roman" w:cs="Times New Roman"/>
                <w:i/>
                <w:sz w:val="24"/>
                <w:szCs w:val="24"/>
              </w:rPr>
              <w:t>9</w:t>
            </w:r>
            <w:r w:rsidRPr="00AD2063">
              <w:rPr>
                <w:rFonts w:ascii="Times New Roman" w:hAnsi="Times New Roman" w:cs="Times New Roman"/>
                <w:i/>
                <w:sz w:val="24"/>
                <w:szCs w:val="24"/>
              </w:rPr>
              <w:t xml:space="preserve"> года №</w:t>
            </w:r>
            <w:r>
              <w:rPr>
                <w:rFonts w:ascii="Times New Roman" w:hAnsi="Times New Roman" w:cs="Times New Roman"/>
                <w:i/>
                <w:sz w:val="24"/>
                <w:szCs w:val="24"/>
              </w:rPr>
              <w:t>77</w:t>
            </w:r>
          </w:p>
        </w:tc>
      </w:tr>
      <w:tr w:rsidR="00E402E3" w:rsidRPr="00B818A8" w:rsidTr="008C6E49">
        <w:tc>
          <w:tcPr>
            <w:tcW w:w="9520" w:type="dxa"/>
            <w:shd w:val="clear" w:color="auto" w:fill="0070C0"/>
          </w:tcPr>
          <w:p w:rsidR="00E402E3" w:rsidRPr="00B818A8" w:rsidRDefault="00E402E3" w:rsidP="00E402E3">
            <w:pPr>
              <w:rPr>
                <w:rFonts w:ascii="Times New Roman" w:hAnsi="Times New Roman" w:cs="Times New Roman"/>
                <w:b/>
                <w:sz w:val="24"/>
                <w:szCs w:val="24"/>
              </w:rPr>
            </w:pPr>
            <w:r w:rsidRPr="0004144F">
              <w:rPr>
                <w:rFonts w:ascii="Times New Roman" w:hAnsi="Times New Roman" w:cs="Times New Roman"/>
                <w:b/>
                <w:sz w:val="24"/>
                <w:szCs w:val="24"/>
              </w:rPr>
              <w:lastRenderedPageBreak/>
              <w:t>2818 10  ТН ВЭД ЕАЭС</w:t>
            </w:r>
          </w:p>
        </w:tc>
      </w:tr>
      <w:tr w:rsidR="00E402E3" w:rsidRPr="00AD2063" w:rsidTr="008C6E49">
        <w:tc>
          <w:tcPr>
            <w:tcW w:w="9520" w:type="dxa"/>
          </w:tcPr>
          <w:p w:rsidR="00E402E3" w:rsidRPr="00966E6D" w:rsidRDefault="00E402E3" w:rsidP="00E402E3">
            <w:pPr>
              <w:widowControl w:val="0"/>
              <w:tabs>
                <w:tab w:val="left" w:pos="1131"/>
                <w:tab w:val="left" w:pos="2672"/>
                <w:tab w:val="left" w:pos="5053"/>
                <w:tab w:val="left" w:pos="5796"/>
                <w:tab w:val="left" w:pos="8250"/>
              </w:tabs>
              <w:autoSpaceDE w:val="0"/>
              <w:autoSpaceDN w:val="0"/>
              <w:rPr>
                <w:rFonts w:ascii="Times New Roman" w:hAnsi="Times New Roman" w:cs="Times New Roman"/>
                <w:color w:val="000000"/>
                <w:sz w:val="24"/>
                <w:szCs w:val="24"/>
              </w:rPr>
            </w:pPr>
            <w:r w:rsidRPr="0004144F">
              <w:rPr>
                <w:rFonts w:ascii="Times New Roman" w:hAnsi="Times New Roman" w:cs="Times New Roman"/>
                <w:b/>
                <w:color w:val="000000"/>
                <w:sz w:val="24"/>
                <w:szCs w:val="24"/>
              </w:rPr>
              <w:t>Искусственный корунд</w:t>
            </w:r>
            <w:r>
              <w:rPr>
                <w:rFonts w:ascii="Times New Roman" w:hAnsi="Times New Roman" w:cs="Times New Roman"/>
                <w:color w:val="000000"/>
                <w:sz w:val="24"/>
                <w:szCs w:val="24"/>
              </w:rPr>
              <w:t>,</w:t>
            </w:r>
            <w:r>
              <w:rPr>
                <w:rFonts w:ascii="Times New Roman" w:hAnsi="Times New Roman" w:cs="Times New Roman"/>
                <w:color w:val="000000"/>
                <w:sz w:val="24"/>
                <w:szCs w:val="24"/>
              </w:rPr>
              <w:tab/>
              <w:t>представляющий </w:t>
            </w:r>
            <w:r w:rsidRPr="0004144F">
              <w:rPr>
                <w:rFonts w:ascii="Times New Roman" w:hAnsi="Times New Roman" w:cs="Times New Roman"/>
                <w:color w:val="000000"/>
                <w:sz w:val="24"/>
                <w:szCs w:val="24"/>
              </w:rPr>
              <w:t xml:space="preserve">собой </w:t>
            </w:r>
            <w:r>
              <w:rPr>
                <w:rFonts w:ascii="Times New Roman" w:hAnsi="Times New Roman" w:cs="Times New Roman"/>
                <w:color w:val="000000"/>
                <w:sz w:val="24"/>
                <w:szCs w:val="24"/>
              </w:rPr>
              <w:t>α</w:t>
            </w:r>
            <w:r w:rsidRPr="0004144F">
              <w:rPr>
                <w:rFonts w:ascii="Times New Roman" w:hAnsi="Times New Roman" w:cs="Times New Roman"/>
                <w:color w:val="000000"/>
                <w:sz w:val="24"/>
                <w:szCs w:val="24"/>
              </w:rPr>
              <w:t xml:space="preserve">-модификацию оксида алюминия (корунда), получаемого различными способами в результате кристаллического перехода оксида алюминия в </w:t>
            </w:r>
            <w:r w:rsidRPr="008F0DF6">
              <w:rPr>
                <w:rFonts w:ascii="Times New Roman" w:hAnsi="Times New Roman" w:cs="Times New Roman"/>
                <w:color w:val="000000"/>
                <w:sz w:val="24"/>
                <w:szCs w:val="24"/>
              </w:rPr>
              <w:t xml:space="preserve">α </w:t>
            </w:r>
            <w:r w:rsidRPr="0004144F">
              <w:rPr>
                <w:rFonts w:ascii="Times New Roman" w:hAnsi="Times New Roman" w:cs="Times New Roman"/>
                <w:color w:val="000000"/>
                <w:sz w:val="24"/>
                <w:szCs w:val="24"/>
              </w:rPr>
              <w:t>-форму из других кристаллических форм в процессе прокаливания при температуре более 1200</w:t>
            </w:r>
            <w:r w:rsidRPr="008F0DF6">
              <w:rPr>
                <w:rFonts w:ascii="Times New Roman" w:hAnsi="Times New Roman" w:cs="Times New Roman"/>
                <w:color w:val="000000"/>
                <w:sz w:val="24"/>
                <w:szCs w:val="24"/>
                <w:vertAlign w:val="superscript"/>
                <w:lang w:val="kk-KZ"/>
              </w:rPr>
              <w:t>0</w:t>
            </w:r>
            <w:r w:rsidRPr="0004144F">
              <w:rPr>
                <w:rFonts w:ascii="Times New Roman" w:hAnsi="Times New Roman" w:cs="Times New Roman"/>
                <w:color w:val="000000"/>
                <w:sz w:val="24"/>
                <w:szCs w:val="24"/>
              </w:rPr>
              <w:t>С (например, по методу Байера или спеканием с известью и содой)</w:t>
            </w:r>
            <w:r>
              <w:rPr>
                <w:rFonts w:ascii="Times New Roman" w:hAnsi="Times New Roman" w:cs="Times New Roman"/>
                <w:color w:val="000000"/>
                <w:sz w:val="24"/>
                <w:szCs w:val="24"/>
              </w:rPr>
              <w:t>.</w:t>
            </w:r>
          </w:p>
          <w:p w:rsidR="00E402E3" w:rsidRPr="00AD2063" w:rsidRDefault="00E402E3" w:rsidP="00E402E3">
            <w:pPr>
              <w:widowControl w:val="0"/>
              <w:tabs>
                <w:tab w:val="left" w:pos="1173"/>
              </w:tabs>
              <w:autoSpaceDE w:val="0"/>
              <w:autoSpaceDN w:val="0"/>
              <w:ind w:left="-158" w:right="110"/>
              <w:jc w:val="both"/>
              <w:rPr>
                <w:rFonts w:ascii="Times New Roman" w:hAnsi="Times New Roman" w:cs="Times New Roman"/>
                <w:b/>
                <w:sz w:val="24"/>
                <w:szCs w:val="24"/>
              </w:rPr>
            </w:pPr>
            <w:r>
              <w:rPr>
                <w:rFonts w:ascii="Times New Roman" w:hAnsi="Times New Roman" w:cs="Times New Roman"/>
                <w:color w:val="000000"/>
                <w:sz w:val="24"/>
                <w:szCs w:val="24"/>
              </w:rPr>
              <w:t>.</w:t>
            </w:r>
            <w:r>
              <w:rPr>
                <w:rFonts w:ascii="Times New Roman" w:hAnsi="Times New Roman" w:cs="Times New Roman"/>
                <w:b/>
                <w:sz w:val="24"/>
                <w:szCs w:val="24"/>
              </w:rPr>
              <w:t>Применение ОПИ 1 и 6</w:t>
            </w:r>
            <w:r w:rsidRPr="00AD2063">
              <w:rPr>
                <w:rFonts w:ascii="Times New Roman" w:hAnsi="Times New Roman" w:cs="Times New Roman"/>
                <w:b/>
                <w:sz w:val="24"/>
                <w:szCs w:val="24"/>
              </w:rPr>
              <w:t>.</w:t>
            </w:r>
          </w:p>
          <w:p w:rsidR="00E402E3" w:rsidRPr="00AD2063" w:rsidRDefault="00E402E3" w:rsidP="00E402E3">
            <w:pPr>
              <w:jc w:val="right"/>
              <w:rPr>
                <w:rFonts w:ascii="Times New Roman" w:hAnsi="Times New Roman" w:cs="Times New Roman"/>
                <w:color w:val="000000"/>
                <w:sz w:val="24"/>
                <w:szCs w:val="24"/>
              </w:rPr>
            </w:pPr>
            <w:r w:rsidRPr="00AD2063">
              <w:rPr>
                <w:rFonts w:ascii="Times New Roman" w:hAnsi="Times New Roman" w:cs="Times New Roman"/>
                <w:i/>
                <w:sz w:val="24"/>
                <w:szCs w:val="24"/>
              </w:rPr>
              <w:t xml:space="preserve">Принято: от </w:t>
            </w:r>
            <w:r>
              <w:rPr>
                <w:rFonts w:ascii="Times New Roman" w:hAnsi="Times New Roman" w:cs="Times New Roman"/>
                <w:i/>
                <w:sz w:val="24"/>
                <w:szCs w:val="24"/>
              </w:rPr>
              <w:t>04 июня</w:t>
            </w:r>
            <w:r w:rsidRPr="00AD2063">
              <w:rPr>
                <w:rFonts w:ascii="Times New Roman" w:hAnsi="Times New Roman" w:cs="Times New Roman"/>
                <w:i/>
                <w:sz w:val="24"/>
                <w:szCs w:val="24"/>
              </w:rPr>
              <w:t xml:space="preserve">  201</w:t>
            </w:r>
            <w:r>
              <w:rPr>
                <w:rFonts w:ascii="Times New Roman" w:hAnsi="Times New Roman" w:cs="Times New Roman"/>
                <w:i/>
                <w:sz w:val="24"/>
                <w:szCs w:val="24"/>
              </w:rPr>
              <w:t>9</w:t>
            </w:r>
            <w:r w:rsidRPr="00AD2063">
              <w:rPr>
                <w:rFonts w:ascii="Times New Roman" w:hAnsi="Times New Roman" w:cs="Times New Roman"/>
                <w:i/>
                <w:sz w:val="24"/>
                <w:szCs w:val="24"/>
              </w:rPr>
              <w:t xml:space="preserve"> года №</w:t>
            </w:r>
            <w:r>
              <w:rPr>
                <w:rFonts w:ascii="Times New Roman" w:hAnsi="Times New Roman" w:cs="Times New Roman"/>
                <w:i/>
                <w:sz w:val="24"/>
                <w:szCs w:val="24"/>
              </w:rPr>
              <w:t>84</w:t>
            </w:r>
          </w:p>
        </w:tc>
      </w:tr>
      <w:tr w:rsidR="00E402E3" w:rsidRPr="00B818A8" w:rsidTr="008C6E49">
        <w:tc>
          <w:tcPr>
            <w:tcW w:w="9520" w:type="dxa"/>
            <w:shd w:val="clear" w:color="auto" w:fill="0070C0"/>
          </w:tcPr>
          <w:p w:rsidR="00E402E3" w:rsidRPr="00B818A8" w:rsidRDefault="00E402E3" w:rsidP="00E402E3">
            <w:pPr>
              <w:rPr>
                <w:rFonts w:ascii="Times New Roman" w:hAnsi="Times New Roman" w:cs="Times New Roman"/>
                <w:b/>
                <w:sz w:val="24"/>
                <w:szCs w:val="24"/>
              </w:rPr>
            </w:pPr>
            <w:r>
              <w:rPr>
                <w:rFonts w:ascii="Times New Roman" w:hAnsi="Times New Roman" w:cs="Times New Roman"/>
                <w:b/>
                <w:sz w:val="24"/>
                <w:szCs w:val="24"/>
              </w:rPr>
              <w:t xml:space="preserve">8536 </w:t>
            </w:r>
            <w:r w:rsidRPr="0004144F">
              <w:rPr>
                <w:rFonts w:ascii="Times New Roman" w:hAnsi="Times New Roman" w:cs="Times New Roman"/>
                <w:b/>
                <w:sz w:val="24"/>
                <w:szCs w:val="24"/>
              </w:rPr>
              <w:t>ТН ВЭД ЕАЭС</w:t>
            </w:r>
          </w:p>
        </w:tc>
      </w:tr>
      <w:tr w:rsidR="00E402E3" w:rsidRPr="00AD2063" w:rsidTr="008C6E49">
        <w:tc>
          <w:tcPr>
            <w:tcW w:w="9520" w:type="dxa"/>
          </w:tcPr>
          <w:p w:rsidR="00E402E3" w:rsidRPr="00966E6D" w:rsidRDefault="00E402E3" w:rsidP="00E402E3">
            <w:pPr>
              <w:widowControl w:val="0"/>
              <w:tabs>
                <w:tab w:val="left" w:pos="1131"/>
                <w:tab w:val="left" w:pos="2672"/>
                <w:tab w:val="left" w:pos="5053"/>
                <w:tab w:val="left" w:pos="5796"/>
                <w:tab w:val="left" w:pos="8250"/>
              </w:tabs>
              <w:autoSpaceDE w:val="0"/>
              <w:autoSpaceDN w:val="0"/>
              <w:rPr>
                <w:rFonts w:ascii="Times New Roman" w:hAnsi="Times New Roman" w:cs="Times New Roman"/>
                <w:color w:val="000000"/>
                <w:sz w:val="24"/>
                <w:szCs w:val="24"/>
              </w:rPr>
            </w:pPr>
            <w:r w:rsidRPr="00C45334">
              <w:rPr>
                <w:rFonts w:ascii="Times New Roman" w:hAnsi="Times New Roman" w:cs="Times New Roman"/>
                <w:b/>
                <w:color w:val="000000"/>
                <w:sz w:val="24"/>
                <w:szCs w:val="24"/>
              </w:rPr>
              <w:t>Сетевой фильтр</w:t>
            </w:r>
            <w:r w:rsidRPr="00C45334">
              <w:rPr>
                <w:rFonts w:ascii="Times New Roman" w:hAnsi="Times New Roman" w:cs="Times New Roman"/>
                <w:color w:val="000000"/>
                <w:sz w:val="24"/>
                <w:szCs w:val="24"/>
              </w:rPr>
              <w:t>, используемый в стиральной машине для защиты электрической цепи от высокочастотных помех, создаваемых приводным двигателем, а также для сглаживания и ограничения скачков входного напряжения питающей сети переменного тока (220 В, 50 Гц)</w:t>
            </w:r>
            <w:r>
              <w:rPr>
                <w:rFonts w:ascii="Times New Roman" w:hAnsi="Times New Roman" w:cs="Times New Roman"/>
                <w:color w:val="000000"/>
                <w:sz w:val="24"/>
                <w:szCs w:val="24"/>
              </w:rPr>
              <w:t>.</w:t>
            </w:r>
          </w:p>
          <w:p w:rsidR="00E402E3" w:rsidRPr="00AD2063" w:rsidRDefault="00E402E3" w:rsidP="00E402E3">
            <w:pPr>
              <w:widowControl w:val="0"/>
              <w:tabs>
                <w:tab w:val="left" w:pos="1173"/>
              </w:tabs>
              <w:autoSpaceDE w:val="0"/>
              <w:autoSpaceDN w:val="0"/>
              <w:ind w:left="34" w:right="110"/>
              <w:jc w:val="both"/>
              <w:rPr>
                <w:rFonts w:ascii="Times New Roman" w:hAnsi="Times New Roman" w:cs="Times New Roman"/>
                <w:b/>
                <w:sz w:val="24"/>
                <w:szCs w:val="24"/>
              </w:rPr>
            </w:pPr>
            <w:r>
              <w:rPr>
                <w:rFonts w:ascii="Times New Roman" w:hAnsi="Times New Roman" w:cs="Times New Roman"/>
                <w:b/>
                <w:sz w:val="24"/>
                <w:szCs w:val="24"/>
              </w:rPr>
              <w:t>Применение ОПИ 1</w:t>
            </w:r>
            <w:r w:rsidRPr="00AD2063">
              <w:rPr>
                <w:rFonts w:ascii="Times New Roman" w:hAnsi="Times New Roman" w:cs="Times New Roman"/>
                <w:b/>
                <w:sz w:val="24"/>
                <w:szCs w:val="24"/>
              </w:rPr>
              <w:t>.</w:t>
            </w:r>
          </w:p>
          <w:p w:rsidR="00E402E3" w:rsidRPr="00AD2063" w:rsidRDefault="00E402E3" w:rsidP="00E402E3">
            <w:pPr>
              <w:jc w:val="right"/>
              <w:rPr>
                <w:rFonts w:ascii="Times New Roman" w:hAnsi="Times New Roman" w:cs="Times New Roman"/>
                <w:color w:val="000000"/>
                <w:sz w:val="24"/>
                <w:szCs w:val="24"/>
              </w:rPr>
            </w:pPr>
            <w:r w:rsidRPr="00AD2063">
              <w:rPr>
                <w:rFonts w:ascii="Times New Roman" w:hAnsi="Times New Roman" w:cs="Times New Roman"/>
                <w:i/>
                <w:sz w:val="24"/>
                <w:szCs w:val="24"/>
              </w:rPr>
              <w:t xml:space="preserve">Принято: от </w:t>
            </w:r>
            <w:r>
              <w:rPr>
                <w:rFonts w:ascii="Times New Roman" w:hAnsi="Times New Roman" w:cs="Times New Roman"/>
                <w:i/>
                <w:sz w:val="24"/>
                <w:szCs w:val="24"/>
              </w:rPr>
              <w:t>11 июня</w:t>
            </w:r>
            <w:r w:rsidRPr="00AD2063">
              <w:rPr>
                <w:rFonts w:ascii="Times New Roman" w:hAnsi="Times New Roman" w:cs="Times New Roman"/>
                <w:i/>
                <w:sz w:val="24"/>
                <w:szCs w:val="24"/>
              </w:rPr>
              <w:t xml:space="preserve">  201</w:t>
            </w:r>
            <w:r>
              <w:rPr>
                <w:rFonts w:ascii="Times New Roman" w:hAnsi="Times New Roman" w:cs="Times New Roman"/>
                <w:i/>
                <w:sz w:val="24"/>
                <w:szCs w:val="24"/>
              </w:rPr>
              <w:t>9</w:t>
            </w:r>
            <w:r w:rsidRPr="00AD2063">
              <w:rPr>
                <w:rFonts w:ascii="Times New Roman" w:hAnsi="Times New Roman" w:cs="Times New Roman"/>
                <w:i/>
                <w:sz w:val="24"/>
                <w:szCs w:val="24"/>
              </w:rPr>
              <w:t xml:space="preserve"> года №</w:t>
            </w:r>
            <w:r>
              <w:rPr>
                <w:rFonts w:ascii="Times New Roman" w:hAnsi="Times New Roman" w:cs="Times New Roman"/>
                <w:i/>
                <w:sz w:val="24"/>
                <w:szCs w:val="24"/>
              </w:rPr>
              <w:t>94</w:t>
            </w:r>
          </w:p>
        </w:tc>
      </w:tr>
      <w:tr w:rsidR="00E402E3" w:rsidRPr="00B818A8" w:rsidTr="008C6E49">
        <w:tc>
          <w:tcPr>
            <w:tcW w:w="9520" w:type="dxa"/>
            <w:shd w:val="clear" w:color="auto" w:fill="0070C0"/>
          </w:tcPr>
          <w:p w:rsidR="00E402E3" w:rsidRPr="00B818A8" w:rsidRDefault="00E402E3" w:rsidP="00E402E3">
            <w:pPr>
              <w:rPr>
                <w:rFonts w:ascii="Times New Roman" w:hAnsi="Times New Roman" w:cs="Times New Roman"/>
                <w:b/>
                <w:sz w:val="24"/>
                <w:szCs w:val="24"/>
              </w:rPr>
            </w:pPr>
            <w:r>
              <w:rPr>
                <w:rFonts w:ascii="Times New Roman" w:hAnsi="Times New Roman" w:cs="Times New Roman"/>
                <w:b/>
                <w:sz w:val="24"/>
                <w:szCs w:val="24"/>
                <w:lang w:val="en-US"/>
              </w:rPr>
              <w:t>3923</w:t>
            </w:r>
            <w:r w:rsidRPr="0004144F">
              <w:rPr>
                <w:rFonts w:ascii="Times New Roman" w:hAnsi="Times New Roman" w:cs="Times New Roman"/>
                <w:b/>
                <w:sz w:val="24"/>
                <w:szCs w:val="24"/>
              </w:rPr>
              <w:t xml:space="preserve">  ТН ВЭД ЕАЭС</w:t>
            </w:r>
          </w:p>
        </w:tc>
      </w:tr>
      <w:tr w:rsidR="00E402E3" w:rsidRPr="00AD2063" w:rsidTr="008C6E49">
        <w:tc>
          <w:tcPr>
            <w:tcW w:w="9520" w:type="dxa"/>
          </w:tcPr>
          <w:p w:rsidR="00E402E3" w:rsidRPr="00990C42" w:rsidRDefault="00E402E3" w:rsidP="00E402E3">
            <w:pPr>
              <w:widowControl w:val="0"/>
              <w:tabs>
                <w:tab w:val="left" w:pos="1131"/>
                <w:tab w:val="left" w:pos="2672"/>
                <w:tab w:val="left" w:pos="5053"/>
                <w:tab w:val="left" w:pos="5796"/>
                <w:tab w:val="left" w:pos="8250"/>
              </w:tabs>
              <w:autoSpaceDE w:val="0"/>
              <w:autoSpaceDN w:val="0"/>
              <w:jc w:val="both"/>
              <w:rPr>
                <w:rFonts w:ascii="Times New Roman" w:hAnsi="Times New Roman" w:cs="Times New Roman"/>
                <w:color w:val="000000"/>
                <w:sz w:val="24"/>
                <w:szCs w:val="24"/>
              </w:rPr>
            </w:pPr>
            <w:r w:rsidRPr="00990C42">
              <w:rPr>
                <w:rFonts w:ascii="Times New Roman" w:hAnsi="Times New Roman" w:cs="Times New Roman"/>
                <w:b/>
                <w:color w:val="000000"/>
                <w:sz w:val="24"/>
                <w:szCs w:val="24"/>
              </w:rPr>
              <w:t>Футляр для декоративной косметики</w:t>
            </w:r>
            <w:r w:rsidRPr="00990C42">
              <w:rPr>
                <w:rFonts w:ascii="Times New Roman" w:hAnsi="Times New Roman" w:cs="Times New Roman"/>
                <w:color w:val="000000"/>
                <w:sz w:val="24"/>
                <w:szCs w:val="24"/>
              </w:rPr>
              <w:t>, представляющий собой контейнер, изготовленный из пластмассы методом литья под давлением, поставляемый пустым, состоящий из крышки со встроенным зеркалом и основания, внутри которого содержатся различные отделения для размещения декоративной косметической продукции.</w:t>
            </w:r>
          </w:p>
          <w:p w:rsidR="00E402E3" w:rsidRPr="00AD2063" w:rsidRDefault="00E402E3" w:rsidP="00E402E3">
            <w:pPr>
              <w:rPr>
                <w:rFonts w:ascii="Times New Roman" w:hAnsi="Times New Roman" w:cs="Times New Roman"/>
                <w:b/>
                <w:sz w:val="24"/>
                <w:szCs w:val="24"/>
              </w:rPr>
            </w:pPr>
            <w:r>
              <w:rPr>
                <w:rFonts w:ascii="Times New Roman" w:hAnsi="Times New Roman" w:cs="Times New Roman"/>
                <w:b/>
                <w:sz w:val="24"/>
                <w:szCs w:val="24"/>
              </w:rPr>
              <w:t>Применение ОПИ 1</w:t>
            </w:r>
            <w:r w:rsidRPr="00AD2063">
              <w:rPr>
                <w:rFonts w:ascii="Times New Roman" w:hAnsi="Times New Roman" w:cs="Times New Roman"/>
                <w:b/>
                <w:sz w:val="24"/>
                <w:szCs w:val="24"/>
              </w:rPr>
              <w:t>.</w:t>
            </w:r>
          </w:p>
          <w:p w:rsidR="00E402E3" w:rsidRPr="00C142C7" w:rsidRDefault="00E402E3" w:rsidP="00E402E3">
            <w:pPr>
              <w:jc w:val="right"/>
              <w:rPr>
                <w:rFonts w:ascii="Times New Roman" w:hAnsi="Times New Roman" w:cs="Times New Roman"/>
                <w:color w:val="000000"/>
                <w:sz w:val="24"/>
                <w:szCs w:val="24"/>
              </w:rPr>
            </w:pPr>
            <w:r w:rsidRPr="00AD2063">
              <w:rPr>
                <w:rFonts w:ascii="Times New Roman" w:hAnsi="Times New Roman" w:cs="Times New Roman"/>
                <w:i/>
                <w:sz w:val="24"/>
                <w:szCs w:val="24"/>
              </w:rPr>
              <w:t xml:space="preserve">Принято: от </w:t>
            </w:r>
            <w:r>
              <w:rPr>
                <w:rFonts w:ascii="Times New Roman" w:hAnsi="Times New Roman" w:cs="Times New Roman"/>
                <w:i/>
                <w:sz w:val="24"/>
                <w:szCs w:val="24"/>
              </w:rPr>
              <w:t>1</w:t>
            </w:r>
            <w:r w:rsidRPr="00C142C7">
              <w:rPr>
                <w:rFonts w:ascii="Times New Roman" w:hAnsi="Times New Roman" w:cs="Times New Roman"/>
                <w:i/>
                <w:sz w:val="24"/>
                <w:szCs w:val="24"/>
              </w:rPr>
              <w:t>8</w:t>
            </w:r>
            <w:r>
              <w:rPr>
                <w:rFonts w:ascii="Times New Roman" w:hAnsi="Times New Roman" w:cs="Times New Roman"/>
                <w:i/>
                <w:sz w:val="24"/>
                <w:szCs w:val="24"/>
              </w:rPr>
              <w:t xml:space="preserve"> июня</w:t>
            </w:r>
            <w:r w:rsidRPr="00AD2063">
              <w:rPr>
                <w:rFonts w:ascii="Times New Roman" w:hAnsi="Times New Roman" w:cs="Times New Roman"/>
                <w:i/>
                <w:sz w:val="24"/>
                <w:szCs w:val="24"/>
              </w:rPr>
              <w:t xml:space="preserve">  201</w:t>
            </w:r>
            <w:r>
              <w:rPr>
                <w:rFonts w:ascii="Times New Roman" w:hAnsi="Times New Roman" w:cs="Times New Roman"/>
                <w:i/>
                <w:sz w:val="24"/>
                <w:szCs w:val="24"/>
              </w:rPr>
              <w:t>9</w:t>
            </w:r>
            <w:r w:rsidRPr="00AD2063">
              <w:rPr>
                <w:rFonts w:ascii="Times New Roman" w:hAnsi="Times New Roman" w:cs="Times New Roman"/>
                <w:i/>
                <w:sz w:val="24"/>
                <w:szCs w:val="24"/>
              </w:rPr>
              <w:t xml:space="preserve"> года №</w:t>
            </w:r>
            <w:r>
              <w:rPr>
                <w:rFonts w:ascii="Times New Roman" w:hAnsi="Times New Roman" w:cs="Times New Roman"/>
                <w:i/>
                <w:sz w:val="24"/>
                <w:szCs w:val="24"/>
              </w:rPr>
              <w:t>9</w:t>
            </w:r>
            <w:r w:rsidRPr="00C142C7">
              <w:rPr>
                <w:rFonts w:ascii="Times New Roman" w:hAnsi="Times New Roman" w:cs="Times New Roman"/>
                <w:i/>
                <w:sz w:val="24"/>
                <w:szCs w:val="24"/>
              </w:rPr>
              <w:t>9</w:t>
            </w:r>
          </w:p>
        </w:tc>
      </w:tr>
      <w:tr w:rsidR="00E402E3" w:rsidRPr="00B818A8" w:rsidTr="008C6E49">
        <w:tc>
          <w:tcPr>
            <w:tcW w:w="9520" w:type="dxa"/>
            <w:shd w:val="clear" w:color="auto" w:fill="0070C0"/>
          </w:tcPr>
          <w:p w:rsidR="00E402E3" w:rsidRPr="00B818A8" w:rsidRDefault="00E402E3" w:rsidP="00E402E3">
            <w:pPr>
              <w:rPr>
                <w:rFonts w:ascii="Times New Roman" w:hAnsi="Times New Roman" w:cs="Times New Roman"/>
                <w:b/>
                <w:sz w:val="24"/>
                <w:szCs w:val="24"/>
              </w:rPr>
            </w:pPr>
            <w:r>
              <w:rPr>
                <w:rFonts w:ascii="Times New Roman" w:hAnsi="Times New Roman" w:cs="Times New Roman"/>
                <w:b/>
                <w:sz w:val="24"/>
                <w:szCs w:val="24"/>
                <w:lang w:val="en-US"/>
              </w:rPr>
              <w:t>2106</w:t>
            </w:r>
            <w:r>
              <w:rPr>
                <w:rFonts w:ascii="Times New Roman" w:hAnsi="Times New Roman" w:cs="Times New Roman"/>
                <w:b/>
                <w:sz w:val="24"/>
                <w:szCs w:val="24"/>
              </w:rPr>
              <w:t xml:space="preserve"> </w:t>
            </w:r>
            <w:r w:rsidRPr="0004144F">
              <w:rPr>
                <w:rFonts w:ascii="Times New Roman" w:hAnsi="Times New Roman" w:cs="Times New Roman"/>
                <w:b/>
                <w:sz w:val="24"/>
                <w:szCs w:val="24"/>
              </w:rPr>
              <w:t>ТН ВЭД ЕАЭС</w:t>
            </w:r>
          </w:p>
        </w:tc>
      </w:tr>
      <w:tr w:rsidR="00E402E3" w:rsidRPr="00990C42" w:rsidTr="008C6E49">
        <w:tc>
          <w:tcPr>
            <w:tcW w:w="9520" w:type="dxa"/>
          </w:tcPr>
          <w:p w:rsidR="00E402E3" w:rsidRPr="00990C42" w:rsidRDefault="00E402E3" w:rsidP="00E402E3">
            <w:pPr>
              <w:widowControl w:val="0"/>
              <w:tabs>
                <w:tab w:val="left" w:pos="1131"/>
                <w:tab w:val="left" w:pos="2672"/>
                <w:tab w:val="left" w:pos="5053"/>
                <w:tab w:val="left" w:pos="5796"/>
                <w:tab w:val="left" w:pos="8250"/>
              </w:tabs>
              <w:autoSpaceDE w:val="0"/>
              <w:autoSpaceDN w:val="0"/>
              <w:jc w:val="both"/>
              <w:rPr>
                <w:rFonts w:ascii="Times New Roman" w:hAnsi="Times New Roman" w:cs="Times New Roman"/>
                <w:color w:val="000000"/>
                <w:sz w:val="24"/>
                <w:szCs w:val="24"/>
              </w:rPr>
            </w:pPr>
            <w:r w:rsidRPr="00990C42">
              <w:rPr>
                <w:rFonts w:ascii="Times New Roman" w:hAnsi="Times New Roman" w:cs="Times New Roman"/>
                <w:b/>
                <w:color w:val="000000"/>
                <w:sz w:val="24"/>
                <w:szCs w:val="24"/>
              </w:rPr>
              <w:t>Пшеничная клетчатка (пищевые волокна)</w:t>
            </w:r>
            <w:r w:rsidRPr="00990C42">
              <w:rPr>
                <w:rFonts w:ascii="Times New Roman" w:hAnsi="Times New Roman" w:cs="Times New Roman"/>
                <w:color w:val="000000"/>
                <w:sz w:val="24"/>
                <w:szCs w:val="24"/>
              </w:rPr>
              <w:t>, имеющая в составе растворимые и нерастворимые пищевые волокна, полученная из вегетативной (стеблевой) части пшеницы с применением химических способов (например, щелочного отбеливания) и механических способов (например, измельчения, просеивания, сортировки), используемая в качестве функциональной добавки в различных областях пищевой промышленности.</w:t>
            </w:r>
          </w:p>
          <w:p w:rsidR="00E402E3" w:rsidRPr="00AD2063" w:rsidRDefault="00E402E3" w:rsidP="00E402E3">
            <w:pPr>
              <w:jc w:val="both"/>
              <w:rPr>
                <w:rFonts w:ascii="Times New Roman" w:hAnsi="Times New Roman" w:cs="Times New Roman"/>
                <w:b/>
                <w:sz w:val="24"/>
                <w:szCs w:val="24"/>
              </w:rPr>
            </w:pPr>
            <w:r>
              <w:rPr>
                <w:rFonts w:ascii="Times New Roman" w:hAnsi="Times New Roman" w:cs="Times New Roman"/>
                <w:b/>
                <w:sz w:val="24"/>
                <w:szCs w:val="24"/>
              </w:rPr>
              <w:t>Применение ОПИ 1</w:t>
            </w:r>
            <w:r w:rsidRPr="00AD2063">
              <w:rPr>
                <w:rFonts w:ascii="Times New Roman" w:hAnsi="Times New Roman" w:cs="Times New Roman"/>
                <w:b/>
                <w:sz w:val="24"/>
                <w:szCs w:val="24"/>
              </w:rPr>
              <w:t>.</w:t>
            </w:r>
          </w:p>
          <w:p w:rsidR="00E402E3" w:rsidRPr="00C142C7" w:rsidRDefault="00E402E3" w:rsidP="00E402E3">
            <w:pPr>
              <w:jc w:val="right"/>
              <w:rPr>
                <w:rFonts w:ascii="Times New Roman" w:hAnsi="Times New Roman" w:cs="Times New Roman"/>
                <w:color w:val="000000"/>
                <w:sz w:val="24"/>
                <w:szCs w:val="24"/>
              </w:rPr>
            </w:pPr>
            <w:r w:rsidRPr="00AD2063">
              <w:rPr>
                <w:rFonts w:ascii="Times New Roman" w:hAnsi="Times New Roman" w:cs="Times New Roman"/>
                <w:i/>
                <w:sz w:val="24"/>
                <w:szCs w:val="24"/>
              </w:rPr>
              <w:t xml:space="preserve">Принято: от </w:t>
            </w:r>
            <w:r>
              <w:rPr>
                <w:rFonts w:ascii="Times New Roman" w:hAnsi="Times New Roman" w:cs="Times New Roman"/>
                <w:i/>
                <w:sz w:val="24"/>
                <w:szCs w:val="24"/>
              </w:rPr>
              <w:t>1</w:t>
            </w:r>
            <w:r w:rsidRPr="00C142C7">
              <w:rPr>
                <w:rFonts w:ascii="Times New Roman" w:hAnsi="Times New Roman" w:cs="Times New Roman"/>
                <w:i/>
                <w:sz w:val="24"/>
                <w:szCs w:val="24"/>
              </w:rPr>
              <w:t>8</w:t>
            </w:r>
            <w:r>
              <w:rPr>
                <w:rFonts w:ascii="Times New Roman" w:hAnsi="Times New Roman" w:cs="Times New Roman"/>
                <w:i/>
                <w:sz w:val="24"/>
                <w:szCs w:val="24"/>
              </w:rPr>
              <w:t xml:space="preserve"> июня</w:t>
            </w:r>
            <w:r w:rsidRPr="00AD2063">
              <w:rPr>
                <w:rFonts w:ascii="Times New Roman" w:hAnsi="Times New Roman" w:cs="Times New Roman"/>
                <w:i/>
                <w:sz w:val="24"/>
                <w:szCs w:val="24"/>
              </w:rPr>
              <w:t xml:space="preserve">  201</w:t>
            </w:r>
            <w:r>
              <w:rPr>
                <w:rFonts w:ascii="Times New Roman" w:hAnsi="Times New Roman" w:cs="Times New Roman"/>
                <w:i/>
                <w:sz w:val="24"/>
                <w:szCs w:val="24"/>
              </w:rPr>
              <w:t>9</w:t>
            </w:r>
            <w:r w:rsidRPr="00AD2063">
              <w:rPr>
                <w:rFonts w:ascii="Times New Roman" w:hAnsi="Times New Roman" w:cs="Times New Roman"/>
                <w:i/>
                <w:sz w:val="24"/>
                <w:szCs w:val="24"/>
              </w:rPr>
              <w:t xml:space="preserve"> года №</w:t>
            </w:r>
            <w:r w:rsidRPr="00C142C7">
              <w:rPr>
                <w:rFonts w:ascii="Times New Roman" w:hAnsi="Times New Roman" w:cs="Times New Roman"/>
                <w:i/>
                <w:sz w:val="24"/>
                <w:szCs w:val="24"/>
              </w:rPr>
              <w:t>100</w:t>
            </w:r>
          </w:p>
        </w:tc>
      </w:tr>
      <w:tr w:rsidR="00E402E3" w:rsidRPr="00B818A8" w:rsidTr="008C6E49">
        <w:tc>
          <w:tcPr>
            <w:tcW w:w="9520" w:type="dxa"/>
            <w:shd w:val="clear" w:color="auto" w:fill="0070C0"/>
          </w:tcPr>
          <w:p w:rsidR="00E402E3" w:rsidRPr="00B818A8" w:rsidRDefault="00E402E3" w:rsidP="00E402E3">
            <w:pPr>
              <w:rPr>
                <w:rFonts w:ascii="Times New Roman" w:hAnsi="Times New Roman" w:cs="Times New Roman"/>
                <w:b/>
                <w:sz w:val="24"/>
                <w:szCs w:val="24"/>
              </w:rPr>
            </w:pPr>
            <w:r>
              <w:rPr>
                <w:rFonts w:ascii="Times New Roman" w:hAnsi="Times New Roman" w:cs="Times New Roman"/>
                <w:b/>
                <w:sz w:val="24"/>
                <w:szCs w:val="24"/>
                <w:lang w:val="en-US"/>
              </w:rPr>
              <w:t>2106</w:t>
            </w:r>
            <w:r w:rsidRPr="0004144F">
              <w:rPr>
                <w:rFonts w:ascii="Times New Roman" w:hAnsi="Times New Roman" w:cs="Times New Roman"/>
                <w:b/>
                <w:sz w:val="24"/>
                <w:szCs w:val="24"/>
              </w:rPr>
              <w:t xml:space="preserve">  ТН ВЭД ЕАЭС</w:t>
            </w:r>
          </w:p>
        </w:tc>
      </w:tr>
      <w:tr w:rsidR="00E402E3" w:rsidRPr="00990C42" w:rsidTr="008C6E49">
        <w:tc>
          <w:tcPr>
            <w:tcW w:w="9520" w:type="dxa"/>
          </w:tcPr>
          <w:p w:rsidR="00E402E3" w:rsidRPr="00990C42" w:rsidRDefault="00E402E3" w:rsidP="00E402E3">
            <w:pPr>
              <w:widowControl w:val="0"/>
              <w:tabs>
                <w:tab w:val="left" w:pos="1131"/>
              </w:tabs>
              <w:autoSpaceDE w:val="0"/>
              <w:autoSpaceDN w:val="0"/>
              <w:ind w:right="124"/>
              <w:jc w:val="both"/>
              <w:rPr>
                <w:rFonts w:ascii="Times New Roman" w:hAnsi="Times New Roman" w:cs="Times New Roman"/>
                <w:color w:val="000000"/>
                <w:sz w:val="24"/>
                <w:szCs w:val="24"/>
              </w:rPr>
            </w:pPr>
            <w:r w:rsidRPr="00990C42">
              <w:rPr>
                <w:rFonts w:ascii="Times New Roman" w:hAnsi="Times New Roman" w:cs="Times New Roman"/>
                <w:b/>
                <w:color w:val="000000"/>
                <w:sz w:val="24"/>
                <w:szCs w:val="24"/>
              </w:rPr>
              <w:t>Гороховая клетчатка (пищевые волокна)</w:t>
            </w:r>
            <w:r w:rsidRPr="00990C42">
              <w:rPr>
                <w:rFonts w:ascii="Times New Roman" w:hAnsi="Times New Roman" w:cs="Times New Roman"/>
                <w:color w:val="000000"/>
                <w:sz w:val="24"/>
                <w:szCs w:val="24"/>
              </w:rPr>
              <w:t>, имеющая в составе растворимые и нерастворимые пищевые волокна, полученная из семян гороха путем частичного удаления белка и крахмала с применением химических и физических способов (например, экстракции с применением кислот, щелочей, декантации) и механических способов (например, измельчения, просеивания, сортировки), используемая в качестве функциональной добавки в различных областях пищевой промышленности.</w:t>
            </w:r>
          </w:p>
          <w:p w:rsidR="00E402E3" w:rsidRPr="00AD2063" w:rsidRDefault="00E402E3" w:rsidP="00E402E3">
            <w:pPr>
              <w:jc w:val="both"/>
              <w:rPr>
                <w:rFonts w:ascii="Times New Roman" w:hAnsi="Times New Roman" w:cs="Times New Roman"/>
                <w:b/>
                <w:sz w:val="24"/>
                <w:szCs w:val="24"/>
              </w:rPr>
            </w:pPr>
            <w:r>
              <w:rPr>
                <w:rFonts w:ascii="Times New Roman" w:hAnsi="Times New Roman" w:cs="Times New Roman"/>
                <w:b/>
                <w:sz w:val="24"/>
                <w:szCs w:val="24"/>
              </w:rPr>
              <w:t>Применение ОПИ 1</w:t>
            </w:r>
            <w:r w:rsidRPr="00AD2063">
              <w:rPr>
                <w:rFonts w:ascii="Times New Roman" w:hAnsi="Times New Roman" w:cs="Times New Roman"/>
                <w:b/>
                <w:sz w:val="24"/>
                <w:szCs w:val="24"/>
              </w:rPr>
              <w:t>.</w:t>
            </w:r>
          </w:p>
          <w:p w:rsidR="00E402E3" w:rsidRPr="00C142C7" w:rsidRDefault="00E402E3" w:rsidP="00E402E3">
            <w:pPr>
              <w:jc w:val="right"/>
              <w:rPr>
                <w:rFonts w:ascii="Times New Roman" w:hAnsi="Times New Roman" w:cs="Times New Roman"/>
                <w:color w:val="000000"/>
                <w:sz w:val="24"/>
                <w:szCs w:val="24"/>
              </w:rPr>
            </w:pPr>
            <w:r w:rsidRPr="00AD2063">
              <w:rPr>
                <w:rFonts w:ascii="Times New Roman" w:hAnsi="Times New Roman" w:cs="Times New Roman"/>
                <w:i/>
                <w:sz w:val="24"/>
                <w:szCs w:val="24"/>
              </w:rPr>
              <w:t xml:space="preserve">Принято: от </w:t>
            </w:r>
            <w:r>
              <w:rPr>
                <w:rFonts w:ascii="Times New Roman" w:hAnsi="Times New Roman" w:cs="Times New Roman"/>
                <w:i/>
                <w:sz w:val="24"/>
                <w:szCs w:val="24"/>
              </w:rPr>
              <w:t>1</w:t>
            </w:r>
            <w:r w:rsidRPr="00C142C7">
              <w:rPr>
                <w:rFonts w:ascii="Times New Roman" w:hAnsi="Times New Roman" w:cs="Times New Roman"/>
                <w:i/>
                <w:sz w:val="24"/>
                <w:szCs w:val="24"/>
              </w:rPr>
              <w:t>8</w:t>
            </w:r>
            <w:r>
              <w:rPr>
                <w:rFonts w:ascii="Times New Roman" w:hAnsi="Times New Roman" w:cs="Times New Roman"/>
                <w:i/>
                <w:sz w:val="24"/>
                <w:szCs w:val="24"/>
              </w:rPr>
              <w:t xml:space="preserve"> июня</w:t>
            </w:r>
            <w:r w:rsidRPr="00AD2063">
              <w:rPr>
                <w:rFonts w:ascii="Times New Roman" w:hAnsi="Times New Roman" w:cs="Times New Roman"/>
                <w:i/>
                <w:sz w:val="24"/>
                <w:szCs w:val="24"/>
              </w:rPr>
              <w:t xml:space="preserve">  201</w:t>
            </w:r>
            <w:r>
              <w:rPr>
                <w:rFonts w:ascii="Times New Roman" w:hAnsi="Times New Roman" w:cs="Times New Roman"/>
                <w:i/>
                <w:sz w:val="24"/>
                <w:szCs w:val="24"/>
              </w:rPr>
              <w:t>9</w:t>
            </w:r>
            <w:r w:rsidRPr="00AD2063">
              <w:rPr>
                <w:rFonts w:ascii="Times New Roman" w:hAnsi="Times New Roman" w:cs="Times New Roman"/>
                <w:i/>
                <w:sz w:val="24"/>
                <w:szCs w:val="24"/>
              </w:rPr>
              <w:t xml:space="preserve"> года №</w:t>
            </w:r>
            <w:r w:rsidRPr="00C142C7">
              <w:rPr>
                <w:rFonts w:ascii="Times New Roman" w:hAnsi="Times New Roman" w:cs="Times New Roman"/>
                <w:i/>
                <w:sz w:val="24"/>
                <w:szCs w:val="24"/>
              </w:rPr>
              <w:t>100</w:t>
            </w:r>
          </w:p>
        </w:tc>
      </w:tr>
      <w:tr w:rsidR="00E402E3" w:rsidRPr="00B818A8" w:rsidTr="008C6E49">
        <w:tc>
          <w:tcPr>
            <w:tcW w:w="9520" w:type="dxa"/>
            <w:shd w:val="clear" w:color="auto" w:fill="0070C0"/>
          </w:tcPr>
          <w:p w:rsidR="00E402E3" w:rsidRPr="00B818A8" w:rsidRDefault="00E402E3" w:rsidP="00E402E3">
            <w:pPr>
              <w:rPr>
                <w:rFonts w:ascii="Times New Roman" w:hAnsi="Times New Roman" w:cs="Times New Roman"/>
                <w:b/>
                <w:sz w:val="24"/>
                <w:szCs w:val="24"/>
              </w:rPr>
            </w:pPr>
            <w:r>
              <w:rPr>
                <w:rFonts w:ascii="Times New Roman" w:hAnsi="Times New Roman" w:cs="Times New Roman"/>
                <w:b/>
                <w:sz w:val="24"/>
                <w:szCs w:val="24"/>
                <w:lang w:val="en-US"/>
              </w:rPr>
              <w:t>2106</w:t>
            </w:r>
            <w:r w:rsidRPr="0004144F">
              <w:rPr>
                <w:rFonts w:ascii="Times New Roman" w:hAnsi="Times New Roman" w:cs="Times New Roman"/>
                <w:b/>
                <w:sz w:val="24"/>
                <w:szCs w:val="24"/>
              </w:rPr>
              <w:t xml:space="preserve">  ТН ВЭД ЕАЭС</w:t>
            </w:r>
          </w:p>
        </w:tc>
      </w:tr>
      <w:tr w:rsidR="00E402E3" w:rsidRPr="00990C42" w:rsidTr="008C6E49">
        <w:tc>
          <w:tcPr>
            <w:tcW w:w="9520" w:type="dxa"/>
          </w:tcPr>
          <w:p w:rsidR="00E402E3" w:rsidRPr="00990C42" w:rsidRDefault="00E402E3" w:rsidP="00E402E3">
            <w:pPr>
              <w:jc w:val="both"/>
              <w:rPr>
                <w:rFonts w:ascii="Times New Roman" w:hAnsi="Times New Roman" w:cs="Times New Roman"/>
                <w:color w:val="000000"/>
                <w:sz w:val="24"/>
                <w:szCs w:val="24"/>
              </w:rPr>
            </w:pPr>
            <w:r w:rsidRPr="00990C42">
              <w:rPr>
                <w:rFonts w:ascii="Times New Roman" w:hAnsi="Times New Roman" w:cs="Times New Roman"/>
                <w:b/>
                <w:color w:val="000000"/>
                <w:sz w:val="24"/>
                <w:szCs w:val="24"/>
              </w:rPr>
              <w:t>Соевая клетчатка (пищевые волокна)</w:t>
            </w:r>
            <w:r w:rsidRPr="00990C42">
              <w:rPr>
                <w:rFonts w:ascii="Times New Roman" w:hAnsi="Times New Roman" w:cs="Times New Roman"/>
                <w:color w:val="000000"/>
                <w:sz w:val="24"/>
                <w:szCs w:val="24"/>
              </w:rPr>
              <w:t>, имеющая в составе растворимые и нерастворимые пищевые волокна, полученная из обезжиренного остатка переработки соевых бобов путем частичного удаления из него белка химическим способом (например, экстракцией с применением кислот, щелочей) с последующим применением механических способов (например, измельчения, просеивания, сортировки), используемая в качестве функциональной добавки в различных областях пищевой промышленности</w:t>
            </w:r>
            <w:r>
              <w:rPr>
                <w:rFonts w:ascii="Times New Roman" w:hAnsi="Times New Roman" w:cs="Times New Roman"/>
                <w:color w:val="000000"/>
                <w:sz w:val="24"/>
                <w:szCs w:val="24"/>
              </w:rPr>
              <w:t>.</w:t>
            </w:r>
          </w:p>
          <w:p w:rsidR="00E402E3" w:rsidRPr="00AD2063" w:rsidRDefault="00E402E3" w:rsidP="00E402E3">
            <w:pPr>
              <w:jc w:val="both"/>
              <w:rPr>
                <w:rFonts w:ascii="Times New Roman" w:hAnsi="Times New Roman" w:cs="Times New Roman"/>
                <w:b/>
                <w:sz w:val="24"/>
                <w:szCs w:val="24"/>
              </w:rPr>
            </w:pPr>
            <w:r w:rsidRPr="00990C42">
              <w:rPr>
                <w:rFonts w:ascii="Times New Roman" w:hAnsi="Times New Roman" w:cs="Times New Roman"/>
                <w:b/>
                <w:sz w:val="24"/>
                <w:szCs w:val="24"/>
              </w:rPr>
              <w:t>Применение</w:t>
            </w:r>
            <w:r>
              <w:rPr>
                <w:rFonts w:ascii="Times New Roman" w:hAnsi="Times New Roman" w:cs="Times New Roman"/>
                <w:b/>
                <w:sz w:val="24"/>
                <w:szCs w:val="24"/>
              </w:rPr>
              <w:t xml:space="preserve"> ОПИ 1</w:t>
            </w:r>
            <w:r w:rsidRPr="00AD2063">
              <w:rPr>
                <w:rFonts w:ascii="Times New Roman" w:hAnsi="Times New Roman" w:cs="Times New Roman"/>
                <w:b/>
                <w:sz w:val="24"/>
                <w:szCs w:val="24"/>
              </w:rPr>
              <w:t>.</w:t>
            </w:r>
          </w:p>
          <w:p w:rsidR="00E402E3" w:rsidRPr="00C142C7" w:rsidRDefault="00E402E3" w:rsidP="00E402E3">
            <w:pPr>
              <w:jc w:val="right"/>
              <w:rPr>
                <w:rFonts w:ascii="Times New Roman" w:hAnsi="Times New Roman" w:cs="Times New Roman"/>
                <w:color w:val="000000"/>
                <w:sz w:val="24"/>
                <w:szCs w:val="24"/>
              </w:rPr>
            </w:pPr>
            <w:r w:rsidRPr="00AD2063">
              <w:rPr>
                <w:rFonts w:ascii="Times New Roman" w:hAnsi="Times New Roman" w:cs="Times New Roman"/>
                <w:i/>
                <w:sz w:val="24"/>
                <w:szCs w:val="24"/>
              </w:rPr>
              <w:t xml:space="preserve">Принято: от </w:t>
            </w:r>
            <w:r>
              <w:rPr>
                <w:rFonts w:ascii="Times New Roman" w:hAnsi="Times New Roman" w:cs="Times New Roman"/>
                <w:i/>
                <w:sz w:val="24"/>
                <w:szCs w:val="24"/>
              </w:rPr>
              <w:t>1</w:t>
            </w:r>
            <w:r w:rsidRPr="00C142C7">
              <w:rPr>
                <w:rFonts w:ascii="Times New Roman" w:hAnsi="Times New Roman" w:cs="Times New Roman"/>
                <w:i/>
                <w:sz w:val="24"/>
                <w:szCs w:val="24"/>
              </w:rPr>
              <w:t>8</w:t>
            </w:r>
            <w:r>
              <w:rPr>
                <w:rFonts w:ascii="Times New Roman" w:hAnsi="Times New Roman" w:cs="Times New Roman"/>
                <w:i/>
                <w:sz w:val="24"/>
                <w:szCs w:val="24"/>
              </w:rPr>
              <w:t xml:space="preserve"> июня</w:t>
            </w:r>
            <w:r w:rsidRPr="00AD2063">
              <w:rPr>
                <w:rFonts w:ascii="Times New Roman" w:hAnsi="Times New Roman" w:cs="Times New Roman"/>
                <w:i/>
                <w:sz w:val="24"/>
                <w:szCs w:val="24"/>
              </w:rPr>
              <w:t xml:space="preserve">  201</w:t>
            </w:r>
            <w:r>
              <w:rPr>
                <w:rFonts w:ascii="Times New Roman" w:hAnsi="Times New Roman" w:cs="Times New Roman"/>
                <w:i/>
                <w:sz w:val="24"/>
                <w:szCs w:val="24"/>
              </w:rPr>
              <w:t>9</w:t>
            </w:r>
            <w:r w:rsidRPr="00AD2063">
              <w:rPr>
                <w:rFonts w:ascii="Times New Roman" w:hAnsi="Times New Roman" w:cs="Times New Roman"/>
                <w:i/>
                <w:sz w:val="24"/>
                <w:szCs w:val="24"/>
              </w:rPr>
              <w:t xml:space="preserve"> года №</w:t>
            </w:r>
            <w:r w:rsidRPr="00C142C7">
              <w:rPr>
                <w:rFonts w:ascii="Times New Roman" w:hAnsi="Times New Roman" w:cs="Times New Roman"/>
                <w:i/>
                <w:sz w:val="24"/>
                <w:szCs w:val="24"/>
              </w:rPr>
              <w:t>100</w:t>
            </w:r>
          </w:p>
        </w:tc>
      </w:tr>
      <w:tr w:rsidR="00E402E3" w:rsidRPr="00B818A8" w:rsidTr="008C6E49">
        <w:tc>
          <w:tcPr>
            <w:tcW w:w="9520" w:type="dxa"/>
            <w:shd w:val="clear" w:color="auto" w:fill="0070C0"/>
          </w:tcPr>
          <w:p w:rsidR="00E402E3" w:rsidRPr="00B818A8" w:rsidRDefault="00E402E3" w:rsidP="00E402E3">
            <w:pPr>
              <w:rPr>
                <w:rFonts w:ascii="Times New Roman" w:hAnsi="Times New Roman" w:cs="Times New Roman"/>
                <w:b/>
                <w:sz w:val="24"/>
                <w:szCs w:val="24"/>
              </w:rPr>
            </w:pPr>
            <w:r>
              <w:rPr>
                <w:rFonts w:ascii="Times New Roman" w:hAnsi="Times New Roman" w:cs="Times New Roman"/>
                <w:b/>
                <w:sz w:val="24"/>
                <w:szCs w:val="24"/>
                <w:lang w:val="en-US"/>
              </w:rPr>
              <w:t>8438 40 000 0</w:t>
            </w:r>
            <w:r w:rsidRPr="0004144F">
              <w:rPr>
                <w:rFonts w:ascii="Times New Roman" w:hAnsi="Times New Roman" w:cs="Times New Roman"/>
                <w:b/>
                <w:sz w:val="24"/>
                <w:szCs w:val="24"/>
              </w:rPr>
              <w:t xml:space="preserve">  ТН ВЭД ЕАЭС</w:t>
            </w:r>
          </w:p>
        </w:tc>
      </w:tr>
      <w:tr w:rsidR="00E402E3" w:rsidRPr="00990C42" w:rsidTr="008C6E49">
        <w:tc>
          <w:tcPr>
            <w:tcW w:w="9520" w:type="dxa"/>
          </w:tcPr>
          <w:p w:rsidR="00E402E3" w:rsidRPr="00990C42" w:rsidRDefault="00E402E3" w:rsidP="00E402E3">
            <w:pPr>
              <w:jc w:val="both"/>
              <w:rPr>
                <w:rFonts w:ascii="Times New Roman" w:hAnsi="Times New Roman" w:cs="Times New Roman"/>
                <w:color w:val="000000"/>
                <w:sz w:val="24"/>
                <w:szCs w:val="24"/>
              </w:rPr>
            </w:pPr>
            <w:r w:rsidRPr="000D7F6F">
              <w:rPr>
                <w:rFonts w:ascii="Times New Roman" w:hAnsi="Times New Roman" w:cs="Times New Roman"/>
                <w:b/>
                <w:color w:val="000000"/>
                <w:sz w:val="24"/>
                <w:szCs w:val="24"/>
              </w:rPr>
              <w:lastRenderedPageBreak/>
              <w:t>Мини-пивоварня</w:t>
            </w:r>
            <w:r w:rsidRPr="000D7F6F">
              <w:rPr>
                <w:rFonts w:ascii="Times New Roman" w:hAnsi="Times New Roman" w:cs="Times New Roman"/>
                <w:color w:val="000000"/>
                <w:sz w:val="24"/>
                <w:szCs w:val="24"/>
              </w:rPr>
              <w:t xml:space="preserve">, представляющая собой полуавтоматическую технологическую линию, оснащенную оборудованием , выполняющим последовательные операции по приготовлению пива, состоящую из мельницы для дробления солода, </w:t>
            </w:r>
            <w:proofErr w:type="spellStart"/>
            <w:r w:rsidRPr="000D7F6F">
              <w:rPr>
                <w:rFonts w:ascii="Times New Roman" w:hAnsi="Times New Roman" w:cs="Times New Roman"/>
                <w:color w:val="000000"/>
                <w:sz w:val="24"/>
                <w:szCs w:val="24"/>
              </w:rPr>
              <w:t>заторно</w:t>
            </w:r>
            <w:proofErr w:type="spellEnd"/>
            <w:r w:rsidRPr="000D7F6F">
              <w:rPr>
                <w:rFonts w:ascii="Times New Roman" w:hAnsi="Times New Roman" w:cs="Times New Roman"/>
                <w:color w:val="000000"/>
                <w:sz w:val="24"/>
                <w:szCs w:val="24"/>
              </w:rPr>
              <w:t>-варочного котла для нагревания смеси солода с водой и варки сусла с хмелем, резервуара для фильтрации сусла, охладителей для охлаждения сусла и воды, резервуара для нагрева воды, резервуара для ферментации с рубашкой охлаждения, резервуара высокого давления для созревания пива, насосов для перекачивания жидкостей, системы управления оборудованием мини-пивоварни, комплекта  труб,  фитингов,  клапанов в количестве , необходимом для монтажа линии</w:t>
            </w:r>
            <w:r>
              <w:rPr>
                <w:rFonts w:ascii="Times New Roman" w:hAnsi="Times New Roman" w:cs="Times New Roman"/>
                <w:color w:val="000000"/>
                <w:sz w:val="24"/>
                <w:szCs w:val="24"/>
              </w:rPr>
              <w:t>.</w:t>
            </w:r>
          </w:p>
          <w:p w:rsidR="00E402E3" w:rsidRPr="00AD2063" w:rsidRDefault="00E402E3" w:rsidP="00E402E3">
            <w:pPr>
              <w:rPr>
                <w:rFonts w:ascii="Times New Roman" w:hAnsi="Times New Roman" w:cs="Times New Roman"/>
                <w:b/>
                <w:sz w:val="24"/>
                <w:szCs w:val="24"/>
              </w:rPr>
            </w:pPr>
            <w:r w:rsidRPr="00990C42">
              <w:rPr>
                <w:rFonts w:ascii="Times New Roman" w:hAnsi="Times New Roman" w:cs="Times New Roman"/>
                <w:b/>
                <w:sz w:val="24"/>
                <w:szCs w:val="24"/>
              </w:rPr>
              <w:t>Применение</w:t>
            </w:r>
            <w:r>
              <w:rPr>
                <w:rFonts w:ascii="Times New Roman" w:hAnsi="Times New Roman" w:cs="Times New Roman"/>
                <w:b/>
                <w:sz w:val="24"/>
                <w:szCs w:val="24"/>
              </w:rPr>
              <w:t xml:space="preserve"> ОПИ 1</w:t>
            </w:r>
            <w:r w:rsidRPr="00C142C7">
              <w:rPr>
                <w:rFonts w:ascii="Times New Roman" w:hAnsi="Times New Roman" w:cs="Times New Roman"/>
                <w:b/>
                <w:sz w:val="24"/>
                <w:szCs w:val="24"/>
              </w:rPr>
              <w:t xml:space="preserve"> </w:t>
            </w:r>
            <w:r>
              <w:rPr>
                <w:rFonts w:ascii="Times New Roman" w:hAnsi="Times New Roman" w:cs="Times New Roman"/>
                <w:b/>
                <w:sz w:val="24"/>
                <w:szCs w:val="24"/>
              </w:rPr>
              <w:t>и 6</w:t>
            </w:r>
            <w:r w:rsidRPr="00AD2063">
              <w:rPr>
                <w:rFonts w:ascii="Times New Roman" w:hAnsi="Times New Roman" w:cs="Times New Roman"/>
                <w:b/>
                <w:sz w:val="24"/>
                <w:szCs w:val="24"/>
              </w:rPr>
              <w:t>.</w:t>
            </w:r>
          </w:p>
          <w:p w:rsidR="00E402E3" w:rsidRPr="00C142C7" w:rsidRDefault="00E402E3" w:rsidP="00E402E3">
            <w:pPr>
              <w:jc w:val="right"/>
              <w:rPr>
                <w:rFonts w:ascii="Times New Roman" w:hAnsi="Times New Roman" w:cs="Times New Roman"/>
                <w:color w:val="000000"/>
                <w:sz w:val="24"/>
                <w:szCs w:val="24"/>
              </w:rPr>
            </w:pPr>
            <w:r w:rsidRPr="00AD2063">
              <w:rPr>
                <w:rFonts w:ascii="Times New Roman" w:hAnsi="Times New Roman" w:cs="Times New Roman"/>
                <w:i/>
                <w:sz w:val="24"/>
                <w:szCs w:val="24"/>
              </w:rPr>
              <w:t xml:space="preserve">Принято: от </w:t>
            </w:r>
            <w:r w:rsidRPr="00C142C7">
              <w:rPr>
                <w:rFonts w:ascii="Times New Roman" w:hAnsi="Times New Roman" w:cs="Times New Roman"/>
                <w:i/>
                <w:sz w:val="24"/>
                <w:szCs w:val="24"/>
              </w:rPr>
              <w:t>25</w:t>
            </w:r>
            <w:r>
              <w:rPr>
                <w:rFonts w:ascii="Times New Roman" w:hAnsi="Times New Roman" w:cs="Times New Roman"/>
                <w:i/>
                <w:sz w:val="24"/>
                <w:szCs w:val="24"/>
              </w:rPr>
              <w:t xml:space="preserve"> июня</w:t>
            </w:r>
            <w:r w:rsidRPr="00AD2063">
              <w:rPr>
                <w:rFonts w:ascii="Times New Roman" w:hAnsi="Times New Roman" w:cs="Times New Roman"/>
                <w:i/>
                <w:sz w:val="24"/>
                <w:szCs w:val="24"/>
              </w:rPr>
              <w:t xml:space="preserve">  201</w:t>
            </w:r>
            <w:r>
              <w:rPr>
                <w:rFonts w:ascii="Times New Roman" w:hAnsi="Times New Roman" w:cs="Times New Roman"/>
                <w:i/>
                <w:sz w:val="24"/>
                <w:szCs w:val="24"/>
              </w:rPr>
              <w:t>9</w:t>
            </w:r>
            <w:r w:rsidRPr="00AD2063">
              <w:rPr>
                <w:rFonts w:ascii="Times New Roman" w:hAnsi="Times New Roman" w:cs="Times New Roman"/>
                <w:i/>
                <w:sz w:val="24"/>
                <w:szCs w:val="24"/>
              </w:rPr>
              <w:t xml:space="preserve"> года №</w:t>
            </w:r>
            <w:r w:rsidRPr="00C142C7">
              <w:rPr>
                <w:rFonts w:ascii="Times New Roman" w:hAnsi="Times New Roman" w:cs="Times New Roman"/>
                <w:i/>
                <w:sz w:val="24"/>
                <w:szCs w:val="24"/>
              </w:rPr>
              <w:t>105</w:t>
            </w:r>
          </w:p>
        </w:tc>
      </w:tr>
      <w:tr w:rsidR="00E402E3" w:rsidRPr="00B818A8" w:rsidTr="008C6E49">
        <w:tc>
          <w:tcPr>
            <w:tcW w:w="9520" w:type="dxa"/>
            <w:shd w:val="clear" w:color="auto" w:fill="0070C0"/>
          </w:tcPr>
          <w:p w:rsidR="00E402E3" w:rsidRPr="00B818A8" w:rsidRDefault="00E402E3" w:rsidP="00E402E3">
            <w:pPr>
              <w:rPr>
                <w:rFonts w:ascii="Times New Roman" w:hAnsi="Times New Roman" w:cs="Times New Roman"/>
                <w:b/>
                <w:sz w:val="24"/>
                <w:szCs w:val="24"/>
              </w:rPr>
            </w:pPr>
            <w:r>
              <w:rPr>
                <w:rFonts w:ascii="Times New Roman" w:hAnsi="Times New Roman" w:cs="Times New Roman"/>
                <w:b/>
                <w:sz w:val="24"/>
                <w:szCs w:val="24"/>
                <w:lang w:val="en-US"/>
              </w:rPr>
              <w:t>8716 31 000 0</w:t>
            </w:r>
            <w:r w:rsidRPr="0004144F">
              <w:rPr>
                <w:rFonts w:ascii="Times New Roman" w:hAnsi="Times New Roman" w:cs="Times New Roman"/>
                <w:b/>
                <w:sz w:val="24"/>
                <w:szCs w:val="24"/>
              </w:rPr>
              <w:t xml:space="preserve">  ТН ВЭД ЕАЭС</w:t>
            </w:r>
          </w:p>
        </w:tc>
      </w:tr>
      <w:tr w:rsidR="00E402E3" w:rsidRPr="00990C42" w:rsidTr="008C6E49">
        <w:tc>
          <w:tcPr>
            <w:tcW w:w="9520" w:type="dxa"/>
          </w:tcPr>
          <w:p w:rsidR="00E402E3" w:rsidRPr="00DA7315" w:rsidRDefault="00E402E3" w:rsidP="00E402E3">
            <w:pPr>
              <w:widowControl w:val="0"/>
              <w:tabs>
                <w:tab w:val="left" w:pos="1127"/>
              </w:tabs>
              <w:autoSpaceDE w:val="0"/>
              <w:autoSpaceDN w:val="0"/>
              <w:jc w:val="both"/>
              <w:rPr>
                <w:rFonts w:ascii="Times New Roman" w:hAnsi="Times New Roman" w:cs="Times New Roman"/>
                <w:b/>
                <w:color w:val="000000"/>
                <w:sz w:val="24"/>
                <w:szCs w:val="24"/>
              </w:rPr>
            </w:pPr>
            <w:r w:rsidRPr="00DA7315">
              <w:rPr>
                <w:rFonts w:ascii="Times New Roman" w:hAnsi="Times New Roman" w:cs="Times New Roman"/>
                <w:b/>
                <w:color w:val="000000"/>
                <w:sz w:val="24"/>
                <w:szCs w:val="24"/>
              </w:rPr>
              <w:t>Полуприцеп-кормовоз:</w:t>
            </w:r>
          </w:p>
          <w:p w:rsidR="00E402E3" w:rsidRPr="00DA7315" w:rsidRDefault="00E402E3" w:rsidP="00E402E3">
            <w:pPr>
              <w:pStyle w:val="a4"/>
              <w:numPr>
                <w:ilvl w:val="0"/>
                <w:numId w:val="15"/>
              </w:numPr>
              <w:ind w:left="459"/>
              <w:jc w:val="both"/>
              <w:rPr>
                <w:rFonts w:ascii="Times New Roman" w:hAnsi="Times New Roman" w:cs="Times New Roman"/>
                <w:sz w:val="24"/>
              </w:rPr>
            </w:pPr>
            <w:r w:rsidRPr="00DA7315">
              <w:rPr>
                <w:rFonts w:ascii="Times New Roman" w:hAnsi="Times New Roman" w:cs="Times New Roman"/>
                <w:sz w:val="24"/>
              </w:rPr>
              <w:t>предназначенный для перевозки кормов для животных и сельскохозяйственных грузов без упаковки (россыпью) в составе автопоезда;</w:t>
            </w:r>
          </w:p>
          <w:p w:rsidR="00E402E3" w:rsidRPr="00DA7315" w:rsidRDefault="00E402E3" w:rsidP="00E402E3">
            <w:pPr>
              <w:pStyle w:val="a4"/>
              <w:numPr>
                <w:ilvl w:val="0"/>
                <w:numId w:val="15"/>
              </w:numPr>
              <w:ind w:left="459"/>
              <w:jc w:val="both"/>
              <w:rPr>
                <w:rFonts w:ascii="Times New Roman" w:hAnsi="Times New Roman" w:cs="Times New Roman"/>
                <w:sz w:val="24"/>
              </w:rPr>
            </w:pPr>
            <w:r w:rsidRPr="00DA7315">
              <w:rPr>
                <w:rFonts w:ascii="Times New Roman" w:hAnsi="Times New Roman" w:cs="Times New Roman"/>
                <w:sz w:val="24"/>
              </w:rPr>
              <w:t>не предназначенный для подготовки, перевозки и раздачи кормов</w:t>
            </w:r>
          </w:p>
          <w:p w:rsidR="00E402E3" w:rsidRPr="00DA7315" w:rsidRDefault="00E402E3" w:rsidP="00E402E3">
            <w:pPr>
              <w:pStyle w:val="a4"/>
              <w:numPr>
                <w:ilvl w:val="0"/>
                <w:numId w:val="15"/>
              </w:numPr>
              <w:ind w:left="459"/>
              <w:jc w:val="both"/>
              <w:rPr>
                <w:rFonts w:ascii="Times New Roman" w:hAnsi="Times New Roman" w:cs="Times New Roman"/>
                <w:sz w:val="24"/>
              </w:rPr>
            </w:pPr>
            <w:r w:rsidRPr="00DA7315">
              <w:rPr>
                <w:rFonts w:ascii="Times New Roman" w:hAnsi="Times New Roman" w:cs="Times New Roman"/>
                <w:sz w:val="24"/>
              </w:rPr>
              <w:t>(сельскох</w:t>
            </w:r>
            <w:r>
              <w:rPr>
                <w:rFonts w:ascii="Times New Roman" w:hAnsi="Times New Roman" w:cs="Times New Roman"/>
                <w:sz w:val="24"/>
              </w:rPr>
              <w:t xml:space="preserve">озяйственных грузов) животным в пределах </w:t>
            </w:r>
            <w:r w:rsidRPr="00DA7315">
              <w:rPr>
                <w:rFonts w:ascii="Times New Roman" w:hAnsi="Times New Roman" w:cs="Times New Roman"/>
                <w:sz w:val="24"/>
              </w:rPr>
              <w:t>зданий животноводческих комплексов;</w:t>
            </w:r>
          </w:p>
          <w:p w:rsidR="00E402E3" w:rsidRPr="00DA7315" w:rsidRDefault="00E402E3" w:rsidP="00E402E3">
            <w:pPr>
              <w:pStyle w:val="a4"/>
              <w:numPr>
                <w:ilvl w:val="0"/>
                <w:numId w:val="15"/>
              </w:numPr>
              <w:ind w:left="459"/>
              <w:jc w:val="both"/>
              <w:rPr>
                <w:rFonts w:ascii="Times New Roman" w:hAnsi="Times New Roman" w:cs="Times New Roman"/>
                <w:sz w:val="24"/>
              </w:rPr>
            </w:pPr>
            <w:r w:rsidRPr="00DA7315">
              <w:rPr>
                <w:rFonts w:ascii="Times New Roman" w:hAnsi="Times New Roman" w:cs="Times New Roman"/>
                <w:sz w:val="24"/>
              </w:rPr>
              <w:t xml:space="preserve">представленный в виде полуприцепа, оснащенного </w:t>
            </w:r>
            <w:proofErr w:type="spellStart"/>
            <w:r w:rsidRPr="00DA7315">
              <w:rPr>
                <w:rFonts w:ascii="Times New Roman" w:hAnsi="Times New Roman" w:cs="Times New Roman"/>
                <w:sz w:val="24"/>
              </w:rPr>
              <w:t>тягово­</w:t>
            </w:r>
            <w:proofErr w:type="spellEnd"/>
            <w:r w:rsidRPr="00DA7315">
              <w:rPr>
                <w:rFonts w:ascii="Times New Roman" w:hAnsi="Times New Roman" w:cs="Times New Roman"/>
                <w:sz w:val="24"/>
              </w:rPr>
              <w:t xml:space="preserve"> сцепным устройством для соединения с автомобильным (седельным) тягачом;</w:t>
            </w:r>
          </w:p>
          <w:p w:rsidR="00E402E3" w:rsidRPr="00DA7315" w:rsidRDefault="00E402E3" w:rsidP="00E402E3">
            <w:pPr>
              <w:pStyle w:val="a4"/>
              <w:numPr>
                <w:ilvl w:val="0"/>
                <w:numId w:val="15"/>
              </w:numPr>
              <w:ind w:left="459"/>
              <w:jc w:val="both"/>
              <w:rPr>
                <w:rFonts w:ascii="Times New Roman" w:hAnsi="Times New Roman" w:cs="Times New Roman"/>
                <w:sz w:val="24"/>
              </w:rPr>
            </w:pPr>
            <w:r w:rsidRPr="00DA7315">
              <w:rPr>
                <w:rFonts w:ascii="Times New Roman" w:hAnsi="Times New Roman" w:cs="Times New Roman"/>
                <w:sz w:val="24"/>
              </w:rPr>
              <w:t>состоящий из шасси, на котором установлена металлическая емкость цилиндрической формы (цистерна), разделенная на отсеки, имеющая в верхней части закрывающиеся металлическими крышками люки, через которые производится погрузка</w:t>
            </w:r>
          </w:p>
          <w:p w:rsidR="00E402E3" w:rsidRPr="00DA7315" w:rsidRDefault="00E402E3" w:rsidP="00E402E3">
            <w:pPr>
              <w:pStyle w:val="a4"/>
              <w:numPr>
                <w:ilvl w:val="0"/>
                <w:numId w:val="15"/>
              </w:numPr>
              <w:ind w:left="459"/>
              <w:jc w:val="both"/>
              <w:rPr>
                <w:rFonts w:ascii="Times New Roman" w:hAnsi="Times New Roman" w:cs="Times New Roman"/>
                <w:sz w:val="24"/>
              </w:rPr>
            </w:pPr>
            <w:r w:rsidRPr="00DA7315">
              <w:rPr>
                <w:rFonts w:ascii="Times New Roman" w:hAnsi="Times New Roman" w:cs="Times New Roman"/>
                <w:sz w:val="24"/>
              </w:rPr>
              <w:t>оборудованный в нижней части емкости горизонтальным шнеком (в форме винта с лопастями), последовательно соединяющимся с вертикальным, верхним (наружным) и хвостовым (выдвижным) шнеками, предназначенными для разгрузки перевозимых кормов и сельскохозяйственных грузов без упаковки (россыпью</w:t>
            </w:r>
            <w:r>
              <w:rPr>
                <w:rFonts w:ascii="Times New Roman" w:hAnsi="Times New Roman" w:cs="Times New Roman"/>
                <w:sz w:val="24"/>
              </w:rPr>
              <w:t>).</w:t>
            </w:r>
          </w:p>
          <w:p w:rsidR="00E402E3" w:rsidRPr="00DA7315" w:rsidRDefault="00E402E3" w:rsidP="00E402E3">
            <w:pPr>
              <w:rPr>
                <w:rFonts w:ascii="Times New Roman" w:hAnsi="Times New Roman" w:cs="Times New Roman"/>
                <w:b/>
                <w:sz w:val="24"/>
                <w:szCs w:val="24"/>
              </w:rPr>
            </w:pPr>
            <w:r w:rsidRPr="00DA7315">
              <w:rPr>
                <w:rFonts w:ascii="Times New Roman" w:hAnsi="Times New Roman" w:cs="Times New Roman"/>
                <w:b/>
                <w:sz w:val="24"/>
                <w:szCs w:val="24"/>
              </w:rPr>
              <w:t>Применение ОПИ 1 и 6.</w:t>
            </w:r>
          </w:p>
          <w:p w:rsidR="00E402E3" w:rsidRPr="004A73A1" w:rsidRDefault="00E402E3" w:rsidP="00E402E3">
            <w:pPr>
              <w:jc w:val="right"/>
              <w:rPr>
                <w:rFonts w:ascii="Times New Roman" w:hAnsi="Times New Roman" w:cs="Times New Roman"/>
                <w:i/>
                <w:color w:val="000000"/>
                <w:sz w:val="24"/>
                <w:szCs w:val="24"/>
              </w:rPr>
            </w:pPr>
            <w:r w:rsidRPr="004A73A1">
              <w:rPr>
                <w:rFonts w:ascii="Times New Roman" w:hAnsi="Times New Roman" w:cs="Times New Roman"/>
                <w:i/>
                <w:color w:val="000000"/>
                <w:sz w:val="24"/>
                <w:szCs w:val="24"/>
              </w:rPr>
              <w:t xml:space="preserve">Принято: от </w:t>
            </w:r>
            <w:r w:rsidRPr="00C142C7">
              <w:rPr>
                <w:rFonts w:ascii="Times New Roman" w:hAnsi="Times New Roman" w:cs="Times New Roman"/>
                <w:i/>
                <w:color w:val="000000"/>
                <w:sz w:val="24"/>
                <w:szCs w:val="24"/>
              </w:rPr>
              <w:t>09</w:t>
            </w:r>
            <w:r w:rsidRPr="004A73A1">
              <w:rPr>
                <w:rFonts w:ascii="Times New Roman" w:hAnsi="Times New Roman" w:cs="Times New Roman"/>
                <w:i/>
                <w:color w:val="000000"/>
                <w:sz w:val="24"/>
                <w:szCs w:val="24"/>
              </w:rPr>
              <w:t xml:space="preserve"> июля  2019 года №115</w:t>
            </w:r>
          </w:p>
        </w:tc>
      </w:tr>
      <w:tr w:rsidR="00E402E3" w:rsidRPr="00B818A8" w:rsidTr="008C6E49">
        <w:tc>
          <w:tcPr>
            <w:tcW w:w="9520" w:type="dxa"/>
            <w:shd w:val="clear" w:color="auto" w:fill="0070C0"/>
          </w:tcPr>
          <w:p w:rsidR="00E402E3" w:rsidRPr="00B818A8" w:rsidRDefault="00E402E3" w:rsidP="00E402E3">
            <w:pPr>
              <w:rPr>
                <w:rFonts w:ascii="Times New Roman" w:hAnsi="Times New Roman" w:cs="Times New Roman"/>
                <w:b/>
                <w:sz w:val="24"/>
                <w:szCs w:val="24"/>
              </w:rPr>
            </w:pPr>
            <w:r w:rsidRPr="004A73A1">
              <w:rPr>
                <w:rFonts w:ascii="Times New Roman" w:hAnsi="Times New Roman" w:cs="Times New Roman"/>
                <w:b/>
                <w:sz w:val="24"/>
                <w:szCs w:val="24"/>
                <w:lang w:val="en-US"/>
              </w:rPr>
              <w:t>8431</w:t>
            </w:r>
            <w:r w:rsidRPr="00C61861">
              <w:rPr>
                <w:rFonts w:ascii="Times New Roman" w:hAnsi="Times New Roman" w:cs="Times New Roman"/>
                <w:b/>
                <w:sz w:val="24"/>
                <w:szCs w:val="24"/>
                <w:lang w:val="en-US"/>
              </w:rPr>
              <w:t>ТН ВЭД ЕАЭС</w:t>
            </w:r>
          </w:p>
        </w:tc>
      </w:tr>
      <w:tr w:rsidR="00E402E3" w:rsidRPr="00DA7315" w:rsidTr="008C6E49">
        <w:tc>
          <w:tcPr>
            <w:tcW w:w="9520" w:type="dxa"/>
          </w:tcPr>
          <w:p w:rsidR="00E402E3" w:rsidRPr="00C142C7" w:rsidRDefault="00E402E3" w:rsidP="00E402E3">
            <w:pPr>
              <w:jc w:val="both"/>
              <w:rPr>
                <w:rFonts w:ascii="Times New Roman" w:hAnsi="Times New Roman" w:cs="Times New Roman"/>
                <w:color w:val="000000"/>
                <w:sz w:val="24"/>
                <w:szCs w:val="24"/>
              </w:rPr>
            </w:pPr>
            <w:r w:rsidRPr="004A73A1">
              <w:rPr>
                <w:rFonts w:ascii="Times New Roman" w:hAnsi="Times New Roman" w:cs="Times New Roman"/>
                <w:b/>
                <w:sz w:val="24"/>
              </w:rPr>
              <w:t>Секция башенного крана</w:t>
            </w:r>
            <w:r w:rsidRPr="004A73A1">
              <w:rPr>
                <w:rFonts w:ascii="Times New Roman" w:hAnsi="Times New Roman" w:cs="Times New Roman"/>
                <w:sz w:val="24"/>
              </w:rPr>
              <w:t>, представляющая собой металлическую конструкцию из продольных балок, соединенных по периметру раскосами, имеющая отверстия для соединения таких конструкций между собой, с лестницей для подъема оператора, предназначенная для наращивания (увеличения) высоты башенных кранов</w:t>
            </w:r>
          </w:p>
          <w:p w:rsidR="00E402E3" w:rsidRPr="00DA7315" w:rsidRDefault="00E402E3" w:rsidP="00E402E3">
            <w:pPr>
              <w:rPr>
                <w:rFonts w:ascii="Times New Roman" w:hAnsi="Times New Roman" w:cs="Times New Roman"/>
                <w:b/>
                <w:sz w:val="24"/>
                <w:szCs w:val="24"/>
              </w:rPr>
            </w:pPr>
            <w:r w:rsidRPr="00DA7315">
              <w:rPr>
                <w:rFonts w:ascii="Times New Roman" w:hAnsi="Times New Roman" w:cs="Times New Roman"/>
                <w:b/>
                <w:sz w:val="24"/>
                <w:szCs w:val="24"/>
              </w:rPr>
              <w:t>Применение ОПИ 1.</w:t>
            </w:r>
          </w:p>
          <w:p w:rsidR="00E402E3" w:rsidRPr="004A73A1" w:rsidRDefault="00E402E3" w:rsidP="00E402E3">
            <w:pPr>
              <w:jc w:val="right"/>
              <w:rPr>
                <w:rFonts w:ascii="Times New Roman" w:hAnsi="Times New Roman" w:cs="Times New Roman"/>
                <w:i/>
                <w:color w:val="000000"/>
                <w:sz w:val="24"/>
                <w:szCs w:val="24"/>
              </w:rPr>
            </w:pPr>
            <w:r w:rsidRPr="004A73A1">
              <w:rPr>
                <w:rFonts w:ascii="Times New Roman" w:hAnsi="Times New Roman" w:cs="Times New Roman"/>
                <w:i/>
                <w:color w:val="000000"/>
                <w:sz w:val="24"/>
                <w:szCs w:val="24"/>
              </w:rPr>
              <w:t>Принято: от 16 июля  2019 года №120</w:t>
            </w:r>
          </w:p>
        </w:tc>
      </w:tr>
      <w:tr w:rsidR="00E402E3" w:rsidRPr="00B818A8" w:rsidTr="008C6E49">
        <w:tc>
          <w:tcPr>
            <w:tcW w:w="9520" w:type="dxa"/>
            <w:shd w:val="clear" w:color="auto" w:fill="0070C0"/>
          </w:tcPr>
          <w:p w:rsidR="00E402E3" w:rsidRPr="00B818A8" w:rsidRDefault="00E402E3" w:rsidP="00E402E3">
            <w:pPr>
              <w:rPr>
                <w:rFonts w:ascii="Times New Roman" w:hAnsi="Times New Roman" w:cs="Times New Roman"/>
                <w:b/>
                <w:sz w:val="24"/>
                <w:szCs w:val="24"/>
              </w:rPr>
            </w:pPr>
            <w:r w:rsidRPr="004A73A1">
              <w:rPr>
                <w:rFonts w:ascii="Times New Roman" w:hAnsi="Times New Roman" w:cs="Times New Roman"/>
                <w:b/>
                <w:sz w:val="24"/>
                <w:szCs w:val="24"/>
                <w:lang w:val="en-US"/>
              </w:rPr>
              <w:t>84</w:t>
            </w:r>
            <w:r>
              <w:rPr>
                <w:rFonts w:ascii="Times New Roman" w:hAnsi="Times New Roman" w:cs="Times New Roman"/>
                <w:b/>
                <w:sz w:val="24"/>
                <w:szCs w:val="24"/>
              </w:rPr>
              <w:t xml:space="preserve">24 30 010 0 </w:t>
            </w:r>
            <w:r w:rsidRPr="00C61861">
              <w:rPr>
                <w:rFonts w:ascii="Times New Roman" w:hAnsi="Times New Roman" w:cs="Times New Roman"/>
                <w:b/>
                <w:sz w:val="24"/>
                <w:szCs w:val="24"/>
                <w:lang w:val="en-US"/>
              </w:rPr>
              <w:t>ТН ВЭД ЕАЭС</w:t>
            </w:r>
          </w:p>
        </w:tc>
      </w:tr>
      <w:tr w:rsidR="00E402E3" w:rsidRPr="004A73A1" w:rsidTr="008C6E49">
        <w:tc>
          <w:tcPr>
            <w:tcW w:w="9520" w:type="dxa"/>
          </w:tcPr>
          <w:p w:rsidR="00E402E3" w:rsidRPr="00F84AC4" w:rsidRDefault="00E402E3" w:rsidP="00E402E3">
            <w:pPr>
              <w:jc w:val="both"/>
              <w:rPr>
                <w:rFonts w:ascii="Times New Roman" w:hAnsi="Times New Roman" w:cs="Times New Roman"/>
                <w:color w:val="000000"/>
                <w:sz w:val="24"/>
                <w:szCs w:val="24"/>
              </w:rPr>
            </w:pPr>
            <w:r w:rsidRPr="00C142C7">
              <w:rPr>
                <w:rFonts w:ascii="Times New Roman" w:hAnsi="Times New Roman" w:cs="Times New Roman"/>
                <w:b/>
                <w:color w:val="000000"/>
                <w:sz w:val="24"/>
                <w:szCs w:val="24"/>
              </w:rPr>
              <w:t>Комплексная мойка самообслуживания</w:t>
            </w:r>
            <w:r w:rsidRPr="00C142C7">
              <w:rPr>
                <w:rFonts w:ascii="Times New Roman" w:hAnsi="Times New Roman" w:cs="Times New Roman"/>
                <w:color w:val="000000"/>
                <w:sz w:val="24"/>
                <w:szCs w:val="24"/>
              </w:rPr>
              <w:t>, предназначенная для ручной мойки транспортных средств водой под высоким давлением с применением моющих средств, воска или без них (в зависимости от выбранного и оплаченного режима), рассчитанная на несколько мест и состоящая из насоса высокого давления, водонагревательного котла, системы очистки и подготовки воды, системы дозирования химических</w:t>
            </w:r>
            <w:r>
              <w:rPr>
                <w:rFonts w:ascii="Times New Roman" w:hAnsi="Times New Roman" w:cs="Times New Roman"/>
                <w:color w:val="000000"/>
                <w:sz w:val="24"/>
                <w:szCs w:val="24"/>
              </w:rPr>
              <w:t xml:space="preserve"> </w:t>
            </w:r>
            <w:r w:rsidRPr="00C142C7">
              <w:rPr>
                <w:rFonts w:ascii="Times New Roman" w:hAnsi="Times New Roman" w:cs="Times New Roman"/>
                <w:color w:val="000000"/>
                <w:sz w:val="24"/>
                <w:szCs w:val="24"/>
              </w:rPr>
              <w:t>веществ,</w:t>
            </w:r>
            <w:r w:rsidRPr="00C142C7">
              <w:rPr>
                <w:rFonts w:ascii="Times New Roman" w:hAnsi="Times New Roman" w:cs="Times New Roman"/>
                <w:color w:val="000000"/>
                <w:sz w:val="24"/>
                <w:szCs w:val="24"/>
              </w:rPr>
              <w:tab/>
            </w:r>
            <w:r>
              <w:rPr>
                <w:rFonts w:ascii="Times New Roman" w:hAnsi="Times New Roman" w:cs="Times New Roman"/>
                <w:color w:val="000000"/>
                <w:sz w:val="24"/>
                <w:szCs w:val="24"/>
              </w:rPr>
              <w:t xml:space="preserve"> </w:t>
            </w:r>
            <w:r w:rsidRPr="00C142C7">
              <w:rPr>
                <w:rFonts w:ascii="Times New Roman" w:hAnsi="Times New Roman" w:cs="Times New Roman"/>
                <w:color w:val="000000"/>
                <w:sz w:val="24"/>
                <w:szCs w:val="24"/>
              </w:rPr>
              <w:t>системы</w:t>
            </w:r>
            <w:r>
              <w:rPr>
                <w:rFonts w:ascii="Times New Roman" w:hAnsi="Times New Roman" w:cs="Times New Roman"/>
                <w:color w:val="000000"/>
                <w:sz w:val="24"/>
                <w:szCs w:val="24"/>
              </w:rPr>
              <w:t xml:space="preserve"> </w:t>
            </w:r>
            <w:proofErr w:type="spellStart"/>
            <w:r w:rsidRPr="00C142C7">
              <w:rPr>
                <w:rFonts w:ascii="Times New Roman" w:hAnsi="Times New Roman" w:cs="Times New Roman"/>
                <w:color w:val="000000"/>
                <w:sz w:val="24"/>
                <w:szCs w:val="24"/>
              </w:rPr>
              <w:t>антизамерзания</w:t>
            </w:r>
            <w:proofErr w:type="spellEnd"/>
            <w:r w:rsidRPr="00C142C7">
              <w:rPr>
                <w:rFonts w:ascii="Times New Roman" w:hAnsi="Times New Roman" w:cs="Times New Roman"/>
                <w:color w:val="000000"/>
                <w:sz w:val="24"/>
                <w:szCs w:val="24"/>
              </w:rPr>
              <w:t>, распылительными</w:t>
            </w:r>
            <w:r>
              <w:rPr>
                <w:rFonts w:ascii="Times New Roman" w:hAnsi="Times New Roman" w:cs="Times New Roman"/>
                <w:color w:val="000000"/>
                <w:sz w:val="24"/>
                <w:szCs w:val="24"/>
              </w:rPr>
              <w:t xml:space="preserve"> </w:t>
            </w:r>
            <w:r w:rsidRPr="00C142C7">
              <w:rPr>
                <w:rFonts w:ascii="Times New Roman" w:hAnsi="Times New Roman" w:cs="Times New Roman"/>
                <w:color w:val="000000"/>
                <w:sz w:val="24"/>
                <w:szCs w:val="24"/>
              </w:rPr>
              <w:t>пистолетами</w:t>
            </w:r>
            <w:r>
              <w:rPr>
                <w:rFonts w:ascii="Times New Roman" w:hAnsi="Times New Roman" w:cs="Times New Roman"/>
                <w:color w:val="000000"/>
                <w:sz w:val="24"/>
                <w:szCs w:val="24"/>
              </w:rPr>
              <w:t xml:space="preserve"> </w:t>
            </w:r>
            <w:r w:rsidRPr="00C142C7">
              <w:rPr>
                <w:rFonts w:ascii="Times New Roman" w:hAnsi="Times New Roman" w:cs="Times New Roman"/>
                <w:color w:val="000000"/>
                <w:sz w:val="24"/>
                <w:szCs w:val="24"/>
              </w:rPr>
              <w:t>и</w:t>
            </w:r>
            <w:r>
              <w:rPr>
                <w:rFonts w:ascii="Times New Roman" w:hAnsi="Times New Roman" w:cs="Times New Roman"/>
                <w:color w:val="000000"/>
                <w:sz w:val="24"/>
                <w:szCs w:val="24"/>
              </w:rPr>
              <w:t xml:space="preserve"> </w:t>
            </w:r>
            <w:r w:rsidRPr="00C142C7">
              <w:rPr>
                <w:rFonts w:ascii="Times New Roman" w:hAnsi="Times New Roman" w:cs="Times New Roman"/>
                <w:color w:val="000000"/>
                <w:sz w:val="24"/>
                <w:szCs w:val="24"/>
              </w:rPr>
              <w:t>комплектов управляющего</w:t>
            </w:r>
            <w:r>
              <w:rPr>
                <w:rFonts w:ascii="Times New Roman" w:hAnsi="Times New Roman" w:cs="Times New Roman"/>
                <w:color w:val="000000"/>
                <w:sz w:val="24"/>
                <w:szCs w:val="24"/>
              </w:rPr>
              <w:t xml:space="preserve"> </w:t>
            </w:r>
            <w:r w:rsidRPr="00C142C7">
              <w:rPr>
                <w:rFonts w:ascii="Times New Roman" w:hAnsi="Times New Roman" w:cs="Times New Roman"/>
                <w:color w:val="000000"/>
                <w:sz w:val="24"/>
                <w:szCs w:val="24"/>
              </w:rPr>
              <w:t>шлангов</w:t>
            </w:r>
            <w:r>
              <w:rPr>
                <w:rFonts w:ascii="Times New Roman" w:hAnsi="Times New Roman" w:cs="Times New Roman"/>
                <w:color w:val="000000"/>
                <w:sz w:val="24"/>
                <w:szCs w:val="24"/>
              </w:rPr>
              <w:t xml:space="preserve"> </w:t>
            </w:r>
            <w:r w:rsidRPr="00C142C7">
              <w:rPr>
                <w:rFonts w:ascii="Times New Roman" w:hAnsi="Times New Roman" w:cs="Times New Roman"/>
                <w:color w:val="000000"/>
                <w:sz w:val="24"/>
                <w:szCs w:val="24"/>
              </w:rPr>
              <w:t>с</w:t>
            </w:r>
            <w:r>
              <w:rPr>
                <w:rFonts w:ascii="Times New Roman" w:hAnsi="Times New Roman" w:cs="Times New Roman"/>
                <w:color w:val="000000"/>
                <w:sz w:val="24"/>
                <w:szCs w:val="24"/>
              </w:rPr>
              <w:t xml:space="preserve"> </w:t>
            </w:r>
            <w:r w:rsidRPr="00C142C7">
              <w:rPr>
                <w:rFonts w:ascii="Times New Roman" w:hAnsi="Times New Roman" w:cs="Times New Roman"/>
                <w:color w:val="000000"/>
                <w:sz w:val="24"/>
                <w:szCs w:val="24"/>
              </w:rPr>
              <w:t>компьютера</w:t>
            </w:r>
            <w:r>
              <w:rPr>
                <w:rFonts w:ascii="Times New Roman" w:hAnsi="Times New Roman" w:cs="Times New Roman"/>
                <w:color w:val="000000"/>
                <w:sz w:val="24"/>
                <w:szCs w:val="24"/>
              </w:rPr>
              <w:t xml:space="preserve"> </w:t>
            </w:r>
            <w:r w:rsidRPr="00C142C7">
              <w:rPr>
                <w:rFonts w:ascii="Times New Roman" w:hAnsi="Times New Roman" w:cs="Times New Roman"/>
                <w:color w:val="000000"/>
                <w:sz w:val="24"/>
                <w:szCs w:val="24"/>
              </w:rPr>
              <w:t>(позволяющего выбрать программу мытья)</w:t>
            </w:r>
            <w:r>
              <w:rPr>
                <w:rFonts w:ascii="Times New Roman" w:hAnsi="Times New Roman" w:cs="Times New Roman"/>
                <w:color w:val="000000"/>
                <w:sz w:val="24"/>
                <w:szCs w:val="24"/>
              </w:rPr>
              <w:t>.</w:t>
            </w:r>
          </w:p>
          <w:p w:rsidR="00E402E3" w:rsidRPr="00DA7315" w:rsidRDefault="00E402E3" w:rsidP="00E402E3">
            <w:pPr>
              <w:rPr>
                <w:rFonts w:ascii="Times New Roman" w:hAnsi="Times New Roman" w:cs="Times New Roman"/>
                <w:b/>
                <w:sz w:val="24"/>
                <w:szCs w:val="24"/>
              </w:rPr>
            </w:pPr>
            <w:r w:rsidRPr="00DA7315">
              <w:rPr>
                <w:rFonts w:ascii="Times New Roman" w:hAnsi="Times New Roman" w:cs="Times New Roman"/>
                <w:b/>
                <w:sz w:val="24"/>
                <w:szCs w:val="24"/>
              </w:rPr>
              <w:t>Применение ОПИ 1</w:t>
            </w:r>
            <w:r>
              <w:rPr>
                <w:rFonts w:ascii="Times New Roman" w:hAnsi="Times New Roman" w:cs="Times New Roman"/>
                <w:b/>
                <w:sz w:val="24"/>
                <w:szCs w:val="24"/>
              </w:rPr>
              <w:t xml:space="preserve"> и 6</w:t>
            </w:r>
            <w:r w:rsidRPr="00DA7315">
              <w:rPr>
                <w:rFonts w:ascii="Times New Roman" w:hAnsi="Times New Roman" w:cs="Times New Roman"/>
                <w:b/>
                <w:sz w:val="24"/>
                <w:szCs w:val="24"/>
              </w:rPr>
              <w:t>.</w:t>
            </w:r>
          </w:p>
          <w:p w:rsidR="00E402E3" w:rsidRPr="004A73A1" w:rsidRDefault="00E402E3" w:rsidP="00E402E3">
            <w:pPr>
              <w:jc w:val="right"/>
              <w:rPr>
                <w:rFonts w:ascii="Times New Roman" w:hAnsi="Times New Roman" w:cs="Times New Roman"/>
                <w:i/>
                <w:color w:val="000000"/>
                <w:sz w:val="24"/>
                <w:szCs w:val="24"/>
              </w:rPr>
            </w:pPr>
            <w:r w:rsidRPr="004A73A1">
              <w:rPr>
                <w:rFonts w:ascii="Times New Roman" w:hAnsi="Times New Roman" w:cs="Times New Roman"/>
                <w:i/>
                <w:color w:val="000000"/>
                <w:sz w:val="24"/>
                <w:szCs w:val="24"/>
              </w:rPr>
              <w:t xml:space="preserve">Принято: от </w:t>
            </w:r>
            <w:r>
              <w:rPr>
                <w:rFonts w:ascii="Times New Roman" w:hAnsi="Times New Roman" w:cs="Times New Roman"/>
                <w:i/>
                <w:color w:val="000000"/>
                <w:sz w:val="24"/>
                <w:szCs w:val="24"/>
              </w:rPr>
              <w:t xml:space="preserve">23 </w:t>
            </w:r>
            <w:r w:rsidRPr="004A73A1">
              <w:rPr>
                <w:rFonts w:ascii="Times New Roman" w:hAnsi="Times New Roman" w:cs="Times New Roman"/>
                <w:i/>
                <w:color w:val="000000"/>
                <w:sz w:val="24"/>
                <w:szCs w:val="24"/>
              </w:rPr>
              <w:t>июля  2019 года №12</w:t>
            </w:r>
            <w:r>
              <w:rPr>
                <w:rFonts w:ascii="Times New Roman" w:hAnsi="Times New Roman" w:cs="Times New Roman"/>
                <w:i/>
                <w:color w:val="000000"/>
                <w:sz w:val="24"/>
                <w:szCs w:val="24"/>
              </w:rPr>
              <w:t>2</w:t>
            </w:r>
          </w:p>
        </w:tc>
      </w:tr>
      <w:tr w:rsidR="00E402E3" w:rsidRPr="00B818A8" w:rsidTr="008C6E49">
        <w:tc>
          <w:tcPr>
            <w:tcW w:w="9520" w:type="dxa"/>
            <w:shd w:val="clear" w:color="auto" w:fill="0070C0"/>
          </w:tcPr>
          <w:p w:rsidR="00E402E3" w:rsidRPr="00B818A8" w:rsidRDefault="00E402E3" w:rsidP="00E402E3">
            <w:pPr>
              <w:rPr>
                <w:rFonts w:ascii="Times New Roman" w:hAnsi="Times New Roman" w:cs="Times New Roman"/>
                <w:b/>
                <w:sz w:val="24"/>
                <w:szCs w:val="24"/>
              </w:rPr>
            </w:pPr>
            <w:r>
              <w:rPr>
                <w:rFonts w:ascii="Times New Roman" w:hAnsi="Times New Roman" w:cs="Times New Roman"/>
                <w:b/>
                <w:sz w:val="24"/>
                <w:szCs w:val="24"/>
              </w:rPr>
              <w:t xml:space="preserve">9021 90 900 9 </w:t>
            </w:r>
            <w:r w:rsidRPr="00C61861">
              <w:rPr>
                <w:rFonts w:ascii="Times New Roman" w:hAnsi="Times New Roman" w:cs="Times New Roman"/>
                <w:b/>
                <w:sz w:val="24"/>
                <w:szCs w:val="24"/>
                <w:lang w:val="en-US"/>
              </w:rPr>
              <w:t>ТН ВЭД ЕАЭС</w:t>
            </w:r>
          </w:p>
        </w:tc>
      </w:tr>
      <w:tr w:rsidR="00E402E3" w:rsidRPr="004A73A1" w:rsidTr="008C6E49">
        <w:tc>
          <w:tcPr>
            <w:tcW w:w="9520" w:type="dxa"/>
          </w:tcPr>
          <w:p w:rsidR="00E402E3" w:rsidRDefault="00E402E3" w:rsidP="00E402E3">
            <w:pPr>
              <w:jc w:val="both"/>
              <w:rPr>
                <w:rFonts w:ascii="Times New Roman" w:hAnsi="Times New Roman" w:cs="Times New Roman"/>
                <w:sz w:val="24"/>
              </w:rPr>
            </w:pPr>
            <w:r w:rsidRPr="004A73A1">
              <w:rPr>
                <w:rFonts w:ascii="Times New Roman" w:hAnsi="Times New Roman" w:cs="Times New Roman"/>
                <w:b/>
                <w:sz w:val="24"/>
              </w:rPr>
              <w:t xml:space="preserve">Кардиологический </w:t>
            </w:r>
            <w:proofErr w:type="spellStart"/>
            <w:r w:rsidRPr="004A73A1">
              <w:rPr>
                <w:rFonts w:ascii="Times New Roman" w:hAnsi="Times New Roman" w:cs="Times New Roman"/>
                <w:b/>
                <w:sz w:val="24"/>
              </w:rPr>
              <w:t>окклюдер</w:t>
            </w:r>
            <w:proofErr w:type="spellEnd"/>
            <w:r w:rsidRPr="004A73A1">
              <w:rPr>
                <w:rFonts w:ascii="Times New Roman" w:hAnsi="Times New Roman" w:cs="Times New Roman"/>
                <w:sz w:val="24"/>
              </w:rPr>
              <w:t xml:space="preserve">, представляющий собой самораскрывающееся стерильное устройство, изготовленное из </w:t>
            </w:r>
            <w:proofErr w:type="spellStart"/>
            <w:r w:rsidRPr="004A73A1">
              <w:rPr>
                <w:rFonts w:ascii="Times New Roman" w:hAnsi="Times New Roman" w:cs="Times New Roman"/>
                <w:sz w:val="24"/>
              </w:rPr>
              <w:t>нитиноловой</w:t>
            </w:r>
            <w:proofErr w:type="spellEnd"/>
            <w:r w:rsidRPr="004A73A1">
              <w:rPr>
                <w:rFonts w:ascii="Times New Roman" w:hAnsi="Times New Roman" w:cs="Times New Roman"/>
                <w:sz w:val="24"/>
              </w:rPr>
              <w:t xml:space="preserve"> сетки (сплав титана и никеля), заполненной изнутри синтетическим полимером, имеющее в сложенном виде форму трубки, при раскрытии за счет эффекта «памяти» материала изготовления приобретающее форму двух </w:t>
            </w:r>
            <w:r w:rsidRPr="004A73A1">
              <w:rPr>
                <w:rFonts w:ascii="Times New Roman" w:hAnsi="Times New Roman" w:cs="Times New Roman"/>
                <w:sz w:val="24"/>
              </w:rPr>
              <w:lastRenderedPageBreak/>
              <w:t>дисков (зонтиков) и предназначенное для нехирургического (</w:t>
            </w:r>
            <w:proofErr w:type="spellStart"/>
            <w:r w:rsidRPr="004A73A1">
              <w:rPr>
                <w:rFonts w:ascii="Times New Roman" w:hAnsi="Times New Roman" w:cs="Times New Roman"/>
                <w:sz w:val="24"/>
              </w:rPr>
              <w:t>рентгеноэндоваскулярного</w:t>
            </w:r>
            <w:proofErr w:type="spellEnd"/>
            <w:r w:rsidRPr="004A73A1">
              <w:rPr>
                <w:rFonts w:ascii="Times New Roman" w:hAnsi="Times New Roman" w:cs="Times New Roman"/>
                <w:sz w:val="24"/>
              </w:rPr>
              <w:t>) закрытия дефектов (отверстий) сердечных перегородок</w:t>
            </w:r>
            <w:r>
              <w:rPr>
                <w:rFonts w:ascii="Times New Roman" w:hAnsi="Times New Roman" w:cs="Times New Roman"/>
                <w:sz w:val="24"/>
              </w:rPr>
              <w:t>.</w:t>
            </w:r>
          </w:p>
          <w:p w:rsidR="00E402E3" w:rsidRPr="00DA7315" w:rsidRDefault="00E402E3" w:rsidP="00E402E3">
            <w:pPr>
              <w:rPr>
                <w:rFonts w:ascii="Times New Roman" w:hAnsi="Times New Roman" w:cs="Times New Roman"/>
                <w:b/>
                <w:sz w:val="24"/>
                <w:szCs w:val="24"/>
              </w:rPr>
            </w:pPr>
            <w:r w:rsidRPr="00DA7315">
              <w:rPr>
                <w:rFonts w:ascii="Times New Roman" w:hAnsi="Times New Roman" w:cs="Times New Roman"/>
                <w:b/>
                <w:sz w:val="24"/>
                <w:szCs w:val="24"/>
              </w:rPr>
              <w:t>Применение ОПИ 1</w:t>
            </w:r>
            <w:r>
              <w:rPr>
                <w:rFonts w:ascii="Times New Roman" w:hAnsi="Times New Roman" w:cs="Times New Roman"/>
                <w:b/>
                <w:sz w:val="24"/>
                <w:szCs w:val="24"/>
              </w:rPr>
              <w:t xml:space="preserve"> и 6</w:t>
            </w:r>
            <w:r w:rsidRPr="00DA7315">
              <w:rPr>
                <w:rFonts w:ascii="Times New Roman" w:hAnsi="Times New Roman" w:cs="Times New Roman"/>
                <w:b/>
                <w:sz w:val="24"/>
                <w:szCs w:val="24"/>
              </w:rPr>
              <w:t>.</w:t>
            </w:r>
          </w:p>
          <w:p w:rsidR="00E402E3" w:rsidRPr="004A73A1" w:rsidRDefault="00E402E3" w:rsidP="00E402E3">
            <w:pPr>
              <w:jc w:val="right"/>
              <w:rPr>
                <w:rFonts w:ascii="Times New Roman" w:hAnsi="Times New Roman" w:cs="Times New Roman"/>
                <w:i/>
                <w:color w:val="000000"/>
                <w:sz w:val="24"/>
                <w:szCs w:val="24"/>
              </w:rPr>
            </w:pPr>
            <w:r w:rsidRPr="004A73A1">
              <w:rPr>
                <w:rFonts w:ascii="Times New Roman" w:hAnsi="Times New Roman" w:cs="Times New Roman"/>
                <w:i/>
                <w:color w:val="000000"/>
                <w:sz w:val="24"/>
                <w:szCs w:val="24"/>
              </w:rPr>
              <w:t xml:space="preserve">Принято: от </w:t>
            </w:r>
            <w:r>
              <w:rPr>
                <w:rFonts w:ascii="Times New Roman" w:hAnsi="Times New Roman" w:cs="Times New Roman"/>
                <w:i/>
                <w:color w:val="000000"/>
                <w:sz w:val="24"/>
                <w:szCs w:val="24"/>
              </w:rPr>
              <w:t>23</w:t>
            </w:r>
            <w:r w:rsidRPr="004A73A1">
              <w:rPr>
                <w:rFonts w:ascii="Times New Roman" w:hAnsi="Times New Roman" w:cs="Times New Roman"/>
                <w:i/>
                <w:color w:val="000000"/>
                <w:sz w:val="24"/>
                <w:szCs w:val="24"/>
              </w:rPr>
              <w:t xml:space="preserve"> июля  2019 года №12</w:t>
            </w:r>
            <w:r>
              <w:rPr>
                <w:rFonts w:ascii="Times New Roman" w:hAnsi="Times New Roman" w:cs="Times New Roman"/>
                <w:i/>
                <w:color w:val="000000"/>
                <w:sz w:val="24"/>
                <w:szCs w:val="24"/>
              </w:rPr>
              <w:t>3</w:t>
            </w:r>
          </w:p>
        </w:tc>
      </w:tr>
      <w:tr w:rsidR="00E402E3" w:rsidRPr="00B818A8" w:rsidTr="008C6E49">
        <w:tc>
          <w:tcPr>
            <w:tcW w:w="9520" w:type="dxa"/>
            <w:shd w:val="clear" w:color="auto" w:fill="0070C0"/>
          </w:tcPr>
          <w:p w:rsidR="00E402E3" w:rsidRPr="00B818A8" w:rsidRDefault="00E402E3" w:rsidP="00E402E3">
            <w:pPr>
              <w:rPr>
                <w:rFonts w:ascii="Times New Roman" w:hAnsi="Times New Roman" w:cs="Times New Roman"/>
                <w:b/>
                <w:sz w:val="24"/>
                <w:szCs w:val="24"/>
              </w:rPr>
            </w:pPr>
            <w:r>
              <w:rPr>
                <w:rFonts w:ascii="Times New Roman" w:hAnsi="Times New Roman" w:cs="Times New Roman"/>
                <w:b/>
                <w:sz w:val="24"/>
                <w:szCs w:val="24"/>
              </w:rPr>
              <w:lastRenderedPageBreak/>
              <w:t xml:space="preserve">8539 50 000 0 </w:t>
            </w:r>
            <w:r w:rsidRPr="00C61861">
              <w:rPr>
                <w:rFonts w:ascii="Times New Roman" w:hAnsi="Times New Roman" w:cs="Times New Roman"/>
                <w:b/>
                <w:sz w:val="24"/>
                <w:szCs w:val="24"/>
                <w:lang w:val="en-US"/>
              </w:rPr>
              <w:t>ТН ВЭД ЕАЭС</w:t>
            </w:r>
          </w:p>
        </w:tc>
      </w:tr>
      <w:tr w:rsidR="00E402E3" w:rsidRPr="004A73A1" w:rsidTr="008C6E49">
        <w:tc>
          <w:tcPr>
            <w:tcW w:w="9520" w:type="dxa"/>
          </w:tcPr>
          <w:p w:rsidR="00E402E3" w:rsidRPr="00C142C7" w:rsidRDefault="00E402E3" w:rsidP="00E402E3">
            <w:pPr>
              <w:pStyle w:val="ad"/>
              <w:tabs>
                <w:tab w:val="left" w:pos="3364"/>
                <w:tab w:val="left" w:pos="4352"/>
                <w:tab w:val="left" w:pos="4709"/>
                <w:tab w:val="left" w:pos="6326"/>
                <w:tab w:val="left" w:pos="7707"/>
                <w:tab w:val="left" w:pos="9292"/>
              </w:tabs>
              <w:jc w:val="both"/>
              <w:rPr>
                <w:sz w:val="24"/>
                <w:lang w:val="ru-RU"/>
              </w:rPr>
            </w:pPr>
            <w:r w:rsidRPr="00655A39">
              <w:rPr>
                <w:rFonts w:eastAsiaTheme="minorHAnsi"/>
                <w:b/>
                <w:sz w:val="24"/>
                <w:szCs w:val="22"/>
                <w:lang w:val="ru-RU"/>
              </w:rPr>
              <w:t>Светодиодная лампа с резьбовым цоколем</w:t>
            </w:r>
            <w:r w:rsidRPr="00655A39">
              <w:rPr>
                <w:rFonts w:eastAsiaTheme="minorHAnsi"/>
                <w:sz w:val="24"/>
                <w:szCs w:val="22"/>
                <w:lang w:val="ru-RU"/>
              </w:rPr>
              <w:t>,</w:t>
            </w:r>
            <w:r>
              <w:rPr>
                <w:rFonts w:eastAsiaTheme="minorHAnsi"/>
                <w:sz w:val="24"/>
                <w:szCs w:val="22"/>
                <w:lang w:val="ru-RU"/>
              </w:rPr>
              <w:t xml:space="preserve"> </w:t>
            </w:r>
            <w:r w:rsidRPr="00655A39">
              <w:rPr>
                <w:rFonts w:eastAsiaTheme="minorHAnsi"/>
                <w:sz w:val="24"/>
                <w:szCs w:val="22"/>
                <w:lang w:val="ru-RU"/>
              </w:rPr>
              <w:t>состоящая</w:t>
            </w:r>
            <w:r>
              <w:rPr>
                <w:rFonts w:eastAsiaTheme="minorHAnsi"/>
                <w:sz w:val="24"/>
                <w:szCs w:val="22"/>
                <w:lang w:val="ru-RU"/>
              </w:rPr>
              <w:t xml:space="preserve"> </w:t>
            </w:r>
            <w:r w:rsidRPr="00655A39">
              <w:rPr>
                <w:rFonts w:eastAsiaTheme="minorHAnsi"/>
                <w:sz w:val="24"/>
                <w:szCs w:val="22"/>
                <w:lang w:val="ru-RU"/>
              </w:rPr>
              <w:t>из</w:t>
            </w:r>
            <w:r>
              <w:rPr>
                <w:rFonts w:eastAsiaTheme="minorHAnsi"/>
                <w:sz w:val="24"/>
                <w:szCs w:val="22"/>
                <w:lang w:val="ru-RU"/>
              </w:rPr>
              <w:t xml:space="preserve"> </w:t>
            </w:r>
            <w:r w:rsidRPr="00C142C7">
              <w:rPr>
                <w:sz w:val="24"/>
                <w:lang w:val="ru-RU"/>
              </w:rPr>
              <w:t>размещенных в едином корпусе нескольких светодиодов, встроенного аккумулятора, печатной платы, предназначенной для выпрямления переменного тока и преобр</w:t>
            </w:r>
            <w:r>
              <w:rPr>
                <w:sz w:val="24"/>
                <w:lang w:val="ru-RU"/>
              </w:rPr>
              <w:t xml:space="preserve">азования напряжения до уровня, </w:t>
            </w:r>
            <w:r w:rsidRPr="00C142C7">
              <w:rPr>
                <w:sz w:val="24"/>
                <w:lang w:val="ru-RU"/>
              </w:rPr>
              <w:t>пригодного для  использован</w:t>
            </w:r>
            <w:r>
              <w:rPr>
                <w:sz w:val="24"/>
                <w:lang w:val="ru-RU"/>
              </w:rPr>
              <w:t>ия  светодиодами, оснащенная</w:t>
            </w:r>
            <w:r w:rsidRPr="00C142C7">
              <w:rPr>
                <w:sz w:val="24"/>
                <w:lang w:val="ru-RU"/>
              </w:rPr>
              <w:t xml:space="preserve"> </w:t>
            </w:r>
            <w:r>
              <w:rPr>
                <w:sz w:val="24"/>
                <w:lang w:val="ru-RU"/>
              </w:rPr>
              <w:t xml:space="preserve">переключателем режимов работы, а </w:t>
            </w:r>
            <w:r w:rsidRPr="00C142C7">
              <w:rPr>
                <w:sz w:val="24"/>
                <w:lang w:val="ru-RU"/>
              </w:rPr>
              <w:t>также  имеющая  пульт  дистанционного  управления.</w:t>
            </w:r>
          </w:p>
          <w:p w:rsidR="00E402E3" w:rsidRPr="00DA7315" w:rsidRDefault="00E402E3" w:rsidP="00E402E3">
            <w:pPr>
              <w:rPr>
                <w:rFonts w:ascii="Times New Roman" w:hAnsi="Times New Roman" w:cs="Times New Roman"/>
                <w:b/>
                <w:sz w:val="24"/>
                <w:szCs w:val="24"/>
              </w:rPr>
            </w:pPr>
            <w:r w:rsidRPr="00DA7315">
              <w:rPr>
                <w:rFonts w:ascii="Times New Roman" w:hAnsi="Times New Roman" w:cs="Times New Roman"/>
                <w:b/>
                <w:sz w:val="24"/>
                <w:szCs w:val="24"/>
              </w:rPr>
              <w:t>Применение ОПИ 1</w:t>
            </w:r>
            <w:r>
              <w:rPr>
                <w:rFonts w:ascii="Times New Roman" w:hAnsi="Times New Roman" w:cs="Times New Roman"/>
                <w:b/>
                <w:sz w:val="24"/>
                <w:szCs w:val="24"/>
              </w:rPr>
              <w:t xml:space="preserve"> и 6</w:t>
            </w:r>
            <w:r w:rsidRPr="00DA7315">
              <w:rPr>
                <w:rFonts w:ascii="Times New Roman" w:hAnsi="Times New Roman" w:cs="Times New Roman"/>
                <w:b/>
                <w:sz w:val="24"/>
                <w:szCs w:val="24"/>
              </w:rPr>
              <w:t>.</w:t>
            </w:r>
          </w:p>
          <w:p w:rsidR="00E402E3" w:rsidRPr="004A73A1" w:rsidRDefault="00E402E3" w:rsidP="00E402E3">
            <w:pPr>
              <w:jc w:val="right"/>
              <w:rPr>
                <w:rFonts w:ascii="Times New Roman" w:hAnsi="Times New Roman" w:cs="Times New Roman"/>
                <w:i/>
                <w:color w:val="000000"/>
                <w:sz w:val="24"/>
                <w:szCs w:val="24"/>
              </w:rPr>
            </w:pPr>
            <w:r w:rsidRPr="004A73A1">
              <w:rPr>
                <w:rFonts w:ascii="Times New Roman" w:hAnsi="Times New Roman" w:cs="Times New Roman"/>
                <w:i/>
                <w:color w:val="000000"/>
                <w:sz w:val="24"/>
                <w:szCs w:val="24"/>
              </w:rPr>
              <w:t xml:space="preserve">Принято: от </w:t>
            </w:r>
            <w:r>
              <w:rPr>
                <w:rFonts w:ascii="Times New Roman" w:hAnsi="Times New Roman" w:cs="Times New Roman"/>
                <w:i/>
                <w:color w:val="000000"/>
                <w:sz w:val="24"/>
                <w:szCs w:val="24"/>
              </w:rPr>
              <w:t>23</w:t>
            </w:r>
            <w:r w:rsidRPr="004A73A1">
              <w:rPr>
                <w:rFonts w:ascii="Times New Roman" w:hAnsi="Times New Roman" w:cs="Times New Roman"/>
                <w:i/>
                <w:color w:val="000000"/>
                <w:sz w:val="24"/>
                <w:szCs w:val="24"/>
              </w:rPr>
              <w:t xml:space="preserve"> </w:t>
            </w:r>
            <w:r>
              <w:rPr>
                <w:rFonts w:ascii="Times New Roman" w:hAnsi="Times New Roman" w:cs="Times New Roman"/>
                <w:i/>
                <w:color w:val="000000"/>
                <w:sz w:val="24"/>
                <w:szCs w:val="24"/>
              </w:rPr>
              <w:t>сентября</w:t>
            </w:r>
            <w:r w:rsidRPr="004A73A1">
              <w:rPr>
                <w:rFonts w:ascii="Times New Roman" w:hAnsi="Times New Roman" w:cs="Times New Roman"/>
                <w:i/>
                <w:color w:val="000000"/>
                <w:sz w:val="24"/>
                <w:szCs w:val="24"/>
              </w:rPr>
              <w:t xml:space="preserve">  2019 года №</w:t>
            </w:r>
            <w:r>
              <w:rPr>
                <w:rFonts w:ascii="Times New Roman" w:hAnsi="Times New Roman" w:cs="Times New Roman"/>
                <w:i/>
                <w:color w:val="000000"/>
                <w:sz w:val="24"/>
                <w:szCs w:val="24"/>
              </w:rPr>
              <w:t>167</w:t>
            </w:r>
          </w:p>
        </w:tc>
      </w:tr>
    </w:tbl>
    <w:p w:rsidR="006C23C8" w:rsidRDefault="006C23C8" w:rsidP="00FA56FD">
      <w:pPr>
        <w:spacing w:after="0" w:line="240" w:lineRule="auto"/>
      </w:pPr>
      <w:bookmarkStart w:id="2" w:name="_GoBack"/>
      <w:bookmarkEnd w:id="2"/>
    </w:p>
    <w:p w:rsidR="007E1AF6" w:rsidRPr="00DA214F" w:rsidRDefault="006C23C8" w:rsidP="00FA56FD">
      <w:pPr>
        <w:spacing w:after="0" w:line="240" w:lineRule="auto"/>
        <w:jc w:val="center"/>
        <w:rPr>
          <w:rFonts w:ascii="Times New Roman" w:hAnsi="Times New Roman" w:cs="Times New Roman"/>
          <w:b/>
          <w:sz w:val="28"/>
          <w:szCs w:val="32"/>
        </w:rPr>
      </w:pPr>
      <w:r w:rsidRPr="00DA214F">
        <w:rPr>
          <w:rFonts w:ascii="Times New Roman" w:hAnsi="Times New Roman" w:cs="Times New Roman"/>
          <w:b/>
          <w:sz w:val="28"/>
          <w:szCs w:val="32"/>
        </w:rPr>
        <w:t xml:space="preserve">КЛАССИФИКАЦИОННЫЕ МНЕНИЯ </w:t>
      </w:r>
    </w:p>
    <w:p w:rsidR="006C23C8" w:rsidRPr="00DA214F" w:rsidRDefault="006C23C8" w:rsidP="00FA56FD">
      <w:pPr>
        <w:spacing w:after="0" w:line="240" w:lineRule="auto"/>
        <w:jc w:val="center"/>
        <w:rPr>
          <w:rFonts w:ascii="Times New Roman" w:hAnsi="Times New Roman" w:cs="Times New Roman"/>
          <w:b/>
          <w:sz w:val="28"/>
          <w:szCs w:val="32"/>
        </w:rPr>
      </w:pPr>
      <w:r w:rsidRPr="00DA214F">
        <w:rPr>
          <w:rFonts w:ascii="Times New Roman" w:hAnsi="Times New Roman" w:cs="Times New Roman"/>
          <w:b/>
          <w:sz w:val="28"/>
          <w:szCs w:val="32"/>
        </w:rPr>
        <w:t>К ГАРМОНИЗИРОВАННОЙ СИСТЕМЕ</w:t>
      </w:r>
    </w:p>
    <w:p w:rsidR="006C23C8" w:rsidRPr="00AD2063" w:rsidRDefault="006C23C8" w:rsidP="00FA56FD">
      <w:pPr>
        <w:spacing w:after="0" w:line="240" w:lineRule="auto"/>
        <w:rPr>
          <w:rFonts w:ascii="Times New Roman" w:hAnsi="Times New Roman" w:cs="Times New Roman"/>
        </w:rPr>
      </w:pPr>
    </w:p>
    <w:tbl>
      <w:tblPr>
        <w:tblStyle w:val="a3"/>
        <w:tblW w:w="0" w:type="auto"/>
        <w:tblLook w:val="04A0" w:firstRow="1" w:lastRow="0" w:firstColumn="1" w:lastColumn="0" w:noHBand="0" w:noVBand="1"/>
      </w:tblPr>
      <w:tblGrid>
        <w:gridCol w:w="9628"/>
      </w:tblGrid>
      <w:tr w:rsidR="006C23C8" w:rsidRPr="00AD2063" w:rsidTr="00DA214F">
        <w:tc>
          <w:tcPr>
            <w:tcW w:w="9853" w:type="dxa"/>
            <w:shd w:val="clear" w:color="auto" w:fill="0070C0"/>
          </w:tcPr>
          <w:p w:rsidR="006C23C8" w:rsidRPr="00AD2063" w:rsidRDefault="00AF1628" w:rsidP="00FA56FD">
            <w:pPr>
              <w:rPr>
                <w:rFonts w:ascii="Times New Roman" w:hAnsi="Times New Roman" w:cs="Times New Roman"/>
                <w:sz w:val="24"/>
                <w:szCs w:val="24"/>
              </w:rPr>
            </w:pPr>
            <w:r w:rsidRPr="00AD2063">
              <w:rPr>
                <w:rFonts w:ascii="Times New Roman" w:hAnsi="Times New Roman" w:cs="Times New Roman"/>
                <w:b/>
                <w:bCs/>
                <w:sz w:val="24"/>
                <w:szCs w:val="24"/>
                <w:lang w:eastAsia="ja-JP"/>
              </w:rPr>
              <w:t>1704.90</w:t>
            </w:r>
          </w:p>
        </w:tc>
      </w:tr>
      <w:tr w:rsidR="00AF1628" w:rsidRPr="00AD2063" w:rsidTr="006C23C8">
        <w:tc>
          <w:tcPr>
            <w:tcW w:w="9853" w:type="dxa"/>
          </w:tcPr>
          <w:p w:rsidR="00AF1628" w:rsidRPr="00AD2063" w:rsidRDefault="00AF1628" w:rsidP="00FA56FD">
            <w:pPr>
              <w:jc w:val="both"/>
              <w:rPr>
                <w:rFonts w:ascii="Times New Roman" w:hAnsi="Times New Roman" w:cs="Times New Roman"/>
                <w:sz w:val="24"/>
                <w:szCs w:val="24"/>
                <w:lang w:eastAsia="ja-JP"/>
              </w:rPr>
            </w:pPr>
            <w:r w:rsidRPr="00AD2063">
              <w:rPr>
                <w:rFonts w:ascii="Times New Roman" w:hAnsi="Times New Roman" w:cs="Times New Roman"/>
                <w:b/>
                <w:sz w:val="24"/>
                <w:szCs w:val="24"/>
              </w:rPr>
              <w:t xml:space="preserve">Кунжутная халва с медом, </w:t>
            </w:r>
            <w:r w:rsidRPr="00AD2063">
              <w:rPr>
                <w:rFonts w:ascii="Times New Roman" w:hAnsi="Times New Roman" w:cs="Times New Roman"/>
                <w:sz w:val="24"/>
                <w:szCs w:val="24"/>
              </w:rPr>
              <w:t>кондитерское изделие из сахара в виде пасты, расфасованное для розничной продажи, полученное путем смешивания семян кунжута (52%) с натуральным медом (48%)</w:t>
            </w:r>
            <w:r w:rsidRPr="00AD2063">
              <w:rPr>
                <w:rFonts w:ascii="Times New Roman" w:hAnsi="Times New Roman" w:cs="Times New Roman"/>
                <w:sz w:val="24"/>
                <w:szCs w:val="24"/>
                <w:lang w:eastAsia="ja-JP"/>
              </w:rPr>
              <w:t xml:space="preserve">. </w:t>
            </w:r>
          </w:p>
          <w:p w:rsidR="00AF1628" w:rsidRPr="00AD2063" w:rsidRDefault="00AF1628" w:rsidP="00FA56FD">
            <w:pPr>
              <w:rPr>
                <w:rFonts w:ascii="Times New Roman" w:hAnsi="Times New Roman" w:cs="Times New Roman"/>
                <w:sz w:val="24"/>
                <w:szCs w:val="24"/>
                <w:lang w:eastAsia="ja-JP"/>
              </w:rPr>
            </w:pPr>
            <w:r w:rsidRPr="00AD2063">
              <w:rPr>
                <w:rFonts w:ascii="Times New Roman" w:hAnsi="Times New Roman" w:cs="Times New Roman"/>
                <w:b/>
                <w:sz w:val="24"/>
                <w:szCs w:val="24"/>
              </w:rPr>
              <w:t>Применение ОПИ 1 и 6.</w:t>
            </w:r>
          </w:p>
        </w:tc>
      </w:tr>
      <w:tr w:rsidR="00AF1628" w:rsidRPr="00AD2063" w:rsidTr="00DA214F">
        <w:tc>
          <w:tcPr>
            <w:tcW w:w="9853" w:type="dxa"/>
            <w:shd w:val="clear" w:color="auto" w:fill="0070C0"/>
          </w:tcPr>
          <w:p w:rsidR="00AF1628" w:rsidRPr="00AD2063" w:rsidRDefault="00AF1628" w:rsidP="00FA56FD">
            <w:pPr>
              <w:rPr>
                <w:rFonts w:ascii="Times New Roman" w:hAnsi="Times New Roman" w:cs="Times New Roman"/>
                <w:b/>
                <w:sz w:val="24"/>
                <w:szCs w:val="24"/>
              </w:rPr>
            </w:pPr>
            <w:r w:rsidRPr="00AD2063">
              <w:rPr>
                <w:rFonts w:ascii="Times New Roman" w:hAnsi="Times New Roman" w:cs="Times New Roman"/>
                <w:b/>
                <w:bCs/>
                <w:sz w:val="24"/>
                <w:szCs w:val="24"/>
                <w:lang w:eastAsia="ja-JP"/>
              </w:rPr>
              <w:t>3004.90</w:t>
            </w:r>
          </w:p>
        </w:tc>
      </w:tr>
      <w:tr w:rsidR="00AF1628" w:rsidRPr="00AD2063" w:rsidTr="006C23C8">
        <w:tc>
          <w:tcPr>
            <w:tcW w:w="9853" w:type="dxa"/>
          </w:tcPr>
          <w:p w:rsidR="00AF1628" w:rsidRPr="00AD2063" w:rsidRDefault="00AF1628" w:rsidP="00FA56FD">
            <w:pPr>
              <w:jc w:val="both"/>
              <w:rPr>
                <w:rFonts w:ascii="Times New Roman" w:hAnsi="Times New Roman" w:cs="Times New Roman"/>
                <w:sz w:val="24"/>
                <w:szCs w:val="24"/>
                <w:lang w:eastAsia="ja-JP"/>
              </w:rPr>
            </w:pPr>
            <w:r w:rsidRPr="00AD2063">
              <w:rPr>
                <w:rFonts w:ascii="Times New Roman" w:hAnsi="Times New Roman" w:cs="Times New Roman"/>
                <w:b/>
                <w:sz w:val="24"/>
                <w:szCs w:val="24"/>
                <w:lang w:eastAsia="ja-JP"/>
              </w:rPr>
              <w:t xml:space="preserve">Лекарственное средство </w:t>
            </w:r>
            <w:r w:rsidRPr="00AD2063">
              <w:rPr>
                <w:rFonts w:ascii="Times New Roman" w:hAnsi="Times New Roman" w:cs="Times New Roman"/>
                <w:sz w:val="24"/>
                <w:szCs w:val="24"/>
                <w:lang w:eastAsia="ja-JP"/>
              </w:rPr>
              <w:t xml:space="preserve">в форме таблеток, состоящих из растительных экстрактов (из корня валерианы и шишек хмеля), </w:t>
            </w:r>
            <w:proofErr w:type="spellStart"/>
            <w:r w:rsidRPr="00AD2063">
              <w:rPr>
                <w:rFonts w:ascii="Times New Roman" w:hAnsi="Times New Roman" w:cs="Times New Roman"/>
                <w:sz w:val="24"/>
                <w:szCs w:val="24"/>
                <w:lang w:eastAsia="ja-JP"/>
              </w:rPr>
              <w:t>мальтодекстрина</w:t>
            </w:r>
            <w:proofErr w:type="spellEnd"/>
            <w:r w:rsidRPr="00AD2063">
              <w:rPr>
                <w:rFonts w:ascii="Times New Roman" w:hAnsi="Times New Roman" w:cs="Times New Roman"/>
                <w:sz w:val="24"/>
                <w:szCs w:val="24"/>
                <w:lang w:eastAsia="ja-JP"/>
              </w:rPr>
              <w:t>, красителей и наполнителей. Согласно этикетке, продукт рекомендуется для использования в качестве средства против тревожного возбуждения (от 2 до 4 таблеток в день) или расстройства сна (одна таблетка в день).</w:t>
            </w:r>
            <w:r w:rsidR="004F2BD1">
              <w:rPr>
                <w:rFonts w:ascii="Times New Roman" w:hAnsi="Times New Roman" w:cs="Times New Roman"/>
                <w:sz w:val="24"/>
                <w:szCs w:val="24"/>
                <w:lang w:eastAsia="ja-JP"/>
              </w:rPr>
              <w:t xml:space="preserve"> </w:t>
            </w:r>
            <w:r w:rsidRPr="00AD2063">
              <w:rPr>
                <w:rFonts w:ascii="Times New Roman" w:hAnsi="Times New Roman" w:cs="Times New Roman"/>
                <w:sz w:val="24"/>
                <w:szCs w:val="24"/>
                <w:lang w:eastAsia="ja-JP"/>
              </w:rPr>
              <w:t>Продукт содержит достаточное количество активных ингредиентов, чтобы обеспечить лечебный или профилактический эффект против таких болезней как бессонница или недосыпание. Он расфасован для розничной продажи в упаковки, например, по 60 таблеток.</w:t>
            </w:r>
          </w:p>
          <w:p w:rsidR="00AF1628" w:rsidRPr="00AD2063" w:rsidRDefault="00AF1628" w:rsidP="00FA56FD">
            <w:pPr>
              <w:rPr>
                <w:rFonts w:ascii="Times New Roman" w:hAnsi="Times New Roman" w:cs="Times New Roman"/>
                <w:b/>
                <w:sz w:val="24"/>
                <w:szCs w:val="24"/>
              </w:rPr>
            </w:pPr>
            <w:r w:rsidRPr="00AD2063">
              <w:rPr>
                <w:rFonts w:ascii="Times New Roman" w:hAnsi="Times New Roman" w:cs="Times New Roman"/>
                <w:b/>
                <w:sz w:val="24"/>
                <w:szCs w:val="24"/>
              </w:rPr>
              <w:t>Применение ОПИ 1 и 6.</w:t>
            </w:r>
          </w:p>
        </w:tc>
      </w:tr>
      <w:tr w:rsidR="00AF1628" w:rsidRPr="00AD2063" w:rsidTr="00DA214F">
        <w:tc>
          <w:tcPr>
            <w:tcW w:w="9853" w:type="dxa"/>
            <w:shd w:val="clear" w:color="auto" w:fill="0070C0"/>
          </w:tcPr>
          <w:p w:rsidR="00AF1628" w:rsidRPr="00AD2063" w:rsidRDefault="00AF1628" w:rsidP="00FA56FD">
            <w:pPr>
              <w:rPr>
                <w:rFonts w:ascii="Times New Roman" w:hAnsi="Times New Roman" w:cs="Times New Roman"/>
                <w:b/>
                <w:sz w:val="24"/>
                <w:szCs w:val="24"/>
              </w:rPr>
            </w:pPr>
            <w:r w:rsidRPr="00AD2063">
              <w:rPr>
                <w:rFonts w:ascii="Times New Roman" w:hAnsi="Times New Roman" w:cs="Times New Roman"/>
                <w:b/>
                <w:sz w:val="24"/>
                <w:szCs w:val="24"/>
              </w:rPr>
              <w:t>6304.91</w:t>
            </w:r>
          </w:p>
        </w:tc>
      </w:tr>
      <w:tr w:rsidR="00AF1628" w:rsidRPr="00AD2063" w:rsidTr="006C23C8">
        <w:tc>
          <w:tcPr>
            <w:tcW w:w="9853" w:type="dxa"/>
          </w:tcPr>
          <w:p w:rsidR="00AF1628" w:rsidRPr="00AD2063" w:rsidRDefault="00AF1628" w:rsidP="00FA56FD">
            <w:pPr>
              <w:jc w:val="both"/>
              <w:rPr>
                <w:rFonts w:ascii="Times New Roman" w:hAnsi="Times New Roman" w:cs="Times New Roman"/>
                <w:bCs/>
                <w:sz w:val="24"/>
                <w:szCs w:val="24"/>
                <w:lang w:eastAsia="ja-JP"/>
              </w:rPr>
            </w:pPr>
            <w:r w:rsidRPr="00AD2063">
              <w:rPr>
                <w:rFonts w:ascii="Times New Roman" w:hAnsi="Times New Roman" w:cs="Times New Roman"/>
                <w:b/>
                <w:bCs/>
                <w:sz w:val="24"/>
                <w:szCs w:val="24"/>
                <w:lang w:eastAsia="ja-JP"/>
              </w:rPr>
              <w:t xml:space="preserve">Противомоскитная сетка, </w:t>
            </w:r>
            <w:proofErr w:type="spellStart"/>
            <w:r w:rsidRPr="00AD2063">
              <w:rPr>
                <w:rFonts w:ascii="Times New Roman" w:hAnsi="Times New Roman" w:cs="Times New Roman"/>
                <w:bCs/>
                <w:sz w:val="24"/>
                <w:szCs w:val="24"/>
                <w:lang w:eastAsia="ja-JP"/>
              </w:rPr>
              <w:t>основовязанное</w:t>
            </w:r>
            <w:proofErr w:type="spellEnd"/>
            <w:r w:rsidRPr="00AD2063">
              <w:rPr>
                <w:rFonts w:ascii="Times New Roman" w:hAnsi="Times New Roman" w:cs="Times New Roman"/>
                <w:bCs/>
                <w:sz w:val="24"/>
                <w:szCs w:val="24"/>
                <w:lang w:eastAsia="ja-JP"/>
              </w:rPr>
              <w:t xml:space="preserve"> трикотажное полотно машинного вязания, состоящее из полиэфира </w:t>
            </w:r>
            <w:proofErr w:type="spellStart"/>
            <w:r w:rsidRPr="00AD2063">
              <w:rPr>
                <w:rFonts w:ascii="Times New Roman" w:hAnsi="Times New Roman" w:cs="Times New Roman"/>
                <w:bCs/>
                <w:sz w:val="24"/>
                <w:szCs w:val="24"/>
                <w:lang w:eastAsia="ja-JP"/>
              </w:rPr>
              <w:t>многонитного</w:t>
            </w:r>
            <w:proofErr w:type="spellEnd"/>
            <w:r w:rsidRPr="00AD2063">
              <w:rPr>
                <w:rFonts w:ascii="Times New Roman" w:hAnsi="Times New Roman" w:cs="Times New Roman"/>
                <w:bCs/>
                <w:sz w:val="24"/>
                <w:szCs w:val="24"/>
                <w:lang w:eastAsia="ja-JP"/>
              </w:rPr>
              <w:t xml:space="preserve"> (100%), пропитанное инсектицидом (55 мг/м² </w:t>
            </w:r>
            <w:proofErr w:type="spellStart"/>
            <w:r w:rsidRPr="00AD2063">
              <w:rPr>
                <w:rFonts w:ascii="Times New Roman" w:hAnsi="Times New Roman" w:cs="Times New Roman"/>
                <w:bCs/>
                <w:sz w:val="24"/>
                <w:szCs w:val="24"/>
                <w:lang w:eastAsia="ja-JP"/>
              </w:rPr>
              <w:t>дельтаметрина</w:t>
            </w:r>
            <w:proofErr w:type="spellEnd"/>
            <w:r w:rsidRPr="00AD2063">
              <w:rPr>
                <w:rFonts w:ascii="Times New Roman" w:hAnsi="Times New Roman" w:cs="Times New Roman"/>
                <w:bCs/>
                <w:sz w:val="24"/>
                <w:szCs w:val="24"/>
                <w:lang w:eastAsia="ja-JP"/>
              </w:rPr>
              <w:t>), который отпугивает или убивает комаров и других насекомых.</w:t>
            </w:r>
          </w:p>
          <w:p w:rsidR="00AF1628" w:rsidRPr="00AD2063" w:rsidRDefault="00AF1628" w:rsidP="00FA56FD">
            <w:pPr>
              <w:rPr>
                <w:rFonts w:ascii="Times New Roman" w:hAnsi="Times New Roman" w:cs="Times New Roman"/>
                <w:b/>
                <w:sz w:val="24"/>
                <w:szCs w:val="24"/>
              </w:rPr>
            </w:pPr>
            <w:r w:rsidRPr="00AD2063">
              <w:rPr>
                <w:rFonts w:ascii="Times New Roman" w:hAnsi="Times New Roman" w:cs="Times New Roman"/>
                <w:b/>
                <w:sz w:val="24"/>
                <w:szCs w:val="24"/>
              </w:rPr>
              <w:t>Применение ОПИ 1, 3 (б) и 6.</w:t>
            </w:r>
          </w:p>
        </w:tc>
      </w:tr>
      <w:tr w:rsidR="00AF1628" w:rsidRPr="00AD2063" w:rsidTr="00DA214F">
        <w:tc>
          <w:tcPr>
            <w:tcW w:w="9853" w:type="dxa"/>
            <w:shd w:val="clear" w:color="auto" w:fill="0070C0"/>
          </w:tcPr>
          <w:p w:rsidR="00AF1628" w:rsidRPr="00AD2063" w:rsidRDefault="00AF1628" w:rsidP="00FA56FD">
            <w:pPr>
              <w:rPr>
                <w:rFonts w:ascii="Times New Roman" w:hAnsi="Times New Roman" w:cs="Times New Roman"/>
                <w:b/>
                <w:sz w:val="24"/>
                <w:szCs w:val="24"/>
              </w:rPr>
            </w:pPr>
            <w:r w:rsidRPr="00AD2063">
              <w:rPr>
                <w:rFonts w:ascii="Times New Roman" w:hAnsi="Times New Roman" w:cs="Times New Roman"/>
                <w:b/>
                <w:bCs/>
                <w:sz w:val="24"/>
                <w:szCs w:val="24"/>
                <w:lang w:eastAsia="ja-JP"/>
              </w:rPr>
              <w:t>8415.10</w:t>
            </w:r>
          </w:p>
        </w:tc>
      </w:tr>
      <w:tr w:rsidR="00AF1628" w:rsidRPr="00AD2063" w:rsidTr="006C23C8">
        <w:tc>
          <w:tcPr>
            <w:tcW w:w="9853" w:type="dxa"/>
          </w:tcPr>
          <w:p w:rsidR="00AF1628" w:rsidRPr="00AD2063" w:rsidRDefault="00AF1628" w:rsidP="00FA56FD">
            <w:pPr>
              <w:autoSpaceDE w:val="0"/>
              <w:autoSpaceDN w:val="0"/>
              <w:adjustRightInd w:val="0"/>
              <w:rPr>
                <w:rFonts w:ascii="Times New Roman" w:hAnsi="Times New Roman" w:cs="Times New Roman"/>
                <w:b/>
                <w:sz w:val="24"/>
                <w:szCs w:val="24"/>
              </w:rPr>
            </w:pPr>
            <w:r w:rsidRPr="00AD2063">
              <w:rPr>
                <w:rFonts w:ascii="Times New Roman" w:hAnsi="Times New Roman" w:cs="Times New Roman"/>
                <w:b/>
                <w:sz w:val="24"/>
                <w:szCs w:val="24"/>
              </w:rPr>
              <w:t>Установка кондиционирования воздуха сплит-система потолочного типа, состоящая из:</w:t>
            </w:r>
          </w:p>
          <w:p w:rsidR="00AF1628" w:rsidRPr="00AD2063" w:rsidRDefault="00AF1628" w:rsidP="00FA56FD">
            <w:pPr>
              <w:numPr>
                <w:ilvl w:val="0"/>
                <w:numId w:val="3"/>
              </w:numPr>
              <w:tabs>
                <w:tab w:val="left" w:pos="10"/>
              </w:tabs>
              <w:autoSpaceDE w:val="0"/>
              <w:autoSpaceDN w:val="0"/>
              <w:adjustRightInd w:val="0"/>
              <w:ind w:left="522" w:hanging="522"/>
              <w:rPr>
                <w:rFonts w:ascii="Times New Roman" w:hAnsi="Times New Roman" w:cs="Times New Roman"/>
                <w:sz w:val="24"/>
                <w:szCs w:val="24"/>
              </w:rPr>
            </w:pPr>
            <w:r w:rsidRPr="00AD2063">
              <w:rPr>
                <w:rFonts w:ascii="Times New Roman" w:hAnsi="Times New Roman" w:cs="Times New Roman"/>
                <w:sz w:val="24"/>
                <w:szCs w:val="24"/>
              </w:rPr>
              <w:t>внутреннего блока, состоящего из теплообменника и вентилятора с двигателем в едином корпусе, предназначенная для крепления на потолке, и</w:t>
            </w:r>
          </w:p>
          <w:p w:rsidR="00AF1628" w:rsidRPr="00AD2063" w:rsidRDefault="00AF1628" w:rsidP="00FA56FD">
            <w:pPr>
              <w:numPr>
                <w:ilvl w:val="0"/>
                <w:numId w:val="3"/>
              </w:numPr>
              <w:autoSpaceDE w:val="0"/>
              <w:autoSpaceDN w:val="0"/>
              <w:adjustRightInd w:val="0"/>
              <w:ind w:left="522" w:hanging="522"/>
              <w:jc w:val="both"/>
              <w:rPr>
                <w:rFonts w:ascii="Times New Roman" w:hAnsi="Times New Roman" w:cs="Times New Roman"/>
                <w:sz w:val="24"/>
                <w:szCs w:val="24"/>
              </w:rPr>
            </w:pPr>
            <w:r w:rsidRPr="00AD2063">
              <w:rPr>
                <w:rFonts w:ascii="Times New Roman" w:hAnsi="Times New Roman" w:cs="Times New Roman"/>
                <w:sz w:val="24"/>
                <w:szCs w:val="24"/>
              </w:rPr>
              <w:t>внешнего блока, содержащего компрессор охлаждающего типа и теплообменник с моторизованным вентилятором в едином корпусе.</w:t>
            </w:r>
          </w:p>
          <w:p w:rsidR="00AF1628" w:rsidRPr="00AD2063" w:rsidRDefault="00AF1628" w:rsidP="00FA56FD">
            <w:pPr>
              <w:rPr>
                <w:rFonts w:ascii="Times New Roman" w:hAnsi="Times New Roman" w:cs="Times New Roman"/>
                <w:sz w:val="24"/>
                <w:szCs w:val="24"/>
                <w:lang w:eastAsia="ja-JP"/>
              </w:rPr>
            </w:pPr>
            <w:r w:rsidRPr="00AD2063">
              <w:rPr>
                <w:rFonts w:ascii="Times New Roman" w:hAnsi="Times New Roman" w:cs="Times New Roman"/>
                <w:sz w:val="24"/>
                <w:szCs w:val="24"/>
              </w:rPr>
              <w:t>Обе установки сконструированы для подключения друг к другу с помощью электропроводки и медных труб.</w:t>
            </w:r>
          </w:p>
          <w:p w:rsidR="00AF1628" w:rsidRPr="00AD2063" w:rsidRDefault="00AF1628" w:rsidP="00FA56FD">
            <w:pPr>
              <w:rPr>
                <w:rFonts w:ascii="Times New Roman" w:hAnsi="Times New Roman" w:cs="Times New Roman"/>
                <w:b/>
                <w:sz w:val="24"/>
                <w:szCs w:val="24"/>
              </w:rPr>
            </w:pPr>
            <w:r w:rsidRPr="00AD2063">
              <w:rPr>
                <w:rFonts w:ascii="Times New Roman" w:hAnsi="Times New Roman" w:cs="Times New Roman"/>
                <w:b/>
                <w:sz w:val="24"/>
                <w:szCs w:val="24"/>
              </w:rPr>
              <w:t>Применение ОПИ 1 и 6.</w:t>
            </w:r>
          </w:p>
        </w:tc>
      </w:tr>
      <w:tr w:rsidR="00AF1628" w:rsidRPr="00AD2063" w:rsidTr="00DA214F">
        <w:tc>
          <w:tcPr>
            <w:tcW w:w="9853" w:type="dxa"/>
            <w:shd w:val="clear" w:color="auto" w:fill="0070C0"/>
          </w:tcPr>
          <w:p w:rsidR="00AF1628" w:rsidRPr="00AD2063" w:rsidRDefault="00AF1628" w:rsidP="00FA56FD">
            <w:pPr>
              <w:rPr>
                <w:rFonts w:ascii="Times New Roman" w:hAnsi="Times New Roman" w:cs="Times New Roman"/>
                <w:b/>
                <w:sz w:val="24"/>
                <w:szCs w:val="24"/>
              </w:rPr>
            </w:pPr>
            <w:r w:rsidRPr="00AD2063">
              <w:rPr>
                <w:rFonts w:ascii="Times New Roman" w:hAnsi="Times New Roman" w:cs="Times New Roman"/>
                <w:b/>
                <w:bCs/>
                <w:sz w:val="24"/>
                <w:szCs w:val="24"/>
                <w:lang w:eastAsia="ja-JP"/>
              </w:rPr>
              <w:t>8419.89</w:t>
            </w:r>
          </w:p>
        </w:tc>
      </w:tr>
      <w:tr w:rsidR="00AF1628" w:rsidRPr="00AD2063" w:rsidTr="006C23C8">
        <w:tc>
          <w:tcPr>
            <w:tcW w:w="9853" w:type="dxa"/>
          </w:tcPr>
          <w:p w:rsidR="00AF1628" w:rsidRPr="00AD2063" w:rsidRDefault="00AF1628" w:rsidP="00FA56FD">
            <w:pPr>
              <w:autoSpaceDE w:val="0"/>
              <w:autoSpaceDN w:val="0"/>
              <w:adjustRightInd w:val="0"/>
              <w:jc w:val="both"/>
              <w:rPr>
                <w:rFonts w:ascii="Times New Roman" w:hAnsi="Times New Roman" w:cs="Times New Roman"/>
                <w:sz w:val="24"/>
                <w:szCs w:val="24"/>
                <w:lang w:eastAsia="en-GB"/>
              </w:rPr>
            </w:pPr>
            <w:r w:rsidRPr="00AD2063">
              <w:rPr>
                <w:rFonts w:ascii="Times New Roman" w:hAnsi="Times New Roman" w:cs="Times New Roman"/>
                <w:b/>
                <w:sz w:val="24"/>
                <w:szCs w:val="24"/>
                <w:lang w:eastAsia="en-GB"/>
              </w:rPr>
              <w:t xml:space="preserve">Устройство проверки растворимости, </w:t>
            </w:r>
            <w:r w:rsidRPr="00AD2063">
              <w:rPr>
                <w:rFonts w:ascii="Times New Roman" w:hAnsi="Times New Roman" w:cs="Times New Roman"/>
                <w:sz w:val="24"/>
                <w:szCs w:val="24"/>
                <w:lang w:eastAsia="en-GB"/>
              </w:rPr>
              <w:t xml:space="preserve">которое состоит из семи станций перемешивания, и предназначена для проверки на растворимость таблеток и капсул или испытания на высвобождение лекарственного средства </w:t>
            </w:r>
            <w:proofErr w:type="spellStart"/>
            <w:r w:rsidRPr="00AD2063">
              <w:rPr>
                <w:rFonts w:ascii="Times New Roman" w:hAnsi="Times New Roman" w:cs="Times New Roman"/>
                <w:sz w:val="24"/>
                <w:szCs w:val="24"/>
                <w:lang w:eastAsia="en-GB"/>
              </w:rPr>
              <w:t>трансдермальными</w:t>
            </w:r>
            <w:proofErr w:type="spellEnd"/>
            <w:r w:rsidRPr="00AD2063">
              <w:rPr>
                <w:rFonts w:ascii="Times New Roman" w:hAnsi="Times New Roman" w:cs="Times New Roman"/>
                <w:sz w:val="24"/>
                <w:szCs w:val="24"/>
                <w:lang w:eastAsia="en-GB"/>
              </w:rPr>
              <w:t xml:space="preserve"> пластырями в специально подготовленной среде растворения в течение предварительно установленного промежутка времени и с предварительно заданными рабочими параметрами. </w:t>
            </w:r>
            <w:r w:rsidRPr="00AD2063">
              <w:rPr>
                <w:rFonts w:ascii="Times New Roman" w:hAnsi="Times New Roman" w:cs="Times New Roman"/>
                <w:sz w:val="24"/>
                <w:szCs w:val="24"/>
              </w:rPr>
              <w:t xml:space="preserve">В устройство также входит </w:t>
            </w:r>
            <w:r w:rsidRPr="00AD2063">
              <w:rPr>
                <w:rFonts w:ascii="Times New Roman" w:hAnsi="Times New Roman" w:cs="Times New Roman"/>
                <w:sz w:val="24"/>
                <w:szCs w:val="24"/>
              </w:rPr>
              <w:lastRenderedPageBreak/>
              <w:t xml:space="preserve">электрический нагревательный элемент, который нагревает раствор до предварительно заданной температуры </w:t>
            </w:r>
            <w:r w:rsidRPr="00AD2063">
              <w:rPr>
                <w:rFonts w:ascii="Times New Roman" w:hAnsi="Times New Roman" w:cs="Times New Roman"/>
                <w:sz w:val="24"/>
                <w:szCs w:val="24"/>
                <w:lang w:eastAsia="en-GB"/>
              </w:rPr>
              <w:t xml:space="preserve"> для имитации нормальной температуры человеческого тела во время процесса растворения. </w:t>
            </w:r>
          </w:p>
          <w:p w:rsidR="00AF1628" w:rsidRPr="00AD2063" w:rsidRDefault="00AF1628" w:rsidP="00FA56FD">
            <w:pPr>
              <w:autoSpaceDE w:val="0"/>
              <w:autoSpaceDN w:val="0"/>
              <w:adjustRightInd w:val="0"/>
              <w:jc w:val="both"/>
              <w:rPr>
                <w:rFonts w:ascii="Times New Roman" w:hAnsi="Times New Roman" w:cs="Times New Roman"/>
                <w:sz w:val="24"/>
                <w:szCs w:val="24"/>
                <w:lang w:eastAsia="en-GB"/>
              </w:rPr>
            </w:pPr>
          </w:p>
          <w:p w:rsidR="00AF1628" w:rsidRPr="00AD2063" w:rsidRDefault="00AF1628" w:rsidP="00FA56FD">
            <w:pPr>
              <w:autoSpaceDE w:val="0"/>
              <w:autoSpaceDN w:val="0"/>
              <w:adjustRightInd w:val="0"/>
              <w:jc w:val="both"/>
              <w:rPr>
                <w:rFonts w:ascii="Times New Roman" w:hAnsi="Times New Roman" w:cs="Times New Roman"/>
                <w:sz w:val="24"/>
                <w:szCs w:val="24"/>
                <w:lang w:eastAsia="en-GB"/>
              </w:rPr>
            </w:pPr>
            <w:r w:rsidRPr="00AD2063">
              <w:rPr>
                <w:rFonts w:ascii="Times New Roman" w:hAnsi="Times New Roman" w:cs="Times New Roman"/>
                <w:sz w:val="24"/>
                <w:szCs w:val="24"/>
                <w:lang w:eastAsia="en-GB"/>
              </w:rPr>
              <w:t xml:space="preserve">Встроенная панель управления позволяет установить рабочие условия ванны, требуемые для конкретного испытания на растворимость или высвобождения лекарственного средства, такие как температура (20 – 60 °С), скорость вращения мешалок (25 – 250 об/мин), метод испытания, закладка таблеток, время отбора проб и т.д. </w:t>
            </w:r>
          </w:p>
          <w:p w:rsidR="00AF1628" w:rsidRPr="00AD2063" w:rsidRDefault="00AF1628" w:rsidP="00FA56FD">
            <w:pPr>
              <w:autoSpaceDE w:val="0"/>
              <w:autoSpaceDN w:val="0"/>
              <w:adjustRightInd w:val="0"/>
              <w:jc w:val="both"/>
              <w:rPr>
                <w:rFonts w:ascii="Times New Roman" w:hAnsi="Times New Roman" w:cs="Times New Roman"/>
                <w:sz w:val="24"/>
                <w:szCs w:val="24"/>
                <w:lang w:eastAsia="en-GB"/>
              </w:rPr>
            </w:pPr>
          </w:p>
          <w:p w:rsidR="00AF1628" w:rsidRPr="00AD2063" w:rsidRDefault="00AF1628" w:rsidP="00FA56FD">
            <w:pPr>
              <w:autoSpaceDE w:val="0"/>
              <w:autoSpaceDN w:val="0"/>
              <w:adjustRightInd w:val="0"/>
              <w:jc w:val="both"/>
              <w:rPr>
                <w:rFonts w:ascii="Times New Roman" w:hAnsi="Times New Roman" w:cs="Times New Roman"/>
                <w:sz w:val="24"/>
                <w:szCs w:val="24"/>
                <w:lang w:eastAsia="en-GB"/>
              </w:rPr>
            </w:pPr>
            <w:r w:rsidRPr="00AD2063">
              <w:rPr>
                <w:rFonts w:ascii="Times New Roman" w:hAnsi="Times New Roman" w:cs="Times New Roman"/>
                <w:sz w:val="24"/>
                <w:szCs w:val="24"/>
                <w:lang w:eastAsia="en-GB"/>
              </w:rPr>
              <w:t xml:space="preserve">Устройство проверки растворимости, </w:t>
            </w:r>
            <w:r w:rsidRPr="00AD2063">
              <w:rPr>
                <w:rFonts w:ascii="Times New Roman" w:hAnsi="Times New Roman" w:cs="Times New Roman"/>
                <w:sz w:val="24"/>
                <w:szCs w:val="24"/>
              </w:rPr>
              <w:t>не выполняющая никаких анализов, может подключаться к аппаратуре, такой как спектрометр, для дальнейшего определения количества высвобожденных активных ингредиентов в среде растворения и к устройству автоматической обработки данных</w:t>
            </w:r>
            <w:r w:rsidRPr="00AD2063">
              <w:rPr>
                <w:rFonts w:ascii="Times New Roman" w:hAnsi="Times New Roman" w:cs="Times New Roman"/>
                <w:sz w:val="24"/>
                <w:szCs w:val="24"/>
                <w:lang w:eastAsia="en-GB"/>
              </w:rPr>
              <w:t>.</w:t>
            </w:r>
          </w:p>
          <w:p w:rsidR="00AF1628" w:rsidRPr="00AD2063" w:rsidRDefault="00AF1628" w:rsidP="00FA56FD">
            <w:pPr>
              <w:ind w:right="71"/>
              <w:rPr>
                <w:rFonts w:ascii="Times New Roman" w:hAnsi="Times New Roman" w:cs="Times New Roman"/>
                <w:b/>
                <w:sz w:val="24"/>
                <w:szCs w:val="24"/>
              </w:rPr>
            </w:pPr>
            <w:r w:rsidRPr="00AD2063">
              <w:rPr>
                <w:rFonts w:ascii="Times New Roman" w:hAnsi="Times New Roman" w:cs="Times New Roman"/>
                <w:b/>
                <w:sz w:val="24"/>
                <w:szCs w:val="24"/>
              </w:rPr>
              <w:t>Применение ОПИ 1 и 6.</w:t>
            </w:r>
          </w:p>
          <w:p w:rsidR="00AF1628" w:rsidRPr="00AD2063" w:rsidRDefault="00AF1628" w:rsidP="00FA56FD">
            <w:pPr>
              <w:ind w:right="71"/>
              <w:jc w:val="center"/>
              <w:rPr>
                <w:rFonts w:ascii="Times New Roman" w:hAnsi="Times New Roman" w:cs="Times New Roman"/>
                <w:bCs/>
                <w:sz w:val="24"/>
                <w:szCs w:val="24"/>
                <w:lang w:eastAsia="ja-JP"/>
              </w:rPr>
            </w:pPr>
            <w:r w:rsidRPr="00AD2063">
              <w:rPr>
                <w:rFonts w:ascii="Times New Roman" w:hAnsi="Times New Roman" w:cs="Times New Roman"/>
                <w:noProof/>
                <w:sz w:val="24"/>
                <w:szCs w:val="24"/>
                <w:lang w:eastAsia="ru-RU"/>
              </w:rPr>
              <w:drawing>
                <wp:inline distT="0" distB="0" distL="0" distR="0" wp14:anchorId="654F3A41" wp14:editId="2B7AC687">
                  <wp:extent cx="2237015" cy="1737002"/>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36826" cy="1736855"/>
                          </a:xfrm>
                          <a:prstGeom prst="rect">
                            <a:avLst/>
                          </a:prstGeom>
                          <a:noFill/>
                          <a:ln>
                            <a:noFill/>
                          </a:ln>
                        </pic:spPr>
                      </pic:pic>
                    </a:graphicData>
                  </a:graphic>
                </wp:inline>
              </w:drawing>
            </w:r>
          </w:p>
        </w:tc>
      </w:tr>
      <w:tr w:rsidR="00AF1628" w:rsidRPr="00AD2063" w:rsidTr="00DA214F">
        <w:tc>
          <w:tcPr>
            <w:tcW w:w="9853" w:type="dxa"/>
            <w:shd w:val="clear" w:color="auto" w:fill="0070C0"/>
          </w:tcPr>
          <w:p w:rsidR="00AF1628" w:rsidRPr="00AD2063" w:rsidRDefault="00AF1628" w:rsidP="00FA56FD">
            <w:pPr>
              <w:rPr>
                <w:rFonts w:ascii="Times New Roman" w:hAnsi="Times New Roman" w:cs="Times New Roman"/>
                <w:b/>
                <w:sz w:val="24"/>
                <w:szCs w:val="24"/>
              </w:rPr>
            </w:pPr>
            <w:r w:rsidRPr="00AD2063">
              <w:rPr>
                <w:rFonts w:ascii="Times New Roman" w:hAnsi="Times New Roman" w:cs="Times New Roman"/>
                <w:b/>
                <w:bCs/>
                <w:sz w:val="24"/>
                <w:szCs w:val="24"/>
                <w:lang w:eastAsia="ja-JP"/>
              </w:rPr>
              <w:lastRenderedPageBreak/>
              <w:t>8471.30</w:t>
            </w:r>
          </w:p>
        </w:tc>
      </w:tr>
      <w:tr w:rsidR="00AF1628" w:rsidRPr="00AD2063" w:rsidTr="006C23C8">
        <w:tc>
          <w:tcPr>
            <w:tcW w:w="9853" w:type="dxa"/>
          </w:tcPr>
          <w:p w:rsidR="00AF1628" w:rsidRPr="00AD2063" w:rsidRDefault="00AF1628" w:rsidP="00FA56FD">
            <w:pPr>
              <w:autoSpaceDE w:val="0"/>
              <w:autoSpaceDN w:val="0"/>
              <w:adjustRightInd w:val="0"/>
              <w:jc w:val="both"/>
              <w:rPr>
                <w:rFonts w:ascii="Times New Roman" w:hAnsi="Times New Roman" w:cs="Times New Roman"/>
                <w:sz w:val="24"/>
                <w:szCs w:val="24"/>
                <w:lang w:eastAsia="en-GB"/>
              </w:rPr>
            </w:pPr>
            <w:r w:rsidRPr="00AD2063">
              <w:rPr>
                <w:rFonts w:ascii="Times New Roman" w:hAnsi="Times New Roman" w:cs="Times New Roman"/>
                <w:b/>
                <w:sz w:val="24"/>
                <w:szCs w:val="24"/>
                <w:lang w:eastAsia="en-GB"/>
              </w:rPr>
              <w:t>Планшетный компьютер</w:t>
            </w:r>
            <w:r w:rsidRPr="00AD2063">
              <w:rPr>
                <w:rFonts w:ascii="Times New Roman" w:hAnsi="Times New Roman" w:cs="Times New Roman"/>
                <w:sz w:val="24"/>
                <w:szCs w:val="24"/>
                <w:lang w:eastAsia="en-GB"/>
              </w:rPr>
              <w:t xml:space="preserve"> спроектирован таким образом, что  управляется с помощью сенсорного экрана. Он может обрабатывать данные, запускать программы, и подключаться к сети Интернет через беспроводную сеть для того, чтобы, например, проверить и отправить электро</w:t>
            </w:r>
            <w:r w:rsidR="004F2BD1">
              <w:rPr>
                <w:rFonts w:ascii="Times New Roman" w:hAnsi="Times New Roman" w:cs="Times New Roman"/>
                <w:sz w:val="24"/>
                <w:szCs w:val="24"/>
                <w:lang w:eastAsia="en-GB"/>
              </w:rPr>
              <w:t>нную почту, обменять или загруз</w:t>
            </w:r>
            <w:r w:rsidRPr="00AD2063">
              <w:rPr>
                <w:rFonts w:ascii="Times New Roman" w:hAnsi="Times New Roman" w:cs="Times New Roman"/>
                <w:sz w:val="24"/>
                <w:szCs w:val="24"/>
                <w:lang w:eastAsia="en-GB"/>
              </w:rPr>
              <w:t xml:space="preserve">ить файлы, загрузить приложения, проводить видео или </w:t>
            </w:r>
            <w:proofErr w:type="spellStart"/>
            <w:r w:rsidRPr="00AD2063">
              <w:rPr>
                <w:rFonts w:ascii="Times New Roman" w:hAnsi="Times New Roman" w:cs="Times New Roman"/>
                <w:sz w:val="24"/>
                <w:szCs w:val="24"/>
                <w:lang w:eastAsia="en-GB"/>
              </w:rPr>
              <w:t>VoIP</w:t>
            </w:r>
            <w:proofErr w:type="spellEnd"/>
            <w:r w:rsidRPr="00AD2063">
              <w:rPr>
                <w:rFonts w:ascii="Times New Roman" w:hAnsi="Times New Roman" w:cs="Times New Roman"/>
                <w:sz w:val="24"/>
                <w:szCs w:val="24"/>
                <w:lang w:eastAsia="en-GB"/>
              </w:rPr>
              <w:t xml:space="preserve"> ("передача голоса по IP-протоколу") конференции, и т.д</w:t>
            </w:r>
            <w:r w:rsidRPr="00AD2063">
              <w:rPr>
                <w:rFonts w:ascii="Times New Roman" w:eastAsia="Calibri" w:hAnsi="Times New Roman" w:cs="Times New Roman"/>
                <w:sz w:val="24"/>
                <w:szCs w:val="24"/>
              </w:rPr>
              <w:t>.</w:t>
            </w:r>
          </w:p>
          <w:p w:rsidR="00AF1628" w:rsidRPr="00AD2063" w:rsidRDefault="00AF1628" w:rsidP="00FA56FD">
            <w:pPr>
              <w:autoSpaceDE w:val="0"/>
              <w:autoSpaceDN w:val="0"/>
              <w:adjustRightInd w:val="0"/>
              <w:rPr>
                <w:rFonts w:ascii="Times New Roman" w:hAnsi="Times New Roman" w:cs="Times New Roman"/>
                <w:sz w:val="24"/>
                <w:szCs w:val="24"/>
                <w:lang w:eastAsia="en-GB"/>
              </w:rPr>
            </w:pPr>
          </w:p>
          <w:p w:rsidR="00AF1628" w:rsidRPr="00AD2063" w:rsidRDefault="00AF1628" w:rsidP="00FA56FD">
            <w:pPr>
              <w:autoSpaceDE w:val="0"/>
              <w:autoSpaceDN w:val="0"/>
              <w:adjustRightInd w:val="0"/>
              <w:rPr>
                <w:rFonts w:ascii="Times New Roman" w:hAnsi="Times New Roman" w:cs="Times New Roman"/>
                <w:sz w:val="24"/>
                <w:szCs w:val="24"/>
                <w:lang w:eastAsia="en-GB"/>
              </w:rPr>
            </w:pPr>
            <w:r w:rsidRPr="00AD2063">
              <w:rPr>
                <w:rFonts w:ascii="Times New Roman" w:hAnsi="Times New Roman" w:cs="Times New Roman"/>
                <w:sz w:val="24"/>
                <w:szCs w:val="24"/>
                <w:lang w:eastAsia="en-GB"/>
              </w:rPr>
              <w:t>Устройство имеет следующие основные характеристики :</w:t>
            </w:r>
          </w:p>
          <w:p w:rsidR="00AF1628" w:rsidRPr="00AD2063" w:rsidRDefault="00AF1628" w:rsidP="00FA56FD">
            <w:pPr>
              <w:autoSpaceDE w:val="0"/>
              <w:autoSpaceDN w:val="0"/>
              <w:adjustRightInd w:val="0"/>
              <w:rPr>
                <w:rFonts w:ascii="Times New Roman" w:hAnsi="Times New Roman" w:cs="Times New Roman"/>
                <w:sz w:val="24"/>
                <w:szCs w:val="24"/>
                <w:lang w:eastAsia="en-GB"/>
              </w:rPr>
            </w:pPr>
          </w:p>
          <w:p w:rsidR="00AF1628" w:rsidRPr="00AD2063" w:rsidRDefault="00AF1628" w:rsidP="00FA56FD">
            <w:pPr>
              <w:tabs>
                <w:tab w:val="left" w:pos="2552"/>
              </w:tabs>
              <w:rPr>
                <w:rFonts w:ascii="Times New Roman" w:hAnsi="Times New Roman" w:cs="Times New Roman"/>
                <w:sz w:val="24"/>
                <w:szCs w:val="24"/>
              </w:rPr>
            </w:pPr>
            <w:r w:rsidRPr="00AD2063">
              <w:rPr>
                <w:rFonts w:ascii="Times New Roman" w:hAnsi="Times New Roman" w:cs="Times New Roman"/>
                <w:sz w:val="24"/>
                <w:szCs w:val="24"/>
              </w:rPr>
              <w:t>Размеры</w:t>
            </w:r>
            <w:r w:rsidRPr="00AD2063">
              <w:rPr>
                <w:rFonts w:ascii="Times New Roman" w:hAnsi="Times New Roman" w:cs="Times New Roman"/>
                <w:sz w:val="24"/>
                <w:szCs w:val="24"/>
              </w:rPr>
              <w:tab/>
              <w:t>312 x 207 x 17 мм</w:t>
            </w:r>
          </w:p>
          <w:p w:rsidR="00AF1628" w:rsidRPr="00AD2063" w:rsidRDefault="00AF1628" w:rsidP="00FA56FD">
            <w:pPr>
              <w:tabs>
                <w:tab w:val="left" w:pos="2552"/>
              </w:tabs>
              <w:rPr>
                <w:rFonts w:ascii="Times New Roman" w:hAnsi="Times New Roman" w:cs="Times New Roman"/>
                <w:sz w:val="24"/>
                <w:szCs w:val="24"/>
              </w:rPr>
            </w:pPr>
            <w:r w:rsidRPr="00AD2063">
              <w:rPr>
                <w:rFonts w:ascii="Times New Roman" w:hAnsi="Times New Roman" w:cs="Times New Roman"/>
                <w:sz w:val="24"/>
                <w:szCs w:val="24"/>
              </w:rPr>
              <w:t>Вес</w:t>
            </w:r>
            <w:r w:rsidRPr="00AD2063">
              <w:rPr>
                <w:rFonts w:ascii="Times New Roman" w:hAnsi="Times New Roman" w:cs="Times New Roman"/>
                <w:sz w:val="24"/>
                <w:szCs w:val="24"/>
              </w:rPr>
              <w:tab/>
              <w:t>1.16 кг</w:t>
            </w:r>
          </w:p>
          <w:p w:rsidR="00AF1628" w:rsidRPr="00AD2063" w:rsidRDefault="00AF1628" w:rsidP="00FA56FD">
            <w:pPr>
              <w:tabs>
                <w:tab w:val="left" w:pos="2552"/>
              </w:tabs>
              <w:rPr>
                <w:rFonts w:ascii="Times New Roman" w:hAnsi="Times New Roman" w:cs="Times New Roman"/>
                <w:sz w:val="24"/>
                <w:szCs w:val="24"/>
              </w:rPr>
            </w:pPr>
            <w:r w:rsidRPr="00AD2063">
              <w:rPr>
                <w:rFonts w:ascii="Times New Roman" w:hAnsi="Times New Roman" w:cs="Times New Roman"/>
                <w:sz w:val="24"/>
                <w:szCs w:val="24"/>
              </w:rPr>
              <w:t>Экран :</w:t>
            </w:r>
            <w:r w:rsidRPr="00AD2063">
              <w:rPr>
                <w:rFonts w:ascii="Times New Roman" w:hAnsi="Times New Roman" w:cs="Times New Roman"/>
                <w:sz w:val="24"/>
                <w:szCs w:val="24"/>
              </w:rPr>
              <w:tab/>
            </w:r>
          </w:p>
          <w:p w:rsidR="00AF1628" w:rsidRPr="00AD2063" w:rsidRDefault="00AF1628" w:rsidP="00FA56FD">
            <w:pPr>
              <w:tabs>
                <w:tab w:val="left" w:pos="340"/>
                <w:tab w:val="left" w:pos="2552"/>
              </w:tabs>
              <w:rPr>
                <w:rFonts w:ascii="Times New Roman" w:hAnsi="Times New Roman" w:cs="Times New Roman"/>
                <w:sz w:val="24"/>
                <w:szCs w:val="24"/>
              </w:rPr>
            </w:pPr>
            <w:r w:rsidRPr="00AD2063">
              <w:rPr>
                <w:rFonts w:ascii="Times New Roman" w:hAnsi="Times New Roman" w:cs="Times New Roman"/>
                <w:sz w:val="24"/>
                <w:szCs w:val="24"/>
              </w:rPr>
              <w:t>-</w:t>
            </w:r>
            <w:r w:rsidRPr="00AD2063">
              <w:rPr>
                <w:rFonts w:ascii="Times New Roman" w:hAnsi="Times New Roman" w:cs="Times New Roman"/>
                <w:sz w:val="24"/>
                <w:szCs w:val="24"/>
              </w:rPr>
              <w:tab/>
              <w:t>Размер (диагональ)</w:t>
            </w:r>
            <w:r w:rsidRPr="00AD2063">
              <w:rPr>
                <w:rFonts w:ascii="Times New Roman" w:hAnsi="Times New Roman" w:cs="Times New Roman"/>
                <w:sz w:val="24"/>
                <w:szCs w:val="24"/>
              </w:rPr>
              <w:tab/>
              <w:t>31 см (12.1’’)</w:t>
            </w:r>
          </w:p>
          <w:p w:rsidR="00AF1628" w:rsidRPr="00AD2063" w:rsidRDefault="00AF1628" w:rsidP="00FA56FD">
            <w:pPr>
              <w:tabs>
                <w:tab w:val="left" w:pos="340"/>
                <w:tab w:val="left" w:pos="2552"/>
              </w:tabs>
              <w:rPr>
                <w:rFonts w:ascii="Times New Roman" w:hAnsi="Times New Roman" w:cs="Times New Roman"/>
                <w:sz w:val="24"/>
                <w:szCs w:val="24"/>
              </w:rPr>
            </w:pPr>
            <w:r w:rsidRPr="00AD2063">
              <w:rPr>
                <w:rFonts w:ascii="Times New Roman" w:hAnsi="Times New Roman" w:cs="Times New Roman"/>
                <w:sz w:val="24"/>
                <w:szCs w:val="24"/>
              </w:rPr>
              <w:t>-</w:t>
            </w:r>
            <w:r w:rsidRPr="00AD2063">
              <w:rPr>
                <w:rFonts w:ascii="Times New Roman" w:hAnsi="Times New Roman" w:cs="Times New Roman"/>
                <w:sz w:val="24"/>
                <w:szCs w:val="24"/>
              </w:rPr>
              <w:tab/>
              <w:t>Разрешение</w:t>
            </w:r>
            <w:r w:rsidRPr="00AD2063">
              <w:rPr>
                <w:rFonts w:ascii="Times New Roman" w:hAnsi="Times New Roman" w:cs="Times New Roman"/>
                <w:sz w:val="24"/>
                <w:szCs w:val="24"/>
              </w:rPr>
              <w:tab/>
              <w:t>1280 x 800</w:t>
            </w:r>
          </w:p>
          <w:p w:rsidR="00AF1628" w:rsidRPr="00AD2063" w:rsidRDefault="00AF1628" w:rsidP="00FA56FD">
            <w:pPr>
              <w:tabs>
                <w:tab w:val="left" w:pos="340"/>
                <w:tab w:val="left" w:pos="2552"/>
              </w:tabs>
              <w:rPr>
                <w:rFonts w:ascii="Times New Roman" w:hAnsi="Times New Roman" w:cs="Times New Roman"/>
                <w:sz w:val="24"/>
                <w:szCs w:val="24"/>
              </w:rPr>
            </w:pPr>
            <w:r w:rsidRPr="00AD2063">
              <w:rPr>
                <w:rFonts w:ascii="Times New Roman" w:hAnsi="Times New Roman" w:cs="Times New Roman"/>
                <w:sz w:val="24"/>
                <w:szCs w:val="24"/>
              </w:rPr>
              <w:t>-</w:t>
            </w:r>
            <w:r w:rsidRPr="00AD2063">
              <w:rPr>
                <w:rFonts w:ascii="Times New Roman" w:hAnsi="Times New Roman" w:cs="Times New Roman"/>
                <w:sz w:val="24"/>
                <w:szCs w:val="24"/>
              </w:rPr>
              <w:tab/>
              <w:t>Технология</w:t>
            </w:r>
            <w:r w:rsidRPr="00AD2063">
              <w:rPr>
                <w:rFonts w:ascii="Times New Roman" w:hAnsi="Times New Roman" w:cs="Times New Roman"/>
                <w:sz w:val="24"/>
                <w:szCs w:val="24"/>
              </w:rPr>
              <w:tab/>
              <w:t>IPS LCD</w:t>
            </w:r>
          </w:p>
          <w:p w:rsidR="00AF1628" w:rsidRPr="00AD2063" w:rsidRDefault="00AF1628" w:rsidP="00FA56FD">
            <w:pPr>
              <w:tabs>
                <w:tab w:val="left" w:pos="2552"/>
              </w:tabs>
              <w:rPr>
                <w:rFonts w:ascii="Times New Roman" w:hAnsi="Times New Roman" w:cs="Times New Roman"/>
                <w:sz w:val="24"/>
                <w:szCs w:val="24"/>
              </w:rPr>
            </w:pPr>
            <w:r w:rsidRPr="00AD2063">
              <w:rPr>
                <w:rFonts w:ascii="Times New Roman" w:hAnsi="Times New Roman" w:cs="Times New Roman"/>
                <w:sz w:val="24"/>
                <w:szCs w:val="24"/>
              </w:rPr>
              <w:t>Входная технология</w:t>
            </w:r>
            <w:r w:rsidRPr="00AD2063">
              <w:rPr>
                <w:rFonts w:ascii="Times New Roman" w:hAnsi="Times New Roman" w:cs="Times New Roman"/>
                <w:sz w:val="24"/>
                <w:szCs w:val="24"/>
              </w:rPr>
              <w:tab/>
              <w:t xml:space="preserve">емкостная двойного касания, </w:t>
            </w:r>
          </w:p>
          <w:p w:rsidR="00AF1628" w:rsidRPr="00AD2063" w:rsidRDefault="00AF1628" w:rsidP="00FA56FD">
            <w:pPr>
              <w:tabs>
                <w:tab w:val="left" w:pos="2552"/>
              </w:tabs>
              <w:rPr>
                <w:rFonts w:ascii="Times New Roman" w:hAnsi="Times New Roman" w:cs="Times New Roman"/>
                <w:sz w:val="24"/>
                <w:szCs w:val="24"/>
              </w:rPr>
            </w:pPr>
            <w:r w:rsidRPr="00AD2063">
              <w:rPr>
                <w:rFonts w:ascii="Times New Roman" w:hAnsi="Times New Roman" w:cs="Times New Roman"/>
                <w:sz w:val="24"/>
                <w:szCs w:val="24"/>
              </w:rPr>
              <w:t xml:space="preserve">                                          цифровая </w:t>
            </w:r>
          </w:p>
          <w:p w:rsidR="00AF1628" w:rsidRPr="00AD2063" w:rsidRDefault="00AF1628" w:rsidP="00FA56FD">
            <w:pPr>
              <w:tabs>
                <w:tab w:val="left" w:pos="2552"/>
              </w:tabs>
              <w:rPr>
                <w:rFonts w:ascii="Times New Roman" w:hAnsi="Times New Roman" w:cs="Times New Roman"/>
                <w:sz w:val="24"/>
                <w:szCs w:val="24"/>
              </w:rPr>
            </w:pPr>
            <w:r w:rsidRPr="00AD2063">
              <w:rPr>
                <w:rFonts w:ascii="Times New Roman" w:hAnsi="Times New Roman" w:cs="Times New Roman"/>
                <w:sz w:val="24"/>
                <w:szCs w:val="24"/>
              </w:rPr>
              <w:t>ЦПУ :</w:t>
            </w:r>
            <w:r w:rsidRPr="00AD2063">
              <w:rPr>
                <w:rFonts w:ascii="Times New Roman" w:hAnsi="Times New Roman" w:cs="Times New Roman"/>
                <w:sz w:val="24"/>
                <w:szCs w:val="24"/>
              </w:rPr>
              <w:tab/>
            </w:r>
          </w:p>
          <w:p w:rsidR="00AF1628" w:rsidRPr="00AD2063" w:rsidRDefault="00AF1628" w:rsidP="00FA56FD">
            <w:pPr>
              <w:tabs>
                <w:tab w:val="left" w:pos="340"/>
                <w:tab w:val="left" w:pos="2552"/>
              </w:tabs>
              <w:rPr>
                <w:rFonts w:ascii="Times New Roman" w:hAnsi="Times New Roman" w:cs="Times New Roman"/>
                <w:sz w:val="24"/>
                <w:szCs w:val="24"/>
              </w:rPr>
            </w:pPr>
            <w:r w:rsidRPr="00AD2063">
              <w:rPr>
                <w:rFonts w:ascii="Times New Roman" w:hAnsi="Times New Roman" w:cs="Times New Roman"/>
                <w:sz w:val="24"/>
                <w:szCs w:val="24"/>
              </w:rPr>
              <w:t>-</w:t>
            </w:r>
            <w:r w:rsidRPr="00AD2063">
              <w:rPr>
                <w:rFonts w:ascii="Times New Roman" w:hAnsi="Times New Roman" w:cs="Times New Roman"/>
                <w:sz w:val="24"/>
                <w:szCs w:val="24"/>
              </w:rPr>
              <w:tab/>
              <w:t>Архитектура</w:t>
            </w:r>
            <w:r w:rsidRPr="00AD2063">
              <w:rPr>
                <w:rFonts w:ascii="Times New Roman" w:hAnsi="Times New Roman" w:cs="Times New Roman"/>
                <w:sz w:val="24"/>
                <w:szCs w:val="24"/>
              </w:rPr>
              <w:tab/>
              <w:t>x86-64</w:t>
            </w:r>
          </w:p>
          <w:p w:rsidR="00AF1628" w:rsidRPr="00AD2063" w:rsidRDefault="00AF1628" w:rsidP="00FA56FD">
            <w:pPr>
              <w:tabs>
                <w:tab w:val="left" w:pos="340"/>
                <w:tab w:val="left" w:pos="2552"/>
              </w:tabs>
              <w:rPr>
                <w:rFonts w:ascii="Times New Roman" w:hAnsi="Times New Roman" w:cs="Times New Roman"/>
                <w:sz w:val="24"/>
                <w:szCs w:val="24"/>
              </w:rPr>
            </w:pPr>
            <w:r w:rsidRPr="00AD2063">
              <w:rPr>
                <w:rFonts w:ascii="Times New Roman" w:hAnsi="Times New Roman" w:cs="Times New Roman"/>
                <w:sz w:val="24"/>
                <w:szCs w:val="24"/>
              </w:rPr>
              <w:t>-</w:t>
            </w:r>
            <w:r w:rsidRPr="00AD2063">
              <w:rPr>
                <w:rFonts w:ascii="Times New Roman" w:hAnsi="Times New Roman" w:cs="Times New Roman"/>
                <w:sz w:val="24"/>
                <w:szCs w:val="24"/>
              </w:rPr>
              <w:tab/>
              <w:t>Частота (ГС)</w:t>
            </w:r>
            <w:r w:rsidRPr="00AD2063">
              <w:rPr>
                <w:rFonts w:ascii="Times New Roman" w:hAnsi="Times New Roman" w:cs="Times New Roman"/>
                <w:sz w:val="24"/>
                <w:szCs w:val="24"/>
              </w:rPr>
              <w:tab/>
              <w:t>1.33, 1.86 турбо усиление</w:t>
            </w:r>
          </w:p>
          <w:p w:rsidR="00AF1628" w:rsidRPr="00AD2063" w:rsidRDefault="00AF1628" w:rsidP="00FA56FD">
            <w:pPr>
              <w:tabs>
                <w:tab w:val="left" w:pos="340"/>
                <w:tab w:val="left" w:pos="2552"/>
              </w:tabs>
              <w:rPr>
                <w:rFonts w:ascii="Times New Roman" w:hAnsi="Times New Roman" w:cs="Times New Roman"/>
                <w:sz w:val="24"/>
                <w:szCs w:val="24"/>
              </w:rPr>
            </w:pPr>
            <w:r w:rsidRPr="00AD2063">
              <w:rPr>
                <w:rFonts w:ascii="Times New Roman" w:hAnsi="Times New Roman" w:cs="Times New Roman"/>
                <w:sz w:val="24"/>
                <w:szCs w:val="24"/>
              </w:rPr>
              <w:t>-</w:t>
            </w:r>
            <w:r w:rsidRPr="00AD2063">
              <w:rPr>
                <w:rFonts w:ascii="Times New Roman" w:hAnsi="Times New Roman" w:cs="Times New Roman"/>
                <w:sz w:val="24"/>
                <w:szCs w:val="24"/>
              </w:rPr>
              <w:tab/>
              <w:t>Ядро</w:t>
            </w:r>
            <w:r w:rsidRPr="00AD2063">
              <w:rPr>
                <w:rFonts w:ascii="Times New Roman" w:hAnsi="Times New Roman" w:cs="Times New Roman"/>
                <w:sz w:val="24"/>
                <w:szCs w:val="24"/>
              </w:rPr>
              <w:tab/>
              <w:t>2</w:t>
            </w:r>
          </w:p>
          <w:p w:rsidR="00AF1628" w:rsidRPr="00AD2063" w:rsidRDefault="00AF1628" w:rsidP="00FA56FD">
            <w:pPr>
              <w:tabs>
                <w:tab w:val="left" w:pos="2552"/>
              </w:tabs>
              <w:rPr>
                <w:rFonts w:ascii="Times New Roman" w:hAnsi="Times New Roman" w:cs="Times New Roman"/>
                <w:sz w:val="24"/>
                <w:szCs w:val="24"/>
              </w:rPr>
            </w:pPr>
            <w:r w:rsidRPr="00AD2063">
              <w:rPr>
                <w:rFonts w:ascii="Times New Roman" w:hAnsi="Times New Roman" w:cs="Times New Roman"/>
                <w:sz w:val="24"/>
                <w:szCs w:val="24"/>
              </w:rPr>
              <w:t>Память :</w:t>
            </w:r>
            <w:r w:rsidRPr="00AD2063">
              <w:rPr>
                <w:rFonts w:ascii="Times New Roman" w:hAnsi="Times New Roman" w:cs="Times New Roman"/>
                <w:sz w:val="24"/>
                <w:szCs w:val="24"/>
              </w:rPr>
              <w:tab/>
            </w:r>
          </w:p>
          <w:p w:rsidR="00AF1628" w:rsidRPr="00AD2063" w:rsidRDefault="00AF1628" w:rsidP="00FA56FD">
            <w:pPr>
              <w:tabs>
                <w:tab w:val="left" w:pos="340"/>
                <w:tab w:val="left" w:pos="2552"/>
              </w:tabs>
              <w:rPr>
                <w:rFonts w:ascii="Times New Roman" w:hAnsi="Times New Roman" w:cs="Times New Roman"/>
                <w:sz w:val="24"/>
                <w:szCs w:val="24"/>
              </w:rPr>
            </w:pPr>
            <w:r w:rsidRPr="00AD2063">
              <w:rPr>
                <w:rFonts w:ascii="Times New Roman" w:hAnsi="Times New Roman" w:cs="Times New Roman"/>
                <w:sz w:val="24"/>
                <w:szCs w:val="24"/>
              </w:rPr>
              <w:t>-</w:t>
            </w:r>
            <w:r w:rsidRPr="00AD2063">
              <w:rPr>
                <w:rFonts w:ascii="Times New Roman" w:hAnsi="Times New Roman" w:cs="Times New Roman"/>
                <w:sz w:val="24"/>
                <w:szCs w:val="24"/>
              </w:rPr>
              <w:tab/>
              <w:t>Тип</w:t>
            </w:r>
            <w:r w:rsidRPr="00AD2063">
              <w:rPr>
                <w:rFonts w:ascii="Times New Roman" w:hAnsi="Times New Roman" w:cs="Times New Roman"/>
                <w:sz w:val="24"/>
                <w:szCs w:val="24"/>
              </w:rPr>
              <w:tab/>
              <w:t>SSD</w:t>
            </w:r>
          </w:p>
          <w:p w:rsidR="00AF1628" w:rsidRPr="00AD2063" w:rsidRDefault="00AF1628" w:rsidP="00FA56FD">
            <w:pPr>
              <w:tabs>
                <w:tab w:val="left" w:pos="340"/>
                <w:tab w:val="left" w:pos="2552"/>
              </w:tabs>
              <w:rPr>
                <w:rFonts w:ascii="Times New Roman" w:hAnsi="Times New Roman" w:cs="Times New Roman"/>
                <w:sz w:val="24"/>
                <w:szCs w:val="24"/>
              </w:rPr>
            </w:pPr>
            <w:r w:rsidRPr="00AD2063">
              <w:rPr>
                <w:rFonts w:ascii="Times New Roman" w:hAnsi="Times New Roman" w:cs="Times New Roman"/>
                <w:sz w:val="24"/>
                <w:szCs w:val="24"/>
              </w:rPr>
              <w:t>-</w:t>
            </w:r>
            <w:r w:rsidRPr="00AD2063">
              <w:rPr>
                <w:rFonts w:ascii="Times New Roman" w:hAnsi="Times New Roman" w:cs="Times New Roman"/>
                <w:sz w:val="24"/>
                <w:szCs w:val="24"/>
              </w:rPr>
              <w:tab/>
              <w:t>Емкость</w:t>
            </w:r>
            <w:r w:rsidRPr="00AD2063">
              <w:rPr>
                <w:rFonts w:ascii="Times New Roman" w:hAnsi="Times New Roman" w:cs="Times New Roman"/>
                <w:sz w:val="24"/>
                <w:szCs w:val="24"/>
              </w:rPr>
              <w:tab/>
              <w:t>32 / 64 ГБ</w:t>
            </w:r>
          </w:p>
          <w:p w:rsidR="00AF1628" w:rsidRPr="00AD2063" w:rsidRDefault="00AF1628" w:rsidP="00FA56FD">
            <w:pPr>
              <w:tabs>
                <w:tab w:val="left" w:pos="2552"/>
              </w:tabs>
              <w:rPr>
                <w:rFonts w:ascii="Times New Roman" w:hAnsi="Times New Roman" w:cs="Times New Roman"/>
                <w:sz w:val="24"/>
                <w:szCs w:val="24"/>
              </w:rPr>
            </w:pPr>
            <w:r w:rsidRPr="00AD2063">
              <w:rPr>
                <w:rFonts w:ascii="Times New Roman" w:hAnsi="Times New Roman" w:cs="Times New Roman"/>
                <w:sz w:val="24"/>
                <w:szCs w:val="24"/>
              </w:rPr>
              <w:t>Расширение памяти</w:t>
            </w:r>
            <w:r w:rsidRPr="00AD2063">
              <w:rPr>
                <w:rFonts w:ascii="Times New Roman" w:hAnsi="Times New Roman" w:cs="Times New Roman"/>
                <w:sz w:val="24"/>
                <w:szCs w:val="24"/>
              </w:rPr>
              <w:tab/>
              <w:t>MMC / SDXC</w:t>
            </w:r>
          </w:p>
          <w:p w:rsidR="00AF1628" w:rsidRPr="00AD2063" w:rsidRDefault="00AF1628" w:rsidP="00FA56FD">
            <w:pPr>
              <w:tabs>
                <w:tab w:val="left" w:pos="2552"/>
              </w:tabs>
              <w:rPr>
                <w:rFonts w:ascii="Times New Roman" w:hAnsi="Times New Roman" w:cs="Times New Roman"/>
                <w:sz w:val="24"/>
                <w:szCs w:val="24"/>
              </w:rPr>
            </w:pPr>
            <w:r w:rsidRPr="00AD2063">
              <w:rPr>
                <w:rFonts w:ascii="Times New Roman" w:hAnsi="Times New Roman" w:cs="Times New Roman"/>
                <w:sz w:val="24"/>
                <w:szCs w:val="24"/>
              </w:rPr>
              <w:t>RAM</w:t>
            </w:r>
            <w:r w:rsidRPr="00AD2063">
              <w:rPr>
                <w:rFonts w:ascii="Times New Roman" w:hAnsi="Times New Roman" w:cs="Times New Roman"/>
                <w:sz w:val="24"/>
                <w:szCs w:val="24"/>
              </w:rPr>
              <w:tab/>
              <w:t>2 / 4 ГБ</w:t>
            </w:r>
          </w:p>
          <w:p w:rsidR="00AF1628" w:rsidRPr="00AD2063" w:rsidRDefault="00AF1628" w:rsidP="00FA56FD">
            <w:pPr>
              <w:tabs>
                <w:tab w:val="left" w:pos="2552"/>
              </w:tabs>
              <w:rPr>
                <w:rFonts w:ascii="Times New Roman" w:hAnsi="Times New Roman" w:cs="Times New Roman"/>
                <w:sz w:val="24"/>
                <w:szCs w:val="24"/>
              </w:rPr>
            </w:pPr>
            <w:r w:rsidRPr="00AD2063">
              <w:rPr>
                <w:rFonts w:ascii="Times New Roman" w:hAnsi="Times New Roman" w:cs="Times New Roman"/>
                <w:sz w:val="24"/>
                <w:szCs w:val="24"/>
              </w:rPr>
              <w:t>Возможность подключения  :</w:t>
            </w:r>
            <w:r w:rsidRPr="00AD2063">
              <w:rPr>
                <w:rFonts w:ascii="Times New Roman" w:hAnsi="Times New Roman" w:cs="Times New Roman"/>
                <w:sz w:val="24"/>
                <w:szCs w:val="24"/>
              </w:rPr>
              <w:tab/>
            </w:r>
          </w:p>
          <w:p w:rsidR="00AF1628" w:rsidRPr="00AD2063" w:rsidRDefault="00AF1628" w:rsidP="00FA56FD">
            <w:pPr>
              <w:tabs>
                <w:tab w:val="left" w:pos="340"/>
                <w:tab w:val="left" w:pos="2552"/>
              </w:tabs>
              <w:rPr>
                <w:rFonts w:ascii="Times New Roman" w:hAnsi="Times New Roman" w:cs="Times New Roman"/>
                <w:sz w:val="24"/>
                <w:szCs w:val="24"/>
              </w:rPr>
            </w:pPr>
            <w:r w:rsidRPr="00AD2063">
              <w:rPr>
                <w:rFonts w:ascii="Times New Roman" w:hAnsi="Times New Roman" w:cs="Times New Roman"/>
                <w:sz w:val="24"/>
                <w:szCs w:val="24"/>
              </w:rPr>
              <w:t>-</w:t>
            </w:r>
            <w:r w:rsidRPr="00AD2063">
              <w:rPr>
                <w:rFonts w:ascii="Times New Roman" w:hAnsi="Times New Roman" w:cs="Times New Roman"/>
                <w:sz w:val="24"/>
                <w:szCs w:val="24"/>
              </w:rPr>
              <w:tab/>
            </w:r>
            <w:proofErr w:type="spellStart"/>
            <w:r w:rsidRPr="00AD2063">
              <w:rPr>
                <w:rFonts w:ascii="Times New Roman" w:hAnsi="Times New Roman" w:cs="Times New Roman"/>
                <w:sz w:val="24"/>
                <w:szCs w:val="24"/>
              </w:rPr>
              <w:t>Wi-Fi</w:t>
            </w:r>
            <w:proofErr w:type="spellEnd"/>
            <w:r w:rsidRPr="00AD2063">
              <w:rPr>
                <w:rFonts w:ascii="Times New Roman" w:hAnsi="Times New Roman" w:cs="Times New Roman"/>
                <w:sz w:val="24"/>
                <w:szCs w:val="24"/>
              </w:rPr>
              <w:tab/>
              <w:t>802.11b/g/n</w:t>
            </w:r>
          </w:p>
          <w:p w:rsidR="00AF1628" w:rsidRPr="00AD2063" w:rsidRDefault="00AF1628" w:rsidP="00FA56FD">
            <w:pPr>
              <w:tabs>
                <w:tab w:val="left" w:pos="340"/>
                <w:tab w:val="left" w:pos="2552"/>
              </w:tabs>
              <w:rPr>
                <w:rFonts w:ascii="Times New Roman" w:hAnsi="Times New Roman" w:cs="Times New Roman"/>
                <w:sz w:val="24"/>
                <w:szCs w:val="24"/>
              </w:rPr>
            </w:pPr>
            <w:r w:rsidRPr="00AD2063">
              <w:rPr>
                <w:rFonts w:ascii="Times New Roman" w:hAnsi="Times New Roman" w:cs="Times New Roman"/>
                <w:sz w:val="24"/>
                <w:szCs w:val="24"/>
              </w:rPr>
              <w:lastRenderedPageBreak/>
              <w:t>-</w:t>
            </w:r>
            <w:r w:rsidRPr="00AD2063">
              <w:rPr>
                <w:rFonts w:ascii="Times New Roman" w:hAnsi="Times New Roman" w:cs="Times New Roman"/>
                <w:sz w:val="24"/>
                <w:szCs w:val="24"/>
              </w:rPr>
              <w:tab/>
            </w:r>
            <w:proofErr w:type="spellStart"/>
            <w:r w:rsidRPr="00AD2063">
              <w:rPr>
                <w:rFonts w:ascii="Times New Roman" w:hAnsi="Times New Roman" w:cs="Times New Roman"/>
                <w:sz w:val="24"/>
                <w:szCs w:val="24"/>
              </w:rPr>
              <w:t>Bluetooth</w:t>
            </w:r>
            <w:proofErr w:type="spellEnd"/>
            <w:r w:rsidRPr="00AD2063">
              <w:rPr>
                <w:rFonts w:ascii="Times New Roman" w:hAnsi="Times New Roman" w:cs="Times New Roman"/>
                <w:sz w:val="24"/>
                <w:szCs w:val="24"/>
              </w:rPr>
              <w:t>®</w:t>
            </w:r>
            <w:r w:rsidRPr="00AD2063">
              <w:rPr>
                <w:rFonts w:ascii="Times New Roman" w:hAnsi="Times New Roman" w:cs="Times New Roman"/>
                <w:sz w:val="24"/>
                <w:szCs w:val="24"/>
              </w:rPr>
              <w:tab/>
              <w:t>3.0</w:t>
            </w:r>
          </w:p>
          <w:p w:rsidR="00AF1628" w:rsidRPr="00AD2063" w:rsidRDefault="00AF1628" w:rsidP="00FA56FD">
            <w:pPr>
              <w:tabs>
                <w:tab w:val="left" w:pos="2552"/>
              </w:tabs>
              <w:rPr>
                <w:rFonts w:ascii="Times New Roman" w:hAnsi="Times New Roman" w:cs="Times New Roman"/>
                <w:sz w:val="24"/>
                <w:szCs w:val="24"/>
              </w:rPr>
            </w:pPr>
            <w:r w:rsidRPr="00AD2063">
              <w:rPr>
                <w:rFonts w:ascii="Times New Roman" w:hAnsi="Times New Roman" w:cs="Times New Roman"/>
                <w:sz w:val="24"/>
                <w:szCs w:val="24"/>
              </w:rPr>
              <w:t>Камера</w:t>
            </w:r>
            <w:r w:rsidRPr="00AD2063">
              <w:rPr>
                <w:rFonts w:ascii="Times New Roman" w:hAnsi="Times New Roman" w:cs="Times New Roman"/>
                <w:sz w:val="24"/>
                <w:szCs w:val="24"/>
              </w:rPr>
              <w:tab/>
              <w:t>Передняя панель (2.0 МП)</w:t>
            </w:r>
          </w:p>
          <w:p w:rsidR="00AF1628" w:rsidRPr="00AD2063" w:rsidRDefault="00AF1628" w:rsidP="00FA56FD">
            <w:pPr>
              <w:tabs>
                <w:tab w:val="left" w:pos="2552"/>
              </w:tabs>
              <w:rPr>
                <w:rFonts w:ascii="Times New Roman" w:hAnsi="Times New Roman" w:cs="Times New Roman"/>
                <w:sz w:val="24"/>
                <w:szCs w:val="24"/>
              </w:rPr>
            </w:pPr>
            <w:r w:rsidRPr="00AD2063">
              <w:rPr>
                <w:rFonts w:ascii="Times New Roman" w:hAnsi="Times New Roman" w:cs="Times New Roman"/>
                <w:sz w:val="24"/>
                <w:szCs w:val="24"/>
              </w:rPr>
              <w:t>Аккумулятор :</w:t>
            </w:r>
            <w:r w:rsidRPr="00AD2063">
              <w:rPr>
                <w:rFonts w:ascii="Times New Roman" w:hAnsi="Times New Roman" w:cs="Times New Roman"/>
                <w:sz w:val="24"/>
                <w:szCs w:val="24"/>
              </w:rPr>
              <w:tab/>
            </w:r>
          </w:p>
          <w:p w:rsidR="00AF1628" w:rsidRPr="00AD2063" w:rsidRDefault="00AF1628" w:rsidP="00FA56FD">
            <w:pPr>
              <w:tabs>
                <w:tab w:val="left" w:pos="340"/>
                <w:tab w:val="left" w:pos="2552"/>
              </w:tabs>
              <w:rPr>
                <w:rFonts w:ascii="Times New Roman" w:hAnsi="Times New Roman" w:cs="Times New Roman"/>
                <w:sz w:val="24"/>
                <w:szCs w:val="24"/>
              </w:rPr>
            </w:pPr>
            <w:r w:rsidRPr="00AD2063">
              <w:rPr>
                <w:rFonts w:ascii="Times New Roman" w:hAnsi="Times New Roman" w:cs="Times New Roman"/>
                <w:sz w:val="24"/>
                <w:szCs w:val="24"/>
              </w:rPr>
              <w:t>-</w:t>
            </w:r>
            <w:r w:rsidRPr="00AD2063">
              <w:rPr>
                <w:rFonts w:ascii="Times New Roman" w:hAnsi="Times New Roman" w:cs="Times New Roman"/>
                <w:sz w:val="24"/>
                <w:szCs w:val="24"/>
              </w:rPr>
              <w:tab/>
              <w:t>Тип</w:t>
            </w:r>
            <w:r w:rsidRPr="00AD2063">
              <w:rPr>
                <w:rFonts w:ascii="Times New Roman" w:hAnsi="Times New Roman" w:cs="Times New Roman"/>
                <w:sz w:val="24"/>
                <w:szCs w:val="24"/>
              </w:rPr>
              <w:tab/>
              <w:t>литий-полимерный</w:t>
            </w:r>
          </w:p>
          <w:p w:rsidR="00AF1628" w:rsidRPr="00AD2063" w:rsidRDefault="00AF1628" w:rsidP="00FA56FD">
            <w:pPr>
              <w:tabs>
                <w:tab w:val="left" w:pos="340"/>
                <w:tab w:val="left" w:pos="2552"/>
              </w:tabs>
              <w:rPr>
                <w:rFonts w:ascii="Times New Roman" w:hAnsi="Times New Roman" w:cs="Times New Roman"/>
                <w:sz w:val="24"/>
                <w:szCs w:val="24"/>
              </w:rPr>
            </w:pPr>
            <w:r w:rsidRPr="00AD2063">
              <w:rPr>
                <w:rFonts w:ascii="Times New Roman" w:hAnsi="Times New Roman" w:cs="Times New Roman"/>
                <w:sz w:val="24"/>
                <w:szCs w:val="24"/>
              </w:rPr>
              <w:t>-</w:t>
            </w:r>
            <w:r w:rsidRPr="00AD2063">
              <w:rPr>
                <w:rFonts w:ascii="Times New Roman" w:hAnsi="Times New Roman" w:cs="Times New Roman"/>
                <w:sz w:val="24"/>
                <w:szCs w:val="24"/>
              </w:rPr>
              <w:tab/>
              <w:t>Продолжительность работы</w:t>
            </w:r>
            <w:r w:rsidRPr="00AD2063">
              <w:rPr>
                <w:rFonts w:ascii="Times New Roman" w:hAnsi="Times New Roman" w:cs="Times New Roman"/>
                <w:sz w:val="24"/>
                <w:szCs w:val="24"/>
              </w:rPr>
              <w:tab/>
              <w:t>4.5 ч</w:t>
            </w:r>
          </w:p>
          <w:p w:rsidR="00AF1628" w:rsidRPr="00AD2063" w:rsidRDefault="00AF1628" w:rsidP="00FA56FD">
            <w:pPr>
              <w:rPr>
                <w:rFonts w:ascii="Times New Roman" w:hAnsi="Times New Roman" w:cs="Times New Roman"/>
                <w:b/>
                <w:sz w:val="24"/>
                <w:szCs w:val="24"/>
              </w:rPr>
            </w:pPr>
            <w:r w:rsidRPr="00AD2063">
              <w:rPr>
                <w:rFonts w:ascii="Times New Roman" w:hAnsi="Times New Roman" w:cs="Times New Roman"/>
                <w:b/>
                <w:sz w:val="24"/>
                <w:szCs w:val="24"/>
              </w:rPr>
              <w:t>Применение ОПИ</w:t>
            </w:r>
            <w:r w:rsidRPr="00AD2063">
              <w:rPr>
                <w:rFonts w:ascii="Times New Roman" w:hAnsi="Times New Roman" w:cs="Times New Roman"/>
                <w:b/>
                <w:sz w:val="24"/>
                <w:szCs w:val="24"/>
                <w:lang w:eastAsia="en-GB"/>
              </w:rPr>
              <w:t xml:space="preserve"> 1 (примечание 3 к разделу XVI и примечание 5 (A) к группе 84) и 6</w:t>
            </w:r>
            <w:r w:rsidRPr="00AD2063">
              <w:rPr>
                <w:rFonts w:ascii="Times New Roman" w:hAnsi="Times New Roman" w:cs="Times New Roman"/>
                <w:b/>
                <w:sz w:val="24"/>
                <w:szCs w:val="24"/>
              </w:rPr>
              <w:t>.</w:t>
            </w:r>
          </w:p>
        </w:tc>
      </w:tr>
      <w:tr w:rsidR="003567F2" w:rsidRPr="00AD2063" w:rsidTr="00DA214F">
        <w:tc>
          <w:tcPr>
            <w:tcW w:w="9853" w:type="dxa"/>
            <w:shd w:val="clear" w:color="auto" w:fill="0070C0"/>
          </w:tcPr>
          <w:p w:rsidR="003567F2" w:rsidRPr="00AD2063" w:rsidRDefault="003567F2" w:rsidP="00FA56FD">
            <w:pPr>
              <w:autoSpaceDE w:val="0"/>
              <w:autoSpaceDN w:val="0"/>
              <w:adjustRightInd w:val="0"/>
              <w:rPr>
                <w:rFonts w:ascii="Times New Roman" w:hAnsi="Times New Roman" w:cs="Times New Roman"/>
                <w:b/>
                <w:sz w:val="24"/>
                <w:szCs w:val="24"/>
                <w:lang w:eastAsia="en-GB"/>
              </w:rPr>
            </w:pPr>
            <w:r w:rsidRPr="00AD2063">
              <w:rPr>
                <w:rFonts w:ascii="Times New Roman" w:hAnsi="Times New Roman" w:cs="Times New Roman"/>
                <w:b/>
                <w:sz w:val="24"/>
                <w:szCs w:val="24"/>
              </w:rPr>
              <w:lastRenderedPageBreak/>
              <w:t>8523.51</w:t>
            </w:r>
          </w:p>
        </w:tc>
      </w:tr>
      <w:tr w:rsidR="003567F2" w:rsidRPr="00AD2063" w:rsidTr="006C23C8">
        <w:tc>
          <w:tcPr>
            <w:tcW w:w="9853" w:type="dxa"/>
          </w:tcPr>
          <w:p w:rsidR="003567F2" w:rsidRPr="00AD2063" w:rsidRDefault="003567F2" w:rsidP="00FA56FD">
            <w:pPr>
              <w:tabs>
                <w:tab w:val="left" w:pos="1418"/>
              </w:tabs>
              <w:ind w:left="-27" w:firstLine="27"/>
              <w:jc w:val="both"/>
              <w:rPr>
                <w:rFonts w:ascii="Times New Roman" w:hAnsi="Times New Roman" w:cs="Times New Roman"/>
                <w:sz w:val="24"/>
                <w:szCs w:val="24"/>
              </w:rPr>
            </w:pPr>
            <w:r w:rsidRPr="00AD2063">
              <w:rPr>
                <w:rFonts w:ascii="Times New Roman" w:hAnsi="Times New Roman" w:cs="Times New Roman"/>
                <w:b/>
                <w:sz w:val="24"/>
                <w:szCs w:val="24"/>
              </w:rPr>
              <w:t xml:space="preserve">"Микро" SD карта (хранение цифровой информации)  </w:t>
            </w:r>
            <w:r w:rsidRPr="00AD2063">
              <w:rPr>
                <w:rFonts w:ascii="Times New Roman" w:hAnsi="Times New Roman" w:cs="Times New Roman"/>
                <w:sz w:val="24"/>
                <w:szCs w:val="24"/>
              </w:rPr>
              <w:t>(известная как "карта флэш-памяти" или "карта электронной флэш-памяти").  Она состоит из непроводящего основания (с или без печатной платы) с проводящими медными дорожками и имеет разъем для соединения с основным устройством. В разъем  установлено (i) одно устройство флэш-памяти ("флэш-ЭС ППЗУ") в виде интегральной схемы,(</w:t>
            </w:r>
            <w:proofErr w:type="spellStart"/>
            <w:r w:rsidRPr="00AD2063">
              <w:rPr>
                <w:rFonts w:ascii="Times New Roman" w:hAnsi="Times New Roman" w:cs="Times New Roman"/>
                <w:sz w:val="24"/>
                <w:szCs w:val="24"/>
              </w:rPr>
              <w:t>ii</w:t>
            </w:r>
            <w:proofErr w:type="spellEnd"/>
            <w:r w:rsidRPr="00AD2063">
              <w:rPr>
                <w:rFonts w:ascii="Times New Roman" w:hAnsi="Times New Roman" w:cs="Times New Roman"/>
                <w:sz w:val="24"/>
                <w:szCs w:val="24"/>
              </w:rPr>
              <w:t>) микроконтроллер в виде интегральной схемы и (</w:t>
            </w:r>
            <w:proofErr w:type="spellStart"/>
            <w:r w:rsidRPr="00AD2063">
              <w:rPr>
                <w:rFonts w:ascii="Times New Roman" w:hAnsi="Times New Roman" w:cs="Times New Roman"/>
                <w:sz w:val="24"/>
                <w:szCs w:val="24"/>
              </w:rPr>
              <w:t>iii</w:t>
            </w:r>
            <w:proofErr w:type="spellEnd"/>
            <w:r w:rsidRPr="00AD2063">
              <w:rPr>
                <w:rFonts w:ascii="Times New Roman" w:hAnsi="Times New Roman" w:cs="Times New Roman"/>
                <w:sz w:val="24"/>
                <w:szCs w:val="24"/>
              </w:rPr>
              <w:t>) пассивные элементы. Размеры устройства составляют 15 мм x 11 мм x 1 мм.</w:t>
            </w:r>
          </w:p>
          <w:p w:rsidR="003567F2" w:rsidRPr="00AD2063" w:rsidRDefault="003567F2" w:rsidP="00FA56FD">
            <w:pPr>
              <w:autoSpaceDE w:val="0"/>
              <w:autoSpaceDN w:val="0"/>
              <w:adjustRightInd w:val="0"/>
              <w:rPr>
                <w:rFonts w:ascii="Times New Roman" w:hAnsi="Times New Roman" w:cs="Times New Roman"/>
                <w:sz w:val="24"/>
                <w:szCs w:val="24"/>
              </w:rPr>
            </w:pPr>
          </w:p>
          <w:p w:rsidR="003567F2" w:rsidRPr="00AD2063" w:rsidRDefault="003567F2" w:rsidP="00FA56FD">
            <w:pPr>
              <w:autoSpaceDE w:val="0"/>
              <w:autoSpaceDN w:val="0"/>
              <w:adjustRightInd w:val="0"/>
              <w:jc w:val="both"/>
              <w:rPr>
                <w:rFonts w:ascii="Times New Roman" w:hAnsi="Times New Roman" w:cs="Times New Roman"/>
                <w:sz w:val="24"/>
                <w:szCs w:val="24"/>
                <w:lang w:eastAsia="ja-JP" w:bidi="ne-NP"/>
              </w:rPr>
            </w:pPr>
            <w:r w:rsidRPr="00AD2063">
              <w:rPr>
                <w:rFonts w:ascii="Times New Roman" w:hAnsi="Times New Roman" w:cs="Times New Roman"/>
                <w:sz w:val="24"/>
                <w:szCs w:val="24"/>
              </w:rPr>
              <w:t>Данные могут записываться на карту и считываться с нее после того, как она будет установлена в определенное устройство, такое как принтеры, мобильные телефоны, аудио записывающие устройства, цифровые камеры, терминалы сбора данных, игровых приставки или устройства для автоматической обработки данных. Карта использует питание от устройства, к которому она подключена и не требует элементов питания.</w:t>
            </w:r>
          </w:p>
          <w:p w:rsidR="003567F2" w:rsidRPr="00AD2063" w:rsidRDefault="003567F2" w:rsidP="00FA56FD">
            <w:pPr>
              <w:tabs>
                <w:tab w:val="left" w:pos="1418"/>
              </w:tabs>
              <w:ind w:left="-27" w:firstLine="27"/>
              <w:rPr>
                <w:rFonts w:ascii="Times New Roman" w:hAnsi="Times New Roman" w:cs="Times New Roman"/>
                <w:sz w:val="24"/>
                <w:szCs w:val="24"/>
              </w:rPr>
            </w:pPr>
            <w:r w:rsidRPr="00AD2063">
              <w:rPr>
                <w:rFonts w:ascii="Times New Roman" w:hAnsi="Times New Roman" w:cs="Times New Roman"/>
                <w:b/>
                <w:sz w:val="24"/>
                <w:szCs w:val="24"/>
              </w:rPr>
              <w:t>Применение ОПИ 1 (Примечание 4 (</w:t>
            </w:r>
            <w:r w:rsidRPr="00AD2063">
              <w:rPr>
                <w:rFonts w:ascii="Times New Roman" w:hAnsi="Times New Roman" w:cs="Times New Roman"/>
                <w:b/>
                <w:sz w:val="24"/>
                <w:szCs w:val="24"/>
                <w:lang w:val="en-US"/>
              </w:rPr>
              <w:t>a</w:t>
            </w:r>
            <w:r w:rsidRPr="00AD2063">
              <w:rPr>
                <w:rFonts w:ascii="Times New Roman" w:hAnsi="Times New Roman" w:cs="Times New Roman"/>
                <w:b/>
                <w:sz w:val="24"/>
                <w:szCs w:val="24"/>
              </w:rPr>
              <w:t>) к группе 85) и 6.</w:t>
            </w:r>
          </w:p>
        </w:tc>
      </w:tr>
      <w:tr w:rsidR="003567F2" w:rsidRPr="00AD2063" w:rsidTr="00DA214F">
        <w:tc>
          <w:tcPr>
            <w:tcW w:w="9853" w:type="dxa"/>
            <w:shd w:val="clear" w:color="auto" w:fill="0070C0"/>
          </w:tcPr>
          <w:p w:rsidR="003567F2" w:rsidRPr="00AD2063" w:rsidRDefault="003567F2" w:rsidP="00FA56FD">
            <w:pPr>
              <w:tabs>
                <w:tab w:val="left" w:pos="1418"/>
              </w:tabs>
              <w:ind w:left="-27" w:firstLine="27"/>
              <w:rPr>
                <w:rFonts w:ascii="Times New Roman" w:hAnsi="Times New Roman" w:cs="Times New Roman"/>
                <w:b/>
                <w:sz w:val="24"/>
                <w:szCs w:val="24"/>
              </w:rPr>
            </w:pPr>
            <w:r w:rsidRPr="00AD2063">
              <w:rPr>
                <w:rFonts w:ascii="Times New Roman" w:hAnsi="Times New Roman" w:cs="Times New Roman"/>
                <w:b/>
                <w:sz w:val="24"/>
                <w:szCs w:val="24"/>
              </w:rPr>
              <w:t>8704.21</w:t>
            </w:r>
          </w:p>
        </w:tc>
      </w:tr>
      <w:tr w:rsidR="003567F2" w:rsidRPr="00AD2063" w:rsidTr="006C23C8">
        <w:tc>
          <w:tcPr>
            <w:tcW w:w="9853" w:type="dxa"/>
          </w:tcPr>
          <w:p w:rsidR="003567F2" w:rsidRPr="00AD2063" w:rsidRDefault="003567F2" w:rsidP="00FA56FD">
            <w:pPr>
              <w:jc w:val="both"/>
              <w:rPr>
                <w:rFonts w:ascii="Times New Roman" w:hAnsi="Times New Roman" w:cs="Times New Roman"/>
                <w:sz w:val="24"/>
                <w:szCs w:val="24"/>
              </w:rPr>
            </w:pPr>
            <w:r w:rsidRPr="00AD2063">
              <w:rPr>
                <w:rFonts w:ascii="Times New Roman" w:hAnsi="Times New Roman" w:cs="Times New Roman"/>
                <w:b/>
                <w:sz w:val="24"/>
                <w:szCs w:val="24"/>
              </w:rPr>
              <w:t xml:space="preserve">Трехколесное транспортное средство, </w:t>
            </w:r>
            <w:r w:rsidRPr="00AD2063">
              <w:rPr>
                <w:rFonts w:ascii="Times New Roman" w:hAnsi="Times New Roman" w:cs="Times New Roman"/>
                <w:sz w:val="24"/>
                <w:szCs w:val="24"/>
              </w:rPr>
              <w:t xml:space="preserve">предназначенное для перевозки напитков и включающее кабину водителя, приводится в движение четырехтактным, одноцилиндровым двигателем с воспламенением от сжатия с рабочим объемом 395 куб. Грузоподъемность составляет 500 кг. Переднее колесо управляется рулем. Автомобиль имеет дифференциал, четырехступенчатую коробку передач с задним ходом, трансмиссионный вал и барабанные тормоза. Передняя подвеска колес состоит из амортизаторов и спиральных пружин, а задняя подвеска колес состоит из рессор с двумя телескопическими амортизаторами.  </w:t>
            </w:r>
          </w:p>
          <w:p w:rsidR="003567F2" w:rsidRPr="00AD2063" w:rsidRDefault="003567F2" w:rsidP="00FA56FD">
            <w:pPr>
              <w:rPr>
                <w:rFonts w:ascii="Times New Roman" w:hAnsi="Times New Roman" w:cs="Times New Roman"/>
                <w:b/>
                <w:sz w:val="24"/>
                <w:szCs w:val="24"/>
              </w:rPr>
            </w:pPr>
            <w:r w:rsidRPr="00AD2063">
              <w:rPr>
                <w:rFonts w:ascii="Times New Roman" w:hAnsi="Times New Roman" w:cs="Times New Roman"/>
                <w:b/>
                <w:sz w:val="24"/>
                <w:szCs w:val="24"/>
              </w:rPr>
              <w:t>Применение ОПИ 1 и 6.</w:t>
            </w:r>
          </w:p>
          <w:p w:rsidR="003567F2" w:rsidRPr="00AD2063" w:rsidRDefault="003567F2" w:rsidP="00FA56FD">
            <w:pPr>
              <w:tabs>
                <w:tab w:val="left" w:pos="1418"/>
              </w:tabs>
              <w:ind w:left="-27" w:firstLine="27"/>
              <w:jc w:val="center"/>
              <w:rPr>
                <w:rFonts w:ascii="Times New Roman" w:hAnsi="Times New Roman" w:cs="Times New Roman"/>
                <w:b/>
                <w:sz w:val="24"/>
                <w:szCs w:val="24"/>
              </w:rPr>
            </w:pPr>
            <w:r w:rsidRPr="00AD2063">
              <w:rPr>
                <w:rFonts w:ascii="Times New Roman" w:hAnsi="Times New Roman" w:cs="Times New Roman"/>
                <w:b/>
                <w:noProof/>
                <w:sz w:val="24"/>
                <w:szCs w:val="24"/>
                <w:lang w:eastAsia="ru-RU"/>
              </w:rPr>
              <w:drawing>
                <wp:inline distT="0" distB="0" distL="0" distR="0" wp14:anchorId="201EE6A3" wp14:editId="5C82BA87">
                  <wp:extent cx="2098222" cy="1500137"/>
                  <wp:effectExtent l="0" t="0" r="0" b="508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100521" cy="1501780"/>
                          </a:xfrm>
                          <a:prstGeom prst="rect">
                            <a:avLst/>
                          </a:prstGeom>
                          <a:noFill/>
                          <a:ln>
                            <a:noFill/>
                          </a:ln>
                        </pic:spPr>
                      </pic:pic>
                    </a:graphicData>
                  </a:graphic>
                </wp:inline>
              </w:drawing>
            </w:r>
          </w:p>
        </w:tc>
      </w:tr>
      <w:tr w:rsidR="003567F2" w:rsidRPr="00AD2063" w:rsidTr="00DA214F">
        <w:tc>
          <w:tcPr>
            <w:tcW w:w="9853" w:type="dxa"/>
            <w:shd w:val="clear" w:color="auto" w:fill="0070C0"/>
          </w:tcPr>
          <w:p w:rsidR="003567F2" w:rsidRPr="00AD2063" w:rsidRDefault="003567F2" w:rsidP="00FA56FD">
            <w:pPr>
              <w:rPr>
                <w:rFonts w:ascii="Times New Roman" w:hAnsi="Times New Roman" w:cs="Times New Roman"/>
                <w:b/>
                <w:sz w:val="24"/>
                <w:szCs w:val="24"/>
              </w:rPr>
            </w:pPr>
            <w:r w:rsidRPr="00AD2063">
              <w:rPr>
                <w:rFonts w:ascii="Times New Roman" w:hAnsi="Times New Roman" w:cs="Times New Roman"/>
                <w:b/>
                <w:sz w:val="24"/>
                <w:szCs w:val="24"/>
              </w:rPr>
              <w:t>8704.31</w:t>
            </w:r>
          </w:p>
        </w:tc>
      </w:tr>
      <w:tr w:rsidR="003567F2" w:rsidRPr="00AD2063" w:rsidTr="006C23C8">
        <w:tc>
          <w:tcPr>
            <w:tcW w:w="9853" w:type="dxa"/>
          </w:tcPr>
          <w:p w:rsidR="003567F2" w:rsidRPr="00AD2063" w:rsidRDefault="003567F2" w:rsidP="00FA56FD">
            <w:pPr>
              <w:jc w:val="both"/>
              <w:rPr>
                <w:rFonts w:ascii="Times New Roman" w:hAnsi="Times New Roman" w:cs="Times New Roman"/>
                <w:b/>
                <w:bCs/>
                <w:sz w:val="24"/>
                <w:szCs w:val="24"/>
              </w:rPr>
            </w:pPr>
            <w:r w:rsidRPr="00AD2063">
              <w:rPr>
                <w:rFonts w:ascii="Times New Roman" w:hAnsi="Times New Roman" w:cs="Times New Roman"/>
                <w:b/>
                <w:sz w:val="24"/>
                <w:szCs w:val="24"/>
              </w:rPr>
              <w:t xml:space="preserve">Трехколесное транспортное средство, </w:t>
            </w:r>
            <w:r w:rsidRPr="00AD2063">
              <w:rPr>
                <w:rFonts w:ascii="Times New Roman" w:hAnsi="Times New Roman" w:cs="Times New Roman"/>
                <w:sz w:val="24"/>
                <w:szCs w:val="24"/>
              </w:rPr>
              <w:t xml:space="preserve">которое имеет открытый багажник, приводится в движение четырехтактным, одноцилиндровым двигателем с искровым зажиганием с рабочим объемом цилиндров двигателя 175 куб. Размеры транспортного средства составляют 2900 мм в длину, 1050 мм в ширину и 1250 мм в высоту. Размеры грузового пространства (Д х Ш х В) составляют 1250 х 1000 х 280 мм. Транспортное средство имеет нетто- массу 260 кг и максимальную грузоподъемность 230 кг. Переднее колесо управляется рулем. Транспортное средство имеет дифференциал, четырехступенчатую коробку передач с  задним ходом, трансмиссионный вал и барабанные тормоза. Управление тормозами осуществляется через руль и педали. Переднее колесо имеет цилиндрическую подвеску, а задние колеса имеют подвеску на рессорах.  </w:t>
            </w:r>
          </w:p>
          <w:p w:rsidR="003567F2" w:rsidRPr="00AD2063" w:rsidRDefault="003567F2" w:rsidP="00FA56FD">
            <w:pPr>
              <w:rPr>
                <w:rFonts w:ascii="Times New Roman" w:hAnsi="Times New Roman" w:cs="Times New Roman"/>
                <w:b/>
                <w:sz w:val="24"/>
                <w:szCs w:val="24"/>
              </w:rPr>
            </w:pPr>
            <w:r w:rsidRPr="00AD2063">
              <w:rPr>
                <w:rFonts w:ascii="Times New Roman" w:hAnsi="Times New Roman" w:cs="Times New Roman"/>
                <w:b/>
                <w:sz w:val="24"/>
                <w:szCs w:val="24"/>
              </w:rPr>
              <w:t>Применение ОПИ 1 и 6.</w:t>
            </w:r>
          </w:p>
          <w:p w:rsidR="003567F2" w:rsidRPr="00AD2063" w:rsidRDefault="003567F2" w:rsidP="00FA56FD">
            <w:pPr>
              <w:jc w:val="center"/>
              <w:rPr>
                <w:rFonts w:ascii="Times New Roman" w:hAnsi="Times New Roman" w:cs="Times New Roman"/>
                <w:b/>
                <w:sz w:val="24"/>
                <w:szCs w:val="24"/>
              </w:rPr>
            </w:pPr>
            <w:r w:rsidRPr="00AD2063">
              <w:rPr>
                <w:rFonts w:ascii="Times New Roman" w:hAnsi="Times New Roman" w:cs="Times New Roman"/>
                <w:noProof/>
                <w:color w:val="0000CC"/>
                <w:sz w:val="24"/>
                <w:szCs w:val="24"/>
                <w:lang w:eastAsia="ru-RU"/>
              </w:rPr>
              <w:lastRenderedPageBreak/>
              <w:drawing>
                <wp:inline distT="0" distB="0" distL="0" distR="0" wp14:anchorId="1E3AB98B" wp14:editId="4DECBD92">
                  <wp:extent cx="1992086" cy="1536672"/>
                  <wp:effectExtent l="0" t="0" r="8255" b="698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994109" cy="1538233"/>
                          </a:xfrm>
                          <a:prstGeom prst="rect">
                            <a:avLst/>
                          </a:prstGeom>
                          <a:noFill/>
                          <a:ln>
                            <a:noFill/>
                          </a:ln>
                        </pic:spPr>
                      </pic:pic>
                    </a:graphicData>
                  </a:graphic>
                </wp:inline>
              </w:drawing>
            </w:r>
          </w:p>
        </w:tc>
      </w:tr>
      <w:tr w:rsidR="003567F2" w:rsidRPr="00AD2063" w:rsidTr="006C23C8">
        <w:tc>
          <w:tcPr>
            <w:tcW w:w="9853" w:type="dxa"/>
          </w:tcPr>
          <w:p w:rsidR="003567F2" w:rsidRPr="00AD2063" w:rsidRDefault="003567F2" w:rsidP="00FA56FD">
            <w:pPr>
              <w:jc w:val="both"/>
              <w:rPr>
                <w:rFonts w:ascii="Times New Roman" w:hAnsi="Times New Roman" w:cs="Times New Roman"/>
                <w:sz w:val="24"/>
                <w:szCs w:val="24"/>
              </w:rPr>
            </w:pPr>
            <w:r w:rsidRPr="00AD2063">
              <w:rPr>
                <w:rFonts w:ascii="Times New Roman" w:hAnsi="Times New Roman" w:cs="Times New Roman"/>
                <w:b/>
                <w:sz w:val="24"/>
                <w:szCs w:val="24"/>
              </w:rPr>
              <w:lastRenderedPageBreak/>
              <w:t xml:space="preserve">Трехколесное транспортное средство, </w:t>
            </w:r>
            <w:r w:rsidRPr="00AD2063">
              <w:rPr>
                <w:rFonts w:ascii="Times New Roman" w:hAnsi="Times New Roman" w:cs="Times New Roman"/>
                <w:sz w:val="24"/>
                <w:szCs w:val="24"/>
              </w:rPr>
              <w:t xml:space="preserve">которое имеет кабину водителя, смоделировано и оборудовано в виде кабины автомобиля и открытой задней грузовой части. Транспортное средство приводится в движение четырехтактным, одноцилиндровым двигателем с искровым зажиганием с рабочим объемом 249 см. Размеры транспортного средства составляют 3380 мм в длину, 1435 мм в ширину и 1545 мм в высоту. Размеры грузовой части (Д х Ш х В) - 1530 х 1412 х 300 мм. Транспортное средство управляется с помощью рулевого колеса. Оно имеет дифференциал, четырех-ступенчатую коробку передач с задним ходом и электрический стартер.  </w:t>
            </w:r>
          </w:p>
          <w:p w:rsidR="003567F2" w:rsidRPr="00AD2063" w:rsidRDefault="003567F2" w:rsidP="00FA56FD">
            <w:pPr>
              <w:rPr>
                <w:rFonts w:ascii="Times New Roman" w:hAnsi="Times New Roman" w:cs="Times New Roman"/>
                <w:b/>
                <w:sz w:val="24"/>
                <w:szCs w:val="24"/>
              </w:rPr>
            </w:pPr>
            <w:r w:rsidRPr="00AD2063">
              <w:rPr>
                <w:rFonts w:ascii="Times New Roman" w:hAnsi="Times New Roman" w:cs="Times New Roman"/>
                <w:b/>
                <w:sz w:val="24"/>
                <w:szCs w:val="24"/>
              </w:rPr>
              <w:t>Применение ОПИ</w:t>
            </w:r>
            <w:r w:rsidRPr="00AD2063">
              <w:rPr>
                <w:rFonts w:ascii="Times New Roman" w:hAnsi="Times New Roman" w:cs="Times New Roman"/>
                <w:b/>
                <w:sz w:val="24"/>
                <w:szCs w:val="24"/>
                <w:lang w:val="en-US"/>
              </w:rPr>
              <w:t xml:space="preserve"> 1 </w:t>
            </w:r>
            <w:r w:rsidR="00344FBE">
              <w:rPr>
                <w:rFonts w:ascii="Times New Roman" w:hAnsi="Times New Roman" w:cs="Times New Roman"/>
                <w:b/>
                <w:sz w:val="24"/>
                <w:szCs w:val="24"/>
              </w:rPr>
              <w:t>и</w:t>
            </w:r>
            <w:r w:rsidRPr="00AD2063">
              <w:rPr>
                <w:rFonts w:ascii="Times New Roman" w:hAnsi="Times New Roman" w:cs="Times New Roman"/>
                <w:b/>
                <w:sz w:val="24"/>
                <w:szCs w:val="24"/>
                <w:lang w:val="en-US"/>
              </w:rPr>
              <w:t xml:space="preserve"> 6</w:t>
            </w:r>
            <w:r w:rsidRPr="00AD2063">
              <w:rPr>
                <w:rFonts w:ascii="Times New Roman" w:hAnsi="Times New Roman" w:cs="Times New Roman"/>
                <w:b/>
                <w:sz w:val="24"/>
                <w:szCs w:val="24"/>
              </w:rPr>
              <w:t>.</w:t>
            </w:r>
          </w:p>
          <w:p w:rsidR="003567F2" w:rsidRPr="00AD2063" w:rsidRDefault="003567F2" w:rsidP="00FA56FD">
            <w:pPr>
              <w:jc w:val="center"/>
              <w:rPr>
                <w:rFonts w:ascii="Times New Roman" w:hAnsi="Times New Roman" w:cs="Times New Roman"/>
                <w:b/>
                <w:sz w:val="24"/>
                <w:szCs w:val="24"/>
              </w:rPr>
            </w:pPr>
            <w:r w:rsidRPr="00AD2063">
              <w:rPr>
                <w:rFonts w:ascii="Times New Roman" w:hAnsi="Times New Roman" w:cs="Times New Roman"/>
                <w:noProof/>
                <w:sz w:val="24"/>
                <w:szCs w:val="24"/>
                <w:lang w:eastAsia="ru-RU"/>
              </w:rPr>
              <w:drawing>
                <wp:inline distT="0" distB="0" distL="0" distR="0" wp14:anchorId="0E316D19" wp14:editId="19331081">
                  <wp:extent cx="2275609" cy="1583872"/>
                  <wp:effectExtent l="0" t="0" r="0" b="0"/>
                  <wp:docPr id="15" name="Рисунок 15" descr="bullex_motor_jb250zh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ullex_motor_jb250zh_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277666" cy="1585304"/>
                          </a:xfrm>
                          <a:prstGeom prst="rect">
                            <a:avLst/>
                          </a:prstGeom>
                          <a:noFill/>
                          <a:ln>
                            <a:noFill/>
                          </a:ln>
                        </pic:spPr>
                      </pic:pic>
                    </a:graphicData>
                  </a:graphic>
                </wp:inline>
              </w:drawing>
            </w:r>
          </w:p>
        </w:tc>
      </w:tr>
      <w:tr w:rsidR="003567F2" w:rsidRPr="00AD2063" w:rsidTr="00DA214F">
        <w:tc>
          <w:tcPr>
            <w:tcW w:w="9853" w:type="dxa"/>
            <w:shd w:val="clear" w:color="auto" w:fill="0070C0"/>
          </w:tcPr>
          <w:p w:rsidR="003567F2" w:rsidRPr="00AD2063" w:rsidRDefault="003567F2" w:rsidP="00FA56FD">
            <w:pPr>
              <w:rPr>
                <w:rFonts w:ascii="Times New Roman" w:hAnsi="Times New Roman" w:cs="Times New Roman"/>
                <w:b/>
                <w:sz w:val="24"/>
                <w:szCs w:val="24"/>
              </w:rPr>
            </w:pPr>
            <w:r w:rsidRPr="00AD2063">
              <w:rPr>
                <w:rFonts w:ascii="Times New Roman" w:hAnsi="Times New Roman" w:cs="Times New Roman"/>
                <w:b/>
                <w:bCs/>
                <w:sz w:val="24"/>
                <w:szCs w:val="24"/>
                <w:lang w:eastAsia="ja-JP"/>
              </w:rPr>
              <w:t>9018.90</w:t>
            </w:r>
          </w:p>
        </w:tc>
      </w:tr>
      <w:tr w:rsidR="003567F2" w:rsidRPr="00AD2063" w:rsidTr="006C23C8">
        <w:tc>
          <w:tcPr>
            <w:tcW w:w="9853" w:type="dxa"/>
          </w:tcPr>
          <w:p w:rsidR="003567F2" w:rsidRPr="00AD2063" w:rsidRDefault="003567F2" w:rsidP="00FA56FD">
            <w:pPr>
              <w:autoSpaceDE w:val="0"/>
              <w:autoSpaceDN w:val="0"/>
              <w:adjustRightInd w:val="0"/>
              <w:jc w:val="both"/>
              <w:rPr>
                <w:rFonts w:ascii="Times New Roman" w:hAnsi="Times New Roman" w:cs="Times New Roman"/>
                <w:sz w:val="24"/>
                <w:szCs w:val="24"/>
              </w:rPr>
            </w:pPr>
            <w:r w:rsidRPr="00AD2063">
              <w:rPr>
                <w:rFonts w:ascii="Times New Roman" w:hAnsi="Times New Roman" w:cs="Times New Roman"/>
                <w:b/>
                <w:sz w:val="24"/>
                <w:szCs w:val="24"/>
              </w:rPr>
              <w:t xml:space="preserve">Камера криотерапии  для всего тела </w:t>
            </w:r>
            <w:r w:rsidRPr="00AD2063">
              <w:rPr>
                <w:rFonts w:ascii="Times New Roman" w:hAnsi="Times New Roman" w:cs="Times New Roman"/>
                <w:sz w:val="24"/>
                <w:szCs w:val="24"/>
              </w:rPr>
              <w:t>предназначена</w:t>
            </w:r>
            <w:r w:rsidR="004F2BD1">
              <w:rPr>
                <w:rFonts w:ascii="Times New Roman" w:hAnsi="Times New Roman" w:cs="Times New Roman"/>
                <w:sz w:val="24"/>
                <w:szCs w:val="24"/>
              </w:rPr>
              <w:t xml:space="preserve"> </w:t>
            </w:r>
            <w:r w:rsidRPr="00AD2063">
              <w:rPr>
                <w:rFonts w:ascii="Times New Roman" w:hAnsi="Times New Roman" w:cs="Times New Roman"/>
                <w:sz w:val="24"/>
                <w:szCs w:val="24"/>
              </w:rPr>
              <w:t>для лечения, например, кожных заболеваний, общих воспалений или ревматических заболеваний, состоит из следующих отдельных основных частей, которые представлены вместе и не собраны:</w:t>
            </w:r>
          </w:p>
          <w:p w:rsidR="003567F2" w:rsidRPr="00AD2063" w:rsidRDefault="003567F2" w:rsidP="00FA56FD">
            <w:pPr>
              <w:numPr>
                <w:ilvl w:val="0"/>
                <w:numId w:val="4"/>
              </w:numPr>
              <w:ind w:left="567" w:hanging="567"/>
              <w:rPr>
                <w:rFonts w:ascii="Times New Roman" w:hAnsi="Times New Roman" w:cs="Times New Roman"/>
                <w:sz w:val="24"/>
                <w:szCs w:val="24"/>
              </w:rPr>
            </w:pPr>
            <w:proofErr w:type="spellStart"/>
            <w:r w:rsidRPr="00AD2063">
              <w:rPr>
                <w:rFonts w:ascii="Times New Roman" w:hAnsi="Times New Roman" w:cs="Times New Roman"/>
                <w:sz w:val="24"/>
                <w:szCs w:val="24"/>
              </w:rPr>
              <w:t>Криокамера</w:t>
            </w:r>
            <w:proofErr w:type="spellEnd"/>
            <w:r w:rsidRPr="00AD2063">
              <w:rPr>
                <w:rFonts w:ascii="Times New Roman" w:hAnsi="Times New Roman" w:cs="Times New Roman"/>
                <w:sz w:val="24"/>
                <w:szCs w:val="24"/>
              </w:rPr>
              <w:t xml:space="preserve">  состоит из предварительной камеры (-60 ° C) и терапевтической камеры (около -110 ° C), которые соединены между собой дверью.</w:t>
            </w:r>
          </w:p>
          <w:p w:rsidR="003567F2" w:rsidRPr="00AD2063" w:rsidRDefault="003567F2" w:rsidP="00FA56FD">
            <w:pPr>
              <w:autoSpaceDE w:val="0"/>
              <w:autoSpaceDN w:val="0"/>
              <w:adjustRightInd w:val="0"/>
              <w:ind w:left="567"/>
              <w:rPr>
                <w:rFonts w:ascii="Times New Roman" w:hAnsi="Times New Roman" w:cs="Times New Roman"/>
                <w:sz w:val="24"/>
                <w:szCs w:val="24"/>
              </w:rPr>
            </w:pPr>
          </w:p>
          <w:p w:rsidR="003567F2" w:rsidRPr="00AD2063" w:rsidRDefault="003567F2" w:rsidP="00FA56FD">
            <w:pPr>
              <w:autoSpaceDE w:val="0"/>
              <w:autoSpaceDN w:val="0"/>
              <w:adjustRightInd w:val="0"/>
              <w:ind w:left="567"/>
              <w:jc w:val="both"/>
              <w:rPr>
                <w:rFonts w:ascii="Times New Roman" w:hAnsi="Times New Roman" w:cs="Times New Roman"/>
                <w:sz w:val="24"/>
                <w:szCs w:val="24"/>
              </w:rPr>
            </w:pPr>
            <w:proofErr w:type="spellStart"/>
            <w:r w:rsidRPr="00AD2063">
              <w:rPr>
                <w:rFonts w:ascii="Times New Roman" w:hAnsi="Times New Roman" w:cs="Times New Roman"/>
                <w:sz w:val="24"/>
                <w:szCs w:val="24"/>
              </w:rPr>
              <w:t>Криокамера</w:t>
            </w:r>
            <w:proofErr w:type="spellEnd"/>
            <w:r w:rsidR="004F2BD1">
              <w:rPr>
                <w:rFonts w:ascii="Times New Roman" w:hAnsi="Times New Roman" w:cs="Times New Roman"/>
                <w:sz w:val="24"/>
                <w:szCs w:val="24"/>
              </w:rPr>
              <w:t xml:space="preserve"> </w:t>
            </w:r>
            <w:r w:rsidRPr="00AD2063">
              <w:rPr>
                <w:rFonts w:ascii="Times New Roman" w:hAnsi="Times New Roman" w:cs="Times New Roman"/>
                <w:sz w:val="24"/>
                <w:szCs w:val="24"/>
              </w:rPr>
              <w:t>изготовлена из изоляционных элементов. Внешние размеры камеры: 2400 мм (Ш) х 4200 мм (Д) х 2550 мм (В). Внутренние размеры предварительной камеры: более 1600 мм (Ш) х 2250 мм (В) x 1760 мм (Г) и терапевтической камеры: 2100 мм (Ш) х 2250 мм (В) х 1700 мм (Г). И предварительная камера и терапевтическая камера оснащены специальным водостойким напольным покрытием, входными дверьми, окнами, освещением, системой связи, переключателями аварийного сигнала, элементами выравнивания давления и испарителями. Испарители имеют три встроенных вентилятора, позволяющих воздуху циркулировать, а также имеется встроенное устройство размораживания-нагрева. Камера терапии внутри дополнительно оснащена поручнями вдоль трех сторон, микрофоном и системой видеонаблюдения.</w:t>
            </w:r>
          </w:p>
          <w:p w:rsidR="003567F2" w:rsidRPr="00AD2063" w:rsidRDefault="003567F2" w:rsidP="00FA56FD">
            <w:pPr>
              <w:numPr>
                <w:ilvl w:val="0"/>
                <w:numId w:val="4"/>
              </w:numPr>
              <w:ind w:left="567" w:hanging="567"/>
              <w:rPr>
                <w:rFonts w:ascii="Times New Roman" w:hAnsi="Times New Roman" w:cs="Times New Roman"/>
                <w:sz w:val="24"/>
                <w:szCs w:val="24"/>
                <w:lang w:val="en-US"/>
              </w:rPr>
            </w:pPr>
            <w:r w:rsidRPr="00AD2063">
              <w:rPr>
                <w:rFonts w:ascii="Times New Roman" w:hAnsi="Times New Roman" w:cs="Times New Roman"/>
                <w:sz w:val="24"/>
                <w:szCs w:val="24"/>
              </w:rPr>
              <w:t>Холодильная машина</w:t>
            </w:r>
            <w:r w:rsidRPr="00AD2063">
              <w:rPr>
                <w:rFonts w:ascii="Times New Roman" w:hAnsi="Times New Roman" w:cs="Times New Roman"/>
                <w:sz w:val="24"/>
                <w:szCs w:val="24"/>
                <w:lang w:val="en-US"/>
              </w:rPr>
              <w:t>.</w:t>
            </w:r>
          </w:p>
          <w:p w:rsidR="003567F2" w:rsidRPr="00AD2063" w:rsidRDefault="003567F2" w:rsidP="00FA56FD">
            <w:pPr>
              <w:ind w:left="567"/>
              <w:rPr>
                <w:rFonts w:ascii="Times New Roman" w:hAnsi="Times New Roman" w:cs="Times New Roman"/>
                <w:sz w:val="24"/>
                <w:szCs w:val="24"/>
                <w:lang w:val="en-US"/>
              </w:rPr>
            </w:pPr>
          </w:p>
          <w:p w:rsidR="003567F2" w:rsidRPr="00AD2063" w:rsidRDefault="003567F2" w:rsidP="00FA56FD">
            <w:pPr>
              <w:autoSpaceDE w:val="0"/>
              <w:autoSpaceDN w:val="0"/>
              <w:adjustRightInd w:val="0"/>
              <w:ind w:left="567"/>
              <w:jc w:val="both"/>
              <w:rPr>
                <w:rFonts w:ascii="Times New Roman" w:hAnsi="Times New Roman" w:cs="Times New Roman"/>
                <w:sz w:val="24"/>
                <w:szCs w:val="24"/>
              </w:rPr>
            </w:pPr>
            <w:r w:rsidRPr="00AD2063">
              <w:rPr>
                <w:rFonts w:ascii="Times New Roman" w:hAnsi="Times New Roman" w:cs="Times New Roman"/>
                <w:sz w:val="24"/>
                <w:szCs w:val="24"/>
              </w:rPr>
              <w:t xml:space="preserve">Холодильная машина – это 3-х уровневая каскадная система с воздушным охлаждением, установленная в закрытом корпусе. Машина расположена в отдельной от </w:t>
            </w:r>
            <w:proofErr w:type="spellStart"/>
            <w:r w:rsidRPr="00AD2063">
              <w:rPr>
                <w:rFonts w:ascii="Times New Roman" w:hAnsi="Times New Roman" w:cs="Times New Roman"/>
                <w:sz w:val="24"/>
                <w:szCs w:val="24"/>
              </w:rPr>
              <w:t>криокамеры</w:t>
            </w:r>
            <w:proofErr w:type="spellEnd"/>
            <w:r w:rsidRPr="00AD2063">
              <w:rPr>
                <w:rFonts w:ascii="Times New Roman" w:hAnsi="Times New Roman" w:cs="Times New Roman"/>
                <w:sz w:val="24"/>
                <w:szCs w:val="24"/>
              </w:rPr>
              <w:t xml:space="preserve"> комнате совместно с испарителем, она снижает температуру в камере до -110 ° </w:t>
            </w:r>
            <w:r w:rsidRPr="00AD2063">
              <w:rPr>
                <w:rFonts w:ascii="Times New Roman" w:hAnsi="Times New Roman" w:cs="Times New Roman"/>
                <w:sz w:val="24"/>
                <w:szCs w:val="24"/>
                <w:lang w:val="en-US"/>
              </w:rPr>
              <w:t>C</w:t>
            </w:r>
            <w:r w:rsidRPr="00AD2063">
              <w:rPr>
                <w:rFonts w:ascii="Times New Roman" w:hAnsi="Times New Roman" w:cs="Times New Roman"/>
                <w:sz w:val="24"/>
                <w:szCs w:val="24"/>
              </w:rPr>
              <w:t>. Размеры холодильной машины: 1600 мм (Ш) х 1700 мм (В) х 800 мм (Г).</w:t>
            </w:r>
          </w:p>
          <w:p w:rsidR="003567F2" w:rsidRPr="00AD2063" w:rsidRDefault="003567F2" w:rsidP="00FA56FD">
            <w:pPr>
              <w:autoSpaceDE w:val="0"/>
              <w:autoSpaceDN w:val="0"/>
              <w:adjustRightInd w:val="0"/>
              <w:ind w:left="567"/>
              <w:rPr>
                <w:rFonts w:ascii="Times New Roman" w:hAnsi="Times New Roman" w:cs="Times New Roman"/>
                <w:sz w:val="24"/>
                <w:szCs w:val="24"/>
              </w:rPr>
            </w:pPr>
          </w:p>
          <w:p w:rsidR="003567F2" w:rsidRPr="00AD2063" w:rsidRDefault="003567F2" w:rsidP="00FA56FD">
            <w:pPr>
              <w:numPr>
                <w:ilvl w:val="0"/>
                <w:numId w:val="4"/>
              </w:numPr>
              <w:ind w:left="567" w:hanging="567"/>
              <w:rPr>
                <w:rFonts w:ascii="Times New Roman" w:hAnsi="Times New Roman" w:cs="Times New Roman"/>
                <w:sz w:val="24"/>
                <w:szCs w:val="24"/>
                <w:lang w:val="en-US"/>
              </w:rPr>
            </w:pPr>
            <w:r w:rsidRPr="00AD2063">
              <w:rPr>
                <w:rFonts w:ascii="Times New Roman" w:hAnsi="Times New Roman" w:cs="Times New Roman"/>
                <w:sz w:val="24"/>
                <w:szCs w:val="24"/>
              </w:rPr>
              <w:lastRenderedPageBreak/>
              <w:t>Распределительный шкаф</w:t>
            </w:r>
            <w:r w:rsidRPr="00AD2063">
              <w:rPr>
                <w:rFonts w:ascii="Times New Roman" w:hAnsi="Times New Roman" w:cs="Times New Roman"/>
                <w:sz w:val="24"/>
                <w:szCs w:val="24"/>
                <w:lang w:val="en-US"/>
              </w:rPr>
              <w:t>.</w:t>
            </w:r>
          </w:p>
          <w:p w:rsidR="003567F2" w:rsidRPr="00AD2063" w:rsidRDefault="003567F2" w:rsidP="00FA56FD">
            <w:pPr>
              <w:autoSpaceDE w:val="0"/>
              <w:autoSpaceDN w:val="0"/>
              <w:adjustRightInd w:val="0"/>
              <w:ind w:left="567"/>
              <w:jc w:val="both"/>
              <w:rPr>
                <w:rFonts w:ascii="Times New Roman" w:hAnsi="Times New Roman" w:cs="Times New Roman"/>
                <w:sz w:val="24"/>
                <w:szCs w:val="24"/>
              </w:rPr>
            </w:pPr>
            <w:r w:rsidRPr="00AD2063">
              <w:rPr>
                <w:rFonts w:ascii="Times New Roman" w:hAnsi="Times New Roman" w:cs="Times New Roman"/>
                <w:sz w:val="24"/>
                <w:szCs w:val="24"/>
              </w:rPr>
              <w:t xml:space="preserve">Распределительный шкаф включает в себя электрическую систему коммутации, необходимую для работы всей </w:t>
            </w:r>
            <w:proofErr w:type="spellStart"/>
            <w:r w:rsidRPr="00AD2063">
              <w:rPr>
                <w:rFonts w:ascii="Times New Roman" w:hAnsi="Times New Roman" w:cs="Times New Roman"/>
                <w:sz w:val="24"/>
                <w:szCs w:val="24"/>
              </w:rPr>
              <w:t>криокамеры</w:t>
            </w:r>
            <w:proofErr w:type="spellEnd"/>
            <w:r w:rsidRPr="00AD2063">
              <w:rPr>
                <w:rFonts w:ascii="Times New Roman" w:hAnsi="Times New Roman" w:cs="Times New Roman"/>
                <w:sz w:val="24"/>
                <w:szCs w:val="24"/>
              </w:rPr>
              <w:t xml:space="preserve"> в целом. Шкаф находится в одной комнате с вышеупомянутым устройством замораживания. Ее размеры составляют: 1000 мм (Ш) х 2000 мм (В) х 500 мм (Г).</w:t>
            </w:r>
          </w:p>
          <w:p w:rsidR="003567F2" w:rsidRPr="00AD2063" w:rsidRDefault="003567F2" w:rsidP="00FA56FD">
            <w:pPr>
              <w:numPr>
                <w:ilvl w:val="0"/>
                <w:numId w:val="4"/>
              </w:numPr>
              <w:ind w:left="567" w:hanging="586"/>
              <w:rPr>
                <w:rFonts w:ascii="Times New Roman" w:hAnsi="Times New Roman" w:cs="Times New Roman"/>
                <w:sz w:val="24"/>
                <w:szCs w:val="24"/>
                <w:lang w:val="en-US"/>
              </w:rPr>
            </w:pPr>
            <w:r w:rsidRPr="00AD2063">
              <w:rPr>
                <w:rFonts w:ascii="Times New Roman" w:hAnsi="Times New Roman" w:cs="Times New Roman"/>
                <w:sz w:val="24"/>
                <w:szCs w:val="24"/>
              </w:rPr>
              <w:t>Пульт управления</w:t>
            </w:r>
            <w:r w:rsidRPr="00AD2063">
              <w:rPr>
                <w:rFonts w:ascii="Times New Roman" w:hAnsi="Times New Roman" w:cs="Times New Roman"/>
                <w:sz w:val="24"/>
                <w:szCs w:val="24"/>
                <w:lang w:val="en-US"/>
              </w:rPr>
              <w:t>.</w:t>
            </w:r>
          </w:p>
          <w:p w:rsidR="003567F2" w:rsidRPr="00AD2063" w:rsidRDefault="003567F2" w:rsidP="00FA56FD">
            <w:pPr>
              <w:pStyle w:val="a4"/>
              <w:ind w:left="567"/>
              <w:jc w:val="both"/>
              <w:rPr>
                <w:rFonts w:ascii="Times New Roman" w:hAnsi="Times New Roman" w:cs="Times New Roman"/>
                <w:sz w:val="24"/>
                <w:szCs w:val="24"/>
              </w:rPr>
            </w:pPr>
            <w:r w:rsidRPr="00AD2063">
              <w:rPr>
                <w:rFonts w:ascii="Times New Roman" w:hAnsi="Times New Roman" w:cs="Times New Roman"/>
                <w:sz w:val="24"/>
                <w:szCs w:val="24"/>
              </w:rPr>
              <w:t xml:space="preserve">Пульт управления включает устройство автоматической обработки данных, оснащенное нано-серверами, 15 дюймовым (38,1 см) </w:t>
            </w:r>
            <w:r w:rsidRPr="00AD2063">
              <w:rPr>
                <w:rFonts w:ascii="Times New Roman" w:hAnsi="Times New Roman" w:cs="Times New Roman"/>
                <w:sz w:val="24"/>
                <w:szCs w:val="24"/>
                <w:lang w:val="en-US"/>
              </w:rPr>
              <w:t>TFT</w:t>
            </w:r>
            <w:r w:rsidRPr="00AD2063">
              <w:rPr>
                <w:rFonts w:ascii="Times New Roman" w:hAnsi="Times New Roman" w:cs="Times New Roman"/>
                <w:sz w:val="24"/>
                <w:szCs w:val="24"/>
              </w:rPr>
              <w:t xml:space="preserve">-дисплеем с сенсорным экраном, ПУ, двумя динамиками, микрофоном, проигрывателем компакт-дисков и аварийным выключателем. Все эти компоненты объединены в одном корпусе. Используя сенсорный экран оператор может контролировать все функции, настройки и параметры. Размеры пульта: 600 мм (Ш) х 980 мм (В) х 400 мм (Г) и он отделен от </w:t>
            </w:r>
            <w:proofErr w:type="spellStart"/>
            <w:r w:rsidRPr="00AD2063">
              <w:rPr>
                <w:rFonts w:ascii="Times New Roman" w:hAnsi="Times New Roman" w:cs="Times New Roman"/>
                <w:sz w:val="24"/>
                <w:szCs w:val="24"/>
              </w:rPr>
              <w:t>криокамеры</w:t>
            </w:r>
            <w:proofErr w:type="spellEnd"/>
            <w:r w:rsidRPr="00AD2063">
              <w:rPr>
                <w:rFonts w:ascii="Times New Roman" w:hAnsi="Times New Roman" w:cs="Times New Roman"/>
                <w:sz w:val="24"/>
                <w:szCs w:val="24"/>
              </w:rPr>
              <w:t>.</w:t>
            </w:r>
          </w:p>
          <w:p w:rsidR="003567F2" w:rsidRPr="00AD2063" w:rsidRDefault="003567F2" w:rsidP="00FA56FD">
            <w:pPr>
              <w:numPr>
                <w:ilvl w:val="0"/>
                <w:numId w:val="4"/>
              </w:numPr>
              <w:ind w:left="567" w:hanging="567"/>
              <w:rPr>
                <w:rFonts w:ascii="Times New Roman" w:hAnsi="Times New Roman" w:cs="Times New Roman"/>
                <w:sz w:val="24"/>
                <w:szCs w:val="24"/>
                <w:lang w:val="en-US"/>
              </w:rPr>
            </w:pPr>
            <w:r w:rsidRPr="00AD2063">
              <w:rPr>
                <w:rFonts w:ascii="Times New Roman" w:hAnsi="Times New Roman" w:cs="Times New Roman"/>
                <w:sz w:val="24"/>
                <w:szCs w:val="24"/>
              </w:rPr>
              <w:t>Конденсатор</w:t>
            </w:r>
            <w:r w:rsidRPr="00AD2063">
              <w:rPr>
                <w:rFonts w:ascii="Times New Roman" w:hAnsi="Times New Roman" w:cs="Times New Roman"/>
                <w:sz w:val="24"/>
                <w:szCs w:val="24"/>
                <w:lang w:val="en-US"/>
              </w:rPr>
              <w:t>.</w:t>
            </w:r>
          </w:p>
          <w:p w:rsidR="00BD4A36" w:rsidRPr="00AD2063" w:rsidRDefault="00BD4A36" w:rsidP="00FA56FD">
            <w:pPr>
              <w:autoSpaceDE w:val="0"/>
              <w:autoSpaceDN w:val="0"/>
              <w:adjustRightInd w:val="0"/>
              <w:ind w:left="567"/>
              <w:jc w:val="both"/>
              <w:rPr>
                <w:rFonts w:ascii="Times New Roman" w:hAnsi="Times New Roman" w:cs="Times New Roman"/>
                <w:sz w:val="24"/>
                <w:szCs w:val="24"/>
              </w:rPr>
            </w:pPr>
            <w:r w:rsidRPr="00AD2063">
              <w:rPr>
                <w:rFonts w:ascii="Times New Roman" w:hAnsi="Times New Roman" w:cs="Times New Roman"/>
                <w:sz w:val="24"/>
                <w:szCs w:val="24"/>
              </w:rPr>
              <w:t xml:space="preserve">Конденсатор состоит из теплообменника с пересеченным двойным оребрением и вентиляторами с трехфазными двигателями. Конденсатор расположен за пределами здания, где находится </w:t>
            </w:r>
            <w:proofErr w:type="spellStart"/>
            <w:r w:rsidRPr="00AD2063">
              <w:rPr>
                <w:rFonts w:ascii="Times New Roman" w:hAnsi="Times New Roman" w:cs="Times New Roman"/>
                <w:sz w:val="24"/>
                <w:szCs w:val="24"/>
              </w:rPr>
              <w:t>криокамера</w:t>
            </w:r>
            <w:proofErr w:type="spellEnd"/>
            <w:r w:rsidRPr="00AD2063">
              <w:rPr>
                <w:rFonts w:ascii="Times New Roman" w:hAnsi="Times New Roman" w:cs="Times New Roman"/>
                <w:sz w:val="24"/>
                <w:szCs w:val="24"/>
              </w:rPr>
              <w:t xml:space="preserve"> и способствует снижению температуры в камере.</w:t>
            </w:r>
          </w:p>
          <w:p w:rsidR="00BD4A36" w:rsidRPr="00AD2063" w:rsidRDefault="00BD4A36" w:rsidP="00FA56FD">
            <w:pPr>
              <w:autoSpaceDE w:val="0"/>
              <w:autoSpaceDN w:val="0"/>
              <w:adjustRightInd w:val="0"/>
              <w:rPr>
                <w:rFonts w:ascii="Times New Roman" w:hAnsi="Times New Roman" w:cs="Times New Roman"/>
                <w:sz w:val="24"/>
                <w:szCs w:val="24"/>
              </w:rPr>
            </w:pPr>
            <w:r w:rsidRPr="00AD2063">
              <w:rPr>
                <w:rFonts w:ascii="Times New Roman" w:hAnsi="Times New Roman" w:cs="Times New Roman"/>
                <w:sz w:val="24"/>
                <w:szCs w:val="24"/>
              </w:rPr>
              <w:t>Все вышеупомянутые блоки соединяются медными трубками, по которым циркулирует охлаждающая жидкость, а также электрическими кабелями.</w:t>
            </w:r>
          </w:p>
          <w:p w:rsidR="003567F2" w:rsidRPr="009E4159" w:rsidRDefault="00BD4A36" w:rsidP="00FA56FD">
            <w:pPr>
              <w:rPr>
                <w:rFonts w:ascii="Times New Roman" w:hAnsi="Times New Roman" w:cs="Times New Roman"/>
                <w:b/>
                <w:sz w:val="24"/>
                <w:szCs w:val="24"/>
              </w:rPr>
            </w:pPr>
            <w:r w:rsidRPr="009E4159">
              <w:rPr>
                <w:rFonts w:ascii="Times New Roman" w:hAnsi="Times New Roman" w:cs="Times New Roman"/>
                <w:b/>
                <w:sz w:val="24"/>
                <w:szCs w:val="24"/>
              </w:rPr>
              <w:t>Применение ОПИ 1 (примечание 3 к группе 90 и примечание 4 к разделу XVI) и 6.</w:t>
            </w:r>
          </w:p>
        </w:tc>
      </w:tr>
      <w:tr w:rsidR="003567F2" w:rsidRPr="00AD2063" w:rsidTr="00DA214F">
        <w:tc>
          <w:tcPr>
            <w:tcW w:w="9853" w:type="dxa"/>
            <w:shd w:val="clear" w:color="auto" w:fill="0070C0"/>
          </w:tcPr>
          <w:p w:rsidR="003567F2" w:rsidRPr="00AD2063" w:rsidRDefault="00023E45" w:rsidP="00FA56FD">
            <w:pPr>
              <w:rPr>
                <w:rFonts w:ascii="Times New Roman" w:hAnsi="Times New Roman" w:cs="Times New Roman"/>
                <w:b/>
                <w:sz w:val="24"/>
                <w:szCs w:val="24"/>
              </w:rPr>
            </w:pPr>
            <w:r w:rsidRPr="00AD2063">
              <w:rPr>
                <w:rFonts w:ascii="Times New Roman" w:hAnsi="Times New Roman" w:cs="Times New Roman"/>
                <w:b/>
                <w:bCs/>
                <w:sz w:val="24"/>
                <w:szCs w:val="24"/>
                <w:lang w:eastAsia="ja-JP"/>
              </w:rPr>
              <w:t>1901.90</w:t>
            </w:r>
          </w:p>
        </w:tc>
      </w:tr>
      <w:tr w:rsidR="003567F2" w:rsidRPr="00AD2063" w:rsidTr="006C23C8">
        <w:tc>
          <w:tcPr>
            <w:tcW w:w="9853" w:type="dxa"/>
          </w:tcPr>
          <w:p w:rsidR="00023E45" w:rsidRPr="00AD2063" w:rsidRDefault="00023E45" w:rsidP="00FA56FD">
            <w:pPr>
              <w:jc w:val="both"/>
              <w:rPr>
                <w:rFonts w:ascii="Times New Roman" w:hAnsi="Times New Roman" w:cs="Times New Roman"/>
                <w:sz w:val="24"/>
                <w:szCs w:val="24"/>
              </w:rPr>
            </w:pPr>
            <w:r w:rsidRPr="00AD2063">
              <w:rPr>
                <w:rFonts w:ascii="Times New Roman" w:hAnsi="Times New Roman" w:cs="Times New Roman"/>
                <w:b/>
                <w:sz w:val="24"/>
                <w:szCs w:val="24"/>
              </w:rPr>
              <w:t xml:space="preserve">Продукт, предназначенный для использования как заменитель сыра, </w:t>
            </w:r>
            <w:r w:rsidRPr="00AD2063">
              <w:rPr>
                <w:rFonts w:ascii="Times New Roman" w:hAnsi="Times New Roman" w:cs="Times New Roman"/>
                <w:sz w:val="24"/>
                <w:szCs w:val="24"/>
              </w:rPr>
              <w:t>состоящий из снятого молока (81.8 %), растительных масел (15.65 %), и небольшого количества соли, молочного  (творожного) белка, сычуга, бактериальных культур, красящих веществ и витамина  D, полученный путем смешивания снятого молока с растительными маслами и последующими  добавлением бактериальных культур и фермента, коагуляцией, отделением казеина, нагревом, прессованием, формовкой, нарезкой, засолкой и последующим созреванием от 7 до 10 недель. Такая заготовка иногда называется  “аналог сыра”.</w:t>
            </w:r>
          </w:p>
          <w:p w:rsidR="003567F2" w:rsidRPr="00AD2063" w:rsidRDefault="00023E45" w:rsidP="00FA56FD">
            <w:pPr>
              <w:rPr>
                <w:rFonts w:ascii="Times New Roman" w:hAnsi="Times New Roman" w:cs="Times New Roman"/>
                <w:b/>
                <w:sz w:val="24"/>
                <w:szCs w:val="24"/>
              </w:rPr>
            </w:pPr>
            <w:r w:rsidRPr="00AD2063">
              <w:rPr>
                <w:rFonts w:ascii="Times New Roman" w:hAnsi="Times New Roman" w:cs="Times New Roman"/>
                <w:b/>
                <w:sz w:val="24"/>
                <w:szCs w:val="24"/>
              </w:rPr>
              <w:t>Применение ОПИ 1 и 6.</w:t>
            </w:r>
          </w:p>
        </w:tc>
      </w:tr>
      <w:tr w:rsidR="00023E45" w:rsidRPr="00AD2063" w:rsidTr="00DA214F">
        <w:tc>
          <w:tcPr>
            <w:tcW w:w="9853" w:type="dxa"/>
            <w:shd w:val="clear" w:color="auto" w:fill="0070C0"/>
          </w:tcPr>
          <w:p w:rsidR="00023E45" w:rsidRPr="00AD2063" w:rsidRDefault="00023E45" w:rsidP="00FA56FD">
            <w:pPr>
              <w:rPr>
                <w:rFonts w:ascii="Times New Roman" w:hAnsi="Times New Roman" w:cs="Times New Roman"/>
                <w:b/>
                <w:sz w:val="24"/>
                <w:szCs w:val="24"/>
              </w:rPr>
            </w:pPr>
            <w:r w:rsidRPr="00AD2063">
              <w:rPr>
                <w:rFonts w:ascii="Times New Roman" w:hAnsi="Times New Roman" w:cs="Times New Roman"/>
                <w:b/>
                <w:bCs/>
                <w:sz w:val="24"/>
                <w:szCs w:val="24"/>
                <w:lang w:eastAsia="ja-JP"/>
              </w:rPr>
              <w:t>2101.11</w:t>
            </w:r>
          </w:p>
        </w:tc>
      </w:tr>
      <w:tr w:rsidR="00023E45" w:rsidRPr="00AD2063" w:rsidTr="006C23C8">
        <w:tc>
          <w:tcPr>
            <w:tcW w:w="9853" w:type="dxa"/>
          </w:tcPr>
          <w:p w:rsidR="00023E45" w:rsidRPr="00AD2063" w:rsidRDefault="00023E45" w:rsidP="00FA56FD">
            <w:pPr>
              <w:jc w:val="both"/>
              <w:rPr>
                <w:rFonts w:ascii="Times New Roman" w:hAnsi="Times New Roman" w:cs="Times New Roman"/>
                <w:sz w:val="24"/>
                <w:szCs w:val="24"/>
                <w:lang w:eastAsia="ja-JP"/>
              </w:rPr>
            </w:pPr>
            <w:r w:rsidRPr="00AD2063">
              <w:rPr>
                <w:rFonts w:ascii="Times New Roman" w:hAnsi="Times New Roman" w:cs="Times New Roman"/>
                <w:b/>
                <w:sz w:val="24"/>
                <w:szCs w:val="24"/>
              </w:rPr>
              <w:t>Растворимый кофе (также известен как “</w:t>
            </w:r>
            <w:proofErr w:type="spellStart"/>
            <w:r w:rsidRPr="00AD2063">
              <w:rPr>
                <w:rFonts w:ascii="Times New Roman" w:hAnsi="Times New Roman" w:cs="Times New Roman"/>
                <w:b/>
                <w:sz w:val="24"/>
                <w:szCs w:val="24"/>
              </w:rPr>
              <w:t>instantcoffee</w:t>
            </w:r>
            <w:proofErr w:type="spellEnd"/>
            <w:r w:rsidRPr="00AD2063">
              <w:rPr>
                <w:rFonts w:ascii="Times New Roman" w:hAnsi="Times New Roman" w:cs="Times New Roman"/>
                <w:b/>
                <w:sz w:val="24"/>
                <w:szCs w:val="24"/>
              </w:rPr>
              <w:t>”)</w:t>
            </w:r>
            <w:r w:rsidRPr="00AD2063">
              <w:rPr>
                <w:rFonts w:ascii="Times New Roman" w:hAnsi="Times New Roman" w:cs="Times New Roman"/>
                <w:sz w:val="24"/>
                <w:szCs w:val="24"/>
              </w:rPr>
              <w:t xml:space="preserve"> (200 </w:t>
            </w:r>
            <w:proofErr w:type="spellStart"/>
            <w:r w:rsidRPr="00AD2063">
              <w:rPr>
                <w:rFonts w:ascii="Times New Roman" w:hAnsi="Times New Roman" w:cs="Times New Roman"/>
                <w:sz w:val="24"/>
                <w:szCs w:val="24"/>
              </w:rPr>
              <w:t>гр</w:t>
            </w:r>
            <w:proofErr w:type="spellEnd"/>
            <w:r w:rsidRPr="00AD2063">
              <w:rPr>
                <w:rFonts w:ascii="Times New Roman" w:hAnsi="Times New Roman" w:cs="Times New Roman"/>
                <w:sz w:val="24"/>
                <w:szCs w:val="24"/>
              </w:rPr>
              <w:t>) в стеклянной банке, расфасованный для розничной продажи в картонную коробку вместе с чашкой и блюдцем из керамики. Чашка и блюдце классифицируются отдельно в товарной позиции</w:t>
            </w:r>
            <w:r w:rsidRPr="00AD2063">
              <w:rPr>
                <w:rFonts w:ascii="Times New Roman" w:hAnsi="Times New Roman" w:cs="Times New Roman"/>
                <w:sz w:val="24"/>
                <w:szCs w:val="24"/>
                <w:lang w:eastAsia="ja-JP"/>
              </w:rPr>
              <w:t xml:space="preserve"> 69.12. </w:t>
            </w:r>
          </w:p>
          <w:p w:rsidR="00023E45" w:rsidRPr="00AD2063" w:rsidRDefault="00023E45" w:rsidP="00FA56FD">
            <w:pPr>
              <w:ind w:right="71"/>
              <w:rPr>
                <w:rFonts w:ascii="Times New Roman" w:hAnsi="Times New Roman" w:cs="Times New Roman"/>
                <w:bCs/>
                <w:sz w:val="24"/>
                <w:szCs w:val="24"/>
                <w:lang w:eastAsia="ja-JP"/>
              </w:rPr>
            </w:pPr>
            <w:r w:rsidRPr="00AD2063">
              <w:rPr>
                <w:rFonts w:ascii="Times New Roman" w:hAnsi="Times New Roman" w:cs="Times New Roman"/>
                <w:b/>
                <w:sz w:val="24"/>
                <w:szCs w:val="24"/>
              </w:rPr>
              <w:t>Применение ОПИ 1 и 6.</w:t>
            </w:r>
          </w:p>
          <w:p w:rsidR="00023E45" w:rsidRPr="00AD2063" w:rsidRDefault="00023E45" w:rsidP="00FA56FD">
            <w:pPr>
              <w:jc w:val="center"/>
              <w:rPr>
                <w:rFonts w:ascii="Times New Roman" w:hAnsi="Times New Roman" w:cs="Times New Roman"/>
                <w:b/>
                <w:sz w:val="24"/>
                <w:szCs w:val="24"/>
              </w:rPr>
            </w:pPr>
            <w:r w:rsidRPr="00AD2063">
              <w:rPr>
                <w:rFonts w:ascii="Times New Roman" w:hAnsi="Times New Roman" w:cs="Times New Roman"/>
                <w:noProof/>
                <w:sz w:val="24"/>
                <w:szCs w:val="24"/>
                <w:lang w:eastAsia="ru-RU"/>
              </w:rPr>
              <w:drawing>
                <wp:inline distT="0" distB="0" distL="0" distR="0" wp14:anchorId="570CF616" wp14:editId="27497FF0">
                  <wp:extent cx="1926772" cy="1489268"/>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926873" cy="1489346"/>
                          </a:xfrm>
                          <a:prstGeom prst="rect">
                            <a:avLst/>
                          </a:prstGeom>
                          <a:noFill/>
                          <a:ln>
                            <a:noFill/>
                          </a:ln>
                        </pic:spPr>
                      </pic:pic>
                    </a:graphicData>
                  </a:graphic>
                </wp:inline>
              </w:drawing>
            </w:r>
          </w:p>
        </w:tc>
      </w:tr>
      <w:tr w:rsidR="00023E45" w:rsidRPr="00AD2063" w:rsidTr="00DA214F">
        <w:tc>
          <w:tcPr>
            <w:tcW w:w="9853" w:type="dxa"/>
            <w:shd w:val="clear" w:color="auto" w:fill="0070C0"/>
          </w:tcPr>
          <w:p w:rsidR="00023E45" w:rsidRPr="00AD2063" w:rsidRDefault="00023E45" w:rsidP="00FA56FD">
            <w:pPr>
              <w:rPr>
                <w:rFonts w:ascii="Times New Roman" w:hAnsi="Times New Roman" w:cs="Times New Roman"/>
                <w:b/>
                <w:sz w:val="24"/>
                <w:szCs w:val="24"/>
              </w:rPr>
            </w:pPr>
            <w:r w:rsidRPr="00AD2063">
              <w:rPr>
                <w:rFonts w:ascii="Times New Roman" w:hAnsi="Times New Roman" w:cs="Times New Roman"/>
                <w:b/>
                <w:sz w:val="24"/>
                <w:szCs w:val="24"/>
              </w:rPr>
              <w:t>3004.90</w:t>
            </w:r>
          </w:p>
        </w:tc>
      </w:tr>
      <w:tr w:rsidR="00023E45" w:rsidRPr="00AD2063" w:rsidTr="006C23C8">
        <w:tc>
          <w:tcPr>
            <w:tcW w:w="9853" w:type="dxa"/>
          </w:tcPr>
          <w:p w:rsidR="00023E45" w:rsidRPr="00AD2063" w:rsidRDefault="00023E45" w:rsidP="00FA56FD">
            <w:pPr>
              <w:tabs>
                <w:tab w:val="left" w:pos="851"/>
                <w:tab w:val="center" w:pos="4535"/>
              </w:tabs>
              <w:jc w:val="both"/>
              <w:rPr>
                <w:rFonts w:ascii="Times New Roman" w:hAnsi="Times New Roman" w:cs="Times New Roman"/>
                <w:bCs/>
                <w:sz w:val="24"/>
                <w:szCs w:val="24"/>
                <w:lang w:eastAsia="ja-JP"/>
              </w:rPr>
            </w:pPr>
            <w:r w:rsidRPr="00AD2063">
              <w:rPr>
                <w:rFonts w:ascii="Times New Roman" w:hAnsi="Times New Roman" w:cs="Times New Roman"/>
                <w:b/>
                <w:sz w:val="24"/>
                <w:szCs w:val="24"/>
              </w:rPr>
              <w:t xml:space="preserve">Лекарство, </w:t>
            </w:r>
            <w:r w:rsidRPr="00AD2063">
              <w:rPr>
                <w:rFonts w:ascii="Times New Roman" w:hAnsi="Times New Roman" w:cs="Times New Roman"/>
                <w:sz w:val="24"/>
                <w:szCs w:val="24"/>
              </w:rPr>
              <w:t xml:space="preserve">используемое для лечения ожирения в форме капсул, содержащий </w:t>
            </w:r>
            <w:proofErr w:type="spellStart"/>
            <w:r w:rsidRPr="00AD2063">
              <w:rPr>
                <w:rFonts w:ascii="Times New Roman" w:hAnsi="Times New Roman" w:cs="Times New Roman"/>
                <w:sz w:val="24"/>
                <w:szCs w:val="24"/>
              </w:rPr>
              <w:t>орлистат</w:t>
            </w:r>
            <w:proofErr w:type="spellEnd"/>
            <w:r w:rsidRPr="00AD2063">
              <w:rPr>
                <w:rFonts w:ascii="Times New Roman" w:hAnsi="Times New Roman" w:cs="Times New Roman"/>
                <w:sz w:val="24"/>
                <w:szCs w:val="24"/>
              </w:rPr>
              <w:t xml:space="preserve"> (INN) (120 мг </w:t>
            </w:r>
            <w:proofErr w:type="spellStart"/>
            <w:r w:rsidRPr="00AD2063">
              <w:rPr>
                <w:rFonts w:ascii="Times New Roman" w:hAnsi="Times New Roman" w:cs="Times New Roman"/>
                <w:sz w:val="24"/>
                <w:szCs w:val="24"/>
              </w:rPr>
              <w:t>орлистата</w:t>
            </w:r>
            <w:proofErr w:type="spellEnd"/>
            <w:r w:rsidRPr="00AD2063">
              <w:rPr>
                <w:rFonts w:ascii="Times New Roman" w:hAnsi="Times New Roman" w:cs="Times New Roman"/>
                <w:sz w:val="24"/>
                <w:szCs w:val="24"/>
              </w:rPr>
              <w:t xml:space="preserve"> в капсуле), желатин, индиго кармин (R132) и диоксид титана (Е171).  Оболочка капсулы содержит следующие неактивные ингредиенты: микрокристаллическую целлюлозу, натрия крахмал-</w:t>
            </w:r>
            <w:proofErr w:type="spellStart"/>
            <w:r w:rsidRPr="00AD2063">
              <w:rPr>
                <w:rFonts w:ascii="Times New Roman" w:hAnsi="Times New Roman" w:cs="Times New Roman"/>
                <w:sz w:val="24"/>
                <w:szCs w:val="24"/>
              </w:rPr>
              <w:t>гликолат</w:t>
            </w:r>
            <w:proofErr w:type="spellEnd"/>
            <w:r w:rsidRPr="00AD2063">
              <w:rPr>
                <w:rFonts w:ascii="Times New Roman" w:hAnsi="Times New Roman" w:cs="Times New Roman"/>
                <w:sz w:val="24"/>
                <w:szCs w:val="24"/>
              </w:rPr>
              <w:t xml:space="preserve">, </w:t>
            </w:r>
            <w:proofErr w:type="spellStart"/>
            <w:r w:rsidRPr="00AD2063">
              <w:rPr>
                <w:rFonts w:ascii="Times New Roman" w:hAnsi="Times New Roman" w:cs="Times New Roman"/>
                <w:sz w:val="24"/>
                <w:szCs w:val="24"/>
              </w:rPr>
              <w:t>повидон</w:t>
            </w:r>
            <w:proofErr w:type="spellEnd"/>
            <w:r w:rsidRPr="00AD2063">
              <w:rPr>
                <w:rFonts w:ascii="Times New Roman" w:hAnsi="Times New Roman" w:cs="Times New Roman"/>
                <w:sz w:val="24"/>
                <w:szCs w:val="24"/>
              </w:rPr>
              <w:t xml:space="preserve">, натрия </w:t>
            </w:r>
            <w:proofErr w:type="spellStart"/>
            <w:r w:rsidRPr="00AD2063">
              <w:rPr>
                <w:rFonts w:ascii="Times New Roman" w:hAnsi="Times New Roman" w:cs="Times New Roman"/>
                <w:sz w:val="24"/>
                <w:szCs w:val="24"/>
              </w:rPr>
              <w:t>лаурил</w:t>
            </w:r>
            <w:proofErr w:type="spellEnd"/>
            <w:r w:rsidRPr="00AD2063">
              <w:rPr>
                <w:rFonts w:ascii="Times New Roman" w:hAnsi="Times New Roman" w:cs="Times New Roman"/>
                <w:sz w:val="24"/>
                <w:szCs w:val="24"/>
              </w:rPr>
              <w:t>-сульфат и тальк</w:t>
            </w:r>
            <w:r w:rsidRPr="00AD2063">
              <w:rPr>
                <w:rFonts w:ascii="Times New Roman" w:hAnsi="Times New Roman" w:cs="Times New Roman"/>
                <w:bCs/>
                <w:sz w:val="24"/>
                <w:szCs w:val="24"/>
                <w:lang w:eastAsia="ja-JP"/>
              </w:rPr>
              <w:t xml:space="preserve">.  </w:t>
            </w:r>
          </w:p>
          <w:p w:rsidR="00023E45" w:rsidRPr="00AD2063" w:rsidRDefault="00023E45" w:rsidP="00FA56FD">
            <w:pPr>
              <w:tabs>
                <w:tab w:val="left" w:pos="851"/>
                <w:tab w:val="center" w:pos="4535"/>
              </w:tabs>
              <w:rPr>
                <w:rFonts w:ascii="Times New Roman" w:hAnsi="Times New Roman" w:cs="Times New Roman"/>
                <w:bCs/>
                <w:sz w:val="24"/>
                <w:szCs w:val="24"/>
                <w:lang w:eastAsia="ja-JP"/>
              </w:rPr>
            </w:pPr>
          </w:p>
          <w:p w:rsidR="00023E45" w:rsidRPr="00AD2063" w:rsidRDefault="00023E45" w:rsidP="00FA56FD">
            <w:pPr>
              <w:tabs>
                <w:tab w:val="left" w:pos="851"/>
                <w:tab w:val="center" w:pos="4535"/>
              </w:tabs>
              <w:jc w:val="both"/>
              <w:rPr>
                <w:rFonts w:ascii="Times New Roman" w:hAnsi="Times New Roman" w:cs="Times New Roman"/>
                <w:bCs/>
                <w:sz w:val="24"/>
                <w:szCs w:val="24"/>
                <w:lang w:eastAsia="ja-JP"/>
              </w:rPr>
            </w:pPr>
            <w:r w:rsidRPr="00AD2063">
              <w:rPr>
                <w:rFonts w:ascii="Times New Roman" w:hAnsi="Times New Roman" w:cs="Times New Roman"/>
                <w:color w:val="000000"/>
                <w:sz w:val="24"/>
                <w:szCs w:val="24"/>
              </w:rPr>
              <w:t xml:space="preserve">Продукт </w:t>
            </w:r>
            <w:r w:rsidRPr="00AD2063">
              <w:rPr>
                <w:rFonts w:ascii="Times New Roman" w:hAnsi="Times New Roman" w:cs="Times New Roman"/>
                <w:sz w:val="24"/>
                <w:szCs w:val="24"/>
              </w:rPr>
              <w:t xml:space="preserve">следует применять в комбинации с </w:t>
            </w:r>
            <w:r w:rsidRPr="00AD2063">
              <w:rPr>
                <w:rFonts w:ascii="Times New Roman" w:hAnsi="Times New Roman" w:cs="Times New Roman"/>
                <w:sz w:val="24"/>
                <w:szCs w:val="24"/>
                <w:u w:val="single"/>
              </w:rPr>
              <w:t xml:space="preserve">низкокалорийной </w:t>
            </w:r>
            <w:proofErr w:type="spellStart"/>
            <w:r w:rsidRPr="00AD2063">
              <w:rPr>
                <w:rFonts w:ascii="Times New Roman" w:hAnsi="Times New Roman" w:cs="Times New Roman"/>
                <w:sz w:val="24"/>
                <w:szCs w:val="24"/>
                <w:u w:val="single"/>
              </w:rPr>
              <w:t>диетой</w:t>
            </w:r>
            <w:r w:rsidRPr="00AD2063">
              <w:rPr>
                <w:rFonts w:ascii="Times New Roman" w:hAnsi="Times New Roman" w:cs="Times New Roman"/>
                <w:color w:val="000000"/>
                <w:sz w:val="24"/>
                <w:szCs w:val="24"/>
              </w:rPr>
              <w:t>для</w:t>
            </w:r>
            <w:proofErr w:type="spellEnd"/>
            <w:r w:rsidRPr="00AD2063">
              <w:rPr>
                <w:rFonts w:ascii="Times New Roman" w:hAnsi="Times New Roman" w:cs="Times New Roman"/>
                <w:color w:val="000000"/>
                <w:sz w:val="24"/>
                <w:szCs w:val="24"/>
              </w:rPr>
              <w:t xml:space="preserve"> лечения ожирения или излишнего веса пациентов, которые находятся в группе риска, например, диабета  2 </w:t>
            </w:r>
            <w:r w:rsidRPr="00AD2063">
              <w:rPr>
                <w:rFonts w:ascii="Times New Roman" w:hAnsi="Times New Roman" w:cs="Times New Roman"/>
                <w:color w:val="000000"/>
                <w:sz w:val="24"/>
                <w:szCs w:val="24"/>
              </w:rPr>
              <w:lastRenderedPageBreak/>
              <w:t xml:space="preserve">типа, гипертензии и гиперлипидемии.  Продукт содержит достаточное количество активных веществ для обеспечения лечебного или профилактического эффекта против ожирения.  </w:t>
            </w:r>
          </w:p>
          <w:p w:rsidR="00023E45" w:rsidRPr="00AD2063" w:rsidRDefault="00023E45" w:rsidP="00FA56FD">
            <w:pPr>
              <w:tabs>
                <w:tab w:val="left" w:pos="567"/>
              </w:tabs>
              <w:rPr>
                <w:rFonts w:ascii="Times New Roman" w:hAnsi="Times New Roman" w:cs="Times New Roman"/>
                <w:b/>
                <w:bCs/>
                <w:sz w:val="24"/>
                <w:szCs w:val="24"/>
                <w:lang w:eastAsia="ja-JP"/>
              </w:rPr>
            </w:pPr>
          </w:p>
          <w:p w:rsidR="00023E45" w:rsidRPr="00AD2063" w:rsidRDefault="00023E45" w:rsidP="00FA56FD">
            <w:pPr>
              <w:tabs>
                <w:tab w:val="left" w:pos="567"/>
              </w:tabs>
              <w:rPr>
                <w:rFonts w:ascii="Times New Roman" w:hAnsi="Times New Roman" w:cs="Times New Roman"/>
                <w:bCs/>
                <w:sz w:val="24"/>
                <w:szCs w:val="24"/>
                <w:lang w:eastAsia="ja-JP"/>
              </w:rPr>
            </w:pPr>
            <w:r w:rsidRPr="00AD2063">
              <w:rPr>
                <w:rFonts w:ascii="Times New Roman" w:hAnsi="Times New Roman" w:cs="Times New Roman"/>
                <w:color w:val="000000"/>
                <w:sz w:val="24"/>
                <w:szCs w:val="24"/>
              </w:rPr>
              <w:t xml:space="preserve">Продукт </w:t>
            </w:r>
            <w:r w:rsidRPr="00AD2063">
              <w:rPr>
                <w:rFonts w:ascii="Times New Roman" w:hAnsi="Times New Roman" w:cs="Times New Roman"/>
                <w:sz w:val="24"/>
                <w:szCs w:val="24"/>
              </w:rPr>
              <w:t>расфасован для розничной продажи в пластиковый контейнер, содержащий 90 капсул.</w:t>
            </w:r>
          </w:p>
          <w:p w:rsidR="00023E45" w:rsidRPr="00AD2063" w:rsidRDefault="00023E45" w:rsidP="00FA56FD">
            <w:pPr>
              <w:rPr>
                <w:rFonts w:ascii="Times New Roman" w:hAnsi="Times New Roman" w:cs="Times New Roman"/>
                <w:b/>
                <w:sz w:val="24"/>
                <w:szCs w:val="24"/>
              </w:rPr>
            </w:pPr>
            <w:r w:rsidRPr="00AD2063">
              <w:rPr>
                <w:rFonts w:ascii="Times New Roman" w:hAnsi="Times New Roman" w:cs="Times New Roman"/>
                <w:b/>
                <w:sz w:val="24"/>
                <w:szCs w:val="24"/>
              </w:rPr>
              <w:t>Применение ОПИ</w:t>
            </w:r>
            <w:r w:rsidRPr="00AD2063">
              <w:rPr>
                <w:rFonts w:ascii="Times New Roman" w:hAnsi="Times New Roman" w:cs="Times New Roman"/>
                <w:b/>
                <w:sz w:val="24"/>
                <w:szCs w:val="24"/>
                <w:lang w:eastAsia="en-GB"/>
              </w:rPr>
              <w:t xml:space="preserve"> 1 и 6</w:t>
            </w:r>
          </w:p>
        </w:tc>
      </w:tr>
      <w:tr w:rsidR="00023E45" w:rsidRPr="00AD2063" w:rsidTr="00DA214F">
        <w:tc>
          <w:tcPr>
            <w:tcW w:w="9853" w:type="dxa"/>
            <w:shd w:val="clear" w:color="auto" w:fill="0070C0"/>
          </w:tcPr>
          <w:p w:rsidR="00023E45" w:rsidRPr="00AD2063" w:rsidRDefault="00023E45" w:rsidP="00FA56FD">
            <w:pPr>
              <w:rPr>
                <w:rFonts w:ascii="Times New Roman" w:hAnsi="Times New Roman" w:cs="Times New Roman"/>
                <w:b/>
                <w:sz w:val="24"/>
                <w:szCs w:val="24"/>
              </w:rPr>
            </w:pPr>
            <w:r w:rsidRPr="00AD2063">
              <w:rPr>
                <w:rFonts w:ascii="Times New Roman" w:hAnsi="Times New Roman" w:cs="Times New Roman"/>
                <w:b/>
                <w:bCs/>
                <w:sz w:val="24"/>
                <w:szCs w:val="24"/>
                <w:lang w:eastAsia="ja-JP"/>
              </w:rPr>
              <w:lastRenderedPageBreak/>
              <w:t>6912.00</w:t>
            </w:r>
          </w:p>
        </w:tc>
      </w:tr>
      <w:tr w:rsidR="00023E45" w:rsidRPr="00AD2063" w:rsidTr="006C23C8">
        <w:tc>
          <w:tcPr>
            <w:tcW w:w="9853" w:type="dxa"/>
          </w:tcPr>
          <w:p w:rsidR="001C4361" w:rsidRPr="00AD2063" w:rsidRDefault="001C4361" w:rsidP="00FA56FD">
            <w:pPr>
              <w:jc w:val="both"/>
              <w:rPr>
                <w:rFonts w:ascii="Times New Roman" w:hAnsi="Times New Roman" w:cs="Times New Roman"/>
                <w:sz w:val="24"/>
                <w:szCs w:val="24"/>
                <w:lang w:eastAsia="ja-JP"/>
              </w:rPr>
            </w:pPr>
            <w:r w:rsidRPr="00AD2063">
              <w:rPr>
                <w:rFonts w:ascii="Times New Roman" w:hAnsi="Times New Roman" w:cs="Times New Roman"/>
                <w:b/>
                <w:sz w:val="24"/>
                <w:szCs w:val="24"/>
              </w:rPr>
              <w:t>Чашка и блюдце</w:t>
            </w:r>
            <w:r w:rsidRPr="00AD2063">
              <w:rPr>
                <w:rFonts w:ascii="Times New Roman" w:hAnsi="Times New Roman" w:cs="Times New Roman"/>
                <w:sz w:val="24"/>
                <w:szCs w:val="24"/>
              </w:rPr>
              <w:t xml:space="preserve"> из керамики, расфасованные для розничной продажи в картонную коробку вместе с растворимым кофе в стеклянной банке (200 </w:t>
            </w:r>
            <w:proofErr w:type="spellStart"/>
            <w:r w:rsidRPr="00AD2063">
              <w:rPr>
                <w:rFonts w:ascii="Times New Roman" w:hAnsi="Times New Roman" w:cs="Times New Roman"/>
                <w:sz w:val="24"/>
                <w:szCs w:val="24"/>
              </w:rPr>
              <w:t>гр</w:t>
            </w:r>
            <w:proofErr w:type="spellEnd"/>
            <w:r w:rsidRPr="00AD2063">
              <w:rPr>
                <w:rFonts w:ascii="Times New Roman" w:hAnsi="Times New Roman" w:cs="Times New Roman"/>
                <w:sz w:val="24"/>
                <w:szCs w:val="24"/>
              </w:rPr>
              <w:t>).</w:t>
            </w:r>
            <w:r w:rsidRPr="00AD2063">
              <w:rPr>
                <w:rFonts w:ascii="Times New Roman" w:hAnsi="Times New Roman" w:cs="Times New Roman"/>
                <w:sz w:val="24"/>
                <w:szCs w:val="24"/>
                <w:lang w:eastAsia="ja-JP"/>
              </w:rPr>
              <w:t xml:space="preserve">  Растворимый кофе в стеклянной банке классифицируется отдельно в товарной позиции  2101.11. </w:t>
            </w:r>
          </w:p>
          <w:p w:rsidR="001C4361" w:rsidRPr="00AD2063" w:rsidRDefault="001C4361" w:rsidP="00FA56FD">
            <w:pPr>
              <w:ind w:right="71"/>
              <w:rPr>
                <w:rFonts w:ascii="Times New Roman" w:hAnsi="Times New Roman" w:cs="Times New Roman"/>
                <w:b/>
                <w:sz w:val="24"/>
                <w:szCs w:val="24"/>
                <w:lang w:eastAsia="ja-JP"/>
              </w:rPr>
            </w:pPr>
            <w:r w:rsidRPr="00AD2063">
              <w:rPr>
                <w:rFonts w:ascii="Times New Roman" w:hAnsi="Times New Roman" w:cs="Times New Roman"/>
                <w:b/>
                <w:sz w:val="24"/>
                <w:szCs w:val="24"/>
              </w:rPr>
              <w:t>Применение ОПИ 1.</w:t>
            </w:r>
          </w:p>
          <w:p w:rsidR="001C4361" w:rsidRPr="00AD2063" w:rsidRDefault="001C4361" w:rsidP="00FA56FD">
            <w:pPr>
              <w:ind w:right="71"/>
              <w:jc w:val="center"/>
              <w:rPr>
                <w:rFonts w:ascii="Times New Roman" w:hAnsi="Times New Roman" w:cs="Times New Roman"/>
                <w:bCs/>
                <w:sz w:val="24"/>
                <w:szCs w:val="24"/>
                <w:lang w:eastAsia="ja-JP"/>
              </w:rPr>
            </w:pPr>
            <w:r w:rsidRPr="00AD2063">
              <w:rPr>
                <w:rFonts w:ascii="Times New Roman" w:hAnsi="Times New Roman" w:cs="Times New Roman"/>
                <w:noProof/>
                <w:sz w:val="24"/>
                <w:szCs w:val="24"/>
                <w:lang w:eastAsia="ru-RU"/>
              </w:rPr>
              <w:drawing>
                <wp:inline distT="0" distB="0" distL="0" distR="0" wp14:anchorId="49BDDAC7" wp14:editId="137ECDCD">
                  <wp:extent cx="1877786" cy="1451405"/>
                  <wp:effectExtent l="0" t="0" r="825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879653" cy="1452848"/>
                          </a:xfrm>
                          <a:prstGeom prst="rect">
                            <a:avLst/>
                          </a:prstGeom>
                          <a:noFill/>
                          <a:ln>
                            <a:noFill/>
                          </a:ln>
                        </pic:spPr>
                      </pic:pic>
                    </a:graphicData>
                  </a:graphic>
                </wp:inline>
              </w:drawing>
            </w:r>
          </w:p>
          <w:p w:rsidR="00023E45" w:rsidRPr="00AD2063" w:rsidRDefault="00023E45" w:rsidP="00FA56FD">
            <w:pPr>
              <w:rPr>
                <w:rFonts w:ascii="Times New Roman" w:hAnsi="Times New Roman" w:cs="Times New Roman"/>
                <w:b/>
                <w:sz w:val="24"/>
                <w:szCs w:val="24"/>
              </w:rPr>
            </w:pPr>
          </w:p>
        </w:tc>
      </w:tr>
      <w:tr w:rsidR="00023E45" w:rsidRPr="00AD2063" w:rsidTr="00DA214F">
        <w:tc>
          <w:tcPr>
            <w:tcW w:w="9853" w:type="dxa"/>
            <w:shd w:val="clear" w:color="auto" w:fill="0070C0"/>
          </w:tcPr>
          <w:p w:rsidR="00023E45" w:rsidRPr="00AD2063" w:rsidRDefault="001C4361" w:rsidP="00FA56FD">
            <w:pPr>
              <w:rPr>
                <w:rFonts w:ascii="Times New Roman" w:hAnsi="Times New Roman" w:cs="Times New Roman"/>
                <w:b/>
                <w:sz w:val="24"/>
                <w:szCs w:val="24"/>
              </w:rPr>
            </w:pPr>
            <w:r w:rsidRPr="00AD2063">
              <w:rPr>
                <w:rFonts w:ascii="Times New Roman" w:hAnsi="Times New Roman" w:cs="Times New Roman"/>
                <w:b/>
                <w:bCs/>
                <w:sz w:val="24"/>
                <w:szCs w:val="24"/>
                <w:lang w:eastAsia="ja-JP"/>
              </w:rPr>
              <w:t>8415.82</w:t>
            </w:r>
          </w:p>
        </w:tc>
      </w:tr>
      <w:tr w:rsidR="00023E45" w:rsidRPr="00AD2063" w:rsidTr="006C23C8">
        <w:tc>
          <w:tcPr>
            <w:tcW w:w="9853" w:type="dxa"/>
          </w:tcPr>
          <w:p w:rsidR="001C4361" w:rsidRPr="00AD2063" w:rsidRDefault="001C4361" w:rsidP="00FA56FD">
            <w:pPr>
              <w:tabs>
                <w:tab w:val="left" w:pos="567"/>
                <w:tab w:val="left" w:pos="1134"/>
              </w:tabs>
              <w:rPr>
                <w:rFonts w:ascii="Times New Roman" w:hAnsi="Times New Roman" w:cs="Times New Roman"/>
                <w:b/>
                <w:sz w:val="24"/>
                <w:szCs w:val="24"/>
              </w:rPr>
            </w:pPr>
            <w:r w:rsidRPr="00AD2063">
              <w:rPr>
                <w:rFonts w:ascii="Times New Roman" w:hAnsi="Times New Roman" w:cs="Times New Roman"/>
                <w:b/>
                <w:sz w:val="24"/>
                <w:szCs w:val="24"/>
                <w:lang w:val="fr-BE"/>
              </w:rPr>
              <w:t xml:space="preserve">Сплит-система кондиционирования воздуха </w:t>
            </w:r>
            <w:r w:rsidRPr="00AD2063">
              <w:rPr>
                <w:rFonts w:ascii="Times New Roman" w:hAnsi="Times New Roman" w:cs="Times New Roman"/>
                <w:b/>
                <w:sz w:val="24"/>
                <w:szCs w:val="24"/>
              </w:rPr>
              <w:t xml:space="preserve">напольного типа, </w:t>
            </w:r>
            <w:r w:rsidRPr="00AD2063">
              <w:rPr>
                <w:rFonts w:ascii="Times New Roman" w:hAnsi="Times New Roman" w:cs="Times New Roman"/>
                <w:b/>
                <w:sz w:val="24"/>
                <w:szCs w:val="24"/>
                <w:lang w:val="fr-BE"/>
              </w:rPr>
              <w:t>состоящая из</w:t>
            </w:r>
            <w:r w:rsidRPr="00AD2063">
              <w:rPr>
                <w:rFonts w:ascii="Times New Roman" w:hAnsi="Times New Roman" w:cs="Times New Roman"/>
                <w:b/>
                <w:sz w:val="24"/>
                <w:szCs w:val="24"/>
              </w:rPr>
              <w:t xml:space="preserve">: </w:t>
            </w:r>
          </w:p>
          <w:p w:rsidR="001C4361" w:rsidRPr="00AD2063" w:rsidRDefault="001C4361" w:rsidP="00FA56FD">
            <w:pPr>
              <w:numPr>
                <w:ilvl w:val="0"/>
                <w:numId w:val="5"/>
              </w:numPr>
              <w:tabs>
                <w:tab w:val="left" w:pos="1134"/>
              </w:tabs>
              <w:jc w:val="both"/>
              <w:rPr>
                <w:rFonts w:ascii="Times New Roman" w:hAnsi="Times New Roman" w:cs="Times New Roman"/>
                <w:sz w:val="24"/>
                <w:szCs w:val="24"/>
              </w:rPr>
            </w:pPr>
            <w:r w:rsidRPr="00AD2063">
              <w:rPr>
                <w:rFonts w:ascii="Times New Roman" w:hAnsi="Times New Roman" w:cs="Times New Roman"/>
                <w:sz w:val="24"/>
                <w:szCs w:val="24"/>
              </w:rPr>
              <w:t xml:space="preserve">внутренний блок стационарного типа, состоящий из теплообменника (испарителя) и  вентилятора с приводом от электродвигателя в одном корпусе. Это устройство предназначено для размещения на полу, или рядом со стеной, но не фиксируется жестко или не фиксируется  в бетоне в месте своего нахождения, и  </w:t>
            </w:r>
          </w:p>
          <w:p w:rsidR="001C4361" w:rsidRPr="00AD2063" w:rsidRDefault="001C4361" w:rsidP="00FA56FD">
            <w:pPr>
              <w:tabs>
                <w:tab w:val="left" w:pos="1134"/>
              </w:tabs>
              <w:ind w:left="567"/>
              <w:rPr>
                <w:rFonts w:ascii="Times New Roman" w:hAnsi="Times New Roman" w:cs="Times New Roman"/>
                <w:sz w:val="24"/>
                <w:szCs w:val="24"/>
              </w:rPr>
            </w:pPr>
          </w:p>
          <w:p w:rsidR="001C4361" w:rsidRPr="00AD2063" w:rsidRDefault="001C4361" w:rsidP="00FA56FD">
            <w:pPr>
              <w:numPr>
                <w:ilvl w:val="0"/>
                <w:numId w:val="5"/>
              </w:numPr>
              <w:tabs>
                <w:tab w:val="left" w:pos="1134"/>
              </w:tabs>
              <w:jc w:val="both"/>
              <w:rPr>
                <w:rFonts w:ascii="Times New Roman" w:hAnsi="Times New Roman" w:cs="Times New Roman"/>
                <w:sz w:val="24"/>
                <w:szCs w:val="24"/>
              </w:rPr>
            </w:pPr>
            <w:r w:rsidRPr="00AD2063">
              <w:rPr>
                <w:rFonts w:ascii="Times New Roman" w:hAnsi="Times New Roman" w:cs="Times New Roman"/>
                <w:sz w:val="24"/>
                <w:szCs w:val="24"/>
              </w:rPr>
              <w:t>наружный блок, включающий в себя  компрессор холодильного типа, теплообменник (конденсатор) и вентилятор с приводом от электродвигателя в одном корпусе.  Это устройство предназначено для установки или закреплено на земле или стальной арматуре.</w:t>
            </w:r>
          </w:p>
          <w:p w:rsidR="001C4361" w:rsidRPr="00AD2063" w:rsidRDefault="001C4361" w:rsidP="00FA56FD">
            <w:pPr>
              <w:rPr>
                <w:rFonts w:ascii="Times New Roman" w:hAnsi="Times New Roman" w:cs="Times New Roman"/>
                <w:sz w:val="24"/>
                <w:szCs w:val="24"/>
                <w:lang w:eastAsia="ja-JP"/>
              </w:rPr>
            </w:pPr>
            <w:r w:rsidRPr="00AD2063">
              <w:rPr>
                <w:rFonts w:ascii="Times New Roman" w:hAnsi="Times New Roman" w:cs="Times New Roman"/>
                <w:sz w:val="24"/>
                <w:szCs w:val="24"/>
              </w:rPr>
              <w:t>Оба устройства предназначены для подключения друг к другу с помощью электрических проводов и труб, через которые проходит хладагент.</w:t>
            </w:r>
          </w:p>
          <w:p w:rsidR="00023E45" w:rsidRPr="00AD2063" w:rsidRDefault="001C4361" w:rsidP="00FA56FD">
            <w:pPr>
              <w:ind w:right="71"/>
              <w:rPr>
                <w:rFonts w:ascii="Times New Roman" w:hAnsi="Times New Roman" w:cs="Times New Roman"/>
                <w:b/>
                <w:sz w:val="24"/>
                <w:szCs w:val="24"/>
              </w:rPr>
            </w:pPr>
            <w:r w:rsidRPr="00AD2063">
              <w:rPr>
                <w:rFonts w:ascii="Times New Roman" w:hAnsi="Times New Roman" w:cs="Times New Roman"/>
                <w:b/>
                <w:sz w:val="24"/>
                <w:szCs w:val="24"/>
              </w:rPr>
              <w:t>Применение ОПИ 1 и 6.</w:t>
            </w:r>
          </w:p>
        </w:tc>
      </w:tr>
      <w:tr w:rsidR="00DA214F" w:rsidRPr="00AD2063" w:rsidTr="00DA214F">
        <w:tc>
          <w:tcPr>
            <w:tcW w:w="9853" w:type="dxa"/>
            <w:shd w:val="clear" w:color="auto" w:fill="0070C0"/>
          </w:tcPr>
          <w:p w:rsidR="00DA214F" w:rsidRPr="00DA214F" w:rsidRDefault="00DA214F" w:rsidP="00FA56FD">
            <w:pPr>
              <w:tabs>
                <w:tab w:val="left" w:pos="142"/>
              </w:tabs>
              <w:rPr>
                <w:rFonts w:ascii="Times New Roman" w:hAnsi="Times New Roman" w:cs="Times New Roman"/>
                <w:b/>
                <w:sz w:val="24"/>
                <w:szCs w:val="24"/>
                <w:lang w:val="kk-KZ" w:eastAsia="ja-JP"/>
              </w:rPr>
            </w:pPr>
            <w:r w:rsidRPr="00AD2063">
              <w:rPr>
                <w:rFonts w:ascii="Times New Roman" w:hAnsi="Times New Roman" w:cs="Times New Roman"/>
                <w:b/>
                <w:bCs/>
                <w:sz w:val="24"/>
                <w:szCs w:val="24"/>
                <w:lang w:eastAsia="ja-JP"/>
              </w:rPr>
              <w:t>8415.82</w:t>
            </w:r>
          </w:p>
        </w:tc>
      </w:tr>
      <w:tr w:rsidR="001C4361" w:rsidRPr="00AD2063" w:rsidTr="006C23C8">
        <w:tc>
          <w:tcPr>
            <w:tcW w:w="9853" w:type="dxa"/>
          </w:tcPr>
          <w:p w:rsidR="001C4361" w:rsidRPr="00AD2063" w:rsidRDefault="001C4361" w:rsidP="00FA56FD">
            <w:pPr>
              <w:jc w:val="both"/>
              <w:rPr>
                <w:rFonts w:ascii="Times New Roman" w:hAnsi="Times New Roman" w:cs="Times New Roman"/>
                <w:sz w:val="24"/>
                <w:szCs w:val="24"/>
                <w:lang w:eastAsia="ja-JP"/>
              </w:rPr>
            </w:pPr>
            <w:r w:rsidRPr="00AD2063">
              <w:rPr>
                <w:rFonts w:ascii="Times New Roman" w:hAnsi="Times New Roman" w:cs="Times New Roman"/>
                <w:b/>
                <w:sz w:val="24"/>
                <w:szCs w:val="24"/>
              </w:rPr>
              <w:t>Портативное автономное устройство кондиционирования воздуха</w:t>
            </w:r>
            <w:r w:rsidRPr="00AD2063">
              <w:rPr>
                <w:rFonts w:ascii="Times New Roman" w:hAnsi="Times New Roman" w:cs="Times New Roman"/>
                <w:sz w:val="24"/>
                <w:szCs w:val="24"/>
              </w:rPr>
              <w:t>, состоящее из двух вентиляторов с приводом от электродвигателя, испарителя, конденсатора и компрессора в одном корпусе. Агрегат смонтирован на четырех роликах для удобства передвижения и имеет две рукоятки для перемещения и  движения. Устройство может быть соединено с гибким выхлопным шлангом в качестве аксессуара для вентиляции теплого воздуха через окно или стену.</w:t>
            </w:r>
          </w:p>
          <w:p w:rsidR="001C4361" w:rsidRPr="00AD2063" w:rsidRDefault="001C4361" w:rsidP="00FA56FD">
            <w:pPr>
              <w:ind w:right="71"/>
              <w:rPr>
                <w:rFonts w:ascii="Times New Roman" w:hAnsi="Times New Roman" w:cs="Times New Roman"/>
                <w:b/>
                <w:sz w:val="24"/>
                <w:szCs w:val="24"/>
              </w:rPr>
            </w:pPr>
            <w:r w:rsidRPr="00AD2063">
              <w:rPr>
                <w:rFonts w:ascii="Times New Roman" w:hAnsi="Times New Roman" w:cs="Times New Roman"/>
                <w:b/>
                <w:sz w:val="24"/>
                <w:szCs w:val="24"/>
              </w:rPr>
              <w:t>Применение ОПИ 1 и 6.</w:t>
            </w:r>
          </w:p>
          <w:p w:rsidR="001C4361" w:rsidRPr="00AD2063" w:rsidRDefault="001C4361" w:rsidP="00FA56FD">
            <w:pPr>
              <w:jc w:val="center"/>
              <w:rPr>
                <w:rFonts w:ascii="Times New Roman" w:hAnsi="Times New Roman" w:cs="Times New Roman"/>
                <w:b/>
                <w:sz w:val="24"/>
                <w:szCs w:val="24"/>
              </w:rPr>
            </w:pPr>
            <w:r w:rsidRPr="00AD2063">
              <w:rPr>
                <w:rFonts w:ascii="Times New Roman" w:hAnsi="Times New Roman" w:cs="Times New Roman"/>
                <w:noProof/>
                <w:sz w:val="24"/>
                <w:szCs w:val="24"/>
                <w:lang w:eastAsia="ru-RU"/>
              </w:rPr>
              <w:lastRenderedPageBreak/>
              <w:drawing>
                <wp:inline distT="0" distB="0" distL="0" distR="0" wp14:anchorId="02A9EC38" wp14:editId="4BD7E367">
                  <wp:extent cx="1526722" cy="2149897"/>
                  <wp:effectExtent l="0" t="0" r="0" b="3175"/>
                  <wp:docPr id="18" name="Рисунок 18" descr="C:\DOCUME~1\Owner\LOCALS~1\Temp\UNI00000ab00e4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descr="C:\DOCUME~1\Owner\LOCALS~1\Temp\UNI00000ab00e44.gif"/>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526961" cy="2150233"/>
                          </a:xfrm>
                          <a:prstGeom prst="rect">
                            <a:avLst/>
                          </a:prstGeom>
                          <a:noFill/>
                          <a:ln>
                            <a:noFill/>
                          </a:ln>
                        </pic:spPr>
                      </pic:pic>
                    </a:graphicData>
                  </a:graphic>
                </wp:inline>
              </w:drawing>
            </w:r>
          </w:p>
        </w:tc>
      </w:tr>
      <w:tr w:rsidR="001C4361" w:rsidRPr="00AD2063" w:rsidTr="00DA214F">
        <w:tc>
          <w:tcPr>
            <w:tcW w:w="9853" w:type="dxa"/>
            <w:shd w:val="clear" w:color="auto" w:fill="0070C0"/>
          </w:tcPr>
          <w:p w:rsidR="001C4361" w:rsidRPr="00AD2063" w:rsidRDefault="001C4361" w:rsidP="00FA56FD">
            <w:pPr>
              <w:rPr>
                <w:rFonts w:ascii="Times New Roman" w:hAnsi="Times New Roman" w:cs="Times New Roman"/>
                <w:b/>
                <w:sz w:val="24"/>
                <w:szCs w:val="24"/>
              </w:rPr>
            </w:pPr>
            <w:r w:rsidRPr="00AD2063">
              <w:rPr>
                <w:rFonts w:ascii="Times New Roman" w:hAnsi="Times New Roman" w:cs="Times New Roman"/>
                <w:b/>
                <w:sz w:val="24"/>
                <w:szCs w:val="24"/>
              </w:rPr>
              <w:lastRenderedPageBreak/>
              <w:t>8502.39</w:t>
            </w:r>
          </w:p>
        </w:tc>
      </w:tr>
      <w:tr w:rsidR="001C4361" w:rsidRPr="00AD2063" w:rsidTr="006C23C8">
        <w:tc>
          <w:tcPr>
            <w:tcW w:w="9853" w:type="dxa"/>
          </w:tcPr>
          <w:p w:rsidR="001C4361" w:rsidRPr="00AD2063" w:rsidRDefault="001C4361" w:rsidP="00FA56FD">
            <w:pPr>
              <w:tabs>
                <w:tab w:val="left" w:pos="567"/>
              </w:tabs>
              <w:jc w:val="both"/>
              <w:rPr>
                <w:rFonts w:ascii="Times New Roman" w:hAnsi="Times New Roman" w:cs="Times New Roman"/>
                <w:sz w:val="24"/>
                <w:szCs w:val="24"/>
              </w:rPr>
            </w:pPr>
            <w:r w:rsidRPr="00AD2063">
              <w:rPr>
                <w:rFonts w:ascii="Times New Roman" w:hAnsi="Times New Roman" w:cs="Times New Roman"/>
                <w:b/>
                <w:sz w:val="24"/>
                <w:szCs w:val="24"/>
              </w:rPr>
              <w:t>Электрогенераторная установка,</w:t>
            </w:r>
            <w:r w:rsidRPr="00AD2063">
              <w:rPr>
                <w:rFonts w:ascii="Times New Roman" w:hAnsi="Times New Roman" w:cs="Times New Roman"/>
                <w:sz w:val="24"/>
                <w:szCs w:val="24"/>
              </w:rPr>
              <w:t xml:space="preserve"> состоящая из паровой турбины, электрического генератора переменного тока (АС) и устройства соединения,  которые представлены вместе, но упакованы отдельно.  Паровая турбина подает струей нагретый пар  высокого давления и преобразует его во вращательное движение с выходной мощностью 200 МВт. Генератор производит электрическую мощность в 230 МВА от вращательного движения паровой турбины.  </w:t>
            </w:r>
          </w:p>
          <w:p w:rsidR="001C4361" w:rsidRPr="00AD2063" w:rsidRDefault="001C4361" w:rsidP="00FA56FD">
            <w:pPr>
              <w:tabs>
                <w:tab w:val="left" w:pos="567"/>
              </w:tabs>
              <w:rPr>
                <w:rFonts w:ascii="Times New Roman" w:hAnsi="Times New Roman" w:cs="Times New Roman"/>
                <w:sz w:val="24"/>
                <w:szCs w:val="24"/>
              </w:rPr>
            </w:pPr>
          </w:p>
          <w:p w:rsidR="001C4361" w:rsidRPr="00AD2063" w:rsidRDefault="001C4361" w:rsidP="00FA56FD">
            <w:pPr>
              <w:tabs>
                <w:tab w:val="left" w:pos="567"/>
              </w:tabs>
              <w:jc w:val="both"/>
              <w:rPr>
                <w:rFonts w:ascii="Times New Roman" w:hAnsi="Times New Roman" w:cs="Times New Roman"/>
                <w:sz w:val="24"/>
                <w:szCs w:val="24"/>
              </w:rPr>
            </w:pPr>
            <w:r w:rsidRPr="00AD2063">
              <w:rPr>
                <w:rFonts w:ascii="Times New Roman" w:hAnsi="Times New Roman" w:cs="Times New Roman"/>
                <w:sz w:val="24"/>
                <w:szCs w:val="24"/>
              </w:rPr>
              <w:t>Паровая турбина и электрический генератор предназначены для установки на пол электрогенераторного сооружения, и роторы каждого должны быть соединены  вместе при помощи соединительного устройства. Паровая турбина и электрический генератор работают в соединении  друг с другом для преобразования тепловой энергии сжатого пара в электрическую энергию.</w:t>
            </w:r>
          </w:p>
          <w:p w:rsidR="001C4361" w:rsidRPr="00AD2063" w:rsidRDefault="001C4361" w:rsidP="00FA56FD">
            <w:pPr>
              <w:jc w:val="both"/>
              <w:rPr>
                <w:rFonts w:ascii="Times New Roman" w:hAnsi="Times New Roman" w:cs="Times New Roman"/>
                <w:sz w:val="24"/>
                <w:szCs w:val="24"/>
              </w:rPr>
            </w:pPr>
          </w:p>
          <w:p w:rsidR="001C4361" w:rsidRPr="00AD2063" w:rsidRDefault="001C4361" w:rsidP="00FA56FD">
            <w:pPr>
              <w:rPr>
                <w:rFonts w:ascii="Times New Roman" w:hAnsi="Times New Roman" w:cs="Times New Roman"/>
                <w:b/>
                <w:sz w:val="24"/>
                <w:szCs w:val="24"/>
              </w:rPr>
            </w:pPr>
            <w:r w:rsidRPr="00AD2063">
              <w:rPr>
                <w:rFonts w:ascii="Times New Roman" w:hAnsi="Times New Roman" w:cs="Times New Roman"/>
                <w:b/>
                <w:sz w:val="24"/>
                <w:szCs w:val="24"/>
              </w:rPr>
              <w:t>Применение ОПИ 1 и 6.</w:t>
            </w:r>
          </w:p>
        </w:tc>
      </w:tr>
      <w:tr w:rsidR="001C4361" w:rsidRPr="00AD2063" w:rsidTr="00DA214F">
        <w:tc>
          <w:tcPr>
            <w:tcW w:w="9853" w:type="dxa"/>
            <w:shd w:val="clear" w:color="auto" w:fill="0070C0"/>
          </w:tcPr>
          <w:p w:rsidR="001C4361" w:rsidRPr="00AD2063" w:rsidRDefault="001C4361" w:rsidP="00FA56FD">
            <w:pPr>
              <w:tabs>
                <w:tab w:val="left" w:pos="567"/>
              </w:tabs>
              <w:rPr>
                <w:rFonts w:ascii="Times New Roman" w:hAnsi="Times New Roman" w:cs="Times New Roman"/>
                <w:b/>
                <w:sz w:val="24"/>
                <w:szCs w:val="24"/>
              </w:rPr>
            </w:pPr>
            <w:r w:rsidRPr="00AD2063">
              <w:rPr>
                <w:rFonts w:ascii="Times New Roman" w:hAnsi="Times New Roman" w:cs="Times New Roman"/>
                <w:b/>
                <w:sz w:val="24"/>
                <w:szCs w:val="24"/>
              </w:rPr>
              <w:t>8518.22</w:t>
            </w:r>
          </w:p>
        </w:tc>
      </w:tr>
      <w:tr w:rsidR="001C4361" w:rsidRPr="00AD2063" w:rsidTr="006C23C8">
        <w:tc>
          <w:tcPr>
            <w:tcW w:w="9853" w:type="dxa"/>
          </w:tcPr>
          <w:p w:rsidR="001C4361" w:rsidRPr="00AD2063" w:rsidRDefault="001C4361" w:rsidP="00FA56FD">
            <w:pPr>
              <w:tabs>
                <w:tab w:val="left" w:pos="567"/>
              </w:tabs>
              <w:jc w:val="both"/>
              <w:rPr>
                <w:rFonts w:ascii="Times New Roman" w:hAnsi="Times New Roman" w:cs="Times New Roman"/>
                <w:sz w:val="24"/>
                <w:szCs w:val="24"/>
              </w:rPr>
            </w:pPr>
            <w:r w:rsidRPr="00AD2063">
              <w:rPr>
                <w:rFonts w:ascii="Times New Roman" w:hAnsi="Times New Roman" w:cs="Times New Roman"/>
                <w:b/>
                <w:sz w:val="24"/>
                <w:szCs w:val="24"/>
              </w:rPr>
              <w:t>Аппаратура</w:t>
            </w:r>
            <w:r w:rsidRPr="00AD2063">
              <w:rPr>
                <w:rFonts w:ascii="Times New Roman" w:hAnsi="Times New Roman" w:cs="Times New Roman"/>
                <w:sz w:val="24"/>
                <w:szCs w:val="24"/>
              </w:rPr>
              <w:t xml:space="preserve"> для музыкальных инструментов, состоящая из с усилительной лампой класса AB, двумя </w:t>
            </w:r>
            <w:proofErr w:type="spellStart"/>
            <w:r w:rsidRPr="00AD2063">
              <w:rPr>
                <w:rFonts w:ascii="Times New Roman" w:hAnsi="Times New Roman" w:cs="Times New Roman"/>
                <w:sz w:val="24"/>
                <w:szCs w:val="24"/>
              </w:rPr>
              <w:t>предусилительными</w:t>
            </w:r>
            <w:proofErr w:type="spellEnd"/>
            <w:r w:rsidRPr="00AD2063">
              <w:rPr>
                <w:rFonts w:ascii="Times New Roman" w:hAnsi="Times New Roman" w:cs="Times New Roman"/>
                <w:sz w:val="24"/>
                <w:szCs w:val="24"/>
              </w:rPr>
              <w:t xml:space="preserve"> лампами, двумя усилительными лампами, и двумя громкоговорителями, смонтированных в одном корпусе. Она принимает электрические сигналы от различных источников, таких как электрическая гитара, синтезатор / пианино или MP3-плеер.  Она усиливает электрический сигнал и затем производит звук, направляя этот усиленный электрический сигнал на  громкоговорители. Он может также изменить тембр звука путем усиления или подавления определенных частот (нижняя частота, средняя частота и высокая частота) и также может добавлять некоторые электронные эффекты к воспроизводящемуся звуку d.</w:t>
            </w:r>
          </w:p>
          <w:p w:rsidR="001C4361" w:rsidRPr="00AD2063" w:rsidRDefault="001C4361" w:rsidP="00FA56FD">
            <w:pPr>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 и 6 (Примечание 3 к разделу XVI).</w:t>
            </w:r>
          </w:p>
          <w:p w:rsidR="001C4361" w:rsidRPr="00AD2063" w:rsidRDefault="001C4361" w:rsidP="00FA56FD">
            <w:pPr>
              <w:jc w:val="center"/>
              <w:rPr>
                <w:rFonts w:ascii="Times New Roman" w:hAnsi="Times New Roman" w:cs="Times New Roman"/>
                <w:b/>
                <w:sz w:val="24"/>
                <w:szCs w:val="24"/>
              </w:rPr>
            </w:pPr>
            <w:r w:rsidRPr="00AD2063">
              <w:rPr>
                <w:rFonts w:ascii="Times New Roman" w:hAnsi="Times New Roman" w:cs="Times New Roman"/>
                <w:noProof/>
                <w:sz w:val="24"/>
                <w:szCs w:val="24"/>
                <w:lang w:eastAsia="ru-RU"/>
              </w:rPr>
              <w:drawing>
                <wp:inline distT="0" distB="0" distL="0" distR="0" wp14:anchorId="343BD611" wp14:editId="76900704">
                  <wp:extent cx="1730829" cy="1525137"/>
                  <wp:effectExtent l="0" t="0" r="3175" b="0"/>
                  <wp:docPr id="19" name="Рисунок 19" descr="Line-6-Spider-Valve-MKII-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ne-6-Spider-Valve-MKII-21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738549" cy="1531939"/>
                          </a:xfrm>
                          <a:prstGeom prst="rect">
                            <a:avLst/>
                          </a:prstGeom>
                          <a:noFill/>
                          <a:ln>
                            <a:noFill/>
                          </a:ln>
                        </pic:spPr>
                      </pic:pic>
                    </a:graphicData>
                  </a:graphic>
                </wp:inline>
              </w:drawing>
            </w:r>
          </w:p>
        </w:tc>
      </w:tr>
      <w:tr w:rsidR="001C4361" w:rsidRPr="00AD2063" w:rsidTr="00DA214F">
        <w:tc>
          <w:tcPr>
            <w:tcW w:w="9853" w:type="dxa"/>
            <w:shd w:val="clear" w:color="auto" w:fill="0070C0"/>
          </w:tcPr>
          <w:p w:rsidR="001C4361" w:rsidRPr="00AD2063" w:rsidRDefault="005D0470" w:rsidP="00FA56FD">
            <w:pPr>
              <w:rPr>
                <w:rFonts w:ascii="Times New Roman" w:hAnsi="Times New Roman" w:cs="Times New Roman"/>
                <w:sz w:val="24"/>
                <w:szCs w:val="24"/>
              </w:rPr>
            </w:pPr>
            <w:r w:rsidRPr="00AD2063">
              <w:rPr>
                <w:rFonts w:ascii="Times New Roman" w:hAnsi="Times New Roman" w:cs="Times New Roman"/>
                <w:b/>
                <w:sz w:val="24"/>
                <w:szCs w:val="24"/>
              </w:rPr>
              <w:t>1902.30</w:t>
            </w:r>
          </w:p>
        </w:tc>
      </w:tr>
      <w:tr w:rsidR="005D0470" w:rsidRPr="00AD2063" w:rsidTr="006C23C8">
        <w:tc>
          <w:tcPr>
            <w:tcW w:w="9853" w:type="dxa"/>
          </w:tcPr>
          <w:p w:rsidR="005D0470" w:rsidRPr="00AD2063" w:rsidRDefault="005D0470" w:rsidP="00FA56FD">
            <w:pPr>
              <w:pStyle w:val="Default"/>
              <w:jc w:val="both"/>
              <w:rPr>
                <w:rFonts w:ascii="Times New Roman" w:hAnsi="Times New Roman" w:cs="Times New Roman"/>
              </w:rPr>
            </w:pPr>
            <w:r w:rsidRPr="00AD2063">
              <w:rPr>
                <w:rFonts w:ascii="Times New Roman" w:hAnsi="Times New Roman" w:cs="Times New Roman"/>
                <w:b/>
                <w:bCs/>
              </w:rPr>
              <w:t>Готовый продукт</w:t>
            </w:r>
            <w:r w:rsidRPr="00AD2063">
              <w:rPr>
                <w:rFonts w:ascii="Times New Roman" w:hAnsi="Times New Roman" w:cs="Times New Roman"/>
              </w:rPr>
              <w:t xml:space="preserve">, содержащий по весу, на основе содержания видимых кусочков, фрикадельки — 22.9%, макаронные изделия — 20.5% и овощи — 1.28%. Сами по себе фрикадельки содержат 63.8% мяса, в результате чего общее содержание мяса в готовом продукте доходит до 14.6%. Готовый продукт, расфасованный для розничной продажи в </w:t>
            </w:r>
            <w:r w:rsidRPr="00AD2063">
              <w:rPr>
                <w:rFonts w:ascii="Times New Roman" w:hAnsi="Times New Roman" w:cs="Times New Roman"/>
              </w:rPr>
              <w:lastRenderedPageBreak/>
              <w:t xml:space="preserve">стеклянной посуде с нетто-массой 190 г. и предназначен для употребления маленькими детьми (от одного года и старше), продукт подогревают перед подачей на стол. </w:t>
            </w:r>
          </w:p>
          <w:p w:rsidR="005D0470" w:rsidRPr="00AD2063" w:rsidRDefault="005D0470" w:rsidP="00FA56FD">
            <w:pPr>
              <w:tabs>
                <w:tab w:val="left" w:pos="567"/>
              </w:tabs>
              <w:rPr>
                <w:rFonts w:ascii="Times New Roman" w:hAnsi="Times New Roman" w:cs="Times New Roman"/>
                <w:b/>
                <w:bCs/>
                <w:sz w:val="24"/>
                <w:szCs w:val="24"/>
              </w:rPr>
            </w:pPr>
            <w:r w:rsidRPr="00AD2063">
              <w:rPr>
                <w:rFonts w:ascii="Times New Roman" w:hAnsi="Times New Roman" w:cs="Times New Roman"/>
                <w:b/>
                <w:bCs/>
                <w:sz w:val="24"/>
                <w:szCs w:val="24"/>
              </w:rPr>
              <w:t xml:space="preserve">Применение ОПИ 1 и 6. </w:t>
            </w:r>
          </w:p>
          <w:p w:rsidR="005D0470" w:rsidRPr="00AD2063" w:rsidRDefault="005D0470" w:rsidP="00FA56FD">
            <w:pPr>
              <w:tabs>
                <w:tab w:val="left" w:pos="567"/>
              </w:tabs>
              <w:jc w:val="center"/>
              <w:rPr>
                <w:rFonts w:ascii="Times New Roman" w:hAnsi="Times New Roman" w:cs="Times New Roman"/>
                <w:b/>
                <w:sz w:val="24"/>
                <w:szCs w:val="24"/>
              </w:rPr>
            </w:pPr>
            <w:r w:rsidRPr="00AD2063">
              <w:rPr>
                <w:rFonts w:ascii="Times New Roman" w:hAnsi="Times New Roman" w:cs="Times New Roman"/>
                <w:b/>
                <w:noProof/>
                <w:sz w:val="24"/>
                <w:szCs w:val="24"/>
                <w:lang w:eastAsia="ru-RU"/>
              </w:rPr>
              <w:drawing>
                <wp:inline distT="0" distB="0" distL="0" distR="0" wp14:anchorId="0E6A112D" wp14:editId="1621B468">
                  <wp:extent cx="1126672" cy="1982737"/>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134047" cy="1995716"/>
                          </a:xfrm>
                          <a:prstGeom prst="rect">
                            <a:avLst/>
                          </a:prstGeom>
                          <a:noFill/>
                          <a:ln>
                            <a:noFill/>
                          </a:ln>
                        </pic:spPr>
                      </pic:pic>
                    </a:graphicData>
                  </a:graphic>
                </wp:inline>
              </w:drawing>
            </w:r>
          </w:p>
        </w:tc>
      </w:tr>
      <w:tr w:rsidR="001C4361" w:rsidRPr="00AD2063" w:rsidTr="00DA214F">
        <w:tc>
          <w:tcPr>
            <w:tcW w:w="9853" w:type="dxa"/>
            <w:shd w:val="clear" w:color="auto" w:fill="0070C0"/>
          </w:tcPr>
          <w:p w:rsidR="001C4361" w:rsidRPr="00AD2063" w:rsidRDefault="00AA35EB" w:rsidP="00FA56FD">
            <w:pPr>
              <w:rPr>
                <w:rFonts w:ascii="Times New Roman" w:hAnsi="Times New Roman" w:cs="Times New Roman"/>
                <w:b/>
                <w:sz w:val="24"/>
                <w:szCs w:val="24"/>
              </w:rPr>
            </w:pPr>
            <w:r w:rsidRPr="00AD2063">
              <w:rPr>
                <w:rFonts w:ascii="Times New Roman" w:hAnsi="Times New Roman" w:cs="Times New Roman"/>
                <w:b/>
                <w:sz w:val="24"/>
                <w:szCs w:val="24"/>
              </w:rPr>
              <w:lastRenderedPageBreak/>
              <w:t xml:space="preserve">2005.80 </w:t>
            </w:r>
          </w:p>
        </w:tc>
      </w:tr>
      <w:tr w:rsidR="005D0470" w:rsidRPr="00AD2063" w:rsidTr="006C23C8">
        <w:tc>
          <w:tcPr>
            <w:tcW w:w="9853" w:type="dxa"/>
          </w:tcPr>
          <w:p w:rsidR="00AA35EB" w:rsidRPr="00AD2063" w:rsidRDefault="00AA35EB" w:rsidP="00FA56FD">
            <w:pPr>
              <w:pStyle w:val="Default"/>
              <w:jc w:val="both"/>
              <w:rPr>
                <w:rFonts w:ascii="Times New Roman" w:hAnsi="Times New Roman" w:cs="Times New Roman"/>
              </w:rPr>
            </w:pPr>
            <w:r w:rsidRPr="00AD2063">
              <w:rPr>
                <w:rFonts w:ascii="Times New Roman" w:hAnsi="Times New Roman" w:cs="Times New Roman"/>
                <w:b/>
                <w:bCs/>
              </w:rPr>
              <w:t xml:space="preserve">Сладкая кукурузная мука </w:t>
            </w:r>
            <w:r w:rsidRPr="00AD2063">
              <w:rPr>
                <w:rFonts w:ascii="Times New Roman" w:hAnsi="Times New Roman" w:cs="Times New Roman"/>
              </w:rPr>
              <w:t xml:space="preserve">представляет собой мелкий желтый порошок, полученный из кукурузы, которая была обезвожена в барабанной сушилке (содержание воды менее чем 10 %), с последующим измельчением и термической обработкой ( при температуре 70°С в течение 4 - 5 часов)). Содержание золы — 2.69 % и содержание крахмала -16.28 %. Он используется в качестве добавки для производства мороженого. </w:t>
            </w:r>
          </w:p>
          <w:p w:rsidR="005D0470" w:rsidRPr="00AD2063" w:rsidRDefault="00AA35EB" w:rsidP="00FA56FD">
            <w:pPr>
              <w:tabs>
                <w:tab w:val="left" w:pos="567"/>
              </w:tabs>
              <w:rPr>
                <w:rFonts w:ascii="Times New Roman" w:hAnsi="Times New Roman" w:cs="Times New Roman"/>
                <w:b/>
                <w:sz w:val="24"/>
                <w:szCs w:val="24"/>
              </w:rPr>
            </w:pPr>
            <w:r w:rsidRPr="00AD2063">
              <w:rPr>
                <w:rFonts w:ascii="Times New Roman" w:hAnsi="Times New Roman" w:cs="Times New Roman"/>
                <w:b/>
                <w:bCs/>
                <w:sz w:val="24"/>
                <w:szCs w:val="24"/>
              </w:rPr>
              <w:t xml:space="preserve">Применение ОПИ 1 И 6. </w:t>
            </w:r>
          </w:p>
        </w:tc>
      </w:tr>
      <w:tr w:rsidR="005D0470" w:rsidRPr="00AD2063" w:rsidTr="00DA214F">
        <w:tc>
          <w:tcPr>
            <w:tcW w:w="9853" w:type="dxa"/>
            <w:shd w:val="clear" w:color="auto" w:fill="0070C0"/>
          </w:tcPr>
          <w:p w:rsidR="005D0470" w:rsidRPr="00AD2063" w:rsidRDefault="00AA35EB" w:rsidP="00FA56FD">
            <w:pPr>
              <w:rPr>
                <w:rFonts w:ascii="Times New Roman" w:hAnsi="Times New Roman" w:cs="Times New Roman"/>
                <w:b/>
                <w:sz w:val="24"/>
                <w:szCs w:val="24"/>
              </w:rPr>
            </w:pPr>
            <w:r w:rsidRPr="00AD2063">
              <w:rPr>
                <w:rFonts w:ascii="Times New Roman" w:hAnsi="Times New Roman" w:cs="Times New Roman"/>
                <w:b/>
                <w:sz w:val="24"/>
                <w:szCs w:val="24"/>
              </w:rPr>
              <w:t xml:space="preserve">2008.99 </w:t>
            </w:r>
          </w:p>
        </w:tc>
      </w:tr>
      <w:tr w:rsidR="00AA35EB" w:rsidRPr="00AD2063" w:rsidTr="006C23C8">
        <w:tc>
          <w:tcPr>
            <w:tcW w:w="9853" w:type="dxa"/>
          </w:tcPr>
          <w:p w:rsidR="00AA35EB" w:rsidRPr="00AD2063" w:rsidRDefault="00AA35EB" w:rsidP="00FA56FD">
            <w:pPr>
              <w:pStyle w:val="Default"/>
              <w:jc w:val="both"/>
              <w:rPr>
                <w:rFonts w:ascii="Times New Roman" w:hAnsi="Times New Roman" w:cs="Times New Roman"/>
              </w:rPr>
            </w:pPr>
            <w:r w:rsidRPr="00AD2063">
              <w:rPr>
                <w:rFonts w:ascii="Times New Roman" w:hAnsi="Times New Roman" w:cs="Times New Roman"/>
                <w:b/>
                <w:bCs/>
              </w:rPr>
              <w:t>Корни женьшеня</w:t>
            </w:r>
            <w:r w:rsidRPr="00AD2063">
              <w:rPr>
                <w:rFonts w:ascii="Times New Roman" w:hAnsi="Times New Roman" w:cs="Times New Roman"/>
              </w:rPr>
              <w:t xml:space="preserve">, замороженные, предназначенные для использования в качестве ингредиента для производства готовых пищевых продуктов, например куриного супа. </w:t>
            </w:r>
          </w:p>
          <w:p w:rsidR="00AA35EB" w:rsidRPr="00AD2063" w:rsidRDefault="00AA35EB" w:rsidP="00FA56FD">
            <w:pPr>
              <w:pStyle w:val="Default"/>
              <w:jc w:val="both"/>
              <w:rPr>
                <w:rFonts w:ascii="Times New Roman" w:hAnsi="Times New Roman" w:cs="Times New Roman"/>
              </w:rPr>
            </w:pPr>
            <w:r w:rsidRPr="00AD2063">
              <w:rPr>
                <w:rFonts w:ascii="Times New Roman" w:hAnsi="Times New Roman" w:cs="Times New Roman"/>
                <w:b/>
                <w:bCs/>
              </w:rPr>
              <w:t xml:space="preserve">Применение ОПИ 1 И 6. </w:t>
            </w:r>
          </w:p>
        </w:tc>
      </w:tr>
      <w:tr w:rsidR="00AA35EB" w:rsidRPr="00AD2063" w:rsidTr="00DA214F">
        <w:tc>
          <w:tcPr>
            <w:tcW w:w="9853" w:type="dxa"/>
            <w:shd w:val="clear" w:color="auto" w:fill="0070C0"/>
          </w:tcPr>
          <w:p w:rsidR="00AA35EB" w:rsidRPr="00AD2063" w:rsidRDefault="00AA35EB" w:rsidP="00FA56FD">
            <w:pPr>
              <w:tabs>
                <w:tab w:val="left" w:pos="567"/>
              </w:tabs>
              <w:rPr>
                <w:rFonts w:ascii="Times New Roman" w:hAnsi="Times New Roman" w:cs="Times New Roman"/>
                <w:b/>
                <w:sz w:val="24"/>
                <w:szCs w:val="24"/>
              </w:rPr>
            </w:pPr>
            <w:r w:rsidRPr="00AD2063">
              <w:rPr>
                <w:rFonts w:ascii="Times New Roman" w:hAnsi="Times New Roman" w:cs="Times New Roman"/>
                <w:b/>
                <w:sz w:val="24"/>
                <w:szCs w:val="24"/>
              </w:rPr>
              <w:t>2106.90</w:t>
            </w:r>
          </w:p>
        </w:tc>
      </w:tr>
      <w:tr w:rsidR="00AA35EB" w:rsidRPr="00AD2063" w:rsidTr="006C23C8">
        <w:tc>
          <w:tcPr>
            <w:tcW w:w="9853" w:type="dxa"/>
          </w:tcPr>
          <w:p w:rsidR="00AA35EB" w:rsidRPr="00AD2063" w:rsidRDefault="00AA35EB" w:rsidP="00FA56FD">
            <w:pPr>
              <w:pStyle w:val="Default"/>
              <w:jc w:val="both"/>
              <w:rPr>
                <w:rFonts w:ascii="Times New Roman" w:hAnsi="Times New Roman" w:cs="Times New Roman"/>
              </w:rPr>
            </w:pPr>
            <w:r w:rsidRPr="00AD2063">
              <w:rPr>
                <w:rFonts w:ascii="Times New Roman" w:hAnsi="Times New Roman" w:cs="Times New Roman"/>
                <w:b/>
                <w:bCs/>
              </w:rPr>
              <w:t xml:space="preserve">Таблетки, </w:t>
            </w:r>
            <w:r w:rsidRPr="00AD2063">
              <w:rPr>
                <w:rFonts w:ascii="Times New Roman" w:hAnsi="Times New Roman" w:cs="Times New Roman"/>
              </w:rPr>
              <w:t xml:space="preserve">содержащие соль, сахар, концентрат лимона, черную соль, семена тмина, черный перец, сухой имбирь, длинный перец и хлорид аммония, расфасованные для розничной продажи в контейнеры, содержащие 120 таблеток. Продукт используется для помощи пищеварению, особенно после еды. </w:t>
            </w:r>
          </w:p>
          <w:p w:rsidR="00AA35EB" w:rsidRPr="00AD2063" w:rsidRDefault="00AA35EB" w:rsidP="00FA56FD">
            <w:pPr>
              <w:pStyle w:val="Default"/>
              <w:rPr>
                <w:rFonts w:ascii="Times New Roman" w:hAnsi="Times New Roman" w:cs="Times New Roman"/>
              </w:rPr>
            </w:pPr>
            <w:r w:rsidRPr="00AD2063">
              <w:rPr>
                <w:rFonts w:ascii="Times New Roman" w:hAnsi="Times New Roman" w:cs="Times New Roman"/>
                <w:b/>
                <w:bCs/>
              </w:rPr>
              <w:t xml:space="preserve">Применение ОПИ 1и 6. </w:t>
            </w:r>
          </w:p>
        </w:tc>
      </w:tr>
      <w:tr w:rsidR="00AA35EB" w:rsidRPr="00AD2063" w:rsidTr="00DA214F">
        <w:tc>
          <w:tcPr>
            <w:tcW w:w="9853" w:type="dxa"/>
            <w:shd w:val="clear" w:color="auto" w:fill="0070C0"/>
          </w:tcPr>
          <w:p w:rsidR="00AA35EB" w:rsidRPr="00AD2063" w:rsidRDefault="00AA35EB" w:rsidP="00FA56FD">
            <w:pPr>
              <w:pStyle w:val="Default"/>
              <w:rPr>
                <w:rFonts w:ascii="Times New Roman" w:hAnsi="Times New Roman" w:cs="Times New Roman"/>
                <w:b/>
                <w:color w:val="auto"/>
              </w:rPr>
            </w:pPr>
            <w:r w:rsidRPr="00AD2063">
              <w:rPr>
                <w:rFonts w:ascii="Times New Roman" w:hAnsi="Times New Roman" w:cs="Times New Roman"/>
                <w:b/>
                <w:color w:val="auto"/>
              </w:rPr>
              <w:t xml:space="preserve">3824.90 </w:t>
            </w:r>
          </w:p>
        </w:tc>
      </w:tr>
      <w:tr w:rsidR="00AA35EB" w:rsidRPr="00AD2063" w:rsidTr="006C23C8">
        <w:tc>
          <w:tcPr>
            <w:tcW w:w="9853" w:type="dxa"/>
          </w:tcPr>
          <w:p w:rsidR="00AA35EB" w:rsidRPr="00AD2063" w:rsidRDefault="00AA35EB" w:rsidP="00FA56FD">
            <w:pPr>
              <w:pStyle w:val="Default"/>
              <w:jc w:val="both"/>
              <w:rPr>
                <w:rFonts w:ascii="Times New Roman" w:hAnsi="Times New Roman" w:cs="Times New Roman"/>
              </w:rPr>
            </w:pPr>
            <w:r w:rsidRPr="00AD2063">
              <w:rPr>
                <w:rFonts w:ascii="Times New Roman" w:hAnsi="Times New Roman" w:cs="Times New Roman"/>
                <w:b/>
                <w:bCs/>
              </w:rPr>
              <w:t xml:space="preserve">Химический продукт, </w:t>
            </w:r>
            <w:r w:rsidRPr="00AD2063">
              <w:rPr>
                <w:rFonts w:ascii="Times New Roman" w:hAnsi="Times New Roman" w:cs="Times New Roman"/>
              </w:rPr>
              <w:t>состоящий из раствора глицерина и ароматических веществ впитываемых через поры натуральных минеральных камней (“</w:t>
            </w:r>
            <w:proofErr w:type="spellStart"/>
            <w:r w:rsidRPr="00AD2063">
              <w:rPr>
                <w:rFonts w:ascii="Times New Roman" w:hAnsi="Times New Roman" w:cs="Times New Roman"/>
              </w:rPr>
              <w:t>Shisha-Steam-Stones</w:t>
            </w:r>
            <w:proofErr w:type="spellEnd"/>
            <w:r w:rsidRPr="00AD2063">
              <w:rPr>
                <w:rFonts w:ascii="Times New Roman" w:hAnsi="Times New Roman" w:cs="Times New Roman"/>
              </w:rPr>
              <w:t>”) методом пропитки под давлением (</w:t>
            </w:r>
            <w:proofErr w:type="spellStart"/>
            <w:r w:rsidRPr="00AD2063">
              <w:rPr>
                <w:rFonts w:ascii="Times New Roman" w:hAnsi="Times New Roman" w:cs="Times New Roman"/>
              </w:rPr>
              <w:t>PressureInjectionMethod</w:t>
            </w:r>
            <w:proofErr w:type="spellEnd"/>
            <w:r w:rsidRPr="00AD2063">
              <w:rPr>
                <w:rFonts w:ascii="Times New Roman" w:hAnsi="Times New Roman" w:cs="Times New Roman"/>
              </w:rPr>
              <w:t xml:space="preserve">). Продукт не содержит никотина. </w:t>
            </w:r>
          </w:p>
          <w:p w:rsidR="00AA35EB" w:rsidRPr="00AD2063" w:rsidRDefault="00AA35EB" w:rsidP="00FA56FD">
            <w:pPr>
              <w:pStyle w:val="Default"/>
              <w:rPr>
                <w:rFonts w:ascii="Times New Roman" w:hAnsi="Times New Roman" w:cs="Times New Roman"/>
              </w:rPr>
            </w:pPr>
            <w:r w:rsidRPr="00AD2063">
              <w:rPr>
                <w:rFonts w:ascii="Times New Roman" w:hAnsi="Times New Roman" w:cs="Times New Roman"/>
              </w:rPr>
              <w:t xml:space="preserve">Эти камни используются в водяной трубке, которая нагревает камни и нагревает до кипения раствор для получения испаряющегося пара, который вдыхается пользователем водяной трубки. </w:t>
            </w:r>
          </w:p>
          <w:p w:rsidR="00AA35EB" w:rsidRPr="00AD2063" w:rsidRDefault="00AA35EB" w:rsidP="00FA56FD">
            <w:pPr>
              <w:pStyle w:val="Default"/>
              <w:rPr>
                <w:rFonts w:ascii="Times New Roman" w:hAnsi="Times New Roman" w:cs="Times New Roman"/>
                <w:b/>
                <w:bCs/>
              </w:rPr>
            </w:pPr>
            <w:r w:rsidRPr="00AD2063">
              <w:rPr>
                <w:rFonts w:ascii="Times New Roman" w:hAnsi="Times New Roman" w:cs="Times New Roman"/>
                <w:b/>
                <w:bCs/>
              </w:rPr>
              <w:t xml:space="preserve">Применение ОПИ 1 и 6. </w:t>
            </w:r>
          </w:p>
          <w:p w:rsidR="00AA35EB" w:rsidRPr="00AD2063" w:rsidRDefault="00AA35EB" w:rsidP="00FA56FD">
            <w:pPr>
              <w:pStyle w:val="Default"/>
              <w:jc w:val="center"/>
              <w:rPr>
                <w:rFonts w:ascii="Times New Roman" w:hAnsi="Times New Roman" w:cs="Times New Roman"/>
                <w:b/>
                <w:bCs/>
              </w:rPr>
            </w:pPr>
            <w:r w:rsidRPr="00AD2063">
              <w:rPr>
                <w:rFonts w:ascii="Times New Roman" w:hAnsi="Times New Roman" w:cs="Times New Roman"/>
                <w:b/>
                <w:bCs/>
                <w:noProof/>
                <w:lang w:eastAsia="ru-RU"/>
              </w:rPr>
              <w:drawing>
                <wp:inline distT="0" distB="0" distL="0" distR="0" wp14:anchorId="2612B115" wp14:editId="3620280E">
                  <wp:extent cx="2090057" cy="1394526"/>
                  <wp:effectExtent l="0" t="0" r="571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090994" cy="1395151"/>
                          </a:xfrm>
                          <a:prstGeom prst="rect">
                            <a:avLst/>
                          </a:prstGeom>
                          <a:noFill/>
                          <a:ln>
                            <a:noFill/>
                          </a:ln>
                        </pic:spPr>
                      </pic:pic>
                    </a:graphicData>
                  </a:graphic>
                </wp:inline>
              </w:drawing>
            </w:r>
          </w:p>
        </w:tc>
      </w:tr>
      <w:tr w:rsidR="00AA35EB" w:rsidRPr="00AD2063" w:rsidTr="00DA214F">
        <w:tc>
          <w:tcPr>
            <w:tcW w:w="9853" w:type="dxa"/>
            <w:shd w:val="clear" w:color="auto" w:fill="0070C0"/>
          </w:tcPr>
          <w:p w:rsidR="00AA35EB" w:rsidRPr="00AD2063" w:rsidRDefault="00AA35EB" w:rsidP="00FA56FD">
            <w:pPr>
              <w:pStyle w:val="Default"/>
              <w:rPr>
                <w:rFonts w:ascii="Times New Roman" w:hAnsi="Times New Roman" w:cs="Times New Roman"/>
                <w:b/>
                <w:bCs/>
              </w:rPr>
            </w:pPr>
            <w:r w:rsidRPr="00AD2063">
              <w:rPr>
                <w:rFonts w:ascii="Times New Roman" w:hAnsi="Times New Roman" w:cs="Times New Roman"/>
                <w:b/>
                <w:bCs/>
              </w:rPr>
              <w:t>3913.90</w:t>
            </w:r>
          </w:p>
        </w:tc>
      </w:tr>
      <w:tr w:rsidR="00AA35EB" w:rsidRPr="00AD2063" w:rsidTr="006C23C8">
        <w:tc>
          <w:tcPr>
            <w:tcW w:w="9853" w:type="dxa"/>
          </w:tcPr>
          <w:p w:rsidR="00AA35EB" w:rsidRPr="00AD2063" w:rsidRDefault="00AA35EB" w:rsidP="00FA56FD">
            <w:pPr>
              <w:pStyle w:val="Default"/>
              <w:jc w:val="both"/>
              <w:rPr>
                <w:rFonts w:ascii="Times New Roman" w:hAnsi="Times New Roman" w:cs="Times New Roman"/>
              </w:rPr>
            </w:pPr>
            <w:r w:rsidRPr="00AD2063">
              <w:rPr>
                <w:rFonts w:ascii="Times New Roman" w:hAnsi="Times New Roman" w:cs="Times New Roman"/>
                <w:b/>
                <w:bCs/>
              </w:rPr>
              <w:t>Полисахарид</w:t>
            </w:r>
            <w:r w:rsidRPr="00AD2063">
              <w:rPr>
                <w:rFonts w:ascii="Times New Roman" w:hAnsi="Times New Roman" w:cs="Times New Roman"/>
              </w:rPr>
              <w:t>, в форме смолы (</w:t>
            </w:r>
            <w:proofErr w:type="spellStart"/>
            <w:r w:rsidRPr="00AD2063">
              <w:rPr>
                <w:rFonts w:ascii="Times New Roman" w:hAnsi="Times New Roman" w:cs="Times New Roman"/>
              </w:rPr>
              <w:t>ксантановой</w:t>
            </w:r>
            <w:proofErr w:type="spellEnd"/>
            <w:r w:rsidRPr="00AD2063">
              <w:rPr>
                <w:rFonts w:ascii="Times New Roman" w:hAnsi="Times New Roman" w:cs="Times New Roman"/>
              </w:rPr>
              <w:t xml:space="preserve"> камеди), производится путем брожения глюкозы, </w:t>
            </w:r>
            <w:proofErr w:type="spellStart"/>
            <w:r w:rsidRPr="00AD2063">
              <w:rPr>
                <w:rFonts w:ascii="Times New Roman" w:hAnsi="Times New Roman" w:cs="Times New Roman"/>
              </w:rPr>
              <w:t>сахарозя</w:t>
            </w:r>
            <w:proofErr w:type="spellEnd"/>
            <w:r w:rsidRPr="00AD2063">
              <w:rPr>
                <w:rFonts w:ascii="Times New Roman" w:hAnsi="Times New Roman" w:cs="Times New Roman"/>
              </w:rPr>
              <w:t xml:space="preserve">, лактозы или крахмала бактериями </w:t>
            </w:r>
            <w:proofErr w:type="spellStart"/>
            <w:r w:rsidRPr="00AD2063">
              <w:rPr>
                <w:rFonts w:ascii="Times New Roman" w:hAnsi="Times New Roman" w:cs="Times New Roman"/>
                <w:i/>
                <w:iCs/>
              </w:rPr>
              <w:t>Xanthomonascampestris</w:t>
            </w:r>
            <w:proofErr w:type="spellEnd"/>
            <w:r w:rsidRPr="00AD2063">
              <w:rPr>
                <w:rFonts w:ascii="Times New Roman" w:hAnsi="Times New Roman" w:cs="Times New Roman"/>
              </w:rPr>
              <w:t xml:space="preserve">. </w:t>
            </w:r>
          </w:p>
          <w:p w:rsidR="00AA35EB" w:rsidRPr="00AD2063" w:rsidRDefault="00AA35EB" w:rsidP="00FA56FD">
            <w:pPr>
              <w:pStyle w:val="Default"/>
              <w:jc w:val="both"/>
              <w:rPr>
                <w:rFonts w:ascii="Times New Roman" w:hAnsi="Times New Roman" w:cs="Times New Roman"/>
              </w:rPr>
            </w:pPr>
            <w:r w:rsidRPr="00AD2063">
              <w:rPr>
                <w:rFonts w:ascii="Times New Roman" w:hAnsi="Times New Roman" w:cs="Times New Roman"/>
              </w:rPr>
              <w:lastRenderedPageBreak/>
              <w:t xml:space="preserve">После брожения, полисахарид осаждают из питательной среды изопропиловым спиртом, сушат, перемалывают в мелкий порошок и добавляют в жидкую среду для формирования смолы. </w:t>
            </w:r>
          </w:p>
          <w:p w:rsidR="00AA35EB" w:rsidRPr="00AD2063" w:rsidRDefault="00AA35EB" w:rsidP="00FA56FD">
            <w:pPr>
              <w:pStyle w:val="Default"/>
              <w:jc w:val="both"/>
              <w:rPr>
                <w:rFonts w:ascii="Times New Roman" w:hAnsi="Times New Roman" w:cs="Times New Roman"/>
              </w:rPr>
            </w:pPr>
            <w:r w:rsidRPr="00AD2063">
              <w:rPr>
                <w:rFonts w:ascii="Times New Roman" w:hAnsi="Times New Roman" w:cs="Times New Roman"/>
              </w:rPr>
              <w:t xml:space="preserve">Он используется в качестве пищевой добавки и </w:t>
            </w:r>
            <w:proofErr w:type="spellStart"/>
            <w:r w:rsidRPr="00AD2063">
              <w:rPr>
                <w:rFonts w:ascii="Times New Roman" w:hAnsi="Times New Roman" w:cs="Times New Roman"/>
              </w:rPr>
              <w:t>и</w:t>
            </w:r>
            <w:proofErr w:type="spellEnd"/>
            <w:r w:rsidRPr="00AD2063">
              <w:rPr>
                <w:rFonts w:ascii="Times New Roman" w:hAnsi="Times New Roman" w:cs="Times New Roman"/>
              </w:rPr>
              <w:t xml:space="preserve"> реологических модификаторов, таких как агент загустителя пищи или стабилизатора. </w:t>
            </w:r>
          </w:p>
          <w:p w:rsidR="00AA35EB" w:rsidRPr="00AD2063" w:rsidRDefault="00AA35EB" w:rsidP="00FA56FD">
            <w:pPr>
              <w:pStyle w:val="Default"/>
              <w:rPr>
                <w:rFonts w:ascii="Times New Roman" w:hAnsi="Times New Roman" w:cs="Times New Roman"/>
                <w:b/>
                <w:bCs/>
              </w:rPr>
            </w:pPr>
            <w:r w:rsidRPr="00AD2063">
              <w:rPr>
                <w:rFonts w:ascii="Times New Roman" w:hAnsi="Times New Roman" w:cs="Times New Roman"/>
                <w:b/>
                <w:bCs/>
              </w:rPr>
              <w:t xml:space="preserve">Применение ОПИ 1 и 6. </w:t>
            </w:r>
          </w:p>
        </w:tc>
      </w:tr>
      <w:tr w:rsidR="00AA35EB" w:rsidRPr="00AD2063" w:rsidTr="00DA214F">
        <w:tc>
          <w:tcPr>
            <w:tcW w:w="9853" w:type="dxa"/>
            <w:shd w:val="clear" w:color="auto" w:fill="0070C0"/>
          </w:tcPr>
          <w:p w:rsidR="00AA35EB" w:rsidRPr="00AD2063" w:rsidRDefault="00AA35EB" w:rsidP="00FA56FD">
            <w:pPr>
              <w:pStyle w:val="Default"/>
              <w:rPr>
                <w:rFonts w:ascii="Times New Roman" w:hAnsi="Times New Roman" w:cs="Times New Roman"/>
                <w:b/>
                <w:bCs/>
              </w:rPr>
            </w:pPr>
            <w:r w:rsidRPr="00AD2063">
              <w:rPr>
                <w:rFonts w:ascii="Times New Roman" w:hAnsi="Times New Roman" w:cs="Times New Roman"/>
                <w:b/>
                <w:bCs/>
              </w:rPr>
              <w:lastRenderedPageBreak/>
              <w:t>4303.90</w:t>
            </w:r>
          </w:p>
        </w:tc>
      </w:tr>
      <w:tr w:rsidR="00AA35EB" w:rsidRPr="00AD2063" w:rsidTr="006C23C8">
        <w:tc>
          <w:tcPr>
            <w:tcW w:w="9853" w:type="dxa"/>
          </w:tcPr>
          <w:p w:rsidR="00AA35EB" w:rsidRPr="00AD2063" w:rsidRDefault="00AA35EB" w:rsidP="00FA56FD">
            <w:pPr>
              <w:pStyle w:val="Default"/>
              <w:jc w:val="both"/>
              <w:rPr>
                <w:rFonts w:ascii="Times New Roman" w:hAnsi="Times New Roman" w:cs="Times New Roman"/>
              </w:rPr>
            </w:pPr>
            <w:r w:rsidRPr="00AD2063">
              <w:rPr>
                <w:rFonts w:ascii="Times New Roman" w:hAnsi="Times New Roman" w:cs="Times New Roman"/>
                <w:b/>
                <w:bCs/>
              </w:rPr>
              <w:t>Ковер с головой медведя гризли из целой шкуры</w:t>
            </w:r>
            <w:r w:rsidRPr="00AD2063">
              <w:rPr>
                <w:rFonts w:ascii="Times New Roman" w:hAnsi="Times New Roman" w:cs="Times New Roman"/>
              </w:rPr>
              <w:t xml:space="preserve">, с головой, хвостом и лапами, крепится к подложке из текстиля. Голова оформлена методом таксидермии, его глаза и язык были заменены искусственными глазами и языком. </w:t>
            </w:r>
          </w:p>
          <w:p w:rsidR="00AA35EB" w:rsidRPr="00AD2063" w:rsidRDefault="00AA35EB" w:rsidP="00FA56FD">
            <w:pPr>
              <w:pStyle w:val="Default"/>
              <w:rPr>
                <w:rFonts w:ascii="Times New Roman" w:hAnsi="Times New Roman" w:cs="Times New Roman"/>
                <w:b/>
                <w:bCs/>
              </w:rPr>
            </w:pPr>
            <w:r w:rsidRPr="00AD2063">
              <w:rPr>
                <w:rFonts w:ascii="Times New Roman" w:hAnsi="Times New Roman" w:cs="Times New Roman"/>
                <w:b/>
                <w:bCs/>
              </w:rPr>
              <w:t xml:space="preserve">Применение ОПИ 1 и 6. </w:t>
            </w:r>
          </w:p>
          <w:p w:rsidR="00AA35EB" w:rsidRPr="00AD2063" w:rsidRDefault="00AA35EB" w:rsidP="00FA56FD">
            <w:pPr>
              <w:pStyle w:val="Default"/>
              <w:jc w:val="center"/>
              <w:rPr>
                <w:rFonts w:ascii="Times New Roman" w:hAnsi="Times New Roman" w:cs="Times New Roman"/>
                <w:b/>
                <w:bCs/>
              </w:rPr>
            </w:pPr>
            <w:r w:rsidRPr="00AD2063">
              <w:rPr>
                <w:rFonts w:ascii="Times New Roman" w:hAnsi="Times New Roman" w:cs="Times New Roman"/>
                <w:b/>
                <w:bCs/>
                <w:noProof/>
                <w:lang w:eastAsia="ru-RU"/>
              </w:rPr>
              <w:drawing>
                <wp:inline distT="0" distB="0" distL="0" distR="0" wp14:anchorId="0AAD681F" wp14:editId="3980283B">
                  <wp:extent cx="2514600" cy="1668534"/>
                  <wp:effectExtent l="0" t="0" r="0" b="825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514488" cy="1668460"/>
                          </a:xfrm>
                          <a:prstGeom prst="rect">
                            <a:avLst/>
                          </a:prstGeom>
                          <a:noFill/>
                          <a:ln>
                            <a:noFill/>
                          </a:ln>
                        </pic:spPr>
                      </pic:pic>
                    </a:graphicData>
                  </a:graphic>
                </wp:inline>
              </w:drawing>
            </w:r>
          </w:p>
        </w:tc>
      </w:tr>
      <w:tr w:rsidR="00AA35EB" w:rsidRPr="00AD2063" w:rsidTr="00DA214F">
        <w:tc>
          <w:tcPr>
            <w:tcW w:w="9853" w:type="dxa"/>
            <w:shd w:val="clear" w:color="auto" w:fill="0070C0"/>
          </w:tcPr>
          <w:p w:rsidR="00AA35EB" w:rsidRPr="00AD2063" w:rsidRDefault="00AA35EB" w:rsidP="00FA56FD">
            <w:pPr>
              <w:rPr>
                <w:rFonts w:ascii="Times New Roman" w:hAnsi="Times New Roman" w:cs="Times New Roman"/>
                <w:b/>
                <w:sz w:val="24"/>
                <w:szCs w:val="24"/>
              </w:rPr>
            </w:pPr>
            <w:r w:rsidRPr="00AD2063">
              <w:rPr>
                <w:rFonts w:ascii="Times New Roman" w:hAnsi="Times New Roman" w:cs="Times New Roman"/>
                <w:b/>
                <w:sz w:val="24"/>
                <w:szCs w:val="24"/>
              </w:rPr>
              <w:t xml:space="preserve">5402.20 </w:t>
            </w:r>
          </w:p>
        </w:tc>
      </w:tr>
      <w:tr w:rsidR="00AA35EB" w:rsidRPr="00AD2063" w:rsidTr="006C23C8">
        <w:tc>
          <w:tcPr>
            <w:tcW w:w="9853" w:type="dxa"/>
          </w:tcPr>
          <w:p w:rsidR="00AA35EB" w:rsidRPr="00AD2063" w:rsidRDefault="00AA35EB" w:rsidP="00FA56FD">
            <w:pPr>
              <w:pStyle w:val="Default"/>
              <w:jc w:val="both"/>
              <w:rPr>
                <w:rFonts w:ascii="Times New Roman" w:hAnsi="Times New Roman" w:cs="Times New Roman"/>
              </w:rPr>
            </w:pPr>
            <w:r w:rsidRPr="00AD2063">
              <w:rPr>
                <w:rFonts w:ascii="Times New Roman" w:hAnsi="Times New Roman" w:cs="Times New Roman"/>
                <w:b/>
                <w:bCs/>
              </w:rPr>
              <w:t xml:space="preserve">Высокопрочные нити из полиэфира, </w:t>
            </w:r>
            <w:r w:rsidRPr="00AD2063">
              <w:rPr>
                <w:rFonts w:ascii="Times New Roman" w:hAnsi="Times New Roman" w:cs="Times New Roman"/>
              </w:rPr>
              <w:t xml:space="preserve">текстурированные, не расфасованные для розничной продажи. </w:t>
            </w:r>
          </w:p>
          <w:p w:rsidR="00AA35EB" w:rsidRPr="00AD2063" w:rsidRDefault="00AA35EB" w:rsidP="00FA56FD">
            <w:pPr>
              <w:pStyle w:val="Default"/>
              <w:rPr>
                <w:rFonts w:ascii="Times New Roman" w:hAnsi="Times New Roman" w:cs="Times New Roman"/>
                <w:b/>
                <w:bCs/>
              </w:rPr>
            </w:pPr>
            <w:r w:rsidRPr="00AD2063">
              <w:rPr>
                <w:rFonts w:ascii="Times New Roman" w:hAnsi="Times New Roman" w:cs="Times New Roman"/>
                <w:b/>
                <w:bCs/>
              </w:rPr>
              <w:t xml:space="preserve">Применение ОПИ 1 и 6. </w:t>
            </w:r>
          </w:p>
        </w:tc>
      </w:tr>
      <w:tr w:rsidR="00AA35EB" w:rsidRPr="00AD2063" w:rsidTr="00DA214F">
        <w:tc>
          <w:tcPr>
            <w:tcW w:w="9853" w:type="dxa"/>
            <w:shd w:val="clear" w:color="auto" w:fill="0070C0"/>
          </w:tcPr>
          <w:p w:rsidR="00AA35EB" w:rsidRPr="00AD2063" w:rsidRDefault="00AA35EB" w:rsidP="00FA56FD">
            <w:pPr>
              <w:pStyle w:val="Default"/>
              <w:rPr>
                <w:rFonts w:ascii="Times New Roman" w:hAnsi="Times New Roman" w:cs="Times New Roman"/>
                <w:b/>
                <w:bCs/>
              </w:rPr>
            </w:pPr>
            <w:r w:rsidRPr="00AD2063">
              <w:rPr>
                <w:rFonts w:ascii="Times New Roman" w:hAnsi="Times New Roman" w:cs="Times New Roman"/>
                <w:b/>
                <w:bCs/>
              </w:rPr>
              <w:t>6204.62</w:t>
            </w:r>
          </w:p>
        </w:tc>
      </w:tr>
      <w:tr w:rsidR="00AA35EB" w:rsidRPr="00AD2063" w:rsidTr="006C23C8">
        <w:tc>
          <w:tcPr>
            <w:tcW w:w="9853" w:type="dxa"/>
          </w:tcPr>
          <w:p w:rsidR="00AA35EB" w:rsidRPr="00AD2063" w:rsidRDefault="00AA35EB" w:rsidP="00FA56FD">
            <w:pPr>
              <w:pStyle w:val="Default"/>
              <w:jc w:val="both"/>
              <w:rPr>
                <w:rFonts w:ascii="Times New Roman" w:hAnsi="Times New Roman" w:cs="Times New Roman"/>
              </w:rPr>
            </w:pPr>
            <w:r w:rsidRPr="00AD2063">
              <w:rPr>
                <w:rFonts w:ascii="Times New Roman" w:hAnsi="Times New Roman" w:cs="Times New Roman"/>
                <w:b/>
                <w:bCs/>
              </w:rPr>
              <w:t xml:space="preserve">Женские брюки </w:t>
            </w:r>
            <w:r w:rsidRPr="00AD2063">
              <w:rPr>
                <w:rFonts w:ascii="Times New Roman" w:hAnsi="Times New Roman" w:cs="Times New Roman"/>
              </w:rPr>
              <w:t xml:space="preserve">(“Шальвар”), изготовленные из тканного хлопчатобумажного материала, зеленого цвета. </w:t>
            </w:r>
          </w:p>
          <w:p w:rsidR="00AA35EB" w:rsidRPr="00AD2063" w:rsidRDefault="00AA35EB" w:rsidP="00FA56FD">
            <w:pPr>
              <w:pStyle w:val="Default"/>
              <w:jc w:val="both"/>
              <w:rPr>
                <w:rFonts w:ascii="Times New Roman" w:hAnsi="Times New Roman" w:cs="Times New Roman"/>
              </w:rPr>
            </w:pPr>
            <w:r w:rsidRPr="00AD2063">
              <w:rPr>
                <w:rFonts w:ascii="Times New Roman" w:hAnsi="Times New Roman" w:cs="Times New Roman"/>
              </w:rPr>
              <w:t>Эта пара брюк является составляющей женского костюма, известного под названием “Шальвар-</w:t>
            </w:r>
            <w:proofErr w:type="spellStart"/>
            <w:r w:rsidRPr="00AD2063">
              <w:rPr>
                <w:rFonts w:ascii="Times New Roman" w:hAnsi="Times New Roman" w:cs="Times New Roman"/>
              </w:rPr>
              <w:t>Камиз</w:t>
            </w:r>
            <w:proofErr w:type="spellEnd"/>
            <w:r w:rsidRPr="00AD2063">
              <w:rPr>
                <w:rFonts w:ascii="Times New Roman" w:hAnsi="Times New Roman" w:cs="Times New Roman"/>
              </w:rPr>
              <w:t xml:space="preserve">”, который также состоит из туники и шали (зеленого и желтого цвета), которые классифицируются раздельно в субпозициях 6206.30 и 6214.90, соответственно. Все три составляющие представлены вместе, расфасованы для розничной продажи. </w:t>
            </w:r>
          </w:p>
          <w:p w:rsidR="00AA35EB" w:rsidRPr="00AD2063" w:rsidRDefault="00AA35EB" w:rsidP="00FA56FD">
            <w:pPr>
              <w:pStyle w:val="Default"/>
              <w:rPr>
                <w:rFonts w:ascii="Times New Roman" w:hAnsi="Times New Roman" w:cs="Times New Roman"/>
                <w:b/>
                <w:bCs/>
              </w:rPr>
            </w:pPr>
            <w:r w:rsidRPr="00AD2063">
              <w:rPr>
                <w:rFonts w:ascii="Times New Roman" w:hAnsi="Times New Roman" w:cs="Times New Roman"/>
                <w:b/>
                <w:bCs/>
              </w:rPr>
              <w:t xml:space="preserve">Применение ОПИ 1 (Примечание 14 к разделу XI) и 6. </w:t>
            </w:r>
          </w:p>
          <w:p w:rsidR="00AA35EB" w:rsidRPr="00AD2063" w:rsidRDefault="00AA35EB" w:rsidP="00FA56FD">
            <w:pPr>
              <w:pStyle w:val="Default"/>
              <w:jc w:val="center"/>
              <w:rPr>
                <w:rFonts w:ascii="Times New Roman" w:hAnsi="Times New Roman" w:cs="Times New Roman"/>
                <w:b/>
                <w:bCs/>
              </w:rPr>
            </w:pPr>
            <w:r w:rsidRPr="00AD2063">
              <w:rPr>
                <w:rFonts w:ascii="Times New Roman" w:hAnsi="Times New Roman" w:cs="Times New Roman"/>
                <w:b/>
                <w:bCs/>
                <w:noProof/>
                <w:lang w:eastAsia="ru-RU"/>
              </w:rPr>
              <w:drawing>
                <wp:inline distT="0" distB="0" distL="0" distR="0" wp14:anchorId="04943767" wp14:editId="451E2756">
                  <wp:extent cx="1583872" cy="1796854"/>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583834" cy="1796811"/>
                          </a:xfrm>
                          <a:prstGeom prst="rect">
                            <a:avLst/>
                          </a:prstGeom>
                          <a:noFill/>
                          <a:ln>
                            <a:noFill/>
                          </a:ln>
                        </pic:spPr>
                      </pic:pic>
                    </a:graphicData>
                  </a:graphic>
                </wp:inline>
              </w:drawing>
            </w:r>
          </w:p>
        </w:tc>
      </w:tr>
      <w:tr w:rsidR="00AA35EB" w:rsidRPr="00AD2063" w:rsidTr="00DA214F">
        <w:tc>
          <w:tcPr>
            <w:tcW w:w="9853" w:type="dxa"/>
            <w:shd w:val="clear" w:color="auto" w:fill="0070C0"/>
          </w:tcPr>
          <w:p w:rsidR="00AA35EB" w:rsidRPr="00AD2063" w:rsidRDefault="00AA35EB" w:rsidP="00FA56FD">
            <w:pPr>
              <w:rPr>
                <w:rFonts w:ascii="Times New Roman" w:hAnsi="Times New Roman" w:cs="Times New Roman"/>
                <w:b/>
                <w:sz w:val="24"/>
                <w:szCs w:val="24"/>
              </w:rPr>
            </w:pPr>
            <w:r w:rsidRPr="00AD2063">
              <w:rPr>
                <w:rFonts w:ascii="Times New Roman" w:hAnsi="Times New Roman" w:cs="Times New Roman"/>
                <w:b/>
                <w:sz w:val="24"/>
                <w:szCs w:val="24"/>
              </w:rPr>
              <w:t xml:space="preserve">6214.90 </w:t>
            </w:r>
          </w:p>
        </w:tc>
      </w:tr>
      <w:tr w:rsidR="00AA35EB" w:rsidRPr="00AD2063" w:rsidTr="006C23C8">
        <w:tc>
          <w:tcPr>
            <w:tcW w:w="9853" w:type="dxa"/>
          </w:tcPr>
          <w:p w:rsidR="00AA35EB" w:rsidRPr="00AD2063" w:rsidRDefault="00AA35EB" w:rsidP="00FA56FD">
            <w:pPr>
              <w:pStyle w:val="Default"/>
              <w:jc w:val="both"/>
              <w:rPr>
                <w:rFonts w:ascii="Times New Roman" w:hAnsi="Times New Roman" w:cs="Times New Roman"/>
              </w:rPr>
            </w:pPr>
            <w:r w:rsidRPr="00AD2063">
              <w:rPr>
                <w:rFonts w:ascii="Times New Roman" w:hAnsi="Times New Roman" w:cs="Times New Roman"/>
                <w:b/>
                <w:bCs/>
              </w:rPr>
              <w:t xml:space="preserve">Шаль </w:t>
            </w:r>
            <w:r w:rsidRPr="00AD2063">
              <w:rPr>
                <w:rFonts w:ascii="Times New Roman" w:hAnsi="Times New Roman" w:cs="Times New Roman"/>
              </w:rPr>
              <w:t>(“</w:t>
            </w:r>
            <w:proofErr w:type="spellStart"/>
            <w:r w:rsidRPr="00AD2063">
              <w:rPr>
                <w:rFonts w:ascii="Times New Roman" w:hAnsi="Times New Roman" w:cs="Times New Roman"/>
              </w:rPr>
              <w:t>Дупатта</w:t>
            </w:r>
            <w:proofErr w:type="spellEnd"/>
            <w:r w:rsidRPr="00AD2063">
              <w:rPr>
                <w:rFonts w:ascii="Times New Roman" w:hAnsi="Times New Roman" w:cs="Times New Roman"/>
              </w:rPr>
              <w:t xml:space="preserve">”) исполнена из тканого хлопчатобумажного материала, зеленого и желтого цвета. </w:t>
            </w:r>
          </w:p>
          <w:p w:rsidR="00AA35EB" w:rsidRPr="00AD2063" w:rsidRDefault="00AA35EB" w:rsidP="00FA56FD">
            <w:pPr>
              <w:pStyle w:val="Default"/>
              <w:jc w:val="both"/>
              <w:rPr>
                <w:rFonts w:ascii="Times New Roman" w:hAnsi="Times New Roman" w:cs="Times New Roman"/>
              </w:rPr>
            </w:pPr>
            <w:r w:rsidRPr="00AD2063">
              <w:rPr>
                <w:rFonts w:ascii="Times New Roman" w:hAnsi="Times New Roman" w:cs="Times New Roman"/>
              </w:rPr>
              <w:t>Эта шаль является аксессуаром, составляющей женского костюма, известного как “Шальвар-</w:t>
            </w:r>
            <w:proofErr w:type="spellStart"/>
            <w:r w:rsidRPr="00AD2063">
              <w:rPr>
                <w:rFonts w:ascii="Times New Roman" w:hAnsi="Times New Roman" w:cs="Times New Roman"/>
              </w:rPr>
              <w:t>Камиз</w:t>
            </w:r>
            <w:proofErr w:type="spellEnd"/>
            <w:r w:rsidRPr="00AD2063">
              <w:rPr>
                <w:rFonts w:ascii="Times New Roman" w:hAnsi="Times New Roman" w:cs="Times New Roman"/>
              </w:rPr>
              <w:t xml:space="preserve">”, который также состоит из пары брюк (зеленого цвета) и туники (зеленого и желтого цвета), которые </w:t>
            </w:r>
            <w:proofErr w:type="spellStart"/>
            <w:r w:rsidRPr="00AD2063">
              <w:rPr>
                <w:rFonts w:ascii="Times New Roman" w:hAnsi="Times New Roman" w:cs="Times New Roman"/>
              </w:rPr>
              <w:t>классиифицируются</w:t>
            </w:r>
            <w:proofErr w:type="spellEnd"/>
            <w:r w:rsidRPr="00AD2063">
              <w:rPr>
                <w:rFonts w:ascii="Times New Roman" w:hAnsi="Times New Roman" w:cs="Times New Roman"/>
              </w:rPr>
              <w:t xml:space="preserve"> отдельно в субпозициях 6204.62 и 6206.30, соответственно. Все три компонента представлены вместе, у</w:t>
            </w:r>
            <w:r w:rsidR="007E1AF6">
              <w:rPr>
                <w:rFonts w:ascii="Times New Roman" w:hAnsi="Times New Roman" w:cs="Times New Roman"/>
              </w:rPr>
              <w:t>пакованы для розничной продажи.</w:t>
            </w:r>
          </w:p>
          <w:p w:rsidR="00AA35EB" w:rsidRPr="00AD2063" w:rsidRDefault="00AA35EB" w:rsidP="00FA56FD">
            <w:pPr>
              <w:pStyle w:val="Default"/>
              <w:rPr>
                <w:rFonts w:ascii="Times New Roman" w:hAnsi="Times New Roman" w:cs="Times New Roman"/>
                <w:b/>
                <w:bCs/>
              </w:rPr>
            </w:pPr>
            <w:r w:rsidRPr="00AD2063">
              <w:rPr>
                <w:rFonts w:ascii="Times New Roman" w:hAnsi="Times New Roman" w:cs="Times New Roman"/>
                <w:b/>
                <w:bCs/>
              </w:rPr>
              <w:t xml:space="preserve">Применение ОПИ 1 (Примечание 14 к разделу XI) и 6. </w:t>
            </w:r>
          </w:p>
          <w:p w:rsidR="00AA35EB" w:rsidRPr="00AD2063" w:rsidRDefault="00AA35EB" w:rsidP="00FA56FD">
            <w:pPr>
              <w:pStyle w:val="Default"/>
              <w:jc w:val="center"/>
              <w:rPr>
                <w:rFonts w:ascii="Times New Roman" w:hAnsi="Times New Roman" w:cs="Times New Roman"/>
                <w:b/>
                <w:bCs/>
              </w:rPr>
            </w:pPr>
            <w:r w:rsidRPr="00AD2063">
              <w:rPr>
                <w:rFonts w:ascii="Times New Roman" w:hAnsi="Times New Roman" w:cs="Times New Roman"/>
                <w:b/>
                <w:bCs/>
                <w:noProof/>
                <w:lang w:eastAsia="ru-RU"/>
              </w:rPr>
              <w:lastRenderedPageBreak/>
              <w:drawing>
                <wp:inline distT="0" distB="0" distL="0" distR="0" wp14:anchorId="30D7DB92" wp14:editId="640F34E5">
                  <wp:extent cx="1626062" cy="1730829"/>
                  <wp:effectExtent l="0" t="0" r="0" b="317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626025" cy="1730790"/>
                          </a:xfrm>
                          <a:prstGeom prst="rect">
                            <a:avLst/>
                          </a:prstGeom>
                          <a:noFill/>
                          <a:ln>
                            <a:noFill/>
                          </a:ln>
                        </pic:spPr>
                      </pic:pic>
                    </a:graphicData>
                  </a:graphic>
                </wp:inline>
              </w:drawing>
            </w:r>
          </w:p>
        </w:tc>
      </w:tr>
      <w:tr w:rsidR="00AA35EB" w:rsidRPr="00AD2063" w:rsidTr="00DA214F">
        <w:tc>
          <w:tcPr>
            <w:tcW w:w="9853" w:type="dxa"/>
            <w:shd w:val="clear" w:color="auto" w:fill="0070C0"/>
          </w:tcPr>
          <w:p w:rsidR="00AA35EB" w:rsidRPr="00AD2063" w:rsidRDefault="00AA35EB" w:rsidP="00FA56FD">
            <w:pPr>
              <w:rPr>
                <w:rFonts w:ascii="Times New Roman" w:hAnsi="Times New Roman" w:cs="Times New Roman"/>
                <w:b/>
                <w:sz w:val="24"/>
                <w:szCs w:val="24"/>
              </w:rPr>
            </w:pPr>
            <w:r w:rsidRPr="00AD2063">
              <w:rPr>
                <w:rFonts w:ascii="Times New Roman" w:hAnsi="Times New Roman" w:cs="Times New Roman"/>
                <w:b/>
                <w:sz w:val="24"/>
                <w:szCs w:val="24"/>
              </w:rPr>
              <w:lastRenderedPageBreak/>
              <w:t xml:space="preserve">8473.30 </w:t>
            </w:r>
          </w:p>
        </w:tc>
      </w:tr>
      <w:tr w:rsidR="00AA35EB" w:rsidRPr="00AD2063" w:rsidTr="006C23C8">
        <w:tc>
          <w:tcPr>
            <w:tcW w:w="9853" w:type="dxa"/>
          </w:tcPr>
          <w:p w:rsidR="00AA35EB" w:rsidRPr="00AD2063" w:rsidRDefault="00AA35EB" w:rsidP="00FA56FD">
            <w:pPr>
              <w:pStyle w:val="Default"/>
              <w:jc w:val="both"/>
              <w:rPr>
                <w:rFonts w:ascii="Times New Roman" w:hAnsi="Times New Roman" w:cs="Times New Roman"/>
              </w:rPr>
            </w:pPr>
            <w:r w:rsidRPr="00AD2063">
              <w:rPr>
                <w:rFonts w:ascii="Times New Roman" w:hAnsi="Times New Roman" w:cs="Times New Roman"/>
                <w:b/>
                <w:bCs/>
              </w:rPr>
              <w:t xml:space="preserve">Светодиодная подсветка (LED) </w:t>
            </w:r>
            <w:r w:rsidRPr="00AD2063">
              <w:rPr>
                <w:rFonts w:ascii="Times New Roman" w:hAnsi="Times New Roman" w:cs="Times New Roman"/>
              </w:rPr>
              <w:t xml:space="preserve">состоящая из светодиодной планки и оптической части, собранных вместе в пластиковой раме с размерами 360 мм в ширину, 210 мм в высоту. Светодиодная планка содержит 48 чипов LED установленных на гибкой плате печатной схемы (ГППМ) в один ряд с электрическим разъемом. Оптическая часть состоит из отражающей пленки, светонаправляющей пластины, светорассеивающей пластины и двух призматических пластин. </w:t>
            </w:r>
          </w:p>
          <w:p w:rsidR="00AA35EB" w:rsidRPr="00AD2063" w:rsidRDefault="00AA35EB" w:rsidP="00FA56FD">
            <w:pPr>
              <w:pStyle w:val="Default"/>
              <w:jc w:val="both"/>
              <w:rPr>
                <w:rFonts w:ascii="Times New Roman" w:hAnsi="Times New Roman" w:cs="Times New Roman"/>
              </w:rPr>
            </w:pPr>
            <w:r w:rsidRPr="00AD2063">
              <w:rPr>
                <w:rFonts w:ascii="Times New Roman" w:hAnsi="Times New Roman" w:cs="Times New Roman"/>
              </w:rPr>
              <w:t xml:space="preserve">Данное устройство разработано для установки в определенном жидкокристаллическом дисплейном (LCD) модуле, который в свою очередь предназначен для , с целью обеспечения подсветкой модуля LCD. </w:t>
            </w:r>
          </w:p>
          <w:p w:rsidR="00AA35EB" w:rsidRPr="00AD2063" w:rsidRDefault="00AA35EB" w:rsidP="00FA56FD">
            <w:pPr>
              <w:pStyle w:val="Default"/>
              <w:rPr>
                <w:rFonts w:ascii="Times New Roman" w:hAnsi="Times New Roman" w:cs="Times New Roman"/>
                <w:b/>
                <w:bCs/>
              </w:rPr>
            </w:pPr>
            <w:r w:rsidRPr="00AD2063">
              <w:rPr>
                <w:rFonts w:ascii="Times New Roman" w:hAnsi="Times New Roman" w:cs="Times New Roman"/>
                <w:b/>
                <w:bCs/>
              </w:rPr>
              <w:t xml:space="preserve">Применение ОПИ 1 (Примечание 2 (б) к разделу XVI) и 6. </w:t>
            </w:r>
          </w:p>
          <w:p w:rsidR="00AA35EB" w:rsidRPr="00AD2063" w:rsidRDefault="00AA35EB" w:rsidP="00FA56FD">
            <w:pPr>
              <w:pStyle w:val="Default"/>
              <w:rPr>
                <w:rFonts w:ascii="Times New Roman" w:hAnsi="Times New Roman" w:cs="Times New Roman"/>
                <w:b/>
                <w:bCs/>
              </w:rPr>
            </w:pPr>
          </w:p>
          <w:p w:rsidR="00AA35EB" w:rsidRPr="00AD2063" w:rsidRDefault="00AA35EB" w:rsidP="00FA56FD">
            <w:pPr>
              <w:pStyle w:val="Default"/>
              <w:jc w:val="center"/>
              <w:rPr>
                <w:rFonts w:ascii="Times New Roman" w:hAnsi="Times New Roman" w:cs="Times New Roman"/>
                <w:bCs/>
              </w:rPr>
            </w:pPr>
            <w:r w:rsidRPr="00AD2063">
              <w:rPr>
                <w:rFonts w:ascii="Times New Roman" w:hAnsi="Times New Roman" w:cs="Times New Roman"/>
                <w:b/>
                <w:bCs/>
                <w:noProof/>
                <w:lang w:eastAsia="ru-RU"/>
              </w:rPr>
              <w:drawing>
                <wp:inline distT="0" distB="0" distL="0" distR="0" wp14:anchorId="366D329F" wp14:editId="163BDA27">
                  <wp:extent cx="2677886" cy="1423206"/>
                  <wp:effectExtent l="0" t="0" r="8255" b="571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677886" cy="1423206"/>
                          </a:xfrm>
                          <a:prstGeom prst="rect">
                            <a:avLst/>
                          </a:prstGeom>
                          <a:noFill/>
                          <a:ln>
                            <a:noFill/>
                          </a:ln>
                        </pic:spPr>
                      </pic:pic>
                    </a:graphicData>
                  </a:graphic>
                </wp:inline>
              </w:drawing>
            </w:r>
          </w:p>
          <w:p w:rsidR="00AA35EB" w:rsidRPr="00AD2063" w:rsidRDefault="00AA35EB" w:rsidP="00FA56FD">
            <w:pPr>
              <w:pStyle w:val="Default"/>
              <w:ind w:firstLine="2977"/>
              <w:rPr>
                <w:rFonts w:ascii="Times New Roman" w:hAnsi="Times New Roman" w:cs="Times New Roman"/>
              </w:rPr>
            </w:pPr>
            <w:r w:rsidRPr="00AD2063">
              <w:rPr>
                <w:rFonts w:ascii="Times New Roman" w:hAnsi="Times New Roman" w:cs="Times New Roman"/>
                <w:bCs/>
              </w:rPr>
              <w:t xml:space="preserve">1 Защитная пленка </w:t>
            </w:r>
          </w:p>
          <w:p w:rsidR="00AA35EB" w:rsidRPr="00AD2063" w:rsidRDefault="00AA35EB" w:rsidP="00FA56FD">
            <w:pPr>
              <w:pStyle w:val="Default"/>
              <w:ind w:firstLine="2977"/>
              <w:rPr>
                <w:rFonts w:ascii="Times New Roman" w:hAnsi="Times New Roman" w:cs="Times New Roman"/>
              </w:rPr>
            </w:pPr>
            <w:r w:rsidRPr="00AD2063">
              <w:rPr>
                <w:rFonts w:ascii="Times New Roman" w:hAnsi="Times New Roman" w:cs="Times New Roman"/>
                <w:bCs/>
              </w:rPr>
              <w:t xml:space="preserve">2 Призматическая пластина </w:t>
            </w:r>
          </w:p>
          <w:p w:rsidR="00AA35EB" w:rsidRPr="00AD2063" w:rsidRDefault="00AA35EB" w:rsidP="00FA56FD">
            <w:pPr>
              <w:pStyle w:val="Default"/>
              <w:ind w:firstLine="2977"/>
              <w:rPr>
                <w:rFonts w:ascii="Times New Roman" w:hAnsi="Times New Roman" w:cs="Times New Roman"/>
              </w:rPr>
            </w:pPr>
            <w:r w:rsidRPr="00AD2063">
              <w:rPr>
                <w:rFonts w:ascii="Times New Roman" w:hAnsi="Times New Roman" w:cs="Times New Roman"/>
                <w:bCs/>
              </w:rPr>
              <w:t xml:space="preserve">3 </w:t>
            </w:r>
            <w:r w:rsidRPr="00AD2063">
              <w:rPr>
                <w:rFonts w:ascii="Times New Roman" w:hAnsi="Times New Roman" w:cs="Times New Roman"/>
              </w:rPr>
              <w:t xml:space="preserve">Светорассеивающая пластина </w:t>
            </w:r>
          </w:p>
          <w:p w:rsidR="00AA35EB" w:rsidRPr="00AD2063" w:rsidRDefault="00AA35EB" w:rsidP="00FA56FD">
            <w:pPr>
              <w:pStyle w:val="Default"/>
              <w:ind w:firstLine="2977"/>
              <w:rPr>
                <w:rFonts w:ascii="Times New Roman" w:hAnsi="Times New Roman" w:cs="Times New Roman"/>
              </w:rPr>
            </w:pPr>
            <w:r w:rsidRPr="00AD2063">
              <w:rPr>
                <w:rFonts w:ascii="Times New Roman" w:hAnsi="Times New Roman" w:cs="Times New Roman"/>
                <w:bCs/>
              </w:rPr>
              <w:t xml:space="preserve">4 Светонаправляющая пластина </w:t>
            </w:r>
          </w:p>
          <w:p w:rsidR="00AA35EB" w:rsidRPr="00AD2063" w:rsidRDefault="00AA35EB" w:rsidP="00FA56FD">
            <w:pPr>
              <w:pStyle w:val="Default"/>
              <w:ind w:firstLine="2977"/>
              <w:rPr>
                <w:rFonts w:ascii="Times New Roman" w:hAnsi="Times New Roman" w:cs="Times New Roman"/>
              </w:rPr>
            </w:pPr>
            <w:r w:rsidRPr="00AD2063">
              <w:rPr>
                <w:rFonts w:ascii="Times New Roman" w:hAnsi="Times New Roman" w:cs="Times New Roman"/>
                <w:bCs/>
              </w:rPr>
              <w:t xml:space="preserve">5 Светоотражающая пластина </w:t>
            </w:r>
          </w:p>
          <w:p w:rsidR="00AA35EB" w:rsidRPr="00AD2063" w:rsidRDefault="00AA35EB" w:rsidP="00FA56FD">
            <w:pPr>
              <w:pStyle w:val="Default"/>
              <w:tabs>
                <w:tab w:val="left" w:pos="5644"/>
              </w:tabs>
              <w:ind w:firstLine="2977"/>
              <w:rPr>
                <w:rFonts w:ascii="Times New Roman" w:hAnsi="Times New Roman" w:cs="Times New Roman"/>
                <w:b/>
                <w:bCs/>
              </w:rPr>
            </w:pPr>
            <w:r w:rsidRPr="00AD2063">
              <w:rPr>
                <w:rFonts w:ascii="Times New Roman" w:hAnsi="Times New Roman" w:cs="Times New Roman"/>
                <w:bCs/>
              </w:rPr>
              <w:t xml:space="preserve">6 LED </w:t>
            </w:r>
            <w:r w:rsidRPr="00AD2063">
              <w:rPr>
                <w:rFonts w:ascii="Times New Roman" w:hAnsi="Times New Roman" w:cs="Times New Roman"/>
              </w:rPr>
              <w:t>пластина.</w:t>
            </w:r>
          </w:p>
        </w:tc>
      </w:tr>
      <w:tr w:rsidR="00AA35EB" w:rsidRPr="00AD2063" w:rsidTr="00DA214F">
        <w:tc>
          <w:tcPr>
            <w:tcW w:w="9853" w:type="dxa"/>
            <w:shd w:val="clear" w:color="auto" w:fill="0070C0"/>
          </w:tcPr>
          <w:p w:rsidR="00AA35EB" w:rsidRPr="00AD2063" w:rsidRDefault="00AA35EB" w:rsidP="00FA56FD">
            <w:pPr>
              <w:pStyle w:val="Default"/>
              <w:rPr>
                <w:rFonts w:ascii="Times New Roman" w:hAnsi="Times New Roman" w:cs="Times New Roman"/>
                <w:b/>
                <w:bCs/>
              </w:rPr>
            </w:pPr>
            <w:r w:rsidRPr="00AD2063">
              <w:rPr>
                <w:rFonts w:ascii="Times New Roman" w:hAnsi="Times New Roman" w:cs="Times New Roman"/>
                <w:b/>
                <w:bCs/>
              </w:rPr>
              <w:t>8517.70</w:t>
            </w:r>
          </w:p>
        </w:tc>
      </w:tr>
      <w:tr w:rsidR="00AA35EB" w:rsidRPr="00AD2063" w:rsidTr="006C23C8">
        <w:tc>
          <w:tcPr>
            <w:tcW w:w="9853" w:type="dxa"/>
          </w:tcPr>
          <w:p w:rsidR="00AA35EB" w:rsidRPr="00AD2063" w:rsidRDefault="00AA35EB" w:rsidP="00FA56FD">
            <w:pPr>
              <w:pStyle w:val="Default"/>
              <w:jc w:val="both"/>
              <w:rPr>
                <w:rFonts w:ascii="Times New Roman" w:hAnsi="Times New Roman" w:cs="Times New Roman"/>
              </w:rPr>
            </w:pPr>
            <w:r w:rsidRPr="00AD2063">
              <w:rPr>
                <w:rFonts w:ascii="Times New Roman" w:hAnsi="Times New Roman" w:cs="Times New Roman"/>
                <w:b/>
                <w:bCs/>
              </w:rPr>
              <w:t xml:space="preserve">Прозрачный емкостный сенсорный экран для мобильного телефона </w:t>
            </w:r>
            <w:r w:rsidRPr="00AD2063">
              <w:rPr>
                <w:rFonts w:ascii="Times New Roman" w:hAnsi="Times New Roman" w:cs="Times New Roman"/>
              </w:rPr>
              <w:t xml:space="preserve">(размеры: 56 мм (Ш) х 109 мм (В) х 1.3 мм (Г)), состоящий из двух тонких прозрачных проводящих слоев из оксида индия и олова (ITO) и верхнего защитного слоя из закаленного стекла, которые соединены друг с другом оптически прозрачными клеевыми слоями. Он также снабжен гибкой печатной платой (FPCB), в которой установлена сенсорная интегральная схема IС. Реагируя на естественный электрический заряд тела человека, прикосновение к экрану искажает электростатическое поле, созданное проводящими слоями ITO. В результате искажения электростатического поля, сенсорная IC, установленная на FPCB, вычисляет, где произошло прикосновение и посылает сенсорную информацию прикладной программе мобильного телефона, в который встроено рассматриваемое изделие. Сама по себе, панель не имеет возможностей отображения. </w:t>
            </w:r>
          </w:p>
          <w:p w:rsidR="00AA35EB" w:rsidRPr="00AD2063" w:rsidRDefault="00AA35EB" w:rsidP="00FA56FD">
            <w:pPr>
              <w:pStyle w:val="Default"/>
              <w:jc w:val="both"/>
              <w:rPr>
                <w:rFonts w:ascii="Times New Roman" w:hAnsi="Times New Roman" w:cs="Times New Roman"/>
              </w:rPr>
            </w:pPr>
            <w:r w:rsidRPr="00AD2063">
              <w:rPr>
                <w:rFonts w:ascii="Times New Roman" w:hAnsi="Times New Roman" w:cs="Times New Roman"/>
              </w:rPr>
              <w:t xml:space="preserve">Экран используется с LCD или AMOLED дисплеями мобильного телефона. Он имеет четыре закругленных края, и вырезан таким образом, чтобы соответствовать передней поверхности мобильного телефона с несколькими отверстиями для основной кнопки, объектива камеры и динамика. </w:t>
            </w:r>
          </w:p>
          <w:p w:rsidR="00AA35EB" w:rsidRPr="00AD2063" w:rsidRDefault="00AA35EB" w:rsidP="00FA56FD">
            <w:pPr>
              <w:pStyle w:val="Default"/>
              <w:rPr>
                <w:rFonts w:ascii="Times New Roman" w:hAnsi="Times New Roman" w:cs="Times New Roman"/>
                <w:b/>
                <w:bCs/>
              </w:rPr>
            </w:pPr>
            <w:r w:rsidRPr="00AD2063">
              <w:rPr>
                <w:rFonts w:ascii="Times New Roman" w:hAnsi="Times New Roman" w:cs="Times New Roman"/>
                <w:b/>
                <w:bCs/>
              </w:rPr>
              <w:lastRenderedPageBreak/>
              <w:t xml:space="preserve">Применение ОПИ 1 (Примечание 2 (б) к разделу XVI) и 6. </w:t>
            </w:r>
          </w:p>
          <w:p w:rsidR="00AA35EB" w:rsidRPr="00AD2063" w:rsidRDefault="00AA35EB" w:rsidP="00FA56FD">
            <w:pPr>
              <w:pStyle w:val="Default"/>
              <w:jc w:val="center"/>
              <w:rPr>
                <w:rFonts w:ascii="Times New Roman" w:hAnsi="Times New Roman" w:cs="Times New Roman"/>
                <w:b/>
                <w:bCs/>
              </w:rPr>
            </w:pPr>
            <w:r w:rsidRPr="00AD2063">
              <w:rPr>
                <w:rFonts w:ascii="Times New Roman" w:hAnsi="Times New Roman" w:cs="Times New Roman"/>
                <w:b/>
                <w:bCs/>
                <w:noProof/>
                <w:lang w:eastAsia="ru-RU"/>
              </w:rPr>
              <w:drawing>
                <wp:inline distT="0" distB="0" distL="0" distR="0" wp14:anchorId="112CBC39" wp14:editId="7C3D9711">
                  <wp:extent cx="2563586" cy="1987214"/>
                  <wp:effectExtent l="0" t="0" r="825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63531" cy="1987172"/>
                          </a:xfrm>
                          <a:prstGeom prst="rect">
                            <a:avLst/>
                          </a:prstGeom>
                          <a:noFill/>
                          <a:ln>
                            <a:noFill/>
                          </a:ln>
                        </pic:spPr>
                      </pic:pic>
                    </a:graphicData>
                  </a:graphic>
                </wp:inline>
              </w:drawing>
            </w:r>
          </w:p>
        </w:tc>
      </w:tr>
      <w:tr w:rsidR="00AA35EB" w:rsidRPr="00AD2063" w:rsidTr="00DA214F">
        <w:tc>
          <w:tcPr>
            <w:tcW w:w="9853" w:type="dxa"/>
            <w:shd w:val="clear" w:color="auto" w:fill="0070C0"/>
          </w:tcPr>
          <w:p w:rsidR="00AA35EB" w:rsidRPr="00AD2063" w:rsidRDefault="00AA35EB" w:rsidP="00FA56FD">
            <w:pPr>
              <w:rPr>
                <w:rFonts w:ascii="Times New Roman" w:hAnsi="Times New Roman" w:cs="Times New Roman"/>
                <w:b/>
                <w:sz w:val="24"/>
                <w:szCs w:val="24"/>
              </w:rPr>
            </w:pPr>
            <w:r w:rsidRPr="00AD2063">
              <w:rPr>
                <w:rFonts w:ascii="Times New Roman" w:hAnsi="Times New Roman" w:cs="Times New Roman"/>
                <w:b/>
                <w:sz w:val="24"/>
                <w:szCs w:val="24"/>
              </w:rPr>
              <w:lastRenderedPageBreak/>
              <w:t xml:space="preserve">8517.70 </w:t>
            </w:r>
          </w:p>
        </w:tc>
      </w:tr>
      <w:tr w:rsidR="00AA35EB" w:rsidRPr="00AD2063" w:rsidTr="006C23C8">
        <w:tc>
          <w:tcPr>
            <w:tcW w:w="9853" w:type="dxa"/>
          </w:tcPr>
          <w:p w:rsidR="00AA35EB" w:rsidRPr="00AD2063" w:rsidRDefault="00AA35EB" w:rsidP="00FA56FD">
            <w:pPr>
              <w:pStyle w:val="Default"/>
              <w:jc w:val="both"/>
              <w:rPr>
                <w:rFonts w:ascii="Times New Roman" w:hAnsi="Times New Roman" w:cs="Times New Roman"/>
              </w:rPr>
            </w:pPr>
            <w:r w:rsidRPr="00AD2063">
              <w:rPr>
                <w:rFonts w:ascii="Times New Roman" w:hAnsi="Times New Roman" w:cs="Times New Roman"/>
                <w:b/>
                <w:bCs/>
              </w:rPr>
              <w:t xml:space="preserve">Сенсорный дисплей с активной матрицей на органических светодиодах (AMOLED), </w:t>
            </w:r>
            <w:r w:rsidRPr="00AD2063">
              <w:rPr>
                <w:rFonts w:ascii="Times New Roman" w:hAnsi="Times New Roman" w:cs="Times New Roman"/>
              </w:rPr>
              <w:t xml:space="preserve">размером (В x Ш x Г) : 123 x 76 x 1 мм), разработан для применения в мобильном телефоне. Модуль AMOLED используется в качестве емкостной сенсорной управляющей панели определенного мобильного телефона, а также в качестве устройства отображения с размером диагонали экрана 134 мм (5.3 дюйма) и разрешением 1200 × 800 пикселей. </w:t>
            </w:r>
          </w:p>
          <w:p w:rsidR="00AA35EB" w:rsidRPr="00AD2063" w:rsidRDefault="00AA35EB" w:rsidP="00FA56FD">
            <w:pPr>
              <w:pStyle w:val="Default"/>
              <w:rPr>
                <w:rFonts w:ascii="Times New Roman" w:hAnsi="Times New Roman" w:cs="Times New Roman"/>
              </w:rPr>
            </w:pPr>
            <w:r w:rsidRPr="00AD2063">
              <w:rPr>
                <w:rFonts w:ascii="Times New Roman" w:hAnsi="Times New Roman" w:cs="Times New Roman"/>
              </w:rPr>
              <w:t>Модуль AMOLED состоит из :</w:t>
            </w:r>
          </w:p>
          <w:p w:rsidR="00AA35EB" w:rsidRPr="00AD2063" w:rsidRDefault="007E1AF6" w:rsidP="00FA56FD">
            <w:pPr>
              <w:pStyle w:val="Default"/>
              <w:jc w:val="both"/>
              <w:rPr>
                <w:rFonts w:ascii="Times New Roman" w:hAnsi="Times New Roman" w:cs="Times New Roman"/>
              </w:rPr>
            </w:pPr>
            <w:r>
              <w:rPr>
                <w:rFonts w:ascii="Times New Roman" w:hAnsi="Times New Roman" w:cs="Times New Roman"/>
              </w:rPr>
              <w:t>-</w:t>
            </w:r>
            <w:r w:rsidR="00AA35EB" w:rsidRPr="00AD2063">
              <w:rPr>
                <w:rFonts w:ascii="Times New Roman" w:hAnsi="Times New Roman" w:cs="Times New Roman"/>
              </w:rPr>
              <w:t xml:space="preserve"> стеклянной крышки (выполненной из закаленного стекла) для защиты изделия; </w:t>
            </w:r>
          </w:p>
          <w:p w:rsidR="00AA35EB" w:rsidRPr="00AD2063" w:rsidRDefault="00AA35EB" w:rsidP="00FA56FD">
            <w:pPr>
              <w:pStyle w:val="Default"/>
              <w:rPr>
                <w:rFonts w:ascii="Times New Roman" w:hAnsi="Times New Roman" w:cs="Times New Roman"/>
              </w:rPr>
            </w:pPr>
          </w:p>
          <w:p w:rsidR="00AA35EB" w:rsidRPr="00AD2063" w:rsidRDefault="007E1AF6" w:rsidP="00FA56FD">
            <w:pPr>
              <w:pStyle w:val="Default"/>
              <w:jc w:val="both"/>
              <w:rPr>
                <w:rFonts w:ascii="Times New Roman" w:hAnsi="Times New Roman" w:cs="Times New Roman"/>
              </w:rPr>
            </w:pPr>
            <w:r>
              <w:rPr>
                <w:rFonts w:ascii="Times New Roman" w:hAnsi="Times New Roman" w:cs="Times New Roman"/>
              </w:rPr>
              <w:t>-</w:t>
            </w:r>
            <w:r w:rsidR="00AA35EB" w:rsidRPr="00AD2063">
              <w:rPr>
                <w:rFonts w:ascii="Times New Roman" w:hAnsi="Times New Roman" w:cs="Times New Roman"/>
              </w:rPr>
              <w:t xml:space="preserve"> панельный дисплей AMOLED, </w:t>
            </w:r>
            <w:proofErr w:type="spellStart"/>
            <w:r w:rsidR="00AA35EB" w:rsidRPr="00AD2063">
              <w:rPr>
                <w:rFonts w:ascii="Times New Roman" w:hAnsi="Times New Roman" w:cs="Times New Roman"/>
              </w:rPr>
              <w:t>сотоящий</w:t>
            </w:r>
            <w:proofErr w:type="spellEnd"/>
            <w:r w:rsidR="00AA35EB" w:rsidRPr="00AD2063">
              <w:rPr>
                <w:rFonts w:ascii="Times New Roman" w:hAnsi="Times New Roman" w:cs="Times New Roman"/>
              </w:rPr>
              <w:t xml:space="preserve"> из </w:t>
            </w:r>
            <w:proofErr w:type="spellStart"/>
            <w:r w:rsidR="00AA35EB" w:rsidRPr="00AD2063">
              <w:rPr>
                <w:rFonts w:ascii="Times New Roman" w:hAnsi="Times New Roman" w:cs="Times New Roman"/>
              </w:rPr>
              <w:t>млоя</w:t>
            </w:r>
            <w:proofErr w:type="spellEnd"/>
            <w:r w:rsidR="00AA35EB" w:rsidRPr="00AD2063">
              <w:rPr>
                <w:rFonts w:ascii="Times New Roman" w:hAnsi="Times New Roman" w:cs="Times New Roman"/>
              </w:rPr>
              <w:t xml:space="preserve"> органического соединения, находящегося между верхним стеклом (включает прозрачный проводящий слой сформированный в виде панели ITO (оксид индия и олова) внутри своей ячейки) и нижнего стекла; и </w:t>
            </w:r>
          </w:p>
          <w:p w:rsidR="00AA35EB" w:rsidRPr="00AD2063" w:rsidRDefault="00AA35EB" w:rsidP="00FA56FD">
            <w:pPr>
              <w:pStyle w:val="Default"/>
              <w:rPr>
                <w:rFonts w:ascii="Times New Roman" w:hAnsi="Times New Roman" w:cs="Times New Roman"/>
              </w:rPr>
            </w:pPr>
          </w:p>
          <w:p w:rsidR="00AA35EB" w:rsidRPr="00AD2063" w:rsidRDefault="007E1AF6" w:rsidP="00FA56FD">
            <w:pPr>
              <w:pStyle w:val="Default"/>
              <w:jc w:val="both"/>
              <w:rPr>
                <w:rFonts w:ascii="Times New Roman" w:hAnsi="Times New Roman" w:cs="Times New Roman"/>
              </w:rPr>
            </w:pPr>
            <w:r>
              <w:rPr>
                <w:rFonts w:ascii="Times New Roman" w:hAnsi="Times New Roman" w:cs="Times New Roman"/>
              </w:rPr>
              <w:t>-</w:t>
            </w:r>
            <w:r w:rsidR="00AA35EB" w:rsidRPr="00AD2063">
              <w:rPr>
                <w:rFonts w:ascii="Times New Roman" w:hAnsi="Times New Roman" w:cs="Times New Roman"/>
              </w:rPr>
              <w:t xml:space="preserve"> гибкой печатной платы в сборке, которая обеспечивает интерфейс между самим аппаратом (мобильным телефоном) и дисплеем, контролируя операции касания. </w:t>
            </w:r>
          </w:p>
          <w:p w:rsidR="00AA35EB" w:rsidRPr="00AD2063" w:rsidRDefault="00AA35EB" w:rsidP="00FA56FD">
            <w:pPr>
              <w:pStyle w:val="Default"/>
              <w:rPr>
                <w:rFonts w:ascii="Times New Roman" w:hAnsi="Times New Roman" w:cs="Times New Roman"/>
              </w:rPr>
            </w:pPr>
          </w:p>
          <w:p w:rsidR="00AA35EB" w:rsidRDefault="00AA35EB" w:rsidP="00FA56FD">
            <w:pPr>
              <w:pStyle w:val="Default"/>
              <w:rPr>
                <w:rFonts w:ascii="Times New Roman" w:hAnsi="Times New Roman" w:cs="Times New Roman"/>
                <w:b/>
                <w:bCs/>
              </w:rPr>
            </w:pPr>
            <w:r w:rsidRPr="00AD2063">
              <w:rPr>
                <w:rFonts w:ascii="Times New Roman" w:hAnsi="Times New Roman" w:cs="Times New Roman"/>
                <w:b/>
                <w:bCs/>
              </w:rPr>
              <w:t xml:space="preserve">Применение ОПИ 1 (Примечание 2 (б) к разделу XVI) и 6. </w:t>
            </w:r>
          </w:p>
          <w:p w:rsidR="00760DEA" w:rsidRPr="00AD2063" w:rsidRDefault="00760DEA" w:rsidP="00FA56FD">
            <w:pPr>
              <w:pStyle w:val="Default"/>
              <w:rPr>
                <w:rFonts w:ascii="Times New Roman" w:hAnsi="Times New Roman" w:cs="Times New Roman"/>
                <w:b/>
                <w:bCs/>
              </w:rPr>
            </w:pPr>
          </w:p>
          <w:p w:rsidR="00AA35EB" w:rsidRPr="00AD2063" w:rsidRDefault="00AA35EB" w:rsidP="00FA56FD">
            <w:pPr>
              <w:pStyle w:val="Default"/>
              <w:jc w:val="center"/>
              <w:rPr>
                <w:rFonts w:ascii="Times New Roman" w:hAnsi="Times New Roman" w:cs="Times New Roman"/>
                <w:b/>
                <w:bCs/>
              </w:rPr>
            </w:pPr>
            <w:r w:rsidRPr="00AD2063">
              <w:rPr>
                <w:rFonts w:ascii="Times New Roman" w:hAnsi="Times New Roman" w:cs="Times New Roman"/>
                <w:b/>
                <w:bCs/>
                <w:noProof/>
                <w:lang w:eastAsia="ru-RU"/>
              </w:rPr>
              <w:drawing>
                <wp:inline distT="0" distB="0" distL="0" distR="0" wp14:anchorId="61D96880" wp14:editId="6C8AE41E">
                  <wp:extent cx="1249136" cy="2079879"/>
                  <wp:effectExtent l="0" t="0" r="825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249069" cy="2079768"/>
                          </a:xfrm>
                          <a:prstGeom prst="rect">
                            <a:avLst/>
                          </a:prstGeom>
                          <a:noFill/>
                          <a:ln>
                            <a:noFill/>
                          </a:ln>
                        </pic:spPr>
                      </pic:pic>
                    </a:graphicData>
                  </a:graphic>
                </wp:inline>
              </w:drawing>
            </w:r>
            <w:r w:rsidRPr="00AD2063">
              <w:rPr>
                <w:rFonts w:ascii="Times New Roman" w:hAnsi="Times New Roman" w:cs="Times New Roman"/>
                <w:b/>
                <w:bCs/>
                <w:noProof/>
                <w:lang w:eastAsia="ru-RU"/>
              </w:rPr>
              <w:drawing>
                <wp:inline distT="0" distB="0" distL="0" distR="0" wp14:anchorId="275E4923" wp14:editId="67288F77">
                  <wp:extent cx="1346425" cy="2081893"/>
                  <wp:effectExtent l="0" t="0" r="635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351923" cy="2090395"/>
                          </a:xfrm>
                          <a:prstGeom prst="rect">
                            <a:avLst/>
                          </a:prstGeom>
                          <a:noFill/>
                          <a:ln>
                            <a:noFill/>
                          </a:ln>
                        </pic:spPr>
                      </pic:pic>
                    </a:graphicData>
                  </a:graphic>
                </wp:inline>
              </w:drawing>
            </w:r>
          </w:p>
          <w:p w:rsidR="00887464" w:rsidRPr="00AD2063" w:rsidRDefault="00887464" w:rsidP="00FA56FD">
            <w:pPr>
              <w:pStyle w:val="Default"/>
              <w:rPr>
                <w:rFonts w:ascii="Times New Roman" w:hAnsi="Times New Roman" w:cs="Times New Roman"/>
                <w:b/>
                <w:bCs/>
              </w:rPr>
            </w:pPr>
          </w:p>
          <w:p w:rsidR="00887464" w:rsidRPr="00760DEA" w:rsidRDefault="00760DEA" w:rsidP="00FA56FD">
            <w:pPr>
              <w:pStyle w:val="Default"/>
              <w:jc w:val="center"/>
              <w:rPr>
                <w:rFonts w:ascii="Times New Roman" w:hAnsi="Times New Roman" w:cs="Times New Roman"/>
                <w:bCs/>
              </w:rPr>
            </w:pPr>
            <w:r>
              <w:rPr>
                <w:rFonts w:ascii="Times New Roman" w:hAnsi="Times New Roman" w:cs="Times New Roman"/>
                <w:bCs/>
              </w:rPr>
              <w:t xml:space="preserve">А-Защитное стекло    </w:t>
            </w:r>
            <w:r w:rsidR="00887464" w:rsidRPr="00AD2063">
              <w:rPr>
                <w:rFonts w:ascii="Times New Roman" w:hAnsi="Times New Roman" w:cs="Times New Roman"/>
                <w:bCs/>
              </w:rPr>
              <w:t>Б-Вид модуля сзади</w:t>
            </w:r>
          </w:p>
        </w:tc>
      </w:tr>
      <w:tr w:rsidR="00AA35EB" w:rsidRPr="00AD2063" w:rsidTr="00DA214F">
        <w:tc>
          <w:tcPr>
            <w:tcW w:w="9853" w:type="dxa"/>
            <w:shd w:val="clear" w:color="auto" w:fill="0070C0"/>
          </w:tcPr>
          <w:p w:rsidR="00AA35EB" w:rsidRPr="00AD2063" w:rsidRDefault="00887464" w:rsidP="00FA56FD">
            <w:pPr>
              <w:pStyle w:val="Default"/>
              <w:rPr>
                <w:rFonts w:ascii="Times New Roman" w:hAnsi="Times New Roman" w:cs="Times New Roman"/>
                <w:b/>
                <w:bCs/>
              </w:rPr>
            </w:pPr>
            <w:r w:rsidRPr="00AD2063">
              <w:rPr>
                <w:rFonts w:ascii="Times New Roman" w:hAnsi="Times New Roman" w:cs="Times New Roman"/>
                <w:b/>
                <w:bCs/>
              </w:rPr>
              <w:t>8537.10</w:t>
            </w:r>
          </w:p>
        </w:tc>
      </w:tr>
      <w:tr w:rsidR="00887464" w:rsidRPr="00AD2063" w:rsidTr="006C23C8">
        <w:tc>
          <w:tcPr>
            <w:tcW w:w="9853" w:type="dxa"/>
          </w:tcPr>
          <w:p w:rsidR="00887464" w:rsidRPr="00AD2063" w:rsidRDefault="00887464" w:rsidP="00FA56FD">
            <w:pPr>
              <w:pStyle w:val="Default"/>
              <w:jc w:val="both"/>
              <w:rPr>
                <w:rFonts w:ascii="Times New Roman" w:hAnsi="Times New Roman" w:cs="Times New Roman"/>
              </w:rPr>
            </w:pPr>
            <w:r w:rsidRPr="00AD2063">
              <w:rPr>
                <w:rFonts w:ascii="Times New Roman" w:hAnsi="Times New Roman" w:cs="Times New Roman"/>
                <w:b/>
                <w:bCs/>
              </w:rPr>
              <w:t xml:space="preserve">Прозрачный резистивный сенсорный экран </w:t>
            </w:r>
            <w:r w:rsidRPr="00AD2063">
              <w:rPr>
                <w:rFonts w:ascii="Times New Roman" w:hAnsi="Times New Roman" w:cs="Times New Roman"/>
              </w:rPr>
              <w:t xml:space="preserve">(размеры(Ш x В x Г): 325 x 245 x 2 мм), состоящий из двух тонких прозрачных проводящих слоев из оксида индия и олова (ITO), разделенных точечной прокладкой, и электрических шин, с верхним слоем из защитной пленки из пластмассы и нижним слоем из защитного стекла. Экран оснащен гибкой задней </w:t>
            </w:r>
            <w:r w:rsidRPr="00AD2063">
              <w:rPr>
                <w:rFonts w:ascii="Times New Roman" w:hAnsi="Times New Roman" w:cs="Times New Roman"/>
              </w:rPr>
              <w:lastRenderedPageBreak/>
              <w:t xml:space="preserve">частью разъема. Когда два проводящих слоя ITO соединяются с помощью внешней силы в точке касания, это вызывает изменение напряжения. </w:t>
            </w:r>
          </w:p>
          <w:p w:rsidR="00887464" w:rsidRPr="00AD2063" w:rsidRDefault="00887464" w:rsidP="00FA56FD">
            <w:pPr>
              <w:pStyle w:val="Default"/>
              <w:jc w:val="both"/>
              <w:rPr>
                <w:rFonts w:ascii="Times New Roman" w:hAnsi="Times New Roman" w:cs="Times New Roman"/>
              </w:rPr>
            </w:pPr>
            <w:r w:rsidRPr="00AD2063">
              <w:rPr>
                <w:rFonts w:ascii="Times New Roman" w:hAnsi="Times New Roman" w:cs="Times New Roman"/>
              </w:rPr>
              <w:t xml:space="preserve">Резистивный сенсорный контролер сенсорного экрана улавливает изменение напряжения в направлении "X" и "Y" и посылает соответствующий сигнал устройству, оснащенному сенсорным экраном, определяя место прикосновения. Сенсорный экран может распознавать прикосновения любого объекта, включая пальцы человека или стилус, но, сам по себе, он не имеет возможностей отображения. </w:t>
            </w:r>
          </w:p>
          <w:p w:rsidR="00887464" w:rsidRPr="00AD2063" w:rsidRDefault="00887464" w:rsidP="00FA56FD">
            <w:pPr>
              <w:pStyle w:val="Default"/>
              <w:jc w:val="both"/>
              <w:rPr>
                <w:rFonts w:ascii="Times New Roman" w:hAnsi="Times New Roman" w:cs="Times New Roman"/>
              </w:rPr>
            </w:pPr>
            <w:r w:rsidRPr="00AD2063">
              <w:rPr>
                <w:rFonts w:ascii="Times New Roman" w:hAnsi="Times New Roman" w:cs="Times New Roman"/>
              </w:rPr>
              <w:t xml:space="preserve">Продукт может быть использован с различными аппаратами, оснащенными дисплеем, например, банкоматы (ATM), терминалы продажи (POS), мониторы и вычислительные машины (ADP). </w:t>
            </w:r>
          </w:p>
          <w:p w:rsidR="00961A98" w:rsidRPr="00AD2063" w:rsidRDefault="00887464" w:rsidP="00FA56FD">
            <w:pPr>
              <w:pStyle w:val="Default"/>
              <w:rPr>
                <w:rFonts w:ascii="Times New Roman" w:hAnsi="Times New Roman" w:cs="Times New Roman"/>
                <w:b/>
                <w:bCs/>
              </w:rPr>
            </w:pPr>
            <w:r w:rsidRPr="00AD2063">
              <w:rPr>
                <w:rFonts w:ascii="Times New Roman" w:hAnsi="Times New Roman" w:cs="Times New Roman"/>
                <w:b/>
                <w:bCs/>
              </w:rPr>
              <w:t xml:space="preserve">Применение ОПИ 1 (Примечание 2 (a) к разделу XVI) и 6. </w:t>
            </w:r>
          </w:p>
        </w:tc>
      </w:tr>
      <w:tr w:rsidR="00AA35EB" w:rsidRPr="00AD2063" w:rsidTr="00DA214F">
        <w:tc>
          <w:tcPr>
            <w:tcW w:w="9853" w:type="dxa"/>
            <w:shd w:val="clear" w:color="auto" w:fill="0070C0"/>
          </w:tcPr>
          <w:p w:rsidR="00AA35EB" w:rsidRPr="00AD2063" w:rsidRDefault="006771F4" w:rsidP="00FA56FD">
            <w:pPr>
              <w:rPr>
                <w:rFonts w:ascii="Times New Roman" w:hAnsi="Times New Roman" w:cs="Times New Roman"/>
                <w:b/>
                <w:sz w:val="24"/>
                <w:szCs w:val="24"/>
              </w:rPr>
            </w:pPr>
            <w:r w:rsidRPr="00AD2063">
              <w:rPr>
                <w:rFonts w:ascii="Times New Roman" w:hAnsi="Times New Roman" w:cs="Times New Roman"/>
                <w:b/>
                <w:sz w:val="24"/>
                <w:szCs w:val="24"/>
              </w:rPr>
              <w:lastRenderedPageBreak/>
              <w:t xml:space="preserve">8543.70 </w:t>
            </w:r>
          </w:p>
        </w:tc>
      </w:tr>
      <w:tr w:rsidR="006771F4" w:rsidRPr="00AD2063" w:rsidTr="006C23C8">
        <w:tc>
          <w:tcPr>
            <w:tcW w:w="9853" w:type="dxa"/>
          </w:tcPr>
          <w:p w:rsidR="006771F4" w:rsidRPr="00AD2063" w:rsidRDefault="006771F4" w:rsidP="00FA56FD">
            <w:pPr>
              <w:pStyle w:val="Default"/>
              <w:jc w:val="both"/>
              <w:rPr>
                <w:rFonts w:ascii="Times New Roman" w:hAnsi="Times New Roman" w:cs="Times New Roman"/>
              </w:rPr>
            </w:pPr>
            <w:r w:rsidRPr="00AD2063">
              <w:rPr>
                <w:rFonts w:ascii="Times New Roman" w:hAnsi="Times New Roman" w:cs="Times New Roman"/>
                <w:b/>
                <w:bCs/>
              </w:rPr>
              <w:t xml:space="preserve">Светодиодные (LED) “точечные лампы” </w:t>
            </w:r>
            <w:r w:rsidRPr="00AD2063">
              <w:rPr>
                <w:rFonts w:ascii="Times New Roman" w:hAnsi="Times New Roman" w:cs="Times New Roman"/>
              </w:rPr>
              <w:t xml:space="preserve">состоят из нескольких светодиодов, схемы, чтобы выпрямить переменный ток и преобразовать напряжение до уровня, пригодного для использования светодиодами, теплоотвода и двухштырькового цоколя. </w:t>
            </w:r>
          </w:p>
          <w:p w:rsidR="006771F4" w:rsidRPr="00AD2063" w:rsidRDefault="006771F4" w:rsidP="00FA56FD">
            <w:pPr>
              <w:pStyle w:val="Default"/>
              <w:rPr>
                <w:rFonts w:ascii="Times New Roman" w:hAnsi="Times New Roman" w:cs="Times New Roman"/>
                <w:b/>
                <w:bCs/>
              </w:rPr>
            </w:pPr>
            <w:r w:rsidRPr="00AD2063">
              <w:rPr>
                <w:rFonts w:ascii="Times New Roman" w:hAnsi="Times New Roman" w:cs="Times New Roman"/>
                <w:b/>
                <w:bCs/>
              </w:rPr>
              <w:t xml:space="preserve">Применение ОПИ 1 и 6. </w:t>
            </w:r>
          </w:p>
          <w:p w:rsidR="006771F4" w:rsidRPr="00AD2063" w:rsidRDefault="006771F4" w:rsidP="00FA56FD">
            <w:pPr>
              <w:pStyle w:val="Default"/>
              <w:jc w:val="center"/>
              <w:rPr>
                <w:rFonts w:ascii="Times New Roman" w:hAnsi="Times New Roman" w:cs="Times New Roman"/>
                <w:b/>
                <w:bCs/>
              </w:rPr>
            </w:pPr>
            <w:r w:rsidRPr="00AD2063">
              <w:rPr>
                <w:rFonts w:ascii="Times New Roman" w:hAnsi="Times New Roman" w:cs="Times New Roman"/>
                <w:b/>
                <w:bCs/>
                <w:noProof/>
                <w:lang w:eastAsia="ru-RU"/>
              </w:rPr>
              <w:drawing>
                <wp:inline distT="0" distB="0" distL="0" distR="0" wp14:anchorId="1A14BA93" wp14:editId="284653EC">
                  <wp:extent cx="1379764" cy="1239993"/>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379819" cy="1240042"/>
                          </a:xfrm>
                          <a:prstGeom prst="rect">
                            <a:avLst/>
                          </a:prstGeom>
                          <a:noFill/>
                          <a:ln>
                            <a:noFill/>
                          </a:ln>
                        </pic:spPr>
                      </pic:pic>
                    </a:graphicData>
                  </a:graphic>
                </wp:inline>
              </w:drawing>
            </w:r>
          </w:p>
        </w:tc>
      </w:tr>
      <w:tr w:rsidR="00AA35EB" w:rsidRPr="00AD2063" w:rsidTr="00DA214F">
        <w:tc>
          <w:tcPr>
            <w:tcW w:w="9853" w:type="dxa"/>
            <w:shd w:val="clear" w:color="auto" w:fill="0070C0"/>
          </w:tcPr>
          <w:p w:rsidR="00AA35EB" w:rsidRPr="00AD2063" w:rsidRDefault="006771F4" w:rsidP="00FA56FD">
            <w:pPr>
              <w:pStyle w:val="Default"/>
              <w:rPr>
                <w:rFonts w:ascii="Times New Roman" w:hAnsi="Times New Roman" w:cs="Times New Roman"/>
              </w:rPr>
            </w:pPr>
            <w:r w:rsidRPr="00AD2063">
              <w:rPr>
                <w:rFonts w:ascii="Times New Roman" w:hAnsi="Times New Roman" w:cs="Times New Roman"/>
                <w:b/>
                <w:bCs/>
              </w:rPr>
              <w:t>8543.70</w:t>
            </w:r>
          </w:p>
        </w:tc>
      </w:tr>
      <w:tr w:rsidR="006771F4" w:rsidRPr="00AD2063" w:rsidTr="006C23C8">
        <w:tc>
          <w:tcPr>
            <w:tcW w:w="9853" w:type="dxa"/>
          </w:tcPr>
          <w:p w:rsidR="006771F4" w:rsidRPr="00AD2063" w:rsidRDefault="006771F4" w:rsidP="00FA56FD">
            <w:pPr>
              <w:pStyle w:val="Default"/>
              <w:rPr>
                <w:rFonts w:ascii="Times New Roman" w:hAnsi="Times New Roman" w:cs="Times New Roman"/>
              </w:rPr>
            </w:pPr>
            <w:r w:rsidRPr="00AD2063">
              <w:rPr>
                <w:rFonts w:ascii="Times New Roman" w:hAnsi="Times New Roman" w:cs="Times New Roman"/>
                <w:b/>
                <w:bCs/>
              </w:rPr>
              <w:t xml:space="preserve">Светодиодные (LED) “лампочки” </w:t>
            </w:r>
            <w:r w:rsidRPr="00AD2063">
              <w:rPr>
                <w:rFonts w:ascii="Times New Roman" w:hAnsi="Times New Roman" w:cs="Times New Roman"/>
              </w:rPr>
              <w:t xml:space="preserve">в стандартной форме "ламп накаливания" состоят из нескольких светодиодов внутри пластиковой оболочки, схемы, для выпрямления переменного тока и преобразования напряжения до уровня, пригодного для использования светодиодами, а так же они состоят из теплоотвода и резьбового цоколя. </w:t>
            </w:r>
          </w:p>
          <w:p w:rsidR="006771F4" w:rsidRPr="00AD2063" w:rsidRDefault="006771F4" w:rsidP="00FA56FD">
            <w:pPr>
              <w:pStyle w:val="Default"/>
              <w:rPr>
                <w:rFonts w:ascii="Times New Roman" w:hAnsi="Times New Roman" w:cs="Times New Roman"/>
              </w:rPr>
            </w:pPr>
            <w:r w:rsidRPr="00AD2063">
              <w:rPr>
                <w:rFonts w:ascii="Times New Roman" w:hAnsi="Times New Roman" w:cs="Times New Roman"/>
                <w:b/>
                <w:bCs/>
              </w:rPr>
              <w:t xml:space="preserve">Применение ОПИ 1 и 6. </w:t>
            </w:r>
          </w:p>
          <w:p w:rsidR="006771F4" w:rsidRPr="00AD2063" w:rsidRDefault="006771F4" w:rsidP="00FA56FD">
            <w:pPr>
              <w:pStyle w:val="Default"/>
              <w:jc w:val="center"/>
              <w:rPr>
                <w:rFonts w:ascii="Times New Roman" w:hAnsi="Times New Roman" w:cs="Times New Roman"/>
              </w:rPr>
            </w:pPr>
            <w:r w:rsidRPr="00AD2063">
              <w:rPr>
                <w:rFonts w:ascii="Times New Roman" w:hAnsi="Times New Roman" w:cs="Times New Roman"/>
                <w:noProof/>
                <w:lang w:eastAsia="ru-RU"/>
              </w:rPr>
              <w:drawing>
                <wp:inline distT="0" distB="0" distL="0" distR="0" wp14:anchorId="2D0E5941" wp14:editId="1A82E842">
                  <wp:extent cx="1828800" cy="116380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828830" cy="1163819"/>
                          </a:xfrm>
                          <a:prstGeom prst="rect">
                            <a:avLst/>
                          </a:prstGeom>
                          <a:noFill/>
                          <a:ln>
                            <a:noFill/>
                          </a:ln>
                        </pic:spPr>
                      </pic:pic>
                    </a:graphicData>
                  </a:graphic>
                </wp:inline>
              </w:drawing>
            </w:r>
          </w:p>
        </w:tc>
      </w:tr>
      <w:tr w:rsidR="006771F4" w:rsidRPr="00AD2063" w:rsidTr="00DA214F">
        <w:tc>
          <w:tcPr>
            <w:tcW w:w="9853" w:type="dxa"/>
            <w:shd w:val="clear" w:color="auto" w:fill="0070C0"/>
          </w:tcPr>
          <w:p w:rsidR="006771F4" w:rsidRPr="00AD2063" w:rsidRDefault="006771F4" w:rsidP="00FA56FD">
            <w:pPr>
              <w:rPr>
                <w:rFonts w:ascii="Times New Roman" w:hAnsi="Times New Roman" w:cs="Times New Roman"/>
                <w:sz w:val="24"/>
                <w:szCs w:val="24"/>
              </w:rPr>
            </w:pPr>
            <w:r w:rsidRPr="00AD2063">
              <w:rPr>
                <w:rFonts w:ascii="Times New Roman" w:hAnsi="Times New Roman" w:cs="Times New Roman"/>
                <w:b/>
                <w:sz w:val="24"/>
                <w:szCs w:val="24"/>
              </w:rPr>
              <w:t>9403.20</w:t>
            </w:r>
          </w:p>
        </w:tc>
      </w:tr>
      <w:tr w:rsidR="006771F4" w:rsidRPr="00AD2063" w:rsidTr="006C23C8">
        <w:tc>
          <w:tcPr>
            <w:tcW w:w="9853" w:type="dxa"/>
          </w:tcPr>
          <w:p w:rsidR="006771F4" w:rsidRPr="00AD2063" w:rsidRDefault="006771F4" w:rsidP="00FA56FD">
            <w:pPr>
              <w:pStyle w:val="Default"/>
              <w:jc w:val="both"/>
              <w:rPr>
                <w:rFonts w:ascii="Times New Roman" w:hAnsi="Times New Roman" w:cs="Times New Roman"/>
              </w:rPr>
            </w:pPr>
            <w:r w:rsidRPr="00AD2063">
              <w:rPr>
                <w:rFonts w:ascii="Times New Roman" w:hAnsi="Times New Roman" w:cs="Times New Roman"/>
                <w:b/>
                <w:bCs/>
              </w:rPr>
              <w:t xml:space="preserve">Контрольно-кассовый стол </w:t>
            </w:r>
            <w:r w:rsidRPr="00AD2063">
              <w:rPr>
                <w:rFonts w:ascii="Times New Roman" w:hAnsi="Times New Roman" w:cs="Times New Roman"/>
              </w:rPr>
              <w:t xml:space="preserve">из алюминия, размер 210 см в длину, оснащенный конвейерной лентой и предназначен для размещения кассового аппарата, используемого в магазинах или супермаркетах. </w:t>
            </w:r>
          </w:p>
          <w:p w:rsidR="006771F4" w:rsidRPr="00AD2063" w:rsidRDefault="006771F4" w:rsidP="00FA56FD">
            <w:pPr>
              <w:pStyle w:val="Default"/>
              <w:rPr>
                <w:rFonts w:ascii="Times New Roman" w:hAnsi="Times New Roman" w:cs="Times New Roman"/>
                <w:b/>
                <w:bCs/>
              </w:rPr>
            </w:pPr>
            <w:r w:rsidRPr="00AD2063">
              <w:rPr>
                <w:rFonts w:ascii="Times New Roman" w:hAnsi="Times New Roman" w:cs="Times New Roman"/>
                <w:b/>
                <w:bCs/>
              </w:rPr>
              <w:t xml:space="preserve">Применение ОПИ 1 и 6. </w:t>
            </w:r>
          </w:p>
        </w:tc>
      </w:tr>
      <w:tr w:rsidR="006771F4" w:rsidRPr="00AD2063" w:rsidTr="00DA214F">
        <w:tc>
          <w:tcPr>
            <w:tcW w:w="9853" w:type="dxa"/>
            <w:shd w:val="clear" w:color="auto" w:fill="0070C0"/>
          </w:tcPr>
          <w:p w:rsidR="006771F4" w:rsidRPr="00AD2063" w:rsidRDefault="006771F4" w:rsidP="00FA56FD">
            <w:pPr>
              <w:rPr>
                <w:rFonts w:ascii="Times New Roman" w:hAnsi="Times New Roman" w:cs="Times New Roman"/>
                <w:b/>
                <w:sz w:val="24"/>
                <w:szCs w:val="24"/>
              </w:rPr>
            </w:pPr>
            <w:r w:rsidRPr="00AD2063">
              <w:rPr>
                <w:rFonts w:ascii="Times New Roman" w:hAnsi="Times New Roman" w:cs="Times New Roman"/>
                <w:b/>
                <w:sz w:val="24"/>
                <w:szCs w:val="24"/>
              </w:rPr>
              <w:t xml:space="preserve">9705.00 </w:t>
            </w:r>
          </w:p>
        </w:tc>
      </w:tr>
      <w:tr w:rsidR="006771F4" w:rsidRPr="00AD2063" w:rsidTr="006C23C8">
        <w:tc>
          <w:tcPr>
            <w:tcW w:w="9853" w:type="dxa"/>
          </w:tcPr>
          <w:p w:rsidR="006771F4" w:rsidRPr="00AD2063" w:rsidRDefault="006771F4" w:rsidP="00FA56FD">
            <w:pPr>
              <w:pStyle w:val="Default"/>
              <w:rPr>
                <w:rFonts w:ascii="Times New Roman" w:hAnsi="Times New Roman" w:cs="Times New Roman"/>
              </w:rPr>
            </w:pPr>
            <w:r w:rsidRPr="00AD2063">
              <w:rPr>
                <w:rFonts w:ascii="Times New Roman" w:hAnsi="Times New Roman" w:cs="Times New Roman"/>
                <w:b/>
                <w:bCs/>
              </w:rPr>
              <w:t>Стоящий белый медведь</w:t>
            </w:r>
            <w:r w:rsidRPr="00AD2063">
              <w:rPr>
                <w:rFonts w:ascii="Times New Roman" w:hAnsi="Times New Roman" w:cs="Times New Roman"/>
              </w:rPr>
              <w:t xml:space="preserve">, с подставкой. </w:t>
            </w:r>
          </w:p>
          <w:p w:rsidR="006771F4" w:rsidRPr="00AD2063" w:rsidRDefault="006771F4" w:rsidP="00FA56FD">
            <w:pPr>
              <w:pStyle w:val="Default"/>
              <w:rPr>
                <w:rFonts w:ascii="Times New Roman" w:hAnsi="Times New Roman" w:cs="Times New Roman"/>
              </w:rPr>
            </w:pPr>
            <w:r w:rsidRPr="00AD2063">
              <w:rPr>
                <w:rFonts w:ascii="Times New Roman" w:hAnsi="Times New Roman" w:cs="Times New Roman"/>
                <w:b/>
                <w:bCs/>
              </w:rPr>
              <w:t xml:space="preserve">Применение ОПИ 1. </w:t>
            </w:r>
          </w:p>
        </w:tc>
      </w:tr>
      <w:tr w:rsidR="006771F4" w:rsidRPr="00AD2063" w:rsidTr="00DA214F">
        <w:tc>
          <w:tcPr>
            <w:tcW w:w="9853" w:type="dxa"/>
            <w:shd w:val="clear" w:color="auto" w:fill="0070C0"/>
          </w:tcPr>
          <w:p w:rsidR="006771F4" w:rsidRPr="00AD2063" w:rsidRDefault="006771F4" w:rsidP="00FA56FD">
            <w:pPr>
              <w:pStyle w:val="Default"/>
              <w:rPr>
                <w:rFonts w:ascii="Times New Roman" w:hAnsi="Times New Roman" w:cs="Times New Roman"/>
              </w:rPr>
            </w:pPr>
            <w:r w:rsidRPr="00AD2063">
              <w:rPr>
                <w:rFonts w:ascii="Times New Roman" w:hAnsi="Times New Roman" w:cs="Times New Roman"/>
                <w:b/>
                <w:bCs/>
              </w:rPr>
              <w:t xml:space="preserve">9705.00 </w:t>
            </w:r>
          </w:p>
        </w:tc>
      </w:tr>
      <w:tr w:rsidR="006771F4" w:rsidRPr="00AD2063" w:rsidTr="006C23C8">
        <w:tc>
          <w:tcPr>
            <w:tcW w:w="9853" w:type="dxa"/>
          </w:tcPr>
          <w:p w:rsidR="006771F4" w:rsidRPr="00AD2063" w:rsidRDefault="006771F4" w:rsidP="00FA56FD">
            <w:pPr>
              <w:pStyle w:val="Default"/>
              <w:jc w:val="both"/>
              <w:rPr>
                <w:rFonts w:ascii="Times New Roman" w:hAnsi="Times New Roman" w:cs="Times New Roman"/>
              </w:rPr>
            </w:pPr>
            <w:r w:rsidRPr="00AD2063">
              <w:rPr>
                <w:rFonts w:ascii="Times New Roman" w:hAnsi="Times New Roman" w:cs="Times New Roman"/>
                <w:b/>
                <w:bCs/>
              </w:rPr>
              <w:t>Два чучела птиц</w:t>
            </w:r>
            <w:r w:rsidRPr="00AD2063">
              <w:rPr>
                <w:rFonts w:ascii="Times New Roman" w:hAnsi="Times New Roman" w:cs="Times New Roman"/>
              </w:rPr>
              <w:t xml:space="preserve">, установленные на стенде, представляющим естественную среду обитания. </w:t>
            </w:r>
          </w:p>
          <w:p w:rsidR="006771F4" w:rsidRPr="00AD2063" w:rsidRDefault="006771F4" w:rsidP="00FA56FD">
            <w:pPr>
              <w:pStyle w:val="Default"/>
              <w:rPr>
                <w:rFonts w:ascii="Times New Roman" w:hAnsi="Times New Roman" w:cs="Times New Roman"/>
              </w:rPr>
            </w:pPr>
            <w:r w:rsidRPr="00AD2063">
              <w:rPr>
                <w:rFonts w:ascii="Times New Roman" w:hAnsi="Times New Roman" w:cs="Times New Roman"/>
                <w:b/>
                <w:bCs/>
              </w:rPr>
              <w:t xml:space="preserve">Применение ОПИ 1. </w:t>
            </w:r>
          </w:p>
          <w:p w:rsidR="006771F4" w:rsidRPr="00AD2063" w:rsidRDefault="006771F4" w:rsidP="00FA56FD">
            <w:pPr>
              <w:pStyle w:val="Default"/>
              <w:jc w:val="center"/>
              <w:rPr>
                <w:rFonts w:ascii="Times New Roman" w:hAnsi="Times New Roman" w:cs="Times New Roman"/>
              </w:rPr>
            </w:pPr>
            <w:r w:rsidRPr="00AD2063">
              <w:rPr>
                <w:rFonts w:ascii="Times New Roman" w:hAnsi="Times New Roman" w:cs="Times New Roman"/>
                <w:noProof/>
                <w:lang w:eastAsia="ru-RU"/>
              </w:rPr>
              <w:lastRenderedPageBreak/>
              <w:drawing>
                <wp:inline distT="0" distB="0" distL="0" distR="0" wp14:anchorId="2B14F70E" wp14:editId="5E56AE13">
                  <wp:extent cx="2367642" cy="1639264"/>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373974" cy="1643648"/>
                          </a:xfrm>
                          <a:prstGeom prst="rect">
                            <a:avLst/>
                          </a:prstGeom>
                          <a:noFill/>
                          <a:ln>
                            <a:noFill/>
                          </a:ln>
                        </pic:spPr>
                      </pic:pic>
                    </a:graphicData>
                  </a:graphic>
                </wp:inline>
              </w:drawing>
            </w:r>
          </w:p>
        </w:tc>
      </w:tr>
      <w:tr w:rsidR="006771F4" w:rsidRPr="00AD2063" w:rsidTr="00DA214F">
        <w:tc>
          <w:tcPr>
            <w:tcW w:w="9853" w:type="dxa"/>
            <w:shd w:val="clear" w:color="auto" w:fill="0070C0"/>
          </w:tcPr>
          <w:p w:rsidR="006771F4" w:rsidRPr="00AD2063" w:rsidRDefault="006771F4" w:rsidP="00FA56FD">
            <w:pPr>
              <w:pStyle w:val="Default"/>
              <w:rPr>
                <w:rFonts w:ascii="Times New Roman" w:hAnsi="Times New Roman" w:cs="Times New Roman"/>
              </w:rPr>
            </w:pPr>
            <w:r w:rsidRPr="00AD2063">
              <w:rPr>
                <w:rFonts w:ascii="Times New Roman" w:hAnsi="Times New Roman" w:cs="Times New Roman"/>
                <w:b/>
                <w:bCs/>
              </w:rPr>
              <w:lastRenderedPageBreak/>
              <w:t xml:space="preserve">9705.00 </w:t>
            </w:r>
          </w:p>
        </w:tc>
      </w:tr>
      <w:tr w:rsidR="006771F4" w:rsidRPr="00AD2063" w:rsidTr="006C23C8">
        <w:tc>
          <w:tcPr>
            <w:tcW w:w="9853" w:type="dxa"/>
          </w:tcPr>
          <w:p w:rsidR="006771F4" w:rsidRPr="00AD2063" w:rsidRDefault="006771F4" w:rsidP="00FA56FD">
            <w:pPr>
              <w:pStyle w:val="Default"/>
              <w:jc w:val="both"/>
              <w:rPr>
                <w:rFonts w:ascii="Times New Roman" w:hAnsi="Times New Roman" w:cs="Times New Roman"/>
              </w:rPr>
            </w:pPr>
            <w:r w:rsidRPr="00AD2063">
              <w:rPr>
                <w:rFonts w:ascii="Times New Roman" w:hAnsi="Times New Roman" w:cs="Times New Roman"/>
                <w:b/>
                <w:bCs/>
              </w:rPr>
              <w:t>Декоративная голова лося до плеч (грива), содержащая шкуру головы и шеи лося</w:t>
            </w:r>
            <w:r w:rsidRPr="00AD2063">
              <w:rPr>
                <w:rFonts w:ascii="Times New Roman" w:hAnsi="Times New Roman" w:cs="Times New Roman"/>
              </w:rPr>
              <w:t xml:space="preserve">, с рогами. Внутренняя часть, кроме части черепа, на которой крепятся рога, удалена и заменена формой из полиуретана. Глаза заменены на искусственные. </w:t>
            </w:r>
          </w:p>
          <w:p w:rsidR="009B7976" w:rsidRPr="00AD2063" w:rsidRDefault="006771F4" w:rsidP="00FA56FD">
            <w:pPr>
              <w:pStyle w:val="Default"/>
              <w:rPr>
                <w:rFonts w:ascii="Times New Roman" w:hAnsi="Times New Roman" w:cs="Times New Roman"/>
                <w:b/>
                <w:bCs/>
              </w:rPr>
            </w:pPr>
            <w:r w:rsidRPr="00AD2063">
              <w:rPr>
                <w:rFonts w:ascii="Times New Roman" w:hAnsi="Times New Roman" w:cs="Times New Roman"/>
                <w:b/>
                <w:bCs/>
              </w:rPr>
              <w:t>Применение ОПИ 1.</w:t>
            </w:r>
          </w:p>
          <w:p w:rsidR="006771F4" w:rsidRPr="00AD2063" w:rsidRDefault="009B7976" w:rsidP="00FA56FD">
            <w:pPr>
              <w:pStyle w:val="Default"/>
              <w:jc w:val="center"/>
              <w:rPr>
                <w:rFonts w:ascii="Times New Roman" w:hAnsi="Times New Roman" w:cs="Times New Roman"/>
                <w:b/>
                <w:bCs/>
              </w:rPr>
            </w:pPr>
            <w:r w:rsidRPr="00AD2063">
              <w:rPr>
                <w:rFonts w:ascii="Times New Roman" w:hAnsi="Times New Roman" w:cs="Times New Roman"/>
                <w:b/>
                <w:bCs/>
                <w:noProof/>
                <w:lang w:eastAsia="ru-RU"/>
              </w:rPr>
              <w:drawing>
                <wp:inline distT="0" distB="0" distL="0" distR="0" wp14:anchorId="3E60EE83" wp14:editId="27AAE8BD">
                  <wp:extent cx="2000899" cy="1877785"/>
                  <wp:effectExtent l="0" t="0" r="0" b="825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000856" cy="1877744"/>
                          </a:xfrm>
                          <a:prstGeom prst="rect">
                            <a:avLst/>
                          </a:prstGeom>
                          <a:noFill/>
                          <a:ln>
                            <a:noFill/>
                          </a:ln>
                        </pic:spPr>
                      </pic:pic>
                    </a:graphicData>
                  </a:graphic>
                </wp:inline>
              </w:drawing>
            </w:r>
          </w:p>
        </w:tc>
      </w:tr>
      <w:tr w:rsidR="00AA35EB" w:rsidRPr="00AD2063" w:rsidTr="00DA214F">
        <w:tc>
          <w:tcPr>
            <w:tcW w:w="9853" w:type="dxa"/>
            <w:shd w:val="clear" w:color="auto" w:fill="0070C0"/>
          </w:tcPr>
          <w:p w:rsidR="00AA35EB" w:rsidRPr="00AD2063" w:rsidRDefault="00AA35EB" w:rsidP="00FA56FD">
            <w:pPr>
              <w:rPr>
                <w:rFonts w:ascii="Times New Roman" w:hAnsi="Times New Roman" w:cs="Times New Roman"/>
                <w:b/>
                <w:sz w:val="24"/>
                <w:szCs w:val="24"/>
              </w:rPr>
            </w:pPr>
            <w:r w:rsidRPr="00AD2063">
              <w:rPr>
                <w:rFonts w:ascii="Times New Roman" w:hAnsi="Times New Roman" w:cs="Times New Roman"/>
                <w:b/>
                <w:sz w:val="24"/>
                <w:szCs w:val="24"/>
              </w:rPr>
              <w:t xml:space="preserve">6206.30 </w:t>
            </w:r>
          </w:p>
        </w:tc>
      </w:tr>
      <w:tr w:rsidR="00AA35EB" w:rsidRPr="00AD2063" w:rsidTr="006C23C8">
        <w:tc>
          <w:tcPr>
            <w:tcW w:w="9853" w:type="dxa"/>
          </w:tcPr>
          <w:p w:rsidR="00AA35EB" w:rsidRPr="00AD2063" w:rsidRDefault="00AA35EB" w:rsidP="00FA56FD">
            <w:pPr>
              <w:pStyle w:val="Default"/>
              <w:jc w:val="both"/>
              <w:rPr>
                <w:rFonts w:ascii="Times New Roman" w:hAnsi="Times New Roman" w:cs="Times New Roman"/>
              </w:rPr>
            </w:pPr>
            <w:r w:rsidRPr="00AD2063">
              <w:rPr>
                <w:rFonts w:ascii="Times New Roman" w:hAnsi="Times New Roman" w:cs="Times New Roman"/>
                <w:b/>
                <w:bCs/>
              </w:rPr>
              <w:t xml:space="preserve">Женская туника </w:t>
            </w:r>
            <w:r w:rsidRPr="00AD2063">
              <w:rPr>
                <w:rFonts w:ascii="Times New Roman" w:hAnsi="Times New Roman" w:cs="Times New Roman"/>
              </w:rPr>
              <w:t>(“</w:t>
            </w:r>
            <w:proofErr w:type="spellStart"/>
            <w:r w:rsidRPr="00AD2063">
              <w:rPr>
                <w:rFonts w:ascii="Times New Roman" w:hAnsi="Times New Roman" w:cs="Times New Roman"/>
              </w:rPr>
              <w:t>Камиз</w:t>
            </w:r>
            <w:proofErr w:type="spellEnd"/>
            <w:r w:rsidRPr="00AD2063">
              <w:rPr>
                <w:rFonts w:ascii="Times New Roman" w:hAnsi="Times New Roman" w:cs="Times New Roman"/>
              </w:rPr>
              <w:t xml:space="preserve">”), которая представляет собой свободный костюм, сделанный из кусков тканого хлопчатобумажного материала (зеленого и желтого цвета соответственно), сшитых вместе. Она без рукавов, с горловиной, украшенной узорами нашитыми на ткань, и подкладкой и кусочками серебряной ткани вдоль каймы туники. </w:t>
            </w:r>
          </w:p>
          <w:p w:rsidR="00AA35EB" w:rsidRPr="00AD2063" w:rsidRDefault="00AA35EB" w:rsidP="00FA56FD">
            <w:pPr>
              <w:pStyle w:val="Default"/>
              <w:rPr>
                <w:rFonts w:ascii="Times New Roman" w:hAnsi="Times New Roman" w:cs="Times New Roman"/>
              </w:rPr>
            </w:pPr>
            <w:r w:rsidRPr="00AD2063">
              <w:rPr>
                <w:rFonts w:ascii="Times New Roman" w:hAnsi="Times New Roman" w:cs="Times New Roman"/>
              </w:rPr>
              <w:t>Данная туника является одним из компонентов женского костюма известного как “Шальвар-</w:t>
            </w:r>
            <w:proofErr w:type="spellStart"/>
            <w:r w:rsidRPr="00AD2063">
              <w:rPr>
                <w:rFonts w:ascii="Times New Roman" w:hAnsi="Times New Roman" w:cs="Times New Roman"/>
              </w:rPr>
              <w:t>Камиз</w:t>
            </w:r>
            <w:proofErr w:type="spellEnd"/>
            <w:r w:rsidRPr="00AD2063">
              <w:rPr>
                <w:rFonts w:ascii="Times New Roman" w:hAnsi="Times New Roman" w:cs="Times New Roman"/>
              </w:rPr>
              <w:t xml:space="preserve">”, который также состоит из пары брюк (зеленого цвета) и шали ( зеленого и желтого цвета), которые классифицируются отдельно в субпозициях 6204.62 и 6214.90, соответственно. Все три составляющих представлены вместе, расфасованы для розничной продажи. </w:t>
            </w:r>
          </w:p>
          <w:p w:rsidR="00AA35EB" w:rsidRPr="00AD2063" w:rsidRDefault="00AA35EB" w:rsidP="00FA56FD">
            <w:pPr>
              <w:pStyle w:val="Default"/>
              <w:rPr>
                <w:rFonts w:ascii="Times New Roman" w:hAnsi="Times New Roman" w:cs="Times New Roman"/>
                <w:b/>
                <w:bCs/>
              </w:rPr>
            </w:pPr>
            <w:r w:rsidRPr="00AD2063">
              <w:rPr>
                <w:rFonts w:ascii="Times New Roman" w:hAnsi="Times New Roman" w:cs="Times New Roman"/>
                <w:b/>
                <w:bCs/>
              </w:rPr>
              <w:t xml:space="preserve">Применение ОПИ 1 (Примечание 14 к разделу XI) и 6. </w:t>
            </w:r>
          </w:p>
          <w:p w:rsidR="00AA35EB" w:rsidRPr="00AD2063" w:rsidRDefault="00AA35EB" w:rsidP="00FA56FD">
            <w:pPr>
              <w:pStyle w:val="Default"/>
              <w:jc w:val="center"/>
              <w:rPr>
                <w:rFonts w:ascii="Times New Roman" w:hAnsi="Times New Roman" w:cs="Times New Roman"/>
                <w:b/>
                <w:bCs/>
              </w:rPr>
            </w:pPr>
            <w:r w:rsidRPr="00AD2063">
              <w:rPr>
                <w:rFonts w:ascii="Times New Roman" w:hAnsi="Times New Roman" w:cs="Times New Roman"/>
                <w:b/>
                <w:bCs/>
                <w:noProof/>
                <w:lang w:eastAsia="ru-RU"/>
              </w:rPr>
              <w:drawing>
                <wp:inline distT="0" distB="0" distL="0" distR="0" wp14:anchorId="62AF69A2" wp14:editId="7E7456EC">
                  <wp:extent cx="1665515" cy="2195483"/>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665438" cy="2195382"/>
                          </a:xfrm>
                          <a:prstGeom prst="rect">
                            <a:avLst/>
                          </a:prstGeom>
                          <a:noFill/>
                          <a:ln>
                            <a:noFill/>
                          </a:ln>
                        </pic:spPr>
                      </pic:pic>
                    </a:graphicData>
                  </a:graphic>
                </wp:inline>
              </w:drawing>
            </w:r>
          </w:p>
        </w:tc>
      </w:tr>
      <w:tr w:rsidR="00AF1628" w:rsidRPr="00AD2063" w:rsidTr="00DA214F">
        <w:tc>
          <w:tcPr>
            <w:tcW w:w="9853" w:type="dxa"/>
            <w:shd w:val="clear" w:color="auto" w:fill="0070C0"/>
          </w:tcPr>
          <w:p w:rsidR="00AF1628" w:rsidRPr="00AD2063" w:rsidRDefault="00AF1628" w:rsidP="00FA56FD">
            <w:pPr>
              <w:rPr>
                <w:rFonts w:ascii="Times New Roman" w:hAnsi="Times New Roman" w:cs="Times New Roman"/>
                <w:b/>
                <w:sz w:val="24"/>
                <w:szCs w:val="24"/>
              </w:rPr>
            </w:pPr>
            <w:r w:rsidRPr="00AD2063">
              <w:rPr>
                <w:rFonts w:ascii="Times New Roman" w:hAnsi="Times New Roman" w:cs="Times New Roman"/>
                <w:b/>
                <w:sz w:val="24"/>
                <w:szCs w:val="24"/>
              </w:rPr>
              <w:t>1902.20</w:t>
            </w:r>
          </w:p>
        </w:tc>
      </w:tr>
      <w:tr w:rsidR="006C23C8" w:rsidRPr="00AD2063" w:rsidTr="006C23C8">
        <w:tc>
          <w:tcPr>
            <w:tcW w:w="9853" w:type="dxa"/>
          </w:tcPr>
          <w:p w:rsidR="006C23C8" w:rsidRPr="00AD2063" w:rsidRDefault="006C23C8" w:rsidP="00FA56FD">
            <w:pPr>
              <w:jc w:val="both"/>
              <w:rPr>
                <w:rFonts w:ascii="Times New Roman" w:hAnsi="Times New Roman" w:cs="Times New Roman"/>
                <w:sz w:val="24"/>
                <w:szCs w:val="24"/>
              </w:rPr>
            </w:pPr>
            <w:r w:rsidRPr="00AD2063">
              <w:rPr>
                <w:rFonts w:ascii="Times New Roman" w:hAnsi="Times New Roman" w:cs="Times New Roman"/>
                <w:sz w:val="24"/>
                <w:szCs w:val="24"/>
              </w:rPr>
              <w:t>Продукт, состоящий из макаронных изделий, начиненных креветками (</w:t>
            </w:r>
            <w:proofErr w:type="spellStart"/>
            <w:r w:rsidRPr="00AD2063">
              <w:rPr>
                <w:rFonts w:ascii="Times New Roman" w:hAnsi="Times New Roman" w:cs="Times New Roman"/>
                <w:sz w:val="24"/>
                <w:szCs w:val="24"/>
              </w:rPr>
              <w:t>вонтонов</w:t>
            </w:r>
            <w:proofErr w:type="spellEnd"/>
            <w:r w:rsidRPr="00AD2063">
              <w:rPr>
                <w:rFonts w:ascii="Times New Roman" w:hAnsi="Times New Roman" w:cs="Times New Roman"/>
                <w:sz w:val="24"/>
                <w:szCs w:val="24"/>
              </w:rPr>
              <w:t xml:space="preserve">), и концентрата супа. Продукт заморожен и расфасован для розничной продажи в </w:t>
            </w:r>
            <w:r w:rsidRPr="00AD2063">
              <w:rPr>
                <w:rFonts w:ascii="Times New Roman" w:hAnsi="Times New Roman" w:cs="Times New Roman"/>
                <w:sz w:val="24"/>
                <w:szCs w:val="24"/>
              </w:rPr>
              <w:lastRenderedPageBreak/>
              <w:t>пластмассовую миску. Перед употреблением в пищу после добавления воды продукт должен быть разогрет в микроволновой печи.</w:t>
            </w:r>
          </w:p>
          <w:p w:rsidR="006C23C8" w:rsidRPr="00AD2063" w:rsidRDefault="006C23C8" w:rsidP="00FA56FD">
            <w:pPr>
              <w:rPr>
                <w:rFonts w:ascii="Times New Roman" w:hAnsi="Times New Roman" w:cs="Times New Roman"/>
                <w:b/>
                <w:sz w:val="24"/>
                <w:szCs w:val="24"/>
              </w:rPr>
            </w:pPr>
            <w:r w:rsidRPr="00AD2063">
              <w:rPr>
                <w:rFonts w:ascii="Times New Roman" w:hAnsi="Times New Roman" w:cs="Times New Roman"/>
                <w:b/>
                <w:sz w:val="24"/>
                <w:szCs w:val="24"/>
              </w:rPr>
              <w:t xml:space="preserve">Применение ОПИ 1 и 6           </w:t>
            </w:r>
          </w:p>
          <w:p w:rsidR="006C23C8" w:rsidRPr="00AD2063" w:rsidRDefault="006C23C8" w:rsidP="00FA56FD">
            <w:pPr>
              <w:rPr>
                <w:rFonts w:ascii="Times New Roman" w:hAnsi="Times New Roman" w:cs="Times New Roman"/>
                <w:b/>
                <w:sz w:val="24"/>
                <w:szCs w:val="24"/>
              </w:rPr>
            </w:pPr>
          </w:p>
          <w:p w:rsidR="006C23C8" w:rsidRPr="00AD2063" w:rsidRDefault="006C23C8" w:rsidP="00FA56FD">
            <w:pPr>
              <w:jc w:val="center"/>
              <w:rPr>
                <w:rFonts w:ascii="Times New Roman" w:hAnsi="Times New Roman" w:cs="Times New Roman"/>
                <w:b/>
                <w:sz w:val="24"/>
                <w:szCs w:val="24"/>
              </w:rPr>
            </w:pPr>
            <w:r w:rsidRPr="00AD2063">
              <w:rPr>
                <w:rFonts w:ascii="Times New Roman" w:hAnsi="Times New Roman" w:cs="Times New Roman"/>
                <w:noProof/>
                <w:sz w:val="24"/>
                <w:szCs w:val="24"/>
                <w:lang w:eastAsia="ru-RU"/>
              </w:rPr>
              <w:drawing>
                <wp:inline distT="0" distB="0" distL="0" distR="0" wp14:anchorId="50378B3A" wp14:editId="7DE514B2">
                  <wp:extent cx="1665605" cy="1297940"/>
                  <wp:effectExtent l="0" t="0" r="0" b="0"/>
                  <wp:docPr id="3" name="Рисунок 3" descr="IMG_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0018.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665605" cy="1297940"/>
                          </a:xfrm>
                          <a:prstGeom prst="rect">
                            <a:avLst/>
                          </a:prstGeom>
                          <a:noFill/>
                          <a:ln>
                            <a:noFill/>
                          </a:ln>
                        </pic:spPr>
                      </pic:pic>
                    </a:graphicData>
                  </a:graphic>
                </wp:inline>
              </w:drawing>
            </w:r>
            <w:r w:rsidRPr="00AD2063">
              <w:rPr>
                <w:rFonts w:ascii="Times New Roman" w:hAnsi="Times New Roman" w:cs="Times New Roman"/>
                <w:noProof/>
                <w:sz w:val="24"/>
                <w:szCs w:val="24"/>
                <w:lang w:eastAsia="ru-RU"/>
              </w:rPr>
              <w:drawing>
                <wp:inline distT="0" distB="0" distL="0" distR="0" wp14:anchorId="5857EEB1" wp14:editId="406CEA39">
                  <wp:extent cx="1347977" cy="1298122"/>
                  <wp:effectExtent l="0" t="0" r="508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347655" cy="1297812"/>
                          </a:xfrm>
                          <a:prstGeom prst="rect">
                            <a:avLst/>
                          </a:prstGeom>
                          <a:noFill/>
                          <a:ln>
                            <a:noFill/>
                          </a:ln>
                        </pic:spPr>
                      </pic:pic>
                    </a:graphicData>
                  </a:graphic>
                </wp:inline>
              </w:drawing>
            </w:r>
          </w:p>
          <w:p w:rsidR="006C23C8" w:rsidRPr="00AD2063" w:rsidRDefault="006C23C8" w:rsidP="00FA56FD">
            <w:pPr>
              <w:rPr>
                <w:rFonts w:ascii="Times New Roman" w:hAnsi="Times New Roman" w:cs="Times New Roman"/>
                <w:b/>
                <w:sz w:val="24"/>
                <w:szCs w:val="24"/>
              </w:rPr>
            </w:pPr>
          </w:p>
          <w:p w:rsidR="006C23C8" w:rsidRPr="00AD2063" w:rsidRDefault="006C23C8" w:rsidP="00FA56FD">
            <w:pPr>
              <w:tabs>
                <w:tab w:val="left" w:pos="567"/>
              </w:tabs>
              <w:jc w:val="both"/>
              <w:rPr>
                <w:rFonts w:ascii="Times New Roman" w:hAnsi="Times New Roman" w:cs="Times New Roman"/>
                <w:sz w:val="24"/>
                <w:szCs w:val="24"/>
              </w:rPr>
            </w:pPr>
            <w:r w:rsidRPr="00AD2063">
              <w:rPr>
                <w:rFonts w:ascii="Times New Roman" w:hAnsi="Times New Roman" w:cs="Times New Roman"/>
                <w:b/>
                <w:sz w:val="24"/>
                <w:szCs w:val="24"/>
              </w:rPr>
              <w:t>Набор</w:t>
            </w:r>
            <w:r w:rsidRPr="00AD2063">
              <w:rPr>
                <w:rFonts w:ascii="Times New Roman" w:hAnsi="Times New Roman" w:cs="Times New Roman"/>
                <w:sz w:val="24"/>
                <w:szCs w:val="24"/>
              </w:rPr>
              <w:t>, состоящий из макаронных изделий, начиненных креветками (</w:t>
            </w:r>
            <w:proofErr w:type="spellStart"/>
            <w:r w:rsidRPr="00AD2063">
              <w:rPr>
                <w:rFonts w:ascii="Times New Roman" w:hAnsi="Times New Roman" w:cs="Times New Roman"/>
                <w:sz w:val="24"/>
                <w:szCs w:val="24"/>
              </w:rPr>
              <w:t>вонтоны</w:t>
            </w:r>
            <w:proofErr w:type="spellEnd"/>
            <w:r w:rsidRPr="00AD2063">
              <w:rPr>
                <w:rFonts w:ascii="Times New Roman" w:hAnsi="Times New Roman" w:cs="Times New Roman"/>
                <w:sz w:val="24"/>
                <w:szCs w:val="24"/>
              </w:rPr>
              <w:t xml:space="preserve">), и саше с супом в виде порошка. Набор заморожен и расфасован для розничной продажи в бумажный контейнер. Перед употреблением в пищу после смешивания порошкообразного супа с водой </w:t>
            </w:r>
            <w:proofErr w:type="spellStart"/>
            <w:r w:rsidRPr="00AD2063">
              <w:rPr>
                <w:rFonts w:ascii="Times New Roman" w:hAnsi="Times New Roman" w:cs="Times New Roman"/>
                <w:sz w:val="24"/>
                <w:szCs w:val="24"/>
              </w:rPr>
              <w:t>вонтоны</w:t>
            </w:r>
            <w:proofErr w:type="spellEnd"/>
            <w:r w:rsidRPr="00AD2063">
              <w:rPr>
                <w:rFonts w:ascii="Times New Roman" w:hAnsi="Times New Roman" w:cs="Times New Roman"/>
                <w:sz w:val="24"/>
                <w:szCs w:val="24"/>
              </w:rPr>
              <w:t xml:space="preserve"> должны быть подвергнуты тепловой обработке в супе перед подачей.</w:t>
            </w:r>
          </w:p>
          <w:p w:rsidR="006C23C8" w:rsidRPr="00AD2063" w:rsidRDefault="006C23C8" w:rsidP="00FA56FD">
            <w:pPr>
              <w:jc w:val="both"/>
              <w:rPr>
                <w:rFonts w:ascii="Times New Roman" w:hAnsi="Times New Roman" w:cs="Times New Roman"/>
                <w:b/>
                <w:sz w:val="24"/>
                <w:szCs w:val="24"/>
              </w:rPr>
            </w:pPr>
            <w:r w:rsidRPr="00AD2063">
              <w:rPr>
                <w:rFonts w:ascii="Times New Roman" w:hAnsi="Times New Roman" w:cs="Times New Roman"/>
                <w:b/>
                <w:sz w:val="24"/>
                <w:szCs w:val="24"/>
                <w:lang w:val="fr-FR"/>
              </w:rPr>
              <w:t>Применение ОПИ 1, 2 (б), 3 (б) и 6</w:t>
            </w:r>
            <w:r w:rsidRPr="00AD2063">
              <w:rPr>
                <w:rFonts w:ascii="Times New Roman" w:hAnsi="Times New Roman" w:cs="Times New Roman"/>
                <w:b/>
                <w:sz w:val="24"/>
                <w:szCs w:val="24"/>
              </w:rPr>
              <w:t>.</w:t>
            </w:r>
          </w:p>
          <w:p w:rsidR="006C23C8" w:rsidRPr="00AD2063" w:rsidRDefault="006C23C8" w:rsidP="00FA56FD">
            <w:pPr>
              <w:jc w:val="both"/>
              <w:rPr>
                <w:rFonts w:ascii="Times New Roman" w:hAnsi="Times New Roman" w:cs="Times New Roman"/>
                <w:b/>
                <w:sz w:val="24"/>
                <w:szCs w:val="24"/>
              </w:rPr>
            </w:pPr>
          </w:p>
          <w:p w:rsidR="006C23C8" w:rsidRPr="00AD2063" w:rsidRDefault="006C23C8" w:rsidP="00FA56FD">
            <w:pPr>
              <w:jc w:val="center"/>
              <w:rPr>
                <w:rFonts w:ascii="Times New Roman" w:hAnsi="Times New Roman" w:cs="Times New Roman"/>
                <w:sz w:val="24"/>
                <w:szCs w:val="24"/>
              </w:rPr>
            </w:pPr>
            <w:r w:rsidRPr="00AD2063">
              <w:rPr>
                <w:rFonts w:ascii="Times New Roman" w:hAnsi="Times New Roman" w:cs="Times New Roman"/>
                <w:noProof/>
                <w:sz w:val="24"/>
                <w:szCs w:val="24"/>
                <w:lang w:eastAsia="ru-RU"/>
              </w:rPr>
              <w:drawing>
                <wp:inline distT="0" distB="0" distL="0" distR="0" wp14:anchorId="2D625218" wp14:editId="2FF41DD7">
                  <wp:extent cx="1751997" cy="1240971"/>
                  <wp:effectExtent l="0" t="0" r="63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752890" cy="1241603"/>
                          </a:xfrm>
                          <a:prstGeom prst="rect">
                            <a:avLst/>
                          </a:prstGeom>
                          <a:noFill/>
                          <a:ln>
                            <a:noFill/>
                          </a:ln>
                        </pic:spPr>
                      </pic:pic>
                    </a:graphicData>
                  </a:graphic>
                </wp:inline>
              </w:drawing>
            </w:r>
            <w:r w:rsidRPr="00AD2063">
              <w:rPr>
                <w:rFonts w:ascii="Times New Roman" w:hAnsi="Times New Roman" w:cs="Times New Roman"/>
                <w:noProof/>
                <w:sz w:val="24"/>
                <w:szCs w:val="24"/>
                <w:lang w:eastAsia="ru-RU"/>
              </w:rPr>
              <w:drawing>
                <wp:inline distT="0" distB="0" distL="0" distR="0" wp14:anchorId="432980A5" wp14:editId="2A3914FB">
                  <wp:extent cx="1729118" cy="1175657"/>
                  <wp:effectExtent l="0" t="0" r="4445" b="571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729204" cy="1175715"/>
                          </a:xfrm>
                          <a:prstGeom prst="rect">
                            <a:avLst/>
                          </a:prstGeom>
                          <a:noFill/>
                          <a:ln>
                            <a:noFill/>
                          </a:ln>
                        </pic:spPr>
                      </pic:pic>
                    </a:graphicData>
                  </a:graphic>
                </wp:inline>
              </w:drawing>
            </w:r>
          </w:p>
          <w:p w:rsidR="006C23C8" w:rsidRPr="00AD2063" w:rsidRDefault="006C23C8" w:rsidP="00FA56FD">
            <w:pPr>
              <w:rPr>
                <w:rFonts w:ascii="Times New Roman" w:hAnsi="Times New Roman" w:cs="Times New Roman"/>
                <w:b/>
                <w:sz w:val="24"/>
                <w:szCs w:val="24"/>
              </w:rPr>
            </w:pPr>
          </w:p>
        </w:tc>
      </w:tr>
      <w:tr w:rsidR="006C23C8" w:rsidRPr="00AD2063" w:rsidTr="00DA214F">
        <w:tc>
          <w:tcPr>
            <w:tcW w:w="9853" w:type="dxa"/>
            <w:shd w:val="clear" w:color="auto" w:fill="0070C0"/>
          </w:tcPr>
          <w:p w:rsidR="006C23C8" w:rsidRPr="00AD2063" w:rsidRDefault="006C23C8" w:rsidP="00FA56FD">
            <w:pPr>
              <w:rPr>
                <w:rFonts w:ascii="Times New Roman" w:hAnsi="Times New Roman" w:cs="Times New Roman"/>
                <w:sz w:val="24"/>
                <w:szCs w:val="24"/>
              </w:rPr>
            </w:pPr>
            <w:r w:rsidRPr="00AD2063">
              <w:rPr>
                <w:rFonts w:ascii="Times New Roman" w:hAnsi="Times New Roman" w:cs="Times New Roman"/>
                <w:b/>
                <w:bCs/>
                <w:sz w:val="24"/>
                <w:szCs w:val="24"/>
              </w:rPr>
              <w:lastRenderedPageBreak/>
              <w:t>2841.90</w:t>
            </w:r>
          </w:p>
        </w:tc>
      </w:tr>
      <w:tr w:rsidR="006C23C8" w:rsidRPr="00AD2063" w:rsidTr="006C23C8">
        <w:tc>
          <w:tcPr>
            <w:tcW w:w="9853" w:type="dxa"/>
          </w:tcPr>
          <w:p w:rsidR="006C23C8" w:rsidRPr="00AD2063" w:rsidRDefault="006C23C8" w:rsidP="00FA56FD">
            <w:pPr>
              <w:autoSpaceDE w:val="0"/>
              <w:autoSpaceDN w:val="0"/>
              <w:adjustRightInd w:val="0"/>
              <w:rPr>
                <w:rFonts w:ascii="Times New Roman" w:hAnsi="Times New Roman" w:cs="Times New Roman"/>
                <w:b/>
                <w:sz w:val="24"/>
                <w:szCs w:val="24"/>
              </w:rPr>
            </w:pPr>
            <w:r w:rsidRPr="00AD2063">
              <w:rPr>
                <w:rFonts w:ascii="Times New Roman" w:hAnsi="Times New Roman" w:cs="Times New Roman"/>
                <w:b/>
                <w:sz w:val="24"/>
                <w:szCs w:val="24"/>
              </w:rPr>
              <w:t xml:space="preserve">Диоксид </w:t>
            </w:r>
            <w:r w:rsidRPr="00AD2063">
              <w:rPr>
                <w:rFonts w:ascii="Times New Roman" w:hAnsi="Times New Roman" w:cs="Times New Roman"/>
                <w:sz w:val="24"/>
                <w:szCs w:val="24"/>
              </w:rPr>
              <w:t>лития-кобальта (</w:t>
            </w:r>
            <w:r w:rsidRPr="00AD2063">
              <w:rPr>
                <w:rFonts w:ascii="Times New Roman" w:hAnsi="Times New Roman" w:cs="Times New Roman"/>
                <w:sz w:val="24"/>
                <w:szCs w:val="24"/>
                <w:lang w:val="fr-FR"/>
              </w:rPr>
              <w:t>LiCoO</w:t>
            </w:r>
            <w:r w:rsidRPr="00AD2063">
              <w:rPr>
                <w:rFonts w:ascii="Times New Roman" w:hAnsi="Times New Roman" w:cs="Times New Roman"/>
                <w:sz w:val="24"/>
                <w:szCs w:val="24"/>
                <w:vertAlign w:val="subscript"/>
              </w:rPr>
              <w:t>2</w:t>
            </w:r>
            <w:r w:rsidRPr="00AD2063">
              <w:rPr>
                <w:rFonts w:ascii="Times New Roman" w:hAnsi="Times New Roman" w:cs="Times New Roman"/>
                <w:sz w:val="24"/>
                <w:szCs w:val="24"/>
              </w:rPr>
              <w:t>) в виде черного порошка, используемый главным образом  в положительных электродах литий-ионных батарей</w:t>
            </w:r>
            <w:r w:rsidRPr="00AD2063">
              <w:rPr>
                <w:rFonts w:ascii="Times New Roman" w:hAnsi="Times New Roman" w:cs="Times New Roman"/>
                <w:b/>
                <w:sz w:val="24"/>
                <w:szCs w:val="24"/>
              </w:rPr>
              <w:t>.</w:t>
            </w:r>
          </w:p>
          <w:p w:rsidR="006C23C8" w:rsidRPr="00AD2063" w:rsidRDefault="006C23C8" w:rsidP="00FA56FD">
            <w:pPr>
              <w:rPr>
                <w:rFonts w:ascii="Times New Roman" w:hAnsi="Times New Roman" w:cs="Times New Roman"/>
                <w:sz w:val="24"/>
                <w:szCs w:val="24"/>
              </w:rPr>
            </w:pPr>
            <w:r w:rsidRPr="00AD2063">
              <w:rPr>
                <w:rFonts w:ascii="Times New Roman" w:hAnsi="Times New Roman" w:cs="Times New Roman"/>
                <w:b/>
                <w:sz w:val="24"/>
                <w:szCs w:val="24"/>
                <w:lang w:val="fr-FR"/>
              </w:rPr>
              <w:t>Применение ОПИ 1 и 6.</w:t>
            </w:r>
          </w:p>
        </w:tc>
      </w:tr>
      <w:tr w:rsidR="006C23C8" w:rsidRPr="00AD2063" w:rsidTr="00DA214F">
        <w:tc>
          <w:tcPr>
            <w:tcW w:w="9853" w:type="dxa"/>
            <w:shd w:val="clear" w:color="auto" w:fill="0070C0"/>
          </w:tcPr>
          <w:p w:rsidR="006C23C8" w:rsidRPr="00AD2063" w:rsidRDefault="006C23C8" w:rsidP="00FA56FD">
            <w:pPr>
              <w:rPr>
                <w:rFonts w:ascii="Times New Roman" w:hAnsi="Times New Roman" w:cs="Times New Roman"/>
                <w:sz w:val="24"/>
                <w:szCs w:val="24"/>
              </w:rPr>
            </w:pPr>
            <w:r w:rsidRPr="00AD2063">
              <w:rPr>
                <w:rFonts w:ascii="Times New Roman" w:hAnsi="Times New Roman" w:cs="Times New Roman"/>
                <w:b/>
                <w:bCs/>
                <w:sz w:val="24"/>
                <w:szCs w:val="24"/>
              </w:rPr>
              <w:t>3808.91</w:t>
            </w:r>
          </w:p>
        </w:tc>
      </w:tr>
      <w:tr w:rsidR="006C23C8" w:rsidRPr="00AD2063" w:rsidTr="006C23C8">
        <w:tc>
          <w:tcPr>
            <w:tcW w:w="9853" w:type="dxa"/>
          </w:tcPr>
          <w:p w:rsidR="006C23C8" w:rsidRPr="00AD2063" w:rsidRDefault="006C23C8" w:rsidP="00FA56FD">
            <w:pPr>
              <w:autoSpaceDE w:val="0"/>
              <w:autoSpaceDN w:val="0"/>
              <w:adjustRightInd w:val="0"/>
              <w:jc w:val="both"/>
              <w:rPr>
                <w:rFonts w:ascii="Times New Roman" w:hAnsi="Times New Roman" w:cs="Times New Roman"/>
                <w:b/>
                <w:bCs/>
                <w:sz w:val="24"/>
                <w:szCs w:val="24"/>
                <w:lang w:eastAsia="ja-JP"/>
              </w:rPr>
            </w:pPr>
            <w:r w:rsidRPr="00AD2063">
              <w:rPr>
                <w:rFonts w:ascii="Times New Roman" w:hAnsi="Times New Roman" w:cs="Times New Roman"/>
                <w:b/>
                <w:bCs/>
                <w:sz w:val="24"/>
                <w:szCs w:val="24"/>
                <w:lang w:eastAsia="ja-JP"/>
              </w:rPr>
              <w:t xml:space="preserve">Противопаразитарный лосьон, </w:t>
            </w:r>
            <w:r w:rsidRPr="00AD2063">
              <w:rPr>
                <w:rFonts w:ascii="Times New Roman" w:hAnsi="Times New Roman" w:cs="Times New Roman"/>
                <w:bCs/>
                <w:sz w:val="24"/>
                <w:szCs w:val="24"/>
                <w:lang w:eastAsia="ja-JP"/>
              </w:rPr>
              <w:t xml:space="preserve">содержащий 1,8% </w:t>
            </w:r>
            <w:proofErr w:type="spellStart"/>
            <w:r w:rsidRPr="00AD2063">
              <w:rPr>
                <w:rFonts w:ascii="Times New Roman" w:hAnsi="Times New Roman" w:cs="Times New Roman"/>
                <w:bCs/>
                <w:sz w:val="24"/>
                <w:szCs w:val="24"/>
                <w:lang w:eastAsia="ja-JP"/>
              </w:rPr>
              <w:t>депаллетрина</w:t>
            </w:r>
            <w:proofErr w:type="spellEnd"/>
            <w:r w:rsidRPr="00AD2063">
              <w:rPr>
                <w:rFonts w:ascii="Times New Roman" w:hAnsi="Times New Roman" w:cs="Times New Roman"/>
                <w:bCs/>
                <w:sz w:val="24"/>
                <w:szCs w:val="24"/>
                <w:lang w:eastAsia="ja-JP"/>
              </w:rPr>
              <w:t xml:space="preserve"> (активный ингредиент), 7,2% </w:t>
            </w:r>
            <w:proofErr w:type="spellStart"/>
            <w:r w:rsidRPr="00AD2063">
              <w:rPr>
                <w:rFonts w:ascii="Times New Roman" w:hAnsi="Times New Roman" w:cs="Times New Roman"/>
                <w:bCs/>
                <w:sz w:val="24"/>
                <w:szCs w:val="24"/>
                <w:lang w:eastAsia="ja-JP"/>
              </w:rPr>
              <w:t>пиперонилбутоксида</w:t>
            </w:r>
            <w:proofErr w:type="spellEnd"/>
            <w:r w:rsidRPr="00AD2063">
              <w:rPr>
                <w:rFonts w:ascii="Times New Roman" w:hAnsi="Times New Roman" w:cs="Times New Roman"/>
                <w:bCs/>
                <w:sz w:val="24"/>
                <w:szCs w:val="24"/>
                <w:lang w:eastAsia="ja-JP"/>
              </w:rPr>
              <w:t xml:space="preserve"> (синергист активного ингредиента), </w:t>
            </w:r>
            <w:proofErr w:type="spellStart"/>
            <w:r w:rsidRPr="00AD2063">
              <w:rPr>
                <w:rFonts w:ascii="Times New Roman" w:hAnsi="Times New Roman" w:cs="Times New Roman"/>
                <w:bCs/>
                <w:sz w:val="24"/>
                <w:szCs w:val="24"/>
                <w:lang w:eastAsia="ja-JP"/>
              </w:rPr>
              <w:t>изододекан</w:t>
            </w:r>
            <w:proofErr w:type="spellEnd"/>
            <w:r w:rsidRPr="00AD2063">
              <w:rPr>
                <w:rFonts w:ascii="Times New Roman" w:hAnsi="Times New Roman" w:cs="Times New Roman"/>
                <w:bCs/>
                <w:sz w:val="24"/>
                <w:szCs w:val="24"/>
                <w:lang w:eastAsia="ja-JP"/>
              </w:rPr>
              <w:t xml:space="preserve"> и газ-</w:t>
            </w:r>
            <w:proofErr w:type="spellStart"/>
            <w:r w:rsidRPr="00AD2063">
              <w:rPr>
                <w:rFonts w:ascii="Times New Roman" w:hAnsi="Times New Roman" w:cs="Times New Roman"/>
                <w:bCs/>
                <w:sz w:val="24"/>
                <w:szCs w:val="24"/>
                <w:lang w:eastAsia="ja-JP"/>
              </w:rPr>
              <w:t>пропеллент</w:t>
            </w:r>
            <w:proofErr w:type="spellEnd"/>
            <w:r w:rsidRPr="00AD2063">
              <w:rPr>
                <w:rFonts w:ascii="Times New Roman" w:hAnsi="Times New Roman" w:cs="Times New Roman"/>
                <w:bCs/>
                <w:sz w:val="24"/>
                <w:szCs w:val="24"/>
                <w:lang w:eastAsia="ja-JP"/>
              </w:rPr>
              <w:t xml:space="preserve"> HFA134a. Продукт представлен для розничной продажи в пластмассовых флаконах емкостью 125 мл, которые далее упаковываются в картонные коробки. На флаконе и коробке указано, что продукт рекомендуется для выведения вшей и гнид волосистой части кожи головы (головных вшей) и наносится однократно только на сухие волосы в хорошо проветриваемом помещении. После применения следует вымыть голову мягким шампунем, что позволяет легче удалить мертвых гнид.</w:t>
            </w:r>
          </w:p>
          <w:p w:rsidR="006C23C8" w:rsidRPr="00AD2063" w:rsidRDefault="006C23C8" w:rsidP="00FA56FD">
            <w:pPr>
              <w:autoSpaceDE w:val="0"/>
              <w:autoSpaceDN w:val="0"/>
              <w:adjustRightInd w:val="0"/>
              <w:jc w:val="both"/>
              <w:rPr>
                <w:rFonts w:ascii="Times New Roman" w:hAnsi="Times New Roman" w:cs="Times New Roman"/>
                <w:b/>
                <w:bCs/>
                <w:sz w:val="24"/>
                <w:szCs w:val="24"/>
                <w:lang w:eastAsia="ja-JP"/>
              </w:rPr>
            </w:pPr>
            <w:r w:rsidRPr="00AD2063">
              <w:rPr>
                <w:rFonts w:ascii="Times New Roman" w:hAnsi="Times New Roman" w:cs="Times New Roman"/>
                <w:b/>
                <w:bCs/>
                <w:sz w:val="24"/>
                <w:szCs w:val="24"/>
                <w:lang w:val="fr-FR" w:eastAsia="ja-JP"/>
              </w:rPr>
              <w:t>Применение ОПИ 1 и 6.</w:t>
            </w:r>
          </w:p>
          <w:p w:rsidR="006C23C8" w:rsidRPr="00AD2063" w:rsidRDefault="006C23C8" w:rsidP="00FA56FD">
            <w:pPr>
              <w:rPr>
                <w:rFonts w:ascii="Times New Roman" w:hAnsi="Times New Roman" w:cs="Times New Roman"/>
                <w:sz w:val="24"/>
                <w:szCs w:val="24"/>
              </w:rPr>
            </w:pPr>
          </w:p>
          <w:p w:rsidR="006C23C8" w:rsidRPr="00AD2063" w:rsidRDefault="006C23C8" w:rsidP="00FA56FD">
            <w:pPr>
              <w:autoSpaceDE w:val="0"/>
              <w:autoSpaceDN w:val="0"/>
              <w:adjustRightInd w:val="0"/>
              <w:jc w:val="both"/>
              <w:rPr>
                <w:rFonts w:ascii="Times New Roman" w:hAnsi="Times New Roman" w:cs="Times New Roman"/>
                <w:bCs/>
                <w:sz w:val="24"/>
                <w:szCs w:val="24"/>
                <w:lang w:eastAsia="ja-JP"/>
              </w:rPr>
            </w:pPr>
            <w:r w:rsidRPr="00AD2063">
              <w:rPr>
                <w:rFonts w:ascii="Times New Roman" w:hAnsi="Times New Roman" w:cs="Times New Roman"/>
                <w:b/>
                <w:bCs/>
                <w:sz w:val="24"/>
                <w:szCs w:val="24"/>
                <w:lang w:eastAsia="ja-JP"/>
              </w:rPr>
              <w:t xml:space="preserve">Противопаразитарный лосьон, </w:t>
            </w:r>
            <w:r w:rsidRPr="00AD2063">
              <w:rPr>
                <w:rFonts w:ascii="Times New Roman" w:hAnsi="Times New Roman" w:cs="Times New Roman"/>
                <w:bCs/>
                <w:sz w:val="24"/>
                <w:szCs w:val="24"/>
                <w:lang w:eastAsia="ja-JP"/>
              </w:rPr>
              <w:t xml:space="preserve">содержащий 1,0% </w:t>
            </w:r>
            <w:proofErr w:type="spellStart"/>
            <w:r w:rsidRPr="00AD2063">
              <w:rPr>
                <w:rFonts w:ascii="Times New Roman" w:hAnsi="Times New Roman" w:cs="Times New Roman"/>
                <w:bCs/>
                <w:sz w:val="24"/>
                <w:szCs w:val="24"/>
                <w:lang w:eastAsia="ja-JP"/>
              </w:rPr>
              <w:t>перметрина</w:t>
            </w:r>
            <w:proofErr w:type="spellEnd"/>
            <w:r w:rsidRPr="00AD2063">
              <w:rPr>
                <w:rFonts w:ascii="Times New Roman" w:hAnsi="Times New Roman" w:cs="Times New Roman"/>
                <w:bCs/>
                <w:sz w:val="24"/>
                <w:szCs w:val="24"/>
                <w:lang w:eastAsia="ja-JP"/>
              </w:rPr>
              <w:t xml:space="preserve"> (активный ингредиент), 0,5% </w:t>
            </w:r>
            <w:proofErr w:type="spellStart"/>
            <w:r w:rsidRPr="00AD2063">
              <w:rPr>
                <w:rFonts w:ascii="Times New Roman" w:hAnsi="Times New Roman" w:cs="Times New Roman"/>
                <w:bCs/>
                <w:sz w:val="24"/>
                <w:szCs w:val="24"/>
                <w:lang w:eastAsia="ja-JP"/>
              </w:rPr>
              <w:t>малатиона</w:t>
            </w:r>
            <w:proofErr w:type="spellEnd"/>
            <w:r w:rsidRPr="00AD2063">
              <w:rPr>
                <w:rFonts w:ascii="Times New Roman" w:hAnsi="Times New Roman" w:cs="Times New Roman"/>
                <w:bCs/>
                <w:sz w:val="24"/>
                <w:szCs w:val="24"/>
                <w:lang w:eastAsia="ja-JP"/>
              </w:rPr>
              <w:t xml:space="preserve"> (активный ингредиент), 4,0% </w:t>
            </w:r>
            <w:proofErr w:type="spellStart"/>
            <w:r w:rsidRPr="00AD2063">
              <w:rPr>
                <w:rFonts w:ascii="Times New Roman" w:hAnsi="Times New Roman" w:cs="Times New Roman"/>
                <w:bCs/>
                <w:sz w:val="24"/>
                <w:szCs w:val="24"/>
                <w:lang w:eastAsia="ja-JP"/>
              </w:rPr>
              <w:t>пиперонилбутоксида</w:t>
            </w:r>
            <w:proofErr w:type="spellEnd"/>
            <w:r w:rsidRPr="00AD2063">
              <w:rPr>
                <w:rFonts w:ascii="Times New Roman" w:hAnsi="Times New Roman" w:cs="Times New Roman"/>
                <w:bCs/>
                <w:sz w:val="24"/>
                <w:szCs w:val="24"/>
                <w:lang w:eastAsia="ja-JP"/>
              </w:rPr>
              <w:t xml:space="preserve">  (синергист активного ингредиента), </w:t>
            </w:r>
            <w:proofErr w:type="spellStart"/>
            <w:r w:rsidRPr="00AD2063">
              <w:rPr>
                <w:rFonts w:ascii="Times New Roman" w:hAnsi="Times New Roman" w:cs="Times New Roman"/>
                <w:bCs/>
                <w:sz w:val="24"/>
                <w:szCs w:val="24"/>
                <w:lang w:eastAsia="ja-JP"/>
              </w:rPr>
              <w:t>изододекан</w:t>
            </w:r>
            <w:proofErr w:type="spellEnd"/>
            <w:r w:rsidRPr="00AD2063">
              <w:rPr>
                <w:rFonts w:ascii="Times New Roman" w:hAnsi="Times New Roman" w:cs="Times New Roman"/>
                <w:bCs/>
                <w:sz w:val="24"/>
                <w:szCs w:val="24"/>
                <w:lang w:eastAsia="ja-JP"/>
              </w:rPr>
              <w:t xml:space="preserve"> и газ-</w:t>
            </w:r>
            <w:proofErr w:type="spellStart"/>
            <w:r w:rsidRPr="00AD2063">
              <w:rPr>
                <w:rFonts w:ascii="Times New Roman" w:hAnsi="Times New Roman" w:cs="Times New Roman"/>
                <w:bCs/>
                <w:sz w:val="24"/>
                <w:szCs w:val="24"/>
                <w:lang w:eastAsia="ja-JP"/>
              </w:rPr>
              <w:t>пропеллент</w:t>
            </w:r>
            <w:proofErr w:type="spellEnd"/>
            <w:r w:rsidRPr="00AD2063">
              <w:rPr>
                <w:rFonts w:ascii="Times New Roman" w:hAnsi="Times New Roman" w:cs="Times New Roman"/>
                <w:bCs/>
                <w:sz w:val="24"/>
                <w:szCs w:val="24"/>
                <w:lang w:val="en-US" w:eastAsia="ja-JP"/>
              </w:rPr>
              <w:t>HFA</w:t>
            </w:r>
            <w:r w:rsidRPr="00AD2063">
              <w:rPr>
                <w:rFonts w:ascii="Times New Roman" w:hAnsi="Times New Roman" w:cs="Times New Roman"/>
                <w:bCs/>
                <w:sz w:val="24"/>
                <w:szCs w:val="24"/>
                <w:lang w:eastAsia="ja-JP"/>
              </w:rPr>
              <w:t>134</w:t>
            </w:r>
            <w:r w:rsidRPr="00AD2063">
              <w:rPr>
                <w:rFonts w:ascii="Times New Roman" w:hAnsi="Times New Roman" w:cs="Times New Roman"/>
                <w:bCs/>
                <w:sz w:val="24"/>
                <w:szCs w:val="24"/>
                <w:lang w:val="en-US" w:eastAsia="ja-JP"/>
              </w:rPr>
              <w:t>a</w:t>
            </w:r>
            <w:r w:rsidRPr="00AD2063">
              <w:rPr>
                <w:rFonts w:ascii="Times New Roman" w:hAnsi="Times New Roman" w:cs="Times New Roman"/>
                <w:bCs/>
                <w:sz w:val="24"/>
                <w:szCs w:val="24"/>
                <w:lang w:eastAsia="ja-JP"/>
              </w:rPr>
              <w:t>. Продукт представлен для розничной продажи в пластмассовых флаконах емкостью 125 мл, которые далее упаковываются в картонные коробки. На флаконе и коробке указано, что продукт рекомендуется для выведения вшей и гнид волосистой части кожи головы (головных вшей) и наносится однократно только на сухие волосы в хорошо проветриваемом помещении. После применения следует вымыть голову мягким шампунем, что позволяет легче удалить мертвых гнид.</w:t>
            </w:r>
          </w:p>
          <w:p w:rsidR="006C23C8" w:rsidRPr="00AD2063" w:rsidRDefault="006C23C8" w:rsidP="00FA56FD">
            <w:pPr>
              <w:jc w:val="both"/>
              <w:rPr>
                <w:rFonts w:ascii="Times New Roman" w:hAnsi="Times New Roman" w:cs="Times New Roman"/>
                <w:sz w:val="24"/>
                <w:szCs w:val="24"/>
              </w:rPr>
            </w:pPr>
            <w:r w:rsidRPr="00AD2063">
              <w:rPr>
                <w:rFonts w:ascii="Times New Roman" w:hAnsi="Times New Roman" w:cs="Times New Roman"/>
                <w:b/>
                <w:bCs/>
                <w:sz w:val="24"/>
                <w:szCs w:val="24"/>
                <w:lang w:val="fr-FR" w:eastAsia="ja-JP"/>
              </w:rPr>
              <w:t>Применение ОПИ 1 и 6</w:t>
            </w:r>
            <w:r w:rsidRPr="00AD2063">
              <w:rPr>
                <w:rFonts w:ascii="Times New Roman" w:hAnsi="Times New Roman" w:cs="Times New Roman"/>
                <w:b/>
                <w:sz w:val="24"/>
                <w:szCs w:val="24"/>
              </w:rPr>
              <w:t>.</w:t>
            </w:r>
          </w:p>
        </w:tc>
      </w:tr>
      <w:tr w:rsidR="006C23C8" w:rsidRPr="00AD2063" w:rsidTr="00DA214F">
        <w:tc>
          <w:tcPr>
            <w:tcW w:w="9853" w:type="dxa"/>
            <w:shd w:val="clear" w:color="auto" w:fill="0070C0"/>
          </w:tcPr>
          <w:p w:rsidR="006C23C8" w:rsidRPr="00AD2063" w:rsidRDefault="006C23C8" w:rsidP="00FA56FD">
            <w:pPr>
              <w:rPr>
                <w:rFonts w:ascii="Times New Roman" w:hAnsi="Times New Roman" w:cs="Times New Roman"/>
                <w:sz w:val="24"/>
                <w:szCs w:val="24"/>
              </w:rPr>
            </w:pPr>
            <w:r w:rsidRPr="00AD2063">
              <w:rPr>
                <w:rFonts w:ascii="Times New Roman" w:hAnsi="Times New Roman" w:cs="Times New Roman"/>
                <w:b/>
                <w:sz w:val="24"/>
                <w:szCs w:val="24"/>
              </w:rPr>
              <w:lastRenderedPageBreak/>
              <w:t>6802.99</w:t>
            </w:r>
          </w:p>
        </w:tc>
      </w:tr>
      <w:tr w:rsidR="006C23C8" w:rsidRPr="00AD2063" w:rsidTr="006C23C8">
        <w:tc>
          <w:tcPr>
            <w:tcW w:w="9853" w:type="dxa"/>
          </w:tcPr>
          <w:p w:rsidR="006C23C8" w:rsidRPr="00AD2063" w:rsidRDefault="006C23C8" w:rsidP="00FA56FD">
            <w:pPr>
              <w:jc w:val="both"/>
              <w:rPr>
                <w:rFonts w:ascii="Times New Roman" w:hAnsi="Times New Roman" w:cs="Times New Roman"/>
                <w:sz w:val="24"/>
                <w:szCs w:val="24"/>
              </w:rPr>
            </w:pPr>
            <w:proofErr w:type="spellStart"/>
            <w:r w:rsidRPr="00AD2063">
              <w:rPr>
                <w:rFonts w:ascii="Times New Roman" w:hAnsi="Times New Roman" w:cs="Times New Roman"/>
                <w:b/>
                <w:bCs/>
                <w:sz w:val="24"/>
                <w:szCs w:val="24"/>
              </w:rPr>
              <w:t>Шкатулкиизстеатита</w:t>
            </w:r>
            <w:proofErr w:type="spellEnd"/>
            <w:r w:rsidRPr="00AD2063">
              <w:rPr>
                <w:rFonts w:ascii="Times New Roman" w:hAnsi="Times New Roman" w:cs="Times New Roman"/>
                <w:b/>
                <w:bCs/>
                <w:sz w:val="24"/>
                <w:szCs w:val="24"/>
                <w:lang w:val="fr-FR"/>
              </w:rPr>
              <w:t xml:space="preserve"> (</w:t>
            </w:r>
            <w:proofErr w:type="spellStart"/>
            <w:r w:rsidRPr="00AD2063">
              <w:rPr>
                <w:rFonts w:ascii="Times New Roman" w:hAnsi="Times New Roman" w:cs="Times New Roman"/>
                <w:b/>
                <w:bCs/>
                <w:sz w:val="24"/>
                <w:szCs w:val="24"/>
              </w:rPr>
              <w:t>мыльногокамня</w:t>
            </w:r>
            <w:proofErr w:type="spellEnd"/>
            <w:r w:rsidRPr="00AD2063">
              <w:rPr>
                <w:rFonts w:ascii="Times New Roman" w:hAnsi="Times New Roman" w:cs="Times New Roman"/>
                <w:b/>
                <w:bCs/>
                <w:sz w:val="24"/>
                <w:szCs w:val="24"/>
                <w:lang w:val="fr-FR"/>
              </w:rPr>
              <w:t>)</w:t>
            </w:r>
            <w:r w:rsidRPr="00AD2063">
              <w:rPr>
                <w:rFonts w:ascii="Times New Roman" w:hAnsi="Times New Roman" w:cs="Times New Roman"/>
                <w:b/>
                <w:sz w:val="24"/>
                <w:szCs w:val="24"/>
                <w:lang w:val="fr-FR"/>
              </w:rPr>
              <w:t xml:space="preserve">, </w:t>
            </w:r>
            <w:proofErr w:type="spellStart"/>
            <w:r w:rsidRPr="00AD2063">
              <w:rPr>
                <w:rFonts w:ascii="Times New Roman" w:hAnsi="Times New Roman" w:cs="Times New Roman"/>
                <w:sz w:val="24"/>
                <w:szCs w:val="24"/>
              </w:rPr>
              <w:t>используемыевкачестведекоративныхпредметов</w:t>
            </w:r>
            <w:proofErr w:type="spellEnd"/>
            <w:r w:rsidRPr="00AD2063">
              <w:rPr>
                <w:rFonts w:ascii="Times New Roman" w:hAnsi="Times New Roman" w:cs="Times New Roman"/>
                <w:sz w:val="24"/>
                <w:szCs w:val="24"/>
                <w:lang w:val="fr-FR"/>
              </w:rPr>
              <w:t xml:space="preserve">. </w:t>
            </w:r>
            <w:proofErr w:type="spellStart"/>
            <w:r w:rsidRPr="00AD2063">
              <w:rPr>
                <w:rFonts w:ascii="Times New Roman" w:hAnsi="Times New Roman" w:cs="Times New Roman"/>
                <w:sz w:val="24"/>
                <w:szCs w:val="24"/>
              </w:rPr>
              <w:t>Шкатулкирасписаныузоромкраскамибезобжига</w:t>
            </w:r>
            <w:proofErr w:type="spellEnd"/>
            <w:r w:rsidRPr="00AD2063">
              <w:rPr>
                <w:rFonts w:ascii="Times New Roman" w:hAnsi="Times New Roman" w:cs="Times New Roman"/>
                <w:sz w:val="24"/>
                <w:szCs w:val="24"/>
                <w:lang w:val="fr-FR"/>
              </w:rPr>
              <w:t>.</w:t>
            </w:r>
          </w:p>
          <w:p w:rsidR="006C23C8" w:rsidRPr="00AD2063" w:rsidRDefault="006C23C8" w:rsidP="00FA56FD">
            <w:pPr>
              <w:rPr>
                <w:rFonts w:ascii="Times New Roman" w:hAnsi="Times New Roman" w:cs="Times New Roman"/>
                <w:b/>
                <w:sz w:val="24"/>
                <w:szCs w:val="24"/>
              </w:rPr>
            </w:pPr>
            <w:r w:rsidRPr="00AD2063">
              <w:rPr>
                <w:rFonts w:ascii="Times New Roman" w:hAnsi="Times New Roman" w:cs="Times New Roman"/>
                <w:b/>
                <w:i/>
                <w:sz w:val="24"/>
                <w:szCs w:val="24"/>
                <w:lang w:val="fr-FR"/>
              </w:rPr>
              <w:t>Применение ОПИ 1 и 6</w:t>
            </w:r>
            <w:r w:rsidRPr="00AD2063">
              <w:rPr>
                <w:rFonts w:ascii="Times New Roman" w:hAnsi="Times New Roman" w:cs="Times New Roman"/>
                <w:b/>
                <w:sz w:val="24"/>
                <w:szCs w:val="24"/>
              </w:rPr>
              <w:t>.</w:t>
            </w:r>
          </w:p>
          <w:p w:rsidR="006C23C8" w:rsidRPr="00AD2063" w:rsidRDefault="006C23C8" w:rsidP="00FA56FD">
            <w:pPr>
              <w:jc w:val="center"/>
              <w:rPr>
                <w:rFonts w:ascii="Times New Roman" w:hAnsi="Times New Roman" w:cs="Times New Roman"/>
                <w:sz w:val="24"/>
                <w:szCs w:val="24"/>
              </w:rPr>
            </w:pPr>
            <w:r w:rsidRPr="00AD2063">
              <w:rPr>
                <w:rFonts w:ascii="Times New Roman" w:hAnsi="Times New Roman" w:cs="Times New Roman"/>
                <w:noProof/>
                <w:sz w:val="24"/>
                <w:szCs w:val="24"/>
                <w:lang w:eastAsia="ru-RU"/>
              </w:rPr>
              <w:drawing>
                <wp:inline distT="0" distB="0" distL="0" distR="0" wp14:anchorId="6AE6AF42" wp14:editId="2EDE5B28">
                  <wp:extent cx="2318658" cy="1510132"/>
                  <wp:effectExtent l="0" t="0" r="5715" b="0"/>
                  <wp:docPr id="7" name="Рисунок 7" descr="04 - PIERRE DE L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04 - PIERRE DE LARD"/>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320682" cy="1511450"/>
                          </a:xfrm>
                          <a:prstGeom prst="rect">
                            <a:avLst/>
                          </a:prstGeom>
                          <a:noFill/>
                          <a:ln>
                            <a:noFill/>
                          </a:ln>
                        </pic:spPr>
                      </pic:pic>
                    </a:graphicData>
                  </a:graphic>
                </wp:inline>
              </w:drawing>
            </w:r>
          </w:p>
          <w:p w:rsidR="006C23C8" w:rsidRPr="00AD2063" w:rsidRDefault="006C23C8" w:rsidP="00FA56FD">
            <w:pPr>
              <w:rPr>
                <w:rFonts w:ascii="Times New Roman" w:hAnsi="Times New Roman" w:cs="Times New Roman"/>
                <w:sz w:val="24"/>
                <w:szCs w:val="24"/>
              </w:rPr>
            </w:pPr>
          </w:p>
        </w:tc>
      </w:tr>
      <w:tr w:rsidR="006C23C8" w:rsidRPr="00AD2063" w:rsidTr="00DA214F">
        <w:tc>
          <w:tcPr>
            <w:tcW w:w="9853" w:type="dxa"/>
            <w:shd w:val="clear" w:color="auto" w:fill="0070C0"/>
          </w:tcPr>
          <w:p w:rsidR="006C23C8" w:rsidRPr="00AD2063" w:rsidRDefault="00AF1628" w:rsidP="00FA56FD">
            <w:pPr>
              <w:jc w:val="both"/>
              <w:rPr>
                <w:rFonts w:ascii="Times New Roman" w:hAnsi="Times New Roman" w:cs="Times New Roman"/>
                <w:b/>
                <w:bCs/>
                <w:sz w:val="24"/>
                <w:szCs w:val="24"/>
              </w:rPr>
            </w:pPr>
            <w:r w:rsidRPr="00AD2063">
              <w:rPr>
                <w:rFonts w:ascii="Times New Roman" w:hAnsi="Times New Roman" w:cs="Times New Roman"/>
                <w:b/>
                <w:sz w:val="24"/>
                <w:szCs w:val="24"/>
              </w:rPr>
              <w:t>7308.30</w:t>
            </w:r>
          </w:p>
        </w:tc>
      </w:tr>
      <w:tr w:rsidR="006C23C8" w:rsidRPr="00AD2063" w:rsidTr="006C23C8">
        <w:tc>
          <w:tcPr>
            <w:tcW w:w="9853" w:type="dxa"/>
          </w:tcPr>
          <w:p w:rsidR="00AF1628" w:rsidRPr="00AD2063" w:rsidRDefault="00AF1628" w:rsidP="00FA56FD">
            <w:pPr>
              <w:jc w:val="both"/>
              <w:rPr>
                <w:rFonts w:ascii="Times New Roman" w:hAnsi="Times New Roman" w:cs="Times New Roman"/>
                <w:sz w:val="24"/>
                <w:szCs w:val="24"/>
              </w:rPr>
            </w:pPr>
            <w:r w:rsidRPr="00AD2063">
              <w:rPr>
                <w:rFonts w:ascii="Times New Roman" w:hAnsi="Times New Roman" w:cs="Times New Roman"/>
                <w:b/>
                <w:sz w:val="24"/>
                <w:szCs w:val="24"/>
              </w:rPr>
              <w:t xml:space="preserve">Защитные двери из стали для жилищ, </w:t>
            </w:r>
            <w:r w:rsidRPr="00AD2063">
              <w:rPr>
                <w:rFonts w:ascii="Times New Roman" w:hAnsi="Times New Roman" w:cs="Times New Roman"/>
                <w:sz w:val="24"/>
                <w:szCs w:val="24"/>
              </w:rPr>
              <w:t>состоящие из следующих элементов:</w:t>
            </w:r>
          </w:p>
          <w:p w:rsidR="00AF1628" w:rsidRPr="00AD2063" w:rsidRDefault="00AF1628" w:rsidP="00FA56FD">
            <w:pPr>
              <w:jc w:val="both"/>
              <w:rPr>
                <w:rFonts w:ascii="Times New Roman" w:hAnsi="Times New Roman" w:cs="Times New Roman"/>
                <w:sz w:val="24"/>
                <w:szCs w:val="24"/>
              </w:rPr>
            </w:pPr>
            <w:r w:rsidRPr="00AD2063">
              <w:rPr>
                <w:rFonts w:ascii="Times New Roman" w:hAnsi="Times New Roman" w:cs="Times New Roman"/>
                <w:sz w:val="24"/>
                <w:szCs w:val="24"/>
              </w:rPr>
              <w:t>- наружная стальная панель;</w:t>
            </w:r>
          </w:p>
          <w:p w:rsidR="00AF1628" w:rsidRPr="00AD2063" w:rsidRDefault="00AF1628" w:rsidP="00FA56FD">
            <w:pPr>
              <w:jc w:val="both"/>
              <w:rPr>
                <w:rFonts w:ascii="Times New Roman" w:hAnsi="Times New Roman" w:cs="Times New Roman"/>
                <w:sz w:val="24"/>
                <w:szCs w:val="24"/>
              </w:rPr>
            </w:pPr>
            <w:r w:rsidRPr="00AD2063">
              <w:rPr>
                <w:rFonts w:ascii="Times New Roman" w:hAnsi="Times New Roman" w:cs="Times New Roman"/>
                <w:sz w:val="24"/>
                <w:szCs w:val="24"/>
              </w:rPr>
              <w:t>- защита от сверления;</w:t>
            </w:r>
          </w:p>
          <w:p w:rsidR="00AF1628" w:rsidRPr="00AD2063" w:rsidRDefault="00AF1628" w:rsidP="00FA56FD">
            <w:pPr>
              <w:jc w:val="both"/>
              <w:rPr>
                <w:rFonts w:ascii="Times New Roman" w:hAnsi="Times New Roman" w:cs="Times New Roman"/>
                <w:sz w:val="24"/>
                <w:szCs w:val="24"/>
              </w:rPr>
            </w:pPr>
            <w:r w:rsidRPr="00AD2063">
              <w:rPr>
                <w:rFonts w:ascii="Times New Roman" w:hAnsi="Times New Roman" w:cs="Times New Roman"/>
                <w:sz w:val="24"/>
                <w:szCs w:val="24"/>
              </w:rPr>
              <w:t>- профили наружной стальной панели в сборе;</w:t>
            </w:r>
          </w:p>
          <w:p w:rsidR="00AF1628" w:rsidRPr="00AD2063" w:rsidRDefault="00AF1628" w:rsidP="00FA56FD">
            <w:pPr>
              <w:jc w:val="both"/>
              <w:rPr>
                <w:rFonts w:ascii="Times New Roman" w:hAnsi="Times New Roman" w:cs="Times New Roman"/>
                <w:sz w:val="24"/>
                <w:szCs w:val="24"/>
              </w:rPr>
            </w:pPr>
            <w:r w:rsidRPr="00AD2063">
              <w:rPr>
                <w:rFonts w:ascii="Times New Roman" w:hAnsi="Times New Roman" w:cs="Times New Roman"/>
                <w:sz w:val="24"/>
                <w:szCs w:val="24"/>
              </w:rPr>
              <w:t>- стальная панель;</w:t>
            </w:r>
          </w:p>
          <w:p w:rsidR="00AF1628" w:rsidRPr="00AD2063" w:rsidRDefault="00AF1628" w:rsidP="00FA56FD">
            <w:pPr>
              <w:jc w:val="both"/>
              <w:rPr>
                <w:rFonts w:ascii="Times New Roman" w:hAnsi="Times New Roman" w:cs="Times New Roman"/>
                <w:sz w:val="24"/>
                <w:szCs w:val="24"/>
              </w:rPr>
            </w:pPr>
            <w:r w:rsidRPr="00AD2063">
              <w:rPr>
                <w:rFonts w:ascii="Times New Roman" w:hAnsi="Times New Roman" w:cs="Times New Roman"/>
                <w:sz w:val="24"/>
                <w:szCs w:val="24"/>
              </w:rPr>
              <w:t>- продольная арматура;</w:t>
            </w:r>
          </w:p>
          <w:p w:rsidR="00AF1628" w:rsidRPr="00AD2063" w:rsidRDefault="00AF1628" w:rsidP="00FA56FD">
            <w:pPr>
              <w:jc w:val="both"/>
              <w:rPr>
                <w:rFonts w:ascii="Times New Roman" w:hAnsi="Times New Roman" w:cs="Times New Roman"/>
                <w:sz w:val="24"/>
                <w:szCs w:val="24"/>
              </w:rPr>
            </w:pPr>
            <w:r w:rsidRPr="00AD2063">
              <w:rPr>
                <w:rFonts w:ascii="Times New Roman" w:hAnsi="Times New Roman" w:cs="Times New Roman"/>
                <w:sz w:val="24"/>
                <w:szCs w:val="24"/>
              </w:rPr>
              <w:t>- продольная арматура и трехточечный замок;</w:t>
            </w:r>
          </w:p>
          <w:p w:rsidR="00AF1628" w:rsidRPr="00AD2063" w:rsidRDefault="00AF1628" w:rsidP="00FA56FD">
            <w:pPr>
              <w:jc w:val="both"/>
              <w:rPr>
                <w:rFonts w:ascii="Times New Roman" w:hAnsi="Times New Roman" w:cs="Times New Roman"/>
                <w:sz w:val="24"/>
                <w:szCs w:val="24"/>
              </w:rPr>
            </w:pPr>
            <w:r w:rsidRPr="00AD2063">
              <w:rPr>
                <w:rFonts w:ascii="Times New Roman" w:hAnsi="Times New Roman" w:cs="Times New Roman"/>
                <w:sz w:val="24"/>
                <w:szCs w:val="24"/>
              </w:rPr>
              <w:t>- уплотнительные прокладки;</w:t>
            </w:r>
          </w:p>
          <w:p w:rsidR="00AF1628" w:rsidRPr="00AD2063" w:rsidRDefault="00AF1628" w:rsidP="00FA56FD">
            <w:pPr>
              <w:jc w:val="both"/>
              <w:rPr>
                <w:rFonts w:ascii="Times New Roman" w:hAnsi="Times New Roman" w:cs="Times New Roman"/>
                <w:sz w:val="24"/>
                <w:szCs w:val="24"/>
              </w:rPr>
            </w:pPr>
            <w:r w:rsidRPr="00AD2063">
              <w:rPr>
                <w:rFonts w:ascii="Times New Roman" w:hAnsi="Times New Roman" w:cs="Times New Roman"/>
                <w:sz w:val="24"/>
                <w:szCs w:val="24"/>
              </w:rPr>
              <w:t>- армирующая конструкция из омега-профиля (каркас);</w:t>
            </w:r>
          </w:p>
          <w:p w:rsidR="00AF1628" w:rsidRPr="00AD2063" w:rsidRDefault="00AF1628" w:rsidP="00FA56FD">
            <w:pPr>
              <w:jc w:val="both"/>
              <w:rPr>
                <w:rFonts w:ascii="Times New Roman" w:hAnsi="Times New Roman" w:cs="Times New Roman"/>
                <w:sz w:val="24"/>
                <w:szCs w:val="24"/>
              </w:rPr>
            </w:pPr>
            <w:r w:rsidRPr="00AD2063">
              <w:rPr>
                <w:rFonts w:ascii="Times New Roman" w:hAnsi="Times New Roman" w:cs="Times New Roman"/>
                <w:sz w:val="24"/>
                <w:szCs w:val="24"/>
              </w:rPr>
              <w:t>- внутренняя деревянная панель;</w:t>
            </w:r>
          </w:p>
          <w:p w:rsidR="00AF1628" w:rsidRPr="00AD2063" w:rsidRDefault="00AF1628" w:rsidP="00FA56FD">
            <w:pPr>
              <w:jc w:val="both"/>
              <w:rPr>
                <w:rFonts w:ascii="Times New Roman" w:hAnsi="Times New Roman" w:cs="Times New Roman"/>
                <w:sz w:val="24"/>
                <w:szCs w:val="24"/>
              </w:rPr>
            </w:pPr>
            <w:r w:rsidRPr="00AD2063">
              <w:rPr>
                <w:rFonts w:ascii="Times New Roman" w:hAnsi="Times New Roman" w:cs="Times New Roman"/>
                <w:sz w:val="24"/>
                <w:szCs w:val="24"/>
              </w:rPr>
              <w:t>- профили внутренней стальной панели в сборе;</w:t>
            </w:r>
          </w:p>
          <w:p w:rsidR="00AF1628" w:rsidRPr="00AD2063" w:rsidRDefault="00AF1628" w:rsidP="00FA56FD">
            <w:pPr>
              <w:jc w:val="both"/>
              <w:rPr>
                <w:rFonts w:ascii="Times New Roman" w:hAnsi="Times New Roman" w:cs="Times New Roman"/>
                <w:sz w:val="24"/>
                <w:szCs w:val="24"/>
              </w:rPr>
            </w:pPr>
            <w:r w:rsidRPr="00AD2063">
              <w:rPr>
                <w:rFonts w:ascii="Times New Roman" w:hAnsi="Times New Roman" w:cs="Times New Roman"/>
                <w:sz w:val="24"/>
                <w:szCs w:val="24"/>
              </w:rPr>
              <w:t>- коробка из стального профиля;</w:t>
            </w:r>
          </w:p>
          <w:p w:rsidR="00AF1628" w:rsidRPr="00AD2063" w:rsidRDefault="00AF1628" w:rsidP="00FA56FD">
            <w:pPr>
              <w:jc w:val="both"/>
              <w:rPr>
                <w:rFonts w:ascii="Times New Roman" w:hAnsi="Times New Roman" w:cs="Times New Roman"/>
                <w:sz w:val="24"/>
                <w:szCs w:val="24"/>
              </w:rPr>
            </w:pPr>
            <w:r w:rsidRPr="00AD2063">
              <w:rPr>
                <w:rFonts w:ascii="Times New Roman" w:hAnsi="Times New Roman" w:cs="Times New Roman"/>
                <w:sz w:val="24"/>
                <w:szCs w:val="24"/>
              </w:rPr>
              <w:t>- выдвижная</w:t>
            </w:r>
            <w:r w:rsidR="00E56607">
              <w:rPr>
                <w:rFonts w:ascii="Times New Roman" w:hAnsi="Times New Roman" w:cs="Times New Roman"/>
                <w:sz w:val="24"/>
                <w:szCs w:val="24"/>
              </w:rPr>
              <w:t xml:space="preserve"> </w:t>
            </w:r>
            <w:proofErr w:type="spellStart"/>
            <w:r w:rsidRPr="00AD2063">
              <w:rPr>
                <w:rFonts w:ascii="Times New Roman" w:hAnsi="Times New Roman" w:cs="Times New Roman"/>
                <w:sz w:val="24"/>
                <w:szCs w:val="24"/>
              </w:rPr>
              <w:t>противосквозняковая</w:t>
            </w:r>
            <w:proofErr w:type="spellEnd"/>
            <w:r w:rsidRPr="00AD2063">
              <w:rPr>
                <w:rFonts w:ascii="Times New Roman" w:hAnsi="Times New Roman" w:cs="Times New Roman"/>
                <w:sz w:val="24"/>
                <w:szCs w:val="24"/>
              </w:rPr>
              <w:t xml:space="preserve"> систем.</w:t>
            </w:r>
          </w:p>
          <w:p w:rsidR="006C23C8" w:rsidRPr="00AD2063" w:rsidRDefault="00AF1628" w:rsidP="00FA56FD">
            <w:pPr>
              <w:jc w:val="both"/>
              <w:rPr>
                <w:rFonts w:ascii="Times New Roman" w:hAnsi="Times New Roman" w:cs="Times New Roman"/>
                <w:b/>
                <w:bCs/>
                <w:sz w:val="24"/>
                <w:szCs w:val="24"/>
              </w:rPr>
            </w:pPr>
            <w:r w:rsidRPr="00AD2063">
              <w:rPr>
                <w:rFonts w:ascii="Times New Roman" w:hAnsi="Times New Roman" w:cs="Times New Roman"/>
                <w:b/>
                <w:sz w:val="24"/>
                <w:szCs w:val="24"/>
                <w:lang w:val="fr-FR"/>
              </w:rPr>
              <w:t>Применение ОПИ 1 и 6.</w:t>
            </w:r>
          </w:p>
        </w:tc>
      </w:tr>
      <w:tr w:rsidR="006C23C8" w:rsidRPr="00AD2063" w:rsidTr="00DA214F">
        <w:tc>
          <w:tcPr>
            <w:tcW w:w="9853" w:type="dxa"/>
            <w:shd w:val="clear" w:color="auto" w:fill="0070C0"/>
          </w:tcPr>
          <w:p w:rsidR="006C23C8" w:rsidRPr="00AD2063" w:rsidRDefault="00AF1628" w:rsidP="00FA56FD">
            <w:pPr>
              <w:jc w:val="both"/>
              <w:rPr>
                <w:rFonts w:ascii="Times New Roman" w:hAnsi="Times New Roman" w:cs="Times New Roman"/>
                <w:b/>
                <w:bCs/>
                <w:sz w:val="24"/>
                <w:szCs w:val="24"/>
              </w:rPr>
            </w:pPr>
            <w:r w:rsidRPr="00AD2063">
              <w:rPr>
                <w:rFonts w:ascii="Times New Roman" w:hAnsi="Times New Roman" w:cs="Times New Roman"/>
                <w:b/>
                <w:sz w:val="24"/>
                <w:szCs w:val="24"/>
              </w:rPr>
              <w:t>8435.10</w:t>
            </w:r>
          </w:p>
        </w:tc>
      </w:tr>
      <w:tr w:rsidR="006C23C8" w:rsidRPr="00AD2063" w:rsidTr="006C23C8">
        <w:tc>
          <w:tcPr>
            <w:tcW w:w="9853" w:type="dxa"/>
          </w:tcPr>
          <w:p w:rsidR="00AF1628" w:rsidRPr="00AD2063" w:rsidRDefault="00AF1628" w:rsidP="00FA56FD">
            <w:pPr>
              <w:tabs>
                <w:tab w:val="left" w:pos="567"/>
              </w:tabs>
              <w:jc w:val="both"/>
              <w:rPr>
                <w:rFonts w:ascii="Times New Roman" w:hAnsi="Times New Roman" w:cs="Times New Roman"/>
                <w:sz w:val="24"/>
                <w:szCs w:val="24"/>
              </w:rPr>
            </w:pPr>
            <w:r w:rsidRPr="00AD2063">
              <w:rPr>
                <w:rFonts w:ascii="Times New Roman" w:hAnsi="Times New Roman" w:cs="Times New Roman"/>
                <w:b/>
                <w:bCs/>
                <w:sz w:val="24"/>
                <w:szCs w:val="24"/>
              </w:rPr>
              <w:t>Центробежная соковыжималка</w:t>
            </w:r>
            <w:r w:rsidR="00E56607">
              <w:rPr>
                <w:rFonts w:ascii="Times New Roman" w:hAnsi="Times New Roman" w:cs="Times New Roman"/>
                <w:b/>
                <w:bCs/>
                <w:sz w:val="24"/>
                <w:szCs w:val="24"/>
              </w:rPr>
              <w:t xml:space="preserve"> </w:t>
            </w:r>
            <w:r w:rsidRPr="00AD2063">
              <w:rPr>
                <w:rFonts w:ascii="Times New Roman" w:hAnsi="Times New Roman" w:cs="Times New Roman"/>
                <w:sz w:val="24"/>
                <w:szCs w:val="24"/>
              </w:rPr>
              <w:t>со встроенным вентилируемым однофазным синхронным электродвигателем промышленного назначения, предназначенная для коммерческого применения (например, в барах, ресторанах, столовых, детских яслях, клиниках, благотворительных столовых), которая имеет следующие технические характеристики: частота вращения двигателя: 3 000 об/мин; мощность двигателя: 700 Вт; сила тока: 7 А; подключение к сети питания: 230 В/50 Гц; производительность: 100-120 кг фруктов/овощей в час; емкость мусоросборника: приблизительно 6 л; масса: приблизительно 11 кг; габариты: 505 мм x 235 мм x  420 мм.</w:t>
            </w:r>
          </w:p>
          <w:p w:rsidR="00AF1628" w:rsidRPr="00AD2063" w:rsidRDefault="00AF1628" w:rsidP="00FA56FD">
            <w:pPr>
              <w:tabs>
                <w:tab w:val="left" w:pos="567"/>
              </w:tabs>
              <w:jc w:val="both"/>
              <w:rPr>
                <w:rFonts w:ascii="Times New Roman" w:hAnsi="Times New Roman" w:cs="Times New Roman"/>
                <w:sz w:val="24"/>
                <w:szCs w:val="24"/>
              </w:rPr>
            </w:pPr>
            <w:r w:rsidRPr="00AD2063">
              <w:rPr>
                <w:rFonts w:ascii="Times New Roman" w:hAnsi="Times New Roman" w:cs="Times New Roman"/>
                <w:sz w:val="24"/>
                <w:szCs w:val="24"/>
              </w:rPr>
              <w:t>Приспособление состоит из выполненного из коррозионностойкой  стали узла двигателя с нажимными кнопками включения/выключения, чаши из коррозионностойкой  стали со сливным желобом, пластмассового фланца, корзины из коррозионностойкой стали, пластмассовой крышки с трубкой подачи и желобом выброса, терочного диска из коррозионностойкой стали и пластмассового</w:t>
            </w:r>
            <w:r w:rsidR="00E56607">
              <w:rPr>
                <w:rFonts w:ascii="Times New Roman" w:hAnsi="Times New Roman" w:cs="Times New Roman"/>
                <w:sz w:val="24"/>
                <w:szCs w:val="24"/>
              </w:rPr>
              <w:t xml:space="preserve"> </w:t>
            </w:r>
            <w:r w:rsidRPr="00AD2063">
              <w:rPr>
                <w:rFonts w:ascii="Times New Roman" w:hAnsi="Times New Roman" w:cs="Times New Roman"/>
                <w:sz w:val="24"/>
                <w:szCs w:val="24"/>
              </w:rPr>
              <w:t>мусоросборника.</w:t>
            </w:r>
            <w:r w:rsidR="00E56607">
              <w:rPr>
                <w:rFonts w:ascii="Times New Roman" w:hAnsi="Times New Roman" w:cs="Times New Roman"/>
                <w:sz w:val="24"/>
                <w:szCs w:val="24"/>
              </w:rPr>
              <w:t xml:space="preserve"> </w:t>
            </w:r>
            <w:r w:rsidRPr="00307A3E">
              <w:rPr>
                <w:rFonts w:ascii="Times New Roman" w:hAnsi="Times New Roman" w:cs="Times New Roman"/>
                <w:sz w:val="24"/>
                <w:szCs w:val="24"/>
              </w:rPr>
              <w:t>Используется</w:t>
            </w:r>
            <w:r w:rsidR="00E56607">
              <w:rPr>
                <w:rFonts w:ascii="Times New Roman" w:hAnsi="Times New Roman" w:cs="Times New Roman"/>
                <w:sz w:val="24"/>
                <w:szCs w:val="24"/>
              </w:rPr>
              <w:t xml:space="preserve"> </w:t>
            </w:r>
            <w:r w:rsidRPr="00307A3E">
              <w:rPr>
                <w:rFonts w:ascii="Times New Roman" w:hAnsi="Times New Roman" w:cs="Times New Roman"/>
                <w:sz w:val="24"/>
                <w:szCs w:val="24"/>
              </w:rPr>
              <w:t>для</w:t>
            </w:r>
            <w:r w:rsidR="00E56607">
              <w:rPr>
                <w:rFonts w:ascii="Times New Roman" w:hAnsi="Times New Roman" w:cs="Times New Roman"/>
                <w:sz w:val="24"/>
                <w:szCs w:val="24"/>
              </w:rPr>
              <w:t xml:space="preserve"> </w:t>
            </w:r>
            <w:r w:rsidRPr="00307A3E">
              <w:rPr>
                <w:rFonts w:ascii="Times New Roman" w:hAnsi="Times New Roman" w:cs="Times New Roman"/>
                <w:sz w:val="24"/>
                <w:szCs w:val="24"/>
              </w:rPr>
              <w:t>отжима</w:t>
            </w:r>
            <w:r w:rsidR="00E56607">
              <w:rPr>
                <w:rFonts w:ascii="Times New Roman" w:hAnsi="Times New Roman" w:cs="Times New Roman"/>
                <w:sz w:val="24"/>
                <w:szCs w:val="24"/>
              </w:rPr>
              <w:t xml:space="preserve"> </w:t>
            </w:r>
            <w:r w:rsidRPr="00307A3E">
              <w:rPr>
                <w:rFonts w:ascii="Times New Roman" w:hAnsi="Times New Roman" w:cs="Times New Roman"/>
                <w:sz w:val="24"/>
                <w:szCs w:val="24"/>
              </w:rPr>
              <w:t>фруктовых/овощных</w:t>
            </w:r>
            <w:r w:rsidR="00E56607">
              <w:rPr>
                <w:rFonts w:ascii="Times New Roman" w:hAnsi="Times New Roman" w:cs="Times New Roman"/>
                <w:sz w:val="24"/>
                <w:szCs w:val="24"/>
              </w:rPr>
              <w:t xml:space="preserve"> </w:t>
            </w:r>
            <w:r w:rsidRPr="00307A3E">
              <w:rPr>
                <w:rFonts w:ascii="Times New Roman" w:hAnsi="Times New Roman" w:cs="Times New Roman"/>
                <w:sz w:val="24"/>
                <w:szCs w:val="24"/>
              </w:rPr>
              <w:t>соков.</w:t>
            </w:r>
          </w:p>
          <w:p w:rsidR="00AF1628" w:rsidRPr="00AD2063" w:rsidRDefault="00AF1628" w:rsidP="00FA56FD">
            <w:pPr>
              <w:jc w:val="both"/>
              <w:rPr>
                <w:rFonts w:ascii="Times New Roman" w:hAnsi="Times New Roman" w:cs="Times New Roman"/>
                <w:b/>
                <w:sz w:val="24"/>
                <w:szCs w:val="24"/>
              </w:rPr>
            </w:pPr>
            <w:r w:rsidRPr="00AD2063">
              <w:rPr>
                <w:rFonts w:ascii="Times New Roman" w:hAnsi="Times New Roman" w:cs="Times New Roman"/>
                <w:b/>
                <w:sz w:val="24"/>
                <w:szCs w:val="24"/>
                <w:lang w:val="fr-FR"/>
              </w:rPr>
              <w:t>Применение ОПИ 1 и 6.</w:t>
            </w:r>
          </w:p>
          <w:p w:rsidR="006C23C8" w:rsidRPr="00AD2063" w:rsidRDefault="00AF1628" w:rsidP="00FA56FD">
            <w:pPr>
              <w:jc w:val="center"/>
              <w:rPr>
                <w:rFonts w:ascii="Times New Roman" w:hAnsi="Times New Roman" w:cs="Times New Roman"/>
                <w:b/>
                <w:bCs/>
                <w:sz w:val="24"/>
                <w:szCs w:val="24"/>
              </w:rPr>
            </w:pPr>
            <w:r w:rsidRPr="00AD2063">
              <w:rPr>
                <w:rFonts w:ascii="Times New Roman" w:hAnsi="Times New Roman" w:cs="Times New Roman"/>
                <w:noProof/>
                <w:sz w:val="24"/>
                <w:szCs w:val="24"/>
                <w:lang w:eastAsia="ru-RU"/>
              </w:rPr>
              <w:lastRenderedPageBreak/>
              <w:drawing>
                <wp:inline distT="0" distB="0" distL="0" distR="0" wp14:anchorId="235BE1D4" wp14:editId="16F342C2">
                  <wp:extent cx="1608365" cy="1608365"/>
                  <wp:effectExtent l="0" t="0" r="0" b="0"/>
                  <wp:docPr id="8" name="Рисунок 8" descr="J80-Ultra_lg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J80-Ultra_lg_0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608509" cy="1608509"/>
                          </a:xfrm>
                          <a:prstGeom prst="rect">
                            <a:avLst/>
                          </a:prstGeom>
                          <a:noFill/>
                          <a:ln>
                            <a:noFill/>
                          </a:ln>
                        </pic:spPr>
                      </pic:pic>
                    </a:graphicData>
                  </a:graphic>
                </wp:inline>
              </w:drawing>
            </w:r>
          </w:p>
        </w:tc>
      </w:tr>
      <w:tr w:rsidR="006C23C8" w:rsidRPr="00AD2063" w:rsidTr="00DA214F">
        <w:tc>
          <w:tcPr>
            <w:tcW w:w="9853" w:type="dxa"/>
            <w:shd w:val="clear" w:color="auto" w:fill="0070C0"/>
          </w:tcPr>
          <w:p w:rsidR="006C23C8" w:rsidRPr="00AD2063" w:rsidRDefault="00AF1628" w:rsidP="00FA56FD">
            <w:pPr>
              <w:jc w:val="both"/>
              <w:rPr>
                <w:rFonts w:ascii="Times New Roman" w:hAnsi="Times New Roman" w:cs="Times New Roman"/>
                <w:b/>
                <w:bCs/>
                <w:sz w:val="24"/>
                <w:szCs w:val="24"/>
              </w:rPr>
            </w:pPr>
            <w:r w:rsidRPr="00AD2063">
              <w:rPr>
                <w:rFonts w:ascii="Times New Roman" w:hAnsi="Times New Roman" w:cs="Times New Roman"/>
                <w:b/>
                <w:sz w:val="24"/>
                <w:szCs w:val="24"/>
              </w:rPr>
              <w:lastRenderedPageBreak/>
              <w:t>8438.60</w:t>
            </w:r>
          </w:p>
        </w:tc>
      </w:tr>
      <w:tr w:rsidR="006C23C8" w:rsidRPr="00AD2063" w:rsidTr="006C23C8">
        <w:tc>
          <w:tcPr>
            <w:tcW w:w="9853" w:type="dxa"/>
          </w:tcPr>
          <w:p w:rsidR="00AF1628" w:rsidRPr="00AD2063" w:rsidRDefault="00AF1628" w:rsidP="00FA56FD">
            <w:pPr>
              <w:tabs>
                <w:tab w:val="left" w:pos="567"/>
              </w:tabs>
              <w:jc w:val="both"/>
              <w:rPr>
                <w:rFonts w:ascii="Times New Roman" w:hAnsi="Times New Roman" w:cs="Times New Roman"/>
                <w:bCs/>
                <w:sz w:val="24"/>
                <w:szCs w:val="24"/>
              </w:rPr>
            </w:pPr>
            <w:r w:rsidRPr="00AD2063">
              <w:rPr>
                <w:rFonts w:ascii="Times New Roman" w:hAnsi="Times New Roman" w:cs="Times New Roman"/>
                <w:b/>
                <w:bCs/>
                <w:sz w:val="24"/>
                <w:szCs w:val="24"/>
              </w:rPr>
              <w:t xml:space="preserve">Машина для переработки овощей </w:t>
            </w:r>
            <w:r w:rsidRPr="00AD2063">
              <w:rPr>
                <w:rFonts w:ascii="Times New Roman" w:hAnsi="Times New Roman" w:cs="Times New Roman"/>
                <w:bCs/>
                <w:sz w:val="24"/>
                <w:szCs w:val="24"/>
              </w:rPr>
              <w:t>со встроенным трехфазным электродвигателем, предназначенная для коммерческого применения, которая имеет следующие технические характеристики: частота вращения двигателя: 375 об/мин; мощность двигателя: 600 Вт; подключение к сети питания: 400 В/50 Гц; производительность: до 1 200 порций за 3 часа или менее; масса: приблизительно 15 кг; габариты: 745 мм x 610 мм x 310</w:t>
            </w:r>
            <w:r w:rsidRPr="00AD2063">
              <w:rPr>
                <w:rFonts w:ascii="Times New Roman" w:hAnsi="Times New Roman" w:cs="Times New Roman"/>
                <w:bCs/>
                <w:sz w:val="24"/>
                <w:szCs w:val="24"/>
                <w:lang w:val="en-US"/>
              </w:rPr>
              <w:t> </w:t>
            </w:r>
            <w:r w:rsidRPr="00AD2063">
              <w:rPr>
                <w:rFonts w:ascii="Times New Roman" w:hAnsi="Times New Roman" w:cs="Times New Roman"/>
                <w:bCs/>
                <w:sz w:val="24"/>
                <w:szCs w:val="24"/>
              </w:rPr>
              <w:t>мм.</w:t>
            </w:r>
          </w:p>
          <w:p w:rsidR="00AF1628" w:rsidRPr="00AD2063" w:rsidRDefault="00AF1628" w:rsidP="00FA56FD">
            <w:pPr>
              <w:jc w:val="both"/>
              <w:rPr>
                <w:rFonts w:ascii="Times New Roman" w:hAnsi="Times New Roman" w:cs="Times New Roman"/>
                <w:b/>
                <w:sz w:val="24"/>
                <w:szCs w:val="24"/>
              </w:rPr>
            </w:pPr>
            <w:r w:rsidRPr="00AD2063">
              <w:rPr>
                <w:rFonts w:ascii="Times New Roman" w:hAnsi="Times New Roman" w:cs="Times New Roman"/>
                <w:sz w:val="24"/>
                <w:szCs w:val="24"/>
              </w:rPr>
              <w:t>Приспособление состоит из узла двигателя, подающей головки с двумя отверстиями и толкателями, и панели управления с нажимными кнопками включения/выключения. В комплект также входит один диск размером 3 мм для нарезки ломтиками и один терочный диск размером 3 мм. Приспособление предназначено для непрерывной нарезки овощей ломтиками, кубиками и соломкой, измельчения, терки и приготовления картофельных чипсов (картофеля фри) и жульена</w:t>
            </w:r>
            <w:r w:rsidRPr="00AD2063">
              <w:rPr>
                <w:rFonts w:ascii="Times New Roman" w:hAnsi="Times New Roman" w:cs="Times New Roman"/>
                <w:b/>
                <w:sz w:val="24"/>
                <w:szCs w:val="24"/>
              </w:rPr>
              <w:t>.</w:t>
            </w:r>
          </w:p>
          <w:p w:rsidR="00AF1628" w:rsidRPr="00AD2063" w:rsidRDefault="00AF1628" w:rsidP="00FA56FD">
            <w:pPr>
              <w:rPr>
                <w:rFonts w:ascii="Times New Roman" w:hAnsi="Times New Roman" w:cs="Times New Roman"/>
                <w:b/>
                <w:bCs/>
                <w:sz w:val="24"/>
                <w:szCs w:val="24"/>
              </w:rPr>
            </w:pPr>
            <w:r w:rsidRPr="00AD2063">
              <w:rPr>
                <w:rFonts w:ascii="Times New Roman" w:hAnsi="Times New Roman" w:cs="Times New Roman"/>
                <w:b/>
                <w:bCs/>
                <w:sz w:val="24"/>
                <w:szCs w:val="24"/>
                <w:lang w:val="fr-FR"/>
              </w:rPr>
              <w:t>Применение ОПИ 1 и 6.</w:t>
            </w:r>
          </w:p>
          <w:p w:rsidR="006C23C8" w:rsidRPr="00AD2063" w:rsidRDefault="00AF1628" w:rsidP="00FA56FD">
            <w:pPr>
              <w:jc w:val="center"/>
              <w:rPr>
                <w:rFonts w:ascii="Times New Roman" w:hAnsi="Times New Roman" w:cs="Times New Roman"/>
                <w:b/>
                <w:bCs/>
                <w:sz w:val="24"/>
                <w:szCs w:val="24"/>
              </w:rPr>
            </w:pPr>
            <w:r w:rsidRPr="00AD2063">
              <w:rPr>
                <w:rFonts w:ascii="Times New Roman" w:hAnsi="Times New Roman" w:cs="Times New Roman"/>
                <w:noProof/>
                <w:sz w:val="24"/>
                <w:szCs w:val="24"/>
                <w:lang w:eastAsia="ru-RU"/>
              </w:rPr>
              <w:drawing>
                <wp:inline distT="0" distB="0" distL="0" distR="0" wp14:anchorId="0D54BD8F" wp14:editId="06F8C974">
                  <wp:extent cx="1722665" cy="1722665"/>
                  <wp:effectExtent l="0" t="0" r="0" b="0"/>
                  <wp:docPr id="9" name="Рисунок 9" descr="CL-50-E_lg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L-50-E_lg_0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722512" cy="1722512"/>
                          </a:xfrm>
                          <a:prstGeom prst="rect">
                            <a:avLst/>
                          </a:prstGeom>
                          <a:noFill/>
                          <a:ln>
                            <a:noFill/>
                          </a:ln>
                        </pic:spPr>
                      </pic:pic>
                    </a:graphicData>
                  </a:graphic>
                </wp:inline>
              </w:drawing>
            </w:r>
          </w:p>
        </w:tc>
      </w:tr>
      <w:tr w:rsidR="006C23C8" w:rsidRPr="00AD2063" w:rsidTr="00DA214F">
        <w:tc>
          <w:tcPr>
            <w:tcW w:w="9853" w:type="dxa"/>
            <w:shd w:val="clear" w:color="auto" w:fill="0070C0"/>
          </w:tcPr>
          <w:p w:rsidR="006C23C8" w:rsidRPr="00AD2063" w:rsidRDefault="00AF1628" w:rsidP="00FA56FD">
            <w:pPr>
              <w:jc w:val="both"/>
              <w:rPr>
                <w:rFonts w:ascii="Times New Roman" w:hAnsi="Times New Roman" w:cs="Times New Roman"/>
                <w:b/>
                <w:bCs/>
                <w:sz w:val="24"/>
                <w:szCs w:val="24"/>
              </w:rPr>
            </w:pPr>
            <w:r w:rsidRPr="00AD2063">
              <w:rPr>
                <w:rFonts w:ascii="Times New Roman" w:hAnsi="Times New Roman" w:cs="Times New Roman"/>
                <w:b/>
                <w:sz w:val="24"/>
                <w:szCs w:val="24"/>
              </w:rPr>
              <w:t>8438.80</w:t>
            </w:r>
          </w:p>
        </w:tc>
      </w:tr>
      <w:tr w:rsidR="006C23C8" w:rsidRPr="00AD2063" w:rsidTr="006C23C8">
        <w:tc>
          <w:tcPr>
            <w:tcW w:w="9853" w:type="dxa"/>
          </w:tcPr>
          <w:p w:rsidR="00AF1628" w:rsidRPr="00AD2063" w:rsidRDefault="00AF1628" w:rsidP="00FA56FD">
            <w:pPr>
              <w:tabs>
                <w:tab w:val="left" w:pos="567"/>
              </w:tabs>
              <w:jc w:val="both"/>
              <w:rPr>
                <w:rFonts w:ascii="Times New Roman" w:hAnsi="Times New Roman" w:cs="Times New Roman"/>
                <w:bCs/>
                <w:sz w:val="24"/>
                <w:szCs w:val="24"/>
              </w:rPr>
            </w:pPr>
            <w:r w:rsidRPr="00AD2063">
              <w:rPr>
                <w:rFonts w:ascii="Times New Roman" w:hAnsi="Times New Roman" w:cs="Times New Roman"/>
                <w:b/>
                <w:bCs/>
                <w:sz w:val="24"/>
                <w:szCs w:val="24"/>
              </w:rPr>
              <w:t xml:space="preserve">Взбивалка-миксер </w:t>
            </w:r>
            <w:r w:rsidRPr="00AD2063">
              <w:rPr>
                <w:rFonts w:ascii="Times New Roman" w:hAnsi="Times New Roman" w:cs="Times New Roman"/>
                <w:bCs/>
                <w:sz w:val="24"/>
                <w:szCs w:val="24"/>
              </w:rPr>
              <w:t>со встроенным трехфазным электродвигателем, предназначенная для коммерческого применения (например, больницы, рестораны, фармацевтические и химические лаборатории), которая имеет следующие технические характеристики: частота вращения двигателя: 1 500-3 000 об/мин; мощность двигателя: 950-1 300 Вт; подключение к сети питания: 230-400 В/50 Гц; емкость чаши: приблизительно 6,6 л; масса: приблизительно 26 кг; габариты: 520 мм x 280 мм x 340</w:t>
            </w:r>
            <w:r w:rsidRPr="00AD2063">
              <w:rPr>
                <w:rFonts w:ascii="Times New Roman" w:hAnsi="Times New Roman" w:cs="Times New Roman"/>
                <w:bCs/>
                <w:sz w:val="24"/>
                <w:szCs w:val="24"/>
                <w:lang w:val="en-US"/>
              </w:rPr>
              <w:t> </w:t>
            </w:r>
            <w:r w:rsidRPr="00AD2063">
              <w:rPr>
                <w:rFonts w:ascii="Times New Roman" w:hAnsi="Times New Roman" w:cs="Times New Roman"/>
                <w:bCs/>
                <w:sz w:val="24"/>
                <w:szCs w:val="24"/>
              </w:rPr>
              <w:t>мм.</w:t>
            </w:r>
          </w:p>
          <w:p w:rsidR="00AF1628" w:rsidRPr="00AD2063" w:rsidRDefault="00AF1628" w:rsidP="00FA56FD">
            <w:pPr>
              <w:tabs>
                <w:tab w:val="left" w:pos="567"/>
              </w:tabs>
              <w:jc w:val="both"/>
              <w:rPr>
                <w:rFonts w:ascii="Times New Roman" w:hAnsi="Times New Roman" w:cs="Times New Roman"/>
                <w:b/>
                <w:sz w:val="24"/>
                <w:szCs w:val="24"/>
              </w:rPr>
            </w:pPr>
            <w:r w:rsidRPr="00AD2063">
              <w:rPr>
                <w:rFonts w:ascii="Times New Roman" w:hAnsi="Times New Roman" w:cs="Times New Roman"/>
                <w:sz w:val="24"/>
                <w:szCs w:val="24"/>
              </w:rPr>
              <w:t>Приспособление состоит из выполненного из коррозионностойкой стали узла двигателя, чаши из коррозионностойкой стали в форме кастрюли с ручкой и крышки с чашкой и скребком для крышки в сборе, режущей лопасти из коррозионностойкой стали, и панели управления с нажимными кнопками включения/выключения и переключателем скоростей. Приспособление используется для приготовления смесей жидкой и полужидкой пищи.</w:t>
            </w:r>
          </w:p>
          <w:p w:rsidR="00AF1628" w:rsidRPr="00AD2063" w:rsidRDefault="00AF1628" w:rsidP="00FA56FD">
            <w:pPr>
              <w:jc w:val="both"/>
              <w:rPr>
                <w:rFonts w:ascii="Times New Roman" w:hAnsi="Times New Roman" w:cs="Times New Roman"/>
                <w:b/>
                <w:sz w:val="24"/>
                <w:szCs w:val="24"/>
              </w:rPr>
            </w:pPr>
            <w:r w:rsidRPr="00AD2063">
              <w:rPr>
                <w:rFonts w:ascii="Times New Roman" w:hAnsi="Times New Roman" w:cs="Times New Roman"/>
                <w:b/>
                <w:sz w:val="24"/>
                <w:szCs w:val="24"/>
                <w:lang w:val="fr-FR"/>
              </w:rPr>
              <w:t>Применение ОПИ 1 и 6</w:t>
            </w:r>
            <w:r w:rsidRPr="00AD2063">
              <w:rPr>
                <w:rFonts w:ascii="Times New Roman" w:hAnsi="Times New Roman" w:cs="Times New Roman"/>
                <w:b/>
                <w:sz w:val="24"/>
                <w:szCs w:val="24"/>
              </w:rPr>
              <w:t>.</w:t>
            </w:r>
          </w:p>
          <w:p w:rsidR="006C23C8" w:rsidRPr="00AD2063" w:rsidRDefault="00AF1628" w:rsidP="00FA56FD">
            <w:pPr>
              <w:jc w:val="center"/>
              <w:rPr>
                <w:rFonts w:ascii="Times New Roman" w:hAnsi="Times New Roman" w:cs="Times New Roman"/>
                <w:b/>
                <w:bCs/>
                <w:sz w:val="24"/>
                <w:szCs w:val="24"/>
              </w:rPr>
            </w:pPr>
            <w:r w:rsidRPr="00AD2063">
              <w:rPr>
                <w:rFonts w:ascii="Times New Roman" w:hAnsi="Times New Roman" w:cs="Times New Roman"/>
                <w:noProof/>
                <w:sz w:val="24"/>
                <w:szCs w:val="24"/>
                <w:lang w:eastAsia="ru-RU"/>
              </w:rPr>
              <w:lastRenderedPageBreak/>
              <w:drawing>
                <wp:inline distT="0" distB="0" distL="0" distR="0" wp14:anchorId="11552AF4" wp14:editId="0B5D94E1">
                  <wp:extent cx="1567543" cy="1567543"/>
                  <wp:effectExtent l="0" t="0" r="0" b="0"/>
                  <wp:docPr id="10" name="Рисунок 10" descr="BLIXER-6_lg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LIXER-6_lg_0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567332" cy="1567332"/>
                          </a:xfrm>
                          <a:prstGeom prst="rect">
                            <a:avLst/>
                          </a:prstGeom>
                          <a:noFill/>
                          <a:ln>
                            <a:noFill/>
                          </a:ln>
                        </pic:spPr>
                      </pic:pic>
                    </a:graphicData>
                  </a:graphic>
                </wp:inline>
              </w:drawing>
            </w:r>
          </w:p>
        </w:tc>
      </w:tr>
      <w:tr w:rsidR="00AF1628" w:rsidRPr="00AD2063" w:rsidTr="00DA214F">
        <w:tc>
          <w:tcPr>
            <w:tcW w:w="9853" w:type="dxa"/>
            <w:shd w:val="clear" w:color="auto" w:fill="0070C0"/>
          </w:tcPr>
          <w:p w:rsidR="00AF1628" w:rsidRPr="00AD2063" w:rsidRDefault="00AF1628" w:rsidP="00FA56FD">
            <w:pPr>
              <w:tabs>
                <w:tab w:val="left" w:pos="567"/>
              </w:tabs>
              <w:jc w:val="both"/>
              <w:rPr>
                <w:rFonts w:ascii="Times New Roman" w:hAnsi="Times New Roman" w:cs="Times New Roman"/>
                <w:b/>
                <w:bCs/>
                <w:sz w:val="24"/>
                <w:szCs w:val="24"/>
              </w:rPr>
            </w:pPr>
            <w:r w:rsidRPr="00AD2063">
              <w:rPr>
                <w:rFonts w:ascii="Times New Roman" w:hAnsi="Times New Roman" w:cs="Times New Roman"/>
                <w:b/>
                <w:bCs/>
                <w:sz w:val="24"/>
                <w:szCs w:val="24"/>
              </w:rPr>
              <w:lastRenderedPageBreak/>
              <w:t>8516.29</w:t>
            </w:r>
          </w:p>
        </w:tc>
      </w:tr>
      <w:tr w:rsidR="00AF1628" w:rsidRPr="00AD2063" w:rsidTr="006C23C8">
        <w:tc>
          <w:tcPr>
            <w:tcW w:w="9853" w:type="dxa"/>
          </w:tcPr>
          <w:p w:rsidR="00AF1628" w:rsidRPr="00AD2063" w:rsidRDefault="00AF1628" w:rsidP="00FA56FD">
            <w:pPr>
              <w:autoSpaceDE w:val="0"/>
              <w:autoSpaceDN w:val="0"/>
              <w:adjustRightInd w:val="0"/>
              <w:jc w:val="both"/>
              <w:rPr>
                <w:rFonts w:ascii="Times New Roman" w:hAnsi="Times New Roman" w:cs="Times New Roman"/>
                <w:bCs/>
                <w:sz w:val="24"/>
                <w:szCs w:val="24"/>
                <w:lang w:eastAsia="ja-JP" w:bidi="ne-NP"/>
              </w:rPr>
            </w:pPr>
            <w:r w:rsidRPr="00AD2063">
              <w:rPr>
                <w:rFonts w:ascii="Times New Roman" w:hAnsi="Times New Roman" w:cs="Times New Roman"/>
                <w:b/>
                <w:bCs/>
                <w:sz w:val="24"/>
                <w:szCs w:val="24"/>
                <w:lang w:eastAsia="ja-JP" w:bidi="ne-NP"/>
              </w:rPr>
              <w:t xml:space="preserve">Комбинированный газоэлектрический нагревательный прибор, </w:t>
            </w:r>
            <w:r w:rsidRPr="00AD2063">
              <w:rPr>
                <w:rFonts w:ascii="Times New Roman" w:hAnsi="Times New Roman" w:cs="Times New Roman"/>
                <w:bCs/>
                <w:sz w:val="24"/>
                <w:szCs w:val="24"/>
                <w:lang w:eastAsia="ja-JP" w:bidi="ne-NP"/>
              </w:rPr>
              <w:t xml:space="preserve">включающий в свой состав три </w:t>
            </w:r>
            <w:proofErr w:type="spellStart"/>
            <w:r w:rsidRPr="00AD2063">
              <w:rPr>
                <w:rFonts w:ascii="Times New Roman" w:hAnsi="Times New Roman" w:cs="Times New Roman"/>
                <w:bCs/>
                <w:sz w:val="24"/>
                <w:szCs w:val="24"/>
                <w:lang w:eastAsia="ja-JP" w:bidi="ne-NP"/>
              </w:rPr>
              <w:t>газонагревательные</w:t>
            </w:r>
            <w:proofErr w:type="spellEnd"/>
            <w:r w:rsidRPr="00AD2063">
              <w:rPr>
                <w:rFonts w:ascii="Times New Roman" w:hAnsi="Times New Roman" w:cs="Times New Roman"/>
                <w:bCs/>
                <w:sz w:val="24"/>
                <w:szCs w:val="24"/>
                <w:lang w:eastAsia="ja-JP" w:bidi="ne-NP"/>
              </w:rPr>
              <w:t xml:space="preserve"> пластины и один трубчатый электронагреватель.</w:t>
            </w:r>
          </w:p>
          <w:p w:rsidR="00AF1628" w:rsidRPr="00AD2063" w:rsidRDefault="00AF1628" w:rsidP="00FA56FD">
            <w:pPr>
              <w:tabs>
                <w:tab w:val="left" w:pos="567"/>
              </w:tabs>
              <w:jc w:val="both"/>
              <w:rPr>
                <w:rFonts w:ascii="Times New Roman" w:hAnsi="Times New Roman" w:cs="Times New Roman"/>
                <w:b/>
                <w:bCs/>
                <w:sz w:val="24"/>
                <w:szCs w:val="24"/>
              </w:rPr>
            </w:pPr>
            <w:r w:rsidRPr="00AD2063">
              <w:rPr>
                <w:rFonts w:ascii="Times New Roman" w:hAnsi="Times New Roman" w:cs="Times New Roman"/>
                <w:b/>
                <w:bCs/>
                <w:sz w:val="24"/>
                <w:szCs w:val="24"/>
                <w:lang w:val="fr-FR" w:eastAsia="ja-JP" w:bidi="ne-NP"/>
              </w:rPr>
              <w:t>Применение ОПИ 1 и 6</w:t>
            </w:r>
            <w:r w:rsidRPr="00AD2063">
              <w:rPr>
                <w:rFonts w:ascii="Times New Roman" w:hAnsi="Times New Roman" w:cs="Times New Roman"/>
                <w:b/>
                <w:sz w:val="24"/>
                <w:szCs w:val="24"/>
              </w:rPr>
              <w:t>.</w:t>
            </w:r>
          </w:p>
        </w:tc>
      </w:tr>
      <w:tr w:rsidR="00AF1628" w:rsidRPr="00AD2063" w:rsidTr="00DA214F">
        <w:tc>
          <w:tcPr>
            <w:tcW w:w="9853" w:type="dxa"/>
            <w:shd w:val="clear" w:color="auto" w:fill="0070C0"/>
          </w:tcPr>
          <w:p w:rsidR="00AF1628" w:rsidRPr="00AD2063" w:rsidRDefault="00AF1628" w:rsidP="00FA56FD">
            <w:pPr>
              <w:tabs>
                <w:tab w:val="left" w:pos="567"/>
              </w:tabs>
              <w:jc w:val="both"/>
              <w:rPr>
                <w:rFonts w:ascii="Times New Roman" w:hAnsi="Times New Roman" w:cs="Times New Roman"/>
                <w:b/>
                <w:bCs/>
                <w:sz w:val="24"/>
                <w:szCs w:val="24"/>
              </w:rPr>
            </w:pPr>
            <w:r w:rsidRPr="00AD2063">
              <w:rPr>
                <w:rFonts w:ascii="Times New Roman" w:hAnsi="Times New Roman" w:cs="Times New Roman"/>
                <w:b/>
                <w:bCs/>
                <w:sz w:val="24"/>
                <w:szCs w:val="24"/>
              </w:rPr>
              <w:t>8703.23</w:t>
            </w:r>
          </w:p>
        </w:tc>
      </w:tr>
      <w:tr w:rsidR="006C23C8" w:rsidRPr="00AD2063" w:rsidTr="006C23C8">
        <w:tc>
          <w:tcPr>
            <w:tcW w:w="9853" w:type="dxa"/>
          </w:tcPr>
          <w:p w:rsidR="00AF1628" w:rsidRPr="00AD2063" w:rsidRDefault="00AF1628" w:rsidP="00FA56FD">
            <w:pPr>
              <w:autoSpaceDE w:val="0"/>
              <w:autoSpaceDN w:val="0"/>
              <w:adjustRightInd w:val="0"/>
              <w:jc w:val="both"/>
              <w:rPr>
                <w:rFonts w:ascii="Times New Roman" w:hAnsi="Times New Roman" w:cs="Times New Roman"/>
                <w:sz w:val="24"/>
                <w:szCs w:val="24"/>
              </w:rPr>
            </w:pPr>
            <w:r w:rsidRPr="00AD2063">
              <w:rPr>
                <w:rFonts w:ascii="Times New Roman" w:hAnsi="Times New Roman" w:cs="Times New Roman"/>
                <w:b/>
                <w:sz w:val="24"/>
                <w:szCs w:val="24"/>
              </w:rPr>
              <w:t xml:space="preserve">Компоненты моторного транспортного средства, </w:t>
            </w:r>
            <w:r w:rsidRPr="00AD2063">
              <w:rPr>
                <w:rFonts w:ascii="Times New Roman" w:hAnsi="Times New Roman" w:cs="Times New Roman"/>
                <w:sz w:val="24"/>
                <w:szCs w:val="24"/>
              </w:rPr>
              <w:t>представленные вместе и несобранные, содержащие все части для сборки комплектного четырехколесного легкового автомобиля с двигателем внутреннего сгорания с искровым зажиганием, с возвратно-поступательным движением поршня, с рабочим объемом цилиндров 2 792</w:t>
            </w:r>
            <w:r w:rsidRPr="00AD2063">
              <w:rPr>
                <w:rFonts w:ascii="Times New Roman" w:hAnsi="Times New Roman" w:cs="Times New Roman"/>
                <w:sz w:val="24"/>
                <w:szCs w:val="24"/>
                <w:lang w:val="en-US"/>
              </w:rPr>
              <w:t> </w:t>
            </w:r>
            <w:r w:rsidRPr="00AD2063">
              <w:rPr>
                <w:rFonts w:ascii="Times New Roman" w:hAnsi="Times New Roman" w:cs="Times New Roman"/>
                <w:sz w:val="24"/>
                <w:szCs w:val="24"/>
              </w:rPr>
              <w:t>куб. см.</w:t>
            </w:r>
          </w:p>
          <w:p w:rsidR="00AF1628" w:rsidRPr="00AD2063" w:rsidRDefault="00AF1628" w:rsidP="00FA56FD">
            <w:pPr>
              <w:autoSpaceDE w:val="0"/>
              <w:autoSpaceDN w:val="0"/>
              <w:adjustRightInd w:val="0"/>
              <w:jc w:val="both"/>
              <w:rPr>
                <w:rFonts w:ascii="Times New Roman" w:hAnsi="Times New Roman" w:cs="Times New Roman"/>
                <w:sz w:val="24"/>
                <w:szCs w:val="24"/>
              </w:rPr>
            </w:pPr>
            <w:r w:rsidRPr="00AD2063">
              <w:rPr>
                <w:rFonts w:ascii="Times New Roman" w:hAnsi="Times New Roman" w:cs="Times New Roman"/>
                <w:sz w:val="24"/>
                <w:szCs w:val="24"/>
              </w:rPr>
              <w:t>После сборки всех частей в комплектный легковой автомобиль осуществляются следующие операции: крепление идентификационного номера транспортного средства, зарядка тормозной системы и удаление воздуха из тормозов, зарядка системы гидроусилителя руля (усилители рулевого управления) и систем охлаждения и кондиционирования, регулировка фар, регулировка геометрии колес (выравнивание) и регулировка тормозов.</w:t>
            </w:r>
          </w:p>
          <w:p w:rsidR="006C23C8" w:rsidRPr="00AD2063" w:rsidRDefault="00AF1628" w:rsidP="00FA56FD">
            <w:pPr>
              <w:jc w:val="both"/>
              <w:rPr>
                <w:rFonts w:ascii="Times New Roman" w:hAnsi="Times New Roman" w:cs="Times New Roman"/>
                <w:b/>
                <w:bCs/>
                <w:sz w:val="24"/>
                <w:szCs w:val="24"/>
              </w:rPr>
            </w:pPr>
            <w:r w:rsidRPr="00AD2063">
              <w:rPr>
                <w:rFonts w:ascii="Times New Roman" w:hAnsi="Times New Roman" w:cs="Times New Roman"/>
                <w:b/>
                <w:sz w:val="24"/>
                <w:szCs w:val="24"/>
                <w:lang w:val="fr-FR"/>
              </w:rPr>
              <w:t>Применение ОПИ 1, 2 (а) и 6</w:t>
            </w:r>
            <w:r w:rsidRPr="00AD2063">
              <w:rPr>
                <w:rFonts w:ascii="Times New Roman" w:hAnsi="Times New Roman" w:cs="Times New Roman"/>
                <w:b/>
                <w:sz w:val="24"/>
                <w:szCs w:val="24"/>
              </w:rPr>
              <w:t>.</w:t>
            </w:r>
          </w:p>
        </w:tc>
      </w:tr>
      <w:tr w:rsidR="00AF1628" w:rsidRPr="00AD2063" w:rsidTr="00DA214F">
        <w:tc>
          <w:tcPr>
            <w:tcW w:w="9853" w:type="dxa"/>
            <w:shd w:val="clear" w:color="auto" w:fill="0070C0"/>
          </w:tcPr>
          <w:p w:rsidR="00AF1628" w:rsidRPr="00AD2063" w:rsidRDefault="00AF1628" w:rsidP="00FA56FD">
            <w:pPr>
              <w:autoSpaceDE w:val="0"/>
              <w:autoSpaceDN w:val="0"/>
              <w:adjustRightInd w:val="0"/>
              <w:jc w:val="both"/>
              <w:rPr>
                <w:rFonts w:ascii="Times New Roman" w:hAnsi="Times New Roman" w:cs="Times New Roman"/>
                <w:b/>
                <w:sz w:val="24"/>
                <w:szCs w:val="24"/>
              </w:rPr>
            </w:pPr>
            <w:r w:rsidRPr="00AD2063">
              <w:rPr>
                <w:rFonts w:ascii="Times New Roman" w:hAnsi="Times New Roman" w:cs="Times New Roman"/>
                <w:b/>
                <w:sz w:val="24"/>
                <w:szCs w:val="24"/>
              </w:rPr>
              <w:t>8711.20</w:t>
            </w:r>
          </w:p>
        </w:tc>
      </w:tr>
      <w:tr w:rsidR="00AF1628" w:rsidRPr="00AD2063" w:rsidTr="006C23C8">
        <w:tc>
          <w:tcPr>
            <w:tcW w:w="9853" w:type="dxa"/>
          </w:tcPr>
          <w:p w:rsidR="00AF1628" w:rsidRPr="00AD2063" w:rsidRDefault="00AF1628" w:rsidP="00FA56FD">
            <w:pPr>
              <w:jc w:val="both"/>
              <w:rPr>
                <w:rFonts w:ascii="Times New Roman" w:hAnsi="Times New Roman" w:cs="Times New Roman"/>
                <w:sz w:val="24"/>
                <w:szCs w:val="24"/>
              </w:rPr>
            </w:pPr>
            <w:r w:rsidRPr="00AD2063">
              <w:rPr>
                <w:rFonts w:ascii="Times New Roman" w:hAnsi="Times New Roman" w:cs="Times New Roman"/>
                <w:b/>
                <w:spacing w:val="-4"/>
                <w:sz w:val="24"/>
                <w:szCs w:val="24"/>
              </w:rPr>
              <w:t xml:space="preserve">Компоненты мотоцикла, представленные вместе и несобранные, </w:t>
            </w:r>
            <w:r w:rsidRPr="00AD2063">
              <w:rPr>
                <w:rFonts w:ascii="Times New Roman" w:hAnsi="Times New Roman" w:cs="Times New Roman"/>
                <w:spacing w:val="-4"/>
                <w:sz w:val="24"/>
                <w:szCs w:val="24"/>
              </w:rPr>
              <w:t>относящиеся  к одной модели мотоцикла, включающие следующее</w:t>
            </w:r>
            <w:r w:rsidRPr="00AD2063">
              <w:rPr>
                <w:rFonts w:ascii="Times New Roman" w:hAnsi="Times New Roman" w:cs="Times New Roman"/>
                <w:sz w:val="24"/>
                <w:szCs w:val="24"/>
              </w:rPr>
              <w:t>:</w:t>
            </w:r>
          </w:p>
          <w:p w:rsidR="00AF1628" w:rsidRPr="00AD2063" w:rsidRDefault="00AF1628" w:rsidP="00FA56FD">
            <w:pPr>
              <w:numPr>
                <w:ilvl w:val="0"/>
                <w:numId w:val="2"/>
              </w:numPr>
              <w:rPr>
                <w:rFonts w:ascii="Times New Roman" w:hAnsi="Times New Roman" w:cs="Times New Roman"/>
                <w:sz w:val="24"/>
                <w:szCs w:val="24"/>
              </w:rPr>
            </w:pPr>
            <w:r w:rsidRPr="00AD2063">
              <w:rPr>
                <w:rFonts w:ascii="Times New Roman" w:hAnsi="Times New Roman" w:cs="Times New Roman"/>
                <w:sz w:val="24"/>
                <w:szCs w:val="24"/>
              </w:rPr>
              <w:t>приборная панель;</w:t>
            </w:r>
          </w:p>
          <w:p w:rsidR="00AF1628" w:rsidRPr="00AD2063" w:rsidRDefault="00AF1628" w:rsidP="00FA56FD">
            <w:pPr>
              <w:numPr>
                <w:ilvl w:val="0"/>
                <w:numId w:val="2"/>
              </w:numPr>
              <w:jc w:val="both"/>
              <w:rPr>
                <w:rFonts w:ascii="Times New Roman" w:hAnsi="Times New Roman" w:cs="Times New Roman"/>
                <w:sz w:val="24"/>
                <w:szCs w:val="24"/>
              </w:rPr>
            </w:pPr>
            <w:r w:rsidRPr="00AD2063">
              <w:rPr>
                <w:rFonts w:ascii="Times New Roman" w:hAnsi="Times New Roman" w:cs="Times New Roman"/>
                <w:sz w:val="24"/>
                <w:szCs w:val="24"/>
              </w:rPr>
              <w:t>двигатель внутреннего сгорания с искровым зажиганием, с возвратно-поступательным движением поршня, с рабочим объемом цилиндров 124,1 куб. см;</w:t>
            </w:r>
          </w:p>
          <w:p w:rsidR="00AF1628" w:rsidRPr="00AD2063" w:rsidRDefault="00AF1628" w:rsidP="00FA56FD">
            <w:pPr>
              <w:numPr>
                <w:ilvl w:val="0"/>
                <w:numId w:val="2"/>
              </w:numPr>
              <w:rPr>
                <w:rFonts w:ascii="Times New Roman" w:hAnsi="Times New Roman" w:cs="Times New Roman"/>
                <w:sz w:val="24"/>
                <w:szCs w:val="24"/>
              </w:rPr>
            </w:pPr>
            <w:r w:rsidRPr="00AD2063">
              <w:rPr>
                <w:rFonts w:ascii="Times New Roman" w:hAnsi="Times New Roman" w:cs="Times New Roman"/>
                <w:sz w:val="24"/>
                <w:szCs w:val="24"/>
              </w:rPr>
              <w:t>рама;</w:t>
            </w:r>
          </w:p>
          <w:p w:rsidR="00AF1628" w:rsidRPr="00AD2063" w:rsidRDefault="00AF1628" w:rsidP="00FA56FD">
            <w:pPr>
              <w:numPr>
                <w:ilvl w:val="0"/>
                <w:numId w:val="2"/>
              </w:numPr>
              <w:rPr>
                <w:rFonts w:ascii="Times New Roman" w:hAnsi="Times New Roman" w:cs="Times New Roman"/>
                <w:sz w:val="24"/>
                <w:szCs w:val="24"/>
              </w:rPr>
            </w:pPr>
            <w:r w:rsidRPr="00AD2063">
              <w:rPr>
                <w:rFonts w:ascii="Times New Roman" w:hAnsi="Times New Roman" w:cs="Times New Roman"/>
                <w:sz w:val="24"/>
                <w:szCs w:val="24"/>
              </w:rPr>
              <w:t>топливный бак;</w:t>
            </w:r>
          </w:p>
          <w:p w:rsidR="00AF1628" w:rsidRPr="00AD2063" w:rsidRDefault="00AF1628" w:rsidP="00FA56FD">
            <w:pPr>
              <w:numPr>
                <w:ilvl w:val="0"/>
                <w:numId w:val="2"/>
              </w:numPr>
              <w:rPr>
                <w:rFonts w:ascii="Times New Roman" w:hAnsi="Times New Roman" w:cs="Times New Roman"/>
                <w:sz w:val="24"/>
                <w:szCs w:val="24"/>
              </w:rPr>
            </w:pPr>
            <w:r w:rsidRPr="00AD2063">
              <w:rPr>
                <w:rFonts w:ascii="Times New Roman" w:hAnsi="Times New Roman" w:cs="Times New Roman"/>
                <w:sz w:val="24"/>
                <w:szCs w:val="24"/>
              </w:rPr>
              <w:t>жгут проводов;</w:t>
            </w:r>
          </w:p>
          <w:p w:rsidR="00AF1628" w:rsidRPr="00AD2063" w:rsidRDefault="00AF1628" w:rsidP="00FA56FD">
            <w:pPr>
              <w:numPr>
                <w:ilvl w:val="0"/>
                <w:numId w:val="2"/>
              </w:numPr>
              <w:rPr>
                <w:rFonts w:ascii="Times New Roman" w:hAnsi="Times New Roman" w:cs="Times New Roman"/>
                <w:sz w:val="24"/>
                <w:szCs w:val="24"/>
              </w:rPr>
            </w:pPr>
            <w:r w:rsidRPr="00AD2063">
              <w:rPr>
                <w:rFonts w:ascii="Times New Roman" w:hAnsi="Times New Roman" w:cs="Times New Roman"/>
                <w:sz w:val="24"/>
                <w:szCs w:val="24"/>
              </w:rPr>
              <w:t>сиденье;</w:t>
            </w:r>
          </w:p>
          <w:p w:rsidR="00AF1628" w:rsidRPr="00AD2063" w:rsidRDefault="00AF1628" w:rsidP="00FA56FD">
            <w:pPr>
              <w:numPr>
                <w:ilvl w:val="0"/>
                <w:numId w:val="2"/>
              </w:numPr>
              <w:rPr>
                <w:rFonts w:ascii="Times New Roman" w:hAnsi="Times New Roman" w:cs="Times New Roman"/>
                <w:sz w:val="24"/>
                <w:szCs w:val="24"/>
              </w:rPr>
            </w:pPr>
            <w:r w:rsidRPr="00AD2063">
              <w:rPr>
                <w:rFonts w:ascii="Times New Roman" w:hAnsi="Times New Roman" w:cs="Times New Roman"/>
                <w:sz w:val="24"/>
                <w:szCs w:val="24"/>
              </w:rPr>
              <w:t>трубка рулевого рычага;</w:t>
            </w:r>
          </w:p>
          <w:p w:rsidR="00AF1628" w:rsidRPr="00AD2063" w:rsidRDefault="00AF1628" w:rsidP="00FA56FD">
            <w:pPr>
              <w:numPr>
                <w:ilvl w:val="0"/>
                <w:numId w:val="2"/>
              </w:numPr>
              <w:rPr>
                <w:rFonts w:ascii="Times New Roman" w:hAnsi="Times New Roman" w:cs="Times New Roman"/>
                <w:sz w:val="24"/>
                <w:szCs w:val="24"/>
              </w:rPr>
            </w:pPr>
            <w:r w:rsidRPr="00AD2063">
              <w:rPr>
                <w:rFonts w:ascii="Times New Roman" w:hAnsi="Times New Roman" w:cs="Times New Roman"/>
                <w:sz w:val="24"/>
                <w:szCs w:val="24"/>
              </w:rPr>
              <w:t>фара;</w:t>
            </w:r>
          </w:p>
          <w:p w:rsidR="00AF1628" w:rsidRPr="00AD2063" w:rsidRDefault="00AF1628" w:rsidP="00FA56FD">
            <w:pPr>
              <w:numPr>
                <w:ilvl w:val="0"/>
                <w:numId w:val="2"/>
              </w:numPr>
              <w:rPr>
                <w:rFonts w:ascii="Times New Roman" w:hAnsi="Times New Roman" w:cs="Times New Roman"/>
                <w:sz w:val="24"/>
                <w:szCs w:val="24"/>
              </w:rPr>
            </w:pPr>
            <w:r w:rsidRPr="00AD2063">
              <w:rPr>
                <w:rFonts w:ascii="Times New Roman" w:hAnsi="Times New Roman" w:cs="Times New Roman"/>
                <w:sz w:val="24"/>
                <w:szCs w:val="24"/>
              </w:rPr>
              <w:t>переднее крыло;</w:t>
            </w:r>
          </w:p>
          <w:p w:rsidR="00AF1628" w:rsidRPr="00AD2063" w:rsidRDefault="00AF1628" w:rsidP="00FA56FD">
            <w:pPr>
              <w:numPr>
                <w:ilvl w:val="0"/>
                <w:numId w:val="2"/>
              </w:numPr>
              <w:rPr>
                <w:rFonts w:ascii="Times New Roman" w:hAnsi="Times New Roman" w:cs="Times New Roman"/>
                <w:sz w:val="24"/>
                <w:szCs w:val="24"/>
              </w:rPr>
            </w:pPr>
            <w:r w:rsidRPr="00AD2063">
              <w:rPr>
                <w:rFonts w:ascii="Times New Roman" w:hAnsi="Times New Roman" w:cs="Times New Roman"/>
                <w:sz w:val="24"/>
                <w:szCs w:val="24"/>
              </w:rPr>
              <w:t>верхний вильчатый наконечник рычага;</w:t>
            </w:r>
          </w:p>
          <w:p w:rsidR="00AF1628" w:rsidRPr="00AD2063" w:rsidRDefault="00AF1628" w:rsidP="00FA56FD">
            <w:pPr>
              <w:numPr>
                <w:ilvl w:val="0"/>
                <w:numId w:val="2"/>
              </w:numPr>
              <w:rPr>
                <w:rFonts w:ascii="Times New Roman" w:hAnsi="Times New Roman" w:cs="Times New Roman"/>
                <w:sz w:val="24"/>
                <w:szCs w:val="24"/>
              </w:rPr>
            </w:pPr>
            <w:r w:rsidRPr="00AD2063">
              <w:rPr>
                <w:rFonts w:ascii="Times New Roman" w:hAnsi="Times New Roman" w:cs="Times New Roman"/>
                <w:sz w:val="24"/>
                <w:szCs w:val="24"/>
              </w:rPr>
              <w:t>стартер;</w:t>
            </w:r>
          </w:p>
          <w:p w:rsidR="00AF1628" w:rsidRPr="00AD2063" w:rsidRDefault="00AF1628" w:rsidP="00FA56FD">
            <w:pPr>
              <w:numPr>
                <w:ilvl w:val="0"/>
                <w:numId w:val="2"/>
              </w:numPr>
              <w:rPr>
                <w:rFonts w:ascii="Times New Roman" w:hAnsi="Times New Roman" w:cs="Times New Roman"/>
                <w:sz w:val="24"/>
                <w:szCs w:val="24"/>
              </w:rPr>
            </w:pPr>
            <w:r w:rsidRPr="00AD2063">
              <w:rPr>
                <w:rFonts w:ascii="Times New Roman" w:hAnsi="Times New Roman" w:cs="Times New Roman"/>
                <w:sz w:val="24"/>
                <w:szCs w:val="24"/>
              </w:rPr>
              <w:t>две вилки передних правой и левой осей;</w:t>
            </w:r>
          </w:p>
          <w:p w:rsidR="00AF1628" w:rsidRPr="00AD2063" w:rsidRDefault="00AF1628" w:rsidP="00FA56FD">
            <w:pPr>
              <w:numPr>
                <w:ilvl w:val="0"/>
                <w:numId w:val="2"/>
              </w:numPr>
              <w:rPr>
                <w:rFonts w:ascii="Times New Roman" w:hAnsi="Times New Roman" w:cs="Times New Roman"/>
                <w:sz w:val="24"/>
                <w:szCs w:val="24"/>
              </w:rPr>
            </w:pPr>
            <w:r w:rsidRPr="00AD2063">
              <w:rPr>
                <w:rFonts w:ascii="Times New Roman" w:hAnsi="Times New Roman" w:cs="Times New Roman"/>
                <w:sz w:val="24"/>
                <w:szCs w:val="24"/>
              </w:rPr>
              <w:t>две задние рессоры;</w:t>
            </w:r>
          </w:p>
          <w:p w:rsidR="00AF1628" w:rsidRPr="00AD2063" w:rsidRDefault="00AF1628" w:rsidP="00FA56FD">
            <w:pPr>
              <w:autoSpaceDE w:val="0"/>
              <w:autoSpaceDN w:val="0"/>
              <w:adjustRightInd w:val="0"/>
              <w:jc w:val="both"/>
              <w:rPr>
                <w:rFonts w:ascii="Times New Roman" w:hAnsi="Times New Roman" w:cs="Times New Roman"/>
                <w:b/>
                <w:sz w:val="24"/>
                <w:szCs w:val="24"/>
              </w:rPr>
            </w:pPr>
            <w:r w:rsidRPr="00AD2063">
              <w:rPr>
                <w:rFonts w:ascii="Times New Roman" w:hAnsi="Times New Roman" w:cs="Times New Roman"/>
                <w:sz w:val="24"/>
                <w:szCs w:val="24"/>
              </w:rPr>
              <w:t>глушитель выхлопа</w:t>
            </w:r>
            <w:r w:rsidRPr="00AD2063">
              <w:rPr>
                <w:rFonts w:ascii="Times New Roman" w:hAnsi="Times New Roman" w:cs="Times New Roman"/>
                <w:b/>
                <w:sz w:val="24"/>
                <w:szCs w:val="24"/>
              </w:rPr>
              <w:t>.</w:t>
            </w:r>
          </w:p>
          <w:p w:rsidR="00AF1628" w:rsidRPr="00AD2063" w:rsidRDefault="00AF1628" w:rsidP="00FA56FD">
            <w:pPr>
              <w:autoSpaceDE w:val="0"/>
              <w:autoSpaceDN w:val="0"/>
              <w:adjustRightInd w:val="0"/>
              <w:jc w:val="both"/>
              <w:rPr>
                <w:rFonts w:ascii="Times New Roman" w:hAnsi="Times New Roman" w:cs="Times New Roman"/>
                <w:b/>
                <w:sz w:val="24"/>
                <w:szCs w:val="24"/>
              </w:rPr>
            </w:pPr>
            <w:r w:rsidRPr="00AD2063">
              <w:rPr>
                <w:rFonts w:ascii="Times New Roman" w:hAnsi="Times New Roman" w:cs="Times New Roman"/>
                <w:b/>
                <w:sz w:val="24"/>
                <w:szCs w:val="24"/>
                <w:lang w:val="fr-FR"/>
              </w:rPr>
              <w:t>Применение ОПИ 1, 2 (а) и 6.</w:t>
            </w:r>
          </w:p>
        </w:tc>
      </w:tr>
      <w:tr w:rsidR="00AF1628" w:rsidRPr="00AD2063" w:rsidTr="00DA214F">
        <w:tc>
          <w:tcPr>
            <w:tcW w:w="9853" w:type="dxa"/>
            <w:shd w:val="clear" w:color="auto" w:fill="0070C0"/>
          </w:tcPr>
          <w:p w:rsidR="00AF1628" w:rsidRPr="00AD2063" w:rsidRDefault="00AF1628" w:rsidP="00FA56FD">
            <w:pPr>
              <w:autoSpaceDE w:val="0"/>
              <w:autoSpaceDN w:val="0"/>
              <w:adjustRightInd w:val="0"/>
              <w:jc w:val="both"/>
              <w:rPr>
                <w:rFonts w:ascii="Times New Roman" w:hAnsi="Times New Roman" w:cs="Times New Roman"/>
                <w:b/>
                <w:sz w:val="24"/>
                <w:szCs w:val="24"/>
              </w:rPr>
            </w:pPr>
            <w:r w:rsidRPr="00AD2063">
              <w:rPr>
                <w:rFonts w:ascii="Times New Roman" w:hAnsi="Times New Roman" w:cs="Times New Roman"/>
                <w:b/>
                <w:sz w:val="24"/>
                <w:szCs w:val="24"/>
              </w:rPr>
              <w:t>94</w:t>
            </w:r>
            <w:r w:rsidRPr="00AD2063">
              <w:rPr>
                <w:rFonts w:ascii="Times New Roman" w:hAnsi="Times New Roman" w:cs="Times New Roman"/>
                <w:b/>
                <w:bCs/>
                <w:sz w:val="24"/>
                <w:szCs w:val="24"/>
                <w:lang w:eastAsia="ja-JP"/>
              </w:rPr>
              <w:t>01.61</w:t>
            </w:r>
          </w:p>
        </w:tc>
      </w:tr>
      <w:tr w:rsidR="00AF1628" w:rsidRPr="00AD2063" w:rsidTr="006C23C8">
        <w:tc>
          <w:tcPr>
            <w:tcW w:w="9853" w:type="dxa"/>
          </w:tcPr>
          <w:p w:rsidR="00AF1628" w:rsidRPr="00AD2063" w:rsidRDefault="00AF1628" w:rsidP="00FA56FD">
            <w:pPr>
              <w:jc w:val="both"/>
              <w:rPr>
                <w:rFonts w:ascii="Times New Roman" w:hAnsi="Times New Roman" w:cs="Times New Roman"/>
                <w:b/>
                <w:sz w:val="24"/>
                <w:szCs w:val="24"/>
              </w:rPr>
            </w:pPr>
            <w:r w:rsidRPr="00AD2063">
              <w:rPr>
                <w:rFonts w:ascii="Times New Roman" w:hAnsi="Times New Roman" w:cs="Times New Roman"/>
                <w:b/>
                <w:sz w:val="24"/>
                <w:szCs w:val="24"/>
              </w:rPr>
              <w:t xml:space="preserve">Кресло </w:t>
            </w:r>
            <w:r w:rsidRPr="00AD2063">
              <w:rPr>
                <w:rFonts w:ascii="Times New Roman" w:hAnsi="Times New Roman" w:cs="Times New Roman"/>
                <w:sz w:val="24"/>
                <w:szCs w:val="24"/>
              </w:rPr>
              <w:t>с деревянным каркасом и шероховатыми алюминиевыми подлокотниками, обитое и покрытое листами пластмасс, включающее в свой состав звуковую систему, пульт управления сбоку и входные/выходные разъемы, предназначенное для использования с консолями или оборудованием для видеоигр, телевизионными или спутниковыми приемниками, а также проигрывателями</w:t>
            </w:r>
            <w:r w:rsidR="0090712D">
              <w:rPr>
                <w:rFonts w:ascii="Times New Roman" w:hAnsi="Times New Roman" w:cs="Times New Roman"/>
                <w:sz w:val="24"/>
                <w:szCs w:val="24"/>
              </w:rPr>
              <w:t xml:space="preserve"> м</w:t>
            </w:r>
            <w:r w:rsidRPr="00AD2063">
              <w:rPr>
                <w:rFonts w:ascii="Times New Roman" w:hAnsi="Times New Roman" w:cs="Times New Roman"/>
                <w:sz w:val="24"/>
                <w:szCs w:val="24"/>
              </w:rPr>
              <w:t>узыкальных CD, MP3 или видеокассет.</w:t>
            </w:r>
          </w:p>
          <w:p w:rsidR="00AF1628" w:rsidRPr="00AD2063" w:rsidRDefault="00AF1628" w:rsidP="00FA56FD">
            <w:pPr>
              <w:ind w:right="71"/>
              <w:rPr>
                <w:rFonts w:ascii="Times New Roman" w:hAnsi="Times New Roman" w:cs="Times New Roman"/>
                <w:b/>
                <w:sz w:val="24"/>
                <w:szCs w:val="24"/>
              </w:rPr>
            </w:pPr>
            <w:r w:rsidRPr="00AD2063">
              <w:rPr>
                <w:rFonts w:ascii="Times New Roman" w:hAnsi="Times New Roman" w:cs="Times New Roman"/>
                <w:b/>
                <w:sz w:val="24"/>
                <w:szCs w:val="24"/>
                <w:lang w:val="fr-FR"/>
              </w:rPr>
              <w:t>Применение ОПИ 1 и 6.</w:t>
            </w:r>
          </w:p>
          <w:p w:rsidR="00AF1628" w:rsidRPr="00AD2063" w:rsidRDefault="00AF1628" w:rsidP="00FA56FD">
            <w:pPr>
              <w:autoSpaceDE w:val="0"/>
              <w:autoSpaceDN w:val="0"/>
              <w:adjustRightInd w:val="0"/>
              <w:jc w:val="center"/>
              <w:rPr>
                <w:rFonts w:ascii="Times New Roman" w:hAnsi="Times New Roman" w:cs="Times New Roman"/>
                <w:b/>
                <w:sz w:val="24"/>
                <w:szCs w:val="24"/>
              </w:rPr>
            </w:pPr>
            <w:r w:rsidRPr="00AD2063">
              <w:rPr>
                <w:rFonts w:ascii="Times New Roman" w:hAnsi="Times New Roman" w:cs="Times New Roman"/>
                <w:noProof/>
                <w:sz w:val="24"/>
                <w:szCs w:val="24"/>
                <w:lang w:eastAsia="ru-RU"/>
              </w:rPr>
              <w:lastRenderedPageBreak/>
              <w:drawing>
                <wp:inline distT="0" distB="0" distL="0" distR="0" wp14:anchorId="20254518" wp14:editId="50D87CE3">
                  <wp:extent cx="1730829" cy="1730829"/>
                  <wp:effectExtent l="0" t="0" r="3175" b="3175"/>
                  <wp:docPr id="11" name="Рисунок 11" descr="X Rocker II Gaming Chair Special Ed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Image" descr="X Rocker II Gaming Chair Special Editi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30830" cy="1730830"/>
                          </a:xfrm>
                          <a:prstGeom prst="rect">
                            <a:avLst/>
                          </a:prstGeom>
                          <a:noFill/>
                          <a:ln>
                            <a:noFill/>
                          </a:ln>
                        </pic:spPr>
                      </pic:pic>
                    </a:graphicData>
                  </a:graphic>
                </wp:inline>
              </w:drawing>
            </w:r>
          </w:p>
        </w:tc>
      </w:tr>
      <w:tr w:rsidR="00AF1628" w:rsidRPr="00AD2063" w:rsidTr="00DA214F">
        <w:tc>
          <w:tcPr>
            <w:tcW w:w="9853" w:type="dxa"/>
            <w:shd w:val="clear" w:color="auto" w:fill="0070C0"/>
          </w:tcPr>
          <w:p w:rsidR="00AF1628" w:rsidRPr="00AD2063" w:rsidRDefault="00E12BD4" w:rsidP="00FA56FD">
            <w:pPr>
              <w:autoSpaceDE w:val="0"/>
              <w:autoSpaceDN w:val="0"/>
              <w:adjustRightInd w:val="0"/>
              <w:jc w:val="both"/>
              <w:rPr>
                <w:rFonts w:ascii="Times New Roman" w:hAnsi="Times New Roman" w:cs="Times New Roman"/>
                <w:b/>
                <w:sz w:val="24"/>
                <w:szCs w:val="24"/>
              </w:rPr>
            </w:pPr>
            <w:r w:rsidRPr="00AD2063">
              <w:rPr>
                <w:rFonts w:ascii="Times New Roman" w:hAnsi="Times New Roman" w:cs="Times New Roman"/>
                <w:b/>
                <w:sz w:val="24"/>
                <w:szCs w:val="24"/>
              </w:rPr>
              <w:lastRenderedPageBreak/>
              <w:t>0307.99</w:t>
            </w:r>
          </w:p>
        </w:tc>
      </w:tr>
      <w:tr w:rsidR="00AF1628" w:rsidRPr="00AD2063" w:rsidTr="006C23C8">
        <w:tc>
          <w:tcPr>
            <w:tcW w:w="9853" w:type="dxa"/>
          </w:tcPr>
          <w:p w:rsidR="00E12BD4" w:rsidRPr="007E1AF6" w:rsidRDefault="00E12BD4" w:rsidP="00FA56FD">
            <w:pPr>
              <w:tabs>
                <w:tab w:val="left" w:pos="567"/>
                <w:tab w:val="left" w:pos="1134"/>
              </w:tabs>
              <w:ind w:right="-108"/>
              <w:jc w:val="both"/>
              <w:rPr>
                <w:rFonts w:ascii="Times New Roman" w:hAnsi="Times New Roman" w:cs="Times New Roman"/>
                <w:sz w:val="24"/>
                <w:szCs w:val="24"/>
              </w:rPr>
            </w:pPr>
            <w:r w:rsidRPr="00AD2063">
              <w:rPr>
                <w:rFonts w:ascii="Times New Roman" w:hAnsi="Times New Roman" w:cs="Times New Roman"/>
                <w:b/>
                <w:sz w:val="24"/>
                <w:szCs w:val="24"/>
              </w:rPr>
              <w:t>Мороженая высушенная каракатица(</w:t>
            </w:r>
            <w:proofErr w:type="spellStart"/>
            <w:r w:rsidRPr="00AD2063">
              <w:rPr>
                <w:rFonts w:ascii="Times New Roman" w:hAnsi="Times New Roman" w:cs="Times New Roman"/>
                <w:b/>
                <w:i/>
                <w:sz w:val="24"/>
                <w:szCs w:val="24"/>
              </w:rPr>
              <w:t>Sepiaofficinalis</w:t>
            </w:r>
            <w:proofErr w:type="spellEnd"/>
            <w:r w:rsidRPr="00AD2063">
              <w:rPr>
                <w:rFonts w:ascii="Times New Roman" w:hAnsi="Times New Roman" w:cs="Times New Roman"/>
                <w:b/>
                <w:sz w:val="24"/>
                <w:szCs w:val="24"/>
              </w:rPr>
              <w:t>)</w:t>
            </w:r>
            <w:r w:rsidRPr="00AD2063">
              <w:rPr>
                <w:rFonts w:ascii="Times New Roman" w:hAnsi="Times New Roman" w:cs="Times New Roman"/>
                <w:sz w:val="24"/>
                <w:szCs w:val="24"/>
              </w:rPr>
              <w:t xml:space="preserve"> в виде муки, полученной из свежей каракатицы.  Используется для приготовления пищевых продуктов.</w:t>
            </w:r>
          </w:p>
          <w:p w:rsidR="00AF1628" w:rsidRPr="00AD2063" w:rsidRDefault="00E12BD4" w:rsidP="00FA56FD">
            <w:pPr>
              <w:autoSpaceDE w:val="0"/>
              <w:autoSpaceDN w:val="0"/>
              <w:adjustRightInd w:val="0"/>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w:t>
            </w:r>
            <w:r w:rsidRPr="00AD2063">
              <w:rPr>
                <w:rFonts w:ascii="Times New Roman" w:hAnsi="Times New Roman" w:cs="Times New Roman"/>
                <w:b/>
                <w:sz w:val="24"/>
                <w:szCs w:val="24"/>
                <w:lang w:val="en-US"/>
              </w:rPr>
              <w:t xml:space="preserve"> 1 </w:t>
            </w:r>
            <w:r w:rsidRPr="00AD2063">
              <w:rPr>
                <w:rFonts w:ascii="Times New Roman" w:hAnsi="Times New Roman" w:cs="Times New Roman"/>
                <w:b/>
                <w:sz w:val="24"/>
                <w:szCs w:val="24"/>
              </w:rPr>
              <w:t>и</w:t>
            </w:r>
            <w:r w:rsidRPr="00AD2063">
              <w:rPr>
                <w:rFonts w:ascii="Times New Roman" w:hAnsi="Times New Roman" w:cs="Times New Roman"/>
                <w:b/>
                <w:sz w:val="24"/>
                <w:szCs w:val="24"/>
                <w:lang w:val="en-US"/>
              </w:rPr>
              <w:t xml:space="preserve"> 6.</w:t>
            </w:r>
          </w:p>
        </w:tc>
      </w:tr>
      <w:tr w:rsidR="00AF1628" w:rsidRPr="00AD2063" w:rsidTr="00DA214F">
        <w:tc>
          <w:tcPr>
            <w:tcW w:w="9853" w:type="dxa"/>
            <w:shd w:val="clear" w:color="auto" w:fill="0070C0"/>
          </w:tcPr>
          <w:p w:rsidR="00AF1628" w:rsidRPr="00AD2063" w:rsidRDefault="00E12BD4" w:rsidP="00FA56FD">
            <w:pPr>
              <w:autoSpaceDE w:val="0"/>
              <w:autoSpaceDN w:val="0"/>
              <w:adjustRightInd w:val="0"/>
              <w:jc w:val="both"/>
              <w:rPr>
                <w:rFonts w:ascii="Times New Roman" w:hAnsi="Times New Roman" w:cs="Times New Roman"/>
                <w:b/>
                <w:sz w:val="24"/>
                <w:szCs w:val="24"/>
              </w:rPr>
            </w:pPr>
            <w:r w:rsidRPr="00AD2063">
              <w:rPr>
                <w:rFonts w:ascii="Times New Roman" w:hAnsi="Times New Roman" w:cs="Times New Roman"/>
                <w:b/>
                <w:sz w:val="24"/>
                <w:szCs w:val="24"/>
              </w:rPr>
              <w:t>2106.90</w:t>
            </w:r>
          </w:p>
        </w:tc>
      </w:tr>
      <w:tr w:rsidR="00AF1628" w:rsidRPr="00AD2063" w:rsidTr="006C23C8">
        <w:tc>
          <w:tcPr>
            <w:tcW w:w="9853" w:type="dxa"/>
          </w:tcPr>
          <w:p w:rsidR="00E12BD4" w:rsidRPr="00AD2063" w:rsidRDefault="00E12BD4" w:rsidP="00FA56FD">
            <w:pPr>
              <w:tabs>
                <w:tab w:val="left" w:pos="567"/>
                <w:tab w:val="left" w:pos="1134"/>
              </w:tabs>
              <w:jc w:val="both"/>
              <w:rPr>
                <w:rFonts w:ascii="Times New Roman" w:hAnsi="Times New Roman" w:cs="Times New Roman"/>
                <w:sz w:val="24"/>
                <w:szCs w:val="24"/>
              </w:rPr>
            </w:pPr>
            <w:r w:rsidRPr="00AD2063">
              <w:rPr>
                <w:rFonts w:ascii="Times New Roman" w:hAnsi="Times New Roman" w:cs="Times New Roman"/>
                <w:b/>
                <w:sz w:val="24"/>
                <w:szCs w:val="24"/>
              </w:rPr>
              <w:t>Пищевой продукт</w:t>
            </w:r>
            <w:r w:rsidRPr="00AD2063">
              <w:rPr>
                <w:rFonts w:ascii="Times New Roman" w:hAnsi="Times New Roman" w:cs="Times New Roman"/>
                <w:sz w:val="24"/>
                <w:szCs w:val="24"/>
              </w:rPr>
              <w:t xml:space="preserve"> в виде высушенного алкогольного порошка, содержащего этиловый спирт (30,5 </w:t>
            </w:r>
            <w:proofErr w:type="spellStart"/>
            <w:r w:rsidRPr="00AD2063">
              <w:rPr>
                <w:rFonts w:ascii="Times New Roman" w:hAnsi="Times New Roman" w:cs="Times New Roman"/>
                <w:sz w:val="24"/>
                <w:szCs w:val="24"/>
              </w:rPr>
              <w:t>мас</w:t>
            </w:r>
            <w:proofErr w:type="spellEnd"/>
            <w:r w:rsidRPr="00AD2063">
              <w:rPr>
                <w:rFonts w:ascii="Times New Roman" w:hAnsi="Times New Roman" w:cs="Times New Roman"/>
                <w:sz w:val="24"/>
                <w:szCs w:val="24"/>
              </w:rPr>
              <w:t xml:space="preserve">.%) и декстрин (69,5 </w:t>
            </w:r>
            <w:proofErr w:type="spellStart"/>
            <w:r w:rsidRPr="00AD2063">
              <w:rPr>
                <w:rFonts w:ascii="Times New Roman" w:hAnsi="Times New Roman" w:cs="Times New Roman"/>
                <w:sz w:val="24"/>
                <w:szCs w:val="24"/>
              </w:rPr>
              <w:t>мас</w:t>
            </w:r>
            <w:proofErr w:type="spellEnd"/>
            <w:r w:rsidRPr="00AD2063">
              <w:rPr>
                <w:rFonts w:ascii="Times New Roman" w:hAnsi="Times New Roman" w:cs="Times New Roman"/>
                <w:sz w:val="24"/>
                <w:szCs w:val="24"/>
              </w:rPr>
              <w:t xml:space="preserve">.% по массе), и характеризующегося содержанием влаги 2,5 (±1,5) </w:t>
            </w:r>
            <w:proofErr w:type="spellStart"/>
            <w:r w:rsidRPr="00AD2063">
              <w:rPr>
                <w:rFonts w:ascii="Times New Roman" w:hAnsi="Times New Roman" w:cs="Times New Roman"/>
                <w:sz w:val="24"/>
                <w:szCs w:val="24"/>
              </w:rPr>
              <w:t>мас</w:t>
            </w:r>
            <w:proofErr w:type="spellEnd"/>
            <w:r w:rsidRPr="00AD2063">
              <w:rPr>
                <w:rFonts w:ascii="Times New Roman" w:hAnsi="Times New Roman" w:cs="Times New Roman"/>
                <w:sz w:val="24"/>
                <w:szCs w:val="24"/>
              </w:rPr>
              <w:t>.%.  Данный продукт получают путем сушки распылением, а декстрин используется в качестве транспортирующего вещества (вспомогательное вещество) для этилового спирта.</w:t>
            </w:r>
            <w:r w:rsidRPr="00AD2063">
              <w:rPr>
                <w:rFonts w:ascii="Times New Roman" w:hAnsi="Times New Roman" w:cs="Times New Roman"/>
                <w:sz w:val="24"/>
                <w:szCs w:val="24"/>
                <w:lang w:val="en-US"/>
              </w:rPr>
              <w:t> </w:t>
            </w:r>
            <w:r w:rsidRPr="00AD2063">
              <w:rPr>
                <w:rFonts w:ascii="Times New Roman" w:hAnsi="Times New Roman" w:cs="Times New Roman"/>
                <w:sz w:val="24"/>
                <w:szCs w:val="24"/>
              </w:rPr>
              <w:t xml:space="preserve"> Порошок легко растворяется в воде и предназначен для применения в различных пищевых продуктах.</w:t>
            </w:r>
          </w:p>
          <w:p w:rsidR="00AF1628" w:rsidRPr="00AD2063" w:rsidRDefault="00E12BD4" w:rsidP="00FA56FD">
            <w:pPr>
              <w:autoSpaceDE w:val="0"/>
              <w:autoSpaceDN w:val="0"/>
              <w:adjustRightInd w:val="0"/>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w:t>
            </w:r>
            <w:r w:rsidRPr="00AD2063">
              <w:rPr>
                <w:rFonts w:ascii="Times New Roman" w:hAnsi="Times New Roman" w:cs="Times New Roman"/>
                <w:b/>
                <w:sz w:val="24"/>
                <w:szCs w:val="24"/>
                <w:lang w:val="en-US"/>
              </w:rPr>
              <w:t xml:space="preserve"> 1 </w:t>
            </w:r>
            <w:r w:rsidRPr="00AD2063">
              <w:rPr>
                <w:rFonts w:ascii="Times New Roman" w:hAnsi="Times New Roman" w:cs="Times New Roman"/>
                <w:b/>
                <w:sz w:val="24"/>
                <w:szCs w:val="24"/>
              </w:rPr>
              <w:t>и</w:t>
            </w:r>
            <w:r w:rsidRPr="00AD2063">
              <w:rPr>
                <w:rFonts w:ascii="Times New Roman" w:hAnsi="Times New Roman" w:cs="Times New Roman"/>
                <w:b/>
                <w:sz w:val="24"/>
                <w:szCs w:val="24"/>
                <w:lang w:val="en-US"/>
              </w:rPr>
              <w:t xml:space="preserve"> 6.</w:t>
            </w:r>
          </w:p>
        </w:tc>
      </w:tr>
      <w:tr w:rsidR="00AF1628" w:rsidRPr="00AD2063" w:rsidTr="00DA214F">
        <w:tc>
          <w:tcPr>
            <w:tcW w:w="9853" w:type="dxa"/>
            <w:shd w:val="clear" w:color="auto" w:fill="0070C0"/>
          </w:tcPr>
          <w:p w:rsidR="00AF1628" w:rsidRPr="00AD2063" w:rsidRDefault="00E12BD4" w:rsidP="00FA56FD">
            <w:pPr>
              <w:autoSpaceDE w:val="0"/>
              <w:autoSpaceDN w:val="0"/>
              <w:adjustRightInd w:val="0"/>
              <w:jc w:val="both"/>
              <w:rPr>
                <w:rFonts w:ascii="Times New Roman" w:hAnsi="Times New Roman" w:cs="Times New Roman"/>
                <w:b/>
                <w:sz w:val="24"/>
                <w:szCs w:val="24"/>
              </w:rPr>
            </w:pPr>
            <w:r w:rsidRPr="00AD2063">
              <w:rPr>
                <w:rFonts w:ascii="Times New Roman" w:hAnsi="Times New Roman" w:cs="Times New Roman"/>
                <w:b/>
                <w:sz w:val="24"/>
                <w:szCs w:val="24"/>
              </w:rPr>
              <w:t>2106.90</w:t>
            </w:r>
          </w:p>
        </w:tc>
      </w:tr>
      <w:tr w:rsidR="00E12BD4" w:rsidRPr="00AD2063" w:rsidTr="006C23C8">
        <w:tc>
          <w:tcPr>
            <w:tcW w:w="9853" w:type="dxa"/>
          </w:tcPr>
          <w:p w:rsidR="00E12BD4" w:rsidRPr="00AD2063" w:rsidRDefault="00E12BD4" w:rsidP="00FA56FD">
            <w:pPr>
              <w:tabs>
                <w:tab w:val="left" w:pos="567"/>
                <w:tab w:val="left" w:pos="1134"/>
              </w:tabs>
              <w:autoSpaceDE w:val="0"/>
              <w:autoSpaceDN w:val="0"/>
              <w:adjustRightInd w:val="0"/>
              <w:jc w:val="both"/>
              <w:rPr>
                <w:rFonts w:ascii="Times New Roman" w:eastAsia="MS Mincho" w:hAnsi="Times New Roman" w:cs="Times New Roman"/>
                <w:sz w:val="24"/>
                <w:szCs w:val="24"/>
                <w:lang w:val="en-US"/>
              </w:rPr>
            </w:pPr>
            <w:r w:rsidRPr="00AD2063">
              <w:rPr>
                <w:rFonts w:ascii="Times New Roman" w:eastAsia="MS Mincho" w:hAnsi="Times New Roman" w:cs="Times New Roman"/>
                <w:b/>
                <w:sz w:val="24"/>
                <w:szCs w:val="24"/>
              </w:rPr>
              <w:t xml:space="preserve">Сливки немолочные </w:t>
            </w:r>
            <w:r w:rsidRPr="00AD2063">
              <w:rPr>
                <w:rFonts w:ascii="Times New Roman" w:eastAsia="MS Mincho" w:hAnsi="Times New Roman" w:cs="Times New Roman"/>
                <w:sz w:val="24"/>
                <w:szCs w:val="24"/>
              </w:rPr>
              <w:t xml:space="preserve">жидкие состоят в основном из воды, в которую добавлено растительное масло и сахар, имеют кремовый цвет и используются в качестве украшения или наполнителя для тортов, десертов, муссов и т.д. в качестве заменителя взбитых сливок.  Представлены в упаковке объемом </w:t>
            </w:r>
            <w:r w:rsidRPr="00AD2063">
              <w:rPr>
                <w:rFonts w:ascii="Times New Roman" w:eastAsia="MS Mincho" w:hAnsi="Times New Roman" w:cs="Times New Roman"/>
                <w:sz w:val="24"/>
                <w:szCs w:val="24"/>
                <w:lang w:val="en-US"/>
              </w:rPr>
              <w:t>1</w:t>
            </w:r>
            <w:r w:rsidRPr="00AD2063">
              <w:rPr>
                <w:rFonts w:ascii="Times New Roman" w:eastAsia="MS Mincho" w:hAnsi="Times New Roman" w:cs="Times New Roman"/>
                <w:sz w:val="24"/>
                <w:szCs w:val="24"/>
              </w:rPr>
              <w:t xml:space="preserve"> литр</w:t>
            </w:r>
            <w:r w:rsidRPr="00AD2063">
              <w:rPr>
                <w:rFonts w:ascii="Times New Roman" w:eastAsia="MS Mincho" w:hAnsi="Times New Roman" w:cs="Times New Roman"/>
                <w:sz w:val="24"/>
                <w:szCs w:val="24"/>
                <w:lang w:val="en-US"/>
              </w:rPr>
              <w:t>.</w:t>
            </w:r>
          </w:p>
          <w:p w:rsidR="00E12BD4" w:rsidRPr="00AD2063" w:rsidRDefault="00E12BD4" w:rsidP="00FA56FD">
            <w:pPr>
              <w:autoSpaceDE w:val="0"/>
              <w:autoSpaceDN w:val="0"/>
              <w:adjustRightInd w:val="0"/>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 и 6.</w:t>
            </w:r>
          </w:p>
        </w:tc>
      </w:tr>
      <w:tr w:rsidR="00E12BD4" w:rsidRPr="00AD2063" w:rsidTr="00DA214F">
        <w:tc>
          <w:tcPr>
            <w:tcW w:w="9853" w:type="dxa"/>
            <w:shd w:val="clear" w:color="auto" w:fill="0070C0"/>
          </w:tcPr>
          <w:p w:rsidR="00E12BD4" w:rsidRPr="00AD2063" w:rsidRDefault="00E12BD4" w:rsidP="00FA56FD">
            <w:pPr>
              <w:autoSpaceDE w:val="0"/>
              <w:autoSpaceDN w:val="0"/>
              <w:adjustRightInd w:val="0"/>
              <w:jc w:val="both"/>
              <w:rPr>
                <w:rFonts w:ascii="Times New Roman" w:hAnsi="Times New Roman" w:cs="Times New Roman"/>
                <w:b/>
                <w:sz w:val="24"/>
                <w:szCs w:val="24"/>
              </w:rPr>
            </w:pPr>
            <w:r w:rsidRPr="00AD2063">
              <w:rPr>
                <w:rFonts w:ascii="Times New Roman" w:hAnsi="Times New Roman" w:cs="Times New Roman"/>
                <w:b/>
                <w:sz w:val="24"/>
                <w:szCs w:val="24"/>
              </w:rPr>
              <w:t>2911.00</w:t>
            </w:r>
          </w:p>
        </w:tc>
      </w:tr>
      <w:tr w:rsidR="00E12BD4" w:rsidRPr="00AD2063" w:rsidTr="006C23C8">
        <w:tc>
          <w:tcPr>
            <w:tcW w:w="9853" w:type="dxa"/>
          </w:tcPr>
          <w:p w:rsidR="00E12BD4" w:rsidRPr="00AD2063" w:rsidRDefault="00E12BD4" w:rsidP="00FA56FD">
            <w:pPr>
              <w:tabs>
                <w:tab w:val="left" w:pos="567"/>
                <w:tab w:val="left" w:pos="1134"/>
              </w:tabs>
              <w:autoSpaceDE w:val="0"/>
              <w:autoSpaceDN w:val="0"/>
              <w:adjustRightInd w:val="0"/>
              <w:rPr>
                <w:rFonts w:ascii="Times New Roman" w:hAnsi="Times New Roman" w:cs="Times New Roman"/>
                <w:sz w:val="24"/>
                <w:szCs w:val="24"/>
              </w:rPr>
            </w:pPr>
            <w:proofErr w:type="spellStart"/>
            <w:r w:rsidRPr="00AD2063">
              <w:rPr>
                <w:rFonts w:ascii="Times New Roman" w:hAnsi="Times New Roman" w:cs="Times New Roman"/>
                <w:b/>
                <w:bCs/>
                <w:sz w:val="24"/>
                <w:szCs w:val="24"/>
              </w:rPr>
              <w:t>Пероксикетали</w:t>
            </w:r>
            <w:proofErr w:type="spellEnd"/>
            <w:r w:rsidRPr="00AD2063">
              <w:rPr>
                <w:rFonts w:ascii="Times New Roman" w:hAnsi="Times New Roman" w:cs="Times New Roman"/>
                <w:sz w:val="24"/>
                <w:szCs w:val="24"/>
              </w:rPr>
              <w:t>.</w:t>
            </w:r>
          </w:p>
          <w:p w:rsidR="00E12BD4" w:rsidRPr="00AD2063" w:rsidRDefault="00E12BD4" w:rsidP="00FA56FD">
            <w:pPr>
              <w:autoSpaceDE w:val="0"/>
              <w:autoSpaceDN w:val="0"/>
              <w:adjustRightInd w:val="0"/>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 (Примечание 3 к Группе 29).</w:t>
            </w:r>
          </w:p>
        </w:tc>
      </w:tr>
      <w:tr w:rsidR="00AF1628" w:rsidRPr="00AD2063" w:rsidTr="00DA214F">
        <w:tc>
          <w:tcPr>
            <w:tcW w:w="9853" w:type="dxa"/>
            <w:shd w:val="clear" w:color="auto" w:fill="0070C0"/>
          </w:tcPr>
          <w:p w:rsidR="00AF1628" w:rsidRPr="00AD2063" w:rsidRDefault="00E12BD4" w:rsidP="00FA56FD">
            <w:pPr>
              <w:autoSpaceDE w:val="0"/>
              <w:autoSpaceDN w:val="0"/>
              <w:adjustRightInd w:val="0"/>
              <w:jc w:val="both"/>
              <w:rPr>
                <w:rFonts w:ascii="Times New Roman" w:hAnsi="Times New Roman" w:cs="Times New Roman"/>
                <w:b/>
                <w:sz w:val="24"/>
                <w:szCs w:val="24"/>
              </w:rPr>
            </w:pPr>
            <w:r w:rsidRPr="00AD2063">
              <w:rPr>
                <w:rFonts w:ascii="Times New Roman" w:hAnsi="Times New Roman" w:cs="Times New Roman"/>
                <w:b/>
                <w:sz w:val="24"/>
                <w:szCs w:val="24"/>
                <w:lang w:val="en-US"/>
              </w:rPr>
              <w:t>3208.10</w:t>
            </w:r>
          </w:p>
        </w:tc>
      </w:tr>
      <w:tr w:rsidR="00E12BD4" w:rsidRPr="00AD2063" w:rsidTr="006C23C8">
        <w:tc>
          <w:tcPr>
            <w:tcW w:w="9853" w:type="dxa"/>
          </w:tcPr>
          <w:p w:rsidR="00E12BD4" w:rsidRPr="00AD2063" w:rsidRDefault="00E12BD4" w:rsidP="00FA56FD">
            <w:pPr>
              <w:tabs>
                <w:tab w:val="left" w:pos="567"/>
                <w:tab w:val="left" w:pos="1134"/>
              </w:tabs>
              <w:ind w:right="-108"/>
              <w:jc w:val="both"/>
              <w:rPr>
                <w:rFonts w:ascii="Times New Roman" w:hAnsi="Times New Roman" w:cs="Times New Roman"/>
                <w:sz w:val="24"/>
                <w:szCs w:val="24"/>
              </w:rPr>
            </w:pPr>
            <w:r w:rsidRPr="00AD2063">
              <w:rPr>
                <w:rFonts w:ascii="Times New Roman" w:hAnsi="Times New Roman" w:cs="Times New Roman"/>
                <w:b/>
                <w:sz w:val="24"/>
                <w:szCs w:val="24"/>
              </w:rPr>
              <w:t>Раствор модифицированной алкидной смолы</w:t>
            </w:r>
            <w:r w:rsidRPr="00AD2063">
              <w:rPr>
                <w:rFonts w:ascii="Times New Roman" w:hAnsi="Times New Roman" w:cs="Times New Roman"/>
                <w:sz w:val="24"/>
                <w:szCs w:val="24"/>
              </w:rPr>
              <w:t xml:space="preserve">, содержащий </w:t>
            </w:r>
            <w:proofErr w:type="spellStart"/>
            <w:r w:rsidRPr="00AD2063">
              <w:rPr>
                <w:rFonts w:ascii="Times New Roman" w:hAnsi="Times New Roman" w:cs="Times New Roman"/>
                <w:sz w:val="24"/>
                <w:szCs w:val="24"/>
              </w:rPr>
              <w:t>уайт</w:t>
            </w:r>
            <w:proofErr w:type="spellEnd"/>
            <w:r w:rsidRPr="00AD2063">
              <w:rPr>
                <w:rFonts w:ascii="Times New Roman" w:hAnsi="Times New Roman" w:cs="Times New Roman"/>
                <w:sz w:val="24"/>
                <w:szCs w:val="24"/>
              </w:rPr>
              <w:t xml:space="preserve">-спирит (93,95 </w:t>
            </w:r>
            <w:proofErr w:type="spellStart"/>
            <w:r w:rsidRPr="00AD2063">
              <w:rPr>
                <w:rFonts w:ascii="Times New Roman" w:hAnsi="Times New Roman" w:cs="Times New Roman"/>
                <w:sz w:val="24"/>
                <w:szCs w:val="24"/>
              </w:rPr>
              <w:t>мас</w:t>
            </w:r>
            <w:proofErr w:type="spellEnd"/>
            <w:r w:rsidRPr="00AD2063">
              <w:rPr>
                <w:rFonts w:ascii="Times New Roman" w:hAnsi="Times New Roman" w:cs="Times New Roman"/>
                <w:sz w:val="24"/>
                <w:szCs w:val="24"/>
              </w:rPr>
              <w:t xml:space="preserve">.%) и алкидную смолу (6,05 </w:t>
            </w:r>
            <w:proofErr w:type="spellStart"/>
            <w:r w:rsidRPr="00AD2063">
              <w:rPr>
                <w:rFonts w:ascii="Times New Roman" w:hAnsi="Times New Roman" w:cs="Times New Roman"/>
                <w:sz w:val="24"/>
                <w:szCs w:val="24"/>
              </w:rPr>
              <w:t>мас</w:t>
            </w:r>
            <w:proofErr w:type="spellEnd"/>
            <w:r w:rsidRPr="00AD2063">
              <w:rPr>
                <w:rFonts w:ascii="Times New Roman" w:hAnsi="Times New Roman" w:cs="Times New Roman"/>
                <w:sz w:val="24"/>
                <w:szCs w:val="24"/>
              </w:rPr>
              <w:t>.%).  Данный раствор представлен в металлических бочках объемом 200 литров или без тары.</w:t>
            </w:r>
          </w:p>
          <w:p w:rsidR="00E12BD4" w:rsidRPr="00AD2063" w:rsidRDefault="00E12BD4" w:rsidP="00FA56FD">
            <w:pPr>
              <w:tabs>
                <w:tab w:val="left" w:pos="567"/>
                <w:tab w:val="left" w:pos="1134"/>
              </w:tabs>
              <w:ind w:right="-108"/>
              <w:rPr>
                <w:rFonts w:ascii="Times New Roman" w:hAnsi="Times New Roman" w:cs="Times New Roman"/>
                <w:sz w:val="24"/>
                <w:szCs w:val="24"/>
              </w:rPr>
            </w:pPr>
          </w:p>
          <w:p w:rsidR="00E12BD4" w:rsidRPr="00AD2063" w:rsidRDefault="00E12BD4" w:rsidP="00FA56FD">
            <w:pPr>
              <w:tabs>
                <w:tab w:val="left" w:pos="567"/>
                <w:tab w:val="left" w:pos="1134"/>
              </w:tabs>
              <w:ind w:right="-108"/>
              <w:jc w:val="both"/>
              <w:rPr>
                <w:rFonts w:ascii="Times New Roman" w:hAnsi="Times New Roman" w:cs="Times New Roman"/>
                <w:b/>
                <w:sz w:val="24"/>
                <w:szCs w:val="24"/>
              </w:rPr>
            </w:pPr>
            <w:r w:rsidRPr="00AD2063">
              <w:rPr>
                <w:rFonts w:ascii="Times New Roman" w:hAnsi="Times New Roman" w:cs="Times New Roman"/>
                <w:sz w:val="24"/>
                <w:szCs w:val="24"/>
              </w:rPr>
              <w:t>Используется в лакировочных или покрасочных материалах (например, в качестве связующего вещества в составах для пропитки и декорирования древесины</w:t>
            </w:r>
            <w:r w:rsidR="00316D89">
              <w:rPr>
                <w:rFonts w:ascii="Times New Roman" w:hAnsi="Times New Roman" w:cs="Times New Roman"/>
                <w:sz w:val="24"/>
                <w:szCs w:val="24"/>
              </w:rPr>
              <w:t xml:space="preserve"> </w:t>
            </w:r>
            <w:r w:rsidRPr="00AD2063">
              <w:rPr>
                <w:rFonts w:ascii="Times New Roman" w:hAnsi="Times New Roman" w:cs="Times New Roman"/>
                <w:sz w:val="24"/>
                <w:szCs w:val="24"/>
              </w:rPr>
              <w:t>или для изменения состава красок и пропиток).</w:t>
            </w:r>
          </w:p>
          <w:p w:rsidR="00E12BD4" w:rsidRDefault="00E12BD4" w:rsidP="00FA56FD">
            <w:pPr>
              <w:tabs>
                <w:tab w:val="left" w:pos="567"/>
                <w:tab w:val="left" w:pos="1134"/>
              </w:tabs>
              <w:ind w:right="-108"/>
              <w:rPr>
                <w:rFonts w:ascii="Times New Roman" w:hAnsi="Times New Roman" w:cs="Times New Roman"/>
                <w:b/>
                <w:sz w:val="24"/>
                <w:szCs w:val="24"/>
              </w:rPr>
            </w:pPr>
            <w:r w:rsidRPr="00AD2063">
              <w:rPr>
                <w:rFonts w:ascii="Times New Roman" w:hAnsi="Times New Roman" w:cs="Times New Roman"/>
                <w:b/>
                <w:sz w:val="24"/>
                <w:szCs w:val="24"/>
              </w:rPr>
              <w:t>Применение ОПИ 1 (Примечание 4 к Группе 32)и 6.</w:t>
            </w:r>
          </w:p>
          <w:p w:rsidR="007E1AF6" w:rsidRPr="00AD2063" w:rsidRDefault="007E1AF6" w:rsidP="00FA56FD">
            <w:pPr>
              <w:tabs>
                <w:tab w:val="left" w:pos="567"/>
                <w:tab w:val="left" w:pos="1134"/>
              </w:tabs>
              <w:ind w:right="-108"/>
              <w:rPr>
                <w:rFonts w:ascii="Times New Roman" w:hAnsi="Times New Roman" w:cs="Times New Roman"/>
                <w:sz w:val="24"/>
                <w:szCs w:val="24"/>
              </w:rPr>
            </w:pPr>
          </w:p>
          <w:p w:rsidR="00E12BD4" w:rsidRPr="00AD2063" w:rsidRDefault="00E12BD4" w:rsidP="00FA56FD">
            <w:pPr>
              <w:tabs>
                <w:tab w:val="left" w:pos="567"/>
                <w:tab w:val="left" w:pos="1134"/>
              </w:tabs>
              <w:ind w:right="-108"/>
              <w:jc w:val="both"/>
              <w:rPr>
                <w:rFonts w:ascii="Times New Roman" w:hAnsi="Times New Roman" w:cs="Times New Roman"/>
                <w:sz w:val="24"/>
                <w:szCs w:val="24"/>
              </w:rPr>
            </w:pPr>
            <w:r w:rsidRPr="00AD2063">
              <w:rPr>
                <w:rFonts w:ascii="Times New Roman" w:hAnsi="Times New Roman" w:cs="Times New Roman"/>
                <w:b/>
                <w:sz w:val="24"/>
                <w:szCs w:val="24"/>
              </w:rPr>
              <w:t>Раствор</w:t>
            </w:r>
            <w:r w:rsidR="00316D89">
              <w:rPr>
                <w:rFonts w:ascii="Times New Roman" w:hAnsi="Times New Roman" w:cs="Times New Roman"/>
                <w:b/>
                <w:sz w:val="24"/>
                <w:szCs w:val="24"/>
              </w:rPr>
              <w:t xml:space="preserve"> </w:t>
            </w:r>
            <w:r w:rsidRPr="00AD2063">
              <w:rPr>
                <w:rFonts w:ascii="Times New Roman" w:hAnsi="Times New Roman" w:cs="Times New Roman"/>
                <w:b/>
                <w:sz w:val="24"/>
                <w:szCs w:val="24"/>
              </w:rPr>
              <w:t>модифицированной</w:t>
            </w:r>
            <w:r w:rsidR="00316D89">
              <w:rPr>
                <w:rFonts w:ascii="Times New Roman" w:hAnsi="Times New Roman" w:cs="Times New Roman"/>
                <w:b/>
                <w:sz w:val="24"/>
                <w:szCs w:val="24"/>
              </w:rPr>
              <w:t xml:space="preserve"> </w:t>
            </w:r>
            <w:proofErr w:type="spellStart"/>
            <w:r w:rsidRPr="00AD2063">
              <w:rPr>
                <w:rFonts w:ascii="Times New Roman" w:hAnsi="Times New Roman" w:cs="Times New Roman"/>
                <w:b/>
                <w:sz w:val="24"/>
                <w:szCs w:val="24"/>
              </w:rPr>
              <w:t>алкиднойсмолы</w:t>
            </w:r>
            <w:proofErr w:type="spellEnd"/>
            <w:r w:rsidRPr="00AD2063">
              <w:rPr>
                <w:rFonts w:ascii="Times New Roman" w:hAnsi="Times New Roman" w:cs="Times New Roman"/>
                <w:sz w:val="24"/>
                <w:szCs w:val="24"/>
                <w:lang w:val="fr-BE"/>
              </w:rPr>
              <w:t xml:space="preserve">, </w:t>
            </w:r>
            <w:r w:rsidRPr="00AD2063">
              <w:rPr>
                <w:rFonts w:ascii="Times New Roman" w:hAnsi="Times New Roman" w:cs="Times New Roman"/>
                <w:sz w:val="24"/>
                <w:szCs w:val="24"/>
              </w:rPr>
              <w:t>содержащий</w:t>
            </w:r>
            <w:r w:rsidR="00316D89">
              <w:rPr>
                <w:rFonts w:ascii="Times New Roman" w:hAnsi="Times New Roman" w:cs="Times New Roman"/>
                <w:sz w:val="24"/>
                <w:szCs w:val="24"/>
              </w:rPr>
              <w:t xml:space="preserve"> </w:t>
            </w:r>
            <w:proofErr w:type="spellStart"/>
            <w:r w:rsidRPr="00AD2063">
              <w:rPr>
                <w:rFonts w:ascii="Times New Roman" w:hAnsi="Times New Roman" w:cs="Times New Roman"/>
                <w:sz w:val="24"/>
                <w:szCs w:val="24"/>
              </w:rPr>
              <w:t>уайт</w:t>
            </w:r>
            <w:proofErr w:type="spellEnd"/>
            <w:r w:rsidRPr="00AD2063">
              <w:rPr>
                <w:rFonts w:ascii="Times New Roman" w:hAnsi="Times New Roman" w:cs="Times New Roman"/>
                <w:sz w:val="24"/>
                <w:szCs w:val="24"/>
                <w:lang w:val="fr-BE"/>
              </w:rPr>
              <w:t>-</w:t>
            </w:r>
            <w:r w:rsidRPr="00AD2063">
              <w:rPr>
                <w:rFonts w:ascii="Times New Roman" w:hAnsi="Times New Roman" w:cs="Times New Roman"/>
                <w:sz w:val="24"/>
                <w:szCs w:val="24"/>
              </w:rPr>
              <w:t>спирит</w:t>
            </w:r>
            <w:r w:rsidRPr="00AD2063">
              <w:rPr>
                <w:rFonts w:ascii="Times New Roman" w:hAnsi="Times New Roman" w:cs="Times New Roman"/>
                <w:sz w:val="24"/>
                <w:szCs w:val="24"/>
                <w:lang w:val="fr-BE"/>
              </w:rPr>
              <w:t xml:space="preserve"> (98,88 </w:t>
            </w:r>
            <w:proofErr w:type="spellStart"/>
            <w:r w:rsidRPr="00AD2063">
              <w:rPr>
                <w:rFonts w:ascii="Times New Roman" w:hAnsi="Times New Roman" w:cs="Times New Roman"/>
                <w:sz w:val="24"/>
                <w:szCs w:val="24"/>
              </w:rPr>
              <w:t>мас</w:t>
            </w:r>
            <w:proofErr w:type="spellEnd"/>
            <w:r w:rsidRPr="00AD2063">
              <w:rPr>
                <w:rFonts w:ascii="Times New Roman" w:hAnsi="Times New Roman" w:cs="Times New Roman"/>
                <w:sz w:val="24"/>
                <w:szCs w:val="24"/>
              </w:rPr>
              <w:t>.</w:t>
            </w:r>
            <w:r w:rsidRPr="00AD2063">
              <w:rPr>
                <w:rFonts w:ascii="Times New Roman" w:hAnsi="Times New Roman" w:cs="Times New Roman"/>
                <w:sz w:val="24"/>
                <w:szCs w:val="24"/>
                <w:lang w:val="fr-BE"/>
              </w:rPr>
              <w:t xml:space="preserve">%) </w:t>
            </w:r>
            <w:r w:rsidRPr="00AD2063">
              <w:rPr>
                <w:rFonts w:ascii="Times New Roman" w:hAnsi="Times New Roman" w:cs="Times New Roman"/>
                <w:sz w:val="24"/>
                <w:szCs w:val="24"/>
              </w:rPr>
              <w:t>и алкидную смолу</w:t>
            </w:r>
            <w:r w:rsidRPr="00AD2063">
              <w:rPr>
                <w:rFonts w:ascii="Times New Roman" w:hAnsi="Times New Roman" w:cs="Times New Roman"/>
                <w:sz w:val="24"/>
                <w:szCs w:val="24"/>
                <w:lang w:val="fr-BE"/>
              </w:rPr>
              <w:t xml:space="preserve"> (1,12 </w:t>
            </w:r>
            <w:proofErr w:type="spellStart"/>
            <w:r w:rsidRPr="00AD2063">
              <w:rPr>
                <w:rFonts w:ascii="Times New Roman" w:hAnsi="Times New Roman" w:cs="Times New Roman"/>
                <w:sz w:val="24"/>
                <w:szCs w:val="24"/>
              </w:rPr>
              <w:t>мас</w:t>
            </w:r>
            <w:proofErr w:type="spellEnd"/>
            <w:r w:rsidRPr="00AD2063">
              <w:rPr>
                <w:rFonts w:ascii="Times New Roman" w:hAnsi="Times New Roman" w:cs="Times New Roman"/>
                <w:sz w:val="24"/>
                <w:szCs w:val="24"/>
              </w:rPr>
              <w:t>.</w:t>
            </w:r>
            <w:r w:rsidRPr="00AD2063">
              <w:rPr>
                <w:rFonts w:ascii="Times New Roman" w:hAnsi="Times New Roman" w:cs="Times New Roman"/>
                <w:sz w:val="24"/>
                <w:szCs w:val="24"/>
                <w:lang w:val="fr-BE"/>
              </w:rPr>
              <w:t xml:space="preserve">%).  </w:t>
            </w:r>
            <w:r w:rsidRPr="00AD2063">
              <w:rPr>
                <w:rFonts w:ascii="Times New Roman" w:hAnsi="Times New Roman" w:cs="Times New Roman"/>
                <w:sz w:val="24"/>
                <w:szCs w:val="24"/>
              </w:rPr>
              <w:t>Данный раствор представлен в металлических бочках объемом 200 литров или без тары.</w:t>
            </w:r>
          </w:p>
          <w:p w:rsidR="00E12BD4" w:rsidRPr="00AD2063" w:rsidRDefault="00E12BD4" w:rsidP="00FA56FD">
            <w:pPr>
              <w:tabs>
                <w:tab w:val="left" w:pos="567"/>
                <w:tab w:val="left" w:pos="1134"/>
              </w:tabs>
              <w:ind w:right="-108"/>
              <w:rPr>
                <w:rFonts w:ascii="Times New Roman" w:hAnsi="Times New Roman" w:cs="Times New Roman"/>
                <w:sz w:val="24"/>
                <w:szCs w:val="24"/>
              </w:rPr>
            </w:pPr>
          </w:p>
          <w:p w:rsidR="00E12BD4" w:rsidRPr="00AD2063" w:rsidRDefault="00E12BD4" w:rsidP="00FA56FD">
            <w:pPr>
              <w:tabs>
                <w:tab w:val="left" w:pos="567"/>
                <w:tab w:val="left" w:pos="1134"/>
              </w:tabs>
              <w:ind w:right="-108"/>
              <w:jc w:val="both"/>
              <w:rPr>
                <w:rFonts w:ascii="Times New Roman" w:hAnsi="Times New Roman" w:cs="Times New Roman"/>
                <w:sz w:val="24"/>
                <w:szCs w:val="24"/>
              </w:rPr>
            </w:pPr>
            <w:r w:rsidRPr="00AD2063">
              <w:rPr>
                <w:rFonts w:ascii="Times New Roman" w:hAnsi="Times New Roman" w:cs="Times New Roman"/>
                <w:sz w:val="24"/>
                <w:szCs w:val="24"/>
              </w:rPr>
              <w:t xml:space="preserve">Используется в лакировочных или покрасочных материалах (например, в качестве связующего вещества в составах для пропитки и декорирования </w:t>
            </w:r>
            <w:proofErr w:type="spellStart"/>
            <w:r w:rsidRPr="00AD2063">
              <w:rPr>
                <w:rFonts w:ascii="Times New Roman" w:hAnsi="Times New Roman" w:cs="Times New Roman"/>
                <w:sz w:val="24"/>
                <w:szCs w:val="24"/>
              </w:rPr>
              <w:t>древесиныили</w:t>
            </w:r>
            <w:proofErr w:type="spellEnd"/>
            <w:r w:rsidRPr="00AD2063">
              <w:rPr>
                <w:rFonts w:ascii="Times New Roman" w:hAnsi="Times New Roman" w:cs="Times New Roman"/>
                <w:sz w:val="24"/>
                <w:szCs w:val="24"/>
              </w:rPr>
              <w:t xml:space="preserve"> для изменения состава красок и пропиток).</w:t>
            </w:r>
          </w:p>
          <w:p w:rsidR="00E12BD4" w:rsidRPr="00AD2063" w:rsidRDefault="00E12BD4" w:rsidP="00FA56FD">
            <w:pPr>
              <w:autoSpaceDE w:val="0"/>
              <w:autoSpaceDN w:val="0"/>
              <w:adjustRightInd w:val="0"/>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 (Примечание 4 к Группе 32)и 6.</w:t>
            </w:r>
          </w:p>
        </w:tc>
      </w:tr>
      <w:tr w:rsidR="00E12BD4" w:rsidRPr="00AD2063" w:rsidTr="00DA214F">
        <w:tc>
          <w:tcPr>
            <w:tcW w:w="9853" w:type="dxa"/>
            <w:shd w:val="clear" w:color="auto" w:fill="0070C0"/>
          </w:tcPr>
          <w:p w:rsidR="00E12BD4" w:rsidRPr="00AD2063" w:rsidRDefault="00E12BD4" w:rsidP="00FA56FD">
            <w:pPr>
              <w:autoSpaceDE w:val="0"/>
              <w:autoSpaceDN w:val="0"/>
              <w:adjustRightInd w:val="0"/>
              <w:jc w:val="both"/>
              <w:rPr>
                <w:rFonts w:ascii="Times New Roman" w:hAnsi="Times New Roman" w:cs="Times New Roman"/>
                <w:b/>
                <w:sz w:val="24"/>
                <w:szCs w:val="24"/>
              </w:rPr>
            </w:pPr>
            <w:r w:rsidRPr="00AD2063">
              <w:rPr>
                <w:rFonts w:ascii="Times New Roman" w:hAnsi="Times New Roman" w:cs="Times New Roman"/>
                <w:b/>
                <w:sz w:val="24"/>
                <w:szCs w:val="24"/>
              </w:rPr>
              <w:t>3302.90</w:t>
            </w:r>
          </w:p>
        </w:tc>
      </w:tr>
      <w:tr w:rsidR="00E12BD4" w:rsidRPr="00AD2063" w:rsidTr="006C23C8">
        <w:tc>
          <w:tcPr>
            <w:tcW w:w="9853" w:type="dxa"/>
          </w:tcPr>
          <w:p w:rsidR="00E12BD4" w:rsidRPr="00AD2063" w:rsidRDefault="00E12BD4" w:rsidP="00FA56FD">
            <w:pPr>
              <w:tabs>
                <w:tab w:val="left" w:pos="567"/>
                <w:tab w:val="left" w:pos="1134"/>
              </w:tabs>
              <w:jc w:val="both"/>
              <w:rPr>
                <w:rFonts w:ascii="Times New Roman" w:hAnsi="Times New Roman" w:cs="Times New Roman"/>
                <w:sz w:val="24"/>
                <w:szCs w:val="24"/>
              </w:rPr>
            </w:pPr>
            <w:r w:rsidRPr="00AD2063">
              <w:rPr>
                <w:rFonts w:ascii="Times New Roman" w:hAnsi="Times New Roman" w:cs="Times New Roman"/>
                <w:b/>
                <w:sz w:val="24"/>
                <w:szCs w:val="24"/>
              </w:rPr>
              <w:lastRenderedPageBreak/>
              <w:t>Продукт на основе ароматизирующих веществ в спиртовом растворе</w:t>
            </w:r>
            <w:r w:rsidRPr="00AD2063">
              <w:rPr>
                <w:rFonts w:ascii="Times New Roman" w:hAnsi="Times New Roman" w:cs="Times New Roman"/>
                <w:sz w:val="24"/>
                <w:szCs w:val="24"/>
              </w:rPr>
              <w:t>,</w:t>
            </w:r>
            <w:r w:rsidR="00316D89">
              <w:rPr>
                <w:rFonts w:ascii="Times New Roman" w:hAnsi="Times New Roman" w:cs="Times New Roman"/>
                <w:sz w:val="24"/>
                <w:szCs w:val="24"/>
              </w:rPr>
              <w:t xml:space="preserve"> </w:t>
            </w:r>
            <w:r w:rsidRPr="00AD2063">
              <w:rPr>
                <w:rFonts w:ascii="Times New Roman" w:hAnsi="Times New Roman" w:cs="Times New Roman"/>
                <w:sz w:val="24"/>
                <w:szCs w:val="24"/>
              </w:rPr>
              <w:t xml:space="preserve">состоящий из этилового спирта с процентным содержанием спирта по объему 96,1 % (99,47 </w:t>
            </w:r>
            <w:proofErr w:type="spellStart"/>
            <w:r w:rsidRPr="00AD2063">
              <w:rPr>
                <w:rFonts w:ascii="Times New Roman" w:hAnsi="Times New Roman" w:cs="Times New Roman"/>
                <w:sz w:val="24"/>
                <w:szCs w:val="24"/>
              </w:rPr>
              <w:t>мас</w:t>
            </w:r>
            <w:proofErr w:type="spellEnd"/>
            <w:r w:rsidRPr="00AD2063">
              <w:rPr>
                <w:rFonts w:ascii="Times New Roman" w:hAnsi="Times New Roman" w:cs="Times New Roman"/>
                <w:sz w:val="24"/>
                <w:szCs w:val="24"/>
              </w:rPr>
              <w:t xml:space="preserve">.%), ароматизирующих веществ (0,5 </w:t>
            </w:r>
            <w:proofErr w:type="spellStart"/>
            <w:r w:rsidRPr="00AD2063">
              <w:rPr>
                <w:rFonts w:ascii="Times New Roman" w:hAnsi="Times New Roman" w:cs="Times New Roman"/>
                <w:sz w:val="24"/>
                <w:szCs w:val="24"/>
              </w:rPr>
              <w:t>мас</w:t>
            </w:r>
            <w:proofErr w:type="spellEnd"/>
            <w:r w:rsidRPr="00AD2063">
              <w:rPr>
                <w:rFonts w:ascii="Times New Roman" w:hAnsi="Times New Roman" w:cs="Times New Roman"/>
                <w:sz w:val="24"/>
                <w:szCs w:val="24"/>
              </w:rPr>
              <w:t xml:space="preserve">.%), </w:t>
            </w:r>
            <w:proofErr w:type="spellStart"/>
            <w:r w:rsidRPr="00AD2063">
              <w:rPr>
                <w:rFonts w:ascii="Times New Roman" w:hAnsi="Times New Roman" w:cs="Times New Roman"/>
                <w:sz w:val="24"/>
                <w:szCs w:val="24"/>
              </w:rPr>
              <w:t>диэтилфталата</w:t>
            </w:r>
            <w:proofErr w:type="spellEnd"/>
            <w:r w:rsidRPr="00AD2063">
              <w:rPr>
                <w:rFonts w:ascii="Times New Roman" w:hAnsi="Times New Roman" w:cs="Times New Roman"/>
                <w:sz w:val="24"/>
                <w:szCs w:val="24"/>
              </w:rPr>
              <w:t xml:space="preserve"> (денатурирующее и закрепляющее вещество для ароматизирующих веществ) (0,02 </w:t>
            </w:r>
            <w:proofErr w:type="spellStart"/>
            <w:r w:rsidRPr="00AD2063">
              <w:rPr>
                <w:rFonts w:ascii="Times New Roman" w:hAnsi="Times New Roman" w:cs="Times New Roman"/>
                <w:sz w:val="24"/>
                <w:szCs w:val="24"/>
              </w:rPr>
              <w:t>мас</w:t>
            </w:r>
            <w:proofErr w:type="spellEnd"/>
            <w:r w:rsidRPr="00AD2063">
              <w:rPr>
                <w:rFonts w:ascii="Times New Roman" w:hAnsi="Times New Roman" w:cs="Times New Roman"/>
                <w:sz w:val="24"/>
                <w:szCs w:val="24"/>
              </w:rPr>
              <w:t xml:space="preserve">.%) и бриллиантового зеленого (Зеленый </w:t>
            </w:r>
            <w:r w:rsidRPr="00AD2063">
              <w:rPr>
                <w:rFonts w:ascii="Times New Roman" w:hAnsi="Times New Roman" w:cs="Times New Roman"/>
                <w:sz w:val="24"/>
                <w:szCs w:val="24"/>
                <w:lang w:val="en-US"/>
              </w:rPr>
              <w:t>S</w:t>
            </w:r>
            <w:r w:rsidRPr="00AD2063">
              <w:rPr>
                <w:rFonts w:ascii="Times New Roman" w:hAnsi="Times New Roman" w:cs="Times New Roman"/>
                <w:sz w:val="24"/>
                <w:szCs w:val="24"/>
              </w:rPr>
              <w:t xml:space="preserve">, </w:t>
            </w:r>
            <w:r w:rsidRPr="00AD2063">
              <w:rPr>
                <w:rFonts w:ascii="Times New Roman" w:hAnsi="Times New Roman" w:cs="Times New Roman"/>
                <w:sz w:val="24"/>
                <w:szCs w:val="24"/>
                <w:lang w:val="en-US"/>
              </w:rPr>
              <w:t>E</w:t>
            </w:r>
            <w:r w:rsidRPr="00AD2063">
              <w:rPr>
                <w:rFonts w:ascii="Times New Roman" w:hAnsi="Times New Roman" w:cs="Times New Roman"/>
                <w:sz w:val="24"/>
                <w:szCs w:val="24"/>
              </w:rPr>
              <w:t xml:space="preserve">-142) (красящее, антисептическое и дезинфицирующее вещество) (0,003 </w:t>
            </w:r>
            <w:proofErr w:type="spellStart"/>
            <w:r w:rsidRPr="00AD2063">
              <w:rPr>
                <w:rFonts w:ascii="Times New Roman" w:hAnsi="Times New Roman" w:cs="Times New Roman"/>
                <w:sz w:val="24"/>
                <w:szCs w:val="24"/>
              </w:rPr>
              <w:t>мас</w:t>
            </w:r>
            <w:proofErr w:type="spellEnd"/>
            <w:r w:rsidRPr="00AD2063">
              <w:rPr>
                <w:rFonts w:ascii="Times New Roman" w:hAnsi="Times New Roman" w:cs="Times New Roman"/>
                <w:sz w:val="24"/>
                <w:szCs w:val="24"/>
              </w:rPr>
              <w:t>.%).</w:t>
            </w:r>
          </w:p>
          <w:p w:rsidR="00E12BD4" w:rsidRPr="00AD2063" w:rsidRDefault="00E12BD4" w:rsidP="00FA56FD">
            <w:pPr>
              <w:tabs>
                <w:tab w:val="left" w:pos="567"/>
                <w:tab w:val="left" w:pos="1134"/>
              </w:tabs>
              <w:jc w:val="both"/>
              <w:rPr>
                <w:rFonts w:ascii="Times New Roman" w:hAnsi="Times New Roman" w:cs="Times New Roman"/>
                <w:sz w:val="24"/>
                <w:szCs w:val="24"/>
              </w:rPr>
            </w:pPr>
          </w:p>
          <w:p w:rsidR="00E12BD4" w:rsidRPr="007E1AF6" w:rsidRDefault="00E12BD4" w:rsidP="00FA56FD">
            <w:pPr>
              <w:tabs>
                <w:tab w:val="left" w:pos="567"/>
                <w:tab w:val="left" w:pos="1134"/>
              </w:tabs>
              <w:jc w:val="both"/>
              <w:rPr>
                <w:rFonts w:ascii="Times New Roman" w:hAnsi="Times New Roman" w:cs="Times New Roman"/>
                <w:sz w:val="24"/>
                <w:szCs w:val="24"/>
              </w:rPr>
            </w:pPr>
            <w:r w:rsidRPr="00AD2063">
              <w:rPr>
                <w:rFonts w:ascii="Times New Roman" w:hAnsi="Times New Roman" w:cs="Times New Roman"/>
                <w:sz w:val="24"/>
                <w:szCs w:val="24"/>
              </w:rPr>
              <w:t>Ароматизирующие вещества в основном включают лимонен (приблизительно 80</w:t>
            </w:r>
            <w:r w:rsidRPr="00AD2063">
              <w:rPr>
                <w:rFonts w:ascii="Times New Roman" w:hAnsi="Times New Roman" w:cs="Times New Roman"/>
                <w:sz w:val="24"/>
                <w:szCs w:val="24"/>
                <w:lang w:val="en-US"/>
              </w:rPr>
              <w:t> </w:t>
            </w:r>
            <w:proofErr w:type="spellStart"/>
            <w:r w:rsidRPr="00AD2063">
              <w:rPr>
                <w:rFonts w:ascii="Times New Roman" w:hAnsi="Times New Roman" w:cs="Times New Roman"/>
                <w:sz w:val="24"/>
                <w:szCs w:val="24"/>
              </w:rPr>
              <w:t>мас</w:t>
            </w:r>
            <w:proofErr w:type="spellEnd"/>
            <w:r w:rsidRPr="00AD2063">
              <w:rPr>
                <w:rFonts w:ascii="Times New Roman" w:hAnsi="Times New Roman" w:cs="Times New Roman"/>
                <w:sz w:val="24"/>
                <w:szCs w:val="24"/>
              </w:rPr>
              <w:t xml:space="preserve">.%), цитраль, </w:t>
            </w:r>
            <w:proofErr w:type="spellStart"/>
            <w:r w:rsidRPr="00AD2063">
              <w:rPr>
                <w:rFonts w:ascii="Times New Roman" w:hAnsi="Times New Roman" w:cs="Times New Roman"/>
                <w:sz w:val="24"/>
                <w:szCs w:val="24"/>
              </w:rPr>
              <w:t>линалоол</w:t>
            </w:r>
            <w:proofErr w:type="spellEnd"/>
            <w:r w:rsidRPr="00AD2063">
              <w:rPr>
                <w:rFonts w:ascii="Times New Roman" w:hAnsi="Times New Roman" w:cs="Times New Roman"/>
                <w:sz w:val="24"/>
                <w:szCs w:val="24"/>
              </w:rPr>
              <w:t xml:space="preserve"> и гераниол, освобожденные от эфирных масел.  Продукт используется в качестве сырья для произ</w:t>
            </w:r>
            <w:r w:rsidR="007E1AF6">
              <w:rPr>
                <w:rFonts w:ascii="Times New Roman" w:hAnsi="Times New Roman" w:cs="Times New Roman"/>
                <w:sz w:val="24"/>
                <w:szCs w:val="24"/>
              </w:rPr>
              <w:t>водства духов, одеколона и т.д.</w:t>
            </w:r>
          </w:p>
          <w:p w:rsidR="00E12BD4" w:rsidRPr="00AD2063" w:rsidRDefault="00E12BD4" w:rsidP="00FA56FD">
            <w:pPr>
              <w:autoSpaceDE w:val="0"/>
              <w:autoSpaceDN w:val="0"/>
              <w:adjustRightInd w:val="0"/>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 (Примечание 2 к Группе 33) и 6.</w:t>
            </w:r>
          </w:p>
        </w:tc>
      </w:tr>
      <w:tr w:rsidR="00E12BD4" w:rsidRPr="00AD2063" w:rsidTr="00DA214F">
        <w:tc>
          <w:tcPr>
            <w:tcW w:w="9853" w:type="dxa"/>
            <w:shd w:val="clear" w:color="auto" w:fill="0070C0"/>
          </w:tcPr>
          <w:p w:rsidR="00E12BD4" w:rsidRPr="00AD2063" w:rsidRDefault="00E12BD4" w:rsidP="00FA56FD">
            <w:pPr>
              <w:autoSpaceDE w:val="0"/>
              <w:autoSpaceDN w:val="0"/>
              <w:adjustRightInd w:val="0"/>
              <w:jc w:val="both"/>
              <w:rPr>
                <w:rFonts w:ascii="Times New Roman" w:hAnsi="Times New Roman" w:cs="Times New Roman"/>
                <w:b/>
                <w:sz w:val="24"/>
                <w:szCs w:val="24"/>
              </w:rPr>
            </w:pPr>
            <w:r w:rsidRPr="00AD2063">
              <w:rPr>
                <w:rFonts w:ascii="Times New Roman" w:hAnsi="Times New Roman" w:cs="Times New Roman"/>
                <w:b/>
                <w:sz w:val="24"/>
                <w:szCs w:val="24"/>
                <w:lang w:val="en-US"/>
              </w:rPr>
              <w:t>3824.90</w:t>
            </w:r>
          </w:p>
        </w:tc>
      </w:tr>
      <w:tr w:rsidR="00E12BD4" w:rsidRPr="00AD2063" w:rsidTr="006C23C8">
        <w:tc>
          <w:tcPr>
            <w:tcW w:w="9853" w:type="dxa"/>
          </w:tcPr>
          <w:p w:rsidR="00E12BD4" w:rsidRPr="00AD2063" w:rsidRDefault="00E12BD4" w:rsidP="00FA56FD">
            <w:pPr>
              <w:tabs>
                <w:tab w:val="left" w:pos="567"/>
                <w:tab w:val="left" w:pos="1134"/>
              </w:tabs>
              <w:ind w:right="-108"/>
              <w:jc w:val="both"/>
              <w:rPr>
                <w:rFonts w:ascii="Times New Roman" w:hAnsi="Times New Roman" w:cs="Times New Roman"/>
                <w:sz w:val="24"/>
                <w:szCs w:val="24"/>
              </w:rPr>
            </w:pPr>
            <w:r w:rsidRPr="00AD2063">
              <w:rPr>
                <w:rFonts w:ascii="Times New Roman" w:hAnsi="Times New Roman" w:cs="Times New Roman"/>
                <w:b/>
                <w:sz w:val="24"/>
                <w:szCs w:val="24"/>
              </w:rPr>
              <w:t>Смесь</w:t>
            </w:r>
            <w:r w:rsidRPr="00AD2063">
              <w:rPr>
                <w:rFonts w:ascii="Times New Roman" w:hAnsi="Times New Roman" w:cs="Times New Roman"/>
                <w:sz w:val="24"/>
                <w:szCs w:val="24"/>
              </w:rPr>
              <w:t xml:space="preserve">, представленная в жидкой форме (в виде сиропа), содержащая </w:t>
            </w:r>
            <w:proofErr w:type="spellStart"/>
            <w:r w:rsidRPr="00AD2063">
              <w:rPr>
                <w:rFonts w:ascii="Times New Roman" w:hAnsi="Times New Roman" w:cs="Times New Roman"/>
                <w:sz w:val="24"/>
                <w:szCs w:val="24"/>
              </w:rPr>
              <w:t>мальтит</w:t>
            </w:r>
            <w:proofErr w:type="spellEnd"/>
            <w:r w:rsidRPr="00AD2063">
              <w:rPr>
                <w:rFonts w:ascii="Times New Roman" w:hAnsi="Times New Roman" w:cs="Times New Roman"/>
                <w:sz w:val="24"/>
                <w:szCs w:val="24"/>
              </w:rPr>
              <w:t xml:space="preserve"> (50 – 55 </w:t>
            </w:r>
            <w:proofErr w:type="spellStart"/>
            <w:r w:rsidRPr="00AD2063">
              <w:rPr>
                <w:rFonts w:ascii="Times New Roman" w:hAnsi="Times New Roman" w:cs="Times New Roman"/>
                <w:sz w:val="24"/>
                <w:szCs w:val="24"/>
              </w:rPr>
              <w:t>мас</w:t>
            </w:r>
            <w:proofErr w:type="spellEnd"/>
            <w:r w:rsidRPr="00AD2063">
              <w:rPr>
                <w:rFonts w:ascii="Times New Roman" w:hAnsi="Times New Roman" w:cs="Times New Roman"/>
                <w:sz w:val="24"/>
                <w:szCs w:val="24"/>
              </w:rPr>
              <w:t>.% ), сорбитол (</w:t>
            </w:r>
            <w:r w:rsidRPr="00AD2063">
              <w:rPr>
                <w:rFonts w:ascii="Times New Roman" w:hAnsi="Times New Roman" w:cs="Times New Roman"/>
                <w:sz w:val="24"/>
                <w:szCs w:val="24"/>
                <w:lang w:val="en-US"/>
              </w:rPr>
              <w:t>D</w:t>
            </w:r>
            <w:r w:rsidRPr="00AD2063">
              <w:rPr>
                <w:rFonts w:ascii="Times New Roman" w:hAnsi="Times New Roman" w:cs="Times New Roman"/>
                <w:sz w:val="24"/>
                <w:szCs w:val="24"/>
              </w:rPr>
              <w:t>-</w:t>
            </w:r>
            <w:proofErr w:type="spellStart"/>
            <w:r w:rsidRPr="00AD2063">
              <w:rPr>
                <w:rFonts w:ascii="Times New Roman" w:hAnsi="Times New Roman" w:cs="Times New Roman"/>
                <w:sz w:val="24"/>
                <w:szCs w:val="24"/>
              </w:rPr>
              <w:t>глюцитол</w:t>
            </w:r>
            <w:proofErr w:type="spellEnd"/>
            <w:r w:rsidRPr="00AD2063">
              <w:rPr>
                <w:rFonts w:ascii="Times New Roman" w:hAnsi="Times New Roman" w:cs="Times New Roman"/>
                <w:sz w:val="24"/>
                <w:szCs w:val="24"/>
              </w:rPr>
              <w:t>) (менее 8 % по массе), воду и незначительное количество восстанавливаю</w:t>
            </w:r>
            <w:r w:rsidR="007E1AF6">
              <w:rPr>
                <w:rFonts w:ascii="Times New Roman" w:hAnsi="Times New Roman" w:cs="Times New Roman"/>
                <w:sz w:val="24"/>
                <w:szCs w:val="24"/>
              </w:rPr>
              <w:t xml:space="preserve">щих сахаров (менее 0,2 </w:t>
            </w:r>
            <w:proofErr w:type="spellStart"/>
            <w:r w:rsidR="007E1AF6">
              <w:rPr>
                <w:rFonts w:ascii="Times New Roman" w:hAnsi="Times New Roman" w:cs="Times New Roman"/>
                <w:sz w:val="24"/>
                <w:szCs w:val="24"/>
              </w:rPr>
              <w:t>мас</w:t>
            </w:r>
            <w:proofErr w:type="spellEnd"/>
            <w:r w:rsidR="007E1AF6">
              <w:rPr>
                <w:rFonts w:ascii="Times New Roman" w:hAnsi="Times New Roman" w:cs="Times New Roman"/>
                <w:sz w:val="24"/>
                <w:szCs w:val="24"/>
              </w:rPr>
              <w:t xml:space="preserve">.%). </w:t>
            </w:r>
            <w:r w:rsidRPr="00AD2063">
              <w:rPr>
                <w:rFonts w:ascii="Times New Roman" w:hAnsi="Times New Roman" w:cs="Times New Roman"/>
                <w:sz w:val="24"/>
                <w:szCs w:val="24"/>
              </w:rPr>
              <w:t xml:space="preserve">Смесь получают из картофельного или кукурузного крахмала путем частичной каталитической гидрогенизации (реакция намеренно прерывается) </w:t>
            </w:r>
            <w:proofErr w:type="spellStart"/>
            <w:r w:rsidRPr="00AD2063">
              <w:rPr>
                <w:rFonts w:ascii="Times New Roman" w:hAnsi="Times New Roman" w:cs="Times New Roman"/>
                <w:sz w:val="24"/>
                <w:szCs w:val="24"/>
              </w:rPr>
              <w:t>мальтозного</w:t>
            </w:r>
            <w:proofErr w:type="spellEnd"/>
            <w:r w:rsidRPr="00AD2063">
              <w:rPr>
                <w:rFonts w:ascii="Times New Roman" w:hAnsi="Times New Roman" w:cs="Times New Roman"/>
                <w:sz w:val="24"/>
                <w:szCs w:val="24"/>
              </w:rPr>
              <w:t xml:space="preserve"> сиропа или </w:t>
            </w:r>
            <w:proofErr w:type="spellStart"/>
            <w:r w:rsidRPr="00AD2063">
              <w:rPr>
                <w:rFonts w:ascii="Times New Roman" w:hAnsi="Times New Roman" w:cs="Times New Roman"/>
                <w:sz w:val="24"/>
                <w:szCs w:val="24"/>
              </w:rPr>
              <w:t>мальтозной</w:t>
            </w:r>
            <w:proofErr w:type="spellEnd"/>
            <w:r w:rsidRPr="00AD2063">
              <w:rPr>
                <w:rFonts w:ascii="Times New Roman" w:hAnsi="Times New Roman" w:cs="Times New Roman"/>
                <w:sz w:val="24"/>
                <w:szCs w:val="24"/>
              </w:rPr>
              <w:t xml:space="preserve"> патоки.</w:t>
            </w:r>
          </w:p>
          <w:p w:rsidR="00E12BD4" w:rsidRPr="00AD2063" w:rsidRDefault="00E12BD4" w:rsidP="00FA56FD">
            <w:pPr>
              <w:tabs>
                <w:tab w:val="left" w:pos="567"/>
                <w:tab w:val="left" w:pos="1134"/>
              </w:tabs>
              <w:ind w:right="-108"/>
              <w:jc w:val="both"/>
              <w:rPr>
                <w:rFonts w:ascii="Times New Roman" w:hAnsi="Times New Roman" w:cs="Times New Roman"/>
                <w:sz w:val="24"/>
                <w:szCs w:val="24"/>
              </w:rPr>
            </w:pPr>
          </w:p>
          <w:p w:rsidR="00E12BD4" w:rsidRPr="00AD2063" w:rsidRDefault="00E12BD4" w:rsidP="00FA56FD">
            <w:pPr>
              <w:tabs>
                <w:tab w:val="left" w:pos="567"/>
                <w:tab w:val="left" w:pos="1134"/>
              </w:tabs>
              <w:ind w:right="-108"/>
              <w:jc w:val="both"/>
              <w:rPr>
                <w:rFonts w:ascii="Times New Roman" w:hAnsi="Times New Roman" w:cs="Times New Roman"/>
                <w:sz w:val="24"/>
                <w:szCs w:val="24"/>
              </w:rPr>
            </w:pPr>
            <w:r w:rsidRPr="00AD2063">
              <w:rPr>
                <w:rFonts w:ascii="Times New Roman" w:hAnsi="Times New Roman" w:cs="Times New Roman"/>
                <w:sz w:val="24"/>
                <w:szCs w:val="24"/>
              </w:rPr>
              <w:t>Продукт предназначен для использования в качестве заменителя сахара при производстве диетических продуктов питания, фармацевтических препаратов, косметики или жевательной резинки.</w:t>
            </w:r>
          </w:p>
          <w:p w:rsidR="00E12BD4" w:rsidRPr="00AD2063" w:rsidRDefault="00E12BD4" w:rsidP="00FA56FD">
            <w:pPr>
              <w:autoSpaceDE w:val="0"/>
              <w:autoSpaceDN w:val="0"/>
              <w:adjustRightInd w:val="0"/>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w:t>
            </w:r>
            <w:r w:rsidRPr="00AD2063">
              <w:rPr>
                <w:rFonts w:ascii="Times New Roman" w:hAnsi="Times New Roman" w:cs="Times New Roman"/>
                <w:b/>
                <w:sz w:val="24"/>
                <w:szCs w:val="24"/>
                <w:lang w:val="en-US"/>
              </w:rPr>
              <w:t xml:space="preserve"> 1 </w:t>
            </w:r>
            <w:r w:rsidRPr="00AD2063">
              <w:rPr>
                <w:rFonts w:ascii="Times New Roman" w:hAnsi="Times New Roman" w:cs="Times New Roman"/>
                <w:b/>
                <w:sz w:val="24"/>
                <w:szCs w:val="24"/>
              </w:rPr>
              <w:t>и</w:t>
            </w:r>
            <w:r w:rsidRPr="00AD2063">
              <w:rPr>
                <w:rFonts w:ascii="Times New Roman" w:hAnsi="Times New Roman" w:cs="Times New Roman"/>
                <w:b/>
                <w:sz w:val="24"/>
                <w:szCs w:val="24"/>
                <w:lang w:val="en-US"/>
              </w:rPr>
              <w:t xml:space="preserve"> 6</w:t>
            </w:r>
          </w:p>
        </w:tc>
      </w:tr>
      <w:tr w:rsidR="00E12BD4" w:rsidRPr="00AD2063" w:rsidTr="00DA214F">
        <w:tc>
          <w:tcPr>
            <w:tcW w:w="9853" w:type="dxa"/>
            <w:shd w:val="clear" w:color="auto" w:fill="0070C0"/>
          </w:tcPr>
          <w:p w:rsidR="00E12BD4" w:rsidRPr="00AD2063" w:rsidRDefault="00E12BD4" w:rsidP="00FA56FD">
            <w:pPr>
              <w:autoSpaceDE w:val="0"/>
              <w:autoSpaceDN w:val="0"/>
              <w:adjustRightInd w:val="0"/>
              <w:jc w:val="both"/>
              <w:rPr>
                <w:rFonts w:ascii="Times New Roman" w:hAnsi="Times New Roman" w:cs="Times New Roman"/>
                <w:b/>
                <w:sz w:val="24"/>
                <w:szCs w:val="24"/>
              </w:rPr>
            </w:pPr>
            <w:r w:rsidRPr="00AD2063">
              <w:rPr>
                <w:rFonts w:ascii="Times New Roman" w:hAnsi="Times New Roman" w:cs="Times New Roman"/>
                <w:b/>
                <w:sz w:val="24"/>
                <w:szCs w:val="24"/>
                <w:lang w:val="en-US"/>
              </w:rPr>
              <w:t>6104.63</w:t>
            </w:r>
          </w:p>
        </w:tc>
      </w:tr>
      <w:tr w:rsidR="00E12BD4" w:rsidRPr="00AD2063" w:rsidTr="006C23C8">
        <w:tc>
          <w:tcPr>
            <w:tcW w:w="9853" w:type="dxa"/>
          </w:tcPr>
          <w:p w:rsidR="00E12BD4" w:rsidRPr="00AD2063" w:rsidRDefault="00E12BD4" w:rsidP="00FA56FD">
            <w:pPr>
              <w:tabs>
                <w:tab w:val="left" w:pos="567"/>
                <w:tab w:val="left" w:pos="1134"/>
              </w:tabs>
              <w:ind w:right="-108"/>
              <w:jc w:val="both"/>
              <w:rPr>
                <w:rFonts w:ascii="Times New Roman" w:hAnsi="Times New Roman" w:cs="Times New Roman"/>
                <w:sz w:val="24"/>
                <w:szCs w:val="24"/>
              </w:rPr>
            </w:pPr>
            <w:r w:rsidRPr="00AD2063">
              <w:rPr>
                <w:rFonts w:ascii="Times New Roman" w:hAnsi="Times New Roman" w:cs="Times New Roman"/>
                <w:b/>
                <w:sz w:val="24"/>
                <w:szCs w:val="24"/>
              </w:rPr>
              <w:t xml:space="preserve">Женские брюки </w:t>
            </w:r>
            <w:r w:rsidRPr="00AD2063">
              <w:rPr>
                <w:rFonts w:ascii="Times New Roman" w:hAnsi="Times New Roman" w:cs="Times New Roman"/>
                <w:sz w:val="24"/>
                <w:szCs w:val="24"/>
              </w:rPr>
              <w:t>из легкого трикотажа (87 % полиэстер, 13 % эластан) длиной до щиколоток.  Брюки имеют эластичный по</w:t>
            </w:r>
            <w:r w:rsidR="007E1AF6">
              <w:rPr>
                <w:rFonts w:ascii="Times New Roman" w:hAnsi="Times New Roman" w:cs="Times New Roman"/>
                <w:sz w:val="24"/>
                <w:szCs w:val="24"/>
              </w:rPr>
              <w:t>яс, нижние края брючин подшиты.</w:t>
            </w:r>
          </w:p>
          <w:p w:rsidR="00E12BD4" w:rsidRPr="00AD2063" w:rsidRDefault="00E12BD4" w:rsidP="00FA56FD">
            <w:pPr>
              <w:tabs>
                <w:tab w:val="left" w:pos="567"/>
                <w:tab w:val="left" w:pos="1134"/>
              </w:tabs>
              <w:ind w:right="-108"/>
              <w:jc w:val="both"/>
              <w:rPr>
                <w:rFonts w:ascii="Times New Roman" w:hAnsi="Times New Roman" w:cs="Times New Roman"/>
                <w:sz w:val="24"/>
                <w:szCs w:val="24"/>
              </w:rPr>
            </w:pPr>
            <w:r w:rsidRPr="00AD2063">
              <w:rPr>
                <w:rFonts w:ascii="Times New Roman" w:hAnsi="Times New Roman" w:cs="Times New Roman"/>
                <w:sz w:val="24"/>
                <w:szCs w:val="24"/>
              </w:rPr>
              <w:t>Эти брюки являются компонентом комплекта женской одежды, который также включает футболку с длинным рукавом, классифицируемую отдельно в субпозиции 6109.90. Оба предмета одежды представлены в комплекте для розничной продажи.</w:t>
            </w:r>
          </w:p>
          <w:p w:rsidR="007E1AF6" w:rsidRDefault="007E1AF6" w:rsidP="00FA56FD">
            <w:pPr>
              <w:tabs>
                <w:tab w:val="left" w:pos="567"/>
                <w:tab w:val="left" w:pos="1134"/>
              </w:tabs>
              <w:ind w:right="71"/>
              <w:rPr>
                <w:rFonts w:ascii="Times New Roman" w:hAnsi="Times New Roman" w:cs="Times New Roman"/>
                <w:b/>
                <w:sz w:val="24"/>
                <w:szCs w:val="24"/>
              </w:rPr>
            </w:pPr>
          </w:p>
          <w:p w:rsidR="00E12BD4" w:rsidRPr="00AD2063" w:rsidRDefault="00E12BD4" w:rsidP="00FA56FD">
            <w:pPr>
              <w:tabs>
                <w:tab w:val="left" w:pos="567"/>
                <w:tab w:val="left" w:pos="1134"/>
              </w:tabs>
              <w:ind w:right="71"/>
              <w:rPr>
                <w:rFonts w:ascii="Times New Roman" w:hAnsi="Times New Roman" w:cs="Times New Roman"/>
                <w:b/>
                <w:sz w:val="24"/>
                <w:szCs w:val="24"/>
              </w:rPr>
            </w:pPr>
            <w:r w:rsidRPr="00AD2063">
              <w:rPr>
                <w:rFonts w:ascii="Times New Roman" w:hAnsi="Times New Roman" w:cs="Times New Roman"/>
                <w:b/>
                <w:sz w:val="24"/>
                <w:szCs w:val="24"/>
              </w:rPr>
              <w:t xml:space="preserve">Применение ОПИ 1 (Примечание 14 к Разделу </w:t>
            </w:r>
            <w:r w:rsidRPr="00AD2063">
              <w:rPr>
                <w:rFonts w:ascii="Times New Roman" w:hAnsi="Times New Roman" w:cs="Times New Roman"/>
                <w:b/>
                <w:sz w:val="24"/>
                <w:szCs w:val="24"/>
                <w:lang w:val="en-US"/>
              </w:rPr>
              <w:t>XI</w:t>
            </w:r>
            <w:r w:rsidRPr="00AD2063">
              <w:rPr>
                <w:rFonts w:ascii="Times New Roman" w:hAnsi="Times New Roman" w:cs="Times New Roman"/>
                <w:b/>
                <w:sz w:val="24"/>
                <w:szCs w:val="24"/>
              </w:rPr>
              <w:t>)</w:t>
            </w:r>
            <w:r w:rsidRPr="00AD2063">
              <w:rPr>
                <w:rFonts w:ascii="Times New Roman" w:hAnsi="Times New Roman" w:cs="Times New Roman"/>
                <w:b/>
                <w:sz w:val="24"/>
                <w:szCs w:val="24"/>
                <w:lang w:eastAsia="en-GB"/>
              </w:rPr>
              <w:t>и 6</w:t>
            </w:r>
            <w:r w:rsidRPr="00AD2063">
              <w:rPr>
                <w:rFonts w:ascii="Times New Roman" w:hAnsi="Times New Roman" w:cs="Times New Roman"/>
                <w:b/>
                <w:sz w:val="24"/>
                <w:szCs w:val="24"/>
              </w:rPr>
              <w:t>.</w:t>
            </w:r>
          </w:p>
          <w:p w:rsidR="00E12BD4" w:rsidRPr="00AD2063" w:rsidRDefault="00E12BD4" w:rsidP="00FA56FD">
            <w:pPr>
              <w:tabs>
                <w:tab w:val="left" w:pos="567"/>
                <w:tab w:val="left" w:pos="1134"/>
              </w:tabs>
              <w:ind w:right="71"/>
              <w:jc w:val="center"/>
              <w:rPr>
                <w:rFonts w:ascii="Times New Roman" w:hAnsi="Times New Roman" w:cs="Times New Roman"/>
                <w:sz w:val="24"/>
                <w:szCs w:val="24"/>
              </w:rPr>
            </w:pPr>
            <w:r w:rsidRPr="00AD2063">
              <w:rPr>
                <w:rFonts w:ascii="Times New Roman" w:hAnsi="Times New Roman" w:cs="Times New Roman"/>
                <w:noProof/>
                <w:sz w:val="24"/>
                <w:szCs w:val="24"/>
                <w:lang w:eastAsia="ru-RU"/>
              </w:rPr>
              <w:drawing>
                <wp:inline distT="0" distB="0" distL="0" distR="0" wp14:anchorId="1C3C0222" wp14:editId="452A9AE2">
                  <wp:extent cx="971550" cy="1977885"/>
                  <wp:effectExtent l="0" t="0" r="0" b="381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972502" cy="1979823"/>
                          </a:xfrm>
                          <a:prstGeom prst="rect">
                            <a:avLst/>
                          </a:prstGeom>
                          <a:noFill/>
                          <a:ln>
                            <a:noFill/>
                          </a:ln>
                        </pic:spPr>
                      </pic:pic>
                    </a:graphicData>
                  </a:graphic>
                </wp:inline>
              </w:drawing>
            </w:r>
          </w:p>
        </w:tc>
      </w:tr>
      <w:tr w:rsidR="00E12BD4" w:rsidRPr="00AD2063" w:rsidTr="00DA214F">
        <w:tc>
          <w:tcPr>
            <w:tcW w:w="9853" w:type="dxa"/>
            <w:shd w:val="clear" w:color="auto" w:fill="0070C0"/>
          </w:tcPr>
          <w:p w:rsidR="00E12BD4" w:rsidRPr="00AD2063" w:rsidRDefault="00E12BD4" w:rsidP="00FA56FD">
            <w:pPr>
              <w:autoSpaceDE w:val="0"/>
              <w:autoSpaceDN w:val="0"/>
              <w:adjustRightInd w:val="0"/>
              <w:jc w:val="both"/>
              <w:rPr>
                <w:rFonts w:ascii="Times New Roman" w:hAnsi="Times New Roman" w:cs="Times New Roman"/>
                <w:b/>
                <w:sz w:val="24"/>
                <w:szCs w:val="24"/>
              </w:rPr>
            </w:pPr>
            <w:r w:rsidRPr="00AD2063">
              <w:rPr>
                <w:rFonts w:ascii="Times New Roman" w:hAnsi="Times New Roman" w:cs="Times New Roman"/>
                <w:b/>
                <w:sz w:val="24"/>
                <w:szCs w:val="24"/>
              </w:rPr>
              <w:t>6109.90</w:t>
            </w:r>
          </w:p>
        </w:tc>
      </w:tr>
      <w:tr w:rsidR="00E12BD4" w:rsidRPr="00AD2063" w:rsidTr="006C23C8">
        <w:tc>
          <w:tcPr>
            <w:tcW w:w="9853" w:type="dxa"/>
          </w:tcPr>
          <w:p w:rsidR="00E12BD4" w:rsidRPr="00AD2063" w:rsidRDefault="00E12BD4" w:rsidP="00FA56FD">
            <w:pPr>
              <w:tabs>
                <w:tab w:val="left" w:pos="567"/>
                <w:tab w:val="left" w:pos="1134"/>
              </w:tabs>
              <w:ind w:right="-108"/>
              <w:jc w:val="both"/>
              <w:rPr>
                <w:rFonts w:ascii="Times New Roman" w:hAnsi="Times New Roman" w:cs="Times New Roman"/>
                <w:sz w:val="24"/>
                <w:szCs w:val="24"/>
              </w:rPr>
            </w:pPr>
            <w:r w:rsidRPr="00AD2063">
              <w:rPr>
                <w:rFonts w:ascii="Times New Roman" w:hAnsi="Times New Roman" w:cs="Times New Roman"/>
                <w:b/>
                <w:sz w:val="24"/>
                <w:szCs w:val="24"/>
              </w:rPr>
              <w:t xml:space="preserve">Женская футболка с длинным рукавом </w:t>
            </w:r>
            <w:r w:rsidRPr="00AD2063">
              <w:rPr>
                <w:rFonts w:ascii="Times New Roman" w:hAnsi="Times New Roman" w:cs="Times New Roman"/>
                <w:sz w:val="24"/>
                <w:szCs w:val="24"/>
              </w:rPr>
              <w:t>без воротника, выполненная из легкого трикотажа (87 % полиэстер, 13 % эластан). Нижний край футболки и рукавов подшит.</w:t>
            </w:r>
          </w:p>
          <w:p w:rsidR="00E12BD4" w:rsidRPr="00AD2063" w:rsidRDefault="00E12BD4" w:rsidP="00FA56FD">
            <w:pPr>
              <w:tabs>
                <w:tab w:val="left" w:pos="567"/>
                <w:tab w:val="left" w:pos="1134"/>
              </w:tabs>
              <w:ind w:right="-108"/>
              <w:jc w:val="both"/>
              <w:rPr>
                <w:rFonts w:ascii="Times New Roman" w:hAnsi="Times New Roman" w:cs="Times New Roman"/>
                <w:sz w:val="24"/>
                <w:szCs w:val="24"/>
              </w:rPr>
            </w:pPr>
          </w:p>
          <w:p w:rsidR="00E12BD4" w:rsidRPr="00AD2063" w:rsidRDefault="00E12BD4" w:rsidP="00FA56FD">
            <w:pPr>
              <w:tabs>
                <w:tab w:val="left" w:pos="567"/>
                <w:tab w:val="left" w:pos="1134"/>
              </w:tabs>
              <w:ind w:right="-108"/>
              <w:jc w:val="both"/>
              <w:rPr>
                <w:rFonts w:ascii="Times New Roman" w:hAnsi="Times New Roman" w:cs="Times New Roman"/>
                <w:sz w:val="24"/>
                <w:szCs w:val="24"/>
              </w:rPr>
            </w:pPr>
            <w:r w:rsidRPr="00AD2063">
              <w:rPr>
                <w:rFonts w:ascii="Times New Roman" w:hAnsi="Times New Roman" w:cs="Times New Roman"/>
                <w:sz w:val="24"/>
                <w:szCs w:val="24"/>
              </w:rPr>
              <w:t>Эта футболка является компонентом комплекта женской одежды, который также включает брюки, классифицируемые отдельно в субпозиции 6104.63.  Оба предмета одежды представлены в комплекте для розничной продажи.</w:t>
            </w:r>
          </w:p>
          <w:p w:rsidR="00E12BD4" w:rsidRPr="00AD2063" w:rsidRDefault="00E12BD4" w:rsidP="00FA56FD">
            <w:pPr>
              <w:tabs>
                <w:tab w:val="left" w:pos="567"/>
                <w:tab w:val="left" w:pos="1134"/>
              </w:tabs>
              <w:ind w:right="-108"/>
              <w:rPr>
                <w:rFonts w:ascii="Times New Roman" w:hAnsi="Times New Roman" w:cs="Times New Roman"/>
                <w:sz w:val="24"/>
                <w:szCs w:val="24"/>
              </w:rPr>
            </w:pPr>
          </w:p>
          <w:p w:rsidR="00E12BD4" w:rsidRPr="00AD2063" w:rsidRDefault="00E12BD4" w:rsidP="00FA56FD">
            <w:pPr>
              <w:tabs>
                <w:tab w:val="left" w:pos="567"/>
                <w:tab w:val="left" w:pos="1134"/>
              </w:tabs>
              <w:ind w:right="71"/>
              <w:rPr>
                <w:rFonts w:ascii="Times New Roman" w:hAnsi="Times New Roman" w:cs="Times New Roman"/>
                <w:b/>
                <w:sz w:val="24"/>
                <w:szCs w:val="24"/>
              </w:rPr>
            </w:pPr>
            <w:r w:rsidRPr="00AD2063">
              <w:rPr>
                <w:rFonts w:ascii="Times New Roman" w:hAnsi="Times New Roman" w:cs="Times New Roman"/>
                <w:b/>
                <w:sz w:val="24"/>
                <w:szCs w:val="24"/>
              </w:rPr>
              <w:t xml:space="preserve">Применение ОПИ 1 (Примечание 14 к Разделу </w:t>
            </w:r>
            <w:r w:rsidRPr="00AD2063">
              <w:rPr>
                <w:rFonts w:ascii="Times New Roman" w:hAnsi="Times New Roman" w:cs="Times New Roman"/>
                <w:b/>
                <w:sz w:val="24"/>
                <w:szCs w:val="24"/>
                <w:lang w:val="en-US"/>
              </w:rPr>
              <w:t>XI</w:t>
            </w:r>
            <w:r w:rsidRPr="00AD2063">
              <w:rPr>
                <w:rFonts w:ascii="Times New Roman" w:hAnsi="Times New Roman" w:cs="Times New Roman"/>
                <w:b/>
                <w:sz w:val="24"/>
                <w:szCs w:val="24"/>
              </w:rPr>
              <w:t xml:space="preserve">) </w:t>
            </w:r>
            <w:r w:rsidRPr="00AD2063">
              <w:rPr>
                <w:rFonts w:ascii="Times New Roman" w:hAnsi="Times New Roman" w:cs="Times New Roman"/>
                <w:b/>
                <w:sz w:val="24"/>
                <w:szCs w:val="24"/>
                <w:lang w:eastAsia="en-GB"/>
              </w:rPr>
              <w:t>и 6</w:t>
            </w:r>
            <w:r w:rsidRPr="00AD2063">
              <w:rPr>
                <w:rFonts w:ascii="Times New Roman" w:hAnsi="Times New Roman" w:cs="Times New Roman"/>
                <w:b/>
                <w:sz w:val="24"/>
                <w:szCs w:val="24"/>
              </w:rPr>
              <w:t>.</w:t>
            </w:r>
          </w:p>
          <w:p w:rsidR="00E12BD4" w:rsidRPr="00AD2063" w:rsidRDefault="00E12BD4" w:rsidP="00FA56FD">
            <w:pPr>
              <w:autoSpaceDE w:val="0"/>
              <w:autoSpaceDN w:val="0"/>
              <w:adjustRightInd w:val="0"/>
              <w:jc w:val="center"/>
              <w:rPr>
                <w:rFonts w:ascii="Times New Roman" w:hAnsi="Times New Roman" w:cs="Times New Roman"/>
                <w:b/>
                <w:sz w:val="24"/>
                <w:szCs w:val="24"/>
              </w:rPr>
            </w:pPr>
            <w:r w:rsidRPr="00AD2063">
              <w:rPr>
                <w:rFonts w:ascii="Times New Roman" w:hAnsi="Times New Roman" w:cs="Times New Roman"/>
                <w:noProof/>
                <w:sz w:val="24"/>
                <w:szCs w:val="24"/>
                <w:lang w:eastAsia="ru-RU"/>
              </w:rPr>
              <w:lastRenderedPageBreak/>
              <w:drawing>
                <wp:inline distT="0" distB="0" distL="0" distR="0" wp14:anchorId="0E84A35A" wp14:editId="117B5F9B">
                  <wp:extent cx="1175657" cy="1620773"/>
                  <wp:effectExtent l="0" t="0" r="5715"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176861" cy="1622433"/>
                          </a:xfrm>
                          <a:prstGeom prst="rect">
                            <a:avLst/>
                          </a:prstGeom>
                          <a:noFill/>
                          <a:ln>
                            <a:noFill/>
                          </a:ln>
                        </pic:spPr>
                      </pic:pic>
                    </a:graphicData>
                  </a:graphic>
                </wp:inline>
              </w:drawing>
            </w:r>
          </w:p>
        </w:tc>
      </w:tr>
      <w:tr w:rsidR="00E12BD4" w:rsidRPr="00AD2063" w:rsidTr="00DA214F">
        <w:tc>
          <w:tcPr>
            <w:tcW w:w="9853" w:type="dxa"/>
            <w:shd w:val="clear" w:color="auto" w:fill="0070C0"/>
          </w:tcPr>
          <w:p w:rsidR="00E12BD4" w:rsidRPr="00AD2063" w:rsidRDefault="00E12BD4" w:rsidP="00FA56FD">
            <w:pPr>
              <w:tabs>
                <w:tab w:val="left" w:pos="567"/>
                <w:tab w:val="left" w:pos="1134"/>
              </w:tabs>
              <w:ind w:right="-108"/>
              <w:rPr>
                <w:rFonts w:ascii="Times New Roman" w:hAnsi="Times New Roman" w:cs="Times New Roman"/>
                <w:b/>
                <w:sz w:val="24"/>
                <w:szCs w:val="24"/>
              </w:rPr>
            </w:pPr>
            <w:r w:rsidRPr="00AD2063">
              <w:rPr>
                <w:rFonts w:ascii="Times New Roman" w:hAnsi="Times New Roman" w:cs="Times New Roman"/>
                <w:b/>
                <w:sz w:val="24"/>
                <w:szCs w:val="24"/>
              </w:rPr>
              <w:lastRenderedPageBreak/>
              <w:t>6307.90</w:t>
            </w:r>
          </w:p>
        </w:tc>
      </w:tr>
      <w:tr w:rsidR="00E12BD4" w:rsidRPr="00AD2063" w:rsidTr="006C23C8">
        <w:tc>
          <w:tcPr>
            <w:tcW w:w="9853" w:type="dxa"/>
          </w:tcPr>
          <w:p w:rsidR="00E12BD4" w:rsidRPr="00AD2063" w:rsidRDefault="00E12BD4" w:rsidP="00FA56FD">
            <w:pPr>
              <w:tabs>
                <w:tab w:val="left" w:pos="567"/>
                <w:tab w:val="left" w:pos="1134"/>
              </w:tabs>
              <w:jc w:val="both"/>
              <w:rPr>
                <w:rFonts w:ascii="Times New Roman" w:hAnsi="Times New Roman" w:cs="Times New Roman"/>
                <w:sz w:val="24"/>
                <w:szCs w:val="24"/>
              </w:rPr>
            </w:pPr>
            <w:r w:rsidRPr="00AD2063">
              <w:rPr>
                <w:rFonts w:ascii="Times New Roman" w:hAnsi="Times New Roman" w:cs="Times New Roman"/>
                <w:b/>
                <w:sz w:val="24"/>
                <w:szCs w:val="24"/>
              </w:rPr>
              <w:t xml:space="preserve">Сумка-переноска </w:t>
            </w:r>
            <w:r w:rsidRPr="00AD2063">
              <w:rPr>
                <w:rFonts w:ascii="Times New Roman" w:hAnsi="Times New Roman" w:cs="Times New Roman"/>
                <w:sz w:val="24"/>
                <w:szCs w:val="24"/>
              </w:rPr>
              <w:t>состоит из текстильного сидения анатомической формы (которое крепится на алюминиевую основу), мягких плечевых ремней и располагающегося на бедрах пояса, места крепления, страховочных ремней, съемной подушки под голову, ручек и отделения для хранения различных принадлежностей.  Сумка предназначена для переноски детей в сидячем положении на спине взрослого. Максимальная весовая нагрузка 20 кг.  Когда ребенок не сидит в переноске, ее можно застегнуть с помощью предусмотренной молнии и носить как обычный рюкзак.</w:t>
            </w:r>
          </w:p>
          <w:p w:rsidR="00E12BD4" w:rsidRPr="00AD2063" w:rsidRDefault="00E12BD4" w:rsidP="00FA56FD">
            <w:pPr>
              <w:tabs>
                <w:tab w:val="left" w:pos="567"/>
                <w:tab w:val="left" w:pos="1134"/>
              </w:tabs>
              <w:autoSpaceDE w:val="0"/>
              <w:autoSpaceDN w:val="0"/>
              <w:adjustRightInd w:val="0"/>
              <w:rPr>
                <w:rFonts w:ascii="Times New Roman" w:hAnsi="Times New Roman" w:cs="Times New Roman"/>
                <w:sz w:val="24"/>
                <w:szCs w:val="24"/>
                <w:lang w:eastAsia="ja-JP"/>
              </w:rPr>
            </w:pPr>
          </w:p>
          <w:p w:rsidR="00E12BD4" w:rsidRPr="00AD2063" w:rsidRDefault="00E12BD4" w:rsidP="00FA56FD">
            <w:pPr>
              <w:tabs>
                <w:tab w:val="left" w:pos="567"/>
                <w:tab w:val="left" w:pos="1134"/>
              </w:tabs>
              <w:ind w:right="71"/>
              <w:rPr>
                <w:rFonts w:ascii="Times New Roman" w:hAnsi="Times New Roman" w:cs="Times New Roman"/>
                <w:b/>
                <w:sz w:val="24"/>
                <w:szCs w:val="24"/>
              </w:rPr>
            </w:pPr>
            <w:r w:rsidRPr="00AD2063">
              <w:rPr>
                <w:rFonts w:ascii="Times New Roman" w:hAnsi="Times New Roman" w:cs="Times New Roman"/>
                <w:b/>
                <w:sz w:val="24"/>
                <w:szCs w:val="24"/>
              </w:rPr>
              <w:t>Применение ОПИ</w:t>
            </w:r>
            <w:r w:rsidRPr="00AD2063">
              <w:rPr>
                <w:rFonts w:ascii="Times New Roman" w:hAnsi="Times New Roman" w:cs="Times New Roman"/>
                <w:b/>
                <w:sz w:val="24"/>
                <w:szCs w:val="24"/>
                <w:lang w:eastAsia="en-GB"/>
              </w:rPr>
              <w:t xml:space="preserve"> 1 (Примечание 7 (е) к Разделу XI), 3 (б) и 6</w:t>
            </w:r>
            <w:r w:rsidRPr="00AD2063">
              <w:rPr>
                <w:rFonts w:ascii="Times New Roman" w:hAnsi="Times New Roman" w:cs="Times New Roman"/>
                <w:b/>
                <w:sz w:val="24"/>
                <w:szCs w:val="24"/>
              </w:rPr>
              <w:t>.</w:t>
            </w:r>
          </w:p>
          <w:p w:rsidR="00E12BD4" w:rsidRPr="00AD2063" w:rsidRDefault="00E12BD4" w:rsidP="00FA56FD">
            <w:pPr>
              <w:tabs>
                <w:tab w:val="left" w:pos="567"/>
                <w:tab w:val="left" w:pos="1134"/>
              </w:tabs>
              <w:ind w:right="-108"/>
              <w:jc w:val="center"/>
              <w:rPr>
                <w:rFonts w:ascii="Times New Roman" w:hAnsi="Times New Roman" w:cs="Times New Roman"/>
                <w:b/>
                <w:sz w:val="24"/>
                <w:szCs w:val="24"/>
              </w:rPr>
            </w:pPr>
            <w:r w:rsidRPr="00AD2063">
              <w:rPr>
                <w:rFonts w:ascii="Times New Roman" w:hAnsi="Times New Roman" w:cs="Times New Roman"/>
                <w:noProof/>
                <w:sz w:val="24"/>
                <w:szCs w:val="24"/>
                <w:lang w:eastAsia="ru-RU"/>
              </w:rPr>
              <w:drawing>
                <wp:inline distT="0" distB="0" distL="0" distR="0" wp14:anchorId="450F81B8" wp14:editId="7EF04376">
                  <wp:extent cx="1355272" cy="1624047"/>
                  <wp:effectExtent l="0" t="0" r="0" b="0"/>
                  <wp:docPr id="42" name="Рисунок 42" descr="child_carr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hild_carrier"/>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355272" cy="1624047"/>
                          </a:xfrm>
                          <a:prstGeom prst="rect">
                            <a:avLst/>
                          </a:prstGeom>
                          <a:noFill/>
                          <a:ln>
                            <a:noFill/>
                          </a:ln>
                        </pic:spPr>
                      </pic:pic>
                    </a:graphicData>
                  </a:graphic>
                </wp:inline>
              </w:drawing>
            </w:r>
          </w:p>
          <w:p w:rsidR="00E12BD4" w:rsidRPr="00AD2063" w:rsidRDefault="00E12BD4" w:rsidP="00FA56FD">
            <w:pPr>
              <w:tabs>
                <w:tab w:val="left" w:pos="567"/>
                <w:tab w:val="left" w:pos="1134"/>
              </w:tabs>
              <w:ind w:right="-108"/>
              <w:jc w:val="center"/>
              <w:rPr>
                <w:rFonts w:ascii="Times New Roman" w:hAnsi="Times New Roman" w:cs="Times New Roman"/>
                <w:b/>
                <w:sz w:val="24"/>
                <w:szCs w:val="24"/>
              </w:rPr>
            </w:pPr>
          </w:p>
          <w:p w:rsidR="00E12BD4" w:rsidRPr="00AD2063" w:rsidRDefault="00E12BD4" w:rsidP="00FA56FD">
            <w:pPr>
              <w:tabs>
                <w:tab w:val="left" w:pos="567"/>
                <w:tab w:val="left" w:pos="1134"/>
              </w:tabs>
              <w:jc w:val="both"/>
              <w:rPr>
                <w:rFonts w:ascii="Times New Roman" w:hAnsi="Times New Roman" w:cs="Times New Roman"/>
                <w:sz w:val="24"/>
                <w:szCs w:val="24"/>
              </w:rPr>
            </w:pPr>
            <w:r w:rsidRPr="00AD2063">
              <w:rPr>
                <w:rFonts w:ascii="Times New Roman" w:hAnsi="Times New Roman" w:cs="Times New Roman"/>
                <w:b/>
                <w:sz w:val="24"/>
                <w:szCs w:val="24"/>
              </w:rPr>
              <w:t>Рюкзак-кенгуру</w:t>
            </w:r>
            <w:r w:rsidRPr="00AD2063">
              <w:rPr>
                <w:rFonts w:ascii="Times New Roman" w:hAnsi="Times New Roman" w:cs="Times New Roman"/>
                <w:sz w:val="24"/>
                <w:szCs w:val="24"/>
              </w:rPr>
              <w:t xml:space="preserve"> (наружная часть из 100 % хлопка </w:t>
            </w:r>
            <w:proofErr w:type="spellStart"/>
            <w:r w:rsidRPr="00AD2063">
              <w:rPr>
                <w:rFonts w:ascii="Times New Roman" w:hAnsi="Times New Roman" w:cs="Times New Roman"/>
                <w:sz w:val="24"/>
                <w:szCs w:val="24"/>
              </w:rPr>
              <w:t>Канвас</w:t>
            </w:r>
            <w:proofErr w:type="spellEnd"/>
            <w:r w:rsidRPr="00AD2063">
              <w:rPr>
                <w:rFonts w:ascii="Times New Roman" w:hAnsi="Times New Roman" w:cs="Times New Roman"/>
                <w:sz w:val="24"/>
                <w:szCs w:val="24"/>
              </w:rPr>
              <w:t>, внутренняя часть из 100 % сатина) состоит из жесткого поясного ремня и мягких облегающих плечевых ремней для комфортной переноски подросшего ребенка.  Рюкзак предназначен для переноски новорожденных и подросших детей весом до 20 кг.  Рюкзак может использоваться для переноски детей различными способами.</w:t>
            </w:r>
          </w:p>
          <w:p w:rsidR="00E12BD4" w:rsidRPr="00AD2063" w:rsidRDefault="00E12BD4" w:rsidP="00FA56FD">
            <w:pPr>
              <w:tabs>
                <w:tab w:val="left" w:pos="567"/>
                <w:tab w:val="left" w:pos="1134"/>
              </w:tabs>
              <w:ind w:right="71"/>
              <w:rPr>
                <w:rFonts w:ascii="Times New Roman" w:hAnsi="Times New Roman" w:cs="Times New Roman"/>
                <w:b/>
                <w:sz w:val="24"/>
                <w:szCs w:val="24"/>
              </w:rPr>
            </w:pPr>
            <w:r w:rsidRPr="00AD2063">
              <w:rPr>
                <w:rFonts w:ascii="Times New Roman" w:hAnsi="Times New Roman" w:cs="Times New Roman"/>
                <w:b/>
                <w:sz w:val="24"/>
                <w:szCs w:val="24"/>
              </w:rPr>
              <w:t>Применение ОПИ</w:t>
            </w:r>
            <w:r w:rsidRPr="00AD2063">
              <w:rPr>
                <w:rFonts w:ascii="Times New Roman" w:hAnsi="Times New Roman" w:cs="Times New Roman"/>
                <w:b/>
                <w:sz w:val="24"/>
                <w:szCs w:val="24"/>
                <w:lang w:eastAsia="en-GB"/>
              </w:rPr>
              <w:t xml:space="preserve"> 1 (Примечание 7 (е) к Разделу XI), и 6</w:t>
            </w:r>
            <w:r w:rsidRPr="00AD2063">
              <w:rPr>
                <w:rFonts w:ascii="Times New Roman" w:hAnsi="Times New Roman" w:cs="Times New Roman"/>
                <w:b/>
                <w:sz w:val="24"/>
                <w:szCs w:val="24"/>
              </w:rPr>
              <w:t>.</w:t>
            </w:r>
          </w:p>
          <w:p w:rsidR="00E12BD4" w:rsidRPr="00AD2063" w:rsidRDefault="00E12BD4" w:rsidP="00FA56FD">
            <w:pPr>
              <w:tabs>
                <w:tab w:val="left" w:pos="567"/>
                <w:tab w:val="left" w:pos="1134"/>
              </w:tabs>
              <w:ind w:right="-108"/>
              <w:jc w:val="center"/>
              <w:rPr>
                <w:rFonts w:ascii="Times New Roman" w:hAnsi="Times New Roman" w:cs="Times New Roman"/>
                <w:b/>
                <w:sz w:val="24"/>
                <w:szCs w:val="24"/>
              </w:rPr>
            </w:pPr>
            <w:r w:rsidRPr="00AD2063">
              <w:rPr>
                <w:rFonts w:ascii="Times New Roman" w:hAnsi="Times New Roman" w:cs="Times New Roman"/>
                <w:b/>
                <w:noProof/>
                <w:sz w:val="24"/>
                <w:szCs w:val="24"/>
                <w:lang w:eastAsia="ru-RU"/>
              </w:rPr>
              <w:drawing>
                <wp:inline distT="0" distB="0" distL="0" distR="0" wp14:anchorId="6258FAFA" wp14:editId="0AA1456E">
                  <wp:extent cx="1208315" cy="1907259"/>
                  <wp:effectExtent l="0" t="0" r="0" b="0"/>
                  <wp:docPr id="43" name="Рисунок 43" descr="baby_carr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baby_carrier"/>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208550" cy="1907631"/>
                          </a:xfrm>
                          <a:prstGeom prst="rect">
                            <a:avLst/>
                          </a:prstGeom>
                          <a:noFill/>
                          <a:ln>
                            <a:noFill/>
                          </a:ln>
                        </pic:spPr>
                      </pic:pic>
                    </a:graphicData>
                  </a:graphic>
                </wp:inline>
              </w:drawing>
            </w:r>
          </w:p>
        </w:tc>
      </w:tr>
      <w:tr w:rsidR="00E12BD4" w:rsidRPr="00AD2063" w:rsidTr="00DA214F">
        <w:tc>
          <w:tcPr>
            <w:tcW w:w="9853" w:type="dxa"/>
            <w:shd w:val="clear" w:color="auto" w:fill="0070C0"/>
          </w:tcPr>
          <w:p w:rsidR="00E12BD4" w:rsidRPr="00AD2063" w:rsidRDefault="00E12BD4" w:rsidP="00FA56FD">
            <w:pPr>
              <w:tabs>
                <w:tab w:val="left" w:pos="567"/>
                <w:tab w:val="left" w:pos="1134"/>
              </w:tabs>
              <w:ind w:right="-108"/>
              <w:rPr>
                <w:rFonts w:ascii="Times New Roman" w:hAnsi="Times New Roman" w:cs="Times New Roman"/>
                <w:b/>
                <w:sz w:val="24"/>
                <w:szCs w:val="24"/>
              </w:rPr>
            </w:pPr>
            <w:r w:rsidRPr="00AD2063">
              <w:rPr>
                <w:rFonts w:ascii="Times New Roman" w:hAnsi="Times New Roman" w:cs="Times New Roman"/>
                <w:b/>
                <w:sz w:val="24"/>
                <w:szCs w:val="24"/>
              </w:rPr>
              <w:t>6912.00</w:t>
            </w:r>
          </w:p>
        </w:tc>
      </w:tr>
      <w:tr w:rsidR="00E12BD4" w:rsidRPr="00AD2063" w:rsidTr="006C23C8">
        <w:tc>
          <w:tcPr>
            <w:tcW w:w="9853" w:type="dxa"/>
          </w:tcPr>
          <w:p w:rsidR="00E12BD4" w:rsidRPr="00AD2063" w:rsidRDefault="00E12BD4" w:rsidP="00FA56FD">
            <w:pPr>
              <w:tabs>
                <w:tab w:val="left" w:pos="567"/>
                <w:tab w:val="left" w:pos="1134"/>
              </w:tabs>
              <w:jc w:val="both"/>
              <w:rPr>
                <w:rFonts w:ascii="Times New Roman" w:hAnsi="Times New Roman" w:cs="Times New Roman"/>
                <w:sz w:val="24"/>
                <w:szCs w:val="24"/>
              </w:rPr>
            </w:pPr>
            <w:r w:rsidRPr="00AD2063">
              <w:rPr>
                <w:rFonts w:ascii="Times New Roman" w:hAnsi="Times New Roman" w:cs="Times New Roman"/>
                <w:b/>
                <w:sz w:val="24"/>
                <w:szCs w:val="24"/>
              </w:rPr>
              <w:t>Шар для стирки</w:t>
            </w:r>
            <w:r w:rsidRPr="00AD2063">
              <w:rPr>
                <w:rFonts w:ascii="Times New Roman" w:hAnsi="Times New Roman" w:cs="Times New Roman"/>
                <w:sz w:val="24"/>
                <w:szCs w:val="24"/>
              </w:rPr>
              <w:t xml:space="preserve"> диаметром приблизительно 10 см, состоящий из двух перфорированных половинок, соединенных между собой и содержащих два магнита и четыре вида небольших керамических “шариков” (гранул).  Шар используется в стиральной машине бытового типа для стирки одежды.</w:t>
            </w:r>
          </w:p>
          <w:p w:rsidR="00E12BD4" w:rsidRPr="00AD2063" w:rsidRDefault="00E12BD4" w:rsidP="00FA56FD">
            <w:pPr>
              <w:tabs>
                <w:tab w:val="left" w:pos="567"/>
                <w:tab w:val="left" w:pos="1134"/>
              </w:tabs>
              <w:ind w:right="-108"/>
              <w:rPr>
                <w:rFonts w:ascii="Times New Roman" w:hAnsi="Times New Roman" w:cs="Times New Roman"/>
                <w:sz w:val="24"/>
                <w:szCs w:val="24"/>
              </w:rPr>
            </w:pPr>
            <w:r w:rsidRPr="00AD2063">
              <w:rPr>
                <w:rFonts w:ascii="Times New Roman" w:hAnsi="Times New Roman" w:cs="Times New Roman"/>
                <w:b/>
                <w:sz w:val="24"/>
                <w:szCs w:val="24"/>
              </w:rPr>
              <w:lastRenderedPageBreak/>
              <w:t>Применение ОПИ</w:t>
            </w:r>
            <w:r w:rsidRPr="00AD2063">
              <w:rPr>
                <w:rFonts w:ascii="Times New Roman" w:hAnsi="Times New Roman" w:cs="Times New Roman"/>
                <w:b/>
                <w:sz w:val="24"/>
                <w:szCs w:val="24"/>
                <w:lang w:val="en-US"/>
              </w:rPr>
              <w:t xml:space="preserve"> 1 </w:t>
            </w:r>
            <w:r w:rsidRPr="00AD2063">
              <w:rPr>
                <w:rFonts w:ascii="Times New Roman" w:hAnsi="Times New Roman" w:cs="Times New Roman"/>
                <w:b/>
                <w:sz w:val="24"/>
                <w:szCs w:val="24"/>
              </w:rPr>
              <w:t>и</w:t>
            </w:r>
            <w:r w:rsidRPr="00AD2063">
              <w:rPr>
                <w:rFonts w:ascii="Times New Roman" w:hAnsi="Times New Roman" w:cs="Times New Roman"/>
                <w:b/>
                <w:sz w:val="24"/>
                <w:szCs w:val="24"/>
                <w:lang w:val="en-US"/>
              </w:rPr>
              <w:t xml:space="preserve"> 3 (</w:t>
            </w:r>
            <w:r w:rsidRPr="00AD2063">
              <w:rPr>
                <w:rFonts w:ascii="Times New Roman" w:hAnsi="Times New Roman" w:cs="Times New Roman"/>
                <w:b/>
                <w:sz w:val="24"/>
                <w:szCs w:val="24"/>
              </w:rPr>
              <w:t>б</w:t>
            </w:r>
            <w:r w:rsidRPr="00AD2063">
              <w:rPr>
                <w:rFonts w:ascii="Times New Roman" w:hAnsi="Times New Roman" w:cs="Times New Roman"/>
                <w:b/>
                <w:sz w:val="24"/>
                <w:szCs w:val="24"/>
                <w:lang w:val="en-US"/>
              </w:rPr>
              <w:t>).</w:t>
            </w:r>
          </w:p>
          <w:p w:rsidR="00E12BD4" w:rsidRPr="00AD2063" w:rsidRDefault="00E12BD4" w:rsidP="00FA56FD">
            <w:pPr>
              <w:tabs>
                <w:tab w:val="left" w:pos="567"/>
                <w:tab w:val="left" w:pos="1134"/>
              </w:tabs>
              <w:ind w:right="-108" w:firstLine="708"/>
              <w:jc w:val="center"/>
              <w:rPr>
                <w:rFonts w:ascii="Times New Roman" w:hAnsi="Times New Roman" w:cs="Times New Roman"/>
                <w:b/>
                <w:sz w:val="24"/>
                <w:szCs w:val="24"/>
              </w:rPr>
            </w:pPr>
            <w:r w:rsidRPr="00AD2063">
              <w:rPr>
                <w:rFonts w:ascii="Times New Roman" w:hAnsi="Times New Roman" w:cs="Times New Roman"/>
                <w:noProof/>
                <w:sz w:val="24"/>
                <w:szCs w:val="24"/>
                <w:lang w:eastAsia="ru-RU"/>
              </w:rPr>
              <w:drawing>
                <wp:inline distT="0" distB="0" distL="0" distR="0" wp14:anchorId="67F1430F" wp14:editId="2DA675D6">
                  <wp:extent cx="1168583" cy="1485900"/>
                  <wp:effectExtent l="0" t="0" r="0" b="0"/>
                  <wp:docPr id="44" name="Рисунок 44" descr="Hnzen B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nzen Ball"/>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169058" cy="1486504"/>
                          </a:xfrm>
                          <a:prstGeom prst="rect">
                            <a:avLst/>
                          </a:prstGeom>
                          <a:noFill/>
                          <a:ln>
                            <a:noFill/>
                          </a:ln>
                        </pic:spPr>
                      </pic:pic>
                    </a:graphicData>
                  </a:graphic>
                </wp:inline>
              </w:drawing>
            </w:r>
          </w:p>
        </w:tc>
      </w:tr>
      <w:tr w:rsidR="00E12BD4" w:rsidRPr="00AD2063" w:rsidTr="00DA214F">
        <w:tc>
          <w:tcPr>
            <w:tcW w:w="9853" w:type="dxa"/>
            <w:shd w:val="clear" w:color="auto" w:fill="0070C0"/>
          </w:tcPr>
          <w:p w:rsidR="00E12BD4" w:rsidRPr="00AD2063" w:rsidRDefault="00E12BD4" w:rsidP="00FA56FD">
            <w:pPr>
              <w:tabs>
                <w:tab w:val="left" w:pos="567"/>
                <w:tab w:val="left" w:pos="1134"/>
              </w:tabs>
              <w:ind w:right="-108"/>
              <w:rPr>
                <w:rFonts w:ascii="Times New Roman" w:hAnsi="Times New Roman" w:cs="Times New Roman"/>
                <w:b/>
                <w:sz w:val="24"/>
                <w:szCs w:val="24"/>
              </w:rPr>
            </w:pPr>
            <w:r w:rsidRPr="00AD2063">
              <w:rPr>
                <w:rFonts w:ascii="Times New Roman" w:hAnsi="Times New Roman" w:cs="Times New Roman"/>
                <w:b/>
                <w:sz w:val="24"/>
                <w:szCs w:val="24"/>
              </w:rPr>
              <w:lastRenderedPageBreak/>
              <w:t>9403.20</w:t>
            </w:r>
          </w:p>
        </w:tc>
      </w:tr>
      <w:tr w:rsidR="00E12BD4" w:rsidRPr="00AD2063" w:rsidTr="006C23C8">
        <w:tc>
          <w:tcPr>
            <w:tcW w:w="9853" w:type="dxa"/>
          </w:tcPr>
          <w:p w:rsidR="00E12BD4" w:rsidRPr="00AD2063" w:rsidRDefault="00E12BD4" w:rsidP="00FA56FD">
            <w:pPr>
              <w:tabs>
                <w:tab w:val="left" w:pos="567"/>
                <w:tab w:val="left" w:pos="1134"/>
              </w:tabs>
              <w:jc w:val="both"/>
              <w:rPr>
                <w:rFonts w:ascii="Times New Roman" w:hAnsi="Times New Roman" w:cs="Times New Roman"/>
                <w:sz w:val="24"/>
                <w:szCs w:val="24"/>
              </w:rPr>
            </w:pPr>
            <w:r w:rsidRPr="00AD2063">
              <w:rPr>
                <w:rFonts w:ascii="Times New Roman" w:eastAsia="SimSun" w:hAnsi="Times New Roman" w:cs="Times New Roman"/>
                <w:b/>
                <w:bCs/>
                <w:sz w:val="24"/>
                <w:szCs w:val="24"/>
              </w:rPr>
              <w:t>Напольная подставка из алюминия для аудио/видео системы</w:t>
            </w:r>
            <w:r w:rsidRPr="00AD2063">
              <w:rPr>
                <w:rFonts w:ascii="Times New Roman" w:eastAsia="SimSun" w:hAnsi="Times New Roman" w:cs="Times New Roman"/>
                <w:bCs/>
                <w:sz w:val="24"/>
                <w:szCs w:val="24"/>
              </w:rPr>
              <w:t xml:space="preserve"> (размеры (В</w:t>
            </w:r>
            <w:r w:rsidRPr="00AD2063">
              <w:rPr>
                <w:rFonts w:ascii="Times New Roman" w:eastAsia="SimSun" w:hAnsi="Times New Roman" w:cs="Times New Roman"/>
                <w:bCs/>
                <w:sz w:val="24"/>
                <w:szCs w:val="24"/>
                <w:lang w:val="en-US"/>
              </w:rPr>
              <w:t> x </w:t>
            </w:r>
            <w:r w:rsidRPr="00AD2063">
              <w:rPr>
                <w:rFonts w:ascii="Times New Roman" w:eastAsia="SimSun" w:hAnsi="Times New Roman" w:cs="Times New Roman"/>
                <w:bCs/>
                <w:sz w:val="24"/>
                <w:szCs w:val="24"/>
              </w:rPr>
              <w:t>Ш</w:t>
            </w:r>
            <w:r w:rsidRPr="00AD2063">
              <w:rPr>
                <w:rFonts w:ascii="Times New Roman" w:eastAsia="SimSun" w:hAnsi="Times New Roman" w:cs="Times New Roman"/>
                <w:bCs/>
                <w:sz w:val="24"/>
                <w:szCs w:val="24"/>
                <w:lang w:val="en-US"/>
              </w:rPr>
              <w:t> x </w:t>
            </w:r>
            <w:r w:rsidRPr="00AD2063">
              <w:rPr>
                <w:rFonts w:ascii="Times New Roman" w:eastAsia="SimSun" w:hAnsi="Times New Roman" w:cs="Times New Roman"/>
                <w:bCs/>
                <w:sz w:val="24"/>
                <w:szCs w:val="24"/>
              </w:rPr>
              <w:t>Г): 195</w:t>
            </w:r>
            <w:r w:rsidRPr="00AD2063">
              <w:rPr>
                <w:rFonts w:ascii="Times New Roman" w:eastAsia="SimSun" w:hAnsi="Times New Roman" w:cs="Times New Roman"/>
                <w:bCs/>
                <w:sz w:val="24"/>
                <w:szCs w:val="24"/>
                <w:lang w:val="en-US"/>
              </w:rPr>
              <w:t> </w:t>
            </w:r>
            <w:r w:rsidRPr="00AD2063">
              <w:rPr>
                <w:rFonts w:ascii="Times New Roman" w:eastAsia="SimSun" w:hAnsi="Times New Roman" w:cs="Times New Roman"/>
                <w:bCs/>
                <w:sz w:val="24"/>
                <w:szCs w:val="24"/>
              </w:rPr>
              <w:t xml:space="preserve">см </w:t>
            </w:r>
            <w:r w:rsidRPr="00AD2063">
              <w:rPr>
                <w:rFonts w:ascii="Times New Roman" w:eastAsia="SimSun" w:hAnsi="Times New Roman" w:cs="Times New Roman"/>
                <w:bCs/>
                <w:sz w:val="24"/>
                <w:szCs w:val="24"/>
                <w:lang w:val="en-US"/>
              </w:rPr>
              <w:t>x</w:t>
            </w:r>
            <w:r w:rsidRPr="00AD2063">
              <w:rPr>
                <w:rFonts w:ascii="Times New Roman" w:eastAsia="SimSun" w:hAnsi="Times New Roman" w:cs="Times New Roman"/>
                <w:bCs/>
                <w:sz w:val="24"/>
                <w:szCs w:val="24"/>
              </w:rPr>
              <w:t xml:space="preserve"> 89 см </w:t>
            </w:r>
            <w:r w:rsidRPr="00AD2063">
              <w:rPr>
                <w:rFonts w:ascii="Times New Roman" w:eastAsia="SimSun" w:hAnsi="Times New Roman" w:cs="Times New Roman"/>
                <w:bCs/>
                <w:sz w:val="24"/>
                <w:szCs w:val="24"/>
                <w:lang w:val="en-US"/>
              </w:rPr>
              <w:t>x</w:t>
            </w:r>
            <w:r w:rsidRPr="00AD2063">
              <w:rPr>
                <w:rFonts w:ascii="Times New Roman" w:eastAsia="SimSun" w:hAnsi="Times New Roman" w:cs="Times New Roman"/>
                <w:bCs/>
                <w:sz w:val="24"/>
                <w:szCs w:val="24"/>
              </w:rPr>
              <w:t xml:space="preserve"> 69 см) на роликах, также именуемая “конференц-стойкой для телевизора”.  Стойка представлена в разобранном виде.  Предназначена для использования в конференц-залах, аудиториях, залах заседаний, помещений для обучения, выставочных залах, маркетинговых мероприятиях и т.д.</w:t>
            </w:r>
          </w:p>
          <w:p w:rsidR="00E12BD4" w:rsidRPr="00AD2063" w:rsidRDefault="00E12BD4" w:rsidP="00FA56FD">
            <w:pPr>
              <w:tabs>
                <w:tab w:val="left" w:pos="567"/>
                <w:tab w:val="left" w:pos="1134"/>
              </w:tabs>
              <w:ind w:right="-108"/>
              <w:rPr>
                <w:rFonts w:ascii="Times New Roman" w:hAnsi="Times New Roman" w:cs="Times New Roman"/>
                <w:b/>
                <w:sz w:val="24"/>
                <w:szCs w:val="24"/>
              </w:rPr>
            </w:pPr>
            <w:r w:rsidRPr="00AD2063">
              <w:rPr>
                <w:rFonts w:ascii="Times New Roman" w:hAnsi="Times New Roman" w:cs="Times New Roman"/>
                <w:b/>
                <w:sz w:val="24"/>
                <w:szCs w:val="24"/>
              </w:rPr>
              <w:t>Применение ОПИ</w:t>
            </w:r>
            <w:r w:rsidRPr="00AD2063">
              <w:rPr>
                <w:rFonts w:ascii="Times New Roman" w:hAnsi="Times New Roman" w:cs="Times New Roman"/>
                <w:b/>
                <w:sz w:val="24"/>
                <w:szCs w:val="24"/>
                <w:lang w:eastAsia="en-GB"/>
              </w:rPr>
              <w:t xml:space="preserve"> 1 (Примечание 2 к Группе 94), 2 (а) и 6</w:t>
            </w:r>
            <w:r w:rsidRPr="00AD2063">
              <w:rPr>
                <w:rFonts w:ascii="Times New Roman" w:hAnsi="Times New Roman" w:cs="Times New Roman"/>
                <w:b/>
                <w:sz w:val="24"/>
                <w:szCs w:val="24"/>
              </w:rPr>
              <w:t>.</w:t>
            </w:r>
          </w:p>
          <w:p w:rsidR="00E12BD4" w:rsidRPr="00AD2063" w:rsidRDefault="00E12BD4" w:rsidP="00FA56FD">
            <w:pPr>
              <w:tabs>
                <w:tab w:val="left" w:pos="567"/>
                <w:tab w:val="left" w:pos="1134"/>
              </w:tabs>
              <w:ind w:right="-108"/>
              <w:jc w:val="center"/>
              <w:rPr>
                <w:rFonts w:ascii="Times New Roman" w:hAnsi="Times New Roman" w:cs="Times New Roman"/>
                <w:b/>
                <w:sz w:val="24"/>
                <w:szCs w:val="24"/>
              </w:rPr>
            </w:pPr>
            <w:r w:rsidRPr="00AD2063">
              <w:rPr>
                <w:rFonts w:ascii="Times New Roman" w:hAnsi="Times New Roman" w:cs="Times New Roman"/>
                <w:noProof/>
                <w:sz w:val="24"/>
                <w:szCs w:val="24"/>
                <w:lang w:eastAsia="ru-RU"/>
              </w:rPr>
              <w:drawing>
                <wp:inline distT="0" distB="0" distL="0" distR="0" wp14:anchorId="66034EFC" wp14:editId="27F9F4E3">
                  <wp:extent cx="1273628" cy="1779822"/>
                  <wp:effectExtent l="0" t="0" r="3175" b="0"/>
                  <wp:docPr id="45" name="Рисунок 45" descr="Prodsuct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rodsuct_0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275816" cy="1782880"/>
                          </a:xfrm>
                          <a:prstGeom prst="rect">
                            <a:avLst/>
                          </a:prstGeom>
                          <a:noFill/>
                          <a:ln>
                            <a:noFill/>
                          </a:ln>
                        </pic:spPr>
                      </pic:pic>
                    </a:graphicData>
                  </a:graphic>
                </wp:inline>
              </w:drawing>
            </w:r>
          </w:p>
          <w:p w:rsidR="00E12BD4" w:rsidRPr="00AD2063" w:rsidRDefault="00E12BD4" w:rsidP="00FA56FD">
            <w:pPr>
              <w:tabs>
                <w:tab w:val="left" w:pos="567"/>
                <w:tab w:val="left" w:pos="1134"/>
              </w:tabs>
              <w:jc w:val="both"/>
              <w:rPr>
                <w:rFonts w:ascii="Times New Roman" w:hAnsi="Times New Roman" w:cs="Times New Roman"/>
                <w:sz w:val="24"/>
                <w:szCs w:val="24"/>
              </w:rPr>
            </w:pPr>
            <w:r w:rsidRPr="00AD2063">
              <w:rPr>
                <w:rFonts w:ascii="Times New Roman" w:eastAsia="SimSun" w:hAnsi="Times New Roman" w:cs="Times New Roman"/>
                <w:b/>
                <w:bCs/>
                <w:sz w:val="24"/>
                <w:szCs w:val="24"/>
              </w:rPr>
              <w:t>Напольная стойка для аудио/видео системы</w:t>
            </w:r>
            <w:r w:rsidRPr="00AD2063">
              <w:rPr>
                <w:rFonts w:ascii="Times New Roman" w:eastAsia="SimSun" w:hAnsi="Times New Roman" w:cs="Times New Roman"/>
                <w:bCs/>
                <w:sz w:val="24"/>
                <w:szCs w:val="24"/>
              </w:rPr>
              <w:t xml:space="preserve"> (общая высота: 180</w:t>
            </w:r>
            <w:r w:rsidRPr="00AD2063">
              <w:rPr>
                <w:rFonts w:ascii="Times New Roman" w:eastAsia="SimSun" w:hAnsi="Times New Roman" w:cs="Times New Roman"/>
                <w:bCs/>
                <w:sz w:val="24"/>
                <w:szCs w:val="24"/>
                <w:lang w:val="en-US"/>
              </w:rPr>
              <w:t> </w:t>
            </w:r>
            <w:r w:rsidRPr="00AD2063">
              <w:rPr>
                <w:rFonts w:ascii="Times New Roman" w:eastAsia="SimSun" w:hAnsi="Times New Roman" w:cs="Times New Roman"/>
                <w:bCs/>
                <w:sz w:val="24"/>
                <w:szCs w:val="24"/>
              </w:rPr>
              <w:t>см) на роликах, также именуемая “тележкой для телевизора”, выполненная главным образом из стали.  Стойка представлена в разобранном виде, дисплей в комплект не входит.  Стойка подходит для размещения 42-дюймового (106,7</w:t>
            </w:r>
            <w:r w:rsidRPr="00AD2063">
              <w:rPr>
                <w:rFonts w:ascii="Times New Roman" w:eastAsia="SimSun" w:hAnsi="Times New Roman" w:cs="Times New Roman"/>
                <w:bCs/>
                <w:sz w:val="24"/>
                <w:szCs w:val="24"/>
                <w:lang w:val="en-US"/>
              </w:rPr>
              <w:t> </w:t>
            </w:r>
            <w:r w:rsidRPr="00AD2063">
              <w:rPr>
                <w:rFonts w:ascii="Times New Roman" w:eastAsia="SimSun" w:hAnsi="Times New Roman" w:cs="Times New Roman"/>
                <w:bCs/>
                <w:sz w:val="24"/>
                <w:szCs w:val="24"/>
              </w:rPr>
              <w:t>см) плоского дисплея весом 68</w:t>
            </w:r>
            <w:r w:rsidRPr="00AD2063">
              <w:rPr>
                <w:rFonts w:ascii="Times New Roman" w:eastAsia="SimSun" w:hAnsi="Times New Roman" w:cs="Times New Roman"/>
                <w:bCs/>
                <w:sz w:val="24"/>
                <w:szCs w:val="24"/>
                <w:lang w:val="en-US"/>
              </w:rPr>
              <w:t> </w:t>
            </w:r>
            <w:r w:rsidRPr="00AD2063">
              <w:rPr>
                <w:rFonts w:ascii="Times New Roman" w:eastAsia="SimSun" w:hAnsi="Times New Roman" w:cs="Times New Roman"/>
                <w:bCs/>
                <w:sz w:val="24"/>
                <w:szCs w:val="24"/>
              </w:rPr>
              <w:t>кг.</w:t>
            </w:r>
          </w:p>
          <w:p w:rsidR="00E12BD4" w:rsidRPr="00AD2063" w:rsidRDefault="00E12BD4" w:rsidP="00FA56FD">
            <w:pPr>
              <w:tabs>
                <w:tab w:val="left" w:pos="567"/>
                <w:tab w:val="left" w:pos="1134"/>
              </w:tabs>
              <w:ind w:right="-108"/>
              <w:rPr>
                <w:rFonts w:ascii="Times New Roman" w:hAnsi="Times New Roman" w:cs="Times New Roman"/>
                <w:b/>
                <w:sz w:val="24"/>
                <w:szCs w:val="24"/>
                <w:lang w:eastAsia="en-GB"/>
              </w:rPr>
            </w:pPr>
            <w:r w:rsidRPr="00AD2063">
              <w:rPr>
                <w:rFonts w:ascii="Times New Roman" w:hAnsi="Times New Roman" w:cs="Times New Roman"/>
                <w:b/>
                <w:sz w:val="24"/>
                <w:szCs w:val="24"/>
              </w:rPr>
              <w:t>Применение ОПИ</w:t>
            </w:r>
            <w:r w:rsidRPr="00AD2063">
              <w:rPr>
                <w:rFonts w:ascii="Times New Roman" w:hAnsi="Times New Roman" w:cs="Times New Roman"/>
                <w:b/>
                <w:sz w:val="24"/>
                <w:szCs w:val="24"/>
                <w:lang w:eastAsia="en-GB"/>
              </w:rPr>
              <w:t xml:space="preserve"> 1 (Примечание 2 к Группе 94), 2 (а) и 6</w:t>
            </w:r>
          </w:p>
          <w:p w:rsidR="00E12BD4" w:rsidRPr="00AD2063" w:rsidRDefault="00E12BD4" w:rsidP="00FA56FD">
            <w:pPr>
              <w:tabs>
                <w:tab w:val="left" w:pos="567"/>
                <w:tab w:val="left" w:pos="1134"/>
              </w:tabs>
              <w:ind w:right="-108"/>
              <w:jc w:val="center"/>
              <w:rPr>
                <w:rFonts w:ascii="Times New Roman" w:hAnsi="Times New Roman" w:cs="Times New Roman"/>
                <w:b/>
                <w:sz w:val="24"/>
                <w:szCs w:val="24"/>
              </w:rPr>
            </w:pPr>
            <w:r w:rsidRPr="00AD2063">
              <w:rPr>
                <w:rFonts w:ascii="Times New Roman" w:hAnsi="Times New Roman" w:cs="Times New Roman"/>
                <w:noProof/>
                <w:sz w:val="24"/>
                <w:szCs w:val="24"/>
                <w:lang w:eastAsia="ru-RU"/>
              </w:rPr>
              <w:drawing>
                <wp:inline distT="0" distB="0" distL="0" distR="0" wp14:anchorId="3B346C0D" wp14:editId="6522026A">
                  <wp:extent cx="2057400" cy="2057400"/>
                  <wp:effectExtent l="0" t="0" r="0" b="0"/>
                  <wp:docPr id="46" name="Рисунок 46" descr="Product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roduct_0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057217" cy="2057217"/>
                          </a:xfrm>
                          <a:prstGeom prst="rect">
                            <a:avLst/>
                          </a:prstGeom>
                          <a:noFill/>
                          <a:ln>
                            <a:noFill/>
                          </a:ln>
                        </pic:spPr>
                      </pic:pic>
                    </a:graphicData>
                  </a:graphic>
                </wp:inline>
              </w:drawing>
            </w:r>
          </w:p>
        </w:tc>
      </w:tr>
      <w:tr w:rsidR="00E12BD4" w:rsidRPr="00AD2063" w:rsidTr="00DA214F">
        <w:tc>
          <w:tcPr>
            <w:tcW w:w="9853" w:type="dxa"/>
            <w:shd w:val="clear" w:color="auto" w:fill="0070C0"/>
          </w:tcPr>
          <w:p w:rsidR="00E12BD4" w:rsidRPr="00AD2063" w:rsidRDefault="00E12BD4" w:rsidP="00FA56FD">
            <w:pPr>
              <w:tabs>
                <w:tab w:val="left" w:pos="567"/>
                <w:tab w:val="left" w:pos="1134"/>
              </w:tabs>
              <w:ind w:right="-108"/>
              <w:rPr>
                <w:rFonts w:ascii="Times New Roman" w:hAnsi="Times New Roman" w:cs="Times New Roman"/>
                <w:b/>
                <w:sz w:val="24"/>
                <w:szCs w:val="24"/>
              </w:rPr>
            </w:pPr>
            <w:r w:rsidRPr="00AD2063">
              <w:rPr>
                <w:rFonts w:ascii="Times New Roman" w:hAnsi="Times New Roman" w:cs="Times New Roman"/>
                <w:b/>
                <w:sz w:val="24"/>
                <w:szCs w:val="24"/>
              </w:rPr>
              <w:t>9506.91</w:t>
            </w:r>
          </w:p>
        </w:tc>
      </w:tr>
      <w:tr w:rsidR="00E12BD4" w:rsidRPr="00AD2063" w:rsidTr="006C23C8">
        <w:tc>
          <w:tcPr>
            <w:tcW w:w="9853" w:type="dxa"/>
          </w:tcPr>
          <w:p w:rsidR="00E12BD4" w:rsidRPr="00AD2063" w:rsidRDefault="00E12BD4" w:rsidP="00FA56FD">
            <w:pPr>
              <w:tabs>
                <w:tab w:val="left" w:pos="567"/>
                <w:tab w:val="left" w:pos="1134"/>
              </w:tabs>
              <w:jc w:val="both"/>
              <w:rPr>
                <w:rFonts w:ascii="Times New Roman" w:hAnsi="Times New Roman" w:cs="Times New Roman"/>
                <w:color w:val="000000"/>
                <w:sz w:val="24"/>
                <w:szCs w:val="24"/>
                <w:lang w:val="pt-BR" w:eastAsia="ja-JP"/>
              </w:rPr>
            </w:pPr>
            <w:r w:rsidRPr="00AD2063">
              <w:rPr>
                <w:rFonts w:ascii="Times New Roman" w:hAnsi="Times New Roman" w:cs="Times New Roman"/>
                <w:b/>
                <w:color w:val="000000"/>
                <w:sz w:val="24"/>
                <w:szCs w:val="24"/>
                <w:lang w:eastAsia="ja-JP"/>
              </w:rPr>
              <w:t>Гимнастический мяч-</w:t>
            </w:r>
            <w:proofErr w:type="spellStart"/>
            <w:r w:rsidRPr="00AD2063">
              <w:rPr>
                <w:rFonts w:ascii="Times New Roman" w:hAnsi="Times New Roman" w:cs="Times New Roman"/>
                <w:b/>
                <w:color w:val="000000"/>
                <w:sz w:val="24"/>
                <w:szCs w:val="24"/>
                <w:lang w:eastAsia="ja-JP"/>
              </w:rPr>
              <w:t>кенгурус</w:t>
            </w:r>
            <w:proofErr w:type="spellEnd"/>
            <w:r w:rsidRPr="00AD2063">
              <w:rPr>
                <w:rFonts w:ascii="Times New Roman" w:hAnsi="Times New Roman" w:cs="Times New Roman"/>
                <w:b/>
                <w:color w:val="000000"/>
                <w:sz w:val="24"/>
                <w:szCs w:val="24"/>
                <w:lang w:eastAsia="ja-JP"/>
              </w:rPr>
              <w:t xml:space="preserve"> мягкой ручкой из пластика</w:t>
            </w:r>
            <w:r w:rsidRPr="00AD2063">
              <w:rPr>
                <w:rFonts w:ascii="Times New Roman" w:hAnsi="Times New Roman" w:cs="Times New Roman"/>
                <w:color w:val="000000"/>
                <w:sz w:val="24"/>
                <w:szCs w:val="24"/>
                <w:lang w:val="pt-BR" w:eastAsia="ja-JP"/>
              </w:rPr>
              <w:t xml:space="preserve">, </w:t>
            </w:r>
            <w:r w:rsidRPr="00AD2063">
              <w:rPr>
                <w:rFonts w:ascii="Times New Roman" w:hAnsi="Times New Roman" w:cs="Times New Roman"/>
                <w:color w:val="000000"/>
                <w:sz w:val="24"/>
                <w:szCs w:val="24"/>
                <w:lang w:eastAsia="ja-JP"/>
              </w:rPr>
              <w:t>представленный в трех размерах:</w:t>
            </w:r>
            <w:r w:rsidR="004F2BD1">
              <w:rPr>
                <w:rFonts w:ascii="Times New Roman" w:hAnsi="Times New Roman" w:cs="Times New Roman"/>
                <w:color w:val="000000"/>
                <w:sz w:val="24"/>
                <w:szCs w:val="24"/>
                <w:lang w:eastAsia="ja-JP"/>
              </w:rPr>
              <w:t xml:space="preserve"> </w:t>
            </w:r>
            <w:r w:rsidRPr="00AD2063">
              <w:rPr>
                <w:rFonts w:ascii="Times New Roman" w:hAnsi="Times New Roman" w:cs="Times New Roman"/>
                <w:color w:val="000000"/>
                <w:sz w:val="24"/>
                <w:szCs w:val="24"/>
                <w:lang w:eastAsia="ja-JP"/>
              </w:rPr>
              <w:t>диаметром</w:t>
            </w:r>
            <w:r w:rsidRPr="00AD2063">
              <w:rPr>
                <w:rFonts w:ascii="Times New Roman" w:hAnsi="Times New Roman" w:cs="Times New Roman"/>
                <w:color w:val="000000"/>
                <w:sz w:val="24"/>
                <w:szCs w:val="24"/>
                <w:lang w:val="pt-BR" w:eastAsia="ja-JP"/>
              </w:rPr>
              <w:t xml:space="preserve"> 45 </w:t>
            </w:r>
            <w:r w:rsidRPr="00AD2063">
              <w:rPr>
                <w:rFonts w:ascii="Times New Roman" w:hAnsi="Times New Roman" w:cs="Times New Roman"/>
                <w:color w:val="000000"/>
                <w:sz w:val="24"/>
                <w:szCs w:val="24"/>
                <w:lang w:eastAsia="ja-JP"/>
              </w:rPr>
              <w:t>см</w:t>
            </w:r>
            <w:r w:rsidRPr="00AD2063">
              <w:rPr>
                <w:rFonts w:ascii="Times New Roman" w:hAnsi="Times New Roman" w:cs="Times New Roman"/>
                <w:color w:val="000000"/>
                <w:sz w:val="24"/>
                <w:szCs w:val="24"/>
                <w:lang w:val="pt-BR" w:eastAsia="ja-JP"/>
              </w:rPr>
              <w:t xml:space="preserve">, 55 </w:t>
            </w:r>
            <w:r w:rsidRPr="00AD2063">
              <w:rPr>
                <w:rFonts w:ascii="Times New Roman" w:hAnsi="Times New Roman" w:cs="Times New Roman"/>
                <w:color w:val="000000"/>
                <w:sz w:val="24"/>
                <w:szCs w:val="24"/>
                <w:lang w:eastAsia="ja-JP"/>
              </w:rPr>
              <w:t>сми</w:t>
            </w:r>
            <w:r w:rsidRPr="00AD2063">
              <w:rPr>
                <w:rFonts w:ascii="Times New Roman" w:hAnsi="Times New Roman" w:cs="Times New Roman"/>
                <w:color w:val="000000"/>
                <w:sz w:val="24"/>
                <w:szCs w:val="24"/>
                <w:lang w:val="pt-BR" w:eastAsia="ja-JP"/>
              </w:rPr>
              <w:t xml:space="preserve"> 66 </w:t>
            </w:r>
            <w:r w:rsidRPr="00AD2063">
              <w:rPr>
                <w:rFonts w:ascii="Times New Roman" w:hAnsi="Times New Roman" w:cs="Times New Roman"/>
                <w:color w:val="000000"/>
                <w:sz w:val="24"/>
                <w:szCs w:val="24"/>
                <w:lang w:eastAsia="ja-JP"/>
              </w:rPr>
              <w:t>см</w:t>
            </w:r>
            <w:r w:rsidRPr="00AD2063">
              <w:rPr>
                <w:rFonts w:ascii="Times New Roman" w:hAnsi="Times New Roman" w:cs="Times New Roman"/>
                <w:color w:val="000000"/>
                <w:sz w:val="24"/>
                <w:szCs w:val="24"/>
                <w:lang w:val="pt-BR" w:eastAsia="ja-JP"/>
              </w:rPr>
              <w:t xml:space="preserve">.  </w:t>
            </w:r>
            <w:r w:rsidRPr="00AD2063">
              <w:rPr>
                <w:rFonts w:ascii="Times New Roman" w:hAnsi="Times New Roman" w:cs="Times New Roman"/>
                <w:color w:val="000000"/>
                <w:sz w:val="24"/>
                <w:szCs w:val="24"/>
                <w:lang w:eastAsia="ja-JP"/>
              </w:rPr>
              <w:t>Рекомендуемый максимальный вес пользователя</w:t>
            </w:r>
            <w:r w:rsidRPr="00AD2063">
              <w:rPr>
                <w:rFonts w:ascii="Times New Roman" w:hAnsi="Times New Roman" w:cs="Times New Roman"/>
                <w:color w:val="000000"/>
                <w:sz w:val="24"/>
                <w:szCs w:val="24"/>
                <w:lang w:val="pt-BR" w:eastAsia="ja-JP"/>
              </w:rPr>
              <w:t xml:space="preserve"> 45 </w:t>
            </w:r>
            <w:r w:rsidRPr="00AD2063">
              <w:rPr>
                <w:rFonts w:ascii="Times New Roman" w:hAnsi="Times New Roman" w:cs="Times New Roman"/>
                <w:color w:val="000000"/>
                <w:sz w:val="24"/>
                <w:szCs w:val="24"/>
                <w:lang w:eastAsia="ja-JP"/>
              </w:rPr>
              <w:t>кг</w:t>
            </w:r>
            <w:r w:rsidRPr="00AD2063">
              <w:rPr>
                <w:rFonts w:ascii="Times New Roman" w:hAnsi="Times New Roman" w:cs="Times New Roman"/>
                <w:color w:val="000000"/>
                <w:sz w:val="24"/>
                <w:szCs w:val="24"/>
                <w:lang w:val="pt-BR" w:eastAsia="ja-JP"/>
              </w:rPr>
              <w:t>, 70 </w:t>
            </w:r>
            <w:r w:rsidRPr="00AD2063">
              <w:rPr>
                <w:rFonts w:ascii="Times New Roman" w:hAnsi="Times New Roman" w:cs="Times New Roman"/>
                <w:color w:val="000000"/>
                <w:sz w:val="24"/>
                <w:szCs w:val="24"/>
                <w:lang w:eastAsia="ja-JP"/>
              </w:rPr>
              <w:t>кг</w:t>
            </w:r>
            <w:r w:rsidR="004F2BD1">
              <w:rPr>
                <w:rFonts w:ascii="Times New Roman" w:hAnsi="Times New Roman" w:cs="Times New Roman"/>
                <w:color w:val="000000"/>
                <w:sz w:val="24"/>
                <w:szCs w:val="24"/>
                <w:lang w:eastAsia="ja-JP"/>
              </w:rPr>
              <w:t xml:space="preserve"> </w:t>
            </w:r>
            <w:r w:rsidRPr="00AD2063">
              <w:rPr>
                <w:rFonts w:ascii="Times New Roman" w:hAnsi="Times New Roman" w:cs="Times New Roman"/>
                <w:color w:val="000000"/>
                <w:sz w:val="24"/>
                <w:szCs w:val="24"/>
                <w:lang w:eastAsia="ja-JP"/>
              </w:rPr>
              <w:t>и</w:t>
            </w:r>
            <w:r w:rsidRPr="00AD2063">
              <w:rPr>
                <w:rFonts w:ascii="Times New Roman" w:hAnsi="Times New Roman" w:cs="Times New Roman"/>
                <w:color w:val="000000"/>
                <w:sz w:val="24"/>
                <w:szCs w:val="24"/>
                <w:lang w:val="pt-BR" w:eastAsia="ja-JP"/>
              </w:rPr>
              <w:t xml:space="preserve"> 90 </w:t>
            </w:r>
            <w:r w:rsidRPr="00AD2063">
              <w:rPr>
                <w:rFonts w:ascii="Times New Roman" w:hAnsi="Times New Roman" w:cs="Times New Roman"/>
                <w:color w:val="000000"/>
                <w:sz w:val="24"/>
                <w:szCs w:val="24"/>
                <w:lang w:eastAsia="ja-JP"/>
              </w:rPr>
              <w:t>кг</w:t>
            </w:r>
            <w:r w:rsidR="004F2BD1">
              <w:rPr>
                <w:rFonts w:ascii="Times New Roman" w:hAnsi="Times New Roman" w:cs="Times New Roman"/>
                <w:color w:val="000000"/>
                <w:sz w:val="24"/>
                <w:szCs w:val="24"/>
                <w:lang w:eastAsia="ja-JP"/>
              </w:rPr>
              <w:t xml:space="preserve"> </w:t>
            </w:r>
            <w:r w:rsidRPr="00AD2063">
              <w:rPr>
                <w:rFonts w:ascii="Times New Roman" w:hAnsi="Times New Roman" w:cs="Times New Roman"/>
                <w:color w:val="000000"/>
                <w:sz w:val="24"/>
                <w:szCs w:val="24"/>
                <w:lang w:eastAsia="ja-JP"/>
              </w:rPr>
              <w:t>соответственно</w:t>
            </w:r>
            <w:r w:rsidRPr="00AD2063">
              <w:rPr>
                <w:rFonts w:ascii="Times New Roman" w:hAnsi="Times New Roman" w:cs="Times New Roman"/>
                <w:color w:val="000000"/>
                <w:sz w:val="24"/>
                <w:szCs w:val="24"/>
                <w:lang w:val="pt-BR" w:eastAsia="ja-JP"/>
              </w:rPr>
              <w:t xml:space="preserve">. </w:t>
            </w:r>
            <w:r w:rsidRPr="00AD2063">
              <w:rPr>
                <w:rFonts w:ascii="Times New Roman" w:hAnsi="Times New Roman" w:cs="Times New Roman"/>
                <w:color w:val="000000"/>
                <w:sz w:val="24"/>
                <w:szCs w:val="24"/>
                <w:lang w:eastAsia="ja-JP"/>
              </w:rPr>
              <w:t>Надувной</w:t>
            </w:r>
            <w:r w:rsidR="004F2BD1">
              <w:rPr>
                <w:rFonts w:ascii="Times New Roman" w:hAnsi="Times New Roman" w:cs="Times New Roman"/>
                <w:color w:val="000000"/>
                <w:sz w:val="24"/>
                <w:szCs w:val="24"/>
                <w:lang w:eastAsia="ja-JP"/>
              </w:rPr>
              <w:t xml:space="preserve"> </w:t>
            </w:r>
            <w:r w:rsidRPr="00AD2063">
              <w:rPr>
                <w:rFonts w:ascii="Times New Roman" w:hAnsi="Times New Roman" w:cs="Times New Roman"/>
                <w:color w:val="000000"/>
                <w:sz w:val="24"/>
                <w:szCs w:val="24"/>
                <w:lang w:eastAsia="ja-JP"/>
              </w:rPr>
              <w:t>мяч</w:t>
            </w:r>
            <w:r w:rsidRPr="00AD2063">
              <w:rPr>
                <w:rFonts w:ascii="Times New Roman" w:hAnsi="Times New Roman" w:cs="Times New Roman"/>
                <w:color w:val="000000"/>
                <w:sz w:val="24"/>
                <w:szCs w:val="24"/>
                <w:lang w:val="pt-BR" w:eastAsia="ja-JP"/>
              </w:rPr>
              <w:t>-</w:t>
            </w:r>
            <w:r w:rsidRPr="00AD2063">
              <w:rPr>
                <w:rFonts w:ascii="Times New Roman" w:hAnsi="Times New Roman" w:cs="Times New Roman"/>
                <w:color w:val="000000"/>
                <w:sz w:val="24"/>
                <w:szCs w:val="24"/>
                <w:lang w:eastAsia="ja-JP"/>
              </w:rPr>
              <w:t>кенгуру</w:t>
            </w:r>
            <w:r w:rsidR="004F2BD1">
              <w:rPr>
                <w:rFonts w:ascii="Times New Roman" w:hAnsi="Times New Roman" w:cs="Times New Roman"/>
                <w:color w:val="000000"/>
                <w:sz w:val="24"/>
                <w:szCs w:val="24"/>
                <w:lang w:eastAsia="ja-JP"/>
              </w:rPr>
              <w:t xml:space="preserve"> </w:t>
            </w:r>
            <w:r w:rsidRPr="00AD2063">
              <w:rPr>
                <w:rFonts w:ascii="Times New Roman" w:hAnsi="Times New Roman" w:cs="Times New Roman"/>
                <w:color w:val="000000"/>
                <w:sz w:val="24"/>
                <w:szCs w:val="24"/>
                <w:lang w:eastAsia="ja-JP"/>
              </w:rPr>
              <w:t>предназначен</w:t>
            </w:r>
            <w:r w:rsidR="004F2BD1">
              <w:rPr>
                <w:rFonts w:ascii="Times New Roman" w:hAnsi="Times New Roman" w:cs="Times New Roman"/>
                <w:color w:val="000000"/>
                <w:sz w:val="24"/>
                <w:szCs w:val="24"/>
                <w:lang w:eastAsia="ja-JP"/>
              </w:rPr>
              <w:t xml:space="preserve"> </w:t>
            </w:r>
            <w:r w:rsidRPr="00AD2063">
              <w:rPr>
                <w:rFonts w:ascii="Times New Roman" w:hAnsi="Times New Roman" w:cs="Times New Roman"/>
                <w:color w:val="000000"/>
                <w:sz w:val="24"/>
                <w:szCs w:val="24"/>
                <w:lang w:eastAsia="ja-JP"/>
              </w:rPr>
              <w:t>для</w:t>
            </w:r>
            <w:r w:rsidR="004F2BD1">
              <w:rPr>
                <w:rFonts w:ascii="Times New Roman" w:hAnsi="Times New Roman" w:cs="Times New Roman"/>
                <w:color w:val="000000"/>
                <w:sz w:val="24"/>
                <w:szCs w:val="24"/>
                <w:lang w:eastAsia="ja-JP"/>
              </w:rPr>
              <w:t xml:space="preserve"> </w:t>
            </w:r>
            <w:r w:rsidRPr="00AD2063">
              <w:rPr>
                <w:rFonts w:ascii="Times New Roman" w:hAnsi="Times New Roman" w:cs="Times New Roman"/>
                <w:color w:val="000000"/>
                <w:sz w:val="24"/>
                <w:szCs w:val="24"/>
                <w:lang w:eastAsia="ja-JP"/>
              </w:rPr>
              <w:t>выполнения упражнений, направленных на развитие</w:t>
            </w:r>
            <w:r w:rsidR="004F2BD1">
              <w:rPr>
                <w:rFonts w:ascii="Times New Roman" w:hAnsi="Times New Roman" w:cs="Times New Roman"/>
                <w:color w:val="000000"/>
                <w:sz w:val="24"/>
                <w:szCs w:val="24"/>
                <w:lang w:eastAsia="ja-JP"/>
              </w:rPr>
              <w:t xml:space="preserve"> </w:t>
            </w:r>
            <w:r w:rsidRPr="00AD2063">
              <w:rPr>
                <w:rFonts w:ascii="Times New Roman" w:hAnsi="Times New Roman" w:cs="Times New Roman"/>
                <w:color w:val="000000"/>
                <w:sz w:val="24"/>
                <w:szCs w:val="24"/>
                <w:lang w:eastAsia="ja-JP"/>
              </w:rPr>
              <w:t>координации</w:t>
            </w:r>
            <w:r w:rsidR="004F2BD1">
              <w:rPr>
                <w:rFonts w:ascii="Times New Roman" w:hAnsi="Times New Roman" w:cs="Times New Roman"/>
                <w:color w:val="000000"/>
                <w:sz w:val="24"/>
                <w:szCs w:val="24"/>
                <w:lang w:eastAsia="ja-JP"/>
              </w:rPr>
              <w:t xml:space="preserve"> </w:t>
            </w:r>
            <w:r w:rsidRPr="00AD2063">
              <w:rPr>
                <w:rFonts w:ascii="Times New Roman" w:hAnsi="Times New Roman" w:cs="Times New Roman"/>
                <w:color w:val="000000"/>
                <w:sz w:val="24"/>
                <w:szCs w:val="24"/>
                <w:lang w:eastAsia="ja-JP"/>
              </w:rPr>
              <w:t>и</w:t>
            </w:r>
            <w:r w:rsidR="004F2BD1">
              <w:rPr>
                <w:rFonts w:ascii="Times New Roman" w:hAnsi="Times New Roman" w:cs="Times New Roman"/>
                <w:color w:val="000000"/>
                <w:sz w:val="24"/>
                <w:szCs w:val="24"/>
                <w:lang w:eastAsia="ja-JP"/>
              </w:rPr>
              <w:t xml:space="preserve"> </w:t>
            </w:r>
            <w:r w:rsidRPr="00AD2063">
              <w:rPr>
                <w:rFonts w:ascii="Times New Roman" w:hAnsi="Times New Roman" w:cs="Times New Roman"/>
                <w:color w:val="000000"/>
                <w:sz w:val="24"/>
                <w:szCs w:val="24"/>
                <w:lang w:eastAsia="ja-JP"/>
              </w:rPr>
              <w:t>равновесия</w:t>
            </w:r>
            <w:r w:rsidRPr="00AD2063">
              <w:rPr>
                <w:rFonts w:ascii="Times New Roman" w:hAnsi="Times New Roman" w:cs="Times New Roman"/>
                <w:color w:val="000000"/>
                <w:sz w:val="24"/>
                <w:szCs w:val="24"/>
                <w:lang w:val="pt-BR" w:eastAsia="ja-JP"/>
              </w:rPr>
              <w:t>.</w:t>
            </w:r>
          </w:p>
          <w:p w:rsidR="00E12BD4" w:rsidRPr="00AD2063" w:rsidRDefault="00E12BD4" w:rsidP="00FA56FD">
            <w:pPr>
              <w:tabs>
                <w:tab w:val="left" w:pos="567"/>
                <w:tab w:val="left" w:pos="1134"/>
              </w:tabs>
              <w:ind w:right="-108"/>
              <w:rPr>
                <w:rFonts w:ascii="Times New Roman" w:hAnsi="Times New Roman" w:cs="Times New Roman"/>
                <w:sz w:val="24"/>
                <w:szCs w:val="24"/>
              </w:rPr>
            </w:pPr>
            <w:r w:rsidRPr="00AD2063">
              <w:rPr>
                <w:rFonts w:ascii="Times New Roman" w:hAnsi="Times New Roman" w:cs="Times New Roman"/>
                <w:b/>
                <w:sz w:val="24"/>
                <w:szCs w:val="24"/>
              </w:rPr>
              <w:t>Применение ОПИ</w:t>
            </w:r>
            <w:r w:rsidRPr="004F2BD1">
              <w:rPr>
                <w:rFonts w:ascii="Times New Roman" w:hAnsi="Times New Roman" w:cs="Times New Roman"/>
                <w:b/>
                <w:sz w:val="24"/>
                <w:szCs w:val="24"/>
              </w:rPr>
              <w:t xml:space="preserve"> 1, 3 (</w:t>
            </w:r>
            <w:r w:rsidRPr="00AD2063">
              <w:rPr>
                <w:rFonts w:ascii="Times New Roman" w:hAnsi="Times New Roman" w:cs="Times New Roman"/>
                <w:b/>
                <w:sz w:val="24"/>
                <w:szCs w:val="24"/>
              </w:rPr>
              <w:t>в</w:t>
            </w:r>
            <w:r w:rsidRPr="004F2BD1">
              <w:rPr>
                <w:rFonts w:ascii="Times New Roman" w:hAnsi="Times New Roman" w:cs="Times New Roman"/>
                <w:b/>
                <w:sz w:val="24"/>
                <w:szCs w:val="24"/>
              </w:rPr>
              <w:t xml:space="preserve">) </w:t>
            </w:r>
            <w:r w:rsidRPr="00AD2063">
              <w:rPr>
                <w:rFonts w:ascii="Times New Roman" w:hAnsi="Times New Roman" w:cs="Times New Roman"/>
                <w:b/>
                <w:sz w:val="24"/>
                <w:szCs w:val="24"/>
              </w:rPr>
              <w:t>и</w:t>
            </w:r>
            <w:r w:rsidRPr="004F2BD1">
              <w:rPr>
                <w:rFonts w:ascii="Times New Roman" w:hAnsi="Times New Roman" w:cs="Times New Roman"/>
                <w:b/>
                <w:sz w:val="24"/>
                <w:szCs w:val="24"/>
              </w:rPr>
              <w:t xml:space="preserve"> 6.</w:t>
            </w:r>
          </w:p>
        </w:tc>
      </w:tr>
      <w:tr w:rsidR="00E12BD4" w:rsidRPr="00AD2063" w:rsidTr="00DA214F">
        <w:tc>
          <w:tcPr>
            <w:tcW w:w="9853" w:type="dxa"/>
            <w:shd w:val="clear" w:color="auto" w:fill="0070C0"/>
          </w:tcPr>
          <w:p w:rsidR="00E12BD4" w:rsidRPr="00AD2063" w:rsidRDefault="006E384F" w:rsidP="00FA56FD">
            <w:pPr>
              <w:autoSpaceDE w:val="0"/>
              <w:autoSpaceDN w:val="0"/>
              <w:adjustRightInd w:val="0"/>
              <w:jc w:val="both"/>
              <w:rPr>
                <w:rFonts w:ascii="Times New Roman" w:hAnsi="Times New Roman" w:cs="Times New Roman"/>
                <w:b/>
                <w:sz w:val="24"/>
                <w:szCs w:val="24"/>
              </w:rPr>
            </w:pPr>
            <w:r w:rsidRPr="00AD2063">
              <w:rPr>
                <w:rFonts w:ascii="Times New Roman" w:hAnsi="Times New Roman" w:cs="Times New Roman"/>
                <w:b/>
                <w:sz w:val="24"/>
                <w:szCs w:val="24"/>
              </w:rPr>
              <w:t>0406.10</w:t>
            </w:r>
          </w:p>
        </w:tc>
      </w:tr>
      <w:tr w:rsidR="006E384F" w:rsidRPr="00AD2063" w:rsidTr="006C23C8">
        <w:tc>
          <w:tcPr>
            <w:tcW w:w="9853" w:type="dxa"/>
          </w:tcPr>
          <w:p w:rsidR="006E384F" w:rsidRPr="00AD2063" w:rsidRDefault="006E384F" w:rsidP="00FA56FD">
            <w:pPr>
              <w:tabs>
                <w:tab w:val="left" w:pos="567"/>
                <w:tab w:val="left" w:pos="1134"/>
              </w:tabs>
              <w:jc w:val="both"/>
              <w:rPr>
                <w:rFonts w:ascii="Times New Roman" w:hAnsi="Times New Roman" w:cs="Times New Roman"/>
                <w:sz w:val="24"/>
                <w:szCs w:val="24"/>
              </w:rPr>
            </w:pPr>
            <w:r w:rsidRPr="00AD2063">
              <w:rPr>
                <w:rFonts w:ascii="Times New Roman" w:hAnsi="Times New Roman" w:cs="Times New Roman"/>
                <w:b/>
                <w:sz w:val="24"/>
                <w:szCs w:val="24"/>
              </w:rPr>
              <w:lastRenderedPageBreak/>
              <w:t>Сыр моцарелла</w:t>
            </w:r>
            <w:r w:rsidRPr="00AD2063">
              <w:rPr>
                <w:rFonts w:ascii="Times New Roman" w:hAnsi="Times New Roman" w:cs="Times New Roman"/>
                <w:sz w:val="24"/>
                <w:szCs w:val="24"/>
              </w:rPr>
              <w:t xml:space="preserve">, нарезанный на мелкие кусочки и покрытый специями, упакованный вместе с </w:t>
            </w:r>
            <w:proofErr w:type="spellStart"/>
            <w:r w:rsidRPr="00AD2063">
              <w:rPr>
                <w:rFonts w:ascii="Times New Roman" w:hAnsi="Times New Roman" w:cs="Times New Roman"/>
                <w:sz w:val="24"/>
                <w:szCs w:val="24"/>
              </w:rPr>
              <w:t>пепперони</w:t>
            </w:r>
            <w:proofErr w:type="spellEnd"/>
            <w:r w:rsidRPr="00AD2063">
              <w:rPr>
                <w:rFonts w:ascii="Times New Roman" w:hAnsi="Times New Roman" w:cs="Times New Roman"/>
                <w:sz w:val="24"/>
                <w:szCs w:val="24"/>
              </w:rPr>
              <w:t xml:space="preserve"> в запечатанный пластиковый пакет, весом нетто 280 г, сыр и </w:t>
            </w:r>
            <w:proofErr w:type="spellStart"/>
            <w:r w:rsidRPr="00AD2063">
              <w:rPr>
                <w:rFonts w:ascii="Times New Roman" w:hAnsi="Times New Roman" w:cs="Times New Roman"/>
                <w:sz w:val="24"/>
                <w:szCs w:val="24"/>
              </w:rPr>
              <w:t>пепперони</w:t>
            </w:r>
            <w:proofErr w:type="spellEnd"/>
            <w:r w:rsidRPr="00AD2063">
              <w:rPr>
                <w:rFonts w:ascii="Times New Roman" w:hAnsi="Times New Roman" w:cs="Times New Roman"/>
                <w:sz w:val="24"/>
                <w:szCs w:val="24"/>
              </w:rPr>
              <w:t xml:space="preserve"> разделены листом вощеной бумаги.  Содержимое пакета, который вмещает порцию начинки для одной очень большой пиццы состоит из сыра Моцарелла, 76 </w:t>
            </w:r>
            <w:proofErr w:type="spellStart"/>
            <w:r w:rsidRPr="00AD2063">
              <w:rPr>
                <w:rFonts w:ascii="Times New Roman" w:hAnsi="Times New Roman" w:cs="Times New Roman"/>
                <w:sz w:val="24"/>
                <w:szCs w:val="24"/>
              </w:rPr>
              <w:t>мас</w:t>
            </w:r>
            <w:proofErr w:type="spellEnd"/>
            <w:r w:rsidRPr="00AD2063">
              <w:rPr>
                <w:rFonts w:ascii="Times New Roman" w:hAnsi="Times New Roman" w:cs="Times New Roman"/>
                <w:sz w:val="24"/>
                <w:szCs w:val="24"/>
              </w:rPr>
              <w:t xml:space="preserve">.%, </w:t>
            </w:r>
            <w:proofErr w:type="spellStart"/>
            <w:r w:rsidRPr="00AD2063">
              <w:rPr>
                <w:rFonts w:ascii="Times New Roman" w:hAnsi="Times New Roman" w:cs="Times New Roman"/>
                <w:sz w:val="24"/>
                <w:szCs w:val="24"/>
              </w:rPr>
              <w:t>пепперони</w:t>
            </w:r>
            <w:proofErr w:type="spellEnd"/>
            <w:r w:rsidRPr="00AD2063">
              <w:rPr>
                <w:rFonts w:ascii="Times New Roman" w:hAnsi="Times New Roman" w:cs="Times New Roman"/>
                <w:sz w:val="24"/>
                <w:szCs w:val="24"/>
              </w:rPr>
              <w:t xml:space="preserve"> 22 </w:t>
            </w:r>
            <w:proofErr w:type="spellStart"/>
            <w:r w:rsidRPr="00AD2063">
              <w:rPr>
                <w:rFonts w:ascii="Times New Roman" w:hAnsi="Times New Roman" w:cs="Times New Roman"/>
                <w:sz w:val="24"/>
                <w:szCs w:val="24"/>
              </w:rPr>
              <w:t>мас</w:t>
            </w:r>
            <w:proofErr w:type="spellEnd"/>
            <w:r w:rsidRPr="00AD2063">
              <w:rPr>
                <w:rFonts w:ascii="Times New Roman" w:hAnsi="Times New Roman" w:cs="Times New Roman"/>
                <w:sz w:val="24"/>
                <w:szCs w:val="24"/>
              </w:rPr>
              <w:t xml:space="preserve">.%,  1 % специй,  </w:t>
            </w:r>
            <w:r w:rsidRPr="00AD2063">
              <w:rPr>
                <w:rFonts w:ascii="Times New Roman" w:eastAsia="Calibri" w:hAnsi="Times New Roman" w:cs="Times New Roman"/>
                <w:sz w:val="24"/>
                <w:szCs w:val="24"/>
                <w:lang w:eastAsia="nl-NL"/>
              </w:rPr>
              <w:t xml:space="preserve">рапсового масла и приблизительно 1 </w:t>
            </w:r>
            <w:proofErr w:type="spellStart"/>
            <w:r w:rsidRPr="00AD2063">
              <w:rPr>
                <w:rFonts w:ascii="Times New Roman" w:eastAsia="Calibri" w:hAnsi="Times New Roman" w:cs="Times New Roman"/>
                <w:sz w:val="24"/>
                <w:szCs w:val="24"/>
                <w:lang w:eastAsia="nl-NL"/>
              </w:rPr>
              <w:t>мас</w:t>
            </w:r>
            <w:proofErr w:type="spellEnd"/>
            <w:r w:rsidRPr="00AD2063">
              <w:rPr>
                <w:rFonts w:ascii="Times New Roman" w:eastAsia="Calibri" w:hAnsi="Times New Roman" w:cs="Times New Roman"/>
                <w:sz w:val="24"/>
                <w:szCs w:val="24"/>
                <w:lang w:eastAsia="nl-NL"/>
              </w:rPr>
              <w:t xml:space="preserve">.%  силиката кальция. </w:t>
            </w:r>
          </w:p>
          <w:p w:rsidR="006E384F" w:rsidRPr="00AD2063" w:rsidRDefault="006E384F" w:rsidP="00FA56FD">
            <w:pPr>
              <w:tabs>
                <w:tab w:val="left" w:pos="567"/>
                <w:tab w:val="left" w:pos="1134"/>
              </w:tabs>
              <w:jc w:val="both"/>
              <w:rPr>
                <w:rFonts w:ascii="Times New Roman" w:hAnsi="Times New Roman" w:cs="Times New Roman"/>
                <w:sz w:val="24"/>
                <w:szCs w:val="24"/>
              </w:rPr>
            </w:pPr>
          </w:p>
          <w:p w:rsidR="006E384F" w:rsidRPr="00AD2063" w:rsidRDefault="006E384F" w:rsidP="00FA56FD">
            <w:pPr>
              <w:tabs>
                <w:tab w:val="left" w:pos="567"/>
                <w:tab w:val="left" w:pos="1134"/>
              </w:tabs>
              <w:jc w:val="both"/>
              <w:rPr>
                <w:rFonts w:ascii="Times New Roman" w:hAnsi="Times New Roman" w:cs="Times New Roman"/>
                <w:sz w:val="24"/>
                <w:szCs w:val="24"/>
              </w:rPr>
            </w:pPr>
            <w:r w:rsidRPr="00AD2063">
              <w:rPr>
                <w:rFonts w:ascii="Times New Roman" w:eastAsia="Calibri" w:hAnsi="Times New Roman" w:cs="Times New Roman"/>
                <w:sz w:val="24"/>
                <w:szCs w:val="24"/>
                <w:lang w:eastAsia="nl-NL"/>
              </w:rPr>
              <w:t>Шестьдесят пять таких пакетов отгружены вместе в одной коробке и предназначены для использования в сфере услуг в пищевой промышленности (пиццерии</w:t>
            </w:r>
            <w:r w:rsidRPr="00AD2063">
              <w:rPr>
                <w:rFonts w:ascii="Times New Roman" w:hAnsi="Times New Roman" w:cs="Times New Roman"/>
                <w:sz w:val="24"/>
                <w:szCs w:val="24"/>
              </w:rPr>
              <w:t>).</w:t>
            </w:r>
          </w:p>
          <w:p w:rsidR="006E384F" w:rsidRPr="00AD2063" w:rsidRDefault="006E384F" w:rsidP="00FA56FD">
            <w:pPr>
              <w:tabs>
                <w:tab w:val="left" w:pos="720"/>
              </w:tabs>
              <w:jc w:val="both"/>
              <w:rPr>
                <w:rFonts w:ascii="Times New Roman" w:eastAsia="Calibri" w:hAnsi="Times New Roman" w:cs="Times New Roman"/>
                <w:sz w:val="24"/>
                <w:szCs w:val="24"/>
                <w:lang w:eastAsia="nl-NL"/>
              </w:rPr>
            </w:pPr>
          </w:p>
          <w:p w:rsidR="006E384F" w:rsidRPr="00AD2063" w:rsidRDefault="006E384F" w:rsidP="00FA56FD">
            <w:pPr>
              <w:tabs>
                <w:tab w:val="left" w:pos="567"/>
                <w:tab w:val="left" w:pos="1134"/>
              </w:tabs>
              <w:jc w:val="both"/>
              <w:rPr>
                <w:rFonts w:ascii="Times New Roman" w:hAnsi="Times New Roman" w:cs="Times New Roman"/>
                <w:b/>
                <w:sz w:val="24"/>
                <w:szCs w:val="24"/>
              </w:rPr>
            </w:pPr>
            <w:proofErr w:type="spellStart"/>
            <w:r w:rsidRPr="00AD2063">
              <w:rPr>
                <w:rFonts w:ascii="Times New Roman" w:eastAsia="Calibri" w:hAnsi="Times New Roman" w:cs="Times New Roman"/>
                <w:sz w:val="24"/>
                <w:szCs w:val="24"/>
                <w:lang w:eastAsia="nl-NL"/>
              </w:rPr>
              <w:t>Пепперони</w:t>
            </w:r>
            <w:proofErr w:type="spellEnd"/>
            <w:r w:rsidRPr="00AD2063">
              <w:rPr>
                <w:rFonts w:ascii="Times New Roman" w:eastAsia="Calibri" w:hAnsi="Times New Roman" w:cs="Times New Roman"/>
                <w:sz w:val="24"/>
                <w:szCs w:val="24"/>
                <w:lang w:eastAsia="nl-NL"/>
              </w:rPr>
              <w:t>, представленная вместе с сыром классифицируется отдельно.</w:t>
            </w:r>
          </w:p>
          <w:p w:rsidR="006E384F" w:rsidRPr="00AD2063" w:rsidRDefault="006E384F" w:rsidP="00FA56FD">
            <w:pPr>
              <w:rPr>
                <w:rFonts w:ascii="Times New Roman" w:eastAsia="Calibri" w:hAnsi="Times New Roman" w:cs="Times New Roman"/>
                <w:b/>
                <w:sz w:val="24"/>
                <w:szCs w:val="24"/>
                <w:lang w:eastAsia="nl-NL"/>
              </w:rPr>
            </w:pPr>
            <w:r w:rsidRPr="00AD2063">
              <w:rPr>
                <w:rFonts w:ascii="Times New Roman" w:eastAsia="Calibri" w:hAnsi="Times New Roman" w:cs="Times New Roman"/>
                <w:b/>
                <w:sz w:val="24"/>
                <w:szCs w:val="24"/>
                <w:lang w:eastAsia="nl-NL"/>
              </w:rPr>
              <w:t xml:space="preserve">Применение ОПИ 1 </w:t>
            </w:r>
            <w:proofErr w:type="spellStart"/>
            <w:r w:rsidRPr="00AD2063">
              <w:rPr>
                <w:rFonts w:ascii="Times New Roman" w:eastAsia="Calibri" w:hAnsi="Times New Roman" w:cs="Times New Roman"/>
                <w:b/>
                <w:sz w:val="24"/>
                <w:szCs w:val="24"/>
                <w:lang w:eastAsia="nl-NL"/>
              </w:rPr>
              <w:t>and</w:t>
            </w:r>
            <w:proofErr w:type="spellEnd"/>
            <w:r w:rsidRPr="00AD2063">
              <w:rPr>
                <w:rFonts w:ascii="Times New Roman" w:eastAsia="Calibri" w:hAnsi="Times New Roman" w:cs="Times New Roman"/>
                <w:b/>
                <w:sz w:val="24"/>
                <w:szCs w:val="24"/>
                <w:lang w:eastAsia="nl-NL"/>
              </w:rPr>
              <w:t xml:space="preserve"> 6.</w:t>
            </w:r>
          </w:p>
          <w:p w:rsidR="006E384F" w:rsidRPr="00AD2063" w:rsidRDefault="006E384F" w:rsidP="00FA56FD">
            <w:pPr>
              <w:autoSpaceDE w:val="0"/>
              <w:autoSpaceDN w:val="0"/>
              <w:adjustRightInd w:val="0"/>
              <w:jc w:val="both"/>
              <w:rPr>
                <w:rFonts w:ascii="Times New Roman" w:hAnsi="Times New Roman" w:cs="Times New Roman"/>
                <w:b/>
                <w:sz w:val="24"/>
                <w:szCs w:val="24"/>
              </w:rPr>
            </w:pPr>
          </w:p>
        </w:tc>
      </w:tr>
      <w:tr w:rsidR="006E384F" w:rsidRPr="00AD2063" w:rsidTr="00DA214F">
        <w:tc>
          <w:tcPr>
            <w:tcW w:w="9853" w:type="dxa"/>
            <w:shd w:val="clear" w:color="auto" w:fill="0070C0"/>
          </w:tcPr>
          <w:p w:rsidR="006E384F" w:rsidRPr="00AD2063" w:rsidRDefault="00300467" w:rsidP="00FA56FD">
            <w:pPr>
              <w:autoSpaceDE w:val="0"/>
              <w:autoSpaceDN w:val="0"/>
              <w:adjustRightInd w:val="0"/>
              <w:jc w:val="both"/>
              <w:rPr>
                <w:rFonts w:ascii="Times New Roman" w:hAnsi="Times New Roman" w:cs="Times New Roman"/>
                <w:b/>
                <w:sz w:val="24"/>
                <w:szCs w:val="24"/>
              </w:rPr>
            </w:pPr>
            <w:r w:rsidRPr="00AD2063">
              <w:rPr>
                <w:rFonts w:ascii="Times New Roman" w:hAnsi="Times New Roman" w:cs="Times New Roman"/>
                <w:b/>
                <w:bCs/>
                <w:sz w:val="24"/>
                <w:szCs w:val="24"/>
                <w:lang w:eastAsia="ja-JP"/>
              </w:rPr>
              <w:t>1601.00</w:t>
            </w:r>
          </w:p>
        </w:tc>
      </w:tr>
      <w:tr w:rsidR="006E384F" w:rsidRPr="00AD2063" w:rsidTr="006C23C8">
        <w:tc>
          <w:tcPr>
            <w:tcW w:w="9853" w:type="dxa"/>
          </w:tcPr>
          <w:p w:rsidR="00300467" w:rsidRPr="00AD2063" w:rsidRDefault="00300467" w:rsidP="00FA56FD">
            <w:pPr>
              <w:tabs>
                <w:tab w:val="left" w:pos="567"/>
                <w:tab w:val="left" w:pos="1134"/>
              </w:tabs>
              <w:jc w:val="both"/>
              <w:rPr>
                <w:rFonts w:ascii="Times New Roman" w:hAnsi="Times New Roman" w:cs="Times New Roman"/>
                <w:sz w:val="24"/>
                <w:szCs w:val="24"/>
              </w:rPr>
            </w:pPr>
            <w:proofErr w:type="spellStart"/>
            <w:r w:rsidRPr="00AD2063">
              <w:rPr>
                <w:rFonts w:ascii="Times New Roman" w:hAnsi="Times New Roman" w:cs="Times New Roman"/>
                <w:b/>
                <w:sz w:val="24"/>
                <w:szCs w:val="24"/>
              </w:rPr>
              <w:t>Пепперони</w:t>
            </w:r>
            <w:proofErr w:type="spellEnd"/>
            <w:r w:rsidRPr="00AD2063">
              <w:rPr>
                <w:rFonts w:ascii="Times New Roman" w:hAnsi="Times New Roman" w:cs="Times New Roman"/>
                <w:sz w:val="24"/>
                <w:szCs w:val="24"/>
              </w:rPr>
              <w:t xml:space="preserve">, упакованный вместе с сыром Моцарелла в запечатанный пластиковый пакет, весом нетто 280 г, </w:t>
            </w:r>
            <w:proofErr w:type="spellStart"/>
            <w:r w:rsidRPr="00AD2063">
              <w:rPr>
                <w:rFonts w:ascii="Times New Roman" w:hAnsi="Times New Roman" w:cs="Times New Roman"/>
                <w:sz w:val="24"/>
                <w:szCs w:val="24"/>
              </w:rPr>
              <w:t>пепперони</w:t>
            </w:r>
            <w:proofErr w:type="spellEnd"/>
            <w:r w:rsidRPr="00AD2063">
              <w:rPr>
                <w:rFonts w:ascii="Times New Roman" w:hAnsi="Times New Roman" w:cs="Times New Roman"/>
                <w:sz w:val="24"/>
                <w:szCs w:val="24"/>
              </w:rPr>
              <w:t xml:space="preserve"> и сыр разделены листом вощеной бумаги.  Содержимое пакета, который вмещает порцию начинки для одной очень большой пиццы состоит из сыра Моцарелла, 76 </w:t>
            </w:r>
            <w:proofErr w:type="spellStart"/>
            <w:r w:rsidRPr="00AD2063">
              <w:rPr>
                <w:rFonts w:ascii="Times New Roman" w:hAnsi="Times New Roman" w:cs="Times New Roman"/>
                <w:sz w:val="24"/>
                <w:szCs w:val="24"/>
              </w:rPr>
              <w:t>мас</w:t>
            </w:r>
            <w:proofErr w:type="spellEnd"/>
            <w:r w:rsidRPr="00AD2063">
              <w:rPr>
                <w:rFonts w:ascii="Times New Roman" w:hAnsi="Times New Roman" w:cs="Times New Roman"/>
                <w:sz w:val="24"/>
                <w:szCs w:val="24"/>
              </w:rPr>
              <w:t xml:space="preserve">.%,, нарезанный на мелкие кусочки и покрытый специями; </w:t>
            </w:r>
            <w:proofErr w:type="spellStart"/>
            <w:r w:rsidRPr="00AD2063">
              <w:rPr>
                <w:rFonts w:ascii="Times New Roman" w:hAnsi="Times New Roman" w:cs="Times New Roman"/>
                <w:sz w:val="24"/>
                <w:szCs w:val="24"/>
              </w:rPr>
              <w:t>пепперони</w:t>
            </w:r>
            <w:proofErr w:type="spellEnd"/>
            <w:r w:rsidRPr="00AD2063">
              <w:rPr>
                <w:rFonts w:ascii="Times New Roman" w:hAnsi="Times New Roman" w:cs="Times New Roman"/>
                <w:sz w:val="24"/>
                <w:szCs w:val="24"/>
              </w:rPr>
              <w:t xml:space="preserve"> 22 </w:t>
            </w:r>
            <w:proofErr w:type="spellStart"/>
            <w:r w:rsidRPr="00AD2063">
              <w:rPr>
                <w:rFonts w:ascii="Times New Roman" w:hAnsi="Times New Roman" w:cs="Times New Roman"/>
                <w:sz w:val="24"/>
                <w:szCs w:val="24"/>
              </w:rPr>
              <w:t>мас</w:t>
            </w:r>
            <w:proofErr w:type="spellEnd"/>
            <w:r w:rsidRPr="00AD2063">
              <w:rPr>
                <w:rFonts w:ascii="Times New Roman" w:hAnsi="Times New Roman" w:cs="Times New Roman"/>
                <w:sz w:val="24"/>
                <w:szCs w:val="24"/>
              </w:rPr>
              <w:t xml:space="preserve">.%; приблизительно 1 % специй, </w:t>
            </w:r>
            <w:r w:rsidRPr="00AD2063">
              <w:rPr>
                <w:rFonts w:ascii="Times New Roman" w:eastAsia="Calibri" w:hAnsi="Times New Roman" w:cs="Times New Roman"/>
                <w:sz w:val="24"/>
                <w:szCs w:val="24"/>
                <w:lang w:eastAsia="nl-NL"/>
              </w:rPr>
              <w:t xml:space="preserve">рапсового масла и приблизительно 1 </w:t>
            </w:r>
            <w:proofErr w:type="spellStart"/>
            <w:r w:rsidRPr="00AD2063">
              <w:rPr>
                <w:rFonts w:ascii="Times New Roman" w:eastAsia="Calibri" w:hAnsi="Times New Roman" w:cs="Times New Roman"/>
                <w:sz w:val="24"/>
                <w:szCs w:val="24"/>
                <w:lang w:eastAsia="nl-NL"/>
              </w:rPr>
              <w:t>мас</w:t>
            </w:r>
            <w:proofErr w:type="spellEnd"/>
            <w:r w:rsidRPr="00AD2063">
              <w:rPr>
                <w:rFonts w:ascii="Times New Roman" w:eastAsia="Calibri" w:hAnsi="Times New Roman" w:cs="Times New Roman"/>
                <w:sz w:val="24"/>
                <w:szCs w:val="24"/>
                <w:lang w:eastAsia="nl-NL"/>
              </w:rPr>
              <w:t xml:space="preserve">.% силиката кальция. </w:t>
            </w:r>
          </w:p>
          <w:p w:rsidR="00300467" w:rsidRPr="00AD2063" w:rsidRDefault="00300467" w:rsidP="00FA56FD">
            <w:pPr>
              <w:tabs>
                <w:tab w:val="left" w:pos="567"/>
                <w:tab w:val="left" w:pos="1134"/>
              </w:tabs>
              <w:rPr>
                <w:rFonts w:ascii="Times New Roman" w:hAnsi="Times New Roman" w:cs="Times New Roman"/>
                <w:sz w:val="24"/>
                <w:szCs w:val="24"/>
              </w:rPr>
            </w:pPr>
          </w:p>
          <w:p w:rsidR="00300467" w:rsidRPr="00AD2063" w:rsidRDefault="00300467" w:rsidP="00FA56FD">
            <w:pPr>
              <w:tabs>
                <w:tab w:val="left" w:pos="567"/>
                <w:tab w:val="left" w:pos="1134"/>
              </w:tabs>
              <w:jc w:val="both"/>
              <w:rPr>
                <w:rFonts w:ascii="Times New Roman" w:hAnsi="Times New Roman" w:cs="Times New Roman"/>
                <w:sz w:val="24"/>
                <w:szCs w:val="24"/>
              </w:rPr>
            </w:pPr>
            <w:r w:rsidRPr="00AD2063">
              <w:rPr>
                <w:rFonts w:ascii="Times New Roman" w:eastAsia="Calibri" w:hAnsi="Times New Roman" w:cs="Times New Roman"/>
                <w:sz w:val="24"/>
                <w:szCs w:val="24"/>
                <w:lang w:eastAsia="nl-NL"/>
              </w:rPr>
              <w:t>Шестьдесят пять таких пакетов отгружены вместе в одной коробке и предназначены для использования в сфере услуг в пищевой промышленности (пиццерии</w:t>
            </w:r>
            <w:r w:rsidRPr="00AD2063">
              <w:rPr>
                <w:rFonts w:ascii="Times New Roman" w:hAnsi="Times New Roman" w:cs="Times New Roman"/>
                <w:sz w:val="24"/>
                <w:szCs w:val="24"/>
              </w:rPr>
              <w:t>).</w:t>
            </w:r>
          </w:p>
          <w:p w:rsidR="00300467" w:rsidRPr="00AD2063" w:rsidRDefault="00300467" w:rsidP="00FA56FD">
            <w:pPr>
              <w:tabs>
                <w:tab w:val="left" w:pos="567"/>
                <w:tab w:val="left" w:pos="1134"/>
              </w:tabs>
              <w:rPr>
                <w:rFonts w:ascii="Times New Roman" w:hAnsi="Times New Roman" w:cs="Times New Roman"/>
                <w:sz w:val="24"/>
                <w:szCs w:val="24"/>
              </w:rPr>
            </w:pPr>
          </w:p>
          <w:p w:rsidR="00300467" w:rsidRPr="00AD2063" w:rsidRDefault="00300467" w:rsidP="00FA56FD">
            <w:pPr>
              <w:tabs>
                <w:tab w:val="left" w:pos="567"/>
                <w:tab w:val="left" w:pos="1134"/>
              </w:tabs>
              <w:jc w:val="both"/>
              <w:rPr>
                <w:rFonts w:ascii="Times New Roman" w:hAnsi="Times New Roman" w:cs="Times New Roman"/>
                <w:sz w:val="24"/>
                <w:szCs w:val="24"/>
              </w:rPr>
            </w:pPr>
            <w:r w:rsidRPr="00AD2063">
              <w:rPr>
                <w:rFonts w:ascii="Times New Roman" w:eastAsia="Calibri" w:hAnsi="Times New Roman" w:cs="Times New Roman"/>
                <w:sz w:val="24"/>
                <w:szCs w:val="24"/>
                <w:lang w:eastAsia="nl-NL"/>
              </w:rPr>
              <w:t xml:space="preserve">Сыр Моцарелла, представленный вместе с </w:t>
            </w:r>
            <w:proofErr w:type="spellStart"/>
            <w:r w:rsidRPr="00AD2063">
              <w:rPr>
                <w:rFonts w:ascii="Times New Roman" w:eastAsia="Calibri" w:hAnsi="Times New Roman" w:cs="Times New Roman"/>
                <w:sz w:val="24"/>
                <w:szCs w:val="24"/>
                <w:lang w:eastAsia="nl-NL"/>
              </w:rPr>
              <w:t>пепперони</w:t>
            </w:r>
            <w:proofErr w:type="spellEnd"/>
            <w:r w:rsidRPr="00AD2063">
              <w:rPr>
                <w:rFonts w:ascii="Times New Roman" w:eastAsia="Calibri" w:hAnsi="Times New Roman" w:cs="Times New Roman"/>
                <w:sz w:val="24"/>
                <w:szCs w:val="24"/>
                <w:lang w:eastAsia="nl-NL"/>
              </w:rPr>
              <w:t xml:space="preserve"> классифицируется отдельно в субпозиции 0406.10</w:t>
            </w:r>
            <w:r w:rsidRPr="00AD2063">
              <w:rPr>
                <w:rFonts w:ascii="Times New Roman" w:hAnsi="Times New Roman" w:cs="Times New Roman"/>
                <w:sz w:val="24"/>
                <w:szCs w:val="24"/>
              </w:rPr>
              <w:t>.</w:t>
            </w:r>
          </w:p>
          <w:p w:rsidR="006E384F" w:rsidRPr="00AD2063" w:rsidRDefault="00300467" w:rsidP="00FA56FD">
            <w:pPr>
              <w:autoSpaceDE w:val="0"/>
              <w:autoSpaceDN w:val="0"/>
              <w:adjustRightInd w:val="0"/>
              <w:jc w:val="both"/>
              <w:rPr>
                <w:rFonts w:ascii="Times New Roman" w:eastAsia="Calibri" w:hAnsi="Times New Roman" w:cs="Times New Roman"/>
                <w:b/>
                <w:sz w:val="24"/>
                <w:szCs w:val="24"/>
                <w:lang w:eastAsia="nl-NL"/>
              </w:rPr>
            </w:pPr>
            <w:r w:rsidRPr="00AD2063">
              <w:rPr>
                <w:rFonts w:ascii="Times New Roman" w:eastAsia="Calibri" w:hAnsi="Times New Roman" w:cs="Times New Roman"/>
                <w:b/>
                <w:sz w:val="24"/>
                <w:szCs w:val="24"/>
                <w:lang w:eastAsia="nl-NL"/>
              </w:rPr>
              <w:t>Применение ОПИ 1.</w:t>
            </w:r>
          </w:p>
          <w:p w:rsidR="00300467" w:rsidRPr="00AD2063" w:rsidRDefault="00300467" w:rsidP="00FA56FD">
            <w:pPr>
              <w:autoSpaceDE w:val="0"/>
              <w:autoSpaceDN w:val="0"/>
              <w:adjustRightInd w:val="0"/>
              <w:jc w:val="center"/>
              <w:rPr>
                <w:rFonts w:ascii="Times New Roman" w:hAnsi="Times New Roman" w:cs="Times New Roman"/>
                <w:b/>
                <w:sz w:val="24"/>
                <w:szCs w:val="24"/>
              </w:rPr>
            </w:pPr>
            <w:r w:rsidRPr="00AD2063">
              <w:rPr>
                <w:rFonts w:ascii="Times New Roman" w:hAnsi="Times New Roman" w:cs="Times New Roman"/>
                <w:b/>
                <w:caps/>
                <w:noProof/>
                <w:sz w:val="24"/>
                <w:szCs w:val="24"/>
                <w:lang w:eastAsia="ru-RU"/>
              </w:rPr>
              <w:drawing>
                <wp:inline distT="0" distB="0" distL="0" distR="0" wp14:anchorId="64C39896" wp14:editId="3EC1AAE7">
                  <wp:extent cx="1885887" cy="1722664"/>
                  <wp:effectExtent l="0" t="0" r="635" b="0"/>
                  <wp:docPr id="47" name="Рисунок 47" descr="C:\Users\acehqk1\AppData\Local\Microsoft\Windows\Temporary Internet Files\Content.Outlook\61XG0TDY\Pizza Food Prepar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cehqk1\AppData\Local\Microsoft\Windows\Temporary Internet Files\Content.Outlook\61XG0TDY\Pizza Food Preparation.jpg"/>
                          <pic:cNvPicPr>
                            <a:picLocks noChangeAspect="1" noChangeArrowheads="1"/>
                          </pic:cNvPicPr>
                        </pic:nvPicPr>
                        <pic:blipFill>
                          <a:blip r:embed="rId55" cstate="print">
                            <a:extLst>
                              <a:ext uri="{28A0092B-C50C-407E-A947-70E740481C1C}">
                                <a14:useLocalDpi xmlns:a14="http://schemas.microsoft.com/office/drawing/2010/main" val="0"/>
                              </a:ext>
                            </a:extLst>
                          </a:blip>
                          <a:srcRect t="2080" r="21356" b="13466"/>
                          <a:stretch>
                            <a:fillRect/>
                          </a:stretch>
                        </pic:blipFill>
                        <pic:spPr bwMode="auto">
                          <a:xfrm>
                            <a:off x="0" y="0"/>
                            <a:ext cx="1885887" cy="1722664"/>
                          </a:xfrm>
                          <a:prstGeom prst="rect">
                            <a:avLst/>
                          </a:prstGeom>
                          <a:noFill/>
                          <a:ln>
                            <a:noFill/>
                          </a:ln>
                        </pic:spPr>
                      </pic:pic>
                    </a:graphicData>
                  </a:graphic>
                </wp:inline>
              </w:drawing>
            </w:r>
          </w:p>
        </w:tc>
      </w:tr>
      <w:tr w:rsidR="006E384F" w:rsidRPr="00AD2063" w:rsidTr="00DA214F">
        <w:tc>
          <w:tcPr>
            <w:tcW w:w="9853" w:type="dxa"/>
            <w:shd w:val="clear" w:color="auto" w:fill="0070C0"/>
          </w:tcPr>
          <w:p w:rsidR="006E384F" w:rsidRPr="00AD2063" w:rsidRDefault="00300467" w:rsidP="00FA56FD">
            <w:pPr>
              <w:tabs>
                <w:tab w:val="left" w:pos="990"/>
              </w:tabs>
              <w:autoSpaceDE w:val="0"/>
              <w:autoSpaceDN w:val="0"/>
              <w:adjustRightInd w:val="0"/>
              <w:jc w:val="both"/>
              <w:rPr>
                <w:rFonts w:ascii="Times New Roman" w:hAnsi="Times New Roman" w:cs="Times New Roman"/>
                <w:b/>
                <w:sz w:val="24"/>
                <w:szCs w:val="24"/>
              </w:rPr>
            </w:pPr>
            <w:r w:rsidRPr="00AD2063">
              <w:rPr>
                <w:rFonts w:ascii="Times New Roman" w:hAnsi="Times New Roman" w:cs="Times New Roman"/>
                <w:b/>
                <w:bCs/>
                <w:sz w:val="24"/>
                <w:szCs w:val="24"/>
              </w:rPr>
              <w:t>3004.90</w:t>
            </w:r>
          </w:p>
        </w:tc>
      </w:tr>
      <w:tr w:rsidR="006E384F" w:rsidRPr="00AD2063" w:rsidTr="006C23C8">
        <w:tc>
          <w:tcPr>
            <w:tcW w:w="9853" w:type="dxa"/>
          </w:tcPr>
          <w:p w:rsidR="00300467" w:rsidRPr="00AD2063" w:rsidRDefault="00300467" w:rsidP="00FA56FD">
            <w:pPr>
              <w:pStyle w:val="1"/>
              <w:numPr>
                <w:ilvl w:val="0"/>
                <w:numId w:val="0"/>
              </w:numPr>
              <w:autoSpaceDE w:val="0"/>
              <w:autoSpaceDN w:val="0"/>
              <w:adjustRightInd w:val="0"/>
              <w:spacing w:before="0"/>
              <w:jc w:val="both"/>
              <w:outlineLvl w:val="0"/>
              <w:rPr>
                <w:rFonts w:ascii="Times New Roman" w:hAnsi="Times New Roman"/>
                <w:sz w:val="24"/>
                <w:szCs w:val="24"/>
                <w:lang w:val="ru-RU"/>
              </w:rPr>
            </w:pPr>
            <w:r w:rsidRPr="00AD2063">
              <w:rPr>
                <w:rFonts w:ascii="Times New Roman" w:hAnsi="Times New Roman"/>
                <w:b/>
                <w:sz w:val="24"/>
                <w:szCs w:val="24"/>
                <w:lang w:val="ru-RU"/>
              </w:rPr>
              <w:t>Лекарственное средство</w:t>
            </w:r>
            <w:r w:rsidRPr="00AD2063">
              <w:rPr>
                <w:rFonts w:ascii="Times New Roman" w:hAnsi="Times New Roman"/>
                <w:sz w:val="24"/>
                <w:szCs w:val="24"/>
                <w:lang w:val="ru-RU"/>
              </w:rPr>
              <w:t xml:space="preserve"> представлено в предварительно заполненных шприцах  20 мг/2.0 мл, в стерильной упаковке, состоящее из вязкоупругого раствора </w:t>
            </w:r>
            <w:proofErr w:type="spellStart"/>
            <w:r w:rsidRPr="00AD2063">
              <w:rPr>
                <w:rFonts w:ascii="Times New Roman" w:hAnsi="Times New Roman"/>
                <w:sz w:val="24"/>
                <w:szCs w:val="24"/>
                <w:lang w:val="ru-RU"/>
              </w:rPr>
              <w:t>гиалуроната</w:t>
            </w:r>
            <w:proofErr w:type="spellEnd"/>
            <w:r w:rsidRPr="00AD2063">
              <w:rPr>
                <w:rFonts w:ascii="Times New Roman" w:hAnsi="Times New Roman"/>
                <w:sz w:val="24"/>
                <w:szCs w:val="24"/>
                <w:lang w:val="ru-RU"/>
              </w:rPr>
              <w:t xml:space="preserve"> натрия.  1 мл изотонического раствора (рН 7.3) содержит 10.0 мг </w:t>
            </w:r>
            <w:proofErr w:type="spellStart"/>
            <w:r w:rsidRPr="00AD2063">
              <w:rPr>
                <w:rFonts w:ascii="Times New Roman" w:hAnsi="Times New Roman"/>
                <w:sz w:val="24"/>
                <w:szCs w:val="24"/>
                <w:lang w:val="ru-RU"/>
              </w:rPr>
              <w:t>гиалуроната</w:t>
            </w:r>
            <w:proofErr w:type="spellEnd"/>
            <w:r w:rsidRPr="00AD2063">
              <w:rPr>
                <w:rFonts w:ascii="Times New Roman" w:hAnsi="Times New Roman"/>
                <w:sz w:val="24"/>
                <w:szCs w:val="24"/>
                <w:lang w:val="ru-RU"/>
              </w:rPr>
              <w:t xml:space="preserve"> натрия,  полученного при ферментации 1.0%, хлорид натрия, фосфат </w:t>
            </w:r>
            <w:proofErr w:type="spellStart"/>
            <w:r w:rsidRPr="00AD2063">
              <w:rPr>
                <w:rFonts w:ascii="Times New Roman" w:hAnsi="Times New Roman"/>
                <w:sz w:val="24"/>
                <w:szCs w:val="24"/>
                <w:lang w:val="ru-RU"/>
              </w:rPr>
              <w:t>динатрия</w:t>
            </w:r>
            <w:proofErr w:type="spellEnd"/>
            <w:r w:rsidRPr="00AD2063">
              <w:rPr>
                <w:rFonts w:ascii="Times New Roman" w:hAnsi="Times New Roman"/>
                <w:sz w:val="24"/>
                <w:szCs w:val="24"/>
                <w:lang w:val="ru-RU"/>
              </w:rPr>
              <w:t xml:space="preserve">,  </w:t>
            </w:r>
            <w:proofErr w:type="spellStart"/>
            <w:r w:rsidRPr="00AD2063">
              <w:rPr>
                <w:rFonts w:ascii="Times New Roman" w:hAnsi="Times New Roman"/>
                <w:sz w:val="24"/>
                <w:szCs w:val="24"/>
                <w:lang w:val="ru-RU"/>
              </w:rPr>
              <w:t>дигидрофосфат</w:t>
            </w:r>
            <w:proofErr w:type="spellEnd"/>
            <w:r w:rsidRPr="00AD2063">
              <w:rPr>
                <w:rFonts w:ascii="Times New Roman" w:hAnsi="Times New Roman"/>
                <w:sz w:val="24"/>
                <w:szCs w:val="24"/>
                <w:lang w:val="ru-RU"/>
              </w:rPr>
              <w:t xml:space="preserve"> натрия и воду для инъекций в полость сустава.</w:t>
            </w:r>
          </w:p>
          <w:p w:rsidR="00300467" w:rsidRPr="00AD2063" w:rsidRDefault="00300467" w:rsidP="00FA56FD">
            <w:pPr>
              <w:rPr>
                <w:rFonts w:ascii="Times New Roman" w:hAnsi="Times New Roman" w:cs="Times New Roman"/>
                <w:sz w:val="24"/>
                <w:szCs w:val="24"/>
              </w:rPr>
            </w:pPr>
          </w:p>
          <w:p w:rsidR="00300467" w:rsidRPr="00AD2063" w:rsidRDefault="00300467" w:rsidP="00FA56FD">
            <w:pPr>
              <w:pStyle w:val="1"/>
              <w:numPr>
                <w:ilvl w:val="0"/>
                <w:numId w:val="0"/>
              </w:numPr>
              <w:autoSpaceDE w:val="0"/>
              <w:autoSpaceDN w:val="0"/>
              <w:adjustRightInd w:val="0"/>
              <w:spacing w:before="0"/>
              <w:jc w:val="both"/>
              <w:outlineLvl w:val="0"/>
              <w:rPr>
                <w:rFonts w:ascii="Times New Roman" w:hAnsi="Times New Roman"/>
                <w:sz w:val="24"/>
                <w:szCs w:val="24"/>
                <w:lang w:val="ru-RU"/>
              </w:rPr>
            </w:pPr>
            <w:r w:rsidRPr="00AD2063">
              <w:rPr>
                <w:rFonts w:ascii="Times New Roman" w:hAnsi="Times New Roman"/>
                <w:sz w:val="24"/>
                <w:szCs w:val="24"/>
                <w:lang w:val="ru-RU"/>
              </w:rPr>
              <w:t>Он показан при боли и ограничении подвижности при дегенеративных и травматических изменениях коленного сустава и других синовиальных суставов.  Продукт улучшает вязкоупругие свойства синовиальной жидкости с добавлением внутрисуставной инъекции высокоочищенной гиалуроновой кислоты.</w:t>
            </w:r>
          </w:p>
          <w:p w:rsidR="00300467" w:rsidRPr="00AD2063" w:rsidRDefault="00300467" w:rsidP="00FA56FD">
            <w:pPr>
              <w:rPr>
                <w:rFonts w:ascii="Times New Roman" w:hAnsi="Times New Roman" w:cs="Times New Roman"/>
                <w:b/>
                <w:sz w:val="24"/>
                <w:szCs w:val="24"/>
              </w:rPr>
            </w:pPr>
            <w:r w:rsidRPr="00AD2063">
              <w:rPr>
                <w:rFonts w:ascii="Times New Roman" w:hAnsi="Times New Roman" w:cs="Times New Roman"/>
                <w:b/>
                <w:sz w:val="24"/>
                <w:szCs w:val="24"/>
              </w:rPr>
              <w:t>Применение  ОПИ 1 и 6.</w:t>
            </w:r>
          </w:p>
          <w:p w:rsidR="00300467" w:rsidRPr="00AD2063" w:rsidRDefault="00300467" w:rsidP="00FA56FD">
            <w:pPr>
              <w:rPr>
                <w:rFonts w:ascii="Times New Roman" w:hAnsi="Times New Roman" w:cs="Times New Roman"/>
                <w:b/>
                <w:sz w:val="24"/>
                <w:szCs w:val="24"/>
              </w:rPr>
            </w:pPr>
          </w:p>
          <w:p w:rsidR="00300467" w:rsidRPr="00AD2063" w:rsidRDefault="00300467" w:rsidP="00FA56FD">
            <w:pPr>
              <w:autoSpaceDE w:val="0"/>
              <w:autoSpaceDN w:val="0"/>
              <w:adjustRightInd w:val="0"/>
              <w:jc w:val="both"/>
              <w:rPr>
                <w:rFonts w:ascii="Times New Roman" w:hAnsi="Times New Roman" w:cs="Times New Roman"/>
                <w:sz w:val="24"/>
                <w:szCs w:val="24"/>
              </w:rPr>
            </w:pPr>
            <w:r w:rsidRPr="00AD2063">
              <w:rPr>
                <w:rFonts w:ascii="Times New Roman" w:hAnsi="Times New Roman" w:cs="Times New Roman"/>
                <w:b/>
                <w:sz w:val="24"/>
                <w:szCs w:val="24"/>
              </w:rPr>
              <w:t>Лекарственное средство</w:t>
            </w:r>
            <w:r w:rsidRPr="00AD2063">
              <w:rPr>
                <w:rFonts w:ascii="Times New Roman" w:hAnsi="Times New Roman" w:cs="Times New Roman"/>
                <w:sz w:val="24"/>
                <w:szCs w:val="24"/>
              </w:rPr>
              <w:t xml:space="preserve"> представлено в предварительно заполненных шприцах 40 мг/2 мл, в стерильной упаковке, состоящее из вязкоупругого раствора </w:t>
            </w:r>
            <w:proofErr w:type="spellStart"/>
            <w:r w:rsidRPr="00AD2063">
              <w:rPr>
                <w:rFonts w:ascii="Times New Roman" w:hAnsi="Times New Roman" w:cs="Times New Roman"/>
                <w:sz w:val="24"/>
                <w:szCs w:val="24"/>
              </w:rPr>
              <w:t>гиалуроната</w:t>
            </w:r>
            <w:proofErr w:type="spellEnd"/>
            <w:r w:rsidRPr="00AD2063">
              <w:rPr>
                <w:rFonts w:ascii="Times New Roman" w:hAnsi="Times New Roman" w:cs="Times New Roman"/>
                <w:sz w:val="24"/>
                <w:szCs w:val="24"/>
              </w:rPr>
              <w:t xml:space="preserve"> натрия.  1 мл изотонического раствора (рН 7.3) содержит 20 мг </w:t>
            </w:r>
            <w:proofErr w:type="spellStart"/>
            <w:r w:rsidRPr="00AD2063">
              <w:rPr>
                <w:rFonts w:ascii="Times New Roman" w:hAnsi="Times New Roman" w:cs="Times New Roman"/>
                <w:sz w:val="24"/>
                <w:szCs w:val="24"/>
              </w:rPr>
              <w:t>гиалуроната</w:t>
            </w:r>
            <w:proofErr w:type="spellEnd"/>
            <w:r w:rsidRPr="00AD2063">
              <w:rPr>
                <w:rFonts w:ascii="Times New Roman" w:hAnsi="Times New Roman" w:cs="Times New Roman"/>
                <w:sz w:val="24"/>
                <w:szCs w:val="24"/>
              </w:rPr>
              <w:t xml:space="preserve"> натрия,  полученного при </w:t>
            </w:r>
            <w:r w:rsidRPr="00AD2063">
              <w:rPr>
                <w:rFonts w:ascii="Times New Roman" w:hAnsi="Times New Roman" w:cs="Times New Roman"/>
                <w:sz w:val="24"/>
                <w:szCs w:val="24"/>
              </w:rPr>
              <w:lastRenderedPageBreak/>
              <w:t xml:space="preserve">ферментации (2 %), хлорид натрия, фосфат </w:t>
            </w:r>
            <w:proofErr w:type="spellStart"/>
            <w:r w:rsidRPr="00AD2063">
              <w:rPr>
                <w:rFonts w:ascii="Times New Roman" w:hAnsi="Times New Roman" w:cs="Times New Roman"/>
                <w:sz w:val="24"/>
                <w:szCs w:val="24"/>
              </w:rPr>
              <w:t>динатрия</w:t>
            </w:r>
            <w:proofErr w:type="spellEnd"/>
            <w:r w:rsidRPr="00AD2063">
              <w:rPr>
                <w:rFonts w:ascii="Times New Roman" w:hAnsi="Times New Roman" w:cs="Times New Roman"/>
                <w:sz w:val="24"/>
                <w:szCs w:val="24"/>
              </w:rPr>
              <w:t xml:space="preserve">,  </w:t>
            </w:r>
            <w:proofErr w:type="spellStart"/>
            <w:r w:rsidRPr="00AD2063">
              <w:rPr>
                <w:rFonts w:ascii="Times New Roman" w:hAnsi="Times New Roman" w:cs="Times New Roman"/>
                <w:sz w:val="24"/>
                <w:szCs w:val="24"/>
              </w:rPr>
              <w:t>дигидрофосфат</w:t>
            </w:r>
            <w:proofErr w:type="spellEnd"/>
            <w:r w:rsidRPr="00AD2063">
              <w:rPr>
                <w:rFonts w:ascii="Times New Roman" w:hAnsi="Times New Roman" w:cs="Times New Roman"/>
                <w:sz w:val="24"/>
                <w:szCs w:val="24"/>
              </w:rPr>
              <w:t xml:space="preserve"> натрия, </w:t>
            </w:r>
            <w:proofErr w:type="spellStart"/>
            <w:r w:rsidRPr="00AD2063">
              <w:rPr>
                <w:rFonts w:ascii="Times New Roman" w:hAnsi="Times New Roman" w:cs="Times New Roman"/>
                <w:sz w:val="24"/>
                <w:szCs w:val="24"/>
              </w:rPr>
              <w:t>маннитол</w:t>
            </w:r>
            <w:proofErr w:type="spellEnd"/>
            <w:r w:rsidRPr="00AD2063">
              <w:rPr>
                <w:rFonts w:ascii="Times New Roman" w:hAnsi="Times New Roman" w:cs="Times New Roman"/>
                <w:sz w:val="24"/>
                <w:szCs w:val="24"/>
              </w:rPr>
              <w:t xml:space="preserve"> и воду для инъекций в полость сустава.</w:t>
            </w:r>
          </w:p>
          <w:p w:rsidR="00300467" w:rsidRPr="00AD2063" w:rsidRDefault="00300467" w:rsidP="00FA56FD">
            <w:pPr>
              <w:autoSpaceDE w:val="0"/>
              <w:autoSpaceDN w:val="0"/>
              <w:adjustRightInd w:val="0"/>
              <w:rPr>
                <w:rFonts w:ascii="Times New Roman" w:hAnsi="Times New Roman" w:cs="Times New Roman"/>
                <w:sz w:val="24"/>
                <w:szCs w:val="24"/>
              </w:rPr>
            </w:pPr>
          </w:p>
          <w:p w:rsidR="00300467" w:rsidRPr="00AD2063" w:rsidRDefault="00300467" w:rsidP="00FA56FD">
            <w:pPr>
              <w:autoSpaceDE w:val="0"/>
              <w:autoSpaceDN w:val="0"/>
              <w:adjustRightInd w:val="0"/>
              <w:jc w:val="both"/>
              <w:rPr>
                <w:rFonts w:ascii="Times New Roman" w:hAnsi="Times New Roman" w:cs="Times New Roman"/>
                <w:sz w:val="24"/>
                <w:szCs w:val="24"/>
              </w:rPr>
            </w:pPr>
            <w:r w:rsidRPr="00AD2063">
              <w:rPr>
                <w:rFonts w:ascii="Times New Roman" w:hAnsi="Times New Roman" w:cs="Times New Roman"/>
                <w:sz w:val="24"/>
                <w:szCs w:val="24"/>
              </w:rPr>
              <w:t>Он показан при боли и ограничении подвижности при дегенеративных и травматических изменениях коленного сустава и других синовиальных суставов.  Продукт улучшает вязкоупругие свойства синовиальной жидкости с добавлением внутрисуставной инъекции высокоочищенной гиалуроновой кислоты.</w:t>
            </w:r>
          </w:p>
          <w:p w:rsidR="006E384F" w:rsidRPr="00AD2063" w:rsidRDefault="00300467" w:rsidP="00FA56FD">
            <w:pPr>
              <w:autoSpaceDE w:val="0"/>
              <w:autoSpaceDN w:val="0"/>
              <w:adjustRightInd w:val="0"/>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 и 6.</w:t>
            </w:r>
          </w:p>
        </w:tc>
      </w:tr>
      <w:tr w:rsidR="006E384F" w:rsidRPr="00AD2063" w:rsidTr="00DA214F">
        <w:tc>
          <w:tcPr>
            <w:tcW w:w="9853" w:type="dxa"/>
            <w:shd w:val="clear" w:color="auto" w:fill="0070C0"/>
          </w:tcPr>
          <w:p w:rsidR="006E384F" w:rsidRPr="00AD2063" w:rsidRDefault="00300467" w:rsidP="00FA56FD">
            <w:pPr>
              <w:autoSpaceDE w:val="0"/>
              <w:autoSpaceDN w:val="0"/>
              <w:adjustRightInd w:val="0"/>
              <w:jc w:val="both"/>
              <w:rPr>
                <w:rFonts w:ascii="Times New Roman" w:hAnsi="Times New Roman" w:cs="Times New Roman"/>
                <w:b/>
                <w:sz w:val="24"/>
                <w:szCs w:val="24"/>
              </w:rPr>
            </w:pPr>
            <w:r w:rsidRPr="00AD2063">
              <w:rPr>
                <w:rFonts w:ascii="Times New Roman" w:hAnsi="Times New Roman" w:cs="Times New Roman"/>
                <w:b/>
                <w:sz w:val="24"/>
                <w:szCs w:val="24"/>
              </w:rPr>
              <w:lastRenderedPageBreak/>
              <w:t>3005.90</w:t>
            </w:r>
          </w:p>
        </w:tc>
      </w:tr>
      <w:tr w:rsidR="00300467" w:rsidRPr="00AD2063" w:rsidTr="006C23C8">
        <w:tc>
          <w:tcPr>
            <w:tcW w:w="9853" w:type="dxa"/>
          </w:tcPr>
          <w:p w:rsidR="00300467" w:rsidRPr="00AD2063" w:rsidRDefault="00300467" w:rsidP="00FA56FD">
            <w:pPr>
              <w:tabs>
                <w:tab w:val="left" w:pos="360"/>
              </w:tabs>
              <w:jc w:val="both"/>
              <w:rPr>
                <w:rFonts w:ascii="Times New Roman" w:hAnsi="Times New Roman" w:cs="Times New Roman"/>
                <w:sz w:val="24"/>
                <w:szCs w:val="24"/>
              </w:rPr>
            </w:pPr>
            <w:r w:rsidRPr="00AD2063">
              <w:rPr>
                <w:rFonts w:ascii="Times New Roman" w:hAnsi="Times New Roman" w:cs="Times New Roman"/>
                <w:b/>
                <w:sz w:val="24"/>
                <w:szCs w:val="24"/>
              </w:rPr>
              <w:t>Медицинская марля,</w:t>
            </w:r>
            <w:r w:rsidRPr="00AD2063">
              <w:rPr>
                <w:rFonts w:ascii="Times New Roman" w:hAnsi="Times New Roman" w:cs="Times New Roman"/>
                <w:sz w:val="24"/>
                <w:szCs w:val="24"/>
              </w:rPr>
              <w:t xml:space="preserve"> изготовлена из 100 % хлопчатобумажного гладкого трикотажного полотна, белая, гладкая, текстурированная, весом 15 г/м</w:t>
            </w:r>
            <w:r w:rsidRPr="00AD2063">
              <w:rPr>
                <w:rFonts w:ascii="Times New Roman" w:hAnsi="Times New Roman" w:cs="Times New Roman"/>
                <w:sz w:val="24"/>
                <w:szCs w:val="24"/>
                <w:vertAlign w:val="superscript"/>
              </w:rPr>
              <w:t>2</w:t>
            </w:r>
            <w:r w:rsidRPr="00AD2063">
              <w:rPr>
                <w:rFonts w:ascii="Times New Roman" w:hAnsi="Times New Roman" w:cs="Times New Roman"/>
                <w:sz w:val="24"/>
                <w:szCs w:val="24"/>
              </w:rPr>
              <w:t xml:space="preserve">.  Полотно (90 м x 90 см), сложен посередине, (видимая ширина 45 см) упаковано для розничной продажи в рулонах весом около 1200 г.  Рулоны завернут в два слоя бумаги (один синий, другой белый).  Согласно маркировке, марля предназначена для использования в больницах и не стерилизован. </w:t>
            </w:r>
          </w:p>
          <w:p w:rsidR="00300467" w:rsidRPr="00AD2063" w:rsidRDefault="00300467" w:rsidP="00FA56FD">
            <w:pPr>
              <w:autoSpaceDE w:val="0"/>
              <w:autoSpaceDN w:val="0"/>
              <w:adjustRightInd w:val="0"/>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 (Примечание 2 к разделу VI и Примечание 1 (д) к разделу XI) и 6</w:t>
            </w:r>
          </w:p>
        </w:tc>
      </w:tr>
      <w:tr w:rsidR="006E384F" w:rsidRPr="00AD2063" w:rsidTr="00DA214F">
        <w:tc>
          <w:tcPr>
            <w:tcW w:w="9853" w:type="dxa"/>
            <w:shd w:val="clear" w:color="auto" w:fill="0070C0"/>
          </w:tcPr>
          <w:p w:rsidR="006E384F" w:rsidRPr="00AD2063" w:rsidRDefault="00300467" w:rsidP="00FA56FD">
            <w:pPr>
              <w:autoSpaceDE w:val="0"/>
              <w:autoSpaceDN w:val="0"/>
              <w:adjustRightInd w:val="0"/>
              <w:jc w:val="both"/>
              <w:rPr>
                <w:rFonts w:ascii="Times New Roman" w:hAnsi="Times New Roman" w:cs="Times New Roman"/>
                <w:b/>
                <w:sz w:val="24"/>
                <w:szCs w:val="24"/>
              </w:rPr>
            </w:pPr>
            <w:r w:rsidRPr="00AD2063">
              <w:rPr>
                <w:rFonts w:ascii="Times New Roman" w:hAnsi="Times New Roman" w:cs="Times New Roman"/>
                <w:b/>
                <w:sz w:val="24"/>
                <w:szCs w:val="24"/>
              </w:rPr>
              <w:t>5704.90</w:t>
            </w:r>
          </w:p>
        </w:tc>
      </w:tr>
      <w:tr w:rsidR="00300467" w:rsidRPr="00AD2063" w:rsidTr="006C23C8">
        <w:tc>
          <w:tcPr>
            <w:tcW w:w="9853" w:type="dxa"/>
          </w:tcPr>
          <w:p w:rsidR="00300467" w:rsidRPr="00AD2063" w:rsidRDefault="00300467" w:rsidP="00FA56FD">
            <w:pPr>
              <w:autoSpaceDE w:val="0"/>
              <w:autoSpaceDN w:val="0"/>
              <w:adjustRightInd w:val="0"/>
              <w:jc w:val="both"/>
              <w:rPr>
                <w:rFonts w:ascii="Times New Roman" w:hAnsi="Times New Roman" w:cs="Times New Roman"/>
                <w:b/>
                <w:bCs/>
                <w:sz w:val="24"/>
                <w:szCs w:val="24"/>
                <w:lang w:eastAsia="ja-JP"/>
              </w:rPr>
            </w:pPr>
            <w:r w:rsidRPr="00AD2063">
              <w:rPr>
                <w:rFonts w:ascii="Times New Roman" w:eastAsia="MS Gothic" w:hAnsi="Times New Roman" w:cs="Times New Roman"/>
                <w:b/>
                <w:kern w:val="2"/>
                <w:sz w:val="24"/>
                <w:szCs w:val="24"/>
                <w:lang w:eastAsia="ja-JP"/>
              </w:rPr>
              <w:t>Ковер с электрическим подогревом</w:t>
            </w:r>
            <w:r w:rsidRPr="00AD2063">
              <w:rPr>
                <w:rFonts w:ascii="Times New Roman" w:eastAsia="MS Gothic" w:hAnsi="Times New Roman" w:cs="Times New Roman"/>
                <w:kern w:val="2"/>
                <w:sz w:val="24"/>
                <w:szCs w:val="24"/>
                <w:lang w:eastAsia="ja-JP"/>
              </w:rPr>
              <w:t xml:space="preserve"> (176 (Д) × 88 (Ш) × 6 (Т) см) </w:t>
            </w:r>
            <w:r w:rsidRPr="00AD2063">
              <w:rPr>
                <w:rFonts w:ascii="Times New Roman" w:eastAsia="MS Gothic" w:hAnsi="Times New Roman" w:cs="Times New Roman"/>
                <w:b/>
                <w:kern w:val="2"/>
                <w:sz w:val="24"/>
                <w:szCs w:val="24"/>
                <w:lang w:eastAsia="ja-JP"/>
              </w:rPr>
              <w:t>изготовленный из текстильных материалов</w:t>
            </w:r>
            <w:r w:rsidRPr="00AD2063">
              <w:rPr>
                <w:rFonts w:ascii="Times New Roman" w:eastAsia="MS Gothic" w:hAnsi="Times New Roman" w:cs="Times New Roman"/>
                <w:kern w:val="2"/>
                <w:sz w:val="24"/>
                <w:szCs w:val="24"/>
                <w:lang w:eastAsia="ja-JP"/>
              </w:rPr>
              <w:t>, представляющих собой два слоя войлока из полиэфирных волокон, из источника тепла в виде S-образного провода сопротивления и устройства управления. Провод сопротивления находится между двумя слоями полиэфирной ткани; края ковра подшиты. Ковер имеет две установки температуры поверхности  (низкой : 35 °C, высокой: 45 °C) температуры. Согласно предупреждению, указанному в руководстве пользователя и на устройстве управления, во избежание ожогов ковер следует использовать вместе с покрытием. Изделие предназначено для размещения на полу или земле и служит для согревания пользователя.</w:t>
            </w:r>
          </w:p>
          <w:p w:rsidR="00300467" w:rsidRPr="00AD2063" w:rsidRDefault="00300467" w:rsidP="00FA56FD">
            <w:pPr>
              <w:autoSpaceDE w:val="0"/>
              <w:autoSpaceDN w:val="0"/>
              <w:adjustRightInd w:val="0"/>
              <w:rPr>
                <w:rFonts w:ascii="Times New Roman" w:eastAsia="MS Gothic" w:hAnsi="Times New Roman" w:cs="Times New Roman"/>
                <w:b/>
                <w:kern w:val="2"/>
                <w:sz w:val="24"/>
                <w:szCs w:val="24"/>
                <w:lang w:eastAsia="ja-JP"/>
              </w:rPr>
            </w:pPr>
            <w:r w:rsidRPr="00AD2063">
              <w:rPr>
                <w:rFonts w:ascii="Times New Roman" w:eastAsia="MS Gothic" w:hAnsi="Times New Roman" w:cs="Times New Roman"/>
                <w:b/>
                <w:kern w:val="2"/>
                <w:sz w:val="24"/>
                <w:szCs w:val="24"/>
                <w:lang w:eastAsia="ja-JP"/>
              </w:rPr>
              <w:t>Применение ОПИ 1 (Примечание 1 к группе 57) и 6.</w:t>
            </w:r>
          </w:p>
          <w:p w:rsidR="00300467" w:rsidRPr="00AD2063" w:rsidRDefault="00300467" w:rsidP="00FA56FD">
            <w:pPr>
              <w:autoSpaceDE w:val="0"/>
              <w:autoSpaceDN w:val="0"/>
              <w:adjustRightInd w:val="0"/>
              <w:rPr>
                <w:rFonts w:ascii="Times New Roman" w:eastAsia="MS Gothic" w:hAnsi="Times New Roman" w:cs="Times New Roman"/>
                <w:b/>
                <w:kern w:val="2"/>
                <w:sz w:val="24"/>
                <w:szCs w:val="24"/>
                <w:lang w:eastAsia="ja-JP"/>
              </w:rPr>
            </w:pPr>
          </w:p>
          <w:p w:rsidR="00300467" w:rsidRPr="00AD2063" w:rsidRDefault="00300467" w:rsidP="00FA56FD">
            <w:pPr>
              <w:autoSpaceDE w:val="0"/>
              <w:autoSpaceDN w:val="0"/>
              <w:adjustRightInd w:val="0"/>
              <w:jc w:val="center"/>
              <w:rPr>
                <w:rFonts w:ascii="Times New Roman" w:eastAsia="MS Gothic" w:hAnsi="Times New Roman" w:cs="Times New Roman"/>
                <w:b/>
                <w:kern w:val="2"/>
                <w:sz w:val="24"/>
                <w:szCs w:val="24"/>
                <w:lang w:eastAsia="ja-JP"/>
              </w:rPr>
            </w:pPr>
            <w:r w:rsidRPr="00AD2063">
              <w:rPr>
                <w:rFonts w:ascii="Times New Roman" w:hAnsi="Times New Roman" w:cs="Times New Roman"/>
                <w:noProof/>
                <w:sz w:val="24"/>
                <w:szCs w:val="24"/>
                <w:lang w:eastAsia="ru-RU"/>
              </w:rPr>
              <w:drawing>
                <wp:inline distT="0" distB="0" distL="0" distR="0" wp14:anchorId="26C635CA" wp14:editId="1D0A4001">
                  <wp:extent cx="2326640" cy="1682115"/>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326640" cy="1682115"/>
                          </a:xfrm>
                          <a:prstGeom prst="rect">
                            <a:avLst/>
                          </a:prstGeom>
                          <a:noFill/>
                          <a:ln>
                            <a:noFill/>
                          </a:ln>
                        </pic:spPr>
                      </pic:pic>
                    </a:graphicData>
                  </a:graphic>
                </wp:inline>
              </w:drawing>
            </w:r>
            <w:r w:rsidRPr="00AD2063">
              <w:rPr>
                <w:rFonts w:ascii="Times New Roman" w:hAnsi="Times New Roman" w:cs="Times New Roman"/>
                <w:noProof/>
                <w:sz w:val="24"/>
                <w:szCs w:val="24"/>
                <w:lang w:eastAsia="ru-RU"/>
              </w:rPr>
              <w:drawing>
                <wp:inline distT="0" distB="0" distL="0" distR="0" wp14:anchorId="2D4633FE" wp14:editId="794551A4">
                  <wp:extent cx="1834743" cy="1681843"/>
                  <wp:effectExtent l="0" t="0" r="0" b="0"/>
                  <wp:docPr id="49" name="Рисунок 49" descr="570500_2re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570500_2rev"/>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835021" cy="1682098"/>
                          </a:xfrm>
                          <a:prstGeom prst="rect">
                            <a:avLst/>
                          </a:prstGeom>
                          <a:noFill/>
                          <a:ln>
                            <a:noFill/>
                          </a:ln>
                        </pic:spPr>
                      </pic:pic>
                    </a:graphicData>
                  </a:graphic>
                </wp:inline>
              </w:drawing>
            </w:r>
          </w:p>
          <w:p w:rsidR="00300467" w:rsidRPr="00AD2063" w:rsidRDefault="00300467" w:rsidP="00FA56FD">
            <w:pPr>
              <w:tabs>
                <w:tab w:val="left" w:pos="3947"/>
              </w:tabs>
              <w:autoSpaceDE w:val="0"/>
              <w:autoSpaceDN w:val="0"/>
              <w:adjustRightInd w:val="0"/>
              <w:jc w:val="both"/>
              <w:rPr>
                <w:rFonts w:ascii="Times New Roman" w:eastAsia="MS Gothic" w:hAnsi="Times New Roman" w:cs="Times New Roman"/>
                <w:b/>
                <w:kern w:val="2"/>
                <w:sz w:val="24"/>
                <w:szCs w:val="24"/>
                <w:lang w:eastAsia="ja-JP"/>
              </w:rPr>
            </w:pPr>
            <w:r w:rsidRPr="00AD2063">
              <w:rPr>
                <w:rFonts w:ascii="Times New Roman" w:eastAsia="MS Gothic" w:hAnsi="Times New Roman" w:cs="Times New Roman"/>
                <w:b/>
                <w:kern w:val="2"/>
                <w:sz w:val="24"/>
                <w:szCs w:val="24"/>
                <w:lang w:eastAsia="ja-JP"/>
              </w:rPr>
              <w:t>Наружная поверхность</w:t>
            </w:r>
            <w:r w:rsidRPr="00AD2063">
              <w:rPr>
                <w:rFonts w:ascii="Times New Roman" w:eastAsia="MS Gothic" w:hAnsi="Times New Roman" w:cs="Times New Roman"/>
                <w:b/>
                <w:kern w:val="2"/>
                <w:sz w:val="24"/>
                <w:szCs w:val="24"/>
                <w:lang w:eastAsia="ja-JP"/>
              </w:rPr>
              <w:tab/>
              <w:t>Устройство управления</w:t>
            </w:r>
          </w:p>
        </w:tc>
      </w:tr>
      <w:tr w:rsidR="00300467" w:rsidRPr="00AD2063" w:rsidTr="00DA214F">
        <w:tc>
          <w:tcPr>
            <w:tcW w:w="9853" w:type="dxa"/>
            <w:shd w:val="clear" w:color="auto" w:fill="0070C0"/>
          </w:tcPr>
          <w:p w:rsidR="00300467" w:rsidRPr="00AD2063" w:rsidRDefault="00300467" w:rsidP="00FA56FD">
            <w:pPr>
              <w:tabs>
                <w:tab w:val="left" w:pos="142"/>
              </w:tabs>
              <w:rPr>
                <w:rFonts w:ascii="Times New Roman" w:hAnsi="Times New Roman" w:cs="Times New Roman"/>
                <w:b/>
                <w:sz w:val="24"/>
                <w:szCs w:val="24"/>
              </w:rPr>
            </w:pPr>
            <w:r w:rsidRPr="00AD2063">
              <w:rPr>
                <w:rFonts w:ascii="Times New Roman" w:hAnsi="Times New Roman" w:cs="Times New Roman"/>
                <w:b/>
                <w:sz w:val="24"/>
                <w:szCs w:val="24"/>
              </w:rPr>
              <w:t>5705.00</w:t>
            </w:r>
          </w:p>
        </w:tc>
      </w:tr>
      <w:tr w:rsidR="00300467" w:rsidRPr="00AD2063" w:rsidTr="006C23C8">
        <w:tc>
          <w:tcPr>
            <w:tcW w:w="9853" w:type="dxa"/>
          </w:tcPr>
          <w:p w:rsidR="00300467" w:rsidRPr="00AD2063" w:rsidRDefault="00300467" w:rsidP="00FA56FD">
            <w:pPr>
              <w:autoSpaceDE w:val="0"/>
              <w:autoSpaceDN w:val="0"/>
              <w:adjustRightInd w:val="0"/>
              <w:rPr>
                <w:rFonts w:ascii="Times New Roman" w:eastAsia="MS Gothic" w:hAnsi="Times New Roman" w:cs="Times New Roman"/>
                <w:kern w:val="2"/>
                <w:sz w:val="24"/>
                <w:szCs w:val="24"/>
                <w:lang w:val="fr-FR" w:eastAsia="ja-JP"/>
              </w:rPr>
            </w:pPr>
            <w:r w:rsidRPr="00AD2063">
              <w:rPr>
                <w:rFonts w:ascii="Times New Roman" w:eastAsia="MS Gothic" w:hAnsi="Times New Roman" w:cs="Times New Roman"/>
                <w:b/>
                <w:kern w:val="2"/>
                <w:sz w:val="24"/>
                <w:szCs w:val="24"/>
                <w:lang w:val="fr-FR" w:eastAsia="ja-JP"/>
              </w:rPr>
              <w:t xml:space="preserve">Ковер с электрическим подогревом </w:t>
            </w:r>
            <w:r w:rsidRPr="00AD2063">
              <w:rPr>
                <w:rFonts w:ascii="Times New Roman" w:eastAsia="MS Gothic" w:hAnsi="Times New Roman" w:cs="Times New Roman"/>
                <w:kern w:val="2"/>
                <w:sz w:val="24"/>
                <w:szCs w:val="24"/>
                <w:lang w:val="fr-FR" w:eastAsia="ja-JP"/>
              </w:rPr>
              <w:t>(90(Д) × 45 (Ш) × 1 (Т) см)</w:t>
            </w:r>
            <w:r w:rsidRPr="00AD2063">
              <w:rPr>
                <w:rFonts w:ascii="Times New Roman" w:eastAsia="MS Gothic" w:hAnsi="Times New Roman" w:cs="Times New Roman"/>
                <w:kern w:val="2"/>
                <w:sz w:val="24"/>
                <w:szCs w:val="24"/>
                <w:lang w:eastAsia="ja-JP"/>
              </w:rPr>
              <w:t>,</w:t>
            </w:r>
            <w:r w:rsidR="00DA214F">
              <w:rPr>
                <w:rFonts w:ascii="Times New Roman" w:eastAsia="MS Gothic" w:hAnsi="Times New Roman" w:cs="Times New Roman"/>
                <w:kern w:val="2"/>
                <w:sz w:val="24"/>
                <w:szCs w:val="24"/>
                <w:lang w:val="kk-KZ" w:eastAsia="ja-JP"/>
              </w:rPr>
              <w:t xml:space="preserve"> </w:t>
            </w:r>
            <w:r w:rsidRPr="00AD2063">
              <w:rPr>
                <w:rFonts w:ascii="Times New Roman" w:eastAsia="MS Gothic" w:hAnsi="Times New Roman" w:cs="Times New Roman"/>
                <w:b/>
                <w:kern w:val="2"/>
                <w:sz w:val="24"/>
                <w:szCs w:val="24"/>
                <w:lang w:val="fr-FR" w:eastAsia="ja-JP"/>
              </w:rPr>
              <w:t>изготовлен</w:t>
            </w:r>
            <w:proofErr w:type="spellStart"/>
            <w:r w:rsidRPr="00AD2063">
              <w:rPr>
                <w:rFonts w:ascii="Times New Roman" w:eastAsia="MS Gothic" w:hAnsi="Times New Roman" w:cs="Times New Roman"/>
                <w:b/>
                <w:kern w:val="2"/>
                <w:sz w:val="24"/>
                <w:szCs w:val="24"/>
                <w:lang w:eastAsia="ja-JP"/>
              </w:rPr>
              <w:t>ный</w:t>
            </w:r>
            <w:proofErr w:type="spellEnd"/>
            <w:r w:rsidRPr="00AD2063">
              <w:rPr>
                <w:rFonts w:ascii="Times New Roman" w:eastAsia="MS Gothic" w:hAnsi="Times New Roman" w:cs="Times New Roman"/>
                <w:b/>
                <w:kern w:val="2"/>
                <w:sz w:val="24"/>
                <w:szCs w:val="24"/>
                <w:lang w:val="fr-FR" w:eastAsia="ja-JP"/>
              </w:rPr>
              <w:t xml:space="preserve"> из текстильных материалов</w:t>
            </w:r>
            <w:r w:rsidRPr="00AD2063">
              <w:rPr>
                <w:rFonts w:ascii="Times New Roman" w:eastAsia="MS Gothic" w:hAnsi="Times New Roman" w:cs="Times New Roman"/>
                <w:kern w:val="2"/>
                <w:sz w:val="24"/>
                <w:szCs w:val="24"/>
                <w:lang w:val="fr-FR" w:eastAsia="ja-JP"/>
              </w:rPr>
              <w:t>,</w:t>
            </w:r>
            <w:r w:rsidRPr="00AD2063">
              <w:rPr>
                <w:rFonts w:ascii="Times New Roman" w:eastAsia="MS Gothic" w:hAnsi="Times New Roman" w:cs="Times New Roman"/>
                <w:kern w:val="2"/>
                <w:sz w:val="24"/>
                <w:szCs w:val="24"/>
                <w:lang w:eastAsia="ja-JP"/>
              </w:rPr>
              <w:t xml:space="preserve"> состоящий из </w:t>
            </w:r>
            <w:r w:rsidRPr="00AD2063">
              <w:rPr>
                <w:rFonts w:ascii="Times New Roman" w:eastAsia="MS Gothic" w:hAnsi="Times New Roman" w:cs="Times New Roman"/>
                <w:kern w:val="2"/>
                <w:sz w:val="24"/>
                <w:szCs w:val="24"/>
                <w:lang w:val="fr-FR" w:eastAsia="ja-JP"/>
              </w:rPr>
              <w:t>источника тепла в виде S-образного провода сопротивления, находящегося между двумя слоями и устройства управления.</w:t>
            </w:r>
          </w:p>
          <w:p w:rsidR="00300467" w:rsidRPr="00AD2063" w:rsidRDefault="00300467" w:rsidP="00FA56FD">
            <w:pPr>
              <w:autoSpaceDE w:val="0"/>
              <w:autoSpaceDN w:val="0"/>
              <w:adjustRightInd w:val="0"/>
              <w:jc w:val="both"/>
              <w:rPr>
                <w:rFonts w:ascii="Times New Roman" w:eastAsia="MS Gothic" w:hAnsi="Times New Roman" w:cs="Times New Roman"/>
                <w:kern w:val="2"/>
                <w:sz w:val="24"/>
                <w:szCs w:val="24"/>
                <w:lang w:eastAsia="ja-JP"/>
              </w:rPr>
            </w:pPr>
            <w:r w:rsidRPr="00AD2063">
              <w:rPr>
                <w:rFonts w:ascii="Times New Roman" w:eastAsia="MS Gothic" w:hAnsi="Times New Roman" w:cs="Times New Roman"/>
                <w:kern w:val="2"/>
                <w:sz w:val="24"/>
                <w:szCs w:val="24"/>
                <w:lang w:val="fr-FR" w:eastAsia="ja-JP"/>
              </w:rPr>
              <w:t>Один слой — вязаная ткань с ворсом (100 % полиэфирных волокон) в сочетании с пористой пластмассой</w:t>
            </w:r>
            <w:r w:rsidRPr="00AD2063">
              <w:rPr>
                <w:rFonts w:ascii="Times New Roman" w:eastAsia="MS Gothic" w:hAnsi="Times New Roman" w:cs="Times New Roman"/>
                <w:kern w:val="2"/>
                <w:sz w:val="24"/>
                <w:szCs w:val="24"/>
                <w:lang w:eastAsia="ja-JP"/>
              </w:rPr>
              <w:t xml:space="preserve">, изготовленной из </w:t>
            </w:r>
            <w:r w:rsidRPr="00AD2063">
              <w:rPr>
                <w:rFonts w:ascii="Times New Roman" w:eastAsia="MS Gothic" w:hAnsi="Times New Roman" w:cs="Times New Roman"/>
                <w:kern w:val="2"/>
                <w:sz w:val="24"/>
                <w:szCs w:val="24"/>
                <w:lang w:val="fr-FR" w:eastAsia="ja-JP"/>
              </w:rPr>
              <w:t>полиуретан</w:t>
            </w:r>
            <w:r w:rsidRPr="00AD2063">
              <w:rPr>
                <w:rFonts w:ascii="Times New Roman" w:eastAsia="MS Gothic" w:hAnsi="Times New Roman" w:cs="Times New Roman"/>
                <w:kern w:val="2"/>
                <w:sz w:val="24"/>
                <w:szCs w:val="24"/>
                <w:lang w:eastAsia="ja-JP"/>
              </w:rPr>
              <w:t>а</w:t>
            </w:r>
            <w:r w:rsidRPr="00AD2063">
              <w:rPr>
                <w:rFonts w:ascii="Times New Roman" w:eastAsia="MS Gothic" w:hAnsi="Times New Roman" w:cs="Times New Roman"/>
                <w:kern w:val="2"/>
                <w:sz w:val="24"/>
                <w:szCs w:val="24"/>
                <w:lang w:val="fr-FR" w:eastAsia="ja-JP"/>
              </w:rPr>
              <w:t>.Другой слой — подкладка, представляющая собой нетканый материал из полиэфирных волокон с ворсом.Провод сопротивления находится между двумя слоями полиэфирной ткани; края ковра подшиты.Ковер имеет две уста</w:t>
            </w:r>
            <w:r w:rsidRPr="00AD2063">
              <w:rPr>
                <w:rFonts w:ascii="Times New Roman" w:eastAsia="MS Gothic" w:hAnsi="Times New Roman" w:cs="Times New Roman"/>
                <w:kern w:val="2"/>
                <w:sz w:val="24"/>
                <w:szCs w:val="24"/>
                <w:lang w:eastAsia="ja-JP"/>
              </w:rPr>
              <w:t>но</w:t>
            </w:r>
            <w:r w:rsidRPr="00AD2063">
              <w:rPr>
                <w:rFonts w:ascii="Times New Roman" w:eastAsia="MS Gothic" w:hAnsi="Times New Roman" w:cs="Times New Roman"/>
                <w:kern w:val="2"/>
                <w:sz w:val="24"/>
                <w:szCs w:val="24"/>
                <w:lang w:val="fr-FR" w:eastAsia="ja-JP"/>
              </w:rPr>
              <w:t>вки температуры поверхности </w:t>
            </w:r>
            <w:r w:rsidRPr="00AD2063">
              <w:rPr>
                <w:rFonts w:ascii="Times New Roman" w:eastAsia="MS Gothic" w:hAnsi="Times New Roman" w:cs="Times New Roman"/>
                <w:kern w:val="2"/>
                <w:sz w:val="24"/>
                <w:szCs w:val="24"/>
                <w:lang w:eastAsia="ja-JP"/>
              </w:rPr>
              <w:t>(низкой : 40</w:t>
            </w:r>
            <w:r w:rsidRPr="00AD2063">
              <w:rPr>
                <w:rFonts w:ascii="Times New Roman" w:eastAsia="MS Gothic" w:hAnsi="Times New Roman" w:cs="Times New Roman"/>
                <w:kern w:val="2"/>
                <w:sz w:val="24"/>
                <w:szCs w:val="24"/>
                <w:lang w:val="fr-FR" w:eastAsia="ja-JP"/>
              </w:rPr>
              <w:t> °C и высокой</w:t>
            </w:r>
            <w:r w:rsidRPr="00AD2063">
              <w:rPr>
                <w:rFonts w:ascii="Times New Roman" w:eastAsia="MS Gothic" w:hAnsi="Times New Roman" w:cs="Times New Roman"/>
                <w:kern w:val="2"/>
                <w:sz w:val="24"/>
                <w:szCs w:val="24"/>
                <w:lang w:eastAsia="ja-JP"/>
              </w:rPr>
              <w:t>: 50</w:t>
            </w:r>
            <w:r w:rsidRPr="00AD2063">
              <w:rPr>
                <w:rFonts w:ascii="Times New Roman" w:eastAsia="MS Gothic" w:hAnsi="Times New Roman" w:cs="Times New Roman"/>
                <w:kern w:val="2"/>
                <w:sz w:val="24"/>
                <w:szCs w:val="24"/>
                <w:lang w:val="fr-FR" w:eastAsia="ja-JP"/>
              </w:rPr>
              <w:t xml:space="preserve"> °C) температуры.Изделие </w:t>
            </w:r>
            <w:r w:rsidRPr="00AD2063">
              <w:rPr>
                <w:rFonts w:ascii="Times New Roman" w:eastAsia="MS Gothic" w:hAnsi="Times New Roman" w:cs="Times New Roman"/>
                <w:kern w:val="2"/>
                <w:sz w:val="24"/>
                <w:szCs w:val="24"/>
                <w:lang w:eastAsia="ja-JP"/>
              </w:rPr>
              <w:t>предназначено для р</w:t>
            </w:r>
            <w:r w:rsidRPr="00AD2063">
              <w:rPr>
                <w:rFonts w:ascii="Times New Roman" w:eastAsia="MS Gothic" w:hAnsi="Times New Roman" w:cs="Times New Roman"/>
                <w:kern w:val="2"/>
                <w:sz w:val="24"/>
                <w:szCs w:val="24"/>
                <w:lang w:val="fr-FR" w:eastAsia="ja-JP"/>
              </w:rPr>
              <w:t>азмещ</w:t>
            </w:r>
            <w:proofErr w:type="spellStart"/>
            <w:r w:rsidRPr="00AD2063">
              <w:rPr>
                <w:rFonts w:ascii="Times New Roman" w:eastAsia="MS Gothic" w:hAnsi="Times New Roman" w:cs="Times New Roman"/>
                <w:kern w:val="2"/>
                <w:sz w:val="24"/>
                <w:szCs w:val="24"/>
                <w:lang w:eastAsia="ja-JP"/>
              </w:rPr>
              <w:t>ения</w:t>
            </w:r>
            <w:proofErr w:type="spellEnd"/>
            <w:r w:rsidRPr="00AD2063">
              <w:rPr>
                <w:rFonts w:ascii="Times New Roman" w:eastAsia="MS Gothic" w:hAnsi="Times New Roman" w:cs="Times New Roman"/>
                <w:kern w:val="2"/>
                <w:sz w:val="24"/>
                <w:szCs w:val="24"/>
                <w:lang w:val="fr-FR" w:eastAsia="ja-JP"/>
              </w:rPr>
              <w:t xml:space="preserve"> на полу или земле и служит для согревания пользователя.</w:t>
            </w:r>
          </w:p>
          <w:p w:rsidR="00300467" w:rsidRPr="00AD2063" w:rsidRDefault="00300467" w:rsidP="00FA56FD">
            <w:pPr>
              <w:autoSpaceDE w:val="0"/>
              <w:autoSpaceDN w:val="0"/>
              <w:adjustRightInd w:val="0"/>
              <w:rPr>
                <w:rFonts w:ascii="Times New Roman" w:eastAsia="MS Gothic" w:hAnsi="Times New Roman" w:cs="Times New Roman"/>
                <w:b/>
                <w:kern w:val="2"/>
                <w:sz w:val="24"/>
                <w:szCs w:val="24"/>
                <w:lang w:eastAsia="ja-JP"/>
              </w:rPr>
            </w:pPr>
            <w:r w:rsidRPr="00AD2063">
              <w:rPr>
                <w:rFonts w:ascii="Times New Roman" w:eastAsia="MS Gothic" w:hAnsi="Times New Roman" w:cs="Times New Roman"/>
                <w:b/>
                <w:kern w:val="2"/>
                <w:sz w:val="24"/>
                <w:szCs w:val="24"/>
                <w:lang w:val="fr-FR" w:eastAsia="ja-JP"/>
              </w:rPr>
              <w:t>Согласно ОПИ 1 (примечание 1 к группе 57)</w:t>
            </w:r>
            <w:r w:rsidRPr="00AD2063">
              <w:rPr>
                <w:rFonts w:ascii="Times New Roman" w:eastAsia="MS Gothic" w:hAnsi="Times New Roman" w:cs="Times New Roman"/>
                <w:b/>
                <w:kern w:val="2"/>
                <w:sz w:val="24"/>
                <w:szCs w:val="24"/>
                <w:lang w:eastAsia="ja-JP"/>
              </w:rPr>
              <w:t xml:space="preserve">. </w:t>
            </w:r>
          </w:p>
          <w:p w:rsidR="00300467" w:rsidRPr="00AD2063" w:rsidRDefault="00300467" w:rsidP="00FA56FD">
            <w:pPr>
              <w:autoSpaceDE w:val="0"/>
              <w:autoSpaceDN w:val="0"/>
              <w:adjustRightInd w:val="0"/>
              <w:jc w:val="center"/>
              <w:rPr>
                <w:rFonts w:ascii="Times New Roman" w:eastAsia="MS Gothic" w:hAnsi="Times New Roman" w:cs="Times New Roman"/>
                <w:b/>
                <w:kern w:val="2"/>
                <w:sz w:val="24"/>
                <w:szCs w:val="24"/>
                <w:lang w:eastAsia="ja-JP"/>
              </w:rPr>
            </w:pPr>
            <w:r w:rsidRPr="00AD2063">
              <w:rPr>
                <w:rFonts w:ascii="Times New Roman" w:hAnsi="Times New Roman" w:cs="Times New Roman"/>
                <w:noProof/>
                <w:sz w:val="24"/>
                <w:szCs w:val="24"/>
                <w:lang w:eastAsia="ru-RU"/>
              </w:rPr>
              <w:lastRenderedPageBreak/>
              <w:drawing>
                <wp:inline distT="0" distB="0" distL="0" distR="0" wp14:anchorId="7359ED85" wp14:editId="5BFA0BB7">
                  <wp:extent cx="2057400" cy="1982065"/>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057483" cy="1982145"/>
                          </a:xfrm>
                          <a:prstGeom prst="rect">
                            <a:avLst/>
                          </a:prstGeom>
                          <a:noFill/>
                          <a:ln>
                            <a:noFill/>
                          </a:ln>
                        </pic:spPr>
                      </pic:pic>
                    </a:graphicData>
                  </a:graphic>
                </wp:inline>
              </w:drawing>
            </w:r>
            <w:r w:rsidRPr="00AD2063">
              <w:rPr>
                <w:rFonts w:ascii="Times New Roman" w:hAnsi="Times New Roman" w:cs="Times New Roman"/>
                <w:noProof/>
                <w:sz w:val="24"/>
                <w:szCs w:val="24"/>
                <w:lang w:eastAsia="ru-RU"/>
              </w:rPr>
              <w:drawing>
                <wp:inline distT="0" distB="0" distL="0" distR="0" wp14:anchorId="22A043D3" wp14:editId="7956AF0B">
                  <wp:extent cx="1975882" cy="1983480"/>
                  <wp:effectExtent l="0" t="0" r="5715" b="0"/>
                  <wp:docPr id="51" name="Рисунок 51" descr="img0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img041(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975625" cy="1983222"/>
                          </a:xfrm>
                          <a:prstGeom prst="rect">
                            <a:avLst/>
                          </a:prstGeom>
                          <a:noFill/>
                          <a:ln>
                            <a:noFill/>
                          </a:ln>
                        </pic:spPr>
                      </pic:pic>
                    </a:graphicData>
                  </a:graphic>
                </wp:inline>
              </w:drawing>
            </w:r>
          </w:p>
          <w:p w:rsidR="00300467" w:rsidRPr="00AD2063" w:rsidRDefault="00300467" w:rsidP="00FA56FD">
            <w:pPr>
              <w:autoSpaceDE w:val="0"/>
              <w:autoSpaceDN w:val="0"/>
              <w:adjustRightInd w:val="0"/>
              <w:rPr>
                <w:rFonts w:ascii="Times New Roman" w:eastAsia="MS Gothic" w:hAnsi="Times New Roman" w:cs="Times New Roman"/>
                <w:b/>
                <w:kern w:val="2"/>
                <w:sz w:val="24"/>
                <w:szCs w:val="24"/>
                <w:lang w:eastAsia="ja-JP"/>
              </w:rPr>
            </w:pPr>
            <w:r w:rsidRPr="00AD2063">
              <w:rPr>
                <w:rFonts w:ascii="Times New Roman" w:eastAsia="MS Gothic" w:hAnsi="Times New Roman" w:cs="Times New Roman"/>
                <w:b/>
                <w:kern w:val="2"/>
                <w:sz w:val="24"/>
                <w:szCs w:val="24"/>
                <w:lang w:eastAsia="ja-JP"/>
              </w:rPr>
              <w:t xml:space="preserve">                                        Лицевая сторона                 Нижняя сторона</w:t>
            </w:r>
          </w:p>
        </w:tc>
      </w:tr>
      <w:tr w:rsidR="00300467" w:rsidRPr="00AD2063" w:rsidTr="00DA214F">
        <w:tc>
          <w:tcPr>
            <w:tcW w:w="9853" w:type="dxa"/>
            <w:shd w:val="clear" w:color="auto" w:fill="0070C0"/>
          </w:tcPr>
          <w:p w:rsidR="00300467" w:rsidRPr="00AD2063" w:rsidRDefault="00300467" w:rsidP="00FA56FD">
            <w:pPr>
              <w:autoSpaceDE w:val="0"/>
              <w:autoSpaceDN w:val="0"/>
              <w:adjustRightInd w:val="0"/>
              <w:jc w:val="both"/>
              <w:rPr>
                <w:rFonts w:ascii="Times New Roman" w:hAnsi="Times New Roman" w:cs="Times New Roman"/>
                <w:b/>
                <w:sz w:val="24"/>
                <w:szCs w:val="24"/>
              </w:rPr>
            </w:pPr>
            <w:r w:rsidRPr="00AD2063">
              <w:rPr>
                <w:rFonts w:ascii="Times New Roman" w:hAnsi="Times New Roman" w:cs="Times New Roman"/>
                <w:b/>
                <w:bCs/>
                <w:sz w:val="24"/>
                <w:szCs w:val="24"/>
              </w:rPr>
              <w:lastRenderedPageBreak/>
              <w:t>7607.20</w:t>
            </w:r>
          </w:p>
        </w:tc>
      </w:tr>
      <w:tr w:rsidR="00300467" w:rsidRPr="00AD2063" w:rsidTr="006C23C8">
        <w:tc>
          <w:tcPr>
            <w:tcW w:w="9853" w:type="dxa"/>
          </w:tcPr>
          <w:p w:rsidR="00300467" w:rsidRPr="00AD2063" w:rsidRDefault="00300467" w:rsidP="00FA56FD">
            <w:pPr>
              <w:autoSpaceDE w:val="0"/>
              <w:autoSpaceDN w:val="0"/>
              <w:adjustRightInd w:val="0"/>
              <w:jc w:val="both"/>
              <w:rPr>
                <w:rFonts w:ascii="Times New Roman" w:hAnsi="Times New Roman" w:cs="Times New Roman"/>
                <w:sz w:val="24"/>
                <w:szCs w:val="24"/>
                <w:lang w:val="fr-FR" w:eastAsia="fr-FR"/>
              </w:rPr>
            </w:pPr>
            <w:r w:rsidRPr="00AD2063">
              <w:rPr>
                <w:rFonts w:ascii="Times New Roman" w:hAnsi="Times New Roman" w:cs="Times New Roman"/>
                <w:b/>
                <w:sz w:val="24"/>
                <w:szCs w:val="24"/>
                <w:lang w:val="fr-FR" w:eastAsia="fr-FR"/>
              </w:rPr>
              <w:t>Ламинированная отражательная изоляция</w:t>
            </w:r>
            <w:r w:rsidRPr="00AD2063">
              <w:rPr>
                <w:rFonts w:ascii="Times New Roman" w:hAnsi="Times New Roman" w:cs="Times New Roman"/>
                <w:sz w:val="24"/>
                <w:szCs w:val="24"/>
                <w:lang w:val="fr-FR" w:eastAsia="fr-FR"/>
              </w:rPr>
              <w:t xml:space="preserve"> (38,1 (Д) × 1,22 (Ш) м) в рулонах, состоящая из двух наружных слоев алюминиевой фольги (толщиной 5 мкм) и внутреннего слоя воздушно-пузырьковой полиэтиленовой пленки (толщиной 3,1 мм). Массовая доля слоев алюминиевой фольги и воздушно-пузырьковой полиэтиленовой пленки на м</w:t>
            </w:r>
            <w:r w:rsidRPr="00AD2063">
              <w:rPr>
                <w:rFonts w:ascii="Times New Roman" w:hAnsi="Times New Roman" w:cs="Times New Roman"/>
                <w:sz w:val="24"/>
                <w:szCs w:val="24"/>
                <w:vertAlign w:val="superscript"/>
                <w:lang w:val="fr-FR" w:eastAsia="fr-FR"/>
              </w:rPr>
              <w:t>2</w:t>
            </w:r>
            <w:r w:rsidRPr="00AD2063">
              <w:rPr>
                <w:rFonts w:ascii="Times New Roman" w:hAnsi="Times New Roman" w:cs="Times New Roman"/>
                <w:sz w:val="24"/>
                <w:szCs w:val="24"/>
                <w:lang w:val="fr-FR" w:eastAsia="fr-FR"/>
              </w:rPr>
              <w:t xml:space="preserve"> составляет 16 и 84 %, соответственно.</w:t>
            </w:r>
          </w:p>
          <w:p w:rsidR="00300467" w:rsidRPr="00AD2063" w:rsidRDefault="00300467" w:rsidP="00FA56FD">
            <w:pPr>
              <w:autoSpaceDE w:val="0"/>
              <w:autoSpaceDN w:val="0"/>
              <w:adjustRightInd w:val="0"/>
              <w:rPr>
                <w:rFonts w:ascii="Times New Roman" w:hAnsi="Times New Roman" w:cs="Times New Roman"/>
                <w:sz w:val="24"/>
                <w:szCs w:val="24"/>
                <w:lang w:val="fr-FR" w:eastAsia="fr-FR"/>
              </w:rPr>
            </w:pPr>
          </w:p>
          <w:p w:rsidR="00300467" w:rsidRPr="00AD2063" w:rsidRDefault="00300467" w:rsidP="00FA56FD">
            <w:pPr>
              <w:autoSpaceDE w:val="0"/>
              <w:autoSpaceDN w:val="0"/>
              <w:adjustRightInd w:val="0"/>
              <w:jc w:val="both"/>
              <w:rPr>
                <w:rFonts w:ascii="Times New Roman" w:hAnsi="Times New Roman" w:cs="Times New Roman"/>
                <w:sz w:val="24"/>
                <w:szCs w:val="24"/>
              </w:rPr>
            </w:pPr>
            <w:r w:rsidRPr="00AD2063">
              <w:rPr>
                <w:rFonts w:ascii="Times New Roman" w:hAnsi="Times New Roman" w:cs="Times New Roman"/>
                <w:sz w:val="24"/>
                <w:szCs w:val="24"/>
                <w:lang w:val="fr-FR" w:eastAsia="fr-FR"/>
              </w:rPr>
              <w:t>Изделие может разрезаться по потребности и предназначено для размещения на внутренней стороне стены, потолка или пола здания. Оно поддерживает температуру внутри здания, изолирует здание от наружного теплового излучения и ограничивает утечку тепла из его помещений.Ламинированная алюминиевая фольга отражает тепловое излучение (отражающая способность 97 %) в оба направления, а воздух пузырьковой полиэтиленовой пленки, расположенной между слоями фольги, предотвращает тепловой перенос</w:t>
            </w:r>
          </w:p>
          <w:p w:rsidR="00300467" w:rsidRPr="00AD2063" w:rsidRDefault="00300467" w:rsidP="00FA56FD">
            <w:pPr>
              <w:rPr>
                <w:rFonts w:ascii="Times New Roman" w:hAnsi="Times New Roman" w:cs="Times New Roman"/>
                <w:b/>
                <w:sz w:val="24"/>
                <w:szCs w:val="24"/>
              </w:rPr>
            </w:pPr>
            <w:r w:rsidRPr="00AD2063">
              <w:rPr>
                <w:rFonts w:ascii="Times New Roman" w:hAnsi="Times New Roman" w:cs="Times New Roman"/>
                <w:b/>
                <w:sz w:val="24"/>
                <w:szCs w:val="24"/>
              </w:rPr>
              <w:t>Применение</w:t>
            </w:r>
            <w:r w:rsidRPr="00AD2063">
              <w:rPr>
                <w:rFonts w:ascii="Times New Roman" w:hAnsi="Times New Roman" w:cs="Times New Roman"/>
                <w:b/>
                <w:sz w:val="24"/>
                <w:szCs w:val="24"/>
                <w:lang w:val="fr-FR"/>
              </w:rPr>
              <w:t xml:space="preserve"> ОПИ 1, 3 (б) и 6.</w:t>
            </w:r>
          </w:p>
          <w:p w:rsidR="00300467" w:rsidRPr="00AD2063" w:rsidRDefault="00300467" w:rsidP="00FA56FD">
            <w:pPr>
              <w:jc w:val="center"/>
              <w:rPr>
                <w:rFonts w:ascii="Times New Roman" w:hAnsi="Times New Roman" w:cs="Times New Roman"/>
                <w:sz w:val="24"/>
                <w:szCs w:val="24"/>
              </w:rPr>
            </w:pPr>
            <w:r w:rsidRPr="00AD2063">
              <w:rPr>
                <w:rFonts w:ascii="Times New Roman" w:eastAsia="MS Gothic" w:hAnsi="Times New Roman" w:cs="Times New Roman"/>
                <w:noProof/>
                <w:sz w:val="24"/>
                <w:szCs w:val="24"/>
                <w:lang w:eastAsia="ru-RU"/>
              </w:rPr>
              <w:drawing>
                <wp:inline distT="0" distB="0" distL="0" distR="0" wp14:anchorId="0D863E72" wp14:editId="72166238">
                  <wp:extent cx="3241222" cy="1929772"/>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251040" cy="1935618"/>
                          </a:xfrm>
                          <a:prstGeom prst="rect">
                            <a:avLst/>
                          </a:prstGeom>
                          <a:noFill/>
                          <a:ln>
                            <a:noFill/>
                          </a:ln>
                        </pic:spPr>
                      </pic:pic>
                    </a:graphicData>
                  </a:graphic>
                </wp:inline>
              </w:drawing>
            </w:r>
          </w:p>
        </w:tc>
      </w:tr>
      <w:tr w:rsidR="00300467" w:rsidRPr="00AD2063" w:rsidTr="00DA214F">
        <w:tc>
          <w:tcPr>
            <w:tcW w:w="9853" w:type="dxa"/>
            <w:shd w:val="clear" w:color="auto" w:fill="0070C0"/>
          </w:tcPr>
          <w:p w:rsidR="00300467" w:rsidRPr="00AD2063" w:rsidRDefault="00300467" w:rsidP="00FA56FD">
            <w:pPr>
              <w:autoSpaceDE w:val="0"/>
              <w:autoSpaceDN w:val="0"/>
              <w:adjustRightInd w:val="0"/>
              <w:jc w:val="both"/>
              <w:rPr>
                <w:rFonts w:ascii="Times New Roman" w:hAnsi="Times New Roman" w:cs="Times New Roman"/>
                <w:b/>
                <w:sz w:val="24"/>
                <w:szCs w:val="24"/>
              </w:rPr>
            </w:pPr>
            <w:r w:rsidRPr="00AD2063">
              <w:rPr>
                <w:rFonts w:ascii="Times New Roman" w:hAnsi="Times New Roman" w:cs="Times New Roman"/>
                <w:b/>
                <w:bCs/>
                <w:sz w:val="24"/>
                <w:szCs w:val="24"/>
              </w:rPr>
              <w:t>8466.10</w:t>
            </w:r>
          </w:p>
        </w:tc>
      </w:tr>
      <w:tr w:rsidR="00300467" w:rsidRPr="00AD2063" w:rsidTr="006C23C8">
        <w:tc>
          <w:tcPr>
            <w:tcW w:w="9853" w:type="dxa"/>
          </w:tcPr>
          <w:p w:rsidR="00300467" w:rsidRPr="00AD2063" w:rsidRDefault="00300467" w:rsidP="00FA56FD">
            <w:pPr>
              <w:widowControl w:val="0"/>
              <w:autoSpaceDE w:val="0"/>
              <w:autoSpaceDN w:val="0"/>
              <w:adjustRightInd w:val="0"/>
              <w:jc w:val="both"/>
              <w:rPr>
                <w:rFonts w:ascii="Times New Roman" w:hAnsi="Times New Roman" w:cs="Times New Roman"/>
                <w:sz w:val="24"/>
                <w:szCs w:val="24"/>
                <w:lang w:val="fr-FR" w:eastAsia="fr-FR"/>
              </w:rPr>
            </w:pPr>
            <w:r w:rsidRPr="00AD2063">
              <w:rPr>
                <w:rFonts w:ascii="Times New Roman" w:eastAsia="MS Mincho" w:hAnsi="Times New Roman" w:cs="Times New Roman"/>
                <w:b/>
                <w:sz w:val="24"/>
                <w:szCs w:val="24"/>
                <w:lang w:val="fr-FR" w:eastAsia="fr-FR"/>
              </w:rPr>
              <w:t xml:space="preserve">Телескопическая рукоятка </w:t>
            </w:r>
            <w:r w:rsidRPr="00AD2063">
              <w:rPr>
                <w:rFonts w:ascii="Times New Roman" w:eastAsia="MS Mincho" w:hAnsi="Times New Roman" w:cs="Times New Roman"/>
                <w:sz w:val="24"/>
                <w:szCs w:val="24"/>
                <w:lang w:val="fr-FR" w:eastAsia="fr-FR"/>
              </w:rPr>
              <w:t>(другое называние — раздвижной стержень) из недрагоценного металлаЭто приспособление (держатель инструмента), которое раздвигается до 4 м в длину и предназначено для упрощения сбора плодов, когда используется вместе со специальным пневматическим устройством, или для обрезки плодовых деревьев, когда используется вместе с секаторами и пилами.Изделие имеет механизм для быстрой сборки-разборки и безопасную рукоятку.</w:t>
            </w:r>
          </w:p>
          <w:p w:rsidR="00300467" w:rsidRPr="00AD2063" w:rsidRDefault="00300467" w:rsidP="00FA56FD">
            <w:pPr>
              <w:rPr>
                <w:rFonts w:ascii="Times New Roman" w:hAnsi="Times New Roman" w:cs="Times New Roman"/>
                <w:b/>
                <w:sz w:val="24"/>
                <w:szCs w:val="24"/>
                <w:lang w:eastAsia="fr-FR"/>
              </w:rPr>
            </w:pPr>
            <w:r w:rsidRPr="00AD2063">
              <w:rPr>
                <w:rFonts w:ascii="Times New Roman" w:hAnsi="Times New Roman" w:cs="Times New Roman"/>
                <w:b/>
                <w:sz w:val="24"/>
                <w:szCs w:val="24"/>
                <w:lang w:val="fr-FR" w:eastAsia="fr-FR"/>
              </w:rPr>
              <w:t>Согласно ОПИ 1 и 6.</w:t>
            </w:r>
          </w:p>
          <w:p w:rsidR="00300467" w:rsidRPr="00AD2063" w:rsidRDefault="00300467" w:rsidP="00FA56FD">
            <w:pPr>
              <w:rPr>
                <w:rFonts w:ascii="Times New Roman" w:hAnsi="Times New Roman" w:cs="Times New Roman"/>
                <w:b/>
                <w:sz w:val="24"/>
                <w:szCs w:val="24"/>
                <w:lang w:eastAsia="fr-FR"/>
              </w:rPr>
            </w:pPr>
          </w:p>
          <w:p w:rsidR="00300467" w:rsidRPr="00AD2063" w:rsidRDefault="00300467" w:rsidP="00FA56FD">
            <w:pPr>
              <w:autoSpaceDE w:val="0"/>
              <w:autoSpaceDN w:val="0"/>
              <w:adjustRightInd w:val="0"/>
              <w:jc w:val="center"/>
              <w:rPr>
                <w:rFonts w:ascii="Times New Roman" w:hAnsi="Times New Roman" w:cs="Times New Roman"/>
                <w:b/>
                <w:sz w:val="24"/>
                <w:szCs w:val="24"/>
              </w:rPr>
            </w:pPr>
            <w:r w:rsidRPr="00AD2063">
              <w:rPr>
                <w:rFonts w:ascii="Times New Roman" w:hAnsi="Times New Roman" w:cs="Times New Roman"/>
                <w:noProof/>
                <w:sz w:val="24"/>
                <w:szCs w:val="24"/>
                <w:lang w:eastAsia="ru-RU"/>
              </w:rPr>
              <w:drawing>
                <wp:inline distT="0" distB="0" distL="0" distR="0" wp14:anchorId="5FC2F122" wp14:editId="54A989AE">
                  <wp:extent cx="2874010" cy="636905"/>
                  <wp:effectExtent l="0" t="0" r="2540" b="0"/>
                  <wp:docPr id="53" name="Рисунок 53" descr="Telescopic Extension r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elescopic Extension rod"/>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874010" cy="636905"/>
                          </a:xfrm>
                          <a:prstGeom prst="rect">
                            <a:avLst/>
                          </a:prstGeom>
                          <a:noFill/>
                          <a:ln>
                            <a:noFill/>
                          </a:ln>
                        </pic:spPr>
                      </pic:pic>
                    </a:graphicData>
                  </a:graphic>
                </wp:inline>
              </w:drawing>
            </w:r>
          </w:p>
          <w:p w:rsidR="00300467" w:rsidRPr="00AD2063" w:rsidRDefault="00300467" w:rsidP="00FA56FD">
            <w:pPr>
              <w:autoSpaceDE w:val="0"/>
              <w:autoSpaceDN w:val="0"/>
              <w:adjustRightInd w:val="0"/>
              <w:jc w:val="center"/>
              <w:rPr>
                <w:rFonts w:ascii="Times New Roman" w:hAnsi="Times New Roman" w:cs="Times New Roman"/>
                <w:b/>
                <w:sz w:val="24"/>
                <w:szCs w:val="24"/>
              </w:rPr>
            </w:pPr>
          </w:p>
        </w:tc>
      </w:tr>
      <w:tr w:rsidR="00300467" w:rsidRPr="00AD2063" w:rsidTr="00DA214F">
        <w:tc>
          <w:tcPr>
            <w:tcW w:w="9853" w:type="dxa"/>
            <w:shd w:val="clear" w:color="auto" w:fill="0070C0"/>
          </w:tcPr>
          <w:p w:rsidR="00300467" w:rsidRPr="00AD2063" w:rsidRDefault="00300467" w:rsidP="00FA56FD">
            <w:pPr>
              <w:tabs>
                <w:tab w:val="left" w:pos="142"/>
              </w:tabs>
              <w:rPr>
                <w:rFonts w:ascii="Times New Roman" w:hAnsi="Times New Roman" w:cs="Times New Roman"/>
                <w:sz w:val="24"/>
                <w:szCs w:val="24"/>
              </w:rPr>
            </w:pPr>
            <w:r w:rsidRPr="00AD2063">
              <w:rPr>
                <w:rFonts w:ascii="Times New Roman" w:hAnsi="Times New Roman" w:cs="Times New Roman"/>
                <w:b/>
                <w:bCs/>
                <w:sz w:val="24"/>
                <w:szCs w:val="24"/>
              </w:rPr>
              <w:t>8467.19</w:t>
            </w:r>
          </w:p>
        </w:tc>
      </w:tr>
      <w:tr w:rsidR="00300467" w:rsidRPr="00AD2063" w:rsidTr="006C23C8">
        <w:tc>
          <w:tcPr>
            <w:tcW w:w="9853" w:type="dxa"/>
          </w:tcPr>
          <w:p w:rsidR="00300467" w:rsidRPr="00AD2063" w:rsidRDefault="00300467" w:rsidP="00FA56FD">
            <w:pPr>
              <w:tabs>
                <w:tab w:val="left" w:pos="630"/>
              </w:tabs>
              <w:jc w:val="both"/>
              <w:rPr>
                <w:rFonts w:ascii="Times New Roman" w:hAnsi="Times New Roman" w:cs="Times New Roman"/>
                <w:sz w:val="24"/>
                <w:szCs w:val="24"/>
                <w:lang w:val="fr-FR" w:eastAsia="fr-FR"/>
              </w:rPr>
            </w:pPr>
            <w:r w:rsidRPr="00AD2063">
              <w:rPr>
                <w:rFonts w:ascii="Times New Roman" w:hAnsi="Times New Roman" w:cs="Times New Roman"/>
                <w:b/>
                <w:sz w:val="24"/>
                <w:szCs w:val="24"/>
                <w:lang w:val="fr-FR" w:eastAsia="fr-FR"/>
              </w:rPr>
              <w:lastRenderedPageBreak/>
              <w:t>Пневматическ</w:t>
            </w:r>
            <w:proofErr w:type="spellStart"/>
            <w:r w:rsidRPr="00AD2063">
              <w:rPr>
                <w:rFonts w:ascii="Times New Roman" w:hAnsi="Times New Roman" w:cs="Times New Roman"/>
                <w:b/>
                <w:sz w:val="24"/>
                <w:szCs w:val="24"/>
                <w:lang w:eastAsia="fr-FR"/>
              </w:rPr>
              <w:t>иеграбли</w:t>
            </w:r>
            <w:proofErr w:type="spellEnd"/>
            <w:r w:rsidRPr="00AD2063">
              <w:rPr>
                <w:rFonts w:ascii="Times New Roman" w:hAnsi="Times New Roman" w:cs="Times New Roman"/>
                <w:sz w:val="24"/>
                <w:szCs w:val="24"/>
                <w:lang w:val="fr-FR" w:eastAsia="fr-FR"/>
              </w:rPr>
              <w:t xml:space="preserve"> из недрагоценного металла, неповоротное, веерообразное, предназначенное для сбора маслин, миндаля и фисташек.Приводится в действие воздухом, подаваемым компрессором.Изделие можно использовать, держа в руке, но, как правило, его присоединяют к раздвижному стержню (другое название — телескопическая рукоятка), который упрощает сбор плодов.</w:t>
            </w:r>
          </w:p>
          <w:p w:rsidR="00300467" w:rsidRPr="00AD2063" w:rsidRDefault="00300467" w:rsidP="00FA56FD">
            <w:pPr>
              <w:rPr>
                <w:rFonts w:ascii="Times New Roman" w:hAnsi="Times New Roman" w:cs="Times New Roman"/>
                <w:b/>
                <w:sz w:val="24"/>
                <w:szCs w:val="24"/>
                <w:lang w:val="fr-FR" w:eastAsia="fr-FR"/>
              </w:rPr>
            </w:pPr>
            <w:r w:rsidRPr="00AD2063">
              <w:rPr>
                <w:rFonts w:ascii="Times New Roman" w:hAnsi="Times New Roman" w:cs="Times New Roman"/>
                <w:b/>
                <w:sz w:val="24"/>
                <w:szCs w:val="24"/>
                <w:lang w:val="fr-FR" w:eastAsia="fr-FR"/>
              </w:rPr>
              <w:t>Согласно ОПИ 1 и 6.</w:t>
            </w:r>
          </w:p>
          <w:p w:rsidR="00300467" w:rsidRPr="00AD2063" w:rsidRDefault="00300467" w:rsidP="00FA56FD">
            <w:pPr>
              <w:autoSpaceDE w:val="0"/>
              <w:autoSpaceDN w:val="0"/>
              <w:adjustRightInd w:val="0"/>
              <w:jc w:val="center"/>
              <w:rPr>
                <w:rFonts w:ascii="Times New Roman" w:hAnsi="Times New Roman" w:cs="Times New Roman"/>
                <w:b/>
                <w:sz w:val="24"/>
                <w:szCs w:val="24"/>
              </w:rPr>
            </w:pPr>
            <w:r w:rsidRPr="00AD2063">
              <w:rPr>
                <w:rFonts w:ascii="Times New Roman" w:hAnsi="Times New Roman" w:cs="Times New Roman"/>
                <w:noProof/>
                <w:sz w:val="24"/>
                <w:szCs w:val="24"/>
                <w:lang w:eastAsia="ru-RU"/>
              </w:rPr>
              <w:drawing>
                <wp:inline distT="0" distB="0" distL="0" distR="0" wp14:anchorId="0713BA5F" wp14:editId="1AE1800B">
                  <wp:extent cx="1276628" cy="1363435"/>
                  <wp:effectExtent l="0" t="0" r="0" b="8255"/>
                  <wp:docPr id="54" name="Рисунок 54" descr="BIG_6f1807afad46b1b1b0b4ad338dd5bb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BIG_6f1807afad46b1b1b0b4ad338dd5bb1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276776" cy="1363593"/>
                          </a:xfrm>
                          <a:prstGeom prst="rect">
                            <a:avLst/>
                          </a:prstGeom>
                          <a:noFill/>
                          <a:ln>
                            <a:noFill/>
                          </a:ln>
                        </pic:spPr>
                      </pic:pic>
                    </a:graphicData>
                  </a:graphic>
                </wp:inline>
              </w:drawing>
            </w:r>
          </w:p>
        </w:tc>
      </w:tr>
      <w:tr w:rsidR="00300467" w:rsidRPr="00AD2063" w:rsidTr="00DA214F">
        <w:tc>
          <w:tcPr>
            <w:tcW w:w="9853" w:type="dxa"/>
            <w:shd w:val="clear" w:color="auto" w:fill="0070C0"/>
          </w:tcPr>
          <w:p w:rsidR="00300467" w:rsidRPr="00AD2063" w:rsidRDefault="00300467" w:rsidP="00FA56FD">
            <w:pPr>
              <w:tabs>
                <w:tab w:val="left" w:pos="142"/>
              </w:tabs>
              <w:rPr>
                <w:rFonts w:ascii="Times New Roman" w:hAnsi="Times New Roman" w:cs="Times New Roman"/>
                <w:sz w:val="24"/>
                <w:szCs w:val="24"/>
              </w:rPr>
            </w:pPr>
            <w:r w:rsidRPr="00AD2063">
              <w:rPr>
                <w:rFonts w:ascii="Times New Roman" w:hAnsi="Times New Roman" w:cs="Times New Roman"/>
                <w:b/>
                <w:bCs/>
                <w:sz w:val="24"/>
                <w:szCs w:val="24"/>
              </w:rPr>
              <w:t>8467.29</w:t>
            </w:r>
          </w:p>
        </w:tc>
      </w:tr>
      <w:tr w:rsidR="00300467" w:rsidRPr="00AD2063" w:rsidTr="006C23C8">
        <w:tc>
          <w:tcPr>
            <w:tcW w:w="9853" w:type="dxa"/>
          </w:tcPr>
          <w:p w:rsidR="00300467" w:rsidRPr="00AD2063" w:rsidRDefault="00300467" w:rsidP="00FA56FD">
            <w:pPr>
              <w:tabs>
                <w:tab w:val="left" w:pos="540"/>
              </w:tabs>
              <w:jc w:val="both"/>
              <w:outlineLvl w:val="0"/>
              <w:rPr>
                <w:rFonts w:ascii="Times New Roman" w:hAnsi="Times New Roman" w:cs="Times New Roman"/>
                <w:sz w:val="24"/>
                <w:szCs w:val="24"/>
                <w:lang w:val="fr-FR" w:eastAsia="fr-FR"/>
              </w:rPr>
            </w:pPr>
            <w:r w:rsidRPr="00AD2063">
              <w:rPr>
                <w:rFonts w:ascii="Times New Roman" w:hAnsi="Times New Roman" w:cs="Times New Roman"/>
                <w:b/>
                <w:sz w:val="24"/>
                <w:szCs w:val="24"/>
                <w:lang w:val="fr-FR" w:eastAsia="fr-FR"/>
              </w:rPr>
              <w:t>Электрическ</w:t>
            </w:r>
            <w:r w:rsidRPr="00AD2063">
              <w:rPr>
                <w:rFonts w:ascii="Times New Roman" w:hAnsi="Times New Roman" w:cs="Times New Roman"/>
                <w:b/>
                <w:sz w:val="24"/>
                <w:szCs w:val="24"/>
                <w:lang w:eastAsia="fr-FR"/>
              </w:rPr>
              <w:t>и</w:t>
            </w:r>
            <w:r w:rsidRPr="00AD2063">
              <w:rPr>
                <w:rFonts w:ascii="Times New Roman" w:hAnsi="Times New Roman" w:cs="Times New Roman"/>
                <w:b/>
                <w:sz w:val="24"/>
                <w:szCs w:val="24"/>
                <w:lang w:val="fr-FR" w:eastAsia="fr-FR"/>
              </w:rPr>
              <w:t xml:space="preserve">е </w:t>
            </w:r>
            <w:r w:rsidRPr="00AD2063">
              <w:rPr>
                <w:rFonts w:ascii="Times New Roman" w:hAnsi="Times New Roman" w:cs="Times New Roman"/>
                <w:b/>
                <w:sz w:val="24"/>
                <w:szCs w:val="24"/>
                <w:lang w:eastAsia="fr-FR"/>
              </w:rPr>
              <w:t>грабли</w:t>
            </w:r>
            <w:r w:rsidRPr="00AD2063">
              <w:rPr>
                <w:rFonts w:ascii="Times New Roman" w:hAnsi="Times New Roman" w:cs="Times New Roman"/>
                <w:sz w:val="24"/>
                <w:szCs w:val="24"/>
                <w:lang w:val="fr-FR" w:eastAsia="fr-FR"/>
              </w:rPr>
              <w:t>из недрагоценного металла, веерообразное, с электродвигателем, питаемым от внешнего аккумулятора или генератора, предназначенное для сбора маслин, миндаля и фисташек.Изделие можно использовать, держа в руке, но, как правило, его присоединяют к раздвижному стержню (другое название — телескопическая рукоятка), который упрощает сбор плодов.</w:t>
            </w:r>
          </w:p>
          <w:p w:rsidR="00300467" w:rsidRPr="00AD2063" w:rsidRDefault="00300467" w:rsidP="00FA56FD">
            <w:pPr>
              <w:autoSpaceDE w:val="0"/>
              <w:autoSpaceDN w:val="0"/>
              <w:adjustRightInd w:val="0"/>
              <w:jc w:val="both"/>
              <w:rPr>
                <w:rFonts w:ascii="Times New Roman" w:hAnsi="Times New Roman" w:cs="Times New Roman"/>
                <w:b/>
                <w:sz w:val="24"/>
                <w:szCs w:val="24"/>
                <w:lang w:eastAsia="fr-FR"/>
              </w:rPr>
            </w:pPr>
            <w:r w:rsidRPr="00AD2063">
              <w:rPr>
                <w:rFonts w:ascii="Times New Roman" w:hAnsi="Times New Roman" w:cs="Times New Roman"/>
                <w:b/>
                <w:sz w:val="24"/>
                <w:szCs w:val="24"/>
                <w:lang w:val="fr-FR" w:eastAsia="fr-FR"/>
              </w:rPr>
              <w:t>Согласно ОПИ 1 и 6.</w:t>
            </w:r>
          </w:p>
          <w:p w:rsidR="00300467" w:rsidRPr="00AD2063" w:rsidRDefault="00300467" w:rsidP="00FA56FD">
            <w:pPr>
              <w:autoSpaceDE w:val="0"/>
              <w:autoSpaceDN w:val="0"/>
              <w:adjustRightInd w:val="0"/>
              <w:jc w:val="center"/>
              <w:rPr>
                <w:rFonts w:ascii="Times New Roman" w:hAnsi="Times New Roman" w:cs="Times New Roman"/>
                <w:b/>
                <w:sz w:val="24"/>
                <w:szCs w:val="24"/>
              </w:rPr>
            </w:pPr>
            <w:r w:rsidRPr="00AD2063">
              <w:rPr>
                <w:rFonts w:ascii="Times New Roman" w:hAnsi="Times New Roman" w:cs="Times New Roman"/>
                <w:noProof/>
                <w:sz w:val="24"/>
                <w:szCs w:val="24"/>
                <w:lang w:eastAsia="ru-RU"/>
              </w:rPr>
              <w:drawing>
                <wp:inline distT="0" distB="0" distL="0" distR="0" wp14:anchorId="57F9DBF1" wp14:editId="2777A45D">
                  <wp:extent cx="1840370" cy="1249136"/>
                  <wp:effectExtent l="0" t="0" r="0" b="8255"/>
                  <wp:docPr id="55" name="Рисунок 55" descr="http://www.lisam.it/fr/images/stories/moduli/oliwat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lisam.it/fr/images/stories/moduli/oliwatt-2.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840261" cy="1249062"/>
                          </a:xfrm>
                          <a:prstGeom prst="rect">
                            <a:avLst/>
                          </a:prstGeom>
                          <a:noFill/>
                          <a:ln>
                            <a:noFill/>
                          </a:ln>
                        </pic:spPr>
                      </pic:pic>
                    </a:graphicData>
                  </a:graphic>
                </wp:inline>
              </w:drawing>
            </w:r>
          </w:p>
        </w:tc>
      </w:tr>
      <w:tr w:rsidR="00300467" w:rsidRPr="00AD2063" w:rsidTr="00DA214F">
        <w:tc>
          <w:tcPr>
            <w:tcW w:w="9853" w:type="dxa"/>
            <w:shd w:val="clear" w:color="auto" w:fill="0070C0"/>
          </w:tcPr>
          <w:p w:rsidR="00300467" w:rsidRPr="00AD2063" w:rsidRDefault="00300467" w:rsidP="00FA56FD">
            <w:pPr>
              <w:tabs>
                <w:tab w:val="left" w:pos="540"/>
              </w:tabs>
              <w:outlineLvl w:val="0"/>
              <w:rPr>
                <w:rFonts w:ascii="Times New Roman" w:hAnsi="Times New Roman" w:cs="Times New Roman"/>
                <w:b/>
                <w:sz w:val="24"/>
                <w:szCs w:val="24"/>
                <w:lang w:val="fr-FR" w:eastAsia="fr-FR"/>
              </w:rPr>
            </w:pPr>
            <w:r w:rsidRPr="00AD2063">
              <w:rPr>
                <w:rFonts w:ascii="Times New Roman" w:hAnsi="Times New Roman" w:cs="Times New Roman"/>
                <w:b/>
                <w:bCs/>
                <w:sz w:val="24"/>
                <w:szCs w:val="24"/>
                <w:lang w:eastAsia="ja-JP"/>
              </w:rPr>
              <w:t>8517.62</w:t>
            </w:r>
          </w:p>
        </w:tc>
      </w:tr>
      <w:tr w:rsidR="00300467" w:rsidRPr="00AD2063" w:rsidTr="006C23C8">
        <w:tc>
          <w:tcPr>
            <w:tcW w:w="9853" w:type="dxa"/>
          </w:tcPr>
          <w:p w:rsidR="00300467" w:rsidRPr="00AD2063" w:rsidRDefault="00300467" w:rsidP="00FA56FD">
            <w:pPr>
              <w:autoSpaceDE w:val="0"/>
              <w:autoSpaceDN w:val="0"/>
              <w:adjustRightInd w:val="0"/>
              <w:jc w:val="both"/>
              <w:rPr>
                <w:rFonts w:ascii="Times New Roman" w:hAnsi="Times New Roman" w:cs="Times New Roman"/>
                <w:sz w:val="24"/>
                <w:szCs w:val="24"/>
              </w:rPr>
            </w:pPr>
            <w:r w:rsidRPr="00AD2063">
              <w:rPr>
                <w:rFonts w:ascii="Times New Roman" w:hAnsi="Times New Roman" w:cs="Times New Roman"/>
                <w:b/>
                <w:sz w:val="24"/>
                <w:szCs w:val="24"/>
              </w:rPr>
              <w:t>Носимое устройство, работающее от батареи</w:t>
            </w:r>
            <w:r w:rsidRPr="00AD2063">
              <w:rPr>
                <w:rFonts w:ascii="Times New Roman" w:hAnsi="Times New Roman" w:cs="Times New Roman"/>
                <w:sz w:val="24"/>
                <w:szCs w:val="24"/>
              </w:rPr>
              <w:t xml:space="preserve">, известное также как «умные часы» (57 (Д) × 37 (Ш) × 11 (Т) мм), способное принимать и передавать данные, предназначенное для ношения на запястье, оснащенное сенсорным дисплеем AMOLED (активная матрица на органических светодиодах) размером 1,63 дюйма (41,4 мм), 512 МБ ОЗУ, 4 ГБ встроенной памяти, процессором 800 МГц, аккумуляторной батареей 315 мА/ч, цифровой камерой 1,9 МП, динамиком и двумя микрофонами, </w:t>
            </w:r>
            <w:proofErr w:type="spellStart"/>
            <w:r w:rsidRPr="00AD2063">
              <w:rPr>
                <w:rFonts w:ascii="Times New Roman" w:hAnsi="Times New Roman" w:cs="Times New Roman"/>
                <w:sz w:val="24"/>
                <w:szCs w:val="24"/>
              </w:rPr>
              <w:t>гиродатчиком</w:t>
            </w:r>
            <w:proofErr w:type="spellEnd"/>
            <w:r w:rsidRPr="00AD2063">
              <w:rPr>
                <w:rFonts w:ascii="Times New Roman" w:hAnsi="Times New Roman" w:cs="Times New Roman"/>
                <w:sz w:val="24"/>
                <w:szCs w:val="24"/>
              </w:rPr>
              <w:t xml:space="preserve"> и акселерометром.</w:t>
            </w:r>
          </w:p>
          <w:p w:rsidR="00300467" w:rsidRPr="00AD2063" w:rsidRDefault="00300467" w:rsidP="00FA56FD">
            <w:pPr>
              <w:autoSpaceDE w:val="0"/>
              <w:autoSpaceDN w:val="0"/>
              <w:adjustRightInd w:val="0"/>
              <w:rPr>
                <w:rFonts w:ascii="Times New Roman" w:hAnsi="Times New Roman" w:cs="Times New Roman"/>
                <w:sz w:val="24"/>
                <w:szCs w:val="24"/>
              </w:rPr>
            </w:pPr>
          </w:p>
          <w:p w:rsidR="00300467" w:rsidRPr="00AD2063" w:rsidRDefault="00300467" w:rsidP="00FA56FD">
            <w:pPr>
              <w:autoSpaceDE w:val="0"/>
              <w:autoSpaceDN w:val="0"/>
              <w:adjustRightInd w:val="0"/>
              <w:jc w:val="both"/>
              <w:rPr>
                <w:rFonts w:ascii="Times New Roman" w:hAnsi="Times New Roman" w:cs="Times New Roman"/>
                <w:sz w:val="24"/>
                <w:szCs w:val="24"/>
              </w:rPr>
            </w:pPr>
            <w:r w:rsidRPr="00AD2063">
              <w:rPr>
                <w:rFonts w:ascii="Times New Roman" w:hAnsi="Times New Roman" w:cs="Times New Roman"/>
                <w:sz w:val="24"/>
                <w:szCs w:val="24"/>
              </w:rPr>
              <w:t xml:space="preserve">Устройство имеет </w:t>
            </w:r>
            <w:proofErr w:type="spellStart"/>
            <w:r w:rsidRPr="00AD2063">
              <w:rPr>
                <w:rFonts w:ascii="Times New Roman" w:hAnsi="Times New Roman" w:cs="Times New Roman"/>
                <w:sz w:val="24"/>
                <w:szCs w:val="24"/>
              </w:rPr>
              <w:t>радиоприемопередатчик</w:t>
            </w:r>
            <w:proofErr w:type="spellEnd"/>
            <w:r w:rsidRPr="00AD2063">
              <w:rPr>
                <w:rFonts w:ascii="Times New Roman" w:hAnsi="Times New Roman" w:cs="Times New Roman"/>
                <w:sz w:val="24"/>
                <w:szCs w:val="24"/>
              </w:rPr>
              <w:t xml:space="preserve">, использующий открытый стандарт беспроводной связи (такой как протокол беспроводной связи </w:t>
            </w:r>
            <w:proofErr w:type="spellStart"/>
            <w:r w:rsidRPr="00AD2063">
              <w:rPr>
                <w:rFonts w:ascii="Times New Roman" w:hAnsi="Times New Roman" w:cs="Times New Roman"/>
                <w:sz w:val="24"/>
                <w:szCs w:val="24"/>
              </w:rPr>
              <w:t>Bluetooth</w:t>
            </w:r>
            <w:proofErr w:type="spellEnd"/>
            <w:r w:rsidRPr="00AD2063">
              <w:rPr>
                <w:rFonts w:ascii="Times New Roman" w:hAnsi="Times New Roman" w:cs="Times New Roman"/>
                <w:sz w:val="24"/>
                <w:szCs w:val="24"/>
                <w:vertAlign w:val="superscript"/>
              </w:rPr>
              <w:t>®</w:t>
            </w:r>
            <w:r w:rsidRPr="00AD2063">
              <w:rPr>
                <w:rFonts w:ascii="Times New Roman" w:hAnsi="Times New Roman" w:cs="Times New Roman"/>
                <w:sz w:val="24"/>
                <w:szCs w:val="24"/>
              </w:rPr>
              <w:t xml:space="preserve"> для обмена данными в личной сети (PAN) на небольших расстояниях (до 10 метров) в коротковолновом диапазоне), позволяющий устанавливать беспроводную связь с другими устройствами, такими как мобильные телефоны или планшетные компьютеры.</w:t>
            </w:r>
          </w:p>
          <w:p w:rsidR="00300467" w:rsidRPr="00AD2063" w:rsidRDefault="00300467" w:rsidP="00FA56FD">
            <w:pPr>
              <w:autoSpaceDE w:val="0"/>
              <w:autoSpaceDN w:val="0"/>
              <w:adjustRightInd w:val="0"/>
              <w:rPr>
                <w:rFonts w:ascii="Times New Roman" w:hAnsi="Times New Roman" w:cs="Times New Roman"/>
                <w:sz w:val="24"/>
                <w:szCs w:val="24"/>
              </w:rPr>
            </w:pPr>
          </w:p>
          <w:p w:rsidR="00300467" w:rsidRPr="00AD2063" w:rsidRDefault="00300467" w:rsidP="00FA56FD">
            <w:pPr>
              <w:autoSpaceDE w:val="0"/>
              <w:autoSpaceDN w:val="0"/>
              <w:adjustRightInd w:val="0"/>
              <w:jc w:val="both"/>
              <w:rPr>
                <w:rFonts w:ascii="Times New Roman" w:hAnsi="Times New Roman" w:cs="Times New Roman"/>
                <w:sz w:val="24"/>
                <w:szCs w:val="24"/>
              </w:rPr>
            </w:pPr>
            <w:r w:rsidRPr="00AD2063">
              <w:rPr>
                <w:rFonts w:ascii="Times New Roman" w:hAnsi="Times New Roman" w:cs="Times New Roman"/>
                <w:sz w:val="24"/>
                <w:szCs w:val="24"/>
              </w:rPr>
              <w:t>При подключении к главному устройству носимое устройство может выполнять различные функции, в том числе отображение текущих времени и даты, запись и воспроизведение звука, съемка цифровых фотографий и запись цифрового видео, функции будильника, таймера, секундомера, шагомера, отправка и прием вызовов посредством главного устройства с возможностью ответа через носимое устройство, прием и просмотр электронной почты, уведомлений, прием и отправка SMS-сообщений с помощью голосовых команд, управление функциями музыкального проигрывателя главного устройства.</w:t>
            </w:r>
          </w:p>
          <w:p w:rsidR="00300467" w:rsidRPr="00AD2063" w:rsidRDefault="00300467" w:rsidP="00FA56FD">
            <w:pPr>
              <w:ind w:right="71"/>
              <w:rPr>
                <w:rFonts w:ascii="Times New Roman" w:hAnsi="Times New Roman" w:cs="Times New Roman"/>
                <w:sz w:val="24"/>
                <w:szCs w:val="24"/>
              </w:rPr>
            </w:pPr>
            <w:r w:rsidRPr="00AD2063">
              <w:rPr>
                <w:rFonts w:ascii="Times New Roman" w:hAnsi="Times New Roman" w:cs="Times New Roman"/>
                <w:b/>
                <w:sz w:val="24"/>
                <w:szCs w:val="24"/>
              </w:rPr>
              <w:t>Применение ОПИ 1, 3 (б) и 6.</w:t>
            </w:r>
          </w:p>
          <w:p w:rsidR="00300467" w:rsidRPr="00AD2063" w:rsidRDefault="00300467" w:rsidP="00FA56FD">
            <w:pPr>
              <w:tabs>
                <w:tab w:val="left" w:pos="540"/>
              </w:tabs>
              <w:jc w:val="center"/>
              <w:outlineLvl w:val="0"/>
              <w:rPr>
                <w:rFonts w:ascii="Times New Roman" w:hAnsi="Times New Roman" w:cs="Times New Roman"/>
                <w:b/>
                <w:sz w:val="24"/>
                <w:szCs w:val="24"/>
                <w:lang w:eastAsia="fr-FR"/>
              </w:rPr>
            </w:pPr>
            <w:r w:rsidRPr="00AD2063">
              <w:rPr>
                <w:rFonts w:ascii="Times New Roman" w:hAnsi="Times New Roman" w:cs="Times New Roman"/>
                <w:noProof/>
                <w:sz w:val="24"/>
                <w:szCs w:val="24"/>
                <w:lang w:eastAsia="ru-RU"/>
              </w:rPr>
              <w:lastRenderedPageBreak/>
              <w:drawing>
                <wp:inline distT="0" distB="0" distL="0" distR="0" wp14:anchorId="33E94845" wp14:editId="178659A8">
                  <wp:extent cx="1926771" cy="1280956"/>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925247" cy="1279943"/>
                          </a:xfrm>
                          <a:prstGeom prst="rect">
                            <a:avLst/>
                          </a:prstGeom>
                          <a:noFill/>
                        </pic:spPr>
                      </pic:pic>
                    </a:graphicData>
                  </a:graphic>
                </wp:inline>
              </w:drawing>
            </w:r>
          </w:p>
          <w:p w:rsidR="00300467" w:rsidRPr="00AD2063" w:rsidRDefault="00300467" w:rsidP="00FA56FD">
            <w:pPr>
              <w:autoSpaceDE w:val="0"/>
              <w:autoSpaceDN w:val="0"/>
              <w:adjustRightInd w:val="0"/>
              <w:jc w:val="both"/>
              <w:rPr>
                <w:rFonts w:ascii="Times New Roman" w:hAnsi="Times New Roman" w:cs="Times New Roman"/>
                <w:sz w:val="24"/>
                <w:szCs w:val="24"/>
              </w:rPr>
            </w:pPr>
            <w:r w:rsidRPr="00AD2063">
              <w:rPr>
                <w:rFonts w:ascii="Times New Roman" w:hAnsi="Times New Roman" w:cs="Times New Roman"/>
                <w:b/>
                <w:sz w:val="24"/>
                <w:szCs w:val="24"/>
              </w:rPr>
              <w:t>Носимое устройство, работающее от батареи</w:t>
            </w:r>
            <w:r w:rsidRPr="00AD2063">
              <w:rPr>
                <w:rFonts w:ascii="Times New Roman" w:hAnsi="Times New Roman" w:cs="Times New Roman"/>
                <w:sz w:val="24"/>
                <w:szCs w:val="24"/>
              </w:rPr>
              <w:t xml:space="preserve">, известное также как «умные часы» (39 (Д) × 33 (Ш) × 11 (Т) мм и 42 (Д) × 36 (Ш) × 11 (Т) мм, соответственно), способное принимать и передавать данные и голос, предназначенное для ношения на запястье, оснащенное сенсорным дисплеем размером 1,34 дюйма (34 мм) или 1,53 дюйма (39 мм), соответственно, микрофоном, динамиком, акселерометром, гироскопом, датчиком </w:t>
            </w:r>
            <w:proofErr w:type="spellStart"/>
            <w:r w:rsidRPr="00AD2063">
              <w:rPr>
                <w:rFonts w:ascii="Times New Roman" w:hAnsi="Times New Roman" w:cs="Times New Roman"/>
                <w:sz w:val="24"/>
                <w:szCs w:val="24"/>
              </w:rPr>
              <w:t>фотоплетизмограммы</w:t>
            </w:r>
            <w:proofErr w:type="spellEnd"/>
            <w:r w:rsidRPr="00AD2063">
              <w:rPr>
                <w:rFonts w:ascii="Times New Roman" w:hAnsi="Times New Roman" w:cs="Times New Roman"/>
                <w:sz w:val="24"/>
                <w:szCs w:val="24"/>
              </w:rPr>
              <w:t xml:space="preserve"> (ФПГ), литий-ионно-полимерным аккумулятором и заказной микросхемой, которая объединяет в себе функции центрального и графического процессоров, памяти и беспроводной связи и покрыта смолой для защиты электронных компонентов.</w:t>
            </w:r>
          </w:p>
          <w:p w:rsidR="00300467" w:rsidRPr="00AD2063" w:rsidRDefault="00300467" w:rsidP="00FA56FD">
            <w:pPr>
              <w:autoSpaceDE w:val="0"/>
              <w:autoSpaceDN w:val="0"/>
              <w:adjustRightInd w:val="0"/>
              <w:rPr>
                <w:rFonts w:ascii="Times New Roman" w:hAnsi="Times New Roman" w:cs="Times New Roman"/>
                <w:sz w:val="24"/>
                <w:szCs w:val="24"/>
              </w:rPr>
            </w:pPr>
          </w:p>
          <w:p w:rsidR="00300467" w:rsidRPr="00AD2063" w:rsidRDefault="00300467" w:rsidP="00FA56FD">
            <w:pPr>
              <w:autoSpaceDE w:val="0"/>
              <w:autoSpaceDN w:val="0"/>
              <w:adjustRightInd w:val="0"/>
              <w:jc w:val="both"/>
              <w:rPr>
                <w:rFonts w:ascii="Times New Roman" w:hAnsi="Times New Roman" w:cs="Times New Roman"/>
                <w:sz w:val="24"/>
                <w:szCs w:val="24"/>
              </w:rPr>
            </w:pPr>
            <w:r w:rsidRPr="00AD2063">
              <w:rPr>
                <w:rFonts w:ascii="Times New Roman" w:hAnsi="Times New Roman" w:cs="Times New Roman"/>
                <w:sz w:val="24"/>
                <w:szCs w:val="24"/>
              </w:rPr>
              <w:t xml:space="preserve">Устройство использует открытый стандарт беспроводной связи (такой как протокол беспроводной связи </w:t>
            </w:r>
            <w:proofErr w:type="spellStart"/>
            <w:r w:rsidRPr="00AD2063">
              <w:rPr>
                <w:rFonts w:ascii="Times New Roman" w:hAnsi="Times New Roman" w:cs="Times New Roman"/>
                <w:sz w:val="24"/>
                <w:szCs w:val="24"/>
              </w:rPr>
              <w:t>Bluetooth</w:t>
            </w:r>
            <w:proofErr w:type="spellEnd"/>
            <w:r w:rsidRPr="00AD2063">
              <w:rPr>
                <w:rFonts w:ascii="Times New Roman" w:hAnsi="Times New Roman" w:cs="Times New Roman"/>
                <w:sz w:val="24"/>
                <w:szCs w:val="24"/>
                <w:vertAlign w:val="superscript"/>
              </w:rPr>
              <w:t>®</w:t>
            </w:r>
            <w:r w:rsidRPr="00AD2063">
              <w:rPr>
                <w:rFonts w:ascii="Times New Roman" w:hAnsi="Times New Roman" w:cs="Times New Roman"/>
                <w:sz w:val="24"/>
                <w:szCs w:val="24"/>
              </w:rPr>
              <w:t xml:space="preserve"> для обмена данными в личной сети (PAN) на небольших расстояниях (до 10 метров) в коротковолновом диапазоне), позволяющий устанавливать беспроводную связь с другими устройствами, такими как мобильные телефоны или планшетные компьютеры. Кроме того, устройство поддерживает технологии NFC (</w:t>
            </w:r>
            <w:proofErr w:type="spellStart"/>
            <w:r w:rsidRPr="00AD2063">
              <w:rPr>
                <w:rFonts w:ascii="Times New Roman" w:hAnsi="Times New Roman" w:cs="Times New Roman"/>
                <w:sz w:val="24"/>
                <w:szCs w:val="24"/>
              </w:rPr>
              <w:t>NearFieldCommunication</w:t>
            </w:r>
            <w:proofErr w:type="spellEnd"/>
            <w:r w:rsidRPr="00AD2063">
              <w:rPr>
                <w:rFonts w:ascii="Times New Roman" w:hAnsi="Times New Roman" w:cs="Times New Roman"/>
                <w:sz w:val="24"/>
                <w:szCs w:val="24"/>
              </w:rPr>
              <w:t xml:space="preserve">) и </w:t>
            </w:r>
            <w:proofErr w:type="spellStart"/>
            <w:r w:rsidRPr="00AD2063">
              <w:rPr>
                <w:rFonts w:ascii="Times New Roman" w:hAnsi="Times New Roman" w:cs="Times New Roman"/>
                <w:sz w:val="24"/>
                <w:szCs w:val="24"/>
              </w:rPr>
              <w:t>Wi-Fi</w:t>
            </w:r>
            <w:proofErr w:type="spellEnd"/>
            <w:r w:rsidRPr="00AD2063">
              <w:rPr>
                <w:rFonts w:ascii="Times New Roman" w:hAnsi="Times New Roman" w:cs="Times New Roman"/>
                <w:sz w:val="24"/>
                <w:szCs w:val="24"/>
              </w:rPr>
              <w:t>.</w:t>
            </w:r>
          </w:p>
          <w:p w:rsidR="00300467" w:rsidRPr="00AD2063" w:rsidRDefault="00300467" w:rsidP="00FA56FD">
            <w:pPr>
              <w:autoSpaceDE w:val="0"/>
              <w:autoSpaceDN w:val="0"/>
              <w:adjustRightInd w:val="0"/>
              <w:rPr>
                <w:rFonts w:ascii="Times New Roman" w:hAnsi="Times New Roman" w:cs="Times New Roman"/>
                <w:sz w:val="24"/>
                <w:szCs w:val="24"/>
              </w:rPr>
            </w:pPr>
          </w:p>
          <w:p w:rsidR="00300467" w:rsidRPr="00AD2063" w:rsidRDefault="00300467" w:rsidP="00FA56FD">
            <w:pPr>
              <w:autoSpaceDE w:val="0"/>
              <w:autoSpaceDN w:val="0"/>
              <w:adjustRightInd w:val="0"/>
              <w:jc w:val="both"/>
              <w:rPr>
                <w:rFonts w:ascii="Times New Roman" w:hAnsi="Times New Roman" w:cs="Times New Roman"/>
                <w:sz w:val="24"/>
                <w:szCs w:val="24"/>
              </w:rPr>
            </w:pPr>
            <w:r w:rsidRPr="00AD2063">
              <w:rPr>
                <w:rFonts w:ascii="Times New Roman" w:hAnsi="Times New Roman" w:cs="Times New Roman"/>
                <w:sz w:val="24"/>
                <w:szCs w:val="24"/>
              </w:rPr>
              <w:t xml:space="preserve">При подключении к главному устройству носимое устройство может выполнять различные функции, в том числе отправка и прием вызовов посредством главного устройства, запись и воспроизведение цифрового аудио, доступ к данным мультимедиа (изображения, видео и музыка), хранящимся на главном устройстве, отображение текущих времени и даты, просмотр SMS-сообщений и электронной почты с возможностью ответа, отображение уведомлений с главного устройства, поддержка системы платежей </w:t>
            </w:r>
            <w:proofErr w:type="spellStart"/>
            <w:r w:rsidRPr="00AD2063">
              <w:rPr>
                <w:rFonts w:ascii="Times New Roman" w:hAnsi="Times New Roman" w:cs="Times New Roman"/>
                <w:sz w:val="24"/>
                <w:szCs w:val="24"/>
              </w:rPr>
              <w:t>PoS</w:t>
            </w:r>
            <w:proofErr w:type="spellEnd"/>
            <w:r w:rsidRPr="00AD2063">
              <w:rPr>
                <w:rFonts w:ascii="Times New Roman" w:hAnsi="Times New Roman" w:cs="Times New Roman"/>
                <w:sz w:val="24"/>
                <w:szCs w:val="24"/>
              </w:rPr>
              <w:t xml:space="preserve"> (</w:t>
            </w:r>
            <w:proofErr w:type="spellStart"/>
            <w:r w:rsidRPr="00AD2063">
              <w:rPr>
                <w:rFonts w:ascii="Times New Roman" w:hAnsi="Times New Roman" w:cs="Times New Roman"/>
                <w:sz w:val="24"/>
                <w:szCs w:val="24"/>
              </w:rPr>
              <w:t>point-of-service</w:t>
            </w:r>
            <w:proofErr w:type="spellEnd"/>
            <w:r w:rsidRPr="00AD2063">
              <w:rPr>
                <w:rFonts w:ascii="Times New Roman" w:hAnsi="Times New Roman" w:cs="Times New Roman"/>
                <w:sz w:val="24"/>
                <w:szCs w:val="24"/>
              </w:rPr>
              <w:t>) на основе технологии NFC, доступ к сведениям о здоровье и спортивных тренировках.</w:t>
            </w:r>
          </w:p>
          <w:p w:rsidR="00300467" w:rsidRPr="00AD2063" w:rsidRDefault="00300467" w:rsidP="00FA56FD">
            <w:pPr>
              <w:ind w:right="71"/>
              <w:rPr>
                <w:rFonts w:ascii="Times New Roman" w:hAnsi="Times New Roman" w:cs="Times New Roman"/>
                <w:b/>
                <w:sz w:val="24"/>
                <w:szCs w:val="24"/>
              </w:rPr>
            </w:pPr>
            <w:r w:rsidRPr="00AD2063">
              <w:rPr>
                <w:rFonts w:ascii="Times New Roman" w:hAnsi="Times New Roman" w:cs="Times New Roman"/>
                <w:b/>
                <w:sz w:val="24"/>
                <w:szCs w:val="24"/>
              </w:rPr>
              <w:t>Применение ОПИ 1, 3 (б) и 6.</w:t>
            </w:r>
          </w:p>
          <w:p w:rsidR="001C3238" w:rsidRPr="00AD2063" w:rsidRDefault="001C3238" w:rsidP="00FA56FD">
            <w:pPr>
              <w:ind w:right="71"/>
              <w:jc w:val="center"/>
              <w:rPr>
                <w:rFonts w:ascii="Times New Roman" w:hAnsi="Times New Roman" w:cs="Times New Roman"/>
                <w:sz w:val="24"/>
                <w:szCs w:val="24"/>
              </w:rPr>
            </w:pPr>
            <w:r w:rsidRPr="00AD2063">
              <w:rPr>
                <w:rFonts w:ascii="Times New Roman" w:hAnsi="Times New Roman" w:cs="Times New Roman"/>
                <w:noProof/>
                <w:sz w:val="24"/>
                <w:szCs w:val="24"/>
                <w:lang w:eastAsia="ru-RU"/>
              </w:rPr>
              <w:drawing>
                <wp:inline distT="0" distB="0" distL="0" distR="0" wp14:anchorId="182A4CAA" wp14:editId="29CBC5F0">
                  <wp:extent cx="1085850" cy="1276736"/>
                  <wp:effectExtent l="0" t="0" r="0" b="0"/>
                  <wp:docPr id="57" name="Рисунок 57" descr="http://cdn.geekwire.com/wp-content/uploads/2014/09/AppleWatch-620x7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cdn.geekwire.com/wp-content/uploads/2014/09/AppleWatch-620x734.pn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086020" cy="1276935"/>
                          </a:xfrm>
                          <a:prstGeom prst="rect">
                            <a:avLst/>
                          </a:prstGeom>
                          <a:noFill/>
                          <a:ln>
                            <a:noFill/>
                          </a:ln>
                        </pic:spPr>
                      </pic:pic>
                    </a:graphicData>
                  </a:graphic>
                </wp:inline>
              </w:drawing>
            </w:r>
          </w:p>
          <w:p w:rsidR="00300467" w:rsidRPr="00AD2063" w:rsidRDefault="00300467" w:rsidP="00FA56FD">
            <w:pPr>
              <w:tabs>
                <w:tab w:val="left" w:pos="540"/>
              </w:tabs>
              <w:jc w:val="center"/>
              <w:outlineLvl w:val="0"/>
              <w:rPr>
                <w:rFonts w:ascii="Times New Roman" w:hAnsi="Times New Roman" w:cs="Times New Roman"/>
                <w:b/>
                <w:sz w:val="24"/>
                <w:szCs w:val="24"/>
                <w:lang w:eastAsia="fr-FR"/>
              </w:rPr>
            </w:pPr>
          </w:p>
          <w:p w:rsidR="001C3238" w:rsidRPr="00AD2063" w:rsidRDefault="001C3238" w:rsidP="00FA56FD">
            <w:pPr>
              <w:autoSpaceDE w:val="0"/>
              <w:autoSpaceDN w:val="0"/>
              <w:adjustRightInd w:val="0"/>
              <w:jc w:val="both"/>
              <w:rPr>
                <w:rFonts w:ascii="Times New Roman" w:hAnsi="Times New Roman" w:cs="Times New Roman"/>
                <w:sz w:val="24"/>
                <w:szCs w:val="24"/>
              </w:rPr>
            </w:pPr>
            <w:r w:rsidRPr="00AD2063">
              <w:rPr>
                <w:rFonts w:ascii="Times New Roman" w:hAnsi="Times New Roman" w:cs="Times New Roman"/>
                <w:b/>
                <w:sz w:val="24"/>
                <w:szCs w:val="24"/>
              </w:rPr>
              <w:t>Носимое устройство, работающее от батареи</w:t>
            </w:r>
            <w:r w:rsidRPr="00AD2063">
              <w:rPr>
                <w:rFonts w:ascii="Times New Roman" w:hAnsi="Times New Roman" w:cs="Times New Roman"/>
                <w:sz w:val="24"/>
                <w:szCs w:val="24"/>
              </w:rPr>
              <w:t xml:space="preserve">, известное также как «умные часы» (57 (Д) × 36 (Ш) × 10 (Т) мм), способное принимать и передавать данные, предназначенное для ношения на запястье, оснащенное сенсорным дисплеем размером 1,6 дюйма (41 мм), 512 МБ ОЗУ, 4 ГБ встроенной памяти, процессором 1,2 ГГц, аккумуляторной батареей 420 мА/ч, акселерометром, компасом, </w:t>
            </w:r>
            <w:proofErr w:type="spellStart"/>
            <w:r w:rsidRPr="00AD2063">
              <w:rPr>
                <w:rFonts w:ascii="Times New Roman" w:hAnsi="Times New Roman" w:cs="Times New Roman"/>
                <w:sz w:val="24"/>
                <w:szCs w:val="24"/>
              </w:rPr>
              <w:t>гиродатчиком</w:t>
            </w:r>
            <w:proofErr w:type="spellEnd"/>
            <w:r w:rsidRPr="00AD2063">
              <w:rPr>
                <w:rFonts w:ascii="Times New Roman" w:hAnsi="Times New Roman" w:cs="Times New Roman"/>
                <w:sz w:val="24"/>
                <w:szCs w:val="24"/>
              </w:rPr>
              <w:t xml:space="preserve"> и модулем GPS.</w:t>
            </w:r>
          </w:p>
          <w:p w:rsidR="001C3238" w:rsidRPr="00AD2063" w:rsidRDefault="001C3238" w:rsidP="00FA56FD">
            <w:pPr>
              <w:autoSpaceDE w:val="0"/>
              <w:autoSpaceDN w:val="0"/>
              <w:adjustRightInd w:val="0"/>
              <w:rPr>
                <w:rFonts w:ascii="Times New Roman" w:hAnsi="Times New Roman" w:cs="Times New Roman"/>
                <w:sz w:val="24"/>
                <w:szCs w:val="24"/>
              </w:rPr>
            </w:pPr>
          </w:p>
          <w:p w:rsidR="001C3238" w:rsidRPr="00AD2063" w:rsidRDefault="001C3238" w:rsidP="00FA56FD">
            <w:pPr>
              <w:autoSpaceDE w:val="0"/>
              <w:autoSpaceDN w:val="0"/>
              <w:adjustRightInd w:val="0"/>
              <w:jc w:val="both"/>
              <w:rPr>
                <w:rFonts w:ascii="Times New Roman" w:hAnsi="Times New Roman" w:cs="Times New Roman"/>
                <w:sz w:val="24"/>
                <w:szCs w:val="24"/>
              </w:rPr>
            </w:pPr>
            <w:r w:rsidRPr="00AD2063">
              <w:rPr>
                <w:rFonts w:ascii="Times New Roman" w:hAnsi="Times New Roman" w:cs="Times New Roman"/>
                <w:sz w:val="24"/>
                <w:szCs w:val="24"/>
              </w:rPr>
              <w:t xml:space="preserve">Устройство имеет </w:t>
            </w:r>
            <w:proofErr w:type="spellStart"/>
            <w:r w:rsidRPr="00AD2063">
              <w:rPr>
                <w:rFonts w:ascii="Times New Roman" w:hAnsi="Times New Roman" w:cs="Times New Roman"/>
                <w:sz w:val="24"/>
                <w:szCs w:val="24"/>
              </w:rPr>
              <w:t>радиоприемопередатчик</w:t>
            </w:r>
            <w:proofErr w:type="spellEnd"/>
            <w:r w:rsidRPr="00AD2063">
              <w:rPr>
                <w:rFonts w:ascii="Times New Roman" w:hAnsi="Times New Roman" w:cs="Times New Roman"/>
                <w:sz w:val="24"/>
                <w:szCs w:val="24"/>
              </w:rPr>
              <w:t xml:space="preserve">, использующий открытый стандарт беспроводной связи (такой как протокол беспроводной связи </w:t>
            </w:r>
            <w:proofErr w:type="spellStart"/>
            <w:r w:rsidRPr="00AD2063">
              <w:rPr>
                <w:rFonts w:ascii="Times New Roman" w:hAnsi="Times New Roman" w:cs="Times New Roman"/>
                <w:sz w:val="24"/>
                <w:szCs w:val="24"/>
              </w:rPr>
              <w:t>Bluetooth</w:t>
            </w:r>
            <w:proofErr w:type="spellEnd"/>
            <w:r w:rsidRPr="00AD2063">
              <w:rPr>
                <w:rFonts w:ascii="Times New Roman" w:hAnsi="Times New Roman" w:cs="Times New Roman"/>
                <w:sz w:val="24"/>
                <w:szCs w:val="24"/>
                <w:vertAlign w:val="superscript"/>
              </w:rPr>
              <w:t>®</w:t>
            </w:r>
            <w:r w:rsidRPr="00AD2063">
              <w:rPr>
                <w:rFonts w:ascii="Times New Roman" w:hAnsi="Times New Roman" w:cs="Times New Roman"/>
                <w:sz w:val="24"/>
                <w:szCs w:val="24"/>
              </w:rPr>
              <w:t xml:space="preserve"> для обмена данными в личной сети (PAN) на небольших расстояниях (до 10 метров) в коротковолновом диапазоне), позволяющий устанавливать беспроводную связь с другими устройствами, </w:t>
            </w:r>
            <w:r w:rsidRPr="00AD2063">
              <w:rPr>
                <w:rFonts w:ascii="Times New Roman" w:hAnsi="Times New Roman" w:cs="Times New Roman"/>
                <w:sz w:val="24"/>
                <w:szCs w:val="24"/>
              </w:rPr>
              <w:lastRenderedPageBreak/>
              <w:t>такими как мобильные телефоны. Кроме того, устройство поддерживает технологии NFC (</w:t>
            </w:r>
            <w:proofErr w:type="spellStart"/>
            <w:r w:rsidRPr="00AD2063">
              <w:rPr>
                <w:rFonts w:ascii="Times New Roman" w:hAnsi="Times New Roman" w:cs="Times New Roman"/>
                <w:sz w:val="24"/>
                <w:szCs w:val="24"/>
              </w:rPr>
              <w:t>NearField</w:t>
            </w:r>
            <w:proofErr w:type="spellEnd"/>
            <w:r w:rsidR="00E56607">
              <w:rPr>
                <w:rFonts w:ascii="Times New Roman" w:hAnsi="Times New Roman" w:cs="Times New Roman"/>
                <w:sz w:val="24"/>
                <w:szCs w:val="24"/>
              </w:rPr>
              <w:t xml:space="preserve"> </w:t>
            </w:r>
            <w:proofErr w:type="spellStart"/>
            <w:r w:rsidRPr="00AD2063">
              <w:rPr>
                <w:rFonts w:ascii="Times New Roman" w:hAnsi="Times New Roman" w:cs="Times New Roman"/>
                <w:sz w:val="24"/>
                <w:szCs w:val="24"/>
              </w:rPr>
              <w:t>Communication</w:t>
            </w:r>
            <w:proofErr w:type="spellEnd"/>
            <w:r w:rsidRPr="00AD2063">
              <w:rPr>
                <w:rFonts w:ascii="Times New Roman" w:hAnsi="Times New Roman" w:cs="Times New Roman"/>
                <w:sz w:val="24"/>
                <w:szCs w:val="24"/>
              </w:rPr>
              <w:t>).</w:t>
            </w:r>
          </w:p>
          <w:p w:rsidR="001C3238" w:rsidRPr="00AD2063" w:rsidRDefault="001C3238" w:rsidP="00FA56FD">
            <w:pPr>
              <w:autoSpaceDE w:val="0"/>
              <w:autoSpaceDN w:val="0"/>
              <w:adjustRightInd w:val="0"/>
              <w:rPr>
                <w:rFonts w:ascii="Times New Roman" w:hAnsi="Times New Roman" w:cs="Times New Roman"/>
                <w:sz w:val="24"/>
                <w:szCs w:val="24"/>
              </w:rPr>
            </w:pPr>
          </w:p>
          <w:p w:rsidR="001C3238" w:rsidRPr="00AD2063" w:rsidRDefault="001C3238" w:rsidP="00FA56FD">
            <w:pPr>
              <w:autoSpaceDE w:val="0"/>
              <w:autoSpaceDN w:val="0"/>
              <w:adjustRightInd w:val="0"/>
              <w:jc w:val="both"/>
              <w:rPr>
                <w:rFonts w:ascii="Times New Roman" w:hAnsi="Times New Roman" w:cs="Times New Roman"/>
                <w:sz w:val="24"/>
                <w:szCs w:val="24"/>
              </w:rPr>
            </w:pPr>
            <w:r w:rsidRPr="00AD2063">
              <w:rPr>
                <w:rFonts w:ascii="Times New Roman" w:hAnsi="Times New Roman" w:cs="Times New Roman"/>
                <w:sz w:val="24"/>
                <w:szCs w:val="24"/>
              </w:rPr>
              <w:t>При подключении к главному устройству носимое устройство может выполнять различные функции, в том числе отображение текущих времени и даты, будильника, секундомера, таймера, шагомера, отображение входящей электронной почты и уведомлений, а также отправка готовых ответов на них, управление функциями музыкального проигрывателя главного устройства.</w:t>
            </w:r>
          </w:p>
          <w:p w:rsidR="001C3238" w:rsidRPr="00AD2063" w:rsidRDefault="001C3238" w:rsidP="00FA56FD">
            <w:pPr>
              <w:ind w:right="71"/>
              <w:rPr>
                <w:rFonts w:ascii="Times New Roman" w:hAnsi="Times New Roman" w:cs="Times New Roman"/>
                <w:sz w:val="24"/>
                <w:szCs w:val="24"/>
              </w:rPr>
            </w:pPr>
            <w:r w:rsidRPr="00AD2063">
              <w:rPr>
                <w:rFonts w:ascii="Times New Roman" w:hAnsi="Times New Roman" w:cs="Times New Roman"/>
                <w:b/>
                <w:sz w:val="24"/>
                <w:szCs w:val="24"/>
              </w:rPr>
              <w:t>Применение ОПИ 1, 3 (б) и 6.</w:t>
            </w:r>
          </w:p>
          <w:p w:rsidR="001C3238" w:rsidRPr="00AD2063" w:rsidRDefault="001C3238" w:rsidP="00FA56FD">
            <w:pPr>
              <w:tabs>
                <w:tab w:val="left" w:pos="540"/>
              </w:tabs>
              <w:jc w:val="center"/>
              <w:outlineLvl w:val="0"/>
              <w:rPr>
                <w:rFonts w:ascii="Times New Roman" w:hAnsi="Times New Roman" w:cs="Times New Roman"/>
                <w:b/>
                <w:sz w:val="24"/>
                <w:szCs w:val="24"/>
                <w:lang w:eastAsia="fr-FR"/>
              </w:rPr>
            </w:pPr>
            <w:r w:rsidRPr="00AD2063">
              <w:rPr>
                <w:rFonts w:ascii="Times New Roman" w:hAnsi="Times New Roman" w:cs="Times New Roman"/>
                <w:noProof/>
                <w:sz w:val="24"/>
                <w:szCs w:val="24"/>
                <w:lang w:eastAsia="ru-RU"/>
              </w:rPr>
              <w:drawing>
                <wp:inline distT="0" distB="0" distL="0" distR="0" wp14:anchorId="09755A2A" wp14:editId="7610A5CB">
                  <wp:extent cx="1600200" cy="1079039"/>
                  <wp:effectExtent l="0" t="0" r="0" b="6985"/>
                  <wp:docPr id="58" name="Рисунок 58" descr="http://api.sonymobile.com/files/SmartWatch-3-SWR50-black-1240x840-79054d32a0d13a97bedae3d0b12f62af-79054d32a0d13a97bedae3d0b12f62a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api.sonymobile.com/files/SmartWatch-3-SWR50-black-1240x840-79054d32a0d13a97bedae3d0b12f62af-79054d32a0d13a97bedae3d0b12f62af.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600337" cy="1079131"/>
                          </a:xfrm>
                          <a:prstGeom prst="rect">
                            <a:avLst/>
                          </a:prstGeom>
                          <a:noFill/>
                          <a:ln>
                            <a:noFill/>
                          </a:ln>
                        </pic:spPr>
                      </pic:pic>
                    </a:graphicData>
                  </a:graphic>
                </wp:inline>
              </w:drawing>
            </w:r>
          </w:p>
          <w:p w:rsidR="001C3238" w:rsidRPr="00AD2063" w:rsidRDefault="001C3238" w:rsidP="00FA56FD">
            <w:pPr>
              <w:tabs>
                <w:tab w:val="left" w:pos="540"/>
              </w:tabs>
              <w:jc w:val="center"/>
              <w:outlineLvl w:val="0"/>
              <w:rPr>
                <w:rFonts w:ascii="Times New Roman" w:hAnsi="Times New Roman" w:cs="Times New Roman"/>
                <w:b/>
                <w:sz w:val="24"/>
                <w:szCs w:val="24"/>
                <w:lang w:eastAsia="fr-FR"/>
              </w:rPr>
            </w:pPr>
          </w:p>
          <w:p w:rsidR="001C3238" w:rsidRPr="00AD2063" w:rsidRDefault="001C3238" w:rsidP="00FA56FD">
            <w:pPr>
              <w:autoSpaceDE w:val="0"/>
              <w:autoSpaceDN w:val="0"/>
              <w:adjustRightInd w:val="0"/>
              <w:jc w:val="both"/>
              <w:rPr>
                <w:rFonts w:ascii="Times New Roman" w:hAnsi="Times New Roman" w:cs="Times New Roman"/>
                <w:sz w:val="24"/>
                <w:szCs w:val="24"/>
              </w:rPr>
            </w:pPr>
            <w:r w:rsidRPr="00AD2063">
              <w:rPr>
                <w:rFonts w:ascii="Times New Roman" w:hAnsi="Times New Roman" w:cs="Times New Roman"/>
                <w:b/>
                <w:sz w:val="24"/>
                <w:szCs w:val="24"/>
              </w:rPr>
              <w:t>Носимое устройство, работающее от батареи</w:t>
            </w:r>
            <w:r w:rsidRPr="00AD2063">
              <w:rPr>
                <w:rFonts w:ascii="Times New Roman" w:hAnsi="Times New Roman" w:cs="Times New Roman"/>
                <w:sz w:val="24"/>
                <w:szCs w:val="24"/>
              </w:rPr>
              <w:t>, известное также как «умные часы» (24 (Ш) × 10 (Т) мм), способное принимать и передавать данные и предназначенное для ношения на запястье в качестве браслета, оснащенное монохромным дисплеем 1,4 дюйма (36 мм), акселерометром и высотомером.</w:t>
            </w:r>
          </w:p>
          <w:p w:rsidR="001C3238" w:rsidRPr="00AD2063" w:rsidRDefault="001C3238" w:rsidP="00FA56FD">
            <w:pPr>
              <w:autoSpaceDE w:val="0"/>
              <w:autoSpaceDN w:val="0"/>
              <w:adjustRightInd w:val="0"/>
              <w:rPr>
                <w:rFonts w:ascii="Times New Roman" w:hAnsi="Times New Roman" w:cs="Times New Roman"/>
                <w:sz w:val="24"/>
                <w:szCs w:val="24"/>
              </w:rPr>
            </w:pPr>
          </w:p>
          <w:p w:rsidR="001C3238" w:rsidRPr="00AD2063" w:rsidRDefault="001C3238" w:rsidP="00FA56FD">
            <w:pPr>
              <w:autoSpaceDE w:val="0"/>
              <w:autoSpaceDN w:val="0"/>
              <w:adjustRightInd w:val="0"/>
              <w:jc w:val="both"/>
              <w:rPr>
                <w:rFonts w:ascii="Times New Roman" w:hAnsi="Times New Roman" w:cs="Times New Roman"/>
                <w:sz w:val="24"/>
                <w:szCs w:val="24"/>
              </w:rPr>
            </w:pPr>
            <w:r w:rsidRPr="00AD2063">
              <w:rPr>
                <w:rFonts w:ascii="Times New Roman" w:hAnsi="Times New Roman" w:cs="Times New Roman"/>
                <w:sz w:val="24"/>
                <w:szCs w:val="24"/>
                <w:lang w:val="fr-FR"/>
              </w:rPr>
              <w:t>Устройство использует открытый стандарт беспроводной связи (такой как протокол беспроводной связи Bluetooth</w:t>
            </w:r>
            <w:r w:rsidRPr="00AD2063">
              <w:rPr>
                <w:rFonts w:ascii="Times New Roman" w:hAnsi="Times New Roman" w:cs="Times New Roman"/>
                <w:sz w:val="24"/>
                <w:szCs w:val="24"/>
                <w:vertAlign w:val="superscript"/>
                <w:lang w:val="fr-FR"/>
              </w:rPr>
              <w:t>®</w:t>
            </w:r>
            <w:r w:rsidRPr="00AD2063">
              <w:rPr>
                <w:rFonts w:ascii="Times New Roman" w:hAnsi="Times New Roman" w:cs="Times New Roman"/>
                <w:sz w:val="24"/>
                <w:szCs w:val="24"/>
                <w:lang w:val="fr-FR"/>
              </w:rPr>
              <w:t xml:space="preserve"> для обмена данными в личной сети (PAN) на небольших расстояниях (до 10 метров) в коротковолновом диапазоне), позволяющий устанавливать беспроводную связь с другими устройствами, такими как мобильные телефоны</w:t>
            </w:r>
            <w:r w:rsidRPr="00AD2063">
              <w:rPr>
                <w:rFonts w:ascii="Times New Roman" w:hAnsi="Times New Roman" w:cs="Times New Roman"/>
                <w:sz w:val="24"/>
                <w:szCs w:val="24"/>
              </w:rPr>
              <w:t>.</w:t>
            </w:r>
          </w:p>
          <w:p w:rsidR="001C3238" w:rsidRPr="00AD2063" w:rsidRDefault="001C3238" w:rsidP="00FA56FD">
            <w:pPr>
              <w:autoSpaceDE w:val="0"/>
              <w:autoSpaceDN w:val="0"/>
              <w:adjustRightInd w:val="0"/>
              <w:rPr>
                <w:rFonts w:ascii="Times New Roman" w:hAnsi="Times New Roman" w:cs="Times New Roman"/>
                <w:sz w:val="24"/>
                <w:szCs w:val="24"/>
              </w:rPr>
            </w:pPr>
          </w:p>
          <w:p w:rsidR="001C3238" w:rsidRPr="00AD2063" w:rsidRDefault="001C3238" w:rsidP="00FA56FD">
            <w:pPr>
              <w:autoSpaceDE w:val="0"/>
              <w:autoSpaceDN w:val="0"/>
              <w:adjustRightInd w:val="0"/>
              <w:jc w:val="both"/>
              <w:rPr>
                <w:rFonts w:ascii="Times New Roman" w:hAnsi="Times New Roman" w:cs="Times New Roman"/>
                <w:sz w:val="24"/>
                <w:szCs w:val="24"/>
              </w:rPr>
            </w:pPr>
            <w:r w:rsidRPr="00AD2063">
              <w:rPr>
                <w:rFonts w:ascii="Times New Roman" w:hAnsi="Times New Roman" w:cs="Times New Roman"/>
                <w:sz w:val="24"/>
                <w:szCs w:val="24"/>
              </w:rPr>
              <w:t>При подключении к главному устройству носимое устройство может выполнять различные функции, в том числе отправка и прием вызовов через главное устройство, просмотр входящей электронной почты и уведомлений, поступивших на главное устройство, отображение текущей даты и времени, будильника, шагомера, управление функциями музыкального проигрывателя главного устройства и управление функциями камеры главного устройства.</w:t>
            </w:r>
          </w:p>
          <w:p w:rsidR="001C3238" w:rsidRPr="00AD2063" w:rsidRDefault="001C3238" w:rsidP="00FA56FD">
            <w:pPr>
              <w:ind w:right="71"/>
              <w:rPr>
                <w:rFonts w:ascii="Times New Roman" w:hAnsi="Times New Roman" w:cs="Times New Roman"/>
                <w:sz w:val="24"/>
                <w:szCs w:val="24"/>
              </w:rPr>
            </w:pPr>
            <w:r w:rsidRPr="00AD2063">
              <w:rPr>
                <w:rFonts w:ascii="Times New Roman" w:hAnsi="Times New Roman" w:cs="Times New Roman"/>
                <w:b/>
                <w:sz w:val="24"/>
                <w:szCs w:val="24"/>
              </w:rPr>
              <w:t>Применение ОПИ 1, 3 (б) и 6.</w:t>
            </w:r>
          </w:p>
          <w:p w:rsidR="001C3238" w:rsidRPr="00AD2063" w:rsidRDefault="001C3238" w:rsidP="00FA56FD">
            <w:pPr>
              <w:tabs>
                <w:tab w:val="left" w:pos="540"/>
              </w:tabs>
              <w:jc w:val="center"/>
              <w:outlineLvl w:val="0"/>
              <w:rPr>
                <w:rFonts w:ascii="Times New Roman" w:hAnsi="Times New Roman" w:cs="Times New Roman"/>
                <w:b/>
                <w:sz w:val="24"/>
                <w:szCs w:val="24"/>
                <w:lang w:eastAsia="fr-FR"/>
              </w:rPr>
            </w:pPr>
            <w:r w:rsidRPr="00AD2063">
              <w:rPr>
                <w:rFonts w:ascii="Times New Roman" w:hAnsi="Times New Roman" w:cs="Times New Roman"/>
                <w:noProof/>
                <w:sz w:val="24"/>
                <w:szCs w:val="24"/>
                <w:lang w:eastAsia="ru-RU"/>
              </w:rPr>
              <w:drawing>
                <wp:inline distT="0" distB="0" distL="0" distR="0" wp14:anchorId="77B540D9" wp14:editId="7F85B871">
                  <wp:extent cx="1828800" cy="1238132"/>
                  <wp:effectExtent l="0" t="0" r="0" b="635"/>
                  <wp:docPr id="59" name="Рисунок 59" descr="http://notebookitalia.it/images/stories/sony_smartband_talk/sony_smartband_talk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notebookitalia.it/images/stories/sony_smartband_talk/sony_smartband_talk_1.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829142" cy="1238364"/>
                          </a:xfrm>
                          <a:prstGeom prst="rect">
                            <a:avLst/>
                          </a:prstGeom>
                          <a:noFill/>
                          <a:ln>
                            <a:noFill/>
                          </a:ln>
                        </pic:spPr>
                      </pic:pic>
                    </a:graphicData>
                  </a:graphic>
                </wp:inline>
              </w:drawing>
            </w:r>
          </w:p>
        </w:tc>
      </w:tr>
      <w:tr w:rsidR="00300467" w:rsidRPr="00AD2063" w:rsidTr="00DA214F">
        <w:tc>
          <w:tcPr>
            <w:tcW w:w="9853" w:type="dxa"/>
            <w:shd w:val="clear" w:color="auto" w:fill="0070C0"/>
          </w:tcPr>
          <w:p w:rsidR="00300467" w:rsidRPr="00AD2063" w:rsidRDefault="001C3238" w:rsidP="00FA56FD">
            <w:pPr>
              <w:tabs>
                <w:tab w:val="left" w:pos="540"/>
              </w:tabs>
              <w:outlineLvl w:val="0"/>
              <w:rPr>
                <w:rFonts w:ascii="Times New Roman" w:hAnsi="Times New Roman" w:cs="Times New Roman"/>
                <w:b/>
                <w:sz w:val="24"/>
                <w:szCs w:val="24"/>
                <w:lang w:val="fr-FR" w:eastAsia="fr-FR"/>
              </w:rPr>
            </w:pPr>
            <w:r w:rsidRPr="00AD2063">
              <w:rPr>
                <w:rFonts w:ascii="Times New Roman" w:hAnsi="Times New Roman" w:cs="Times New Roman"/>
                <w:b/>
                <w:bCs/>
                <w:sz w:val="24"/>
                <w:szCs w:val="24"/>
                <w:lang w:eastAsia="ja-JP"/>
              </w:rPr>
              <w:lastRenderedPageBreak/>
              <w:t>8525.80</w:t>
            </w:r>
          </w:p>
        </w:tc>
      </w:tr>
      <w:tr w:rsidR="001C3238" w:rsidRPr="00AD2063" w:rsidTr="006C23C8">
        <w:tc>
          <w:tcPr>
            <w:tcW w:w="9853" w:type="dxa"/>
          </w:tcPr>
          <w:p w:rsidR="001C3238" w:rsidRPr="00AD2063" w:rsidRDefault="001C3238" w:rsidP="00FA56FD">
            <w:pPr>
              <w:autoSpaceDE w:val="0"/>
              <w:autoSpaceDN w:val="0"/>
              <w:adjustRightInd w:val="0"/>
              <w:jc w:val="both"/>
              <w:rPr>
                <w:rFonts w:ascii="Times New Roman" w:hAnsi="Times New Roman" w:cs="Times New Roman"/>
                <w:sz w:val="24"/>
                <w:szCs w:val="24"/>
              </w:rPr>
            </w:pPr>
            <w:r w:rsidRPr="00AD2063">
              <w:rPr>
                <w:rFonts w:ascii="Times New Roman" w:hAnsi="Times New Roman" w:cs="Times New Roman"/>
                <w:b/>
                <w:sz w:val="24"/>
                <w:szCs w:val="24"/>
              </w:rPr>
              <w:t>Цифровая камера (14 MP) встроенная в дистанционно управляемый вертолет с четырьмя винтами</w:t>
            </w:r>
            <w:r w:rsidRPr="00AD2063">
              <w:rPr>
                <w:rFonts w:ascii="Times New Roman" w:hAnsi="Times New Roman" w:cs="Times New Roman"/>
                <w:sz w:val="24"/>
                <w:szCs w:val="24"/>
              </w:rPr>
              <w:t>, также называемые “дронами” или  “</w:t>
            </w:r>
            <w:proofErr w:type="spellStart"/>
            <w:r w:rsidRPr="00AD2063">
              <w:rPr>
                <w:rFonts w:ascii="Times New Roman" w:hAnsi="Times New Roman" w:cs="Times New Roman"/>
                <w:sz w:val="24"/>
                <w:szCs w:val="24"/>
              </w:rPr>
              <w:t>мультикоптер</w:t>
            </w:r>
            <w:proofErr w:type="spellEnd"/>
            <w:r w:rsidRPr="00AD2063">
              <w:rPr>
                <w:rFonts w:ascii="Times New Roman" w:hAnsi="Times New Roman" w:cs="Times New Roman"/>
                <w:sz w:val="24"/>
                <w:szCs w:val="24"/>
              </w:rPr>
              <w:t xml:space="preserve">”, (размеры : 29 см в длину x 29 см в ширину x 18 см в высоту; вес : 1,160 г) представлен как набор для розничной продажи в одной картонной коробке вместе с </w:t>
            </w:r>
            <w:proofErr w:type="spellStart"/>
            <w:r w:rsidRPr="00AD2063">
              <w:rPr>
                <w:rFonts w:ascii="Times New Roman" w:hAnsi="Times New Roman" w:cs="Times New Roman"/>
                <w:sz w:val="24"/>
                <w:szCs w:val="24"/>
              </w:rPr>
              <w:t>радиодистанционным</w:t>
            </w:r>
            <w:proofErr w:type="spellEnd"/>
            <w:r w:rsidRPr="00AD2063">
              <w:rPr>
                <w:rFonts w:ascii="Times New Roman" w:hAnsi="Times New Roman" w:cs="Times New Roman"/>
                <w:sz w:val="24"/>
                <w:szCs w:val="24"/>
              </w:rPr>
              <w:t xml:space="preserve"> управлением, </w:t>
            </w:r>
            <w:proofErr w:type="spellStart"/>
            <w:r w:rsidRPr="00AD2063">
              <w:rPr>
                <w:rFonts w:ascii="Times New Roman" w:hAnsi="Times New Roman" w:cs="Times New Roman"/>
                <w:sz w:val="24"/>
                <w:szCs w:val="24"/>
              </w:rPr>
              <w:t>Wi-Fi</w:t>
            </w:r>
            <w:proofErr w:type="spellEnd"/>
            <w:r w:rsidRPr="00AD2063">
              <w:rPr>
                <w:rFonts w:ascii="Times New Roman" w:hAnsi="Times New Roman" w:cs="Times New Roman"/>
                <w:sz w:val="24"/>
                <w:szCs w:val="24"/>
              </w:rPr>
              <w:t xml:space="preserve"> расширителем диапазона  и установкой для мобильного телефона.</w:t>
            </w:r>
          </w:p>
          <w:p w:rsidR="001C3238" w:rsidRPr="00AD2063" w:rsidRDefault="001C3238" w:rsidP="00FA56FD">
            <w:pPr>
              <w:autoSpaceDE w:val="0"/>
              <w:autoSpaceDN w:val="0"/>
              <w:adjustRightInd w:val="0"/>
              <w:rPr>
                <w:rFonts w:ascii="Times New Roman" w:hAnsi="Times New Roman" w:cs="Times New Roman"/>
                <w:sz w:val="24"/>
                <w:szCs w:val="24"/>
              </w:rPr>
            </w:pPr>
          </w:p>
          <w:p w:rsidR="001C3238" w:rsidRPr="00AD2063" w:rsidRDefault="001C3238" w:rsidP="00FA56FD">
            <w:pPr>
              <w:jc w:val="both"/>
              <w:rPr>
                <w:rFonts w:ascii="Times New Roman" w:hAnsi="Times New Roman" w:cs="Times New Roman"/>
                <w:sz w:val="24"/>
                <w:szCs w:val="24"/>
              </w:rPr>
            </w:pPr>
            <w:r w:rsidRPr="00AD2063">
              <w:rPr>
                <w:rFonts w:ascii="Times New Roman" w:hAnsi="Times New Roman" w:cs="Times New Roman"/>
                <w:sz w:val="24"/>
                <w:szCs w:val="24"/>
              </w:rPr>
              <w:t xml:space="preserve">Диапазон поставляемого </w:t>
            </w:r>
            <w:proofErr w:type="spellStart"/>
            <w:r w:rsidRPr="00AD2063">
              <w:rPr>
                <w:rFonts w:ascii="Times New Roman" w:hAnsi="Times New Roman" w:cs="Times New Roman"/>
                <w:sz w:val="24"/>
                <w:szCs w:val="24"/>
              </w:rPr>
              <w:t>Wi-Fi</w:t>
            </w:r>
            <w:proofErr w:type="spellEnd"/>
            <w:r w:rsidRPr="00AD2063">
              <w:rPr>
                <w:rFonts w:ascii="Times New Roman" w:hAnsi="Times New Roman" w:cs="Times New Roman"/>
                <w:sz w:val="24"/>
                <w:szCs w:val="24"/>
              </w:rPr>
              <w:t xml:space="preserve"> расширителя диапазона составляет примерно 300 метров, а время полета составляет приблизительно 25 минут до перезарядки аккумулятора.  Оператор может использовать отдельную программу ("приложение") от производителя для управления камерой с помощью смартфона.</w:t>
            </w:r>
          </w:p>
          <w:p w:rsidR="001C3238" w:rsidRPr="00AD2063" w:rsidRDefault="001C3238" w:rsidP="00FA56FD">
            <w:pPr>
              <w:ind w:right="71"/>
              <w:rPr>
                <w:rFonts w:ascii="Times New Roman" w:hAnsi="Times New Roman" w:cs="Times New Roman"/>
                <w:sz w:val="24"/>
                <w:szCs w:val="24"/>
              </w:rPr>
            </w:pPr>
            <w:r w:rsidRPr="00AD2063">
              <w:rPr>
                <w:rFonts w:ascii="Times New Roman" w:hAnsi="Times New Roman" w:cs="Times New Roman"/>
                <w:b/>
                <w:sz w:val="24"/>
                <w:szCs w:val="24"/>
              </w:rPr>
              <w:lastRenderedPageBreak/>
              <w:t>Применение ОПИ 1, 3 (б) и 6.</w:t>
            </w:r>
          </w:p>
          <w:p w:rsidR="001C3238" w:rsidRPr="00AD2063" w:rsidRDefault="001C3238" w:rsidP="00FA56FD">
            <w:pPr>
              <w:ind w:right="71"/>
              <w:rPr>
                <w:rFonts w:ascii="Times New Roman" w:hAnsi="Times New Roman" w:cs="Times New Roman"/>
                <w:sz w:val="24"/>
                <w:szCs w:val="24"/>
              </w:rPr>
            </w:pPr>
          </w:p>
          <w:p w:rsidR="001C3238" w:rsidRPr="00AD2063" w:rsidRDefault="001C3238" w:rsidP="00FA56FD">
            <w:pPr>
              <w:ind w:right="71"/>
              <w:jc w:val="center"/>
              <w:rPr>
                <w:rFonts w:ascii="Times New Roman" w:hAnsi="Times New Roman" w:cs="Times New Roman"/>
                <w:noProof/>
                <w:sz w:val="24"/>
                <w:szCs w:val="24"/>
              </w:rPr>
            </w:pPr>
            <w:r w:rsidRPr="00AD2063">
              <w:rPr>
                <w:rFonts w:ascii="Times New Roman" w:hAnsi="Times New Roman" w:cs="Times New Roman"/>
                <w:noProof/>
                <w:sz w:val="24"/>
                <w:szCs w:val="24"/>
                <w:lang w:eastAsia="ru-RU"/>
              </w:rPr>
              <w:drawing>
                <wp:inline distT="0" distB="0" distL="0" distR="0" wp14:anchorId="4801D1BE" wp14:editId="08D84842">
                  <wp:extent cx="2947307" cy="1432131"/>
                  <wp:effectExtent l="0" t="0" r="5715" b="0"/>
                  <wp:docPr id="60" name="Рисунок 60" descr="dji-phantom-2-vi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ji-phantom-2-vision"/>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947306" cy="1432131"/>
                          </a:xfrm>
                          <a:prstGeom prst="rect">
                            <a:avLst/>
                          </a:prstGeom>
                          <a:noFill/>
                          <a:ln>
                            <a:noFill/>
                          </a:ln>
                        </pic:spPr>
                      </pic:pic>
                    </a:graphicData>
                  </a:graphic>
                </wp:inline>
              </w:drawing>
            </w:r>
          </w:p>
          <w:p w:rsidR="001C3238" w:rsidRPr="00AD2063" w:rsidRDefault="001C3238" w:rsidP="00FA56FD">
            <w:pPr>
              <w:tabs>
                <w:tab w:val="left" w:pos="540"/>
              </w:tabs>
              <w:jc w:val="center"/>
              <w:outlineLvl w:val="0"/>
              <w:rPr>
                <w:rFonts w:ascii="Times New Roman" w:hAnsi="Times New Roman" w:cs="Times New Roman"/>
                <w:b/>
                <w:sz w:val="24"/>
                <w:szCs w:val="24"/>
                <w:lang w:val="fr-FR" w:eastAsia="fr-FR"/>
              </w:rPr>
            </w:pPr>
            <w:r w:rsidRPr="00AD2063">
              <w:rPr>
                <w:rFonts w:ascii="Times New Roman" w:hAnsi="Times New Roman" w:cs="Times New Roman"/>
                <w:noProof/>
                <w:sz w:val="24"/>
                <w:szCs w:val="24"/>
              </w:rPr>
              <w:t>Мобильный телефон не входит в набор.</w:t>
            </w:r>
          </w:p>
        </w:tc>
      </w:tr>
      <w:tr w:rsidR="00300467" w:rsidRPr="00AD2063" w:rsidTr="00EE0597">
        <w:tc>
          <w:tcPr>
            <w:tcW w:w="9853" w:type="dxa"/>
            <w:shd w:val="clear" w:color="auto" w:fill="0070C0"/>
          </w:tcPr>
          <w:p w:rsidR="00300467" w:rsidRPr="00AD2063" w:rsidRDefault="001C3238" w:rsidP="00FA56FD">
            <w:pPr>
              <w:tabs>
                <w:tab w:val="left" w:pos="540"/>
              </w:tabs>
              <w:outlineLvl w:val="0"/>
              <w:rPr>
                <w:rFonts w:ascii="Times New Roman" w:hAnsi="Times New Roman" w:cs="Times New Roman"/>
                <w:b/>
                <w:sz w:val="24"/>
                <w:szCs w:val="24"/>
                <w:lang w:val="fr-FR" w:eastAsia="fr-FR"/>
              </w:rPr>
            </w:pPr>
            <w:r w:rsidRPr="00AD2063">
              <w:rPr>
                <w:rFonts w:ascii="Times New Roman" w:hAnsi="Times New Roman" w:cs="Times New Roman"/>
                <w:b/>
                <w:sz w:val="24"/>
                <w:szCs w:val="24"/>
              </w:rPr>
              <w:lastRenderedPageBreak/>
              <w:t>8701.90</w:t>
            </w:r>
          </w:p>
        </w:tc>
      </w:tr>
      <w:tr w:rsidR="00300467" w:rsidRPr="00AD2063" w:rsidTr="006C23C8">
        <w:tc>
          <w:tcPr>
            <w:tcW w:w="9853" w:type="dxa"/>
          </w:tcPr>
          <w:p w:rsidR="001C3238" w:rsidRPr="00AD2063" w:rsidRDefault="001C3238" w:rsidP="00FA56FD">
            <w:pPr>
              <w:widowControl w:val="0"/>
              <w:ind w:left="68" w:right="207"/>
              <w:jc w:val="both"/>
              <w:rPr>
                <w:rFonts w:ascii="Times New Roman" w:hAnsi="Times New Roman" w:cs="Times New Roman"/>
                <w:sz w:val="24"/>
                <w:szCs w:val="24"/>
                <w:lang w:val="fr-FR" w:eastAsia="fr-FR"/>
              </w:rPr>
            </w:pPr>
            <w:r w:rsidRPr="00AD2063">
              <w:rPr>
                <w:rFonts w:ascii="Times New Roman" w:hAnsi="Times New Roman" w:cs="Times New Roman"/>
                <w:b/>
                <w:sz w:val="24"/>
                <w:szCs w:val="24"/>
                <w:lang w:val="fr-FR" w:eastAsia="fr-FR"/>
              </w:rPr>
              <w:t>Шестиколесное внедорожное моторное транспортное средство</w:t>
            </w:r>
            <w:r w:rsidRPr="00AD2063">
              <w:rPr>
                <w:rFonts w:ascii="Times New Roman" w:hAnsi="Times New Roman" w:cs="Times New Roman"/>
                <w:b/>
                <w:sz w:val="24"/>
                <w:szCs w:val="24"/>
                <w:lang w:eastAsia="fr-FR"/>
              </w:rPr>
              <w:t xml:space="preserve"> (два колеса передних, четыре — задних)</w:t>
            </w:r>
            <w:r w:rsidRPr="00AD2063">
              <w:rPr>
                <w:rFonts w:ascii="Times New Roman" w:hAnsi="Times New Roman" w:cs="Times New Roman"/>
                <w:b/>
                <w:sz w:val="24"/>
                <w:szCs w:val="24"/>
                <w:lang w:val="fr-FR" w:eastAsia="fr-FR"/>
              </w:rPr>
              <w:t xml:space="preserve"> с двумя мостами</w:t>
            </w:r>
            <w:r w:rsidRPr="00AD2063">
              <w:rPr>
                <w:rFonts w:ascii="Times New Roman" w:hAnsi="Times New Roman" w:cs="Times New Roman"/>
                <w:sz w:val="24"/>
                <w:szCs w:val="24"/>
                <w:lang w:val="fr-FR" w:eastAsia="fr-FR"/>
              </w:rPr>
              <w:t>, дизельным двигателем 138 л. с. и максимальной скоростью 40 км/ч Габаритные размеры: 3 048 (В) × 2 514 (Ш) × 4 877 (Д) мм. Оно оснащено автоматической электронной коробкой передач, закрытой кабиной с одним сиденьем для водителя и одним ведущим мостом (задним приводом).Колесная база транспортного средства составляет 2 946 мм, тип шин — 11R22.5.Шасси оборудовано седельно-сцепным устройством для полуприцепа, его максимальная общая масса брутто — 36 700 кг.Данное транспортное средство специально предназначено для буксировки полуприцепов.</w:t>
            </w:r>
          </w:p>
          <w:p w:rsidR="001C3238" w:rsidRPr="00AD2063" w:rsidRDefault="001C3238" w:rsidP="00FA56FD">
            <w:pPr>
              <w:jc w:val="both"/>
              <w:rPr>
                <w:rFonts w:ascii="Times New Roman" w:hAnsi="Times New Roman" w:cs="Times New Roman"/>
                <w:sz w:val="24"/>
                <w:szCs w:val="24"/>
              </w:rPr>
            </w:pPr>
            <w:r w:rsidRPr="00AD2063">
              <w:rPr>
                <w:rFonts w:ascii="Times New Roman" w:hAnsi="Times New Roman" w:cs="Times New Roman"/>
                <w:b/>
                <w:sz w:val="24"/>
                <w:szCs w:val="24"/>
                <w:lang w:eastAsia="fr-FR"/>
              </w:rPr>
              <w:t>Применение</w:t>
            </w:r>
            <w:r w:rsidRPr="00AD2063">
              <w:rPr>
                <w:rFonts w:ascii="Times New Roman" w:hAnsi="Times New Roman" w:cs="Times New Roman"/>
                <w:b/>
                <w:sz w:val="24"/>
                <w:szCs w:val="24"/>
                <w:lang w:val="fr-FR" w:eastAsia="fr-FR"/>
              </w:rPr>
              <w:t xml:space="preserve"> ОПИ 1 (примечание 2 к группе 87) и 6</w:t>
            </w:r>
            <w:r w:rsidRPr="00AD2063">
              <w:rPr>
                <w:rFonts w:ascii="Times New Roman" w:hAnsi="Times New Roman" w:cs="Times New Roman"/>
                <w:b/>
                <w:sz w:val="24"/>
                <w:szCs w:val="24"/>
              </w:rPr>
              <w:t>.</w:t>
            </w:r>
          </w:p>
          <w:p w:rsidR="001C3238" w:rsidRPr="00AD2063" w:rsidRDefault="001C3238" w:rsidP="00FA56FD">
            <w:pPr>
              <w:rPr>
                <w:rFonts w:ascii="Times New Roman" w:hAnsi="Times New Roman" w:cs="Times New Roman"/>
                <w:sz w:val="24"/>
                <w:szCs w:val="24"/>
              </w:rPr>
            </w:pPr>
          </w:p>
          <w:p w:rsidR="00300467" w:rsidRPr="00AD2063" w:rsidRDefault="001C3238" w:rsidP="00FA56FD">
            <w:pPr>
              <w:tabs>
                <w:tab w:val="left" w:pos="540"/>
              </w:tabs>
              <w:jc w:val="center"/>
              <w:outlineLvl w:val="0"/>
              <w:rPr>
                <w:rFonts w:ascii="Times New Roman" w:hAnsi="Times New Roman" w:cs="Times New Roman"/>
                <w:b/>
                <w:sz w:val="24"/>
                <w:szCs w:val="24"/>
                <w:lang w:val="fr-FR" w:eastAsia="fr-FR"/>
              </w:rPr>
            </w:pPr>
            <w:r w:rsidRPr="00AD2063">
              <w:rPr>
                <w:rFonts w:ascii="Times New Roman" w:hAnsi="Times New Roman" w:cs="Times New Roman"/>
                <w:noProof/>
                <w:sz w:val="24"/>
                <w:szCs w:val="24"/>
                <w:lang w:eastAsia="ru-RU"/>
              </w:rPr>
              <w:drawing>
                <wp:inline distT="0" distB="0" distL="0" distR="0" wp14:anchorId="6C58C478" wp14:editId="24762E26">
                  <wp:extent cx="1908627" cy="1526722"/>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908691" cy="1526773"/>
                          </a:xfrm>
                          <a:prstGeom prst="rect">
                            <a:avLst/>
                          </a:prstGeom>
                          <a:noFill/>
                          <a:ln>
                            <a:noFill/>
                          </a:ln>
                        </pic:spPr>
                      </pic:pic>
                    </a:graphicData>
                  </a:graphic>
                </wp:inline>
              </w:drawing>
            </w:r>
          </w:p>
        </w:tc>
      </w:tr>
      <w:tr w:rsidR="001C3238" w:rsidRPr="00AD2063" w:rsidTr="006C23C8">
        <w:tc>
          <w:tcPr>
            <w:tcW w:w="9853" w:type="dxa"/>
          </w:tcPr>
          <w:p w:rsidR="001C3238" w:rsidRPr="00AD2063" w:rsidRDefault="001C3238" w:rsidP="00FA56FD">
            <w:pPr>
              <w:widowControl w:val="0"/>
              <w:ind w:left="68" w:right="207"/>
              <w:jc w:val="both"/>
              <w:rPr>
                <w:rFonts w:ascii="Times New Roman" w:hAnsi="Times New Roman" w:cs="Times New Roman"/>
                <w:sz w:val="24"/>
                <w:szCs w:val="24"/>
                <w:lang w:val="fr-FR" w:eastAsia="fr-FR"/>
              </w:rPr>
            </w:pPr>
            <w:r w:rsidRPr="00AD2063">
              <w:rPr>
                <w:rFonts w:ascii="Times New Roman" w:hAnsi="Times New Roman" w:cs="Times New Roman"/>
                <w:b/>
                <w:sz w:val="24"/>
                <w:szCs w:val="24"/>
                <w:lang w:val="fr-FR" w:eastAsia="fr-FR"/>
              </w:rPr>
              <w:t>Шестиколесное внедорожное моторное транспортное средство (два колеса передних, четыре — задних) с двумя мостами,</w:t>
            </w:r>
            <w:r w:rsidRPr="00AD2063">
              <w:rPr>
                <w:rFonts w:ascii="Times New Roman" w:hAnsi="Times New Roman" w:cs="Times New Roman"/>
                <w:sz w:val="24"/>
                <w:szCs w:val="24"/>
                <w:lang w:val="fr-FR" w:eastAsia="fr-FR"/>
              </w:rPr>
              <w:t xml:space="preserve"> дизельным двигателем 160 л. с. и максимальной скоростью 40 км/ч. Габаритные размеры: 3 200 (В) × 2 464 (Ш) × 4 597 (Д) мм. Оно оснащено автоматической электронной трехступенчатой коробкой передач, закрытой кабиной с одним сиденьем для водителя и одним ведущим мостом (задним приводом). Колесная база транспортного средства составляет 2 794 мм, тип шин — 11R22.5. Шасси оборудовано седельно-сцепным устройством для полуприцепа, его максимальная общая масса брутто — 43 500 кг. Данное транспортное средство специально предназначено для буксировки полуприцепов.</w:t>
            </w:r>
          </w:p>
          <w:p w:rsidR="001C3238" w:rsidRPr="00AD2063" w:rsidRDefault="001C3238" w:rsidP="00FA56FD">
            <w:pPr>
              <w:rPr>
                <w:rFonts w:ascii="Times New Roman" w:hAnsi="Times New Roman" w:cs="Times New Roman"/>
                <w:sz w:val="24"/>
                <w:szCs w:val="24"/>
              </w:rPr>
            </w:pPr>
            <w:r w:rsidRPr="00AD2063">
              <w:rPr>
                <w:rFonts w:ascii="Times New Roman" w:hAnsi="Times New Roman" w:cs="Times New Roman"/>
                <w:b/>
                <w:sz w:val="24"/>
                <w:szCs w:val="24"/>
                <w:lang w:eastAsia="fr-FR"/>
              </w:rPr>
              <w:t>Применение</w:t>
            </w:r>
            <w:r w:rsidRPr="00AD2063">
              <w:rPr>
                <w:rFonts w:ascii="Times New Roman" w:hAnsi="Times New Roman" w:cs="Times New Roman"/>
                <w:b/>
                <w:sz w:val="24"/>
                <w:szCs w:val="24"/>
                <w:lang w:val="fr-FR" w:eastAsia="fr-FR"/>
              </w:rPr>
              <w:t xml:space="preserve"> ОПИ 1 (примечание 2 к группе 87) и 6</w:t>
            </w:r>
            <w:r w:rsidRPr="00AD2063">
              <w:rPr>
                <w:rFonts w:ascii="Times New Roman" w:hAnsi="Times New Roman" w:cs="Times New Roman"/>
                <w:b/>
                <w:sz w:val="24"/>
                <w:szCs w:val="24"/>
              </w:rPr>
              <w:t>.</w:t>
            </w:r>
          </w:p>
          <w:p w:rsidR="001C3238" w:rsidRPr="00AD2063" w:rsidRDefault="001C3238" w:rsidP="00FA56FD">
            <w:pPr>
              <w:rPr>
                <w:rFonts w:ascii="Times New Roman" w:hAnsi="Times New Roman" w:cs="Times New Roman"/>
                <w:sz w:val="24"/>
                <w:szCs w:val="24"/>
              </w:rPr>
            </w:pPr>
          </w:p>
          <w:p w:rsidR="001C3238" w:rsidRPr="00AD2063" w:rsidRDefault="001C3238" w:rsidP="00FA56FD">
            <w:pPr>
              <w:widowControl w:val="0"/>
              <w:ind w:left="68" w:right="207"/>
              <w:jc w:val="center"/>
              <w:rPr>
                <w:rFonts w:ascii="Times New Roman" w:hAnsi="Times New Roman" w:cs="Times New Roman"/>
                <w:b/>
                <w:sz w:val="24"/>
                <w:szCs w:val="24"/>
                <w:lang w:eastAsia="fr-FR"/>
              </w:rPr>
            </w:pPr>
            <w:r w:rsidRPr="00AD2063">
              <w:rPr>
                <w:rFonts w:ascii="Times New Roman" w:hAnsi="Times New Roman" w:cs="Times New Roman"/>
                <w:noProof/>
                <w:sz w:val="24"/>
                <w:szCs w:val="24"/>
                <w:lang w:eastAsia="ru-RU"/>
              </w:rPr>
              <w:lastRenderedPageBreak/>
              <w:drawing>
                <wp:inline distT="0" distB="0" distL="0" distR="0" wp14:anchorId="64D539B3" wp14:editId="63137652">
                  <wp:extent cx="2506436" cy="2001545"/>
                  <wp:effectExtent l="0" t="0" r="8255" b="0"/>
                  <wp:docPr id="62" name="Рисунок 62" descr="http://www.mylittlesalesman.com/Content/Ads/122/Yard-Spotter-Trucks-Ottawa-30-4183904-thum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mylittlesalesman.com/Content/Ads/122/Yard-Spotter-Trucks-Ottawa-30-4183904-thumb.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506568" cy="2001650"/>
                          </a:xfrm>
                          <a:prstGeom prst="rect">
                            <a:avLst/>
                          </a:prstGeom>
                          <a:noFill/>
                          <a:ln>
                            <a:noFill/>
                          </a:ln>
                        </pic:spPr>
                      </pic:pic>
                    </a:graphicData>
                  </a:graphic>
                </wp:inline>
              </w:drawing>
            </w:r>
          </w:p>
        </w:tc>
      </w:tr>
      <w:tr w:rsidR="0059097C" w:rsidRPr="00AD2063" w:rsidTr="00EE0597">
        <w:tc>
          <w:tcPr>
            <w:tcW w:w="9853" w:type="dxa"/>
            <w:shd w:val="clear" w:color="auto" w:fill="0070C0"/>
          </w:tcPr>
          <w:p w:rsidR="0059097C" w:rsidRPr="00AD2063" w:rsidRDefault="0059097C" w:rsidP="00FA56FD">
            <w:pPr>
              <w:widowControl w:val="0"/>
              <w:ind w:left="68" w:right="207"/>
              <w:rPr>
                <w:rFonts w:ascii="Times New Roman" w:hAnsi="Times New Roman" w:cs="Times New Roman"/>
                <w:b/>
                <w:sz w:val="24"/>
                <w:szCs w:val="24"/>
                <w:lang w:val="fr-FR" w:eastAsia="fr-FR"/>
              </w:rPr>
            </w:pPr>
            <w:r w:rsidRPr="00AD2063">
              <w:rPr>
                <w:rFonts w:ascii="Times New Roman" w:hAnsi="Times New Roman" w:cs="Times New Roman"/>
                <w:b/>
                <w:sz w:val="24"/>
                <w:szCs w:val="24"/>
              </w:rPr>
              <w:lastRenderedPageBreak/>
              <w:t>8703.10</w:t>
            </w:r>
          </w:p>
        </w:tc>
      </w:tr>
      <w:tr w:rsidR="0059097C" w:rsidRPr="00AD2063" w:rsidTr="006C23C8">
        <w:tc>
          <w:tcPr>
            <w:tcW w:w="9853" w:type="dxa"/>
          </w:tcPr>
          <w:p w:rsidR="0059097C" w:rsidRPr="00AD2063" w:rsidRDefault="0059097C" w:rsidP="00FA56FD">
            <w:pPr>
              <w:widowControl w:val="0"/>
              <w:ind w:left="68" w:right="207"/>
              <w:jc w:val="both"/>
              <w:rPr>
                <w:rFonts w:ascii="Times New Roman" w:hAnsi="Times New Roman" w:cs="Times New Roman"/>
                <w:sz w:val="24"/>
                <w:szCs w:val="24"/>
                <w:lang w:val="fr-FR" w:eastAsia="fr-FR"/>
              </w:rPr>
            </w:pPr>
            <w:r w:rsidRPr="00AD2063">
              <w:rPr>
                <w:rFonts w:ascii="Times New Roman" w:hAnsi="Times New Roman" w:cs="Times New Roman"/>
                <w:b/>
                <w:sz w:val="24"/>
                <w:szCs w:val="24"/>
                <w:lang w:val="fr-FR" w:eastAsia="fr-FR"/>
              </w:rPr>
              <w:t>Четырехколесное транспортное средство с электродвигателем</w:t>
            </w:r>
            <w:r w:rsidRPr="00AD2063">
              <w:rPr>
                <w:rFonts w:ascii="Times New Roman" w:hAnsi="Times New Roman" w:cs="Times New Roman"/>
                <w:sz w:val="24"/>
                <w:szCs w:val="24"/>
                <w:lang w:val="fr-FR" w:eastAsia="fr-FR"/>
              </w:rPr>
              <w:t xml:space="preserve"> мощностью 3,7 л. с., </w:t>
            </w:r>
            <w:r w:rsidRPr="00AD2063">
              <w:rPr>
                <w:rFonts w:ascii="Times New Roman" w:hAnsi="Times New Roman" w:cs="Times New Roman"/>
                <w:b/>
                <w:sz w:val="24"/>
                <w:szCs w:val="24"/>
                <w:lang w:val="fr-FR" w:eastAsia="fr-FR"/>
              </w:rPr>
              <w:t>питаемым от аккумуляторной батареи</w:t>
            </w:r>
            <w:r w:rsidRPr="00AD2063">
              <w:rPr>
                <w:rFonts w:ascii="Times New Roman" w:hAnsi="Times New Roman" w:cs="Times New Roman"/>
                <w:sz w:val="24"/>
                <w:szCs w:val="24"/>
                <w:lang w:val="fr-FR" w:eastAsia="fr-FR"/>
              </w:rPr>
              <w:t xml:space="preserve"> (восемь аккумуляторов по 6 вольт). Габаритные размеры: 122 (В) × 125 (Ш) × 339 (Д) см. Колесная база транспортного средства составляет 250 см. Оно оснащено автоматическим, управляемым компьютером зарядным устройством (48 вольт постоянного тока, 17 ампер), саморегулирующимся реечным рулевым механизмом, передней подвеской (независимая листовая рессора) с двойным гидравлическим амортизатором, механическими колодочными тормозами, установленными у всех четырех колес, и действующим непосредственно на колеса ножным стояночным тормозом.Масса брутто транспортного средства составляет 681 кг. Его максимальная скорость — 27,3 км/ч. Оно имеет небольшие колеса и способно перевозить до шести человек (включая водителя).</w:t>
            </w:r>
          </w:p>
          <w:p w:rsidR="0059097C" w:rsidRPr="00AD2063" w:rsidRDefault="0059097C" w:rsidP="00FA56FD">
            <w:pPr>
              <w:widowControl w:val="0"/>
              <w:ind w:left="68" w:right="207"/>
              <w:jc w:val="both"/>
              <w:rPr>
                <w:rFonts w:ascii="Times New Roman" w:hAnsi="Times New Roman" w:cs="Times New Roman"/>
                <w:sz w:val="24"/>
                <w:szCs w:val="24"/>
                <w:lang w:val="fr-FR" w:eastAsia="fr-FR"/>
              </w:rPr>
            </w:pPr>
          </w:p>
          <w:p w:rsidR="0059097C" w:rsidRPr="007E1AF6" w:rsidRDefault="0059097C" w:rsidP="00FA56FD">
            <w:pPr>
              <w:widowControl w:val="0"/>
              <w:ind w:left="68" w:right="207"/>
              <w:jc w:val="both"/>
              <w:rPr>
                <w:rFonts w:ascii="Times New Roman" w:hAnsi="Times New Roman" w:cs="Times New Roman"/>
                <w:sz w:val="24"/>
                <w:szCs w:val="24"/>
                <w:lang w:val="fr-FR" w:eastAsia="fr-FR"/>
              </w:rPr>
            </w:pPr>
            <w:r w:rsidRPr="00AD2063">
              <w:rPr>
                <w:rFonts w:ascii="Times New Roman" w:hAnsi="Times New Roman" w:cs="Times New Roman"/>
                <w:sz w:val="24"/>
                <w:szCs w:val="24"/>
                <w:lang w:val="fr-FR" w:eastAsia="fr-FR"/>
              </w:rPr>
              <w:t xml:space="preserve">Данное транспортное средство используется как обслуживающее в местах (кемпинги или зоны отдыха, тематические парки, курортные гостиницы, производственные площадки), которые не предназначены для обычного автотранспорта. </w:t>
            </w:r>
          </w:p>
          <w:p w:rsidR="0059097C" w:rsidRPr="00AD2063" w:rsidRDefault="0059097C" w:rsidP="00FA56FD">
            <w:pPr>
              <w:rPr>
                <w:rFonts w:ascii="Times New Roman" w:hAnsi="Times New Roman" w:cs="Times New Roman"/>
                <w:sz w:val="24"/>
                <w:szCs w:val="24"/>
              </w:rPr>
            </w:pPr>
            <w:r w:rsidRPr="00AD2063">
              <w:rPr>
                <w:rFonts w:ascii="Times New Roman" w:hAnsi="Times New Roman" w:cs="Times New Roman"/>
                <w:b/>
                <w:sz w:val="24"/>
                <w:szCs w:val="24"/>
                <w:lang w:eastAsia="fr-FR"/>
              </w:rPr>
              <w:t xml:space="preserve">Применение </w:t>
            </w:r>
            <w:r w:rsidRPr="00AD2063">
              <w:rPr>
                <w:rFonts w:ascii="Times New Roman" w:hAnsi="Times New Roman" w:cs="Times New Roman"/>
                <w:b/>
                <w:sz w:val="24"/>
                <w:szCs w:val="24"/>
                <w:lang w:val="fr-FR" w:eastAsia="fr-FR"/>
              </w:rPr>
              <w:t xml:space="preserve"> ОПИ 1 и 6</w:t>
            </w:r>
            <w:r w:rsidRPr="00AD2063">
              <w:rPr>
                <w:rFonts w:ascii="Times New Roman" w:hAnsi="Times New Roman" w:cs="Times New Roman"/>
                <w:b/>
                <w:sz w:val="24"/>
                <w:szCs w:val="24"/>
              </w:rPr>
              <w:t>.</w:t>
            </w:r>
          </w:p>
          <w:p w:rsidR="0059097C" w:rsidRPr="00AD2063" w:rsidRDefault="0059097C" w:rsidP="00FA56FD">
            <w:pPr>
              <w:widowControl w:val="0"/>
              <w:ind w:left="68" w:right="207"/>
              <w:jc w:val="center"/>
              <w:rPr>
                <w:rFonts w:ascii="Times New Roman" w:hAnsi="Times New Roman" w:cs="Times New Roman"/>
                <w:b/>
                <w:sz w:val="24"/>
                <w:szCs w:val="24"/>
                <w:lang w:eastAsia="fr-FR"/>
              </w:rPr>
            </w:pPr>
            <w:r w:rsidRPr="00AD2063">
              <w:rPr>
                <w:rFonts w:ascii="Times New Roman" w:hAnsi="Times New Roman" w:cs="Times New Roman"/>
                <w:noProof/>
                <w:sz w:val="24"/>
                <w:szCs w:val="24"/>
                <w:lang w:eastAsia="ru-RU"/>
              </w:rPr>
              <w:drawing>
                <wp:inline distT="0" distB="0" distL="0" distR="0" wp14:anchorId="7CAF1003" wp14:editId="63063654">
                  <wp:extent cx="2490107" cy="1913196"/>
                  <wp:effectExtent l="0" t="0" r="5715" b="0"/>
                  <wp:docPr id="63" name="Рисунок 63" descr="CCT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CT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490107" cy="1913196"/>
                          </a:xfrm>
                          <a:prstGeom prst="rect">
                            <a:avLst/>
                          </a:prstGeom>
                          <a:noFill/>
                          <a:ln>
                            <a:noFill/>
                          </a:ln>
                        </pic:spPr>
                      </pic:pic>
                    </a:graphicData>
                  </a:graphic>
                </wp:inline>
              </w:drawing>
            </w:r>
          </w:p>
          <w:p w:rsidR="0059097C" w:rsidRPr="00AD2063" w:rsidRDefault="0059097C" w:rsidP="00FA56FD">
            <w:pPr>
              <w:autoSpaceDE w:val="0"/>
              <w:autoSpaceDN w:val="0"/>
              <w:adjustRightInd w:val="0"/>
              <w:jc w:val="both"/>
              <w:rPr>
                <w:rFonts w:ascii="Times New Roman" w:hAnsi="Times New Roman" w:cs="Times New Roman"/>
                <w:sz w:val="24"/>
                <w:szCs w:val="24"/>
                <w:lang w:val="fr-FR" w:eastAsia="fr-FR"/>
              </w:rPr>
            </w:pPr>
            <w:r w:rsidRPr="00AD2063">
              <w:rPr>
                <w:rFonts w:ascii="Times New Roman" w:hAnsi="Times New Roman" w:cs="Times New Roman"/>
                <w:b/>
                <w:sz w:val="24"/>
                <w:szCs w:val="24"/>
                <w:lang w:val="fr-FR" w:eastAsia="fr-FR"/>
              </w:rPr>
              <w:t xml:space="preserve">Четырехколесное транспортное средство с одноцилиндровым двигателем внутреннего сгорания 351cc </w:t>
            </w:r>
            <w:r w:rsidRPr="00AD2063">
              <w:rPr>
                <w:rFonts w:ascii="Times New Roman" w:hAnsi="Times New Roman" w:cs="Times New Roman"/>
                <w:sz w:val="24"/>
                <w:szCs w:val="24"/>
                <w:lang w:val="fr-FR" w:eastAsia="fr-FR"/>
              </w:rPr>
              <w:t>мощностью 11,5 л. с. Габаритные размеры: 122 (В) × 120 (Ш) × 339 (Д) см. Колесная база транспортного средства составляет 334 см. Оно оснащено аккумуляторной батареей напряжением 12 вольт, саморегулирующимся реечным рулевым механизмом, передней подвеской (независимая листовая рессора) с двойным гидравлическим амортизатором, механическими колодочными тормозами, установленными у всех четырех колес, и действующим непосредственно на колеса ножным стояночным тормозом.</w:t>
            </w:r>
          </w:p>
          <w:p w:rsidR="0059097C" w:rsidRPr="00AD2063" w:rsidRDefault="0059097C" w:rsidP="00FA56FD">
            <w:pPr>
              <w:autoSpaceDE w:val="0"/>
              <w:autoSpaceDN w:val="0"/>
              <w:adjustRightInd w:val="0"/>
              <w:rPr>
                <w:rFonts w:ascii="Times New Roman" w:hAnsi="Times New Roman" w:cs="Times New Roman"/>
                <w:sz w:val="24"/>
                <w:szCs w:val="24"/>
                <w:lang w:val="fr-FR" w:eastAsia="fr-FR"/>
              </w:rPr>
            </w:pPr>
            <w:r w:rsidRPr="00AD2063">
              <w:rPr>
                <w:rFonts w:ascii="Times New Roman" w:hAnsi="Times New Roman" w:cs="Times New Roman"/>
                <w:sz w:val="24"/>
                <w:szCs w:val="24"/>
                <w:lang w:val="fr-FR" w:eastAsia="fr-FR"/>
              </w:rPr>
              <w:t>Масса брутто транспортного средства составляет 681 кг. Его максимальная скорость — 25,7 км/ч. Оно имеет небольшие колеса и способно перевозить до восьми человек (включая водителя).</w:t>
            </w:r>
          </w:p>
          <w:p w:rsidR="0059097C" w:rsidRPr="00AD2063" w:rsidRDefault="0059097C" w:rsidP="00FA56FD">
            <w:pPr>
              <w:autoSpaceDE w:val="0"/>
              <w:autoSpaceDN w:val="0"/>
              <w:adjustRightInd w:val="0"/>
              <w:rPr>
                <w:rFonts w:ascii="Times New Roman" w:hAnsi="Times New Roman" w:cs="Times New Roman"/>
                <w:sz w:val="24"/>
                <w:szCs w:val="24"/>
                <w:lang w:val="fr-FR" w:eastAsia="fr-FR"/>
              </w:rPr>
            </w:pPr>
          </w:p>
          <w:p w:rsidR="0059097C" w:rsidRPr="007E1AF6" w:rsidRDefault="0059097C" w:rsidP="00FA56FD">
            <w:pPr>
              <w:autoSpaceDE w:val="0"/>
              <w:autoSpaceDN w:val="0"/>
              <w:adjustRightInd w:val="0"/>
              <w:jc w:val="both"/>
              <w:rPr>
                <w:rFonts w:ascii="Times New Roman" w:hAnsi="Times New Roman" w:cs="Times New Roman"/>
                <w:sz w:val="24"/>
                <w:szCs w:val="24"/>
                <w:lang w:val="fr-FR" w:eastAsia="fr-FR"/>
              </w:rPr>
            </w:pPr>
            <w:r w:rsidRPr="00AD2063">
              <w:rPr>
                <w:rFonts w:ascii="Times New Roman" w:hAnsi="Times New Roman" w:cs="Times New Roman"/>
                <w:sz w:val="24"/>
                <w:szCs w:val="24"/>
                <w:lang w:val="fr-FR" w:eastAsia="fr-FR"/>
              </w:rPr>
              <w:lastRenderedPageBreak/>
              <w:t>Данное транспортное средство используется как обслуживающее в местах (кемпинги или зоны отдыха, тематические парки, курортные гостиницы, производственные площадки), которые не предназначе</w:t>
            </w:r>
            <w:r w:rsidR="007E1AF6">
              <w:rPr>
                <w:rFonts w:ascii="Times New Roman" w:hAnsi="Times New Roman" w:cs="Times New Roman"/>
                <w:sz w:val="24"/>
                <w:szCs w:val="24"/>
                <w:lang w:val="fr-FR" w:eastAsia="fr-FR"/>
              </w:rPr>
              <w:t>ны для обычного автотранспорта.</w:t>
            </w:r>
          </w:p>
          <w:p w:rsidR="0059097C" w:rsidRPr="00AD2063" w:rsidRDefault="0059097C" w:rsidP="00FA56FD">
            <w:pPr>
              <w:rPr>
                <w:rFonts w:ascii="Times New Roman" w:hAnsi="Times New Roman" w:cs="Times New Roman"/>
                <w:sz w:val="24"/>
                <w:szCs w:val="24"/>
              </w:rPr>
            </w:pPr>
            <w:r w:rsidRPr="00AD2063">
              <w:rPr>
                <w:rFonts w:ascii="Times New Roman" w:hAnsi="Times New Roman" w:cs="Times New Roman"/>
                <w:b/>
                <w:sz w:val="24"/>
                <w:szCs w:val="24"/>
                <w:lang w:eastAsia="fr-FR"/>
              </w:rPr>
              <w:t>Применение</w:t>
            </w:r>
            <w:r w:rsidRPr="00AD2063">
              <w:rPr>
                <w:rFonts w:ascii="Times New Roman" w:hAnsi="Times New Roman" w:cs="Times New Roman"/>
                <w:b/>
                <w:sz w:val="24"/>
                <w:szCs w:val="24"/>
                <w:lang w:val="fr-FR" w:eastAsia="fr-FR"/>
              </w:rPr>
              <w:t xml:space="preserve"> ОПИ 1 и 6</w:t>
            </w:r>
            <w:r w:rsidRPr="00AD2063">
              <w:rPr>
                <w:rFonts w:ascii="Times New Roman" w:hAnsi="Times New Roman" w:cs="Times New Roman"/>
                <w:b/>
                <w:sz w:val="24"/>
                <w:szCs w:val="24"/>
              </w:rPr>
              <w:t>.</w:t>
            </w:r>
          </w:p>
          <w:p w:rsidR="0059097C" w:rsidRPr="00AD2063" w:rsidRDefault="0059097C" w:rsidP="00FA56FD">
            <w:pPr>
              <w:widowControl w:val="0"/>
              <w:ind w:right="207"/>
              <w:jc w:val="center"/>
              <w:rPr>
                <w:rFonts w:ascii="Times New Roman" w:hAnsi="Times New Roman" w:cs="Times New Roman"/>
                <w:b/>
                <w:sz w:val="24"/>
                <w:szCs w:val="24"/>
                <w:lang w:eastAsia="fr-FR"/>
              </w:rPr>
            </w:pPr>
            <w:r w:rsidRPr="00AD2063">
              <w:rPr>
                <w:rFonts w:ascii="Times New Roman" w:hAnsi="Times New Roman" w:cs="Times New Roman"/>
                <w:noProof/>
                <w:sz w:val="24"/>
                <w:szCs w:val="24"/>
                <w:lang w:eastAsia="ru-RU"/>
              </w:rPr>
              <w:drawing>
                <wp:inline distT="0" distB="0" distL="0" distR="0" wp14:anchorId="005F1C72" wp14:editId="5BD2F26A">
                  <wp:extent cx="2947307" cy="1974880"/>
                  <wp:effectExtent l="0" t="0" r="5715" b="6350"/>
                  <wp:docPr id="64" name="Рисунок 64" descr="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Untitled"/>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947307" cy="1974880"/>
                          </a:xfrm>
                          <a:prstGeom prst="rect">
                            <a:avLst/>
                          </a:prstGeom>
                          <a:noFill/>
                          <a:ln>
                            <a:noFill/>
                          </a:ln>
                        </pic:spPr>
                      </pic:pic>
                    </a:graphicData>
                  </a:graphic>
                </wp:inline>
              </w:drawing>
            </w:r>
          </w:p>
        </w:tc>
      </w:tr>
      <w:tr w:rsidR="0059097C" w:rsidRPr="00AD2063" w:rsidTr="00EE0597">
        <w:tc>
          <w:tcPr>
            <w:tcW w:w="9853" w:type="dxa"/>
            <w:shd w:val="clear" w:color="auto" w:fill="0070C0"/>
          </w:tcPr>
          <w:p w:rsidR="0059097C" w:rsidRPr="00AD2063" w:rsidRDefault="00467404" w:rsidP="00FA56FD">
            <w:pPr>
              <w:widowControl w:val="0"/>
              <w:ind w:left="68" w:right="207"/>
              <w:rPr>
                <w:rFonts w:ascii="Times New Roman" w:hAnsi="Times New Roman" w:cs="Times New Roman"/>
                <w:b/>
                <w:sz w:val="24"/>
                <w:szCs w:val="24"/>
                <w:lang w:val="fr-FR" w:eastAsia="fr-FR"/>
              </w:rPr>
            </w:pPr>
            <w:r w:rsidRPr="00AD2063">
              <w:rPr>
                <w:rFonts w:ascii="Times New Roman" w:hAnsi="Times New Roman" w:cs="Times New Roman"/>
                <w:b/>
                <w:sz w:val="24"/>
                <w:szCs w:val="24"/>
              </w:rPr>
              <w:lastRenderedPageBreak/>
              <w:t>9401.71</w:t>
            </w:r>
          </w:p>
        </w:tc>
      </w:tr>
      <w:tr w:rsidR="0059097C" w:rsidRPr="00AD2063" w:rsidTr="006C23C8">
        <w:tc>
          <w:tcPr>
            <w:tcW w:w="9853" w:type="dxa"/>
          </w:tcPr>
          <w:p w:rsidR="00467404" w:rsidRPr="00AD2063" w:rsidRDefault="00467404" w:rsidP="00FA56FD">
            <w:pPr>
              <w:autoSpaceDE w:val="0"/>
              <w:autoSpaceDN w:val="0"/>
              <w:adjustRightInd w:val="0"/>
              <w:jc w:val="both"/>
              <w:rPr>
                <w:rFonts w:ascii="Times New Roman" w:eastAsia="MS Gothic" w:hAnsi="Times New Roman" w:cs="Times New Roman"/>
                <w:kern w:val="2"/>
                <w:sz w:val="24"/>
                <w:szCs w:val="24"/>
                <w:lang w:val="fr-FR" w:eastAsia="ja-JP"/>
              </w:rPr>
            </w:pPr>
            <w:r w:rsidRPr="00AD2063">
              <w:rPr>
                <w:rFonts w:ascii="Times New Roman" w:eastAsia="MS Gothic" w:hAnsi="Times New Roman" w:cs="Times New Roman"/>
                <w:b/>
                <w:kern w:val="2"/>
                <w:sz w:val="24"/>
                <w:szCs w:val="24"/>
                <w:lang w:val="fr-FR" w:eastAsia="ja-JP"/>
              </w:rPr>
              <w:t>Сиденье для младенцев</w:t>
            </w:r>
            <w:r w:rsidRPr="00AD2063">
              <w:rPr>
                <w:rFonts w:ascii="Times New Roman" w:hAnsi="Times New Roman" w:cs="Times New Roman"/>
                <w:sz w:val="24"/>
                <w:szCs w:val="24"/>
                <w:lang w:val="fr-FR" w:eastAsia="fr-FR"/>
              </w:rPr>
              <w:t>с мягким текстильным покрытием на металлическом каркасе, игрушками, вибрационным механизмом и звуковым устройством. Изделие можно превращать в кресло-качалку, поскольку его нижняя часть выгнута.Кроме того, его можно фиксировать в некачающемся положении.</w:t>
            </w:r>
          </w:p>
          <w:p w:rsidR="00467404" w:rsidRPr="00AD2063" w:rsidRDefault="00467404" w:rsidP="00FA56FD">
            <w:pPr>
              <w:autoSpaceDE w:val="0"/>
              <w:autoSpaceDN w:val="0"/>
              <w:adjustRightInd w:val="0"/>
              <w:rPr>
                <w:rFonts w:ascii="Times New Roman" w:eastAsia="MS Gothic" w:hAnsi="Times New Roman" w:cs="Times New Roman"/>
                <w:b/>
                <w:kern w:val="2"/>
                <w:sz w:val="24"/>
                <w:szCs w:val="24"/>
                <w:lang w:eastAsia="ja-JP"/>
              </w:rPr>
            </w:pPr>
            <w:r w:rsidRPr="00AD2063">
              <w:rPr>
                <w:rFonts w:ascii="Times New Roman" w:eastAsia="MS Gothic" w:hAnsi="Times New Roman" w:cs="Times New Roman"/>
                <w:b/>
                <w:kern w:val="2"/>
                <w:sz w:val="24"/>
                <w:szCs w:val="24"/>
                <w:lang w:eastAsia="ja-JP"/>
              </w:rPr>
              <w:t>Применение</w:t>
            </w:r>
            <w:r w:rsidRPr="00AD2063">
              <w:rPr>
                <w:rFonts w:ascii="Times New Roman" w:eastAsia="MS Gothic" w:hAnsi="Times New Roman" w:cs="Times New Roman"/>
                <w:b/>
                <w:kern w:val="2"/>
                <w:sz w:val="24"/>
                <w:szCs w:val="24"/>
                <w:lang w:val="fr-FR" w:eastAsia="ja-JP"/>
              </w:rPr>
              <w:t xml:space="preserve"> ОПИ 1 и 6</w:t>
            </w:r>
            <w:r w:rsidRPr="00AD2063">
              <w:rPr>
                <w:rFonts w:ascii="Times New Roman" w:eastAsia="MS Gothic" w:hAnsi="Times New Roman" w:cs="Times New Roman"/>
                <w:b/>
                <w:kern w:val="2"/>
                <w:sz w:val="24"/>
                <w:szCs w:val="24"/>
                <w:lang w:eastAsia="ja-JP"/>
              </w:rPr>
              <w:t>.</w:t>
            </w:r>
          </w:p>
          <w:p w:rsidR="0059097C" w:rsidRPr="00AD2063" w:rsidRDefault="00467404" w:rsidP="00FA56FD">
            <w:pPr>
              <w:widowControl w:val="0"/>
              <w:ind w:left="68" w:right="207"/>
              <w:jc w:val="center"/>
              <w:rPr>
                <w:rFonts w:ascii="Times New Roman" w:hAnsi="Times New Roman" w:cs="Times New Roman"/>
                <w:b/>
                <w:sz w:val="24"/>
                <w:szCs w:val="24"/>
                <w:lang w:eastAsia="fr-FR"/>
              </w:rPr>
            </w:pPr>
            <w:r w:rsidRPr="00AD2063">
              <w:rPr>
                <w:rFonts w:ascii="Times New Roman" w:hAnsi="Times New Roman" w:cs="Times New Roman"/>
                <w:noProof/>
                <w:color w:val="0000FF"/>
                <w:sz w:val="24"/>
                <w:szCs w:val="24"/>
                <w:lang w:eastAsia="ru-RU"/>
              </w:rPr>
              <w:drawing>
                <wp:inline distT="0" distB="0" distL="0" distR="0" wp14:anchorId="46AAC4C5" wp14:editId="204B8FE3">
                  <wp:extent cx="1690007" cy="1348764"/>
                  <wp:effectExtent l="0" t="0" r="5715" b="3810"/>
                  <wp:docPr id="65" name="Рисунок 65" descr="http://shopping.canoe.ca/images/detail/130542000/130542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hopping.canoe.ca/images/detail/130542000/130542604.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691252" cy="1349758"/>
                          </a:xfrm>
                          <a:prstGeom prst="rect">
                            <a:avLst/>
                          </a:prstGeom>
                          <a:noFill/>
                          <a:ln>
                            <a:noFill/>
                          </a:ln>
                        </pic:spPr>
                      </pic:pic>
                    </a:graphicData>
                  </a:graphic>
                </wp:inline>
              </w:drawing>
            </w:r>
          </w:p>
          <w:p w:rsidR="00467404" w:rsidRPr="00AD2063" w:rsidRDefault="00467404" w:rsidP="00FA56FD">
            <w:pPr>
              <w:autoSpaceDE w:val="0"/>
              <w:autoSpaceDN w:val="0"/>
              <w:adjustRightInd w:val="0"/>
              <w:jc w:val="both"/>
              <w:rPr>
                <w:rFonts w:ascii="Times New Roman" w:eastAsia="MS Gothic" w:hAnsi="Times New Roman" w:cs="Times New Roman"/>
                <w:kern w:val="2"/>
                <w:sz w:val="24"/>
                <w:szCs w:val="24"/>
                <w:lang w:val="fr-FR" w:eastAsia="ja-JP"/>
              </w:rPr>
            </w:pPr>
            <w:r w:rsidRPr="00AD2063">
              <w:rPr>
                <w:rFonts w:ascii="Times New Roman" w:eastAsia="MS Gothic" w:hAnsi="Times New Roman" w:cs="Times New Roman"/>
                <w:b/>
                <w:kern w:val="2"/>
                <w:sz w:val="24"/>
                <w:szCs w:val="24"/>
                <w:lang w:val="fr-FR" w:eastAsia="ja-JP"/>
              </w:rPr>
              <w:t xml:space="preserve">Детское сиденье </w:t>
            </w:r>
            <w:r w:rsidRPr="00AD2063">
              <w:rPr>
                <w:rFonts w:ascii="Times New Roman" w:eastAsia="MS Gothic" w:hAnsi="Times New Roman" w:cs="Times New Roman"/>
                <w:kern w:val="2"/>
                <w:sz w:val="24"/>
                <w:szCs w:val="24"/>
                <w:lang w:val="fr-FR" w:eastAsia="ja-JP"/>
              </w:rPr>
              <w:t>с мягким текстильным покрытием на металлическом каркасе, игрушками, вибрационным механизмом и звуковым устройством. Оно предназначено для малышей, которые еще не могут сидеть.</w:t>
            </w:r>
          </w:p>
          <w:p w:rsidR="00467404" w:rsidRPr="00AD2063" w:rsidRDefault="00467404" w:rsidP="00FA56FD">
            <w:pPr>
              <w:autoSpaceDE w:val="0"/>
              <w:autoSpaceDN w:val="0"/>
              <w:adjustRightInd w:val="0"/>
              <w:rPr>
                <w:rFonts w:ascii="Times New Roman" w:eastAsia="MS Gothic" w:hAnsi="Times New Roman" w:cs="Times New Roman"/>
                <w:b/>
                <w:kern w:val="2"/>
                <w:sz w:val="24"/>
                <w:szCs w:val="24"/>
                <w:lang w:eastAsia="ja-JP"/>
              </w:rPr>
            </w:pPr>
            <w:r w:rsidRPr="00AD2063">
              <w:rPr>
                <w:rFonts w:ascii="Times New Roman" w:eastAsia="MS Gothic" w:hAnsi="Times New Roman" w:cs="Times New Roman"/>
                <w:b/>
                <w:kern w:val="2"/>
                <w:sz w:val="24"/>
                <w:szCs w:val="24"/>
                <w:lang w:eastAsia="ja-JP"/>
              </w:rPr>
              <w:t>Применение</w:t>
            </w:r>
            <w:r w:rsidRPr="00AD2063">
              <w:rPr>
                <w:rFonts w:ascii="Times New Roman" w:eastAsia="MS Gothic" w:hAnsi="Times New Roman" w:cs="Times New Roman"/>
                <w:b/>
                <w:kern w:val="2"/>
                <w:sz w:val="24"/>
                <w:szCs w:val="24"/>
                <w:lang w:val="fr-FR" w:eastAsia="ja-JP"/>
              </w:rPr>
              <w:t xml:space="preserve"> ОПИ 1 и 6</w:t>
            </w:r>
            <w:r w:rsidRPr="00AD2063">
              <w:rPr>
                <w:rFonts w:ascii="Times New Roman" w:eastAsia="MS Gothic" w:hAnsi="Times New Roman" w:cs="Times New Roman"/>
                <w:b/>
                <w:kern w:val="2"/>
                <w:sz w:val="24"/>
                <w:szCs w:val="24"/>
                <w:lang w:eastAsia="ja-JP"/>
              </w:rPr>
              <w:t>.</w:t>
            </w:r>
          </w:p>
          <w:p w:rsidR="00467404" w:rsidRPr="00AD2063" w:rsidRDefault="00467404" w:rsidP="00FA56FD">
            <w:pPr>
              <w:widowControl w:val="0"/>
              <w:ind w:left="68" w:right="207"/>
              <w:jc w:val="center"/>
              <w:rPr>
                <w:rFonts w:ascii="Times New Roman" w:hAnsi="Times New Roman" w:cs="Times New Roman"/>
                <w:b/>
                <w:sz w:val="24"/>
                <w:szCs w:val="24"/>
                <w:lang w:eastAsia="fr-FR"/>
              </w:rPr>
            </w:pPr>
            <w:r w:rsidRPr="00AD2063">
              <w:rPr>
                <w:rFonts w:ascii="Times New Roman" w:eastAsia="MS Gothic" w:hAnsi="Times New Roman" w:cs="Times New Roman"/>
                <w:b/>
                <w:noProof/>
                <w:kern w:val="2"/>
                <w:sz w:val="24"/>
                <w:szCs w:val="24"/>
                <w:lang w:eastAsia="ru-RU"/>
              </w:rPr>
              <w:drawing>
                <wp:inline distT="0" distB="0" distL="0" distR="0" wp14:anchorId="0DDBB489" wp14:editId="40A9A0AB">
                  <wp:extent cx="1436914" cy="1436914"/>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437132" cy="1437132"/>
                          </a:xfrm>
                          <a:prstGeom prst="rect">
                            <a:avLst/>
                          </a:prstGeom>
                          <a:noFill/>
                          <a:ln>
                            <a:noFill/>
                          </a:ln>
                        </pic:spPr>
                      </pic:pic>
                    </a:graphicData>
                  </a:graphic>
                </wp:inline>
              </w:drawing>
            </w:r>
          </w:p>
          <w:p w:rsidR="00467404" w:rsidRPr="00AD2063" w:rsidRDefault="00467404" w:rsidP="00FA56FD">
            <w:pPr>
              <w:widowControl w:val="0"/>
              <w:ind w:left="68" w:right="207"/>
              <w:jc w:val="center"/>
              <w:rPr>
                <w:rFonts w:ascii="Times New Roman" w:hAnsi="Times New Roman" w:cs="Times New Roman"/>
                <w:b/>
                <w:sz w:val="24"/>
                <w:szCs w:val="24"/>
                <w:lang w:eastAsia="fr-FR"/>
              </w:rPr>
            </w:pPr>
          </w:p>
          <w:p w:rsidR="0097216F" w:rsidRPr="00AD2063" w:rsidRDefault="0097216F" w:rsidP="00FA56FD">
            <w:pPr>
              <w:shd w:val="clear" w:color="auto" w:fill="FFFFFF"/>
              <w:jc w:val="both"/>
              <w:rPr>
                <w:rFonts w:ascii="Times New Roman" w:eastAsia="MS Gothic" w:hAnsi="Times New Roman" w:cs="Times New Roman"/>
                <w:b/>
                <w:kern w:val="2"/>
                <w:sz w:val="24"/>
                <w:szCs w:val="24"/>
                <w:lang w:val="fr-FR" w:eastAsia="ja-JP"/>
              </w:rPr>
            </w:pPr>
            <w:r w:rsidRPr="00AD2063">
              <w:rPr>
                <w:rFonts w:ascii="Times New Roman" w:eastAsia="MS Gothic" w:hAnsi="Times New Roman" w:cs="Times New Roman"/>
                <w:b/>
                <w:kern w:val="2"/>
                <w:sz w:val="24"/>
                <w:szCs w:val="24"/>
                <w:lang w:val="fr-FR" w:eastAsia="ja-JP"/>
              </w:rPr>
              <w:t>Детское</w:t>
            </w:r>
            <w:r w:rsidRPr="00AD2063">
              <w:rPr>
                <w:rFonts w:ascii="Times New Roman" w:eastAsia="MS Gothic" w:hAnsi="Times New Roman" w:cs="Times New Roman"/>
                <w:b/>
                <w:kern w:val="2"/>
                <w:sz w:val="24"/>
                <w:szCs w:val="24"/>
                <w:lang w:eastAsia="ja-JP"/>
              </w:rPr>
              <w:t xml:space="preserve"> сиденье</w:t>
            </w:r>
            <w:r w:rsidRPr="00AD2063">
              <w:rPr>
                <w:rFonts w:ascii="Times New Roman" w:eastAsia="MS Gothic" w:hAnsi="Times New Roman" w:cs="Times New Roman"/>
                <w:kern w:val="2"/>
                <w:sz w:val="24"/>
                <w:szCs w:val="24"/>
                <w:lang w:val="fr-FR" w:eastAsia="ja-JP"/>
              </w:rPr>
              <w:t>, состоящее из кольца с мягкой набивкой в пластмассовом кожухе, которое подвешено на трех стальных стойках с помощью трех закрытых пружин. Оснащено световым устройством, звуковым устройством и игрушками. Стойки соединены с круглым основанием из стальных трубчатых элементов.Изделие подходит для малышей, которые могут сами держать голову, но еще не научились ходить.</w:t>
            </w:r>
          </w:p>
          <w:p w:rsidR="00467404" w:rsidRPr="00AD2063" w:rsidRDefault="0097216F" w:rsidP="00FA56FD">
            <w:pPr>
              <w:widowControl w:val="0"/>
              <w:ind w:left="68" w:right="207"/>
              <w:rPr>
                <w:rFonts w:ascii="Times New Roman" w:eastAsia="MS Gothic" w:hAnsi="Times New Roman" w:cs="Times New Roman"/>
                <w:b/>
                <w:kern w:val="2"/>
                <w:sz w:val="24"/>
                <w:szCs w:val="24"/>
                <w:lang w:eastAsia="ja-JP"/>
              </w:rPr>
            </w:pPr>
            <w:r w:rsidRPr="00AD2063">
              <w:rPr>
                <w:rFonts w:ascii="Times New Roman" w:eastAsia="MS Gothic" w:hAnsi="Times New Roman" w:cs="Times New Roman"/>
                <w:b/>
                <w:kern w:val="2"/>
                <w:sz w:val="24"/>
                <w:szCs w:val="24"/>
                <w:lang w:eastAsia="ja-JP"/>
              </w:rPr>
              <w:t>Применение</w:t>
            </w:r>
            <w:r w:rsidRPr="00AD2063">
              <w:rPr>
                <w:rFonts w:ascii="Times New Roman" w:eastAsia="MS Gothic" w:hAnsi="Times New Roman" w:cs="Times New Roman"/>
                <w:b/>
                <w:kern w:val="2"/>
                <w:sz w:val="24"/>
                <w:szCs w:val="24"/>
                <w:lang w:val="fr-FR" w:eastAsia="ja-JP"/>
              </w:rPr>
              <w:t xml:space="preserve"> ОПИ 1 и 6</w:t>
            </w:r>
            <w:r w:rsidRPr="00AD2063">
              <w:rPr>
                <w:rFonts w:ascii="Times New Roman" w:eastAsia="MS Gothic" w:hAnsi="Times New Roman" w:cs="Times New Roman"/>
                <w:b/>
                <w:kern w:val="2"/>
                <w:sz w:val="24"/>
                <w:szCs w:val="24"/>
                <w:lang w:eastAsia="ja-JP"/>
              </w:rPr>
              <w:t>.</w:t>
            </w:r>
          </w:p>
          <w:p w:rsidR="0097216F" w:rsidRPr="00AD2063" w:rsidRDefault="0097216F" w:rsidP="00FA56FD">
            <w:pPr>
              <w:widowControl w:val="0"/>
              <w:ind w:left="68" w:right="207"/>
              <w:jc w:val="center"/>
              <w:rPr>
                <w:rFonts w:ascii="Times New Roman" w:hAnsi="Times New Roman" w:cs="Times New Roman"/>
                <w:b/>
                <w:sz w:val="24"/>
                <w:szCs w:val="24"/>
                <w:lang w:eastAsia="fr-FR"/>
              </w:rPr>
            </w:pPr>
          </w:p>
          <w:p w:rsidR="0097216F" w:rsidRPr="00AD2063" w:rsidRDefault="0097216F" w:rsidP="00FA56FD">
            <w:pPr>
              <w:widowControl w:val="0"/>
              <w:ind w:left="68" w:right="207"/>
              <w:jc w:val="center"/>
              <w:rPr>
                <w:rFonts w:ascii="Times New Roman" w:hAnsi="Times New Roman" w:cs="Times New Roman"/>
                <w:b/>
                <w:sz w:val="24"/>
                <w:szCs w:val="24"/>
                <w:lang w:eastAsia="fr-FR"/>
              </w:rPr>
            </w:pPr>
            <w:r w:rsidRPr="00AD2063">
              <w:rPr>
                <w:rFonts w:ascii="Times New Roman" w:hAnsi="Times New Roman" w:cs="Times New Roman"/>
                <w:noProof/>
                <w:sz w:val="24"/>
                <w:szCs w:val="24"/>
                <w:lang w:eastAsia="ru-RU"/>
              </w:rPr>
              <w:lastRenderedPageBreak/>
              <w:drawing>
                <wp:inline distT="0" distB="0" distL="0" distR="0" wp14:anchorId="4685A31A" wp14:editId="0FCEF444">
                  <wp:extent cx="1477736" cy="1477736"/>
                  <wp:effectExtent l="0" t="0" r="8255" b="8255"/>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477512" cy="1477512"/>
                          </a:xfrm>
                          <a:prstGeom prst="rect">
                            <a:avLst/>
                          </a:prstGeom>
                          <a:noFill/>
                          <a:ln>
                            <a:noFill/>
                          </a:ln>
                        </pic:spPr>
                      </pic:pic>
                    </a:graphicData>
                  </a:graphic>
                </wp:inline>
              </w:drawing>
            </w:r>
          </w:p>
          <w:p w:rsidR="0097216F" w:rsidRPr="00AD2063" w:rsidRDefault="0097216F" w:rsidP="00FA56FD">
            <w:pPr>
              <w:widowControl w:val="0"/>
              <w:ind w:left="68" w:right="207"/>
              <w:jc w:val="center"/>
              <w:rPr>
                <w:rFonts w:ascii="Times New Roman" w:hAnsi="Times New Roman" w:cs="Times New Roman"/>
                <w:b/>
                <w:sz w:val="24"/>
                <w:szCs w:val="24"/>
                <w:lang w:eastAsia="fr-FR"/>
              </w:rPr>
            </w:pPr>
          </w:p>
          <w:p w:rsidR="0097216F" w:rsidRPr="00AD2063" w:rsidRDefault="0097216F" w:rsidP="00FA56FD">
            <w:pPr>
              <w:shd w:val="clear" w:color="auto" w:fill="FFFFFF"/>
              <w:jc w:val="both"/>
              <w:rPr>
                <w:rFonts w:ascii="Times New Roman" w:eastAsia="MS Gothic" w:hAnsi="Times New Roman" w:cs="Times New Roman"/>
                <w:b/>
                <w:kern w:val="2"/>
                <w:sz w:val="24"/>
                <w:szCs w:val="24"/>
                <w:lang w:val="fr-FR" w:eastAsia="ja-JP"/>
              </w:rPr>
            </w:pPr>
            <w:r w:rsidRPr="00AD2063">
              <w:rPr>
                <w:rFonts w:ascii="Times New Roman" w:eastAsia="MS Gothic" w:hAnsi="Times New Roman" w:cs="Times New Roman"/>
                <w:b/>
                <w:kern w:val="2"/>
                <w:sz w:val="24"/>
                <w:szCs w:val="24"/>
                <w:lang w:val="fr-FR" w:eastAsia="ja-JP"/>
              </w:rPr>
              <w:t>Детское сиденье-качалка</w:t>
            </w:r>
            <w:r w:rsidRPr="00AD2063">
              <w:rPr>
                <w:rFonts w:ascii="Times New Roman" w:eastAsia="MS Gothic" w:hAnsi="Times New Roman" w:cs="Times New Roman"/>
                <w:kern w:val="2"/>
                <w:sz w:val="24"/>
                <w:szCs w:val="24"/>
                <w:lang w:eastAsia="ja-JP"/>
              </w:rPr>
              <w:t>,</w:t>
            </w:r>
            <w:r w:rsidRPr="00AD2063">
              <w:rPr>
                <w:rFonts w:ascii="Times New Roman" w:eastAsia="MS Gothic" w:hAnsi="Times New Roman" w:cs="Times New Roman"/>
                <w:kern w:val="2"/>
                <w:sz w:val="24"/>
                <w:szCs w:val="24"/>
                <w:lang w:val="fr-FR" w:eastAsia="ja-JP"/>
              </w:rPr>
              <w:t>закрепленное на окрашенном металлическом каркасе с помощью пластиковых соединительных элементов и предназначенное для размещения на полу. В качестве источника питания используются аккумуляторы. Изделие имеет шесть режимов скорости,оснащено игрушками и музыкальным устройством.Место для сидения имеет мягкую набивку и лямочный ремень для фиксации ребенка.</w:t>
            </w:r>
          </w:p>
          <w:p w:rsidR="0097216F" w:rsidRPr="00AD2063" w:rsidRDefault="0097216F" w:rsidP="00FA56FD">
            <w:pPr>
              <w:shd w:val="clear" w:color="auto" w:fill="FFFFFF"/>
              <w:rPr>
                <w:rFonts w:ascii="Times New Roman" w:eastAsia="MS Gothic" w:hAnsi="Times New Roman" w:cs="Times New Roman"/>
                <w:b/>
                <w:kern w:val="2"/>
                <w:sz w:val="24"/>
                <w:szCs w:val="24"/>
                <w:lang w:eastAsia="ja-JP"/>
              </w:rPr>
            </w:pPr>
            <w:r w:rsidRPr="00AD2063">
              <w:rPr>
                <w:rFonts w:ascii="Times New Roman" w:eastAsia="MS Gothic" w:hAnsi="Times New Roman" w:cs="Times New Roman"/>
                <w:b/>
                <w:kern w:val="2"/>
                <w:sz w:val="24"/>
                <w:szCs w:val="24"/>
                <w:lang w:eastAsia="ja-JP"/>
              </w:rPr>
              <w:t>Применение</w:t>
            </w:r>
            <w:r w:rsidRPr="00AD2063">
              <w:rPr>
                <w:rFonts w:ascii="Times New Roman" w:eastAsia="MS Gothic" w:hAnsi="Times New Roman" w:cs="Times New Roman"/>
                <w:b/>
                <w:kern w:val="2"/>
                <w:sz w:val="24"/>
                <w:szCs w:val="24"/>
                <w:lang w:val="fr-FR" w:eastAsia="ja-JP"/>
              </w:rPr>
              <w:t xml:space="preserve"> ОПИ 1 и 6</w:t>
            </w:r>
            <w:r w:rsidRPr="00AD2063">
              <w:rPr>
                <w:rFonts w:ascii="Times New Roman" w:eastAsia="MS Gothic" w:hAnsi="Times New Roman" w:cs="Times New Roman"/>
                <w:b/>
                <w:kern w:val="2"/>
                <w:sz w:val="24"/>
                <w:szCs w:val="24"/>
                <w:lang w:eastAsia="ja-JP"/>
              </w:rPr>
              <w:t>.</w:t>
            </w:r>
          </w:p>
          <w:p w:rsidR="0097216F" w:rsidRPr="00AD2063" w:rsidRDefault="0097216F" w:rsidP="00FA56FD">
            <w:pPr>
              <w:widowControl w:val="0"/>
              <w:tabs>
                <w:tab w:val="left" w:pos="2237"/>
              </w:tabs>
              <w:ind w:left="68" w:right="207"/>
              <w:jc w:val="center"/>
              <w:rPr>
                <w:rFonts w:ascii="Times New Roman" w:hAnsi="Times New Roman" w:cs="Times New Roman"/>
                <w:b/>
                <w:sz w:val="24"/>
                <w:szCs w:val="24"/>
                <w:lang w:eastAsia="fr-FR"/>
              </w:rPr>
            </w:pPr>
            <w:r w:rsidRPr="00AD2063">
              <w:rPr>
                <w:rFonts w:ascii="Times New Roman" w:eastAsia="MS Gothic" w:hAnsi="Times New Roman" w:cs="Times New Roman"/>
                <w:b/>
                <w:noProof/>
                <w:kern w:val="2"/>
                <w:sz w:val="24"/>
                <w:szCs w:val="24"/>
                <w:lang w:eastAsia="ru-RU"/>
              </w:rPr>
              <w:drawing>
                <wp:inline distT="0" distB="0" distL="0" distR="0" wp14:anchorId="117D83B0" wp14:editId="1731A625">
                  <wp:extent cx="1510393" cy="1510393"/>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510393" cy="1510393"/>
                          </a:xfrm>
                          <a:prstGeom prst="rect">
                            <a:avLst/>
                          </a:prstGeom>
                          <a:noFill/>
                          <a:ln>
                            <a:noFill/>
                          </a:ln>
                        </pic:spPr>
                      </pic:pic>
                    </a:graphicData>
                  </a:graphic>
                </wp:inline>
              </w:drawing>
            </w:r>
          </w:p>
        </w:tc>
      </w:tr>
      <w:tr w:rsidR="00467404" w:rsidRPr="00AD2063" w:rsidTr="00EE0597">
        <w:tc>
          <w:tcPr>
            <w:tcW w:w="9853" w:type="dxa"/>
            <w:shd w:val="clear" w:color="auto" w:fill="0070C0"/>
          </w:tcPr>
          <w:p w:rsidR="00467404" w:rsidRPr="00AD2063" w:rsidRDefault="0097216F" w:rsidP="00FA56FD">
            <w:pPr>
              <w:tabs>
                <w:tab w:val="left" w:pos="142"/>
              </w:tabs>
              <w:rPr>
                <w:rFonts w:ascii="Times New Roman" w:hAnsi="Times New Roman" w:cs="Times New Roman"/>
                <w:b/>
                <w:sz w:val="24"/>
                <w:szCs w:val="24"/>
                <w:lang w:eastAsia="ja-JP"/>
              </w:rPr>
            </w:pPr>
            <w:r w:rsidRPr="00AD2063">
              <w:rPr>
                <w:rFonts w:ascii="Times New Roman" w:hAnsi="Times New Roman" w:cs="Times New Roman"/>
                <w:b/>
                <w:bCs/>
                <w:sz w:val="24"/>
                <w:szCs w:val="24"/>
                <w:lang w:eastAsia="ja-JP"/>
              </w:rPr>
              <w:lastRenderedPageBreak/>
              <w:t>9405.40</w:t>
            </w:r>
          </w:p>
        </w:tc>
      </w:tr>
      <w:tr w:rsidR="0097216F" w:rsidRPr="00AD2063" w:rsidTr="006C23C8">
        <w:tc>
          <w:tcPr>
            <w:tcW w:w="9853" w:type="dxa"/>
          </w:tcPr>
          <w:p w:rsidR="0097216F" w:rsidRPr="00AD2063" w:rsidRDefault="0097216F" w:rsidP="00FA56FD">
            <w:pPr>
              <w:autoSpaceDE w:val="0"/>
              <w:autoSpaceDN w:val="0"/>
              <w:adjustRightInd w:val="0"/>
              <w:jc w:val="both"/>
              <w:rPr>
                <w:rFonts w:ascii="Times New Roman" w:hAnsi="Times New Roman" w:cs="Times New Roman"/>
                <w:bCs/>
                <w:sz w:val="24"/>
                <w:szCs w:val="24"/>
                <w:lang w:eastAsia="fr-FR"/>
              </w:rPr>
            </w:pPr>
            <w:r w:rsidRPr="00AD2063">
              <w:rPr>
                <w:rFonts w:ascii="Times New Roman" w:hAnsi="Times New Roman" w:cs="Times New Roman"/>
                <w:b/>
                <w:bCs/>
                <w:sz w:val="24"/>
                <w:szCs w:val="24"/>
                <w:lang w:val="fr-FR" w:eastAsia="fr-FR"/>
              </w:rPr>
              <w:t xml:space="preserve">Лампа в виде светодиодного потолочного светильника, </w:t>
            </w:r>
            <w:r w:rsidRPr="00AD2063">
              <w:rPr>
                <w:rFonts w:ascii="Times New Roman" w:hAnsi="Times New Roman" w:cs="Times New Roman"/>
                <w:bCs/>
                <w:sz w:val="24"/>
                <w:szCs w:val="24"/>
                <w:lang w:val="fr-FR" w:eastAsia="fr-FR"/>
              </w:rPr>
              <w:t>состоящая из механически обработанного алюминиевого корпуса с установочной пластиной и системы отвода тепла.За линзой лампы находятся восемь светоизлучающих диодов: красных и пять желтых СИД, а также электронный драйвер.</w:t>
            </w:r>
          </w:p>
          <w:p w:rsidR="0097216F" w:rsidRPr="00AD2063" w:rsidRDefault="0097216F" w:rsidP="00FA56FD">
            <w:pPr>
              <w:autoSpaceDE w:val="0"/>
              <w:autoSpaceDN w:val="0"/>
              <w:adjustRightInd w:val="0"/>
              <w:rPr>
                <w:rFonts w:ascii="Times New Roman" w:hAnsi="Times New Roman" w:cs="Times New Roman"/>
                <w:sz w:val="24"/>
                <w:szCs w:val="24"/>
                <w:lang w:eastAsia="fr-FR"/>
              </w:rPr>
            </w:pPr>
          </w:p>
          <w:p w:rsidR="0097216F" w:rsidRPr="00AD2063" w:rsidRDefault="0097216F" w:rsidP="00FA56FD">
            <w:pPr>
              <w:autoSpaceDE w:val="0"/>
              <w:autoSpaceDN w:val="0"/>
              <w:adjustRightInd w:val="0"/>
              <w:jc w:val="both"/>
              <w:rPr>
                <w:rFonts w:ascii="Times New Roman" w:hAnsi="Times New Roman" w:cs="Times New Roman"/>
                <w:sz w:val="24"/>
                <w:szCs w:val="24"/>
                <w:lang w:eastAsia="fr-FR"/>
              </w:rPr>
            </w:pPr>
            <w:r w:rsidRPr="00AD2063">
              <w:rPr>
                <w:rFonts w:ascii="Times New Roman" w:hAnsi="Times New Roman" w:cs="Times New Roman"/>
                <w:sz w:val="24"/>
                <w:szCs w:val="24"/>
                <w:lang w:val="fr-FR" w:eastAsia="fr-FR"/>
              </w:rPr>
              <w:t>У изделия нет резьбового или стандартного двухштырькового цоколя.Вместо них из задней части выходят два медных провода (фаза и ноль), присоединяемых к источнику питания.</w:t>
            </w:r>
          </w:p>
          <w:p w:rsidR="0097216F" w:rsidRPr="00AD2063" w:rsidRDefault="0097216F" w:rsidP="00FA56FD">
            <w:pPr>
              <w:ind w:right="71"/>
              <w:rPr>
                <w:rFonts w:ascii="Times New Roman" w:hAnsi="Times New Roman" w:cs="Times New Roman"/>
                <w:sz w:val="24"/>
                <w:szCs w:val="24"/>
              </w:rPr>
            </w:pPr>
            <w:r w:rsidRPr="00AD2063">
              <w:rPr>
                <w:rFonts w:ascii="Times New Roman" w:hAnsi="Times New Roman" w:cs="Times New Roman"/>
                <w:b/>
                <w:sz w:val="24"/>
                <w:szCs w:val="24"/>
                <w:lang w:eastAsia="fr-FR"/>
              </w:rPr>
              <w:t>Применение</w:t>
            </w:r>
            <w:r w:rsidRPr="00AD2063">
              <w:rPr>
                <w:rFonts w:ascii="Times New Roman" w:hAnsi="Times New Roman" w:cs="Times New Roman"/>
                <w:b/>
                <w:sz w:val="24"/>
                <w:szCs w:val="24"/>
                <w:lang w:val="fr-FR" w:eastAsia="fr-FR"/>
              </w:rPr>
              <w:t xml:space="preserve"> ОПИ 1 и 6</w:t>
            </w:r>
            <w:r w:rsidRPr="00AD2063">
              <w:rPr>
                <w:rFonts w:ascii="Times New Roman" w:hAnsi="Times New Roman" w:cs="Times New Roman"/>
                <w:b/>
                <w:sz w:val="24"/>
                <w:szCs w:val="24"/>
              </w:rPr>
              <w:t>.</w:t>
            </w:r>
          </w:p>
          <w:p w:rsidR="0097216F" w:rsidRPr="00AD2063" w:rsidRDefault="0097216F" w:rsidP="00FA56FD">
            <w:pPr>
              <w:widowControl w:val="0"/>
              <w:ind w:left="68" w:right="207"/>
              <w:jc w:val="center"/>
              <w:rPr>
                <w:rFonts w:ascii="Times New Roman" w:hAnsi="Times New Roman" w:cs="Times New Roman"/>
                <w:b/>
                <w:sz w:val="24"/>
                <w:szCs w:val="24"/>
                <w:lang w:val="fr-FR" w:eastAsia="fr-FR"/>
              </w:rPr>
            </w:pPr>
            <w:r w:rsidRPr="00AD2063">
              <w:rPr>
                <w:rFonts w:ascii="Times New Roman" w:hAnsi="Times New Roman" w:cs="Times New Roman"/>
                <w:noProof/>
                <w:sz w:val="24"/>
                <w:szCs w:val="24"/>
                <w:lang w:val="fr-BE"/>
              </w:rPr>
              <w:object w:dxaOrig="5070" w:dyaOrig="51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8.25pt;height:99.75pt" o:ole="">
                  <v:imagedata r:id="rId77" o:title=""/>
                </v:shape>
                <o:OLEObject Type="Embed" ProgID="PBrush" ShapeID="_x0000_i1025" DrawAspect="Content" ObjectID="_1670913665" r:id="rId78"/>
              </w:object>
            </w:r>
          </w:p>
        </w:tc>
      </w:tr>
      <w:tr w:rsidR="00467404" w:rsidRPr="00AD2063" w:rsidTr="00EE0597">
        <w:tc>
          <w:tcPr>
            <w:tcW w:w="9853" w:type="dxa"/>
            <w:shd w:val="clear" w:color="auto" w:fill="0070C0"/>
          </w:tcPr>
          <w:p w:rsidR="00467404" w:rsidRPr="00AD2063" w:rsidRDefault="0097216F" w:rsidP="00FA56FD">
            <w:pPr>
              <w:widowControl w:val="0"/>
              <w:ind w:left="68" w:right="207"/>
              <w:rPr>
                <w:rFonts w:ascii="Times New Roman" w:hAnsi="Times New Roman" w:cs="Times New Roman"/>
                <w:b/>
                <w:sz w:val="24"/>
                <w:szCs w:val="24"/>
                <w:lang w:val="fr-FR" w:eastAsia="fr-FR"/>
              </w:rPr>
            </w:pPr>
            <w:r w:rsidRPr="00AD2063">
              <w:rPr>
                <w:rFonts w:ascii="Times New Roman" w:hAnsi="Times New Roman" w:cs="Times New Roman"/>
                <w:b/>
                <w:sz w:val="24"/>
                <w:szCs w:val="24"/>
              </w:rPr>
              <w:t>9617.00</w:t>
            </w:r>
          </w:p>
        </w:tc>
      </w:tr>
      <w:tr w:rsidR="0097216F" w:rsidRPr="00AD2063" w:rsidTr="006C23C8">
        <w:tc>
          <w:tcPr>
            <w:tcW w:w="9853" w:type="dxa"/>
          </w:tcPr>
          <w:p w:rsidR="0097216F" w:rsidRPr="007E1AF6" w:rsidRDefault="0097216F" w:rsidP="00FA56FD">
            <w:pPr>
              <w:autoSpaceDE w:val="0"/>
              <w:autoSpaceDN w:val="0"/>
              <w:adjustRightInd w:val="0"/>
              <w:jc w:val="both"/>
              <w:rPr>
                <w:rFonts w:ascii="Times New Roman" w:hAnsi="Times New Roman" w:cs="Times New Roman"/>
                <w:bCs/>
                <w:sz w:val="24"/>
                <w:szCs w:val="24"/>
                <w:lang w:val="fr-FR" w:eastAsia="fr-FR"/>
              </w:rPr>
            </w:pPr>
            <w:r w:rsidRPr="00AD2063">
              <w:rPr>
                <w:rFonts w:ascii="Times New Roman" w:hAnsi="Times New Roman" w:cs="Times New Roman"/>
                <w:b/>
                <w:bCs/>
                <w:sz w:val="24"/>
                <w:szCs w:val="24"/>
                <w:lang w:val="fr-FR" w:eastAsia="fr-FR"/>
              </w:rPr>
              <w:t xml:space="preserve">Термос из нержавеющей стали с двойными </w:t>
            </w:r>
            <w:r w:rsidRPr="00AD2063">
              <w:rPr>
                <w:rFonts w:ascii="Times New Roman" w:hAnsi="Times New Roman" w:cs="Times New Roman"/>
                <w:bCs/>
                <w:sz w:val="24"/>
                <w:szCs w:val="24"/>
                <w:lang w:val="fr-FR" w:eastAsia="fr-FR"/>
              </w:rPr>
              <w:t>стенками диаметром 75 мм и объемом 1,5 л.Воздух между стенками частично удален. Такая близкая к вакууму изоляция препятствует теплопередаче путем теплопроводности или конвекции.Передача тепла путем излучения сводится к минимуму алюминиевыми отражающими пленками, расположенными между внутренней и внешней стенками корпуса, который отлично сохраняет температуру содержимого.</w:t>
            </w:r>
          </w:p>
          <w:p w:rsidR="0097216F" w:rsidRPr="00AD2063" w:rsidRDefault="0097216F" w:rsidP="00FA56FD">
            <w:pPr>
              <w:jc w:val="both"/>
              <w:rPr>
                <w:rFonts w:ascii="Times New Roman" w:hAnsi="Times New Roman" w:cs="Times New Roman"/>
                <w:b/>
                <w:sz w:val="24"/>
                <w:szCs w:val="24"/>
              </w:rPr>
            </w:pPr>
            <w:r w:rsidRPr="00AD2063">
              <w:rPr>
                <w:rFonts w:ascii="Times New Roman" w:hAnsi="Times New Roman" w:cs="Times New Roman"/>
                <w:b/>
                <w:sz w:val="24"/>
                <w:szCs w:val="24"/>
                <w:lang w:eastAsia="fr-FR"/>
              </w:rPr>
              <w:t>Применение</w:t>
            </w:r>
            <w:r w:rsidRPr="00AD2063">
              <w:rPr>
                <w:rFonts w:ascii="Times New Roman" w:hAnsi="Times New Roman" w:cs="Times New Roman"/>
                <w:b/>
                <w:sz w:val="24"/>
                <w:szCs w:val="24"/>
                <w:lang w:val="fr-FR" w:eastAsia="fr-FR"/>
              </w:rPr>
              <w:t xml:space="preserve"> ОПИ 1.</w:t>
            </w:r>
          </w:p>
          <w:p w:rsidR="0097216F" w:rsidRPr="00AD2063" w:rsidRDefault="0097216F" w:rsidP="00FA56FD">
            <w:pPr>
              <w:widowControl w:val="0"/>
              <w:ind w:left="68" w:right="207"/>
              <w:jc w:val="center"/>
              <w:rPr>
                <w:rFonts w:ascii="Times New Roman" w:hAnsi="Times New Roman" w:cs="Times New Roman"/>
                <w:b/>
                <w:sz w:val="24"/>
                <w:szCs w:val="24"/>
                <w:lang w:val="fr-FR" w:eastAsia="fr-FR"/>
              </w:rPr>
            </w:pPr>
            <w:r w:rsidRPr="00AD2063">
              <w:rPr>
                <w:rFonts w:ascii="Times New Roman" w:hAnsi="Times New Roman" w:cs="Times New Roman"/>
                <w:noProof/>
                <w:color w:val="333333"/>
                <w:sz w:val="24"/>
                <w:szCs w:val="24"/>
                <w:shd w:val="clear" w:color="auto" w:fill="FFFFFF"/>
                <w:lang w:eastAsia="ru-RU"/>
              </w:rPr>
              <w:lastRenderedPageBreak/>
              <w:drawing>
                <wp:inline distT="0" distB="0" distL="0" distR="0" wp14:anchorId="66BF9D8D" wp14:editId="600C0855">
                  <wp:extent cx="1306286" cy="1306286"/>
                  <wp:effectExtent l="0" t="0" r="8255" b="8255"/>
                  <wp:docPr id="69" name="Рисунок 69" descr="3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321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306397" cy="1306397"/>
                          </a:xfrm>
                          <a:prstGeom prst="rect">
                            <a:avLst/>
                          </a:prstGeom>
                          <a:noFill/>
                          <a:ln>
                            <a:noFill/>
                          </a:ln>
                        </pic:spPr>
                      </pic:pic>
                    </a:graphicData>
                  </a:graphic>
                </wp:inline>
              </w:drawing>
            </w:r>
          </w:p>
        </w:tc>
      </w:tr>
      <w:tr w:rsidR="0097216F" w:rsidRPr="00AD2063" w:rsidTr="00EE0597">
        <w:tc>
          <w:tcPr>
            <w:tcW w:w="9853" w:type="dxa"/>
            <w:shd w:val="clear" w:color="auto" w:fill="0070C0"/>
          </w:tcPr>
          <w:p w:rsidR="0097216F" w:rsidRPr="00AD2063" w:rsidRDefault="00452881" w:rsidP="00FA56FD">
            <w:pPr>
              <w:widowControl w:val="0"/>
              <w:ind w:left="68" w:right="207"/>
              <w:rPr>
                <w:rFonts w:ascii="Times New Roman" w:hAnsi="Times New Roman" w:cs="Times New Roman"/>
                <w:b/>
                <w:sz w:val="24"/>
                <w:szCs w:val="24"/>
                <w:lang w:val="fr-FR" w:eastAsia="fr-FR"/>
              </w:rPr>
            </w:pPr>
            <w:r w:rsidRPr="00452881">
              <w:rPr>
                <w:rFonts w:ascii="Times New Roman" w:hAnsi="Times New Roman" w:cs="Times New Roman"/>
                <w:b/>
                <w:sz w:val="24"/>
                <w:szCs w:val="24"/>
              </w:rPr>
              <w:lastRenderedPageBreak/>
              <w:t>0303.90</w:t>
            </w:r>
          </w:p>
        </w:tc>
      </w:tr>
      <w:tr w:rsidR="00452881" w:rsidRPr="00AD2063" w:rsidTr="006C23C8">
        <w:tc>
          <w:tcPr>
            <w:tcW w:w="9853" w:type="dxa"/>
          </w:tcPr>
          <w:p w:rsidR="00452881" w:rsidRPr="00452881" w:rsidRDefault="00452881" w:rsidP="00FA56FD">
            <w:pPr>
              <w:jc w:val="both"/>
              <w:rPr>
                <w:rFonts w:ascii="Times New Roman" w:hAnsi="Times New Roman" w:cs="Times New Roman"/>
                <w:sz w:val="24"/>
                <w:szCs w:val="24"/>
                <w:lang w:eastAsia="ja-JP"/>
              </w:rPr>
            </w:pPr>
            <w:r w:rsidRPr="00452881">
              <w:rPr>
                <w:rFonts w:ascii="Times New Roman" w:hAnsi="Times New Roman" w:cs="Times New Roman"/>
                <w:b/>
                <w:sz w:val="24"/>
                <w:szCs w:val="24"/>
              </w:rPr>
              <w:t>Икра мойвы</w:t>
            </w:r>
            <w:r w:rsidRPr="00452881">
              <w:rPr>
                <w:rFonts w:ascii="Times New Roman" w:hAnsi="Times New Roman" w:cs="Times New Roman"/>
                <w:sz w:val="24"/>
                <w:szCs w:val="24"/>
              </w:rPr>
              <w:t>, замороженная при - 18</w:t>
            </w:r>
            <w:r w:rsidRPr="00452881">
              <w:rPr>
                <w:rFonts w:ascii="Times New Roman" w:hAnsi="Times New Roman" w:cs="Times New Roman"/>
                <w:sz w:val="24"/>
                <w:szCs w:val="24"/>
                <w:vertAlign w:val="superscript"/>
                <w:lang w:val="kk-KZ"/>
              </w:rPr>
              <w:t>0</w:t>
            </w:r>
            <w:r w:rsidRPr="00452881">
              <w:rPr>
                <w:rFonts w:ascii="Times New Roman" w:hAnsi="Times New Roman" w:cs="Times New Roman"/>
                <w:sz w:val="24"/>
                <w:szCs w:val="24"/>
              </w:rPr>
              <w:t xml:space="preserve">С, с содержанием соли не более 1 </w:t>
            </w:r>
            <w:proofErr w:type="spellStart"/>
            <w:r w:rsidRPr="00452881">
              <w:rPr>
                <w:rFonts w:ascii="Times New Roman" w:hAnsi="Times New Roman" w:cs="Times New Roman"/>
                <w:sz w:val="24"/>
                <w:szCs w:val="24"/>
              </w:rPr>
              <w:t>мас</w:t>
            </w:r>
            <w:proofErr w:type="spellEnd"/>
            <w:r w:rsidRPr="00452881">
              <w:rPr>
                <w:rFonts w:ascii="Times New Roman" w:hAnsi="Times New Roman" w:cs="Times New Roman"/>
                <w:sz w:val="24"/>
                <w:szCs w:val="24"/>
              </w:rPr>
              <w:t>.%, представленная в блоках от 6 до 12 кг. Продукт предназначен для дальнейшей обработки перед потреблением.</w:t>
            </w:r>
          </w:p>
          <w:p w:rsidR="00452881" w:rsidRPr="00AD2063" w:rsidRDefault="00452881" w:rsidP="00FA56FD">
            <w:pPr>
              <w:widowControl w:val="0"/>
              <w:ind w:left="68" w:right="207"/>
              <w:rPr>
                <w:rFonts w:ascii="Times New Roman" w:hAnsi="Times New Roman" w:cs="Times New Roman"/>
                <w:b/>
                <w:sz w:val="24"/>
                <w:szCs w:val="24"/>
                <w:lang w:val="fr-FR" w:eastAsia="fr-FR"/>
              </w:rPr>
            </w:pPr>
            <w:r w:rsidRPr="00452881">
              <w:rPr>
                <w:rFonts w:ascii="Times New Roman" w:hAnsi="Times New Roman" w:cs="Times New Roman"/>
                <w:b/>
                <w:sz w:val="24"/>
                <w:szCs w:val="24"/>
              </w:rPr>
              <w:t>Применение ОПИ 1 и 6.</w:t>
            </w:r>
          </w:p>
        </w:tc>
      </w:tr>
      <w:tr w:rsidR="00452881" w:rsidRPr="00AD2063" w:rsidTr="00EE0597">
        <w:tc>
          <w:tcPr>
            <w:tcW w:w="9853" w:type="dxa"/>
            <w:shd w:val="clear" w:color="auto" w:fill="0070C0"/>
          </w:tcPr>
          <w:p w:rsidR="00452881" w:rsidRPr="00AD2063" w:rsidRDefault="00452881" w:rsidP="00FA56FD">
            <w:pPr>
              <w:widowControl w:val="0"/>
              <w:ind w:left="68" w:right="207"/>
              <w:rPr>
                <w:rFonts w:ascii="Times New Roman" w:hAnsi="Times New Roman" w:cs="Times New Roman"/>
                <w:b/>
                <w:sz w:val="24"/>
                <w:szCs w:val="24"/>
                <w:lang w:val="fr-FR" w:eastAsia="fr-FR"/>
              </w:rPr>
            </w:pPr>
            <w:r w:rsidRPr="00452881">
              <w:rPr>
                <w:rFonts w:ascii="Times New Roman" w:hAnsi="Times New Roman" w:cs="Times New Roman"/>
                <w:b/>
                <w:sz w:val="24"/>
                <w:szCs w:val="24"/>
              </w:rPr>
              <w:t>0305.20</w:t>
            </w:r>
          </w:p>
        </w:tc>
      </w:tr>
      <w:tr w:rsidR="00452881" w:rsidRPr="00AD2063" w:rsidTr="006C23C8">
        <w:tc>
          <w:tcPr>
            <w:tcW w:w="9853" w:type="dxa"/>
          </w:tcPr>
          <w:p w:rsidR="00452881" w:rsidRPr="00452881" w:rsidRDefault="00452881" w:rsidP="00FA56FD">
            <w:pPr>
              <w:jc w:val="both"/>
              <w:rPr>
                <w:rFonts w:ascii="Times New Roman" w:eastAsia="MS Mincho" w:hAnsi="Times New Roman" w:cs="Times New Roman"/>
                <w:sz w:val="24"/>
                <w:szCs w:val="24"/>
                <w:lang w:eastAsia="ja-JP"/>
              </w:rPr>
            </w:pPr>
            <w:r w:rsidRPr="00452881">
              <w:rPr>
                <w:rFonts w:ascii="Times New Roman" w:eastAsia="MS Mincho" w:hAnsi="Times New Roman" w:cs="Times New Roman"/>
                <w:b/>
                <w:sz w:val="24"/>
                <w:szCs w:val="24"/>
                <w:lang w:eastAsia="fr-FR"/>
              </w:rPr>
              <w:t>Икра пинагора (</w:t>
            </w:r>
            <w:proofErr w:type="spellStart"/>
            <w:r w:rsidRPr="00452881">
              <w:rPr>
                <w:rFonts w:ascii="Times New Roman" w:eastAsia="MS Mincho" w:hAnsi="Times New Roman" w:cs="Times New Roman"/>
                <w:b/>
                <w:i/>
                <w:sz w:val="24"/>
                <w:szCs w:val="24"/>
                <w:lang w:val="en-US" w:eastAsia="fr-FR"/>
              </w:rPr>
              <w:t>Cyclopteruslumpus</w:t>
            </w:r>
            <w:proofErr w:type="spellEnd"/>
            <w:r w:rsidRPr="00452881">
              <w:rPr>
                <w:rFonts w:ascii="Times New Roman" w:eastAsia="MS Mincho" w:hAnsi="Times New Roman" w:cs="Times New Roman"/>
                <w:b/>
                <w:sz w:val="24"/>
                <w:szCs w:val="24"/>
                <w:lang w:eastAsia="fr-FR"/>
              </w:rPr>
              <w:t>)</w:t>
            </w:r>
            <w:r w:rsidRPr="00452881">
              <w:rPr>
                <w:rFonts w:ascii="Times New Roman" w:eastAsia="MS Mincho" w:hAnsi="Times New Roman" w:cs="Times New Roman"/>
                <w:sz w:val="24"/>
                <w:szCs w:val="24"/>
                <w:lang w:eastAsia="fr-FR"/>
              </w:rPr>
              <w:t xml:space="preserve">, в рассоле, с содержанием соли от 15 до 18 </w:t>
            </w:r>
            <w:proofErr w:type="spellStart"/>
            <w:r w:rsidRPr="00452881">
              <w:rPr>
                <w:rFonts w:ascii="Times New Roman" w:eastAsia="MS Mincho" w:hAnsi="Times New Roman" w:cs="Times New Roman"/>
                <w:sz w:val="24"/>
                <w:szCs w:val="24"/>
                <w:lang w:eastAsia="fr-FR"/>
              </w:rPr>
              <w:t>мас</w:t>
            </w:r>
            <w:proofErr w:type="spellEnd"/>
            <w:r w:rsidRPr="00452881">
              <w:rPr>
                <w:rFonts w:ascii="Times New Roman" w:eastAsia="MS Mincho" w:hAnsi="Times New Roman" w:cs="Times New Roman"/>
                <w:sz w:val="24"/>
                <w:szCs w:val="24"/>
                <w:lang w:eastAsia="fr-FR"/>
              </w:rPr>
              <w:t>.%, представлена в бочках емкостью 105 кг. Из-за высокого содержания соли продукт предназначен для дальнейшей обработки перед употреблением.</w:t>
            </w:r>
          </w:p>
          <w:p w:rsidR="00452881" w:rsidRPr="00AD2063" w:rsidRDefault="00452881" w:rsidP="00FA56FD">
            <w:pPr>
              <w:widowControl w:val="0"/>
              <w:ind w:left="68" w:right="207"/>
              <w:jc w:val="both"/>
              <w:rPr>
                <w:rFonts w:ascii="Times New Roman" w:hAnsi="Times New Roman" w:cs="Times New Roman"/>
                <w:b/>
                <w:sz w:val="24"/>
                <w:szCs w:val="24"/>
                <w:lang w:val="fr-FR" w:eastAsia="fr-FR"/>
              </w:rPr>
            </w:pPr>
            <w:r w:rsidRPr="00452881">
              <w:rPr>
                <w:rFonts w:ascii="Times New Roman" w:hAnsi="Times New Roman" w:cs="Times New Roman"/>
                <w:b/>
                <w:sz w:val="24"/>
                <w:szCs w:val="24"/>
              </w:rPr>
              <w:t>Применение ОПИ 1 и 6.</w:t>
            </w:r>
          </w:p>
        </w:tc>
      </w:tr>
      <w:tr w:rsidR="00452881" w:rsidRPr="00AD2063" w:rsidTr="00C44D60">
        <w:tc>
          <w:tcPr>
            <w:tcW w:w="9853" w:type="dxa"/>
            <w:shd w:val="clear" w:color="auto" w:fill="0070C0"/>
          </w:tcPr>
          <w:p w:rsidR="00452881" w:rsidRPr="00AD2063" w:rsidRDefault="00452881" w:rsidP="00FA56FD">
            <w:pPr>
              <w:widowControl w:val="0"/>
              <w:ind w:left="68" w:right="207"/>
              <w:rPr>
                <w:rFonts w:ascii="Times New Roman" w:hAnsi="Times New Roman" w:cs="Times New Roman"/>
                <w:b/>
                <w:sz w:val="24"/>
                <w:szCs w:val="24"/>
                <w:lang w:val="fr-FR" w:eastAsia="fr-FR"/>
              </w:rPr>
            </w:pPr>
            <w:r w:rsidRPr="00452881">
              <w:rPr>
                <w:rFonts w:ascii="Times New Roman" w:hAnsi="Times New Roman" w:cs="Times New Roman"/>
                <w:b/>
                <w:sz w:val="24"/>
                <w:szCs w:val="24"/>
              </w:rPr>
              <w:t>2009.90</w:t>
            </w:r>
          </w:p>
        </w:tc>
      </w:tr>
      <w:tr w:rsidR="00452881" w:rsidRPr="00AD2063" w:rsidTr="006C23C8">
        <w:tc>
          <w:tcPr>
            <w:tcW w:w="9853" w:type="dxa"/>
          </w:tcPr>
          <w:p w:rsidR="00452881" w:rsidRPr="00452881" w:rsidRDefault="00452881" w:rsidP="00FA56FD">
            <w:pPr>
              <w:jc w:val="both"/>
              <w:rPr>
                <w:rFonts w:ascii="Times New Roman" w:eastAsia="MS Mincho" w:hAnsi="Times New Roman" w:cs="Times New Roman"/>
                <w:sz w:val="24"/>
                <w:szCs w:val="24"/>
                <w:lang w:eastAsia="ja-JP"/>
              </w:rPr>
            </w:pPr>
            <w:r w:rsidRPr="00452881">
              <w:rPr>
                <w:rFonts w:ascii="Times New Roman" w:eastAsia="MS Mincho" w:hAnsi="Times New Roman" w:cs="Times New Roman"/>
                <w:b/>
                <w:sz w:val="24"/>
                <w:szCs w:val="24"/>
                <w:lang w:eastAsia="fr-FR"/>
              </w:rPr>
              <w:t xml:space="preserve">Смесь </w:t>
            </w:r>
            <w:proofErr w:type="spellStart"/>
            <w:r w:rsidRPr="00452881">
              <w:rPr>
                <w:rFonts w:ascii="Times New Roman" w:eastAsia="MS Mincho" w:hAnsi="Times New Roman" w:cs="Times New Roman"/>
                <w:b/>
                <w:sz w:val="24"/>
                <w:szCs w:val="24"/>
                <w:lang w:eastAsia="fr-FR"/>
              </w:rPr>
              <w:t>неферментированных</w:t>
            </w:r>
            <w:proofErr w:type="spellEnd"/>
            <w:r w:rsidRPr="00452881">
              <w:rPr>
                <w:rFonts w:ascii="Times New Roman" w:eastAsia="MS Mincho" w:hAnsi="Times New Roman" w:cs="Times New Roman"/>
                <w:b/>
                <w:sz w:val="24"/>
                <w:szCs w:val="24"/>
                <w:lang w:eastAsia="fr-FR"/>
              </w:rPr>
              <w:t xml:space="preserve"> фруктовых соков</w:t>
            </w:r>
            <w:r w:rsidRPr="00452881">
              <w:rPr>
                <w:rFonts w:ascii="Times New Roman" w:eastAsia="MS Mincho" w:hAnsi="Times New Roman" w:cs="Times New Roman"/>
                <w:sz w:val="24"/>
                <w:szCs w:val="24"/>
                <w:lang w:eastAsia="fr-FR"/>
              </w:rPr>
              <w:t xml:space="preserve">, </w:t>
            </w:r>
            <w:r w:rsidRPr="00452881">
              <w:rPr>
                <w:rFonts w:ascii="Times New Roman" w:eastAsia="MS Mincho" w:hAnsi="Times New Roman" w:cs="Times New Roman"/>
                <w:b/>
                <w:sz w:val="24"/>
                <w:szCs w:val="24"/>
                <w:lang w:eastAsia="fr-FR"/>
              </w:rPr>
              <w:t>содержащая специи (имбирь)</w:t>
            </w:r>
            <w:r w:rsidRPr="00452881">
              <w:rPr>
                <w:rFonts w:ascii="Times New Roman" w:eastAsia="MS Mincho" w:hAnsi="Times New Roman" w:cs="Times New Roman"/>
                <w:sz w:val="24"/>
                <w:szCs w:val="24"/>
                <w:lang w:eastAsia="fr-FR"/>
              </w:rPr>
              <w:t>, состоящая из сока огурца (30%), сока сельдерея (20%), сока яблока (20%), сока шпината (20%), сока петрушки (4%), сока лимона (4%) и имбиря (2%). Продукт готов к употреблению и расфасован в бутылки для розничной продажи.</w:t>
            </w:r>
          </w:p>
          <w:p w:rsidR="00452881" w:rsidRPr="00AD2063" w:rsidRDefault="00452881" w:rsidP="00FA56FD">
            <w:pPr>
              <w:widowControl w:val="0"/>
              <w:ind w:left="68" w:right="207"/>
              <w:jc w:val="both"/>
              <w:rPr>
                <w:rFonts w:ascii="Times New Roman" w:hAnsi="Times New Roman" w:cs="Times New Roman"/>
                <w:b/>
                <w:sz w:val="24"/>
                <w:szCs w:val="24"/>
                <w:lang w:val="fr-FR" w:eastAsia="fr-FR"/>
              </w:rPr>
            </w:pPr>
            <w:r w:rsidRPr="00452881">
              <w:rPr>
                <w:rFonts w:ascii="Times New Roman" w:eastAsia="MS Mincho" w:hAnsi="Times New Roman" w:cs="Times New Roman"/>
                <w:b/>
                <w:sz w:val="24"/>
                <w:szCs w:val="24"/>
                <w:lang w:eastAsia="fr-FR"/>
              </w:rPr>
              <w:t>Применение ОПИ 1 и 6</w:t>
            </w:r>
          </w:p>
        </w:tc>
      </w:tr>
      <w:tr w:rsidR="0097216F" w:rsidRPr="00AD2063" w:rsidTr="00C44D60">
        <w:tc>
          <w:tcPr>
            <w:tcW w:w="9853" w:type="dxa"/>
            <w:shd w:val="clear" w:color="auto" w:fill="0070C0"/>
          </w:tcPr>
          <w:p w:rsidR="0097216F" w:rsidRPr="00AD2063" w:rsidRDefault="00452881" w:rsidP="00FA56FD">
            <w:pPr>
              <w:widowControl w:val="0"/>
              <w:ind w:left="68" w:right="207"/>
              <w:rPr>
                <w:rFonts w:ascii="Times New Roman" w:hAnsi="Times New Roman" w:cs="Times New Roman"/>
                <w:b/>
                <w:sz w:val="24"/>
                <w:szCs w:val="24"/>
                <w:lang w:val="fr-FR" w:eastAsia="fr-FR"/>
              </w:rPr>
            </w:pPr>
            <w:r w:rsidRPr="00452881">
              <w:rPr>
                <w:rFonts w:ascii="Times New Roman" w:hAnsi="Times New Roman" w:cs="Times New Roman" w:hint="eastAsia"/>
                <w:b/>
                <w:sz w:val="24"/>
                <w:szCs w:val="24"/>
              </w:rPr>
              <w:t>3923.10</w:t>
            </w:r>
          </w:p>
        </w:tc>
      </w:tr>
      <w:tr w:rsidR="00452881" w:rsidRPr="00AD2063" w:rsidTr="006C23C8">
        <w:tc>
          <w:tcPr>
            <w:tcW w:w="9853" w:type="dxa"/>
          </w:tcPr>
          <w:p w:rsidR="00452881" w:rsidRPr="00452881" w:rsidRDefault="00452881" w:rsidP="00FA56FD">
            <w:pPr>
              <w:jc w:val="both"/>
              <w:rPr>
                <w:rFonts w:ascii="Times New Roman" w:eastAsia="MS Mincho" w:hAnsi="Times New Roman" w:cs="Times New Roman"/>
                <w:sz w:val="24"/>
                <w:szCs w:val="24"/>
                <w:lang w:eastAsia="fr-FR"/>
              </w:rPr>
            </w:pPr>
            <w:r w:rsidRPr="00452881">
              <w:rPr>
                <w:rFonts w:ascii="Times New Roman" w:eastAsia="MS Mincho" w:hAnsi="Times New Roman" w:cs="Times New Roman"/>
                <w:b/>
                <w:sz w:val="24"/>
                <w:szCs w:val="24"/>
                <w:lang w:eastAsia="fr-FR"/>
              </w:rPr>
              <w:t>Демонстрационные контейнеры,</w:t>
            </w:r>
            <w:r w:rsidRPr="00452881">
              <w:rPr>
                <w:rFonts w:ascii="Times New Roman" w:eastAsia="MS Mincho" w:hAnsi="Times New Roman" w:cs="Times New Roman"/>
                <w:sz w:val="24"/>
                <w:szCs w:val="24"/>
                <w:lang w:eastAsia="fr-FR"/>
              </w:rPr>
              <w:t xml:space="preserve"> состоящие из комбинации лотка из пластмассы и куполообразной крышки из пластика, использующиеся для демонстрации, упаковки и транспортировки пищи.</w:t>
            </w:r>
          </w:p>
          <w:p w:rsidR="00452881" w:rsidRPr="00452881" w:rsidRDefault="00452881" w:rsidP="00FA56FD">
            <w:pPr>
              <w:rPr>
                <w:rFonts w:ascii="Times New Roman" w:eastAsia="MS Mincho" w:hAnsi="Times New Roman" w:cs="Times New Roman"/>
                <w:sz w:val="24"/>
                <w:szCs w:val="24"/>
                <w:lang w:eastAsia="fr-FR"/>
              </w:rPr>
            </w:pPr>
            <w:r w:rsidRPr="00452881">
              <w:rPr>
                <w:rFonts w:ascii="Times New Roman" w:eastAsia="MS Mincho" w:hAnsi="Times New Roman" w:cs="Times New Roman"/>
                <w:sz w:val="24"/>
                <w:szCs w:val="24"/>
                <w:lang w:eastAsia="fr-FR"/>
              </w:rPr>
              <w:t xml:space="preserve">Данный вид контейнера может быть </w:t>
            </w:r>
            <w:r w:rsidR="007E1AF6">
              <w:rPr>
                <w:rFonts w:ascii="Times New Roman" w:eastAsia="MS Mincho" w:hAnsi="Times New Roman" w:cs="Times New Roman"/>
                <w:sz w:val="24"/>
                <w:szCs w:val="24"/>
                <w:lang w:eastAsia="fr-FR"/>
              </w:rPr>
              <w:t>представлен в различных формах.</w:t>
            </w:r>
          </w:p>
          <w:p w:rsidR="00452881" w:rsidRPr="00452881" w:rsidRDefault="00452881" w:rsidP="00FA56FD">
            <w:pPr>
              <w:tabs>
                <w:tab w:val="left" w:pos="567"/>
              </w:tabs>
              <w:rPr>
                <w:rFonts w:ascii="Times New Roman" w:hAnsi="Times New Roman" w:cs="Times New Roman"/>
                <w:sz w:val="24"/>
                <w:szCs w:val="24"/>
                <w:lang w:eastAsia="ja-JP"/>
              </w:rPr>
            </w:pPr>
            <w:r w:rsidRPr="00452881">
              <w:rPr>
                <w:rFonts w:ascii="Times New Roman" w:eastAsia="MS Mincho" w:hAnsi="Times New Roman" w:cs="Times New Roman"/>
                <w:b/>
                <w:sz w:val="24"/>
                <w:szCs w:val="24"/>
                <w:lang w:val="fr-FR" w:eastAsia="fr-FR"/>
              </w:rPr>
              <w:t xml:space="preserve">Применением ОПИ  1 </w:t>
            </w:r>
            <w:r>
              <w:rPr>
                <w:rFonts w:ascii="Times New Roman" w:eastAsia="MS Mincho" w:hAnsi="Times New Roman" w:cs="Times New Roman"/>
                <w:b/>
                <w:sz w:val="24"/>
                <w:szCs w:val="24"/>
                <w:lang w:val="kk-KZ" w:eastAsia="fr-FR"/>
              </w:rPr>
              <w:t>и</w:t>
            </w:r>
            <w:r w:rsidRPr="00452881">
              <w:rPr>
                <w:rFonts w:ascii="Times New Roman" w:eastAsia="MS Mincho" w:hAnsi="Times New Roman" w:cs="Times New Roman"/>
                <w:b/>
                <w:sz w:val="24"/>
                <w:szCs w:val="24"/>
                <w:lang w:val="fr-FR" w:eastAsia="fr-FR"/>
              </w:rPr>
              <w:t xml:space="preserve"> 6</w:t>
            </w:r>
            <w:r w:rsidRPr="00452881">
              <w:rPr>
                <w:rFonts w:ascii="Times New Roman" w:hAnsi="Times New Roman" w:cs="Times New Roman"/>
                <w:sz w:val="24"/>
                <w:szCs w:val="24"/>
              </w:rPr>
              <w:t>.</w:t>
            </w:r>
          </w:p>
          <w:p w:rsidR="00452881" w:rsidRPr="00AD2063" w:rsidRDefault="00452881" w:rsidP="00FA56FD">
            <w:pPr>
              <w:widowControl w:val="0"/>
              <w:ind w:left="68" w:right="207"/>
              <w:jc w:val="center"/>
              <w:rPr>
                <w:rFonts w:ascii="Times New Roman" w:hAnsi="Times New Roman" w:cs="Times New Roman"/>
                <w:b/>
                <w:sz w:val="24"/>
                <w:szCs w:val="24"/>
                <w:lang w:val="fr-FR" w:eastAsia="fr-FR"/>
              </w:rPr>
            </w:pPr>
            <w:r>
              <w:rPr>
                <w:noProof/>
                <w:lang w:eastAsia="ru-RU"/>
              </w:rPr>
              <w:drawing>
                <wp:inline distT="0" distB="0" distL="0" distR="0" wp14:anchorId="48A8841D" wp14:editId="03E12135">
                  <wp:extent cx="1208405" cy="1077595"/>
                  <wp:effectExtent l="0" t="0" r="0" b="8255"/>
                  <wp:docPr id="70" name="Рисунок 70" descr="http://ecx.images-amazon.com/images/I/510UVTDrEm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ecx.images-amazon.com/images/I/510UVTDrEmL.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208405" cy="1077595"/>
                          </a:xfrm>
                          <a:prstGeom prst="rect">
                            <a:avLst/>
                          </a:prstGeom>
                          <a:noFill/>
                          <a:ln>
                            <a:noFill/>
                          </a:ln>
                        </pic:spPr>
                      </pic:pic>
                    </a:graphicData>
                  </a:graphic>
                </wp:inline>
              </w:drawing>
            </w:r>
          </w:p>
        </w:tc>
      </w:tr>
      <w:tr w:rsidR="00452881" w:rsidRPr="00AD2063" w:rsidTr="00C44D60">
        <w:tc>
          <w:tcPr>
            <w:tcW w:w="9853" w:type="dxa"/>
            <w:shd w:val="clear" w:color="auto" w:fill="0070C0"/>
          </w:tcPr>
          <w:p w:rsidR="00452881" w:rsidRPr="00452881" w:rsidRDefault="00452881" w:rsidP="00FA56FD">
            <w:pPr>
              <w:tabs>
                <w:tab w:val="left" w:pos="142"/>
              </w:tabs>
              <w:rPr>
                <w:rFonts w:ascii="Times New Roman" w:hAnsi="Times New Roman" w:cs="Times New Roman"/>
                <w:b/>
                <w:sz w:val="24"/>
                <w:szCs w:val="24"/>
                <w:lang w:val="kk-KZ"/>
              </w:rPr>
            </w:pPr>
            <w:r w:rsidRPr="00452881">
              <w:rPr>
                <w:rFonts w:ascii="Times New Roman" w:hAnsi="Times New Roman" w:cs="Times New Roman"/>
                <w:b/>
                <w:bCs/>
                <w:sz w:val="24"/>
                <w:szCs w:val="24"/>
                <w:lang w:eastAsia="ja-JP"/>
              </w:rPr>
              <w:t>3923.10</w:t>
            </w:r>
          </w:p>
        </w:tc>
      </w:tr>
      <w:tr w:rsidR="00452881" w:rsidRPr="00AD2063" w:rsidTr="006C23C8">
        <w:tc>
          <w:tcPr>
            <w:tcW w:w="9853" w:type="dxa"/>
          </w:tcPr>
          <w:p w:rsidR="00452881" w:rsidRPr="00452881" w:rsidRDefault="00452881" w:rsidP="00FA56FD">
            <w:pPr>
              <w:jc w:val="both"/>
              <w:rPr>
                <w:rFonts w:ascii="Times New Roman" w:eastAsia="MS Mincho" w:hAnsi="Times New Roman" w:cs="Times New Roman"/>
                <w:b/>
                <w:sz w:val="24"/>
                <w:szCs w:val="24"/>
                <w:lang w:eastAsia="fr-FR"/>
              </w:rPr>
            </w:pPr>
            <w:r w:rsidRPr="00452881">
              <w:rPr>
                <w:rFonts w:ascii="Times New Roman" w:eastAsia="MS Mincho" w:hAnsi="Times New Roman" w:cs="Times New Roman"/>
                <w:b/>
                <w:sz w:val="24"/>
                <w:szCs w:val="24"/>
                <w:lang w:eastAsia="fr-FR"/>
              </w:rPr>
              <w:t xml:space="preserve">Контейнер из пластмассы, </w:t>
            </w:r>
            <w:r w:rsidRPr="00452881">
              <w:rPr>
                <w:rFonts w:ascii="Times New Roman" w:eastAsia="MS Mincho" w:hAnsi="Times New Roman" w:cs="Times New Roman"/>
                <w:sz w:val="24"/>
                <w:szCs w:val="24"/>
                <w:lang w:eastAsia="fr-FR"/>
              </w:rPr>
              <w:t>используемый для демонстрации, упаковки и транспортировки пищи</w:t>
            </w:r>
            <w:r w:rsidRPr="00452881">
              <w:rPr>
                <w:rFonts w:ascii="Times New Roman" w:eastAsia="MS Mincho" w:hAnsi="Times New Roman" w:cs="Times New Roman"/>
                <w:b/>
                <w:sz w:val="24"/>
                <w:szCs w:val="24"/>
                <w:lang w:eastAsia="fr-FR"/>
              </w:rPr>
              <w:t xml:space="preserve">. </w:t>
            </w:r>
            <w:r w:rsidRPr="00452881">
              <w:rPr>
                <w:rFonts w:ascii="Times New Roman" w:eastAsia="MS Mincho" w:hAnsi="Times New Roman" w:cs="Times New Roman"/>
                <w:sz w:val="24"/>
                <w:szCs w:val="24"/>
                <w:lang w:eastAsia="fr-FR"/>
              </w:rPr>
              <w:t>Они закрыты по одному краю и открыты с трех других краев. Данный вид контейнера может быть представлен в различных формах</w:t>
            </w:r>
          </w:p>
          <w:p w:rsidR="00452881" w:rsidRPr="00452881" w:rsidRDefault="00452881" w:rsidP="00FA56FD">
            <w:pPr>
              <w:jc w:val="both"/>
              <w:rPr>
                <w:rFonts w:ascii="Times New Roman" w:eastAsia="MS Mincho" w:hAnsi="Times New Roman" w:cs="Times New Roman"/>
                <w:b/>
                <w:sz w:val="24"/>
                <w:szCs w:val="24"/>
                <w:lang w:val="fr-FR" w:eastAsia="ja-JP"/>
              </w:rPr>
            </w:pPr>
            <w:r w:rsidRPr="00452881">
              <w:rPr>
                <w:rFonts w:ascii="Times New Roman" w:eastAsia="MS Mincho" w:hAnsi="Times New Roman" w:cs="Times New Roman"/>
                <w:b/>
                <w:sz w:val="24"/>
                <w:szCs w:val="24"/>
                <w:lang w:val="fr-FR" w:eastAsia="fr-FR"/>
              </w:rPr>
              <w:t xml:space="preserve">Применение ОПИ  1 </w:t>
            </w:r>
            <w:r w:rsidRPr="00452881">
              <w:rPr>
                <w:rFonts w:ascii="Times New Roman" w:eastAsia="MS Mincho" w:hAnsi="Times New Roman" w:cs="Times New Roman"/>
                <w:b/>
                <w:sz w:val="24"/>
                <w:szCs w:val="24"/>
                <w:lang w:val="kk-KZ" w:eastAsia="fr-FR"/>
              </w:rPr>
              <w:t>и</w:t>
            </w:r>
            <w:r w:rsidRPr="00452881">
              <w:rPr>
                <w:rFonts w:ascii="Times New Roman" w:eastAsia="MS Mincho" w:hAnsi="Times New Roman" w:cs="Times New Roman"/>
                <w:b/>
                <w:sz w:val="24"/>
                <w:szCs w:val="24"/>
                <w:lang w:val="fr-FR" w:eastAsia="fr-FR"/>
              </w:rPr>
              <w:t xml:space="preserve"> 6.</w:t>
            </w:r>
          </w:p>
          <w:p w:rsidR="00452881" w:rsidRDefault="00452881" w:rsidP="00FA56FD">
            <w:pPr>
              <w:widowControl w:val="0"/>
              <w:ind w:left="68" w:right="207"/>
              <w:jc w:val="center"/>
              <w:rPr>
                <w:rFonts w:ascii="Times New Roman" w:hAnsi="Times New Roman" w:cs="Times New Roman"/>
                <w:b/>
                <w:sz w:val="24"/>
                <w:szCs w:val="24"/>
                <w:lang w:val="kk-KZ" w:eastAsia="fr-FR"/>
              </w:rPr>
            </w:pPr>
            <w:r>
              <w:rPr>
                <w:noProof/>
                <w:lang w:eastAsia="ru-RU"/>
              </w:rPr>
              <w:drawing>
                <wp:inline distT="0" distB="0" distL="0" distR="0" wp14:anchorId="6EC3AB78" wp14:editId="639603CB">
                  <wp:extent cx="1191895" cy="1191895"/>
                  <wp:effectExtent l="0" t="0" r="8255" b="8255"/>
                  <wp:docPr id="71" name="Рисунок 71" descr="plastic-hinged-danish-box-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plastic-hinged-danish-box-l"/>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191895" cy="1191895"/>
                          </a:xfrm>
                          <a:prstGeom prst="rect">
                            <a:avLst/>
                          </a:prstGeom>
                          <a:noFill/>
                          <a:ln>
                            <a:noFill/>
                          </a:ln>
                        </pic:spPr>
                      </pic:pic>
                    </a:graphicData>
                  </a:graphic>
                </wp:inline>
              </w:drawing>
            </w:r>
          </w:p>
          <w:p w:rsidR="00452881" w:rsidRDefault="00452881" w:rsidP="00FA56FD">
            <w:pPr>
              <w:widowControl w:val="0"/>
              <w:ind w:left="68" w:right="207"/>
              <w:jc w:val="center"/>
              <w:rPr>
                <w:rFonts w:ascii="Times New Roman" w:hAnsi="Times New Roman" w:cs="Times New Roman"/>
                <w:b/>
                <w:sz w:val="24"/>
                <w:szCs w:val="24"/>
                <w:lang w:val="kk-KZ" w:eastAsia="fr-FR"/>
              </w:rPr>
            </w:pPr>
          </w:p>
          <w:p w:rsidR="00452881" w:rsidRPr="007E1AF6" w:rsidRDefault="00452881" w:rsidP="00FA56FD">
            <w:pPr>
              <w:jc w:val="both"/>
              <w:rPr>
                <w:rFonts w:ascii="Times New Roman" w:eastAsia="MS Mincho" w:hAnsi="Times New Roman" w:cs="Times New Roman"/>
                <w:sz w:val="24"/>
                <w:szCs w:val="24"/>
                <w:lang w:eastAsia="fr-FR"/>
              </w:rPr>
            </w:pPr>
            <w:r w:rsidRPr="007E1AF6">
              <w:rPr>
                <w:rFonts w:ascii="Times New Roman" w:eastAsia="MS Mincho" w:hAnsi="Times New Roman" w:cs="Times New Roman"/>
                <w:b/>
                <w:sz w:val="24"/>
                <w:szCs w:val="24"/>
                <w:lang w:eastAsia="fr-FR"/>
              </w:rPr>
              <w:t xml:space="preserve">Коробка для куриных яиц </w:t>
            </w:r>
            <w:r w:rsidRPr="007E1AF6">
              <w:rPr>
                <w:rFonts w:ascii="Times New Roman" w:eastAsia="MS Mincho" w:hAnsi="Times New Roman" w:cs="Times New Roman"/>
                <w:sz w:val="24"/>
                <w:szCs w:val="24"/>
                <w:lang w:eastAsia="fr-FR"/>
              </w:rPr>
              <w:t>из пластмассы. Коробка</w:t>
            </w:r>
            <w:r w:rsidR="00E56607">
              <w:rPr>
                <w:rFonts w:ascii="Times New Roman" w:eastAsia="MS Mincho" w:hAnsi="Times New Roman" w:cs="Times New Roman"/>
                <w:sz w:val="24"/>
                <w:szCs w:val="24"/>
                <w:lang w:eastAsia="fr-FR"/>
              </w:rPr>
              <w:t xml:space="preserve"> </w:t>
            </w:r>
            <w:r w:rsidRPr="007E1AF6">
              <w:rPr>
                <w:rFonts w:ascii="Times New Roman" w:eastAsia="MS Mincho" w:hAnsi="Times New Roman" w:cs="Times New Roman"/>
                <w:sz w:val="24"/>
                <w:szCs w:val="24"/>
                <w:lang w:eastAsia="fr-FR"/>
              </w:rPr>
              <w:t>закрыта вдоль одного края и открыта с трех других краев.</w:t>
            </w:r>
          </w:p>
          <w:p w:rsidR="00452881" w:rsidRPr="007E1AF6" w:rsidRDefault="00452881" w:rsidP="00FA56FD">
            <w:pPr>
              <w:rPr>
                <w:rFonts w:ascii="Times New Roman" w:hAnsi="Times New Roman" w:cs="Times New Roman"/>
                <w:sz w:val="24"/>
                <w:szCs w:val="24"/>
                <w:lang w:eastAsia="ja-JP"/>
              </w:rPr>
            </w:pPr>
            <w:r w:rsidRPr="007E1AF6">
              <w:rPr>
                <w:rFonts w:ascii="Times New Roman" w:eastAsia="MS Mincho" w:hAnsi="Times New Roman" w:cs="Times New Roman"/>
                <w:b/>
                <w:sz w:val="24"/>
                <w:szCs w:val="24"/>
                <w:lang w:val="fr-FR" w:eastAsia="fr-FR"/>
              </w:rPr>
              <w:t xml:space="preserve">Применение ОПИ 1 </w:t>
            </w:r>
            <w:r w:rsidRPr="007E1AF6">
              <w:rPr>
                <w:rFonts w:ascii="Times New Roman" w:eastAsia="MS Mincho" w:hAnsi="Times New Roman" w:cs="Times New Roman"/>
                <w:b/>
                <w:sz w:val="24"/>
                <w:szCs w:val="24"/>
                <w:lang w:val="kk-KZ" w:eastAsia="fr-FR"/>
              </w:rPr>
              <w:t>и</w:t>
            </w:r>
            <w:r w:rsidRPr="007E1AF6">
              <w:rPr>
                <w:rFonts w:ascii="Times New Roman" w:eastAsia="MS Mincho" w:hAnsi="Times New Roman" w:cs="Times New Roman"/>
                <w:b/>
                <w:sz w:val="24"/>
                <w:szCs w:val="24"/>
                <w:lang w:val="fr-FR" w:eastAsia="fr-FR"/>
              </w:rPr>
              <w:t xml:space="preserve"> 6.</w:t>
            </w:r>
          </w:p>
          <w:p w:rsidR="00452881" w:rsidRDefault="00452881" w:rsidP="00FA56FD">
            <w:pPr>
              <w:widowControl w:val="0"/>
              <w:ind w:left="68" w:right="207"/>
              <w:jc w:val="center"/>
              <w:rPr>
                <w:rFonts w:ascii="Times New Roman" w:hAnsi="Times New Roman" w:cs="Times New Roman"/>
                <w:b/>
                <w:sz w:val="24"/>
                <w:szCs w:val="24"/>
                <w:lang w:val="kk-KZ" w:eastAsia="fr-FR"/>
              </w:rPr>
            </w:pPr>
            <w:r>
              <w:rPr>
                <w:noProof/>
                <w:lang w:eastAsia="ru-RU"/>
              </w:rPr>
              <w:lastRenderedPageBreak/>
              <w:drawing>
                <wp:inline distT="0" distB="0" distL="0" distR="0" wp14:anchorId="0D1C5D7D" wp14:editId="143B369D">
                  <wp:extent cx="1689735" cy="1240790"/>
                  <wp:effectExtent l="0" t="0" r="5715" b="0"/>
                  <wp:docPr id="72" name="Рисунок 72" descr="plastic-egg-box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plastic-egg-box2"/>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689735" cy="1240790"/>
                          </a:xfrm>
                          <a:prstGeom prst="rect">
                            <a:avLst/>
                          </a:prstGeom>
                          <a:noFill/>
                          <a:ln>
                            <a:noFill/>
                          </a:ln>
                        </pic:spPr>
                      </pic:pic>
                    </a:graphicData>
                  </a:graphic>
                </wp:inline>
              </w:drawing>
            </w:r>
          </w:p>
          <w:p w:rsidR="00452881" w:rsidRPr="00452881" w:rsidRDefault="00452881" w:rsidP="00FA56FD">
            <w:pPr>
              <w:widowControl w:val="0"/>
              <w:ind w:left="68" w:right="207"/>
              <w:jc w:val="center"/>
              <w:rPr>
                <w:rFonts w:ascii="Times New Roman" w:hAnsi="Times New Roman" w:cs="Times New Roman"/>
                <w:b/>
                <w:sz w:val="24"/>
                <w:szCs w:val="24"/>
                <w:lang w:val="kk-KZ" w:eastAsia="fr-FR"/>
              </w:rPr>
            </w:pPr>
          </w:p>
        </w:tc>
      </w:tr>
      <w:tr w:rsidR="00452881" w:rsidRPr="00AD2063" w:rsidTr="00C44D60">
        <w:tc>
          <w:tcPr>
            <w:tcW w:w="9853" w:type="dxa"/>
            <w:shd w:val="clear" w:color="auto" w:fill="0070C0"/>
          </w:tcPr>
          <w:p w:rsidR="00452881" w:rsidRPr="007E1AF6" w:rsidRDefault="00452881" w:rsidP="00FA56FD">
            <w:pPr>
              <w:jc w:val="both"/>
              <w:rPr>
                <w:rFonts w:ascii="Times New Roman" w:eastAsia="MS Mincho" w:hAnsi="Times New Roman" w:cs="Times New Roman"/>
                <w:b/>
                <w:sz w:val="24"/>
                <w:szCs w:val="24"/>
                <w:lang w:eastAsia="fr-FR"/>
              </w:rPr>
            </w:pPr>
            <w:r w:rsidRPr="007E1AF6">
              <w:rPr>
                <w:rFonts w:ascii="Times New Roman" w:hAnsi="Times New Roman" w:cs="Times New Roman"/>
                <w:b/>
                <w:bCs/>
                <w:sz w:val="24"/>
                <w:szCs w:val="24"/>
                <w:lang w:eastAsia="ja-JP"/>
              </w:rPr>
              <w:lastRenderedPageBreak/>
              <w:t>3923.90</w:t>
            </w:r>
          </w:p>
        </w:tc>
      </w:tr>
      <w:tr w:rsidR="00452881" w:rsidRPr="00AD2063" w:rsidTr="006C23C8">
        <w:tc>
          <w:tcPr>
            <w:tcW w:w="9853" w:type="dxa"/>
          </w:tcPr>
          <w:p w:rsidR="00452881" w:rsidRPr="001E593A" w:rsidRDefault="00452881" w:rsidP="00FA56FD">
            <w:pPr>
              <w:jc w:val="both"/>
              <w:rPr>
                <w:rFonts w:ascii="Times New Roman" w:eastAsia="MS Mincho" w:hAnsi="Times New Roman" w:cs="Times New Roman"/>
                <w:sz w:val="24"/>
                <w:szCs w:val="24"/>
                <w:lang w:eastAsia="fr-FR"/>
              </w:rPr>
            </w:pPr>
            <w:r w:rsidRPr="001E593A">
              <w:rPr>
                <w:rFonts w:ascii="Times New Roman" w:eastAsia="MS Mincho" w:hAnsi="Times New Roman" w:cs="Times New Roman"/>
                <w:sz w:val="24"/>
                <w:szCs w:val="24"/>
                <w:lang w:eastAsia="fr-FR"/>
              </w:rPr>
              <w:t>Поддон из пластмасс с контурами для прочного удержания деталей.  Изделие без крышки и используется для упаковки, например, жестких дисков или электронных компонентов.</w:t>
            </w:r>
          </w:p>
          <w:p w:rsidR="00452881" w:rsidRPr="001E593A" w:rsidRDefault="00452881" w:rsidP="00FA56FD">
            <w:pPr>
              <w:jc w:val="both"/>
              <w:rPr>
                <w:rFonts w:ascii="Times New Roman" w:eastAsia="MS Mincho" w:hAnsi="Times New Roman" w:cs="Times New Roman"/>
                <w:b/>
                <w:sz w:val="24"/>
                <w:szCs w:val="24"/>
                <w:lang w:val="kk-KZ" w:eastAsia="fr-FR"/>
              </w:rPr>
            </w:pPr>
            <w:r w:rsidRPr="001E593A">
              <w:rPr>
                <w:rFonts w:ascii="Times New Roman" w:eastAsia="MS Mincho" w:hAnsi="Times New Roman" w:cs="Times New Roman"/>
                <w:b/>
                <w:sz w:val="24"/>
                <w:szCs w:val="24"/>
                <w:lang w:eastAsia="fr-FR"/>
              </w:rPr>
              <w:t xml:space="preserve">Применение ОПИ 1 </w:t>
            </w:r>
            <w:r w:rsidRPr="001E593A">
              <w:rPr>
                <w:rFonts w:ascii="Times New Roman" w:eastAsia="MS Mincho" w:hAnsi="Times New Roman" w:cs="Times New Roman"/>
                <w:b/>
                <w:sz w:val="24"/>
                <w:szCs w:val="24"/>
                <w:lang w:val="kk-KZ" w:eastAsia="fr-FR"/>
              </w:rPr>
              <w:t>и</w:t>
            </w:r>
            <w:r w:rsidRPr="001E593A">
              <w:rPr>
                <w:rFonts w:ascii="Times New Roman" w:eastAsia="MS Mincho" w:hAnsi="Times New Roman" w:cs="Times New Roman"/>
                <w:b/>
                <w:sz w:val="24"/>
                <w:szCs w:val="24"/>
                <w:lang w:eastAsia="fr-FR"/>
              </w:rPr>
              <w:t xml:space="preserve"> 6.</w:t>
            </w:r>
          </w:p>
          <w:p w:rsidR="00452881" w:rsidRPr="001E593A" w:rsidRDefault="00452881" w:rsidP="00FA56FD">
            <w:pPr>
              <w:jc w:val="center"/>
              <w:rPr>
                <w:rFonts w:ascii="Times New Roman" w:hAnsi="Times New Roman" w:cs="Times New Roman"/>
                <w:b/>
                <w:sz w:val="24"/>
                <w:szCs w:val="24"/>
                <w:lang w:val="kk-KZ"/>
              </w:rPr>
            </w:pPr>
            <w:r w:rsidRPr="001E593A">
              <w:rPr>
                <w:rFonts w:ascii="Times New Roman" w:hAnsi="Times New Roman" w:cs="Times New Roman"/>
                <w:noProof/>
                <w:sz w:val="24"/>
                <w:szCs w:val="24"/>
                <w:lang w:eastAsia="ru-RU"/>
              </w:rPr>
              <w:drawing>
                <wp:inline distT="0" distB="0" distL="0" distR="0" wp14:anchorId="3EAAF356" wp14:editId="3F45FCF7">
                  <wp:extent cx="1232535" cy="922655"/>
                  <wp:effectExtent l="0" t="0" r="5715" b="0"/>
                  <wp:docPr id="73" name="Рисунок 73" descr="In-house machining of mol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n-house machining of molds"/>
                          <pic:cNvPicPr>
                            <a:picLocks noChangeAspect="1" noChangeArrowheads="1"/>
                          </pic:cNvPicPr>
                        </pic:nvPicPr>
                        <pic:blipFill>
                          <a:blip r:embed="rId83" r:link="rId84">
                            <a:extLst>
                              <a:ext uri="{28A0092B-C50C-407E-A947-70E740481C1C}">
                                <a14:useLocalDpi xmlns:a14="http://schemas.microsoft.com/office/drawing/2010/main" val="0"/>
                              </a:ext>
                            </a:extLst>
                          </a:blip>
                          <a:srcRect/>
                          <a:stretch>
                            <a:fillRect/>
                          </a:stretch>
                        </pic:blipFill>
                        <pic:spPr bwMode="auto">
                          <a:xfrm>
                            <a:off x="0" y="0"/>
                            <a:ext cx="1232535" cy="922655"/>
                          </a:xfrm>
                          <a:prstGeom prst="rect">
                            <a:avLst/>
                          </a:prstGeom>
                          <a:noFill/>
                          <a:ln>
                            <a:noFill/>
                          </a:ln>
                        </pic:spPr>
                      </pic:pic>
                    </a:graphicData>
                  </a:graphic>
                </wp:inline>
              </w:drawing>
            </w:r>
          </w:p>
          <w:p w:rsidR="00452881" w:rsidRPr="001E593A" w:rsidRDefault="00452881" w:rsidP="00FA56FD">
            <w:pPr>
              <w:jc w:val="both"/>
              <w:rPr>
                <w:rFonts w:ascii="Times New Roman" w:hAnsi="Times New Roman" w:cs="Times New Roman"/>
                <w:b/>
                <w:sz w:val="24"/>
                <w:szCs w:val="24"/>
                <w:lang w:val="kk-KZ"/>
              </w:rPr>
            </w:pPr>
          </w:p>
          <w:p w:rsidR="00452881" w:rsidRPr="001E593A" w:rsidRDefault="00452881" w:rsidP="00FA56FD">
            <w:pPr>
              <w:jc w:val="both"/>
              <w:rPr>
                <w:rFonts w:ascii="Times New Roman" w:hAnsi="Times New Roman" w:cs="Times New Roman"/>
                <w:b/>
                <w:sz w:val="24"/>
                <w:szCs w:val="24"/>
              </w:rPr>
            </w:pPr>
            <w:r w:rsidRPr="001E593A">
              <w:rPr>
                <w:rFonts w:ascii="Times New Roman" w:hAnsi="Times New Roman" w:cs="Times New Roman"/>
                <w:b/>
                <w:sz w:val="24"/>
                <w:szCs w:val="24"/>
              </w:rPr>
              <w:t>Поддон</w:t>
            </w:r>
            <w:r w:rsidRPr="001E593A">
              <w:rPr>
                <w:rFonts w:ascii="Times New Roman" w:hAnsi="Times New Roman" w:cs="Times New Roman"/>
                <w:sz w:val="24"/>
                <w:szCs w:val="24"/>
              </w:rPr>
              <w:t xml:space="preserve"> из пластмассы, без крышки, используемый для упаковки пищевых продуктов.</w:t>
            </w:r>
          </w:p>
          <w:p w:rsidR="00452881" w:rsidRPr="001E593A" w:rsidRDefault="00452881" w:rsidP="00FA56FD">
            <w:pPr>
              <w:rPr>
                <w:rFonts w:ascii="Times New Roman" w:hAnsi="Times New Roman" w:cs="Times New Roman"/>
                <w:b/>
                <w:sz w:val="24"/>
                <w:szCs w:val="24"/>
              </w:rPr>
            </w:pPr>
          </w:p>
          <w:p w:rsidR="00452881" w:rsidRPr="001E593A" w:rsidRDefault="00452881" w:rsidP="00FA56FD">
            <w:pPr>
              <w:rPr>
                <w:rFonts w:ascii="Times New Roman" w:hAnsi="Times New Roman" w:cs="Times New Roman"/>
                <w:b/>
                <w:sz w:val="24"/>
                <w:szCs w:val="24"/>
                <w:lang w:eastAsia="ja-JP"/>
              </w:rPr>
            </w:pPr>
            <w:r w:rsidRPr="001E593A">
              <w:rPr>
                <w:rFonts w:ascii="Times New Roman" w:hAnsi="Times New Roman" w:cs="Times New Roman"/>
                <w:b/>
                <w:sz w:val="24"/>
                <w:szCs w:val="24"/>
              </w:rPr>
              <w:t xml:space="preserve">Применение ОПИ 1 </w:t>
            </w:r>
            <w:r w:rsidRPr="001E593A">
              <w:rPr>
                <w:rFonts w:ascii="Times New Roman" w:hAnsi="Times New Roman" w:cs="Times New Roman"/>
                <w:b/>
                <w:sz w:val="24"/>
                <w:szCs w:val="24"/>
                <w:lang w:val="kk-KZ"/>
              </w:rPr>
              <w:t>и</w:t>
            </w:r>
            <w:r w:rsidRPr="001E593A">
              <w:rPr>
                <w:rFonts w:ascii="Times New Roman" w:hAnsi="Times New Roman" w:cs="Times New Roman"/>
                <w:b/>
                <w:sz w:val="24"/>
                <w:szCs w:val="24"/>
              </w:rPr>
              <w:t xml:space="preserve"> 6. </w:t>
            </w:r>
          </w:p>
          <w:p w:rsidR="00452881" w:rsidRPr="001E593A" w:rsidRDefault="00452881" w:rsidP="00FA56FD">
            <w:pPr>
              <w:jc w:val="center"/>
              <w:rPr>
                <w:rFonts w:ascii="Times New Roman" w:eastAsia="MS Mincho" w:hAnsi="Times New Roman" w:cs="Times New Roman"/>
                <w:b/>
                <w:sz w:val="24"/>
                <w:szCs w:val="24"/>
                <w:lang w:val="kk-KZ" w:eastAsia="fr-FR"/>
              </w:rPr>
            </w:pPr>
            <w:r w:rsidRPr="001E593A">
              <w:rPr>
                <w:rFonts w:ascii="Times New Roman" w:hAnsi="Times New Roman" w:cs="Times New Roman"/>
                <w:noProof/>
                <w:sz w:val="24"/>
                <w:szCs w:val="24"/>
                <w:lang w:eastAsia="ru-RU"/>
              </w:rPr>
              <w:drawing>
                <wp:inline distT="0" distB="0" distL="0" distR="0" wp14:anchorId="7B065795" wp14:editId="3D5AF6C0">
                  <wp:extent cx="1273810" cy="816610"/>
                  <wp:effectExtent l="0" t="0" r="2540" b="2540"/>
                  <wp:docPr id="74" name="Рисунок 74" descr="Disposable-PP-Blister-Food-Plastic-Container-Tray-0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Disposable-PP-Blister-Food-Plastic-Container-Tray-0808-"/>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273810" cy="816610"/>
                          </a:xfrm>
                          <a:prstGeom prst="rect">
                            <a:avLst/>
                          </a:prstGeom>
                          <a:noFill/>
                          <a:ln>
                            <a:noFill/>
                          </a:ln>
                        </pic:spPr>
                      </pic:pic>
                    </a:graphicData>
                  </a:graphic>
                </wp:inline>
              </w:drawing>
            </w:r>
          </w:p>
        </w:tc>
      </w:tr>
      <w:tr w:rsidR="00452881" w:rsidRPr="00AD2063" w:rsidTr="00C44D60">
        <w:tc>
          <w:tcPr>
            <w:tcW w:w="9853" w:type="dxa"/>
            <w:shd w:val="clear" w:color="auto" w:fill="0070C0"/>
          </w:tcPr>
          <w:p w:rsidR="00452881" w:rsidRPr="001E593A" w:rsidRDefault="00452881" w:rsidP="00FA56FD">
            <w:pPr>
              <w:rPr>
                <w:rFonts w:ascii="Times New Roman" w:eastAsia="MS Mincho" w:hAnsi="Times New Roman" w:cs="Times New Roman"/>
                <w:b/>
                <w:sz w:val="24"/>
                <w:szCs w:val="24"/>
                <w:lang w:eastAsia="fr-FR"/>
              </w:rPr>
            </w:pPr>
            <w:r w:rsidRPr="001E593A">
              <w:rPr>
                <w:rFonts w:ascii="Times New Roman" w:hAnsi="Times New Roman" w:cs="Times New Roman"/>
                <w:b/>
                <w:sz w:val="24"/>
                <w:szCs w:val="24"/>
              </w:rPr>
              <w:t>6106.20</w:t>
            </w:r>
          </w:p>
        </w:tc>
      </w:tr>
      <w:tr w:rsidR="00452881" w:rsidRPr="00AD2063" w:rsidTr="006C23C8">
        <w:tc>
          <w:tcPr>
            <w:tcW w:w="9853" w:type="dxa"/>
          </w:tcPr>
          <w:p w:rsidR="00452881" w:rsidRPr="001E593A" w:rsidRDefault="00452881" w:rsidP="00FA56FD">
            <w:pPr>
              <w:jc w:val="both"/>
              <w:rPr>
                <w:rFonts w:ascii="Times New Roman" w:eastAsia="MS Mincho" w:hAnsi="Times New Roman" w:cs="Times New Roman"/>
                <w:sz w:val="24"/>
                <w:szCs w:val="24"/>
                <w:lang w:eastAsia="fr-FR"/>
              </w:rPr>
            </w:pPr>
            <w:r w:rsidRPr="001E593A">
              <w:rPr>
                <w:rFonts w:ascii="Times New Roman" w:eastAsia="MS Mincho" w:hAnsi="Times New Roman" w:cs="Times New Roman"/>
                <w:b/>
                <w:sz w:val="24"/>
                <w:szCs w:val="24"/>
                <w:lang w:eastAsia="fr-FR"/>
              </w:rPr>
              <w:t>Одежда трикотажная без рукавов и воротника</w:t>
            </w:r>
            <w:r w:rsidRPr="001E593A">
              <w:rPr>
                <w:rFonts w:ascii="Times New Roman" w:eastAsia="MS Mincho" w:hAnsi="Times New Roman" w:cs="Times New Roman"/>
                <w:sz w:val="24"/>
                <w:szCs w:val="24"/>
                <w:lang w:eastAsia="fr-FR"/>
              </w:rPr>
              <w:t xml:space="preserve"> (64,8% штапельных нитей из полиэстера и 35% хлопок), с декоративной лентой на декольте и проймами, собранными  в сборку на плечах. Предмет одежды, начиная с шеи, имеет на спине частичный вырез, застегивающийся на пуговицу.  </w:t>
            </w:r>
          </w:p>
          <w:p w:rsidR="00452881" w:rsidRPr="001E593A" w:rsidRDefault="00452881" w:rsidP="00FA56FD">
            <w:pPr>
              <w:rPr>
                <w:rFonts w:ascii="Times New Roman" w:hAnsi="Times New Roman" w:cs="Times New Roman"/>
                <w:b/>
                <w:sz w:val="24"/>
                <w:szCs w:val="24"/>
              </w:rPr>
            </w:pPr>
            <w:r w:rsidRPr="001E593A">
              <w:rPr>
                <w:rFonts w:ascii="Times New Roman" w:eastAsia="MS Mincho" w:hAnsi="Times New Roman" w:cs="Times New Roman"/>
                <w:b/>
                <w:sz w:val="24"/>
                <w:szCs w:val="24"/>
                <w:lang w:val="fr-FR" w:eastAsia="fr-FR"/>
              </w:rPr>
              <w:t xml:space="preserve">Применение ОПИ 1 </w:t>
            </w:r>
            <w:r w:rsidRPr="001E593A">
              <w:rPr>
                <w:rFonts w:ascii="Times New Roman" w:eastAsia="MS Mincho" w:hAnsi="Times New Roman" w:cs="Times New Roman"/>
                <w:b/>
                <w:sz w:val="24"/>
                <w:szCs w:val="24"/>
                <w:lang w:eastAsia="fr-FR"/>
              </w:rPr>
              <w:t>и</w:t>
            </w:r>
            <w:r w:rsidRPr="001E593A">
              <w:rPr>
                <w:rFonts w:ascii="Times New Roman" w:eastAsia="MS Mincho" w:hAnsi="Times New Roman" w:cs="Times New Roman"/>
                <w:b/>
                <w:sz w:val="24"/>
                <w:szCs w:val="24"/>
                <w:lang w:val="fr-FR" w:eastAsia="fr-FR"/>
              </w:rPr>
              <w:t xml:space="preserve"> 6</w:t>
            </w:r>
            <w:r w:rsidRPr="001E593A">
              <w:rPr>
                <w:rFonts w:ascii="Times New Roman" w:hAnsi="Times New Roman" w:cs="Times New Roman"/>
                <w:b/>
                <w:sz w:val="24"/>
                <w:szCs w:val="24"/>
              </w:rPr>
              <w:t>.</w:t>
            </w:r>
          </w:p>
          <w:p w:rsidR="00452881" w:rsidRPr="001E593A" w:rsidRDefault="00452881" w:rsidP="00FA56FD">
            <w:pPr>
              <w:jc w:val="center"/>
              <w:rPr>
                <w:rFonts w:ascii="Times New Roman" w:eastAsia="MS Mincho" w:hAnsi="Times New Roman" w:cs="Times New Roman"/>
                <w:b/>
                <w:sz w:val="24"/>
                <w:szCs w:val="24"/>
                <w:lang w:eastAsia="fr-FR"/>
              </w:rPr>
            </w:pPr>
            <w:r w:rsidRPr="001E593A">
              <w:rPr>
                <w:rFonts w:ascii="Times New Roman" w:hAnsi="Times New Roman" w:cs="Times New Roman"/>
                <w:b/>
                <w:noProof/>
                <w:sz w:val="24"/>
                <w:szCs w:val="24"/>
                <w:lang w:eastAsia="ru-RU"/>
              </w:rPr>
              <w:drawing>
                <wp:inline distT="0" distB="0" distL="0" distR="0" wp14:anchorId="65B8F4E5" wp14:editId="0397EA88">
                  <wp:extent cx="945153" cy="1159329"/>
                  <wp:effectExtent l="0" t="0" r="7620" b="3175"/>
                  <wp:docPr id="75" name="Рисунок 75" descr="la foto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a foto (11)"/>
                          <pic:cNvPicPr>
                            <a:picLocks noChangeAspect="1" noChangeArrowheads="1"/>
                          </pic:cNvPicPr>
                        </pic:nvPicPr>
                        <pic:blipFill>
                          <a:blip r:embed="rId86" cstate="print">
                            <a:extLst>
                              <a:ext uri="{28A0092B-C50C-407E-A947-70E740481C1C}">
                                <a14:useLocalDpi xmlns:a14="http://schemas.microsoft.com/office/drawing/2010/main" val="0"/>
                              </a:ext>
                            </a:extLst>
                          </a:blip>
                          <a:srcRect t="1093" r="4865" b="2826"/>
                          <a:stretch>
                            <a:fillRect/>
                          </a:stretch>
                        </pic:blipFill>
                        <pic:spPr bwMode="auto">
                          <a:xfrm>
                            <a:off x="0" y="0"/>
                            <a:ext cx="946188" cy="1160598"/>
                          </a:xfrm>
                          <a:prstGeom prst="rect">
                            <a:avLst/>
                          </a:prstGeom>
                          <a:noFill/>
                          <a:ln>
                            <a:noFill/>
                          </a:ln>
                        </pic:spPr>
                      </pic:pic>
                    </a:graphicData>
                  </a:graphic>
                </wp:inline>
              </w:drawing>
            </w:r>
          </w:p>
        </w:tc>
      </w:tr>
      <w:tr w:rsidR="00D0495E" w:rsidRPr="00AD2063" w:rsidTr="00C44D60">
        <w:tc>
          <w:tcPr>
            <w:tcW w:w="9853" w:type="dxa"/>
            <w:shd w:val="clear" w:color="auto" w:fill="0070C0"/>
          </w:tcPr>
          <w:p w:rsidR="00D0495E" w:rsidRPr="001E593A" w:rsidRDefault="00D0495E" w:rsidP="00FA56FD">
            <w:pPr>
              <w:rPr>
                <w:rFonts w:ascii="Times New Roman" w:eastAsia="MS Mincho" w:hAnsi="Times New Roman" w:cs="Times New Roman"/>
                <w:b/>
                <w:sz w:val="24"/>
                <w:szCs w:val="24"/>
                <w:lang w:eastAsia="fr-FR"/>
              </w:rPr>
            </w:pPr>
            <w:r w:rsidRPr="001E593A">
              <w:rPr>
                <w:rFonts w:ascii="Times New Roman" w:hAnsi="Times New Roman" w:cs="Times New Roman"/>
                <w:b/>
                <w:sz w:val="24"/>
                <w:szCs w:val="24"/>
              </w:rPr>
              <w:t>6109.90</w:t>
            </w:r>
          </w:p>
        </w:tc>
      </w:tr>
      <w:tr w:rsidR="00D0495E" w:rsidRPr="00AD2063" w:rsidTr="006C23C8">
        <w:tc>
          <w:tcPr>
            <w:tcW w:w="9853" w:type="dxa"/>
          </w:tcPr>
          <w:p w:rsidR="00D0495E" w:rsidRPr="001E593A" w:rsidRDefault="00D0495E" w:rsidP="00FA56FD">
            <w:pPr>
              <w:rPr>
                <w:rFonts w:ascii="Times New Roman" w:eastAsia="MS Mincho" w:hAnsi="Times New Roman" w:cs="Times New Roman"/>
                <w:bCs/>
                <w:sz w:val="24"/>
                <w:szCs w:val="24"/>
                <w:lang w:val="fr-FR" w:eastAsia="ja-JP"/>
              </w:rPr>
            </w:pPr>
            <w:bookmarkStart w:id="3" w:name="OLE_LINK93"/>
            <w:bookmarkStart w:id="4" w:name="OLE_LINK94"/>
            <w:r w:rsidRPr="001E593A">
              <w:rPr>
                <w:rFonts w:ascii="Times New Roman" w:eastAsia="MS Mincho" w:hAnsi="Times New Roman" w:cs="Times New Roman"/>
                <w:b/>
                <w:bCs/>
                <w:sz w:val="24"/>
                <w:szCs w:val="24"/>
                <w:lang w:eastAsia="ja-JP"/>
              </w:rPr>
              <w:t>Женская</w:t>
            </w:r>
            <w:r w:rsidR="00E56607">
              <w:rPr>
                <w:rFonts w:ascii="Times New Roman" w:eastAsia="MS Mincho" w:hAnsi="Times New Roman" w:cs="Times New Roman"/>
                <w:b/>
                <w:bCs/>
                <w:sz w:val="24"/>
                <w:szCs w:val="24"/>
                <w:lang w:eastAsia="ja-JP"/>
              </w:rPr>
              <w:t xml:space="preserve"> </w:t>
            </w:r>
            <w:r w:rsidRPr="001E593A">
              <w:rPr>
                <w:rFonts w:ascii="Times New Roman" w:eastAsia="MS Mincho" w:hAnsi="Times New Roman" w:cs="Times New Roman"/>
                <w:b/>
                <w:bCs/>
                <w:sz w:val="24"/>
                <w:szCs w:val="24"/>
                <w:lang w:eastAsia="ja-JP"/>
              </w:rPr>
              <w:t>одежда</w:t>
            </w:r>
            <w:r w:rsidRPr="001E593A">
              <w:rPr>
                <w:rFonts w:ascii="Times New Roman" w:eastAsia="MS Mincho" w:hAnsi="Times New Roman" w:cs="Times New Roman"/>
                <w:b/>
                <w:bCs/>
                <w:sz w:val="24"/>
                <w:szCs w:val="24"/>
                <w:lang w:val="fr-FR" w:eastAsia="ja-JP"/>
              </w:rPr>
              <w:t xml:space="preserve">, </w:t>
            </w:r>
            <w:r w:rsidRPr="001E593A">
              <w:rPr>
                <w:rFonts w:ascii="Times New Roman" w:eastAsia="MS Mincho" w:hAnsi="Times New Roman" w:cs="Times New Roman"/>
                <w:b/>
                <w:bCs/>
                <w:sz w:val="24"/>
                <w:szCs w:val="24"/>
                <w:lang w:eastAsia="ja-JP"/>
              </w:rPr>
              <w:t>трикотажная</w:t>
            </w:r>
            <w:r w:rsidRPr="001E593A">
              <w:rPr>
                <w:rFonts w:ascii="Times New Roman" w:eastAsia="MS Mincho" w:hAnsi="Times New Roman" w:cs="Times New Roman"/>
                <w:bCs/>
                <w:sz w:val="24"/>
                <w:szCs w:val="24"/>
                <w:lang w:val="fr-FR" w:eastAsia="ja-JP"/>
              </w:rPr>
              <w:t xml:space="preserve"> (92% нейлон и 8 % спандекс)</w:t>
            </w:r>
          </w:p>
          <w:bookmarkEnd w:id="3"/>
          <w:bookmarkEnd w:id="4"/>
          <w:p w:rsidR="00D0495E" w:rsidRPr="001E593A" w:rsidRDefault="00D0495E" w:rsidP="00FA56FD">
            <w:pPr>
              <w:jc w:val="both"/>
              <w:rPr>
                <w:rFonts w:ascii="Times New Roman" w:eastAsia="MS Mincho" w:hAnsi="Times New Roman" w:cs="Times New Roman"/>
                <w:bCs/>
                <w:sz w:val="24"/>
                <w:szCs w:val="24"/>
                <w:lang w:eastAsia="ja-JP"/>
              </w:rPr>
            </w:pPr>
            <w:r w:rsidRPr="001E593A">
              <w:rPr>
                <w:rFonts w:ascii="Times New Roman" w:eastAsia="MS Mincho" w:hAnsi="Times New Roman" w:cs="Times New Roman"/>
                <w:bCs/>
                <w:sz w:val="24"/>
                <w:szCs w:val="24"/>
                <w:lang w:eastAsia="ja-JP"/>
              </w:rPr>
              <w:t xml:space="preserve">с полукруглым вырезом, без рукавов или воротника, с лямками и разноцветными полосами. </w:t>
            </w:r>
          </w:p>
          <w:p w:rsidR="00D0495E" w:rsidRPr="001E593A" w:rsidRDefault="00D0495E" w:rsidP="00FA56FD">
            <w:pPr>
              <w:rPr>
                <w:rFonts w:ascii="Times New Roman" w:hAnsi="Times New Roman" w:cs="Times New Roman"/>
                <w:b/>
                <w:sz w:val="24"/>
                <w:szCs w:val="24"/>
              </w:rPr>
            </w:pPr>
            <w:r w:rsidRPr="001E593A">
              <w:rPr>
                <w:rFonts w:ascii="Times New Roman" w:eastAsia="MS Mincho" w:hAnsi="Times New Roman" w:cs="Times New Roman"/>
                <w:b/>
                <w:sz w:val="24"/>
                <w:szCs w:val="24"/>
                <w:lang w:val="fr-FR" w:eastAsia="fr-FR"/>
              </w:rPr>
              <w:t xml:space="preserve">Применение ОПИ  1 </w:t>
            </w:r>
            <w:r w:rsidRPr="001E593A">
              <w:rPr>
                <w:rFonts w:ascii="Times New Roman" w:eastAsia="MS Mincho" w:hAnsi="Times New Roman" w:cs="Times New Roman"/>
                <w:b/>
                <w:sz w:val="24"/>
                <w:szCs w:val="24"/>
                <w:lang w:val="kk-KZ" w:eastAsia="fr-FR"/>
              </w:rPr>
              <w:t xml:space="preserve">и </w:t>
            </w:r>
            <w:r w:rsidRPr="001E593A">
              <w:rPr>
                <w:rFonts w:ascii="Times New Roman" w:eastAsia="MS Mincho" w:hAnsi="Times New Roman" w:cs="Times New Roman"/>
                <w:b/>
                <w:sz w:val="24"/>
                <w:szCs w:val="24"/>
                <w:lang w:val="fr-FR" w:eastAsia="fr-FR"/>
              </w:rPr>
              <w:t>6</w:t>
            </w:r>
            <w:r w:rsidRPr="001E593A">
              <w:rPr>
                <w:rFonts w:ascii="Times New Roman" w:hAnsi="Times New Roman" w:cs="Times New Roman"/>
                <w:b/>
                <w:sz w:val="24"/>
                <w:szCs w:val="24"/>
              </w:rPr>
              <w:t>.</w:t>
            </w:r>
          </w:p>
          <w:p w:rsidR="00D0495E" w:rsidRPr="001E593A" w:rsidRDefault="00D0495E" w:rsidP="00FA56FD">
            <w:pPr>
              <w:jc w:val="center"/>
              <w:rPr>
                <w:rFonts w:ascii="Times New Roman" w:eastAsia="MS Mincho" w:hAnsi="Times New Roman" w:cs="Times New Roman"/>
                <w:b/>
                <w:sz w:val="24"/>
                <w:szCs w:val="24"/>
                <w:lang w:eastAsia="fr-FR"/>
              </w:rPr>
            </w:pPr>
            <w:r w:rsidRPr="001E593A">
              <w:rPr>
                <w:rFonts w:ascii="Times New Roman" w:hAnsi="Times New Roman" w:cs="Times New Roman"/>
                <w:noProof/>
                <w:sz w:val="24"/>
                <w:szCs w:val="24"/>
                <w:lang w:eastAsia="ru-RU"/>
              </w:rPr>
              <w:drawing>
                <wp:inline distT="0" distB="0" distL="0" distR="0" wp14:anchorId="760D281D" wp14:editId="71C8D007">
                  <wp:extent cx="1069522" cy="1302515"/>
                  <wp:effectExtent l="0" t="0" r="0" b="0"/>
                  <wp:docPr id="76" name="Рисунок 76" descr="DSC03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C03368"/>
                          <pic:cNvPicPr>
                            <a:picLocks noChangeAspect="1" noChangeArrowheads="1"/>
                          </pic:cNvPicPr>
                        </pic:nvPicPr>
                        <pic:blipFill>
                          <a:blip r:embed="rId87">
                            <a:extLst>
                              <a:ext uri="{28A0092B-C50C-407E-A947-70E740481C1C}">
                                <a14:useLocalDpi xmlns:a14="http://schemas.microsoft.com/office/drawing/2010/main" val="0"/>
                              </a:ext>
                            </a:extLst>
                          </a:blip>
                          <a:srcRect l="19170" t="13318" r="21509" b="11911"/>
                          <a:stretch>
                            <a:fillRect/>
                          </a:stretch>
                        </pic:blipFill>
                        <pic:spPr bwMode="auto">
                          <a:xfrm>
                            <a:off x="0" y="0"/>
                            <a:ext cx="1072162" cy="1305731"/>
                          </a:xfrm>
                          <a:prstGeom prst="rect">
                            <a:avLst/>
                          </a:prstGeom>
                          <a:noFill/>
                          <a:ln>
                            <a:noFill/>
                          </a:ln>
                        </pic:spPr>
                      </pic:pic>
                    </a:graphicData>
                  </a:graphic>
                </wp:inline>
              </w:drawing>
            </w:r>
          </w:p>
        </w:tc>
      </w:tr>
      <w:tr w:rsidR="00D0495E" w:rsidRPr="00AD2063" w:rsidTr="00C44D60">
        <w:tc>
          <w:tcPr>
            <w:tcW w:w="9853" w:type="dxa"/>
            <w:shd w:val="clear" w:color="auto" w:fill="0070C0"/>
          </w:tcPr>
          <w:p w:rsidR="00D0495E" w:rsidRPr="001E593A" w:rsidRDefault="00D0495E" w:rsidP="00FA56FD">
            <w:pPr>
              <w:rPr>
                <w:rFonts w:ascii="Times New Roman" w:eastAsia="MS Mincho" w:hAnsi="Times New Roman" w:cs="Times New Roman"/>
                <w:b/>
                <w:sz w:val="24"/>
                <w:szCs w:val="24"/>
                <w:lang w:eastAsia="fr-FR"/>
              </w:rPr>
            </w:pPr>
            <w:r w:rsidRPr="001E593A">
              <w:rPr>
                <w:rFonts w:ascii="Times New Roman" w:hAnsi="Times New Roman" w:cs="Times New Roman"/>
                <w:b/>
                <w:sz w:val="24"/>
                <w:szCs w:val="24"/>
              </w:rPr>
              <w:t>6110.20</w:t>
            </w:r>
          </w:p>
        </w:tc>
      </w:tr>
      <w:tr w:rsidR="00D0495E" w:rsidRPr="00AD2063" w:rsidTr="006C23C8">
        <w:tc>
          <w:tcPr>
            <w:tcW w:w="9853" w:type="dxa"/>
          </w:tcPr>
          <w:p w:rsidR="00D0495E" w:rsidRPr="001E593A" w:rsidRDefault="00D0495E" w:rsidP="00FA56FD">
            <w:pPr>
              <w:jc w:val="both"/>
              <w:rPr>
                <w:rFonts w:ascii="Times New Roman" w:eastAsia="MS Mincho" w:hAnsi="Times New Roman" w:cs="Times New Roman"/>
                <w:bCs/>
                <w:sz w:val="24"/>
                <w:szCs w:val="24"/>
                <w:lang w:eastAsia="ja-JP"/>
              </w:rPr>
            </w:pPr>
            <w:r w:rsidRPr="001E593A">
              <w:rPr>
                <w:rFonts w:ascii="Times New Roman" w:eastAsia="MS Mincho" w:hAnsi="Times New Roman" w:cs="Times New Roman"/>
                <w:b/>
                <w:bCs/>
                <w:sz w:val="24"/>
                <w:szCs w:val="24"/>
                <w:lang w:eastAsia="ja-JP"/>
              </w:rPr>
              <w:lastRenderedPageBreak/>
              <w:t xml:space="preserve">Трикотажный жакет,  </w:t>
            </w:r>
            <w:r w:rsidRPr="001E593A">
              <w:rPr>
                <w:rFonts w:ascii="Times New Roman" w:eastAsia="MS Mincho" w:hAnsi="Times New Roman" w:cs="Times New Roman"/>
                <w:bCs/>
                <w:sz w:val="24"/>
                <w:szCs w:val="24"/>
                <w:lang w:eastAsia="ja-JP"/>
              </w:rPr>
              <w:t>внешняя поверхность которой состоит из 100 % хлопка. Она дополнена подкладкой с тонким слоем набивочного материала (не предназначена для защиты от непогоды)  и содержит внутреннюю подкладочную ткань, состоящую из 65% полиэфирных волокон и 35% хлопка.  С лицевой стороны изделие полностью открыто.</w:t>
            </w:r>
          </w:p>
          <w:p w:rsidR="00D0495E" w:rsidRPr="00C142C7" w:rsidRDefault="00D0495E" w:rsidP="00FA56FD">
            <w:pPr>
              <w:rPr>
                <w:rFonts w:ascii="Times New Roman" w:hAnsi="Times New Roman" w:cs="Times New Roman"/>
                <w:b/>
                <w:sz w:val="24"/>
                <w:szCs w:val="24"/>
              </w:rPr>
            </w:pPr>
            <w:r w:rsidRPr="001E593A">
              <w:rPr>
                <w:rFonts w:ascii="Times New Roman" w:eastAsia="MS Mincho" w:hAnsi="Times New Roman" w:cs="Times New Roman"/>
                <w:b/>
                <w:sz w:val="24"/>
                <w:szCs w:val="24"/>
                <w:lang w:val="fr-FR" w:eastAsia="fr-FR"/>
              </w:rPr>
              <w:t xml:space="preserve">Применением ОПИ 1 </w:t>
            </w:r>
            <w:r w:rsidRPr="001E593A">
              <w:rPr>
                <w:rFonts w:ascii="Times New Roman" w:eastAsia="MS Mincho" w:hAnsi="Times New Roman" w:cs="Times New Roman"/>
                <w:b/>
                <w:sz w:val="24"/>
                <w:szCs w:val="24"/>
                <w:lang w:eastAsia="fr-FR"/>
              </w:rPr>
              <w:t>и</w:t>
            </w:r>
            <w:r w:rsidRPr="001E593A">
              <w:rPr>
                <w:rFonts w:ascii="Times New Roman" w:eastAsia="MS Mincho" w:hAnsi="Times New Roman" w:cs="Times New Roman"/>
                <w:b/>
                <w:sz w:val="24"/>
                <w:szCs w:val="24"/>
                <w:lang w:val="fr-FR" w:eastAsia="fr-FR"/>
              </w:rPr>
              <w:t xml:space="preserve"> 6</w:t>
            </w:r>
            <w:r w:rsidRPr="00C142C7">
              <w:rPr>
                <w:rFonts w:ascii="Times New Roman" w:hAnsi="Times New Roman" w:cs="Times New Roman"/>
                <w:b/>
                <w:sz w:val="24"/>
                <w:szCs w:val="24"/>
              </w:rPr>
              <w:t>.</w:t>
            </w:r>
          </w:p>
          <w:p w:rsidR="00D0495E" w:rsidRPr="001E593A" w:rsidRDefault="00D0495E" w:rsidP="00FA56FD">
            <w:pPr>
              <w:jc w:val="center"/>
              <w:rPr>
                <w:rFonts w:ascii="Times New Roman" w:eastAsia="MS Mincho" w:hAnsi="Times New Roman" w:cs="Times New Roman"/>
                <w:b/>
                <w:sz w:val="24"/>
                <w:szCs w:val="24"/>
                <w:lang w:eastAsia="fr-FR"/>
              </w:rPr>
            </w:pPr>
            <w:r w:rsidRPr="001E593A">
              <w:rPr>
                <w:rFonts w:ascii="Times New Roman" w:hAnsi="Times New Roman" w:cs="Times New Roman"/>
                <w:noProof/>
                <w:sz w:val="24"/>
                <w:szCs w:val="24"/>
                <w:lang w:eastAsia="ru-RU"/>
              </w:rPr>
              <w:drawing>
                <wp:inline distT="0" distB="0" distL="0" distR="0" wp14:anchorId="3FE1812C" wp14:editId="49254CBA">
                  <wp:extent cx="980440" cy="1178560"/>
                  <wp:effectExtent l="0" t="0" r="0" b="2540"/>
                  <wp:docPr id="77" name="Рисунок 77" descr="la foto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a foto (5)"/>
                          <pic:cNvPicPr>
                            <a:picLocks noChangeAspect="1" noChangeArrowheads="1"/>
                          </pic:cNvPicPr>
                        </pic:nvPicPr>
                        <pic:blipFill>
                          <a:blip r:embed="rId88" cstate="print">
                            <a:extLst>
                              <a:ext uri="{28A0092B-C50C-407E-A947-70E740481C1C}">
                                <a14:useLocalDpi xmlns:a14="http://schemas.microsoft.com/office/drawing/2010/main" val="0"/>
                              </a:ext>
                            </a:extLst>
                          </a:blip>
                          <a:srcRect l="2942" t="1779" r="2725" b="5515"/>
                          <a:stretch>
                            <a:fillRect/>
                          </a:stretch>
                        </pic:blipFill>
                        <pic:spPr bwMode="auto">
                          <a:xfrm>
                            <a:off x="0" y="0"/>
                            <a:ext cx="980440" cy="1178560"/>
                          </a:xfrm>
                          <a:prstGeom prst="rect">
                            <a:avLst/>
                          </a:prstGeom>
                          <a:noFill/>
                          <a:ln>
                            <a:noFill/>
                          </a:ln>
                        </pic:spPr>
                      </pic:pic>
                    </a:graphicData>
                  </a:graphic>
                </wp:inline>
              </w:drawing>
            </w:r>
          </w:p>
        </w:tc>
      </w:tr>
      <w:tr w:rsidR="00D0495E" w:rsidRPr="00AD2063" w:rsidTr="00C44D60">
        <w:tc>
          <w:tcPr>
            <w:tcW w:w="9853" w:type="dxa"/>
            <w:shd w:val="clear" w:color="auto" w:fill="0070C0"/>
          </w:tcPr>
          <w:p w:rsidR="00D0495E" w:rsidRPr="001E593A" w:rsidRDefault="00D0495E" w:rsidP="00FA56FD">
            <w:pPr>
              <w:rPr>
                <w:rFonts w:ascii="Times New Roman" w:eastAsia="MS Mincho" w:hAnsi="Times New Roman" w:cs="Times New Roman"/>
                <w:b/>
                <w:sz w:val="24"/>
                <w:szCs w:val="24"/>
                <w:lang w:eastAsia="fr-FR"/>
              </w:rPr>
            </w:pPr>
            <w:r w:rsidRPr="001E593A">
              <w:rPr>
                <w:rFonts w:ascii="Times New Roman" w:hAnsi="Times New Roman" w:cs="Times New Roman"/>
                <w:b/>
                <w:sz w:val="24"/>
                <w:szCs w:val="24"/>
              </w:rPr>
              <w:t>6110.30</w:t>
            </w:r>
          </w:p>
        </w:tc>
      </w:tr>
      <w:tr w:rsidR="00D0495E" w:rsidRPr="00AD2063" w:rsidTr="006C23C8">
        <w:tc>
          <w:tcPr>
            <w:tcW w:w="9853" w:type="dxa"/>
          </w:tcPr>
          <w:p w:rsidR="00D0495E" w:rsidRPr="001E593A" w:rsidRDefault="00D0495E" w:rsidP="00FA56FD">
            <w:pPr>
              <w:jc w:val="both"/>
              <w:rPr>
                <w:rFonts w:ascii="Times New Roman" w:eastAsia="MS Mincho" w:hAnsi="Times New Roman" w:cs="Times New Roman"/>
                <w:bCs/>
                <w:sz w:val="24"/>
                <w:szCs w:val="24"/>
                <w:lang w:eastAsia="ja-JP"/>
              </w:rPr>
            </w:pPr>
            <w:r w:rsidRPr="001E593A">
              <w:rPr>
                <w:rFonts w:ascii="Times New Roman" w:eastAsia="MS Mincho" w:hAnsi="Times New Roman" w:cs="Times New Roman"/>
                <w:b/>
                <w:bCs/>
                <w:sz w:val="24"/>
                <w:szCs w:val="24"/>
                <w:lang w:eastAsia="ja-JP"/>
              </w:rPr>
              <w:t xml:space="preserve">Женская </w:t>
            </w:r>
            <w:r w:rsidRPr="001E593A">
              <w:rPr>
                <w:rFonts w:ascii="Times New Roman" w:eastAsia="MS Mincho" w:hAnsi="Times New Roman" w:cs="Times New Roman"/>
                <w:bCs/>
                <w:sz w:val="24"/>
                <w:szCs w:val="24"/>
                <w:lang w:eastAsia="ja-JP"/>
              </w:rPr>
              <w:t>трикотажная</w:t>
            </w:r>
            <w:r w:rsidRPr="001E593A">
              <w:rPr>
                <w:rFonts w:ascii="Times New Roman" w:eastAsia="MS Mincho" w:hAnsi="Times New Roman" w:cs="Times New Roman"/>
                <w:b/>
                <w:bCs/>
                <w:sz w:val="24"/>
                <w:szCs w:val="24"/>
                <w:lang w:eastAsia="ja-JP"/>
              </w:rPr>
              <w:t xml:space="preserve"> одежда с короткими рукавами</w:t>
            </w:r>
            <w:r w:rsidRPr="001E593A">
              <w:rPr>
                <w:rFonts w:ascii="Times New Roman" w:eastAsia="MS Mincho" w:hAnsi="Times New Roman" w:cs="Times New Roman"/>
                <w:bCs/>
                <w:sz w:val="24"/>
                <w:szCs w:val="24"/>
                <w:lang w:eastAsia="ja-JP"/>
              </w:rPr>
              <w:t>, (100% акрил), с воротом вокруг шеи без выреза. Она имеет в среднем более чем 10 стежков на линейной сантиметр в каждом направлении, рассчитанном на площади размером не менее 10 см х 10 см.</w:t>
            </w:r>
          </w:p>
          <w:p w:rsidR="00D0495E" w:rsidRPr="001E593A" w:rsidRDefault="00D0495E" w:rsidP="00FA56FD">
            <w:pPr>
              <w:rPr>
                <w:rFonts w:ascii="Times New Roman" w:hAnsi="Times New Roman" w:cs="Times New Roman"/>
                <w:b/>
                <w:sz w:val="24"/>
                <w:szCs w:val="24"/>
              </w:rPr>
            </w:pPr>
            <w:r w:rsidRPr="001E593A">
              <w:rPr>
                <w:rFonts w:ascii="Times New Roman" w:eastAsia="MS Mincho" w:hAnsi="Times New Roman" w:cs="Times New Roman"/>
                <w:b/>
                <w:sz w:val="24"/>
                <w:szCs w:val="24"/>
                <w:lang w:eastAsia="fr-FR"/>
              </w:rPr>
              <w:t>Применение ОПИ 1 и 6</w:t>
            </w:r>
            <w:r w:rsidRPr="001E593A">
              <w:rPr>
                <w:rFonts w:ascii="Times New Roman" w:hAnsi="Times New Roman" w:cs="Times New Roman"/>
                <w:b/>
                <w:sz w:val="24"/>
                <w:szCs w:val="24"/>
              </w:rPr>
              <w:t>.</w:t>
            </w:r>
          </w:p>
          <w:p w:rsidR="00D0495E" w:rsidRPr="001E593A" w:rsidRDefault="00D0495E" w:rsidP="00FA56FD">
            <w:pPr>
              <w:tabs>
                <w:tab w:val="left" w:pos="2983"/>
              </w:tabs>
              <w:jc w:val="center"/>
              <w:rPr>
                <w:rFonts w:ascii="Times New Roman" w:eastAsia="MS Mincho" w:hAnsi="Times New Roman" w:cs="Times New Roman"/>
                <w:b/>
                <w:sz w:val="24"/>
                <w:szCs w:val="24"/>
                <w:lang w:val="kk-KZ" w:eastAsia="fr-FR"/>
              </w:rPr>
            </w:pPr>
            <w:r w:rsidRPr="001E593A">
              <w:rPr>
                <w:rFonts w:ascii="Times New Roman" w:hAnsi="Times New Roman" w:cs="Times New Roman"/>
                <w:b/>
                <w:noProof/>
                <w:color w:val="FF0000"/>
                <w:sz w:val="24"/>
                <w:szCs w:val="24"/>
                <w:lang w:eastAsia="ru-RU"/>
              </w:rPr>
              <w:drawing>
                <wp:inline distT="0" distB="0" distL="0" distR="0" wp14:anchorId="36FD49F2" wp14:editId="2E0AA29B">
                  <wp:extent cx="1143000" cy="1199874"/>
                  <wp:effectExtent l="0" t="0" r="0" b="635"/>
                  <wp:docPr id="78" name="Рисунок 78" descr="DSC03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DSC03400"/>
                          <pic:cNvPicPr>
                            <a:picLocks noChangeAspect="1" noChangeArrowheads="1"/>
                          </pic:cNvPicPr>
                        </pic:nvPicPr>
                        <pic:blipFill>
                          <a:blip r:embed="rId89" cstate="print">
                            <a:extLst>
                              <a:ext uri="{28A0092B-C50C-407E-A947-70E740481C1C}">
                                <a14:useLocalDpi xmlns:a14="http://schemas.microsoft.com/office/drawing/2010/main" val="0"/>
                              </a:ext>
                            </a:extLst>
                          </a:blip>
                          <a:srcRect t="8543" b="11391"/>
                          <a:stretch>
                            <a:fillRect/>
                          </a:stretch>
                        </pic:blipFill>
                        <pic:spPr bwMode="auto">
                          <a:xfrm>
                            <a:off x="0" y="0"/>
                            <a:ext cx="1143075" cy="1199953"/>
                          </a:xfrm>
                          <a:prstGeom prst="rect">
                            <a:avLst/>
                          </a:prstGeom>
                          <a:noFill/>
                          <a:ln>
                            <a:noFill/>
                          </a:ln>
                        </pic:spPr>
                      </pic:pic>
                    </a:graphicData>
                  </a:graphic>
                </wp:inline>
              </w:drawing>
            </w:r>
          </w:p>
          <w:p w:rsidR="00D0495E" w:rsidRPr="001E593A" w:rsidRDefault="00D0495E" w:rsidP="00FA56FD">
            <w:pPr>
              <w:tabs>
                <w:tab w:val="left" w:pos="2983"/>
              </w:tabs>
              <w:jc w:val="center"/>
              <w:rPr>
                <w:rFonts w:ascii="Times New Roman" w:eastAsia="MS Mincho" w:hAnsi="Times New Roman" w:cs="Times New Roman"/>
                <w:b/>
                <w:sz w:val="24"/>
                <w:szCs w:val="24"/>
                <w:lang w:val="kk-KZ" w:eastAsia="fr-FR"/>
              </w:rPr>
            </w:pPr>
          </w:p>
          <w:p w:rsidR="00D0495E" w:rsidRPr="001E593A" w:rsidRDefault="00D0495E" w:rsidP="00FA56FD">
            <w:pPr>
              <w:jc w:val="both"/>
              <w:rPr>
                <w:rFonts w:ascii="Times New Roman" w:eastAsia="MS Mincho" w:hAnsi="Times New Roman" w:cs="Times New Roman"/>
                <w:sz w:val="24"/>
                <w:szCs w:val="24"/>
                <w:lang w:eastAsia="fr-FR"/>
              </w:rPr>
            </w:pPr>
            <w:r w:rsidRPr="001E593A">
              <w:rPr>
                <w:rFonts w:ascii="Times New Roman" w:eastAsia="MS Mincho" w:hAnsi="Times New Roman" w:cs="Times New Roman"/>
                <w:b/>
                <w:sz w:val="24"/>
                <w:szCs w:val="24"/>
                <w:lang w:eastAsia="fr-FR"/>
              </w:rPr>
              <w:t>Одежда для мужчин с длинными рукавами</w:t>
            </w:r>
            <w:r w:rsidRPr="001E593A">
              <w:rPr>
                <w:rFonts w:ascii="Times New Roman" w:eastAsia="MS Mincho" w:hAnsi="Times New Roman" w:cs="Times New Roman"/>
                <w:sz w:val="24"/>
                <w:szCs w:val="24"/>
                <w:lang w:eastAsia="fr-FR"/>
              </w:rPr>
              <w:t xml:space="preserve">, </w:t>
            </w:r>
            <w:r w:rsidRPr="001E593A">
              <w:rPr>
                <w:rFonts w:ascii="Times New Roman" w:eastAsia="MS Mincho" w:hAnsi="Times New Roman" w:cs="Times New Roman"/>
                <w:b/>
                <w:sz w:val="24"/>
                <w:szCs w:val="24"/>
                <w:lang w:eastAsia="fr-FR"/>
              </w:rPr>
              <w:t>трикотажная</w:t>
            </w:r>
            <w:r w:rsidRPr="001E593A">
              <w:rPr>
                <w:rFonts w:ascii="Times New Roman" w:eastAsia="MS Mincho" w:hAnsi="Times New Roman" w:cs="Times New Roman"/>
                <w:sz w:val="24"/>
                <w:szCs w:val="24"/>
                <w:lang w:eastAsia="fr-FR"/>
              </w:rPr>
              <w:t xml:space="preserve"> (76% полиэфирных штапельных  волокон и 24,2% хлопка), без воротника и без подкладки, предназначена для верхней части тела. Предмет одежды застегивается слева направо спереди, и имеет карманы внизу.</w:t>
            </w:r>
          </w:p>
          <w:p w:rsidR="00D0495E" w:rsidRPr="001E593A" w:rsidRDefault="00D0495E" w:rsidP="00FA56FD">
            <w:pPr>
              <w:rPr>
                <w:rFonts w:ascii="Times New Roman" w:hAnsi="Times New Roman" w:cs="Times New Roman"/>
                <w:b/>
                <w:sz w:val="24"/>
                <w:szCs w:val="24"/>
              </w:rPr>
            </w:pPr>
            <w:proofErr w:type="spellStart"/>
            <w:r w:rsidRPr="001E593A">
              <w:rPr>
                <w:rFonts w:ascii="Times New Roman" w:eastAsia="MS Mincho" w:hAnsi="Times New Roman" w:cs="Times New Roman"/>
                <w:b/>
                <w:sz w:val="24"/>
                <w:szCs w:val="24"/>
                <w:lang w:val="en-US" w:eastAsia="fr-FR"/>
              </w:rPr>
              <w:t>Применение</w:t>
            </w:r>
            <w:proofErr w:type="spellEnd"/>
            <w:r w:rsidRPr="001E593A">
              <w:rPr>
                <w:rFonts w:ascii="Times New Roman" w:eastAsia="MS Mincho" w:hAnsi="Times New Roman" w:cs="Times New Roman"/>
                <w:b/>
                <w:sz w:val="24"/>
                <w:szCs w:val="24"/>
                <w:lang w:val="en-US" w:eastAsia="fr-FR"/>
              </w:rPr>
              <w:t xml:space="preserve"> ОПИ1 </w:t>
            </w:r>
            <w:r w:rsidRPr="001E593A">
              <w:rPr>
                <w:rFonts w:ascii="Times New Roman" w:eastAsia="MS Mincho" w:hAnsi="Times New Roman" w:cs="Times New Roman"/>
                <w:b/>
                <w:sz w:val="24"/>
                <w:szCs w:val="24"/>
                <w:lang w:eastAsia="fr-FR"/>
              </w:rPr>
              <w:t>и</w:t>
            </w:r>
            <w:r w:rsidRPr="001E593A">
              <w:rPr>
                <w:rFonts w:ascii="Times New Roman" w:eastAsia="MS Mincho" w:hAnsi="Times New Roman" w:cs="Times New Roman"/>
                <w:b/>
                <w:sz w:val="24"/>
                <w:szCs w:val="24"/>
                <w:lang w:val="en-US" w:eastAsia="fr-FR"/>
              </w:rPr>
              <w:t xml:space="preserve"> 6.</w:t>
            </w:r>
          </w:p>
          <w:p w:rsidR="00D0495E" w:rsidRPr="001E593A" w:rsidRDefault="00D0495E" w:rsidP="00FA56FD">
            <w:pPr>
              <w:tabs>
                <w:tab w:val="left" w:pos="2983"/>
              </w:tabs>
              <w:jc w:val="center"/>
              <w:rPr>
                <w:rFonts w:ascii="Times New Roman" w:eastAsia="MS Mincho" w:hAnsi="Times New Roman" w:cs="Times New Roman"/>
                <w:b/>
                <w:sz w:val="24"/>
                <w:szCs w:val="24"/>
                <w:lang w:val="kk-KZ" w:eastAsia="fr-FR"/>
              </w:rPr>
            </w:pPr>
            <w:r w:rsidRPr="001E593A">
              <w:rPr>
                <w:rFonts w:ascii="Times New Roman" w:hAnsi="Times New Roman" w:cs="Times New Roman"/>
                <w:b/>
                <w:noProof/>
                <w:sz w:val="24"/>
                <w:szCs w:val="24"/>
                <w:lang w:eastAsia="ru-RU"/>
              </w:rPr>
              <w:drawing>
                <wp:inline distT="0" distB="0" distL="0" distR="0" wp14:anchorId="690CD80B" wp14:editId="2CC8FFA1">
                  <wp:extent cx="1045029" cy="1262107"/>
                  <wp:effectExtent l="0" t="0" r="3175" b="0"/>
                  <wp:docPr id="79" name="Рисунок 79" descr="la foto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la foto (7)"/>
                          <pic:cNvPicPr>
                            <a:picLocks noChangeAspect="1" noChangeArrowheads="1"/>
                          </pic:cNvPicPr>
                        </pic:nvPicPr>
                        <pic:blipFill>
                          <a:blip r:embed="rId90" cstate="print">
                            <a:extLst>
                              <a:ext uri="{28A0092B-C50C-407E-A947-70E740481C1C}">
                                <a14:useLocalDpi xmlns:a14="http://schemas.microsoft.com/office/drawing/2010/main" val="0"/>
                              </a:ext>
                            </a:extLst>
                          </a:blip>
                          <a:srcRect l="2904" r="1892" b="3690"/>
                          <a:stretch>
                            <a:fillRect/>
                          </a:stretch>
                        </pic:blipFill>
                        <pic:spPr bwMode="auto">
                          <a:xfrm>
                            <a:off x="0" y="0"/>
                            <a:ext cx="1045184" cy="1262295"/>
                          </a:xfrm>
                          <a:prstGeom prst="rect">
                            <a:avLst/>
                          </a:prstGeom>
                          <a:noFill/>
                          <a:ln>
                            <a:noFill/>
                          </a:ln>
                        </pic:spPr>
                      </pic:pic>
                    </a:graphicData>
                  </a:graphic>
                </wp:inline>
              </w:drawing>
            </w:r>
          </w:p>
        </w:tc>
      </w:tr>
      <w:tr w:rsidR="00D0495E" w:rsidRPr="00AD2063" w:rsidTr="00C44D60">
        <w:tc>
          <w:tcPr>
            <w:tcW w:w="9853" w:type="dxa"/>
            <w:shd w:val="clear" w:color="auto" w:fill="0070C0"/>
          </w:tcPr>
          <w:p w:rsidR="00D0495E" w:rsidRPr="001E593A" w:rsidRDefault="00D0495E" w:rsidP="00FA56FD">
            <w:pPr>
              <w:rPr>
                <w:rFonts w:ascii="Times New Roman" w:eastAsia="MS Mincho" w:hAnsi="Times New Roman" w:cs="Times New Roman"/>
                <w:b/>
                <w:sz w:val="24"/>
                <w:szCs w:val="24"/>
                <w:lang w:eastAsia="fr-FR"/>
              </w:rPr>
            </w:pPr>
            <w:r w:rsidRPr="001E593A">
              <w:rPr>
                <w:rFonts w:ascii="Times New Roman" w:hAnsi="Times New Roman" w:cs="Times New Roman"/>
                <w:b/>
                <w:sz w:val="24"/>
                <w:szCs w:val="24"/>
              </w:rPr>
              <w:t>6114.30</w:t>
            </w:r>
          </w:p>
        </w:tc>
      </w:tr>
      <w:tr w:rsidR="00D0495E" w:rsidRPr="00AD2063" w:rsidTr="006C23C8">
        <w:tc>
          <w:tcPr>
            <w:tcW w:w="9853" w:type="dxa"/>
          </w:tcPr>
          <w:p w:rsidR="00D0495E" w:rsidRPr="001E593A" w:rsidRDefault="00D0495E" w:rsidP="00FA56FD">
            <w:pPr>
              <w:jc w:val="both"/>
              <w:rPr>
                <w:rFonts w:ascii="Times New Roman" w:eastAsia="MS Mincho" w:hAnsi="Times New Roman" w:cs="Times New Roman"/>
                <w:b/>
                <w:bCs/>
                <w:sz w:val="24"/>
                <w:szCs w:val="24"/>
                <w:lang w:eastAsia="ja-JP"/>
              </w:rPr>
            </w:pPr>
            <w:r w:rsidRPr="001E593A">
              <w:rPr>
                <w:rFonts w:ascii="Times New Roman" w:eastAsia="MS Mincho" w:hAnsi="Times New Roman" w:cs="Times New Roman"/>
                <w:b/>
                <w:bCs/>
                <w:sz w:val="24"/>
                <w:szCs w:val="24"/>
                <w:lang w:eastAsia="ja-JP"/>
              </w:rPr>
              <w:t>Женская трикотажная одежда с короткими рукавами</w:t>
            </w:r>
            <w:r w:rsidRPr="001E593A">
              <w:rPr>
                <w:rFonts w:ascii="Times New Roman" w:eastAsia="MS Mincho" w:hAnsi="Times New Roman" w:cs="Times New Roman"/>
                <w:bCs/>
                <w:sz w:val="24"/>
                <w:szCs w:val="24"/>
                <w:lang w:eastAsia="ja-JP"/>
              </w:rPr>
              <w:t xml:space="preserve">, (67,8% полиэфирных штапельных волокон, 32,2% хлопок), без выреза. Она украшена оборками под линией груди.  </w:t>
            </w:r>
          </w:p>
          <w:p w:rsidR="00D0495E" w:rsidRPr="001E593A" w:rsidRDefault="00D0495E" w:rsidP="00FA56FD">
            <w:pPr>
              <w:rPr>
                <w:rFonts w:ascii="Times New Roman" w:eastAsia="MS Mincho" w:hAnsi="Times New Roman" w:cs="Times New Roman"/>
                <w:b/>
                <w:sz w:val="24"/>
                <w:szCs w:val="24"/>
                <w:lang w:val="kk-KZ" w:eastAsia="fr-FR"/>
              </w:rPr>
            </w:pPr>
            <w:r w:rsidRPr="001E593A">
              <w:rPr>
                <w:rFonts w:ascii="Times New Roman" w:eastAsia="MS Mincho" w:hAnsi="Times New Roman" w:cs="Times New Roman"/>
                <w:b/>
                <w:sz w:val="24"/>
                <w:szCs w:val="24"/>
                <w:lang w:val="fr-FR" w:eastAsia="fr-FR"/>
              </w:rPr>
              <w:t>Применение ОПИ 1</w:t>
            </w:r>
            <w:r w:rsidRPr="001E593A">
              <w:rPr>
                <w:rFonts w:ascii="Times New Roman" w:eastAsia="MS Mincho" w:hAnsi="Times New Roman" w:cs="Times New Roman"/>
                <w:b/>
                <w:sz w:val="24"/>
                <w:szCs w:val="24"/>
                <w:lang w:val="kk-KZ" w:eastAsia="fr-FR"/>
              </w:rPr>
              <w:t>и</w:t>
            </w:r>
            <w:r w:rsidRPr="001E593A">
              <w:rPr>
                <w:rFonts w:ascii="Times New Roman" w:eastAsia="MS Mincho" w:hAnsi="Times New Roman" w:cs="Times New Roman"/>
                <w:b/>
                <w:sz w:val="24"/>
                <w:szCs w:val="24"/>
                <w:lang w:val="fr-FR" w:eastAsia="fr-FR"/>
              </w:rPr>
              <w:t xml:space="preserve"> 6.</w:t>
            </w:r>
          </w:p>
          <w:p w:rsidR="00D0495E" w:rsidRPr="001E593A" w:rsidRDefault="00D0495E" w:rsidP="00FA56FD">
            <w:pPr>
              <w:jc w:val="center"/>
              <w:rPr>
                <w:rFonts w:ascii="Times New Roman" w:eastAsia="MS Mincho" w:hAnsi="Times New Roman" w:cs="Times New Roman"/>
                <w:b/>
                <w:sz w:val="24"/>
                <w:szCs w:val="24"/>
                <w:lang w:val="kk-KZ" w:eastAsia="fr-FR"/>
              </w:rPr>
            </w:pPr>
            <w:r w:rsidRPr="001E593A">
              <w:rPr>
                <w:rFonts w:ascii="Times New Roman" w:hAnsi="Times New Roman" w:cs="Times New Roman"/>
                <w:noProof/>
                <w:color w:val="000000"/>
                <w:sz w:val="24"/>
                <w:szCs w:val="24"/>
                <w:lang w:eastAsia="ru-RU"/>
              </w:rPr>
              <w:drawing>
                <wp:inline distT="0" distB="0" distL="0" distR="0" wp14:anchorId="360390F7" wp14:editId="41DD2687">
                  <wp:extent cx="1180227" cy="1379765"/>
                  <wp:effectExtent l="0" t="0" r="1270" b="0"/>
                  <wp:docPr id="80" name="Рисунок 80" descr="la foto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a foto (6)"/>
                          <pic:cNvPicPr>
                            <a:picLocks noChangeAspect="1" noChangeArrowheads="1"/>
                          </pic:cNvPicPr>
                        </pic:nvPicPr>
                        <pic:blipFill>
                          <a:blip r:embed="rId91">
                            <a:extLst>
                              <a:ext uri="{28A0092B-C50C-407E-A947-70E740481C1C}">
                                <a14:useLocalDpi xmlns:a14="http://schemas.microsoft.com/office/drawing/2010/main" val="0"/>
                              </a:ext>
                            </a:extLst>
                          </a:blip>
                          <a:srcRect t="1578" r="3011" b="1889"/>
                          <a:stretch>
                            <a:fillRect/>
                          </a:stretch>
                        </pic:blipFill>
                        <pic:spPr bwMode="auto">
                          <a:xfrm>
                            <a:off x="0" y="0"/>
                            <a:ext cx="1183809" cy="1383953"/>
                          </a:xfrm>
                          <a:prstGeom prst="rect">
                            <a:avLst/>
                          </a:prstGeom>
                          <a:noFill/>
                          <a:ln>
                            <a:noFill/>
                          </a:ln>
                        </pic:spPr>
                      </pic:pic>
                    </a:graphicData>
                  </a:graphic>
                </wp:inline>
              </w:drawing>
            </w:r>
          </w:p>
        </w:tc>
      </w:tr>
      <w:tr w:rsidR="00D0495E" w:rsidRPr="00AD2063" w:rsidTr="00C44D60">
        <w:tc>
          <w:tcPr>
            <w:tcW w:w="9853" w:type="dxa"/>
            <w:shd w:val="clear" w:color="auto" w:fill="0070C0"/>
          </w:tcPr>
          <w:p w:rsidR="00D0495E" w:rsidRPr="001E593A" w:rsidRDefault="00D0495E" w:rsidP="00FA56FD">
            <w:pPr>
              <w:rPr>
                <w:rFonts w:ascii="Times New Roman" w:eastAsia="MS Mincho" w:hAnsi="Times New Roman" w:cs="Times New Roman"/>
                <w:b/>
                <w:sz w:val="24"/>
                <w:szCs w:val="24"/>
                <w:lang w:eastAsia="fr-FR"/>
              </w:rPr>
            </w:pPr>
            <w:r w:rsidRPr="001E593A">
              <w:rPr>
                <w:rFonts w:ascii="Times New Roman" w:hAnsi="Times New Roman" w:cs="Times New Roman"/>
                <w:b/>
                <w:sz w:val="24"/>
                <w:szCs w:val="24"/>
              </w:rPr>
              <w:t>6202.13</w:t>
            </w:r>
          </w:p>
        </w:tc>
      </w:tr>
      <w:tr w:rsidR="00D0495E" w:rsidRPr="00AD2063" w:rsidTr="006C23C8">
        <w:tc>
          <w:tcPr>
            <w:tcW w:w="9853" w:type="dxa"/>
          </w:tcPr>
          <w:p w:rsidR="00D0495E" w:rsidRPr="001E593A" w:rsidRDefault="00D0495E" w:rsidP="00FA56FD">
            <w:pPr>
              <w:jc w:val="both"/>
              <w:rPr>
                <w:rFonts w:ascii="Times New Roman" w:eastAsia="MS Mincho" w:hAnsi="Times New Roman" w:cs="Times New Roman"/>
                <w:b/>
                <w:bCs/>
                <w:sz w:val="24"/>
                <w:szCs w:val="24"/>
                <w:lang w:eastAsia="ja-JP"/>
              </w:rPr>
            </w:pPr>
            <w:r w:rsidRPr="001E593A">
              <w:rPr>
                <w:rFonts w:ascii="Times New Roman" w:eastAsia="MS Mincho" w:hAnsi="Times New Roman" w:cs="Times New Roman"/>
                <w:b/>
                <w:bCs/>
                <w:sz w:val="24"/>
                <w:szCs w:val="24"/>
                <w:lang w:eastAsia="ja-JP"/>
              </w:rPr>
              <w:lastRenderedPageBreak/>
              <w:t xml:space="preserve">Одежда с длинными рукавами, </w:t>
            </w:r>
            <w:r w:rsidRPr="001E593A">
              <w:rPr>
                <w:rFonts w:ascii="Times New Roman" w:eastAsia="MS Mincho" w:hAnsi="Times New Roman" w:cs="Times New Roman"/>
                <w:bCs/>
                <w:sz w:val="24"/>
                <w:szCs w:val="24"/>
                <w:lang w:eastAsia="ja-JP"/>
              </w:rPr>
              <w:t xml:space="preserve">изготовленная из  текстильной ткани из полиэфира, с воротником и карманами.  Её длина доходит  до половины бедра и полностью открыта спереди, застегивается пуговицами справа налево, имеется ремень.  </w:t>
            </w:r>
          </w:p>
          <w:p w:rsidR="00D0495E" w:rsidRPr="001E593A" w:rsidRDefault="00D0495E" w:rsidP="00FA56FD">
            <w:pPr>
              <w:rPr>
                <w:rFonts w:ascii="Times New Roman" w:hAnsi="Times New Roman" w:cs="Times New Roman"/>
                <w:b/>
                <w:sz w:val="24"/>
                <w:szCs w:val="24"/>
              </w:rPr>
            </w:pPr>
            <w:r w:rsidRPr="001E593A">
              <w:rPr>
                <w:rFonts w:ascii="Times New Roman" w:eastAsia="MS Mincho" w:hAnsi="Times New Roman" w:cs="Times New Roman"/>
                <w:b/>
                <w:sz w:val="24"/>
                <w:szCs w:val="24"/>
                <w:lang w:val="fr-FR" w:eastAsia="fr-FR"/>
              </w:rPr>
              <w:t xml:space="preserve">Применение ОПИ1 </w:t>
            </w:r>
            <w:r w:rsidRPr="001E593A">
              <w:rPr>
                <w:rFonts w:ascii="Times New Roman" w:eastAsia="MS Mincho" w:hAnsi="Times New Roman" w:cs="Times New Roman"/>
                <w:b/>
                <w:sz w:val="24"/>
                <w:szCs w:val="24"/>
                <w:lang w:val="kk-KZ" w:eastAsia="fr-FR"/>
              </w:rPr>
              <w:t>и</w:t>
            </w:r>
            <w:r w:rsidRPr="001E593A">
              <w:rPr>
                <w:rFonts w:ascii="Times New Roman" w:eastAsia="MS Mincho" w:hAnsi="Times New Roman" w:cs="Times New Roman"/>
                <w:b/>
                <w:sz w:val="24"/>
                <w:szCs w:val="24"/>
                <w:lang w:val="fr-FR" w:eastAsia="fr-FR"/>
              </w:rPr>
              <w:t xml:space="preserve"> 6</w:t>
            </w:r>
            <w:r w:rsidRPr="001E593A">
              <w:rPr>
                <w:rFonts w:ascii="Times New Roman" w:hAnsi="Times New Roman" w:cs="Times New Roman"/>
                <w:b/>
                <w:sz w:val="24"/>
                <w:szCs w:val="24"/>
              </w:rPr>
              <w:t>.</w:t>
            </w:r>
          </w:p>
          <w:p w:rsidR="00D0495E" w:rsidRPr="001E593A" w:rsidRDefault="00D0495E" w:rsidP="00FA56FD">
            <w:pPr>
              <w:jc w:val="center"/>
              <w:rPr>
                <w:rFonts w:ascii="Times New Roman" w:eastAsia="MS Mincho" w:hAnsi="Times New Roman" w:cs="Times New Roman"/>
                <w:b/>
                <w:sz w:val="24"/>
                <w:szCs w:val="24"/>
                <w:lang w:eastAsia="fr-FR"/>
              </w:rPr>
            </w:pPr>
            <w:r w:rsidRPr="001E593A">
              <w:rPr>
                <w:rFonts w:ascii="Times New Roman" w:hAnsi="Times New Roman" w:cs="Times New Roman"/>
                <w:noProof/>
                <w:sz w:val="24"/>
                <w:szCs w:val="24"/>
                <w:lang w:eastAsia="ru-RU"/>
              </w:rPr>
              <w:drawing>
                <wp:inline distT="0" distB="0" distL="0" distR="0" wp14:anchorId="5C1BD7DE" wp14:editId="33353CC9">
                  <wp:extent cx="1020535" cy="1285462"/>
                  <wp:effectExtent l="0" t="0" r="8255" b="0"/>
                  <wp:docPr id="81" name="Рисунок 81" descr="DSC03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SC03386"/>
                          <pic:cNvPicPr>
                            <a:picLocks noChangeAspect="1" noChangeArrowheads="1"/>
                          </pic:cNvPicPr>
                        </pic:nvPicPr>
                        <pic:blipFill>
                          <a:blip r:embed="rId92" cstate="print">
                            <a:extLst>
                              <a:ext uri="{28A0092B-C50C-407E-A947-70E740481C1C}">
                                <a14:useLocalDpi xmlns:a14="http://schemas.microsoft.com/office/drawing/2010/main" val="0"/>
                              </a:ext>
                            </a:extLst>
                          </a:blip>
                          <a:srcRect l="5402" r="9241" b="3941"/>
                          <a:stretch>
                            <a:fillRect/>
                          </a:stretch>
                        </pic:blipFill>
                        <pic:spPr bwMode="auto">
                          <a:xfrm>
                            <a:off x="0" y="0"/>
                            <a:ext cx="1020535" cy="1285462"/>
                          </a:xfrm>
                          <a:prstGeom prst="rect">
                            <a:avLst/>
                          </a:prstGeom>
                          <a:noFill/>
                          <a:ln>
                            <a:noFill/>
                          </a:ln>
                        </pic:spPr>
                      </pic:pic>
                    </a:graphicData>
                  </a:graphic>
                </wp:inline>
              </w:drawing>
            </w:r>
          </w:p>
        </w:tc>
      </w:tr>
      <w:tr w:rsidR="00D0495E" w:rsidRPr="00AD2063" w:rsidTr="00C44D60">
        <w:tc>
          <w:tcPr>
            <w:tcW w:w="9853" w:type="dxa"/>
            <w:shd w:val="clear" w:color="auto" w:fill="0070C0"/>
          </w:tcPr>
          <w:p w:rsidR="00D0495E" w:rsidRPr="001E593A" w:rsidRDefault="00D0495E" w:rsidP="00FA56FD">
            <w:pPr>
              <w:rPr>
                <w:rFonts w:ascii="Times New Roman" w:eastAsia="MS Mincho" w:hAnsi="Times New Roman" w:cs="Times New Roman"/>
                <w:b/>
                <w:sz w:val="24"/>
                <w:szCs w:val="24"/>
                <w:lang w:eastAsia="fr-FR"/>
              </w:rPr>
            </w:pPr>
            <w:r w:rsidRPr="001E593A">
              <w:rPr>
                <w:rFonts w:ascii="Times New Roman" w:hAnsi="Times New Roman" w:cs="Times New Roman"/>
                <w:b/>
                <w:sz w:val="24"/>
                <w:szCs w:val="24"/>
              </w:rPr>
              <w:t>6202.93</w:t>
            </w:r>
          </w:p>
        </w:tc>
      </w:tr>
      <w:tr w:rsidR="00D0495E" w:rsidRPr="00AD2063" w:rsidTr="006C23C8">
        <w:tc>
          <w:tcPr>
            <w:tcW w:w="9853" w:type="dxa"/>
          </w:tcPr>
          <w:p w:rsidR="00D0495E" w:rsidRPr="001E593A" w:rsidRDefault="00D0495E" w:rsidP="00FA56FD">
            <w:pPr>
              <w:jc w:val="both"/>
              <w:rPr>
                <w:rFonts w:ascii="Times New Roman" w:eastAsia="MS Mincho" w:hAnsi="Times New Roman" w:cs="Times New Roman"/>
                <w:sz w:val="24"/>
                <w:szCs w:val="24"/>
                <w:lang w:eastAsia="fr-FR"/>
              </w:rPr>
            </w:pPr>
            <w:r w:rsidRPr="001E593A">
              <w:rPr>
                <w:rFonts w:ascii="Times New Roman" w:eastAsia="MS Mincho" w:hAnsi="Times New Roman" w:cs="Times New Roman"/>
                <w:b/>
                <w:sz w:val="24"/>
                <w:szCs w:val="24"/>
                <w:lang w:eastAsia="fr-FR"/>
              </w:rPr>
              <w:t xml:space="preserve">Одежда по типу анораки, </w:t>
            </w:r>
            <w:r w:rsidRPr="001E593A">
              <w:rPr>
                <w:rFonts w:ascii="Times New Roman" w:eastAsia="MS Mincho" w:hAnsi="Times New Roman" w:cs="Times New Roman"/>
                <w:sz w:val="24"/>
                <w:szCs w:val="24"/>
                <w:lang w:eastAsia="fr-FR"/>
              </w:rPr>
              <w:t xml:space="preserve">изготовлена из текстильной ткани из полиэстера, </w:t>
            </w:r>
            <w:r w:rsidRPr="001E593A">
              <w:rPr>
                <w:rFonts w:ascii="Times New Roman" w:eastAsia="MS Mincho" w:hAnsi="Times New Roman" w:cs="Times New Roman"/>
                <w:bCs/>
                <w:sz w:val="24"/>
                <w:szCs w:val="24"/>
                <w:lang w:eastAsia="ja-JP"/>
              </w:rPr>
              <w:t>покрывающая бедра, с воротником,  капюшоном и боковыми карманами</w:t>
            </w:r>
            <w:r w:rsidRPr="001E593A">
              <w:rPr>
                <w:rFonts w:ascii="Times New Roman" w:eastAsia="MS Mincho" w:hAnsi="Times New Roman" w:cs="Times New Roman"/>
                <w:sz w:val="24"/>
                <w:szCs w:val="24"/>
                <w:lang w:eastAsia="fr-FR"/>
              </w:rPr>
              <w:t xml:space="preserve">.  Покрой одежды ясно указывает на то, что одежда разработана для ношения женщинами, несмотря на то, что она застегивается слева направо  при помощи молнии, кнопок и ремня. Имеется рифленый пояс и шнур, который затягивает одежду внизу.  </w:t>
            </w:r>
          </w:p>
          <w:p w:rsidR="00D0495E" w:rsidRPr="001E593A" w:rsidRDefault="00D0495E" w:rsidP="00FA56FD">
            <w:pPr>
              <w:rPr>
                <w:rFonts w:ascii="Times New Roman" w:hAnsi="Times New Roman" w:cs="Times New Roman"/>
                <w:b/>
                <w:sz w:val="24"/>
                <w:szCs w:val="24"/>
                <w:lang w:val="kk-KZ"/>
              </w:rPr>
            </w:pPr>
            <w:r w:rsidRPr="001E593A">
              <w:rPr>
                <w:rFonts w:ascii="Times New Roman" w:eastAsia="MS Mincho" w:hAnsi="Times New Roman" w:cs="Times New Roman"/>
                <w:b/>
                <w:sz w:val="24"/>
                <w:szCs w:val="24"/>
                <w:lang w:val="fr-FR" w:eastAsia="fr-FR"/>
              </w:rPr>
              <w:t xml:space="preserve">Применение ОПИ  1 </w:t>
            </w:r>
            <w:r w:rsidRPr="001E593A">
              <w:rPr>
                <w:rFonts w:ascii="Times New Roman" w:eastAsia="MS Mincho" w:hAnsi="Times New Roman" w:cs="Times New Roman"/>
                <w:b/>
                <w:sz w:val="24"/>
                <w:szCs w:val="24"/>
                <w:lang w:eastAsia="fr-FR"/>
              </w:rPr>
              <w:t>и</w:t>
            </w:r>
            <w:r w:rsidRPr="001E593A">
              <w:rPr>
                <w:rFonts w:ascii="Times New Roman" w:eastAsia="MS Mincho" w:hAnsi="Times New Roman" w:cs="Times New Roman"/>
                <w:b/>
                <w:sz w:val="24"/>
                <w:szCs w:val="24"/>
                <w:lang w:val="fr-FR" w:eastAsia="fr-FR"/>
              </w:rPr>
              <w:t xml:space="preserve"> 6</w:t>
            </w:r>
            <w:r w:rsidRPr="001E593A">
              <w:rPr>
                <w:rFonts w:ascii="Times New Roman" w:hAnsi="Times New Roman" w:cs="Times New Roman"/>
                <w:b/>
                <w:sz w:val="24"/>
                <w:szCs w:val="24"/>
              </w:rPr>
              <w:t>.</w:t>
            </w:r>
          </w:p>
          <w:p w:rsidR="00D0495E" w:rsidRPr="001E593A" w:rsidRDefault="00D0495E" w:rsidP="00FA56FD">
            <w:pPr>
              <w:jc w:val="center"/>
              <w:rPr>
                <w:rFonts w:ascii="Times New Roman" w:eastAsia="MS Mincho" w:hAnsi="Times New Roman" w:cs="Times New Roman"/>
                <w:b/>
                <w:sz w:val="24"/>
                <w:szCs w:val="24"/>
                <w:lang w:val="kk-KZ" w:eastAsia="fr-FR"/>
              </w:rPr>
            </w:pPr>
            <w:r w:rsidRPr="001E593A">
              <w:rPr>
                <w:rFonts w:ascii="Times New Roman" w:hAnsi="Times New Roman" w:cs="Times New Roman"/>
                <w:noProof/>
                <w:sz w:val="24"/>
                <w:szCs w:val="24"/>
                <w:lang w:eastAsia="ru-RU"/>
              </w:rPr>
              <w:drawing>
                <wp:inline distT="0" distB="0" distL="0" distR="0" wp14:anchorId="1C69BC65" wp14:editId="1F6D2C36">
                  <wp:extent cx="1134835" cy="1566218"/>
                  <wp:effectExtent l="0" t="0" r="8255" b="0"/>
                  <wp:docPr id="82" name="Рисунок 82" descr="DSC03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DSC03393"/>
                          <pic:cNvPicPr>
                            <a:picLocks noChangeAspect="1" noChangeArrowheads="1"/>
                          </pic:cNvPicPr>
                        </pic:nvPicPr>
                        <pic:blipFill>
                          <a:blip r:embed="rId93" cstate="print">
                            <a:extLst>
                              <a:ext uri="{28A0092B-C50C-407E-A947-70E740481C1C}">
                                <a14:useLocalDpi xmlns:a14="http://schemas.microsoft.com/office/drawing/2010/main" val="0"/>
                              </a:ext>
                            </a:extLst>
                          </a:blip>
                          <a:srcRect l="9285" r="3751" b="12169"/>
                          <a:stretch>
                            <a:fillRect/>
                          </a:stretch>
                        </pic:blipFill>
                        <pic:spPr bwMode="auto">
                          <a:xfrm>
                            <a:off x="0" y="0"/>
                            <a:ext cx="1134749" cy="1566099"/>
                          </a:xfrm>
                          <a:prstGeom prst="rect">
                            <a:avLst/>
                          </a:prstGeom>
                          <a:noFill/>
                          <a:ln>
                            <a:noFill/>
                          </a:ln>
                        </pic:spPr>
                      </pic:pic>
                    </a:graphicData>
                  </a:graphic>
                </wp:inline>
              </w:drawing>
            </w:r>
          </w:p>
        </w:tc>
      </w:tr>
      <w:tr w:rsidR="00D0495E" w:rsidRPr="00AD2063" w:rsidTr="00C44D60">
        <w:tc>
          <w:tcPr>
            <w:tcW w:w="9853" w:type="dxa"/>
            <w:shd w:val="clear" w:color="auto" w:fill="0070C0"/>
          </w:tcPr>
          <w:p w:rsidR="00D0495E" w:rsidRPr="001E593A" w:rsidRDefault="00D0495E" w:rsidP="00FA56FD">
            <w:pPr>
              <w:rPr>
                <w:rFonts w:ascii="Times New Roman" w:eastAsia="MS Mincho" w:hAnsi="Times New Roman" w:cs="Times New Roman"/>
                <w:b/>
                <w:sz w:val="24"/>
                <w:szCs w:val="24"/>
                <w:lang w:eastAsia="fr-FR"/>
              </w:rPr>
            </w:pPr>
            <w:r w:rsidRPr="001E593A">
              <w:rPr>
                <w:rFonts w:ascii="Times New Roman" w:hAnsi="Times New Roman" w:cs="Times New Roman"/>
                <w:b/>
                <w:sz w:val="24"/>
                <w:szCs w:val="24"/>
              </w:rPr>
              <w:t>7115.90</w:t>
            </w:r>
          </w:p>
        </w:tc>
      </w:tr>
      <w:tr w:rsidR="00D0495E" w:rsidRPr="00AD2063" w:rsidTr="006C23C8">
        <w:tc>
          <w:tcPr>
            <w:tcW w:w="9853" w:type="dxa"/>
          </w:tcPr>
          <w:p w:rsidR="00D0495E" w:rsidRPr="001E593A" w:rsidRDefault="00D0495E" w:rsidP="00FA56FD">
            <w:pPr>
              <w:jc w:val="both"/>
              <w:rPr>
                <w:rFonts w:ascii="Times New Roman" w:hAnsi="Times New Roman" w:cs="Times New Roman"/>
                <w:bCs/>
                <w:sz w:val="24"/>
                <w:szCs w:val="24"/>
                <w:lang w:eastAsia="ja-JP"/>
              </w:rPr>
            </w:pPr>
            <w:r w:rsidRPr="001E593A">
              <w:rPr>
                <w:rFonts w:ascii="Times New Roman" w:hAnsi="Times New Roman" w:cs="Times New Roman"/>
                <w:b/>
                <w:bCs/>
                <w:sz w:val="24"/>
                <w:szCs w:val="24"/>
                <w:lang w:eastAsia="ja-JP"/>
              </w:rPr>
              <w:t>Полые микросферы</w:t>
            </w:r>
            <w:r w:rsidRPr="001E593A">
              <w:rPr>
                <w:rFonts w:ascii="Times New Roman" w:hAnsi="Times New Roman" w:cs="Times New Roman"/>
                <w:bCs/>
                <w:sz w:val="24"/>
                <w:szCs w:val="24"/>
                <w:lang w:eastAsia="ja-JP"/>
              </w:rPr>
              <w:t xml:space="preserve">, диаметром менее 0,05 мм, полученные путем серебрения полых стеклянных микросфер с помощью процесса химической металлизации. Они содержат 20 </w:t>
            </w:r>
            <w:proofErr w:type="spellStart"/>
            <w:r w:rsidRPr="001E593A">
              <w:rPr>
                <w:rFonts w:ascii="Times New Roman" w:hAnsi="Times New Roman" w:cs="Times New Roman"/>
                <w:bCs/>
                <w:sz w:val="24"/>
                <w:szCs w:val="24"/>
                <w:lang w:eastAsia="ja-JP"/>
              </w:rPr>
              <w:t>мас</w:t>
            </w:r>
            <w:proofErr w:type="spellEnd"/>
            <w:r w:rsidRPr="001E593A">
              <w:rPr>
                <w:rFonts w:ascii="Times New Roman" w:hAnsi="Times New Roman" w:cs="Times New Roman"/>
                <w:bCs/>
                <w:sz w:val="24"/>
                <w:szCs w:val="24"/>
                <w:lang w:eastAsia="ja-JP"/>
              </w:rPr>
              <w:t xml:space="preserve">.% серебра или более, а содержание стекла составляет не более 80 </w:t>
            </w:r>
            <w:proofErr w:type="spellStart"/>
            <w:r w:rsidRPr="001E593A">
              <w:rPr>
                <w:rFonts w:ascii="Times New Roman" w:hAnsi="Times New Roman" w:cs="Times New Roman"/>
                <w:bCs/>
                <w:sz w:val="24"/>
                <w:szCs w:val="24"/>
                <w:lang w:eastAsia="ja-JP"/>
              </w:rPr>
              <w:t>мас</w:t>
            </w:r>
            <w:proofErr w:type="spellEnd"/>
            <w:r w:rsidRPr="001E593A">
              <w:rPr>
                <w:rFonts w:ascii="Times New Roman" w:hAnsi="Times New Roman" w:cs="Times New Roman"/>
                <w:bCs/>
                <w:sz w:val="24"/>
                <w:szCs w:val="24"/>
                <w:lang w:eastAsia="ja-JP"/>
              </w:rPr>
              <w:t xml:space="preserve">.%. Они используются в качестве проводящего наполнителя для изготовления проводящей краски.  </w:t>
            </w:r>
          </w:p>
          <w:p w:rsidR="00D0495E" w:rsidRPr="001E593A" w:rsidRDefault="00D0495E" w:rsidP="00FA56FD">
            <w:pPr>
              <w:rPr>
                <w:rFonts w:ascii="Times New Roman" w:eastAsia="MS Mincho" w:hAnsi="Times New Roman" w:cs="Times New Roman"/>
                <w:b/>
                <w:sz w:val="24"/>
                <w:szCs w:val="24"/>
                <w:lang w:eastAsia="fr-FR"/>
              </w:rPr>
            </w:pPr>
            <w:r w:rsidRPr="001E593A">
              <w:rPr>
                <w:rFonts w:ascii="Times New Roman" w:hAnsi="Times New Roman" w:cs="Times New Roman"/>
                <w:b/>
                <w:sz w:val="24"/>
                <w:szCs w:val="24"/>
              </w:rPr>
              <w:t>Применение ОПИ  1 (Примечание 1 [(б)] и 2 (</w:t>
            </w:r>
            <w:r w:rsidRPr="001E593A">
              <w:rPr>
                <w:rFonts w:ascii="Times New Roman" w:hAnsi="Times New Roman" w:cs="Times New Roman"/>
                <w:b/>
                <w:sz w:val="24"/>
                <w:szCs w:val="24"/>
                <w:lang w:val="en-US"/>
              </w:rPr>
              <w:t>A</w:t>
            </w:r>
            <w:r w:rsidRPr="001E593A">
              <w:rPr>
                <w:rFonts w:ascii="Times New Roman" w:hAnsi="Times New Roman" w:cs="Times New Roman"/>
                <w:b/>
                <w:sz w:val="24"/>
                <w:szCs w:val="24"/>
              </w:rPr>
              <w:t>) к Группе 71) и 6.</w:t>
            </w:r>
          </w:p>
        </w:tc>
      </w:tr>
      <w:tr w:rsidR="00D0495E" w:rsidRPr="00AD2063" w:rsidTr="00C44D60">
        <w:tc>
          <w:tcPr>
            <w:tcW w:w="9853" w:type="dxa"/>
            <w:shd w:val="clear" w:color="auto" w:fill="0070C0"/>
          </w:tcPr>
          <w:p w:rsidR="00D0495E" w:rsidRPr="001E593A" w:rsidRDefault="00D0495E" w:rsidP="00FA56FD">
            <w:pPr>
              <w:rPr>
                <w:rFonts w:ascii="Times New Roman" w:eastAsia="MS Mincho" w:hAnsi="Times New Roman" w:cs="Times New Roman"/>
                <w:b/>
                <w:sz w:val="24"/>
                <w:szCs w:val="24"/>
                <w:lang w:eastAsia="fr-FR"/>
              </w:rPr>
            </w:pPr>
            <w:r w:rsidRPr="001E593A">
              <w:rPr>
                <w:rFonts w:ascii="Times New Roman" w:hAnsi="Times New Roman" w:cs="Times New Roman"/>
                <w:b/>
                <w:sz w:val="24"/>
                <w:szCs w:val="24"/>
              </w:rPr>
              <w:t>8431.49</w:t>
            </w:r>
          </w:p>
        </w:tc>
      </w:tr>
      <w:tr w:rsidR="00D0495E" w:rsidRPr="00AD2063" w:rsidTr="006C23C8">
        <w:tc>
          <w:tcPr>
            <w:tcW w:w="9853" w:type="dxa"/>
          </w:tcPr>
          <w:p w:rsidR="00D0495E" w:rsidRPr="001E593A" w:rsidRDefault="00D0495E" w:rsidP="00FA56FD">
            <w:pPr>
              <w:tabs>
                <w:tab w:val="left" w:pos="567"/>
              </w:tabs>
              <w:jc w:val="both"/>
              <w:rPr>
                <w:rFonts w:ascii="Times New Roman" w:hAnsi="Times New Roman" w:cs="Times New Roman"/>
                <w:sz w:val="24"/>
                <w:szCs w:val="24"/>
              </w:rPr>
            </w:pPr>
            <w:r w:rsidRPr="001E593A">
              <w:rPr>
                <w:rFonts w:ascii="Times New Roman" w:hAnsi="Times New Roman" w:cs="Times New Roman"/>
                <w:b/>
                <w:sz w:val="24"/>
                <w:szCs w:val="24"/>
              </w:rPr>
              <w:t>Алюминиевый радиатор (</w:t>
            </w:r>
            <w:r w:rsidRPr="001E593A">
              <w:rPr>
                <w:rFonts w:ascii="Times New Roman" w:hAnsi="Times New Roman" w:cs="Times New Roman"/>
                <w:sz w:val="24"/>
                <w:szCs w:val="24"/>
              </w:rPr>
              <w:t>985 мм х 530 мм х 145 мм) для экскаватора. Он предназначен для охлаждения  охлаждающей жидкости, идущей от двигателя экскаватора, путем передачи избыточного тепла от охлаждающей жидкости в воздух. Затем охлаждающая жидкость возвращается обратно в двигатель.</w:t>
            </w:r>
          </w:p>
          <w:p w:rsidR="00D0495E" w:rsidRPr="007E1AF6" w:rsidRDefault="00D0495E" w:rsidP="00FA56FD">
            <w:pPr>
              <w:jc w:val="both"/>
              <w:rPr>
                <w:rFonts w:ascii="Times New Roman" w:hAnsi="Times New Roman" w:cs="Times New Roman"/>
                <w:b/>
                <w:sz w:val="24"/>
                <w:szCs w:val="24"/>
              </w:rPr>
            </w:pPr>
            <w:r w:rsidRPr="001E593A">
              <w:rPr>
                <w:rFonts w:ascii="Times New Roman" w:hAnsi="Times New Roman" w:cs="Times New Roman"/>
                <w:b/>
                <w:sz w:val="24"/>
                <w:szCs w:val="24"/>
              </w:rPr>
              <w:t>Применение ОПИ  1 (Примечание 2 (б) к разделу  XVI) и 6</w:t>
            </w:r>
            <w:r w:rsidR="007E1AF6">
              <w:rPr>
                <w:rFonts w:ascii="Times New Roman" w:hAnsi="Times New Roman" w:cs="Times New Roman"/>
                <w:b/>
                <w:sz w:val="24"/>
                <w:szCs w:val="24"/>
              </w:rPr>
              <w:t>.</w:t>
            </w:r>
          </w:p>
        </w:tc>
      </w:tr>
      <w:tr w:rsidR="00D0495E" w:rsidRPr="00AD2063" w:rsidTr="00C44D60">
        <w:tc>
          <w:tcPr>
            <w:tcW w:w="9853" w:type="dxa"/>
            <w:shd w:val="clear" w:color="auto" w:fill="0070C0"/>
          </w:tcPr>
          <w:p w:rsidR="00D0495E" w:rsidRPr="001E593A" w:rsidRDefault="00D0495E" w:rsidP="00FA56FD">
            <w:pPr>
              <w:rPr>
                <w:rFonts w:ascii="Times New Roman" w:eastAsia="MS Mincho" w:hAnsi="Times New Roman" w:cs="Times New Roman"/>
                <w:b/>
                <w:sz w:val="24"/>
                <w:szCs w:val="24"/>
                <w:lang w:eastAsia="fr-FR"/>
              </w:rPr>
            </w:pPr>
            <w:r w:rsidRPr="001E593A">
              <w:rPr>
                <w:rFonts w:ascii="Times New Roman" w:hAnsi="Times New Roman" w:cs="Times New Roman"/>
                <w:b/>
                <w:bCs/>
                <w:sz w:val="24"/>
                <w:szCs w:val="24"/>
                <w:lang w:eastAsia="ja-JP"/>
              </w:rPr>
              <w:t>8433.90</w:t>
            </w:r>
          </w:p>
        </w:tc>
      </w:tr>
      <w:tr w:rsidR="00D0495E" w:rsidRPr="00AD2063" w:rsidTr="006C23C8">
        <w:tc>
          <w:tcPr>
            <w:tcW w:w="9853" w:type="dxa"/>
          </w:tcPr>
          <w:p w:rsidR="00D0495E" w:rsidRPr="001E593A" w:rsidRDefault="00D0495E" w:rsidP="00FA56FD">
            <w:pPr>
              <w:ind w:right="189"/>
              <w:jc w:val="both"/>
              <w:rPr>
                <w:rFonts w:ascii="Times New Roman" w:hAnsi="Times New Roman" w:cs="Times New Roman"/>
                <w:sz w:val="24"/>
                <w:szCs w:val="24"/>
                <w:lang w:eastAsia="ja-JP"/>
              </w:rPr>
            </w:pPr>
            <w:r w:rsidRPr="001E593A">
              <w:rPr>
                <w:rFonts w:ascii="Times New Roman" w:hAnsi="Times New Roman" w:cs="Times New Roman"/>
                <w:b/>
                <w:sz w:val="24"/>
                <w:szCs w:val="24"/>
              </w:rPr>
              <w:t xml:space="preserve">Барабанный корпус </w:t>
            </w:r>
            <w:r w:rsidRPr="001E593A">
              <w:rPr>
                <w:rFonts w:ascii="Times New Roman" w:hAnsi="Times New Roman" w:cs="Times New Roman"/>
                <w:sz w:val="24"/>
                <w:szCs w:val="24"/>
              </w:rPr>
              <w:t>для зерноуборочного комбайна, состоящий из корпуса с тремя барабанами: фидера ротора; молотильного барабана и битера, позволяющего отделять зерно от колосков в процессе обмолота. Блок обмолота не имеет своей собственной системы привода, а приводится в действие системой шкивов и ремней от единственного дизельного двигателя комбайна.</w:t>
            </w:r>
          </w:p>
          <w:p w:rsidR="00D0495E" w:rsidRPr="001E593A" w:rsidRDefault="00D0495E" w:rsidP="00FA56FD">
            <w:pPr>
              <w:ind w:right="71"/>
              <w:rPr>
                <w:rFonts w:ascii="Times New Roman" w:hAnsi="Times New Roman" w:cs="Times New Roman"/>
                <w:b/>
                <w:sz w:val="24"/>
                <w:szCs w:val="24"/>
                <w:lang w:val="kk-KZ"/>
              </w:rPr>
            </w:pPr>
            <w:r w:rsidRPr="001E593A">
              <w:rPr>
                <w:rFonts w:ascii="Times New Roman" w:hAnsi="Times New Roman" w:cs="Times New Roman"/>
                <w:b/>
                <w:sz w:val="24"/>
                <w:szCs w:val="24"/>
              </w:rPr>
              <w:t>Применение ОПИ  1 (Примечание 2 (б) к разделу XVI) и 6.</w:t>
            </w:r>
          </w:p>
          <w:p w:rsidR="00D0495E" w:rsidRPr="001E593A" w:rsidRDefault="00D0495E" w:rsidP="00FA56FD">
            <w:pPr>
              <w:ind w:right="71"/>
              <w:rPr>
                <w:rFonts w:ascii="Times New Roman" w:hAnsi="Times New Roman" w:cs="Times New Roman"/>
                <w:bCs/>
                <w:sz w:val="24"/>
                <w:szCs w:val="24"/>
                <w:lang w:val="kk-KZ" w:eastAsia="ja-JP"/>
              </w:rPr>
            </w:pPr>
          </w:p>
          <w:p w:rsidR="00D0495E" w:rsidRPr="001E593A" w:rsidRDefault="00D0495E" w:rsidP="00FA56FD">
            <w:pPr>
              <w:jc w:val="center"/>
              <w:rPr>
                <w:rFonts w:ascii="Times New Roman" w:eastAsia="MS Mincho" w:hAnsi="Times New Roman" w:cs="Times New Roman"/>
                <w:b/>
                <w:sz w:val="24"/>
                <w:szCs w:val="24"/>
                <w:lang w:val="kk-KZ" w:eastAsia="fr-FR"/>
              </w:rPr>
            </w:pPr>
            <w:r w:rsidRPr="001E593A">
              <w:rPr>
                <w:rFonts w:ascii="Times New Roman" w:hAnsi="Times New Roman" w:cs="Times New Roman"/>
                <w:noProof/>
                <w:sz w:val="24"/>
                <w:szCs w:val="24"/>
                <w:lang w:eastAsia="ru-RU"/>
              </w:rPr>
              <w:lastRenderedPageBreak/>
              <w:drawing>
                <wp:inline distT="0" distB="0" distL="0" distR="0" wp14:anchorId="3A45CBF7" wp14:editId="22AE8CFD">
                  <wp:extent cx="3551464" cy="2655952"/>
                  <wp:effectExtent l="0" t="0" r="0" b="0"/>
                  <wp:docPr id="83" name="Рисунок 83" descr="Drum Housing + Combine 01 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Drum Housing + Combine 01 EN"/>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551397" cy="2655902"/>
                          </a:xfrm>
                          <a:prstGeom prst="rect">
                            <a:avLst/>
                          </a:prstGeom>
                          <a:noFill/>
                          <a:ln>
                            <a:noFill/>
                          </a:ln>
                        </pic:spPr>
                      </pic:pic>
                    </a:graphicData>
                  </a:graphic>
                </wp:inline>
              </w:drawing>
            </w:r>
          </w:p>
          <w:tbl>
            <w:tblPr>
              <w:tblW w:w="3624" w:type="pct"/>
              <w:jc w:val="center"/>
              <w:tblLook w:val="04A0" w:firstRow="1" w:lastRow="0" w:firstColumn="1" w:lastColumn="0" w:noHBand="0" w:noVBand="1"/>
            </w:tblPr>
            <w:tblGrid>
              <w:gridCol w:w="3266"/>
              <w:gridCol w:w="3556"/>
            </w:tblGrid>
            <w:tr w:rsidR="00D0495E" w:rsidRPr="001E593A" w:rsidTr="00D0495E">
              <w:trPr>
                <w:trHeight w:val="256"/>
                <w:jc w:val="center"/>
              </w:trPr>
              <w:tc>
                <w:tcPr>
                  <w:tcW w:w="2394" w:type="pct"/>
                </w:tcPr>
                <w:p w:rsidR="00D0495E" w:rsidRPr="001E593A" w:rsidRDefault="00D0495E" w:rsidP="00FA56FD">
                  <w:pPr>
                    <w:tabs>
                      <w:tab w:val="left" w:pos="377"/>
                      <w:tab w:val="center" w:pos="3537"/>
                    </w:tabs>
                    <w:spacing w:after="0" w:line="240" w:lineRule="auto"/>
                    <w:rPr>
                      <w:rFonts w:ascii="Times New Roman" w:hAnsi="Times New Roman" w:cs="Times New Roman"/>
                      <w:sz w:val="24"/>
                      <w:szCs w:val="24"/>
                    </w:rPr>
                  </w:pPr>
                  <w:r w:rsidRPr="001E593A">
                    <w:rPr>
                      <w:rFonts w:ascii="Times New Roman" w:hAnsi="Times New Roman" w:cs="Times New Roman"/>
                      <w:sz w:val="24"/>
                      <w:szCs w:val="24"/>
                    </w:rPr>
                    <w:t>1. подающий канал с системой резаков</w:t>
                  </w:r>
                </w:p>
              </w:tc>
              <w:tc>
                <w:tcPr>
                  <w:tcW w:w="2606" w:type="pct"/>
                </w:tcPr>
                <w:p w:rsidR="00D0495E" w:rsidRPr="001E593A" w:rsidRDefault="00D0495E" w:rsidP="00FA56FD">
                  <w:pPr>
                    <w:tabs>
                      <w:tab w:val="left" w:pos="377"/>
                      <w:tab w:val="center" w:pos="3537"/>
                    </w:tabs>
                    <w:spacing w:after="0" w:line="240" w:lineRule="auto"/>
                    <w:rPr>
                      <w:rFonts w:ascii="Times New Roman" w:hAnsi="Times New Roman" w:cs="Times New Roman"/>
                      <w:sz w:val="24"/>
                      <w:szCs w:val="24"/>
                    </w:rPr>
                  </w:pPr>
                  <w:r w:rsidRPr="001E593A">
                    <w:rPr>
                      <w:rFonts w:ascii="Times New Roman" w:hAnsi="Times New Roman" w:cs="Times New Roman"/>
                      <w:sz w:val="24"/>
                      <w:szCs w:val="24"/>
                    </w:rPr>
                    <w:t>4. отделение</w:t>
                  </w:r>
                </w:p>
              </w:tc>
            </w:tr>
            <w:tr w:rsidR="00D0495E" w:rsidRPr="001E593A" w:rsidTr="00D0495E">
              <w:trPr>
                <w:trHeight w:val="256"/>
                <w:jc w:val="center"/>
              </w:trPr>
              <w:tc>
                <w:tcPr>
                  <w:tcW w:w="2394" w:type="pct"/>
                </w:tcPr>
                <w:p w:rsidR="00D0495E" w:rsidRPr="001E593A" w:rsidRDefault="00D0495E" w:rsidP="00FA56FD">
                  <w:pPr>
                    <w:tabs>
                      <w:tab w:val="left" w:pos="377"/>
                      <w:tab w:val="center" w:pos="3537"/>
                    </w:tabs>
                    <w:spacing w:after="0" w:line="240" w:lineRule="auto"/>
                    <w:rPr>
                      <w:rFonts w:ascii="Times New Roman" w:hAnsi="Times New Roman" w:cs="Times New Roman"/>
                      <w:sz w:val="24"/>
                      <w:szCs w:val="24"/>
                    </w:rPr>
                  </w:pPr>
                  <w:r w:rsidRPr="001E593A">
                    <w:rPr>
                      <w:rFonts w:ascii="Times New Roman" w:hAnsi="Times New Roman" w:cs="Times New Roman"/>
                      <w:sz w:val="24"/>
                      <w:szCs w:val="24"/>
                    </w:rPr>
                    <w:t>2. платформа оператора с кабиной</w:t>
                  </w:r>
                </w:p>
              </w:tc>
              <w:tc>
                <w:tcPr>
                  <w:tcW w:w="2606" w:type="pct"/>
                </w:tcPr>
                <w:p w:rsidR="00D0495E" w:rsidRPr="001E593A" w:rsidRDefault="00D0495E" w:rsidP="00FA56FD">
                  <w:pPr>
                    <w:tabs>
                      <w:tab w:val="left" w:pos="377"/>
                      <w:tab w:val="center" w:pos="3537"/>
                    </w:tabs>
                    <w:spacing w:after="0" w:line="240" w:lineRule="auto"/>
                    <w:rPr>
                      <w:rFonts w:ascii="Times New Roman" w:hAnsi="Times New Roman" w:cs="Times New Roman"/>
                      <w:sz w:val="24"/>
                      <w:szCs w:val="24"/>
                    </w:rPr>
                  </w:pPr>
                  <w:r w:rsidRPr="001E593A">
                    <w:rPr>
                      <w:rFonts w:ascii="Times New Roman" w:hAnsi="Times New Roman" w:cs="Times New Roman"/>
                      <w:sz w:val="24"/>
                      <w:szCs w:val="24"/>
                    </w:rPr>
                    <w:t>5. очистка</w:t>
                  </w:r>
                </w:p>
              </w:tc>
            </w:tr>
            <w:tr w:rsidR="00D0495E" w:rsidRPr="001E593A" w:rsidTr="00D0495E">
              <w:trPr>
                <w:trHeight w:val="256"/>
                <w:jc w:val="center"/>
              </w:trPr>
              <w:tc>
                <w:tcPr>
                  <w:tcW w:w="2394" w:type="pct"/>
                </w:tcPr>
                <w:p w:rsidR="00D0495E" w:rsidRPr="001E593A" w:rsidRDefault="00D0495E" w:rsidP="00FA56FD">
                  <w:pPr>
                    <w:tabs>
                      <w:tab w:val="left" w:pos="377"/>
                      <w:tab w:val="center" w:pos="3537"/>
                    </w:tabs>
                    <w:spacing w:after="0" w:line="240" w:lineRule="auto"/>
                    <w:rPr>
                      <w:rFonts w:ascii="Times New Roman" w:hAnsi="Times New Roman" w:cs="Times New Roman"/>
                      <w:sz w:val="24"/>
                      <w:szCs w:val="24"/>
                    </w:rPr>
                  </w:pPr>
                  <w:r w:rsidRPr="001E593A">
                    <w:rPr>
                      <w:rFonts w:ascii="Times New Roman" w:hAnsi="Times New Roman" w:cs="Times New Roman"/>
                      <w:sz w:val="24"/>
                      <w:szCs w:val="24"/>
                    </w:rPr>
                    <w:t>3. резервуар для хранения зерна</w:t>
                  </w:r>
                </w:p>
              </w:tc>
              <w:tc>
                <w:tcPr>
                  <w:tcW w:w="2606" w:type="pct"/>
                </w:tcPr>
                <w:p w:rsidR="00D0495E" w:rsidRPr="001E593A" w:rsidRDefault="00D0495E" w:rsidP="00FA56FD">
                  <w:pPr>
                    <w:tabs>
                      <w:tab w:val="left" w:pos="377"/>
                      <w:tab w:val="center" w:pos="3537"/>
                    </w:tabs>
                    <w:spacing w:after="0" w:line="240" w:lineRule="auto"/>
                    <w:rPr>
                      <w:rFonts w:ascii="Times New Roman" w:hAnsi="Times New Roman" w:cs="Times New Roman"/>
                      <w:sz w:val="24"/>
                      <w:szCs w:val="24"/>
                    </w:rPr>
                  </w:pPr>
                  <w:r w:rsidRPr="001E593A">
                    <w:rPr>
                      <w:rFonts w:ascii="Times New Roman" w:hAnsi="Times New Roman" w:cs="Times New Roman"/>
                      <w:sz w:val="24"/>
                      <w:szCs w:val="24"/>
                    </w:rPr>
                    <w:t>6. ведущий мост</w:t>
                  </w:r>
                  <w:r w:rsidRPr="001E593A">
                    <w:rPr>
                      <w:rFonts w:ascii="Times New Roman" w:hAnsi="Times New Roman" w:cs="Times New Roman"/>
                      <w:b/>
                      <w:noProof/>
                      <w:sz w:val="24"/>
                      <w:szCs w:val="24"/>
                    </w:rPr>
                    <w:t>.</w:t>
                  </w:r>
                </w:p>
              </w:tc>
            </w:tr>
          </w:tbl>
          <w:p w:rsidR="00D0495E" w:rsidRPr="001E593A" w:rsidRDefault="00D0495E" w:rsidP="00FA56FD">
            <w:pPr>
              <w:jc w:val="center"/>
              <w:rPr>
                <w:rFonts w:ascii="Times New Roman" w:eastAsia="MS Mincho" w:hAnsi="Times New Roman" w:cs="Times New Roman"/>
                <w:b/>
                <w:sz w:val="24"/>
                <w:szCs w:val="24"/>
                <w:lang w:val="kk-KZ" w:eastAsia="fr-FR"/>
              </w:rPr>
            </w:pPr>
          </w:p>
        </w:tc>
      </w:tr>
      <w:tr w:rsidR="00D0495E" w:rsidRPr="00AD2063" w:rsidTr="00C44D60">
        <w:tc>
          <w:tcPr>
            <w:tcW w:w="9853" w:type="dxa"/>
            <w:shd w:val="clear" w:color="auto" w:fill="0070C0"/>
          </w:tcPr>
          <w:p w:rsidR="00D0495E" w:rsidRPr="001E593A" w:rsidRDefault="00D11796" w:rsidP="00FA56FD">
            <w:pPr>
              <w:rPr>
                <w:rFonts w:ascii="Times New Roman" w:eastAsia="MS Mincho" w:hAnsi="Times New Roman" w:cs="Times New Roman"/>
                <w:b/>
                <w:sz w:val="24"/>
                <w:szCs w:val="24"/>
                <w:lang w:eastAsia="fr-FR"/>
              </w:rPr>
            </w:pPr>
            <w:r w:rsidRPr="001E593A">
              <w:rPr>
                <w:rFonts w:ascii="Times New Roman" w:hAnsi="Times New Roman" w:cs="Times New Roman"/>
                <w:b/>
                <w:sz w:val="24"/>
                <w:szCs w:val="24"/>
              </w:rPr>
              <w:lastRenderedPageBreak/>
              <w:t>8467.19</w:t>
            </w:r>
          </w:p>
        </w:tc>
      </w:tr>
      <w:tr w:rsidR="00D0495E" w:rsidRPr="00AD2063" w:rsidTr="006C23C8">
        <w:tc>
          <w:tcPr>
            <w:tcW w:w="9853" w:type="dxa"/>
          </w:tcPr>
          <w:p w:rsidR="00D11796" w:rsidRPr="001E593A" w:rsidRDefault="00D11796" w:rsidP="00FA56FD">
            <w:pPr>
              <w:jc w:val="both"/>
              <w:rPr>
                <w:rFonts w:ascii="Times New Roman" w:eastAsia="MS Mincho" w:hAnsi="Times New Roman" w:cs="Times New Roman"/>
                <w:sz w:val="24"/>
                <w:szCs w:val="24"/>
                <w:lang w:eastAsia="fr-FR"/>
              </w:rPr>
            </w:pPr>
            <w:r w:rsidRPr="001E593A">
              <w:rPr>
                <w:rFonts w:ascii="Times New Roman" w:eastAsia="MS Mincho" w:hAnsi="Times New Roman" w:cs="Times New Roman"/>
                <w:b/>
                <w:bCs/>
                <w:sz w:val="24"/>
                <w:szCs w:val="24"/>
                <w:lang w:eastAsia="fr-FR"/>
              </w:rPr>
              <w:t xml:space="preserve">Пневматические секаторы, </w:t>
            </w:r>
            <w:r w:rsidRPr="001E593A">
              <w:rPr>
                <w:rFonts w:ascii="Times New Roman" w:eastAsia="MS Mincho" w:hAnsi="Times New Roman" w:cs="Times New Roman"/>
                <w:bCs/>
                <w:sz w:val="24"/>
                <w:szCs w:val="24"/>
                <w:lang w:eastAsia="fr-FR"/>
              </w:rPr>
              <w:t xml:space="preserve">включающие в себя поршень и лезвия на толстой трубке (рукоятке) и управляемые при помощи подачи сжатого воздуха большим и указательным пальцем через поршень; </w:t>
            </w:r>
          </w:p>
          <w:p w:rsidR="00D11796" w:rsidRPr="001E593A" w:rsidRDefault="00D11796" w:rsidP="00FA56FD">
            <w:pPr>
              <w:jc w:val="both"/>
              <w:rPr>
                <w:rFonts w:ascii="Times New Roman" w:hAnsi="Times New Roman" w:cs="Times New Roman"/>
                <w:sz w:val="24"/>
                <w:szCs w:val="24"/>
                <w:lang w:val="en-US"/>
              </w:rPr>
            </w:pPr>
            <w:r w:rsidRPr="001E593A">
              <w:rPr>
                <w:rFonts w:ascii="Times New Roman" w:eastAsia="MS Mincho" w:hAnsi="Times New Roman" w:cs="Times New Roman"/>
                <w:bCs/>
                <w:sz w:val="24"/>
                <w:szCs w:val="24"/>
                <w:lang w:eastAsia="fr-FR"/>
              </w:rPr>
              <w:t>предназначены для удержания в руке во время использования и могут быть оснащены удлинителями (рукоятками), которые могут быть телескопическими. Они используются для обрезки деревьев</w:t>
            </w:r>
            <w:r w:rsidRPr="001E593A">
              <w:rPr>
                <w:rFonts w:ascii="Times New Roman" w:hAnsi="Times New Roman" w:cs="Times New Roman"/>
                <w:sz w:val="24"/>
                <w:szCs w:val="24"/>
                <w:lang w:val="en-US"/>
              </w:rPr>
              <w:t>. </w:t>
            </w:r>
          </w:p>
          <w:p w:rsidR="00D11796" w:rsidRPr="001E593A" w:rsidRDefault="00D11796" w:rsidP="00FA56FD">
            <w:pPr>
              <w:rPr>
                <w:rFonts w:ascii="Times New Roman" w:hAnsi="Times New Roman" w:cs="Times New Roman"/>
                <w:b/>
                <w:sz w:val="24"/>
                <w:szCs w:val="24"/>
                <w:lang w:val="en-US" w:eastAsia="ja-JP"/>
              </w:rPr>
            </w:pPr>
            <w:r w:rsidRPr="001E593A">
              <w:rPr>
                <w:rFonts w:ascii="Times New Roman" w:hAnsi="Times New Roman" w:cs="Times New Roman"/>
                <w:b/>
                <w:sz w:val="24"/>
                <w:szCs w:val="24"/>
              </w:rPr>
              <w:t>Применение ОПИ 1 и 6</w:t>
            </w:r>
            <w:r w:rsidRPr="001E593A">
              <w:rPr>
                <w:rFonts w:ascii="Times New Roman" w:hAnsi="Times New Roman" w:cs="Times New Roman"/>
                <w:b/>
                <w:sz w:val="24"/>
                <w:szCs w:val="24"/>
                <w:lang w:val="en-US"/>
              </w:rPr>
              <w:t>.</w:t>
            </w:r>
          </w:p>
          <w:p w:rsidR="00D0495E" w:rsidRPr="001E593A" w:rsidRDefault="00D11796" w:rsidP="00FA56FD">
            <w:pPr>
              <w:jc w:val="center"/>
              <w:rPr>
                <w:rFonts w:ascii="Times New Roman" w:eastAsia="MS Mincho" w:hAnsi="Times New Roman" w:cs="Times New Roman"/>
                <w:b/>
                <w:sz w:val="24"/>
                <w:szCs w:val="24"/>
                <w:lang w:eastAsia="fr-FR"/>
              </w:rPr>
            </w:pPr>
            <w:r w:rsidRPr="001E593A">
              <w:rPr>
                <w:rFonts w:ascii="Times New Roman" w:hAnsi="Times New Roman" w:cs="Times New Roman"/>
                <w:noProof/>
                <w:sz w:val="24"/>
                <w:szCs w:val="24"/>
                <w:lang w:eastAsia="ru-RU"/>
              </w:rPr>
              <w:drawing>
                <wp:inline distT="0" distB="0" distL="0" distR="0" wp14:anchorId="1D63799D" wp14:editId="0C3D3C41">
                  <wp:extent cx="2065688" cy="1102179"/>
                  <wp:effectExtent l="0" t="0" r="0" b="3175"/>
                  <wp:docPr id="84" name="Рисунок 84" descr="https://encrypted-tbn0.gstatic.com/images?q=tbn:ANd9GcSQfEQQaxOSd153FrQvWn5E8eFDIMyxbC7rMch-WYZE0jflmKH51g">
                    <a:hlinkClick xmlns:a="http://schemas.openxmlformats.org/drawingml/2006/main" r:id="rId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encrypted-tbn0.gstatic.com/images?q=tbn:ANd9GcSQfEQQaxOSd153FrQvWn5E8eFDIMyxbC7rMch-WYZE0jflmKH51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065928" cy="1102307"/>
                          </a:xfrm>
                          <a:prstGeom prst="rect">
                            <a:avLst/>
                          </a:prstGeom>
                          <a:noFill/>
                          <a:ln>
                            <a:noFill/>
                          </a:ln>
                        </pic:spPr>
                      </pic:pic>
                    </a:graphicData>
                  </a:graphic>
                </wp:inline>
              </w:drawing>
            </w:r>
          </w:p>
        </w:tc>
      </w:tr>
      <w:tr w:rsidR="00D0495E" w:rsidRPr="00AD2063" w:rsidTr="00C44D60">
        <w:tc>
          <w:tcPr>
            <w:tcW w:w="9853" w:type="dxa"/>
            <w:shd w:val="clear" w:color="auto" w:fill="0070C0"/>
          </w:tcPr>
          <w:p w:rsidR="00D0495E" w:rsidRPr="001E593A" w:rsidRDefault="00D11796" w:rsidP="00FA56FD">
            <w:pPr>
              <w:rPr>
                <w:rFonts w:ascii="Times New Roman" w:eastAsia="MS Mincho" w:hAnsi="Times New Roman" w:cs="Times New Roman"/>
                <w:b/>
                <w:sz w:val="24"/>
                <w:szCs w:val="24"/>
                <w:lang w:eastAsia="fr-FR"/>
              </w:rPr>
            </w:pPr>
            <w:r w:rsidRPr="001E593A">
              <w:rPr>
                <w:rFonts w:ascii="Times New Roman" w:hAnsi="Times New Roman" w:cs="Times New Roman"/>
                <w:b/>
                <w:bCs/>
                <w:sz w:val="24"/>
                <w:szCs w:val="24"/>
                <w:lang w:eastAsia="ja-JP"/>
              </w:rPr>
              <w:t>8517.70</w:t>
            </w:r>
          </w:p>
        </w:tc>
      </w:tr>
      <w:tr w:rsidR="00D0495E" w:rsidRPr="00AD2063" w:rsidTr="006C23C8">
        <w:tc>
          <w:tcPr>
            <w:tcW w:w="9853" w:type="dxa"/>
          </w:tcPr>
          <w:p w:rsidR="00D11796" w:rsidRPr="001E593A" w:rsidRDefault="00D11796" w:rsidP="00FA56FD">
            <w:pPr>
              <w:tabs>
                <w:tab w:val="left" w:pos="720"/>
              </w:tabs>
              <w:jc w:val="both"/>
              <w:rPr>
                <w:rFonts w:ascii="Times New Roman" w:eastAsia="MS Mincho" w:hAnsi="Times New Roman" w:cs="Times New Roman"/>
                <w:sz w:val="24"/>
                <w:szCs w:val="24"/>
                <w:lang w:eastAsia="fr-FR"/>
              </w:rPr>
            </w:pPr>
            <w:r w:rsidRPr="001E593A">
              <w:rPr>
                <w:rFonts w:ascii="Times New Roman" w:eastAsia="MS Mincho" w:hAnsi="Times New Roman" w:cs="Times New Roman"/>
                <w:b/>
                <w:sz w:val="24"/>
                <w:szCs w:val="24"/>
                <w:lang w:eastAsia="fr-FR"/>
              </w:rPr>
              <w:t xml:space="preserve">Защитное прозрачное закаленное стекло </w:t>
            </w:r>
            <w:r w:rsidRPr="001E593A">
              <w:rPr>
                <w:rFonts w:ascii="Times New Roman" w:eastAsia="MS Mincho" w:hAnsi="Times New Roman" w:cs="Times New Roman"/>
                <w:sz w:val="24"/>
                <w:szCs w:val="24"/>
                <w:lang w:eastAsia="fr-FR"/>
              </w:rPr>
              <w:t xml:space="preserve">для производства  сенсорного мобильного телефона (со следующими размерами (Д </w:t>
            </w:r>
            <w:r w:rsidRPr="001E593A">
              <w:rPr>
                <w:rFonts w:ascii="Times New Roman" w:eastAsia="MS Mincho" w:hAnsi="Times New Roman" w:cs="Times New Roman"/>
                <w:sz w:val="24"/>
                <w:szCs w:val="24"/>
                <w:lang w:val="en-US" w:eastAsia="fr-FR"/>
              </w:rPr>
              <w:t>x</w:t>
            </w:r>
            <w:r w:rsidRPr="001E593A">
              <w:rPr>
                <w:rFonts w:ascii="Times New Roman" w:eastAsia="MS Mincho" w:hAnsi="Times New Roman" w:cs="Times New Roman"/>
                <w:sz w:val="24"/>
                <w:szCs w:val="24"/>
                <w:lang w:eastAsia="fr-FR"/>
              </w:rPr>
              <w:t>Ш</w:t>
            </w:r>
            <w:r w:rsidRPr="001E593A">
              <w:rPr>
                <w:rFonts w:ascii="Times New Roman" w:eastAsia="MS Mincho" w:hAnsi="Times New Roman" w:cs="Times New Roman"/>
                <w:sz w:val="24"/>
                <w:szCs w:val="24"/>
                <w:lang w:val="en-US" w:eastAsia="fr-FR"/>
              </w:rPr>
              <w:t>x</w:t>
            </w:r>
            <w:r w:rsidRPr="001E593A">
              <w:rPr>
                <w:rFonts w:ascii="Times New Roman" w:eastAsia="MS Mincho" w:hAnsi="Times New Roman" w:cs="Times New Roman"/>
                <w:sz w:val="24"/>
                <w:szCs w:val="24"/>
                <w:lang w:eastAsia="fr-FR"/>
              </w:rPr>
              <w:t xml:space="preserve"> В):165 мм </w:t>
            </w:r>
            <w:r w:rsidRPr="001E593A">
              <w:rPr>
                <w:rFonts w:ascii="Times New Roman" w:eastAsia="MS Mincho" w:hAnsi="Times New Roman" w:cs="Times New Roman"/>
                <w:sz w:val="24"/>
                <w:szCs w:val="24"/>
                <w:lang w:val="en-US" w:eastAsia="fr-FR"/>
              </w:rPr>
              <w:t>x</w:t>
            </w:r>
            <w:r w:rsidRPr="001E593A">
              <w:rPr>
                <w:rFonts w:ascii="Times New Roman" w:eastAsia="MS Mincho" w:hAnsi="Times New Roman" w:cs="Times New Roman"/>
                <w:sz w:val="24"/>
                <w:szCs w:val="24"/>
                <w:lang w:eastAsia="fr-FR"/>
              </w:rPr>
              <w:t xml:space="preserve"> 86 мм </w:t>
            </w:r>
            <w:r w:rsidRPr="001E593A">
              <w:rPr>
                <w:rFonts w:ascii="Times New Roman" w:eastAsia="MS Mincho" w:hAnsi="Times New Roman" w:cs="Times New Roman"/>
                <w:sz w:val="24"/>
                <w:szCs w:val="24"/>
                <w:lang w:val="en-US" w:eastAsia="fr-FR"/>
              </w:rPr>
              <w:t>x</w:t>
            </w:r>
            <w:r w:rsidRPr="001E593A">
              <w:rPr>
                <w:rFonts w:ascii="Times New Roman" w:eastAsia="MS Mincho" w:hAnsi="Times New Roman" w:cs="Times New Roman"/>
                <w:sz w:val="24"/>
                <w:szCs w:val="24"/>
                <w:lang w:eastAsia="fr-FR"/>
              </w:rPr>
              <w:t xml:space="preserve"> 0.55 мм).</w:t>
            </w:r>
          </w:p>
          <w:p w:rsidR="00D11796" w:rsidRPr="001E593A" w:rsidRDefault="00D11796" w:rsidP="00FA56FD">
            <w:pPr>
              <w:tabs>
                <w:tab w:val="left" w:pos="720"/>
              </w:tabs>
              <w:rPr>
                <w:rFonts w:ascii="Times New Roman" w:eastAsia="MS Mincho" w:hAnsi="Times New Roman" w:cs="Times New Roman"/>
                <w:b/>
                <w:sz w:val="24"/>
                <w:szCs w:val="24"/>
                <w:lang w:eastAsia="fr-FR"/>
              </w:rPr>
            </w:pPr>
          </w:p>
          <w:p w:rsidR="00D11796" w:rsidRPr="001E593A" w:rsidRDefault="00D11796" w:rsidP="00FA56FD">
            <w:pPr>
              <w:rPr>
                <w:rFonts w:ascii="Times New Roman" w:hAnsi="Times New Roman" w:cs="Times New Roman"/>
                <w:sz w:val="24"/>
                <w:szCs w:val="24"/>
              </w:rPr>
            </w:pPr>
            <w:r w:rsidRPr="001E593A">
              <w:rPr>
                <w:rFonts w:ascii="Times New Roman" w:eastAsia="MS Mincho" w:hAnsi="Times New Roman" w:cs="Times New Roman"/>
                <w:sz w:val="24"/>
                <w:szCs w:val="24"/>
                <w:lang w:eastAsia="fr-FR"/>
              </w:rPr>
              <w:t>Помимо закалки и придания формы (включая перфорацию отверстий и закругления кромок), стекло подверглось  следующим печатным процессам</w:t>
            </w:r>
            <w:r w:rsidRPr="001E593A">
              <w:rPr>
                <w:rFonts w:ascii="Times New Roman" w:hAnsi="Times New Roman" w:cs="Times New Roman"/>
                <w:sz w:val="24"/>
                <w:szCs w:val="24"/>
              </w:rPr>
              <w:t>:</w:t>
            </w:r>
          </w:p>
          <w:p w:rsidR="00D11796" w:rsidRPr="001E593A" w:rsidRDefault="00D11796" w:rsidP="00FA56FD">
            <w:pPr>
              <w:ind w:left="25" w:right="1440"/>
              <w:jc w:val="both"/>
              <w:rPr>
                <w:rFonts w:ascii="Times New Roman" w:hAnsi="Times New Roman" w:cs="Times New Roman"/>
                <w:sz w:val="24"/>
                <w:szCs w:val="24"/>
              </w:rPr>
            </w:pPr>
          </w:p>
          <w:p w:rsidR="00D11796" w:rsidRPr="001E593A" w:rsidRDefault="00D11796" w:rsidP="00FA56FD">
            <w:pPr>
              <w:pStyle w:val="a4"/>
              <w:autoSpaceDE w:val="0"/>
              <w:autoSpaceDN w:val="0"/>
              <w:adjustRightInd w:val="0"/>
              <w:ind w:left="459" w:hanging="425"/>
              <w:rPr>
                <w:rFonts w:ascii="Times New Roman" w:hAnsi="Times New Roman" w:cs="Times New Roman"/>
                <w:sz w:val="24"/>
                <w:szCs w:val="24"/>
              </w:rPr>
            </w:pPr>
            <w:r w:rsidRPr="001E593A">
              <w:rPr>
                <w:rFonts w:ascii="Times New Roman" w:hAnsi="Times New Roman" w:cs="Times New Roman"/>
                <w:sz w:val="24"/>
                <w:szCs w:val="24"/>
              </w:rPr>
              <w:t>(</w:t>
            </w:r>
            <w:proofErr w:type="spellStart"/>
            <w:r w:rsidRPr="001E593A">
              <w:rPr>
                <w:rFonts w:ascii="Times New Roman" w:hAnsi="Times New Roman" w:cs="Times New Roman"/>
                <w:sz w:val="24"/>
                <w:szCs w:val="24"/>
                <w:lang w:val="en-US"/>
              </w:rPr>
              <w:t>i</w:t>
            </w:r>
            <w:proofErr w:type="spellEnd"/>
            <w:r w:rsidRPr="001E593A">
              <w:rPr>
                <w:rFonts w:ascii="Times New Roman" w:hAnsi="Times New Roman" w:cs="Times New Roman"/>
                <w:sz w:val="24"/>
                <w:szCs w:val="24"/>
              </w:rPr>
              <w:t>)</w:t>
            </w:r>
            <w:r w:rsidRPr="001E593A">
              <w:rPr>
                <w:rFonts w:ascii="Times New Roman" w:hAnsi="Times New Roman" w:cs="Times New Roman"/>
                <w:sz w:val="24"/>
                <w:szCs w:val="24"/>
              </w:rPr>
              <w:tab/>
              <w:t>п</w:t>
            </w:r>
            <w:r w:rsidRPr="001E593A">
              <w:rPr>
                <w:rFonts w:ascii="Times New Roman" w:eastAsia="MS Mincho" w:hAnsi="Times New Roman" w:cs="Times New Roman"/>
                <w:sz w:val="24"/>
                <w:szCs w:val="24"/>
              </w:rPr>
              <w:t>ечать логотипа компании и электропроводящих точек, используя электропроводящие краски</w:t>
            </w:r>
            <w:r w:rsidRPr="001E593A">
              <w:rPr>
                <w:rFonts w:ascii="Times New Roman" w:hAnsi="Times New Roman" w:cs="Times New Roman"/>
                <w:sz w:val="24"/>
                <w:szCs w:val="24"/>
              </w:rPr>
              <w:t>;</w:t>
            </w:r>
          </w:p>
          <w:p w:rsidR="00D11796" w:rsidRPr="001E593A" w:rsidRDefault="00D11796" w:rsidP="00FA56FD">
            <w:pPr>
              <w:pStyle w:val="a4"/>
              <w:autoSpaceDE w:val="0"/>
              <w:autoSpaceDN w:val="0"/>
              <w:adjustRightInd w:val="0"/>
              <w:ind w:left="459" w:hanging="425"/>
              <w:jc w:val="both"/>
              <w:rPr>
                <w:rFonts w:ascii="Times New Roman" w:hAnsi="Times New Roman" w:cs="Times New Roman"/>
                <w:sz w:val="24"/>
                <w:szCs w:val="24"/>
              </w:rPr>
            </w:pPr>
            <w:r w:rsidRPr="001E593A">
              <w:rPr>
                <w:rFonts w:ascii="Times New Roman" w:hAnsi="Times New Roman" w:cs="Times New Roman"/>
                <w:sz w:val="24"/>
                <w:szCs w:val="24"/>
              </w:rPr>
              <w:t>(</w:t>
            </w:r>
            <w:r w:rsidRPr="001E593A">
              <w:rPr>
                <w:rFonts w:ascii="Times New Roman" w:hAnsi="Times New Roman" w:cs="Times New Roman"/>
                <w:sz w:val="24"/>
                <w:szCs w:val="24"/>
                <w:lang w:val="en-US"/>
              </w:rPr>
              <w:t>ii</w:t>
            </w:r>
            <w:r w:rsidRPr="001E593A">
              <w:rPr>
                <w:rFonts w:ascii="Times New Roman" w:hAnsi="Times New Roman" w:cs="Times New Roman"/>
                <w:sz w:val="24"/>
                <w:szCs w:val="24"/>
              </w:rPr>
              <w:t>)</w:t>
            </w:r>
            <w:r w:rsidRPr="001E593A">
              <w:rPr>
                <w:rFonts w:ascii="Times New Roman" w:hAnsi="Times New Roman" w:cs="Times New Roman"/>
                <w:sz w:val="24"/>
                <w:szCs w:val="24"/>
              </w:rPr>
              <w:tab/>
              <w:t>печать неэлектропроводящей границы с использованием неэлектропроводящих и термостойких защитных чернил, для предотвращения в процессе прикосновения к экрану ложного срабатывания или отсутствия функции прикосновения и чтобы заглушить свет от подсветки жидкокристаллических дисплеев (ЖКД);</w:t>
            </w:r>
          </w:p>
          <w:p w:rsidR="00D11796" w:rsidRPr="001E593A" w:rsidRDefault="00D11796" w:rsidP="00FA56FD">
            <w:pPr>
              <w:pStyle w:val="a4"/>
              <w:autoSpaceDE w:val="0"/>
              <w:autoSpaceDN w:val="0"/>
              <w:adjustRightInd w:val="0"/>
              <w:ind w:left="459" w:hanging="425"/>
              <w:rPr>
                <w:rFonts w:ascii="Times New Roman" w:hAnsi="Times New Roman" w:cs="Times New Roman"/>
                <w:sz w:val="24"/>
                <w:szCs w:val="24"/>
              </w:rPr>
            </w:pPr>
            <w:r w:rsidRPr="001E593A">
              <w:rPr>
                <w:rFonts w:ascii="Times New Roman" w:hAnsi="Times New Roman" w:cs="Times New Roman"/>
                <w:sz w:val="24"/>
                <w:szCs w:val="24"/>
              </w:rPr>
              <w:t>(</w:t>
            </w:r>
            <w:r w:rsidRPr="001E593A">
              <w:rPr>
                <w:rFonts w:ascii="Times New Roman" w:hAnsi="Times New Roman" w:cs="Times New Roman"/>
                <w:sz w:val="24"/>
                <w:szCs w:val="24"/>
                <w:lang w:val="en-US"/>
              </w:rPr>
              <w:t>iii</w:t>
            </w:r>
            <w:r w:rsidRPr="001E593A">
              <w:rPr>
                <w:rFonts w:ascii="Times New Roman" w:hAnsi="Times New Roman" w:cs="Times New Roman"/>
                <w:sz w:val="24"/>
                <w:szCs w:val="24"/>
              </w:rPr>
              <w:t>)</w:t>
            </w:r>
            <w:r w:rsidRPr="001E593A">
              <w:rPr>
                <w:rFonts w:ascii="Times New Roman" w:hAnsi="Times New Roman" w:cs="Times New Roman"/>
                <w:sz w:val="24"/>
                <w:szCs w:val="24"/>
              </w:rPr>
              <w:tab/>
              <w:t>печать двух инфракрасных точек, сразу после сборки телефона, обеспечивающих прохождение света в ИК-датчик; и</w:t>
            </w:r>
          </w:p>
          <w:p w:rsidR="00D11796" w:rsidRPr="001E593A" w:rsidRDefault="00D11796" w:rsidP="00FA56FD">
            <w:pPr>
              <w:pStyle w:val="a4"/>
              <w:autoSpaceDE w:val="0"/>
              <w:autoSpaceDN w:val="0"/>
              <w:adjustRightInd w:val="0"/>
              <w:ind w:left="459" w:hanging="425"/>
              <w:rPr>
                <w:rFonts w:ascii="Times New Roman" w:hAnsi="Times New Roman" w:cs="Times New Roman"/>
                <w:sz w:val="24"/>
                <w:szCs w:val="24"/>
              </w:rPr>
            </w:pPr>
            <w:r w:rsidRPr="001E593A">
              <w:rPr>
                <w:rFonts w:ascii="Times New Roman" w:hAnsi="Times New Roman" w:cs="Times New Roman"/>
                <w:sz w:val="24"/>
                <w:szCs w:val="24"/>
              </w:rPr>
              <w:lastRenderedPageBreak/>
              <w:t>(</w:t>
            </w:r>
            <w:r w:rsidRPr="001E593A">
              <w:rPr>
                <w:rFonts w:ascii="Times New Roman" w:hAnsi="Times New Roman" w:cs="Times New Roman"/>
                <w:sz w:val="24"/>
                <w:szCs w:val="24"/>
                <w:lang w:val="en-US"/>
              </w:rPr>
              <w:t>iv</w:t>
            </w:r>
            <w:r w:rsidRPr="001E593A">
              <w:rPr>
                <w:rFonts w:ascii="Times New Roman" w:hAnsi="Times New Roman" w:cs="Times New Roman"/>
                <w:sz w:val="24"/>
                <w:szCs w:val="24"/>
              </w:rPr>
              <w:t>)</w:t>
            </w:r>
            <w:r w:rsidRPr="001E593A">
              <w:rPr>
                <w:rFonts w:ascii="Times New Roman" w:hAnsi="Times New Roman" w:cs="Times New Roman"/>
                <w:sz w:val="24"/>
                <w:szCs w:val="24"/>
              </w:rPr>
              <w:tab/>
              <w:t>печать сенсорных иконок с использованием не электропроводящих и термостойких красок.</w:t>
            </w:r>
          </w:p>
          <w:p w:rsidR="00D11796" w:rsidRPr="001E593A" w:rsidRDefault="00D11796" w:rsidP="00FA56FD">
            <w:pPr>
              <w:ind w:right="71"/>
              <w:rPr>
                <w:rFonts w:ascii="Times New Roman" w:hAnsi="Times New Roman" w:cs="Times New Roman"/>
                <w:b/>
                <w:sz w:val="24"/>
                <w:szCs w:val="24"/>
              </w:rPr>
            </w:pPr>
            <w:r w:rsidRPr="001E593A">
              <w:rPr>
                <w:rFonts w:ascii="Times New Roman" w:hAnsi="Times New Roman" w:cs="Times New Roman"/>
                <w:b/>
                <w:sz w:val="24"/>
                <w:szCs w:val="24"/>
              </w:rPr>
              <w:t xml:space="preserve">Применение ОПИ 1 (Примечание 2 (б) к разделу </w:t>
            </w:r>
            <w:r w:rsidRPr="001E593A">
              <w:rPr>
                <w:rFonts w:ascii="Times New Roman" w:hAnsi="Times New Roman" w:cs="Times New Roman"/>
                <w:b/>
                <w:sz w:val="24"/>
                <w:szCs w:val="24"/>
                <w:lang w:val="en-US"/>
              </w:rPr>
              <w:t>XVI</w:t>
            </w:r>
            <w:r w:rsidRPr="001E593A">
              <w:rPr>
                <w:rFonts w:ascii="Times New Roman" w:hAnsi="Times New Roman" w:cs="Times New Roman"/>
                <w:b/>
                <w:sz w:val="24"/>
                <w:szCs w:val="24"/>
              </w:rPr>
              <w:t>) и</w:t>
            </w:r>
            <w:r w:rsidRPr="001E593A">
              <w:rPr>
                <w:rFonts w:ascii="Times New Roman" w:hAnsi="Times New Roman" w:cs="Times New Roman"/>
                <w:b/>
                <w:sz w:val="24"/>
                <w:szCs w:val="24"/>
                <w:lang w:val="en-US"/>
              </w:rPr>
              <w:t> </w:t>
            </w:r>
            <w:r w:rsidRPr="001E593A">
              <w:rPr>
                <w:rFonts w:ascii="Times New Roman" w:hAnsi="Times New Roman" w:cs="Times New Roman"/>
                <w:b/>
                <w:sz w:val="24"/>
                <w:szCs w:val="24"/>
              </w:rPr>
              <w:t>6.</w:t>
            </w:r>
          </w:p>
          <w:p w:rsidR="00D11796" w:rsidRPr="001E593A" w:rsidRDefault="00D11796" w:rsidP="00FA56FD">
            <w:pPr>
              <w:jc w:val="center"/>
              <w:rPr>
                <w:rFonts w:ascii="Times New Roman" w:eastAsia="MS Mincho" w:hAnsi="Times New Roman" w:cs="Times New Roman"/>
                <w:b/>
                <w:sz w:val="24"/>
                <w:szCs w:val="24"/>
                <w:lang w:val="kk-KZ" w:eastAsia="fr-FR"/>
              </w:rPr>
            </w:pPr>
            <w:r w:rsidRPr="001E593A">
              <w:rPr>
                <w:rFonts w:ascii="Times New Roman" w:hAnsi="Times New Roman" w:cs="Times New Roman"/>
                <w:noProof/>
                <w:sz w:val="24"/>
                <w:szCs w:val="24"/>
                <w:lang w:eastAsia="ru-RU"/>
              </w:rPr>
              <w:drawing>
                <wp:inline distT="0" distB="0" distL="0" distR="0" wp14:anchorId="243D3047" wp14:editId="5A71E324">
                  <wp:extent cx="1200150" cy="2008505"/>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200150" cy="2008505"/>
                          </a:xfrm>
                          <a:prstGeom prst="rect">
                            <a:avLst/>
                          </a:prstGeom>
                          <a:noFill/>
                          <a:ln>
                            <a:noFill/>
                          </a:ln>
                        </pic:spPr>
                      </pic:pic>
                    </a:graphicData>
                  </a:graphic>
                </wp:inline>
              </w:drawing>
            </w:r>
            <w:r w:rsidRPr="001E593A">
              <w:rPr>
                <w:rFonts w:ascii="Times New Roman" w:hAnsi="Times New Roman" w:cs="Times New Roman"/>
                <w:noProof/>
                <w:sz w:val="24"/>
                <w:szCs w:val="24"/>
                <w:lang w:eastAsia="ru-RU"/>
              </w:rPr>
              <w:drawing>
                <wp:inline distT="0" distB="0" distL="0" distR="0" wp14:anchorId="5E23C3A1" wp14:editId="1D14D261">
                  <wp:extent cx="1240790" cy="2016760"/>
                  <wp:effectExtent l="0" t="0" r="0" b="254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240790" cy="2016760"/>
                          </a:xfrm>
                          <a:prstGeom prst="rect">
                            <a:avLst/>
                          </a:prstGeom>
                          <a:noFill/>
                          <a:ln>
                            <a:noFill/>
                          </a:ln>
                        </pic:spPr>
                      </pic:pic>
                    </a:graphicData>
                  </a:graphic>
                </wp:inline>
              </w:drawing>
            </w:r>
          </w:p>
          <w:p w:rsidR="00D0495E" w:rsidRPr="001E593A" w:rsidRDefault="00D11796" w:rsidP="00FA56FD">
            <w:pPr>
              <w:jc w:val="center"/>
              <w:rPr>
                <w:rFonts w:ascii="Times New Roman" w:eastAsia="MS Mincho" w:hAnsi="Times New Roman" w:cs="Times New Roman"/>
                <w:b/>
                <w:sz w:val="24"/>
                <w:szCs w:val="24"/>
                <w:lang w:val="kk-KZ" w:eastAsia="fr-FR"/>
              </w:rPr>
            </w:pPr>
            <w:r w:rsidRPr="001E593A">
              <w:rPr>
                <w:rFonts w:ascii="Times New Roman" w:hAnsi="Times New Roman" w:cs="Times New Roman"/>
                <w:sz w:val="24"/>
                <w:szCs w:val="24"/>
              </w:rPr>
              <w:t xml:space="preserve">Передняя </w:t>
            </w:r>
            <w:proofErr w:type="spellStart"/>
            <w:r w:rsidRPr="001E593A">
              <w:rPr>
                <w:rFonts w:ascii="Times New Roman" w:hAnsi="Times New Roman" w:cs="Times New Roman"/>
                <w:sz w:val="24"/>
                <w:szCs w:val="24"/>
              </w:rPr>
              <w:t>частьТыльная</w:t>
            </w:r>
            <w:proofErr w:type="spellEnd"/>
            <w:r w:rsidRPr="001E593A">
              <w:rPr>
                <w:rFonts w:ascii="Times New Roman" w:hAnsi="Times New Roman" w:cs="Times New Roman"/>
                <w:sz w:val="24"/>
                <w:szCs w:val="24"/>
              </w:rPr>
              <w:t xml:space="preserve"> часть</w:t>
            </w:r>
          </w:p>
        </w:tc>
      </w:tr>
      <w:tr w:rsidR="00D0495E" w:rsidRPr="00AD2063" w:rsidTr="00C44D60">
        <w:tc>
          <w:tcPr>
            <w:tcW w:w="9853" w:type="dxa"/>
            <w:shd w:val="clear" w:color="auto" w:fill="0070C0"/>
          </w:tcPr>
          <w:p w:rsidR="00D0495E" w:rsidRPr="001E593A" w:rsidRDefault="00D11796" w:rsidP="00FA56FD">
            <w:pPr>
              <w:rPr>
                <w:rFonts w:ascii="Times New Roman" w:eastAsia="MS Mincho" w:hAnsi="Times New Roman" w:cs="Times New Roman"/>
                <w:b/>
                <w:sz w:val="24"/>
                <w:szCs w:val="24"/>
                <w:lang w:eastAsia="fr-FR"/>
              </w:rPr>
            </w:pPr>
            <w:r w:rsidRPr="001E593A">
              <w:rPr>
                <w:rFonts w:ascii="Times New Roman" w:hAnsi="Times New Roman" w:cs="Times New Roman"/>
                <w:b/>
                <w:sz w:val="24"/>
                <w:szCs w:val="24"/>
              </w:rPr>
              <w:lastRenderedPageBreak/>
              <w:t>8536.90</w:t>
            </w:r>
          </w:p>
        </w:tc>
      </w:tr>
      <w:tr w:rsidR="00D0495E" w:rsidRPr="00AD2063" w:rsidTr="006C23C8">
        <w:tc>
          <w:tcPr>
            <w:tcW w:w="9853" w:type="dxa"/>
          </w:tcPr>
          <w:p w:rsidR="00D11796" w:rsidRPr="001E593A" w:rsidRDefault="00D11796" w:rsidP="00FA56FD">
            <w:pPr>
              <w:tabs>
                <w:tab w:val="left" w:pos="720"/>
              </w:tabs>
              <w:jc w:val="both"/>
              <w:rPr>
                <w:rFonts w:ascii="Times New Roman" w:hAnsi="Times New Roman" w:cs="Times New Roman"/>
                <w:sz w:val="24"/>
                <w:szCs w:val="24"/>
              </w:rPr>
            </w:pPr>
            <w:r w:rsidRPr="001E593A">
              <w:rPr>
                <w:rFonts w:ascii="Times New Roman" w:hAnsi="Times New Roman" w:cs="Times New Roman"/>
                <w:b/>
                <w:sz w:val="24"/>
                <w:szCs w:val="24"/>
              </w:rPr>
              <w:t xml:space="preserve">Патч – панель ( голосовой порт 50), </w:t>
            </w:r>
            <w:r w:rsidRPr="001E593A">
              <w:rPr>
                <w:rFonts w:ascii="Times New Roman" w:hAnsi="Times New Roman" w:cs="Times New Roman"/>
                <w:sz w:val="24"/>
                <w:szCs w:val="24"/>
              </w:rPr>
              <w:t xml:space="preserve">разработанные для упрощения структурирования кабельных систем в системе связи </w:t>
            </w:r>
            <w:r w:rsidRPr="001E593A">
              <w:rPr>
                <w:rFonts w:ascii="Times New Roman" w:hAnsi="Times New Roman" w:cs="Times New Roman"/>
                <w:sz w:val="24"/>
                <w:szCs w:val="24"/>
                <w:lang w:val="en-US"/>
              </w:rPr>
              <w:t>IP</w:t>
            </w:r>
            <w:r w:rsidRPr="001E593A">
              <w:rPr>
                <w:rFonts w:ascii="Times New Roman" w:hAnsi="Times New Roman" w:cs="Times New Roman"/>
                <w:sz w:val="24"/>
                <w:szCs w:val="24"/>
              </w:rPr>
              <w:t xml:space="preserve"> (Интернет протокол) или речевой системы связи (телефонные вызовы). Это неактивная часть оборудования,  которая не усиливает, не регенерирует или не изменяет сигнал. Она имеет 50 портов RJ45, один для каждой рабочей станции пользователя. Панель позволяет каждой рабочей станции пользователя подключиться к коммутатору, концентратору или маршрутизатору, связывая его с сетью.</w:t>
            </w:r>
          </w:p>
          <w:p w:rsidR="00D11796" w:rsidRPr="001E593A" w:rsidRDefault="00D11796" w:rsidP="00FA56FD">
            <w:pPr>
              <w:ind w:right="71"/>
              <w:rPr>
                <w:rFonts w:ascii="Times New Roman" w:hAnsi="Times New Roman" w:cs="Times New Roman"/>
                <w:bCs/>
                <w:sz w:val="24"/>
                <w:szCs w:val="24"/>
                <w:lang w:eastAsia="ja-JP"/>
              </w:rPr>
            </w:pPr>
            <w:r w:rsidRPr="001E593A">
              <w:rPr>
                <w:rFonts w:ascii="Times New Roman" w:hAnsi="Times New Roman" w:cs="Times New Roman"/>
                <w:b/>
                <w:sz w:val="24"/>
                <w:szCs w:val="24"/>
                <w:lang w:val="fr-FR"/>
              </w:rPr>
              <w:t xml:space="preserve">Применение ОПИ 1 </w:t>
            </w:r>
            <w:r w:rsidRPr="001E593A">
              <w:rPr>
                <w:rFonts w:ascii="Times New Roman" w:hAnsi="Times New Roman" w:cs="Times New Roman"/>
                <w:b/>
                <w:sz w:val="24"/>
                <w:szCs w:val="24"/>
              </w:rPr>
              <w:t>и</w:t>
            </w:r>
            <w:r w:rsidRPr="001E593A">
              <w:rPr>
                <w:rFonts w:ascii="Times New Roman" w:hAnsi="Times New Roman" w:cs="Times New Roman"/>
                <w:b/>
                <w:sz w:val="24"/>
                <w:szCs w:val="24"/>
                <w:lang w:val="fr-FR"/>
              </w:rPr>
              <w:t xml:space="preserve"> 6</w:t>
            </w:r>
            <w:r w:rsidRPr="001E593A">
              <w:rPr>
                <w:rFonts w:ascii="Times New Roman" w:hAnsi="Times New Roman" w:cs="Times New Roman"/>
                <w:b/>
                <w:sz w:val="24"/>
                <w:szCs w:val="24"/>
              </w:rPr>
              <w:t>.</w:t>
            </w:r>
          </w:p>
          <w:p w:rsidR="00D0495E" w:rsidRPr="001E593A" w:rsidRDefault="00D11796" w:rsidP="00FA56FD">
            <w:pPr>
              <w:jc w:val="center"/>
              <w:rPr>
                <w:rFonts w:ascii="Times New Roman" w:eastAsia="MS Mincho" w:hAnsi="Times New Roman" w:cs="Times New Roman"/>
                <w:b/>
                <w:sz w:val="24"/>
                <w:szCs w:val="24"/>
                <w:lang w:eastAsia="fr-FR"/>
              </w:rPr>
            </w:pPr>
            <w:r w:rsidRPr="001E593A">
              <w:rPr>
                <w:rFonts w:ascii="Times New Roman" w:hAnsi="Times New Roman" w:cs="Times New Roman"/>
                <w:noProof/>
                <w:color w:val="000000"/>
                <w:sz w:val="24"/>
                <w:szCs w:val="24"/>
                <w:lang w:eastAsia="ru-RU"/>
              </w:rPr>
              <w:drawing>
                <wp:inline distT="0" distB="0" distL="0" distR="0" wp14:anchorId="42D79361" wp14:editId="633DB64B">
                  <wp:extent cx="1902460" cy="1085850"/>
                  <wp:effectExtent l="0" t="0" r="2540" b="0"/>
                  <wp:docPr id="87" name="Рисунок 87" descr="Product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Product Photo"/>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902460" cy="1085850"/>
                          </a:xfrm>
                          <a:prstGeom prst="rect">
                            <a:avLst/>
                          </a:prstGeom>
                          <a:noFill/>
                          <a:ln>
                            <a:noFill/>
                          </a:ln>
                        </pic:spPr>
                      </pic:pic>
                    </a:graphicData>
                  </a:graphic>
                </wp:inline>
              </w:drawing>
            </w:r>
          </w:p>
        </w:tc>
      </w:tr>
      <w:tr w:rsidR="00D0495E" w:rsidRPr="00AD2063" w:rsidTr="00C44D60">
        <w:tc>
          <w:tcPr>
            <w:tcW w:w="9853" w:type="dxa"/>
            <w:shd w:val="clear" w:color="auto" w:fill="0070C0"/>
          </w:tcPr>
          <w:p w:rsidR="00D0495E" w:rsidRPr="001E593A" w:rsidRDefault="00D11796" w:rsidP="00FA56FD">
            <w:pPr>
              <w:rPr>
                <w:rFonts w:ascii="Times New Roman" w:eastAsia="MS Mincho" w:hAnsi="Times New Roman" w:cs="Times New Roman"/>
                <w:b/>
                <w:sz w:val="24"/>
                <w:szCs w:val="24"/>
                <w:lang w:eastAsia="fr-FR"/>
              </w:rPr>
            </w:pPr>
            <w:r w:rsidRPr="001E593A">
              <w:rPr>
                <w:rFonts w:ascii="Times New Roman" w:hAnsi="Times New Roman" w:cs="Times New Roman"/>
                <w:b/>
                <w:sz w:val="24"/>
                <w:szCs w:val="24"/>
              </w:rPr>
              <w:t>8714.10</w:t>
            </w:r>
          </w:p>
        </w:tc>
      </w:tr>
      <w:tr w:rsidR="00D0495E" w:rsidRPr="00AD2063" w:rsidTr="006C23C8">
        <w:tc>
          <w:tcPr>
            <w:tcW w:w="9853" w:type="dxa"/>
          </w:tcPr>
          <w:p w:rsidR="00D11796" w:rsidRPr="001E593A" w:rsidRDefault="00D11796" w:rsidP="00FA56FD">
            <w:pPr>
              <w:tabs>
                <w:tab w:val="left" w:pos="567"/>
              </w:tabs>
              <w:jc w:val="both"/>
              <w:rPr>
                <w:rFonts w:ascii="Times New Roman" w:hAnsi="Times New Roman" w:cs="Times New Roman"/>
                <w:sz w:val="24"/>
                <w:szCs w:val="24"/>
              </w:rPr>
            </w:pPr>
            <w:r w:rsidRPr="001E593A">
              <w:rPr>
                <w:rFonts w:ascii="Times New Roman" w:hAnsi="Times New Roman" w:cs="Times New Roman"/>
                <w:b/>
                <w:sz w:val="24"/>
                <w:szCs w:val="24"/>
              </w:rPr>
              <w:t>Алюминиевый радиатор</w:t>
            </w:r>
            <w:r w:rsidRPr="001E593A">
              <w:rPr>
                <w:rFonts w:ascii="Times New Roman" w:hAnsi="Times New Roman" w:cs="Times New Roman"/>
                <w:sz w:val="24"/>
                <w:szCs w:val="24"/>
              </w:rPr>
              <w:t xml:space="preserve"> (359</w:t>
            </w:r>
            <w:r w:rsidRPr="001E593A">
              <w:rPr>
                <w:rFonts w:ascii="Times New Roman" w:hAnsi="Times New Roman" w:cs="Times New Roman"/>
                <w:sz w:val="24"/>
                <w:szCs w:val="24"/>
                <w:lang w:val="en-US"/>
              </w:rPr>
              <w:t> </w:t>
            </w:r>
            <w:r w:rsidRPr="001E593A">
              <w:rPr>
                <w:rFonts w:ascii="Times New Roman" w:hAnsi="Times New Roman" w:cs="Times New Roman"/>
                <w:sz w:val="24"/>
                <w:szCs w:val="24"/>
              </w:rPr>
              <w:t>мм</w:t>
            </w:r>
            <w:r w:rsidRPr="001E593A">
              <w:rPr>
                <w:rFonts w:ascii="Times New Roman" w:hAnsi="Times New Roman" w:cs="Times New Roman"/>
                <w:sz w:val="24"/>
                <w:szCs w:val="24"/>
                <w:lang w:val="en-US"/>
              </w:rPr>
              <w:t> x </w:t>
            </w:r>
            <w:r w:rsidRPr="001E593A">
              <w:rPr>
                <w:rFonts w:ascii="Times New Roman" w:hAnsi="Times New Roman" w:cs="Times New Roman"/>
                <w:sz w:val="24"/>
                <w:szCs w:val="24"/>
              </w:rPr>
              <w:t>181</w:t>
            </w:r>
            <w:r w:rsidRPr="001E593A">
              <w:rPr>
                <w:rFonts w:ascii="Times New Roman" w:hAnsi="Times New Roman" w:cs="Times New Roman"/>
                <w:sz w:val="24"/>
                <w:szCs w:val="24"/>
                <w:lang w:val="en-US"/>
              </w:rPr>
              <w:t> </w:t>
            </w:r>
            <w:r w:rsidRPr="001E593A">
              <w:rPr>
                <w:rFonts w:ascii="Times New Roman" w:hAnsi="Times New Roman" w:cs="Times New Roman"/>
                <w:sz w:val="24"/>
                <w:szCs w:val="24"/>
              </w:rPr>
              <w:t>мм) для мотоцикла.  Он предназначен для охлаждения  охлаждающей жидкости, идущей от двигателя мотоцикла путем передачи избыточного тепла от охлаждающей жидкости в воздух.  Затем охлаждающая жидкость возвращается обратно в двигатель.</w:t>
            </w:r>
          </w:p>
          <w:p w:rsidR="00D0495E" w:rsidRPr="001E593A" w:rsidRDefault="00D11796" w:rsidP="00FA56FD">
            <w:pPr>
              <w:rPr>
                <w:rFonts w:ascii="Times New Roman" w:hAnsi="Times New Roman" w:cs="Times New Roman"/>
                <w:b/>
                <w:sz w:val="24"/>
                <w:szCs w:val="24"/>
                <w:lang w:val="kk-KZ"/>
              </w:rPr>
            </w:pPr>
            <w:r w:rsidRPr="001E593A">
              <w:rPr>
                <w:rFonts w:ascii="Times New Roman" w:hAnsi="Times New Roman" w:cs="Times New Roman"/>
                <w:b/>
                <w:sz w:val="24"/>
                <w:szCs w:val="24"/>
              </w:rPr>
              <w:t>Применение ОПИ 1 и 6.</w:t>
            </w:r>
          </w:p>
          <w:p w:rsidR="00D11796" w:rsidRPr="001E593A" w:rsidRDefault="00D11796" w:rsidP="00FA56FD">
            <w:pPr>
              <w:jc w:val="center"/>
              <w:rPr>
                <w:rFonts w:ascii="Times New Roman" w:eastAsia="MS Mincho" w:hAnsi="Times New Roman" w:cs="Times New Roman"/>
                <w:b/>
                <w:sz w:val="24"/>
                <w:szCs w:val="24"/>
                <w:lang w:val="kk-KZ" w:eastAsia="fr-FR"/>
              </w:rPr>
            </w:pPr>
            <w:r w:rsidRPr="001E593A">
              <w:rPr>
                <w:rFonts w:ascii="Times New Roman" w:hAnsi="Times New Roman" w:cs="Times New Roman"/>
                <w:b/>
                <w:noProof/>
                <w:sz w:val="24"/>
                <w:szCs w:val="24"/>
                <w:lang w:eastAsia="ru-RU"/>
              </w:rPr>
              <w:drawing>
                <wp:inline distT="0" distB="0" distL="0" distR="0" wp14:anchorId="51875514" wp14:editId="4FD7C771">
                  <wp:extent cx="1975757" cy="1311908"/>
                  <wp:effectExtent l="0" t="0" r="5715" b="3175"/>
                  <wp:docPr id="88" name="Рисунок 88" descr="motorcycle-radiator-for-honda-cbr250-mc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motorcycle-radiator-for-honda-cbr250-mc19"/>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975844" cy="1311966"/>
                          </a:xfrm>
                          <a:prstGeom prst="rect">
                            <a:avLst/>
                          </a:prstGeom>
                          <a:noFill/>
                          <a:ln>
                            <a:noFill/>
                          </a:ln>
                        </pic:spPr>
                      </pic:pic>
                    </a:graphicData>
                  </a:graphic>
                </wp:inline>
              </w:drawing>
            </w:r>
          </w:p>
        </w:tc>
      </w:tr>
      <w:tr w:rsidR="00D0495E" w:rsidRPr="00AD2063" w:rsidTr="00C44D60">
        <w:tc>
          <w:tcPr>
            <w:tcW w:w="9853" w:type="dxa"/>
            <w:shd w:val="clear" w:color="auto" w:fill="0070C0"/>
          </w:tcPr>
          <w:p w:rsidR="00D0495E" w:rsidRPr="001E593A" w:rsidRDefault="00D11796" w:rsidP="00FA56FD">
            <w:pPr>
              <w:rPr>
                <w:rFonts w:ascii="Times New Roman" w:eastAsia="MS Mincho" w:hAnsi="Times New Roman" w:cs="Times New Roman"/>
                <w:b/>
                <w:sz w:val="24"/>
                <w:szCs w:val="24"/>
                <w:lang w:eastAsia="fr-FR"/>
              </w:rPr>
            </w:pPr>
            <w:r w:rsidRPr="001E593A">
              <w:rPr>
                <w:rFonts w:ascii="Times New Roman" w:eastAsia="MS Mincho" w:hAnsi="Times New Roman" w:cs="Times New Roman"/>
                <w:b/>
                <w:sz w:val="24"/>
                <w:szCs w:val="24"/>
                <w:lang w:eastAsia="fr-FR"/>
              </w:rPr>
              <w:t>9403.20</w:t>
            </w:r>
          </w:p>
        </w:tc>
      </w:tr>
      <w:tr w:rsidR="00D11796" w:rsidRPr="00AD2063" w:rsidTr="006C23C8">
        <w:tc>
          <w:tcPr>
            <w:tcW w:w="9853" w:type="dxa"/>
          </w:tcPr>
          <w:p w:rsidR="00D11796" w:rsidRPr="001E593A" w:rsidRDefault="00D11796" w:rsidP="00FA56FD">
            <w:pPr>
              <w:tabs>
                <w:tab w:val="left" w:pos="720"/>
              </w:tabs>
              <w:jc w:val="both"/>
              <w:rPr>
                <w:rFonts w:ascii="Times New Roman" w:hAnsi="Times New Roman" w:cs="Times New Roman"/>
                <w:b/>
                <w:sz w:val="24"/>
                <w:szCs w:val="24"/>
              </w:rPr>
            </w:pPr>
            <w:r w:rsidRPr="001E593A">
              <w:rPr>
                <w:rFonts w:ascii="Times New Roman" w:hAnsi="Times New Roman" w:cs="Times New Roman"/>
                <w:b/>
                <w:sz w:val="24"/>
                <w:szCs w:val="24"/>
              </w:rPr>
              <w:t xml:space="preserve">Стальной шкаф </w:t>
            </w:r>
            <w:r w:rsidRPr="001E593A">
              <w:rPr>
                <w:rFonts w:ascii="Times New Roman" w:hAnsi="Times New Roman" w:cs="Times New Roman"/>
                <w:sz w:val="24"/>
                <w:szCs w:val="24"/>
              </w:rPr>
              <w:t>(размеры (В</w:t>
            </w:r>
            <w:r w:rsidRPr="001E593A">
              <w:rPr>
                <w:rFonts w:ascii="Times New Roman" w:hAnsi="Times New Roman" w:cs="Times New Roman"/>
                <w:sz w:val="24"/>
                <w:szCs w:val="24"/>
                <w:lang w:val="en-US"/>
              </w:rPr>
              <w:t>x</w:t>
            </w:r>
            <w:r w:rsidRPr="001E593A">
              <w:rPr>
                <w:rFonts w:ascii="Times New Roman" w:hAnsi="Times New Roman" w:cs="Times New Roman"/>
                <w:sz w:val="24"/>
                <w:szCs w:val="24"/>
              </w:rPr>
              <w:t>Ш</w:t>
            </w:r>
            <w:r w:rsidRPr="001E593A">
              <w:rPr>
                <w:rFonts w:ascii="Times New Roman" w:hAnsi="Times New Roman" w:cs="Times New Roman"/>
                <w:sz w:val="24"/>
                <w:szCs w:val="24"/>
                <w:lang w:val="en-US"/>
              </w:rPr>
              <w:t>x</w:t>
            </w:r>
            <w:r w:rsidRPr="001E593A">
              <w:rPr>
                <w:rFonts w:ascii="Times New Roman" w:hAnsi="Times New Roman" w:cs="Times New Roman"/>
                <w:sz w:val="24"/>
                <w:szCs w:val="24"/>
              </w:rPr>
              <w:t>Г)</w:t>
            </w:r>
            <w:r w:rsidRPr="001E593A">
              <w:rPr>
                <w:rFonts w:ascii="Times New Roman" w:hAnsi="Times New Roman" w:cs="Times New Roman"/>
                <w:sz w:val="24"/>
                <w:szCs w:val="24"/>
                <w:lang w:val="en-US"/>
              </w:rPr>
              <w:t> </w:t>
            </w:r>
            <w:r w:rsidRPr="001E593A">
              <w:rPr>
                <w:rFonts w:ascii="Times New Roman" w:hAnsi="Times New Roman" w:cs="Times New Roman"/>
                <w:sz w:val="24"/>
                <w:szCs w:val="24"/>
              </w:rPr>
              <w:t xml:space="preserve">: 2000 мм (45 </w:t>
            </w:r>
            <w:r w:rsidRPr="001E593A">
              <w:rPr>
                <w:rFonts w:ascii="Times New Roman" w:hAnsi="Times New Roman" w:cs="Times New Roman"/>
                <w:sz w:val="24"/>
                <w:szCs w:val="24"/>
                <w:lang w:val="en-US"/>
              </w:rPr>
              <w:t>RU</w:t>
            </w:r>
            <w:r w:rsidRPr="001E593A">
              <w:rPr>
                <w:rFonts w:ascii="Times New Roman" w:hAnsi="Times New Roman" w:cs="Times New Roman"/>
                <w:sz w:val="24"/>
                <w:szCs w:val="24"/>
              </w:rPr>
              <w:t xml:space="preserve"> – “Стойка”) </w:t>
            </w:r>
            <w:r w:rsidRPr="001E593A">
              <w:rPr>
                <w:rFonts w:ascii="Times New Roman" w:hAnsi="Times New Roman" w:cs="Times New Roman"/>
                <w:sz w:val="24"/>
                <w:szCs w:val="24"/>
                <w:lang w:val="en-US"/>
              </w:rPr>
              <w:t>x</w:t>
            </w:r>
            <w:r w:rsidRPr="001E593A">
              <w:rPr>
                <w:rFonts w:ascii="Times New Roman" w:hAnsi="Times New Roman" w:cs="Times New Roman"/>
                <w:sz w:val="24"/>
                <w:szCs w:val="24"/>
              </w:rPr>
              <w:t xml:space="preserve">600 мм </w:t>
            </w:r>
            <w:r w:rsidRPr="001E593A">
              <w:rPr>
                <w:rFonts w:ascii="Times New Roman" w:hAnsi="Times New Roman" w:cs="Times New Roman"/>
                <w:sz w:val="24"/>
                <w:szCs w:val="24"/>
                <w:lang w:val="en-US"/>
              </w:rPr>
              <w:t>x</w:t>
            </w:r>
            <w:r w:rsidRPr="001E593A">
              <w:rPr>
                <w:rFonts w:ascii="Times New Roman" w:hAnsi="Times New Roman" w:cs="Times New Roman"/>
                <w:sz w:val="24"/>
                <w:szCs w:val="24"/>
              </w:rPr>
              <w:t xml:space="preserve"> 600 мм</w:t>
            </w:r>
            <w:r w:rsidR="001E593A">
              <w:rPr>
                <w:rFonts w:ascii="Times New Roman" w:hAnsi="Times New Roman" w:cs="Times New Roman"/>
                <w:sz w:val="24"/>
                <w:szCs w:val="24"/>
              </w:rPr>
              <w:t xml:space="preserve">), </w:t>
            </w:r>
            <w:r w:rsidRPr="001E593A">
              <w:rPr>
                <w:rFonts w:ascii="Times New Roman" w:hAnsi="Times New Roman" w:cs="Times New Roman"/>
                <w:sz w:val="24"/>
                <w:szCs w:val="24"/>
              </w:rPr>
              <w:t>свободно стоящий, имеет следующие характеристики :</w:t>
            </w:r>
          </w:p>
          <w:p w:rsidR="00D11796" w:rsidRPr="001E593A" w:rsidRDefault="00D11796" w:rsidP="00FA56FD">
            <w:pPr>
              <w:tabs>
                <w:tab w:val="left" w:pos="720"/>
              </w:tabs>
              <w:rPr>
                <w:rFonts w:ascii="Times New Roman" w:hAnsi="Times New Roman" w:cs="Times New Roman"/>
                <w:b/>
                <w:sz w:val="24"/>
                <w:szCs w:val="24"/>
              </w:rPr>
            </w:pPr>
          </w:p>
          <w:p w:rsidR="00D11796" w:rsidRPr="001E593A" w:rsidRDefault="00D11796" w:rsidP="00FA56FD">
            <w:pPr>
              <w:tabs>
                <w:tab w:val="left" w:pos="284"/>
              </w:tabs>
              <w:rPr>
                <w:rFonts w:ascii="Times New Roman" w:eastAsia="MS Mincho" w:hAnsi="Times New Roman" w:cs="Times New Roman"/>
                <w:sz w:val="24"/>
                <w:szCs w:val="24"/>
                <w:lang w:eastAsia="fr-FR"/>
              </w:rPr>
            </w:pPr>
            <w:r w:rsidRPr="001E593A">
              <w:rPr>
                <w:rFonts w:ascii="Times New Roman" w:eastAsia="MS Mincho" w:hAnsi="Times New Roman" w:cs="Times New Roman"/>
                <w:sz w:val="24"/>
                <w:szCs w:val="24"/>
                <w:lang w:eastAsia="fr-FR"/>
              </w:rPr>
              <w:t>–</w:t>
            </w:r>
            <w:r w:rsidRPr="001E593A">
              <w:rPr>
                <w:rFonts w:ascii="Times New Roman" w:eastAsia="MS Mincho" w:hAnsi="Times New Roman" w:cs="Times New Roman"/>
                <w:sz w:val="24"/>
                <w:szCs w:val="24"/>
                <w:lang w:eastAsia="fr-FR"/>
              </w:rPr>
              <w:tab/>
              <w:t>передняя стеклянная дверь с замком;</w:t>
            </w:r>
          </w:p>
          <w:p w:rsidR="00D11796" w:rsidRPr="001E593A" w:rsidRDefault="00D11796" w:rsidP="00FA56FD">
            <w:pPr>
              <w:tabs>
                <w:tab w:val="left" w:pos="284"/>
              </w:tabs>
              <w:rPr>
                <w:rFonts w:ascii="Times New Roman" w:eastAsia="MS Mincho" w:hAnsi="Times New Roman" w:cs="Times New Roman"/>
                <w:sz w:val="24"/>
                <w:szCs w:val="24"/>
                <w:lang w:eastAsia="fr-FR"/>
              </w:rPr>
            </w:pPr>
            <w:r w:rsidRPr="001E593A">
              <w:rPr>
                <w:rFonts w:ascii="Times New Roman" w:eastAsia="MS Mincho" w:hAnsi="Times New Roman" w:cs="Times New Roman"/>
                <w:sz w:val="24"/>
                <w:szCs w:val="24"/>
                <w:lang w:eastAsia="fr-FR"/>
              </w:rPr>
              <w:t>–</w:t>
            </w:r>
            <w:r w:rsidRPr="001E593A">
              <w:rPr>
                <w:rFonts w:ascii="Times New Roman" w:eastAsia="MS Mincho" w:hAnsi="Times New Roman" w:cs="Times New Roman"/>
                <w:sz w:val="24"/>
                <w:szCs w:val="24"/>
                <w:lang w:eastAsia="fr-FR"/>
              </w:rPr>
              <w:tab/>
              <w:t>открытая задняя стенка;</w:t>
            </w:r>
          </w:p>
          <w:p w:rsidR="00D11796" w:rsidRPr="001E593A" w:rsidRDefault="00D11796" w:rsidP="00FA56FD">
            <w:pPr>
              <w:tabs>
                <w:tab w:val="left" w:pos="284"/>
              </w:tabs>
              <w:rPr>
                <w:rFonts w:ascii="Times New Roman" w:eastAsia="MS Mincho" w:hAnsi="Times New Roman" w:cs="Times New Roman"/>
                <w:sz w:val="24"/>
                <w:szCs w:val="24"/>
                <w:lang w:eastAsia="fr-FR"/>
              </w:rPr>
            </w:pPr>
            <w:r w:rsidRPr="001E593A">
              <w:rPr>
                <w:rFonts w:ascii="Times New Roman" w:eastAsia="MS Mincho" w:hAnsi="Times New Roman" w:cs="Times New Roman"/>
                <w:sz w:val="24"/>
                <w:szCs w:val="24"/>
                <w:lang w:eastAsia="fr-FR"/>
              </w:rPr>
              <w:t>–</w:t>
            </w:r>
            <w:r w:rsidRPr="001E593A">
              <w:rPr>
                <w:rFonts w:ascii="Times New Roman" w:eastAsia="MS Mincho" w:hAnsi="Times New Roman" w:cs="Times New Roman"/>
                <w:sz w:val="24"/>
                <w:szCs w:val="24"/>
                <w:lang w:eastAsia="fr-FR"/>
              </w:rPr>
              <w:tab/>
              <w:t>открытое нижнее основание (без основания);</w:t>
            </w:r>
          </w:p>
          <w:p w:rsidR="00D11796" w:rsidRPr="001E593A" w:rsidRDefault="00D11796" w:rsidP="00FA56FD">
            <w:pPr>
              <w:tabs>
                <w:tab w:val="left" w:pos="284"/>
              </w:tabs>
              <w:ind w:left="284" w:hanging="284"/>
              <w:jc w:val="both"/>
              <w:rPr>
                <w:rFonts w:ascii="Times New Roman" w:eastAsia="MS Mincho" w:hAnsi="Times New Roman" w:cs="Times New Roman"/>
                <w:sz w:val="24"/>
                <w:szCs w:val="24"/>
                <w:lang w:eastAsia="fr-FR"/>
              </w:rPr>
            </w:pPr>
            <w:r w:rsidRPr="001E593A">
              <w:rPr>
                <w:rFonts w:ascii="Times New Roman" w:eastAsia="MS Mincho" w:hAnsi="Times New Roman" w:cs="Times New Roman"/>
                <w:sz w:val="24"/>
                <w:szCs w:val="24"/>
                <w:lang w:eastAsia="fr-FR"/>
              </w:rPr>
              <w:lastRenderedPageBreak/>
              <w:t>–</w:t>
            </w:r>
            <w:r w:rsidRPr="001E593A">
              <w:rPr>
                <w:rFonts w:ascii="Times New Roman" w:eastAsia="MS Mincho" w:hAnsi="Times New Roman" w:cs="Times New Roman"/>
                <w:sz w:val="24"/>
                <w:szCs w:val="24"/>
                <w:lang w:eastAsia="fr-FR"/>
              </w:rPr>
              <w:tab/>
              <w:t>две стальные боковых двери, с возможностью блокировки и  передвижения, позволяющей размещать шкафы  рядом друг с другом и  могут быть демонтированы для соединения оборудования, когда наружные стенки удалены; и</w:t>
            </w:r>
          </w:p>
          <w:p w:rsidR="00D11796" w:rsidRPr="001E593A" w:rsidRDefault="00D11796" w:rsidP="00FA56FD">
            <w:pPr>
              <w:tabs>
                <w:tab w:val="left" w:pos="284"/>
              </w:tabs>
              <w:ind w:left="284" w:hanging="284"/>
              <w:rPr>
                <w:rFonts w:ascii="Times New Roman" w:hAnsi="Times New Roman" w:cs="Times New Roman"/>
                <w:sz w:val="24"/>
                <w:szCs w:val="24"/>
              </w:rPr>
            </w:pPr>
            <w:r w:rsidRPr="001E593A">
              <w:rPr>
                <w:rFonts w:ascii="Times New Roman" w:eastAsia="MS Mincho" w:hAnsi="Times New Roman" w:cs="Times New Roman"/>
                <w:sz w:val="24"/>
                <w:szCs w:val="24"/>
                <w:lang w:eastAsia="fr-FR"/>
              </w:rPr>
              <w:t>–</w:t>
            </w:r>
            <w:r w:rsidRPr="001E593A">
              <w:rPr>
                <w:rFonts w:ascii="Times New Roman" w:eastAsia="MS Mincho" w:hAnsi="Times New Roman" w:cs="Times New Roman"/>
                <w:sz w:val="24"/>
                <w:szCs w:val="24"/>
                <w:lang w:eastAsia="fr-FR"/>
              </w:rPr>
              <w:tab/>
              <w:t>четыре перфорированных винта зажима по боковым стенкам шкафа, на которые крепится размещаемое внутри оборудование</w:t>
            </w:r>
            <w:r w:rsidRPr="001E593A">
              <w:rPr>
                <w:rFonts w:ascii="Times New Roman" w:hAnsi="Times New Roman" w:cs="Times New Roman"/>
                <w:sz w:val="24"/>
                <w:szCs w:val="24"/>
              </w:rPr>
              <w:t>.</w:t>
            </w:r>
          </w:p>
          <w:p w:rsidR="00D11796" w:rsidRPr="001E593A" w:rsidRDefault="00D11796" w:rsidP="00FA56FD">
            <w:pPr>
              <w:tabs>
                <w:tab w:val="left" w:pos="720"/>
              </w:tabs>
              <w:rPr>
                <w:rFonts w:ascii="Times New Roman" w:hAnsi="Times New Roman" w:cs="Times New Roman"/>
                <w:sz w:val="24"/>
                <w:szCs w:val="24"/>
              </w:rPr>
            </w:pPr>
          </w:p>
          <w:p w:rsidR="00D11796" w:rsidRPr="001E593A" w:rsidRDefault="00D11796" w:rsidP="00FA56FD">
            <w:pPr>
              <w:tabs>
                <w:tab w:val="left" w:pos="720"/>
              </w:tabs>
              <w:jc w:val="both"/>
              <w:rPr>
                <w:rFonts w:ascii="Times New Roman" w:hAnsi="Times New Roman" w:cs="Times New Roman"/>
                <w:sz w:val="24"/>
                <w:szCs w:val="24"/>
              </w:rPr>
            </w:pPr>
            <w:r w:rsidRPr="001E593A">
              <w:rPr>
                <w:rFonts w:ascii="Times New Roman" w:hAnsi="Times New Roman" w:cs="Times New Roman"/>
                <w:sz w:val="24"/>
                <w:szCs w:val="24"/>
              </w:rPr>
              <w:t xml:space="preserve">Шкаф представлен вместе с коммуникационными панелями (50  голосовых портов), которые предназначены для установки внутри шкафа, но поставляются в разобранном для транспортировки виде. Позже, прочая аппаратура и оборудование, такое как автоматические выключатели, сервисный пульт, розетки,  соединитель </w:t>
            </w:r>
            <w:r w:rsidR="001E593A">
              <w:rPr>
                <w:rFonts w:ascii="Times New Roman" w:hAnsi="Times New Roman" w:cs="Times New Roman"/>
                <w:sz w:val="24"/>
                <w:szCs w:val="24"/>
              </w:rPr>
              <w:t>контактодержателя</w:t>
            </w:r>
            <w:r w:rsidRPr="001E593A">
              <w:rPr>
                <w:rFonts w:ascii="Times New Roman" w:hAnsi="Times New Roman" w:cs="Times New Roman"/>
                <w:sz w:val="24"/>
                <w:szCs w:val="24"/>
              </w:rPr>
              <w:t>, фиксатор кабеля и маршрутизатор будут установлены внутри шкафа.</w:t>
            </w:r>
          </w:p>
          <w:p w:rsidR="00D11796" w:rsidRPr="001E593A" w:rsidRDefault="00D11796" w:rsidP="00FA56FD">
            <w:pPr>
              <w:tabs>
                <w:tab w:val="left" w:pos="720"/>
              </w:tabs>
              <w:rPr>
                <w:rFonts w:ascii="Times New Roman" w:hAnsi="Times New Roman" w:cs="Times New Roman"/>
                <w:sz w:val="24"/>
                <w:szCs w:val="24"/>
              </w:rPr>
            </w:pPr>
          </w:p>
          <w:p w:rsidR="00D11796" w:rsidRPr="001E593A" w:rsidRDefault="00D11796" w:rsidP="00FA56FD">
            <w:pPr>
              <w:tabs>
                <w:tab w:val="left" w:pos="720"/>
              </w:tabs>
              <w:rPr>
                <w:rFonts w:ascii="Times New Roman" w:hAnsi="Times New Roman" w:cs="Times New Roman"/>
                <w:sz w:val="24"/>
                <w:szCs w:val="24"/>
              </w:rPr>
            </w:pPr>
            <w:r w:rsidRPr="001E593A">
              <w:rPr>
                <w:rFonts w:ascii="Times New Roman" w:hAnsi="Times New Roman" w:cs="Times New Roman"/>
                <w:sz w:val="24"/>
                <w:szCs w:val="24"/>
              </w:rPr>
              <w:t>Представленные вместе со шкафом коммутационные панели классифицируются отдельно.</w:t>
            </w:r>
          </w:p>
          <w:p w:rsidR="00D11796" w:rsidRPr="001E593A" w:rsidRDefault="00D11796" w:rsidP="00FA56FD">
            <w:pPr>
              <w:tabs>
                <w:tab w:val="left" w:pos="720"/>
              </w:tabs>
              <w:rPr>
                <w:rFonts w:ascii="Times New Roman" w:hAnsi="Times New Roman" w:cs="Times New Roman"/>
                <w:sz w:val="24"/>
                <w:szCs w:val="24"/>
              </w:rPr>
            </w:pPr>
          </w:p>
          <w:p w:rsidR="00D11796" w:rsidRPr="001E593A" w:rsidRDefault="00D11796" w:rsidP="00FA56FD">
            <w:pPr>
              <w:rPr>
                <w:rFonts w:ascii="Times New Roman" w:hAnsi="Times New Roman" w:cs="Times New Roman"/>
                <w:b/>
                <w:sz w:val="24"/>
                <w:szCs w:val="24"/>
              </w:rPr>
            </w:pPr>
            <w:r w:rsidRPr="001E593A">
              <w:rPr>
                <w:rFonts w:ascii="Times New Roman" w:hAnsi="Times New Roman" w:cs="Times New Roman"/>
                <w:b/>
                <w:sz w:val="24"/>
                <w:szCs w:val="24"/>
              </w:rPr>
              <w:t>Применение ОПИ 1 и 6.</w:t>
            </w:r>
          </w:p>
          <w:p w:rsidR="00D11796" w:rsidRPr="001E593A" w:rsidRDefault="00D11796" w:rsidP="00FA56FD">
            <w:pPr>
              <w:jc w:val="center"/>
              <w:rPr>
                <w:rFonts w:ascii="Times New Roman" w:eastAsia="MS Mincho" w:hAnsi="Times New Roman" w:cs="Times New Roman"/>
                <w:b/>
                <w:sz w:val="24"/>
                <w:szCs w:val="24"/>
                <w:lang w:eastAsia="fr-FR"/>
              </w:rPr>
            </w:pPr>
            <w:r w:rsidRPr="001E593A">
              <w:rPr>
                <w:rFonts w:ascii="Times New Roman" w:hAnsi="Times New Roman" w:cs="Times New Roman"/>
                <w:noProof/>
                <w:sz w:val="24"/>
                <w:szCs w:val="24"/>
                <w:lang w:eastAsia="ru-RU"/>
              </w:rPr>
              <w:drawing>
                <wp:inline distT="0" distB="0" distL="0" distR="0" wp14:anchorId="240B1876" wp14:editId="58B63B9C">
                  <wp:extent cx="1273628" cy="1917517"/>
                  <wp:effectExtent l="0" t="0" r="3175" b="6985"/>
                  <wp:docPr id="89" name="Рисунок 89" descr="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data"/>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273680" cy="1917595"/>
                          </a:xfrm>
                          <a:prstGeom prst="rect">
                            <a:avLst/>
                          </a:prstGeom>
                          <a:noFill/>
                          <a:ln>
                            <a:noFill/>
                          </a:ln>
                        </pic:spPr>
                      </pic:pic>
                    </a:graphicData>
                  </a:graphic>
                </wp:inline>
              </w:drawing>
            </w:r>
          </w:p>
        </w:tc>
      </w:tr>
      <w:tr w:rsidR="00D11796" w:rsidRPr="00AD2063" w:rsidTr="00C44D60">
        <w:tc>
          <w:tcPr>
            <w:tcW w:w="9853" w:type="dxa"/>
            <w:shd w:val="clear" w:color="auto" w:fill="0070C0"/>
          </w:tcPr>
          <w:p w:rsidR="00D11796" w:rsidRPr="001E593A" w:rsidRDefault="00D11796" w:rsidP="00FA56FD">
            <w:pPr>
              <w:rPr>
                <w:rFonts w:ascii="Times New Roman" w:eastAsia="MS Mincho" w:hAnsi="Times New Roman" w:cs="Times New Roman"/>
                <w:b/>
                <w:sz w:val="24"/>
                <w:szCs w:val="24"/>
                <w:lang w:eastAsia="fr-FR"/>
              </w:rPr>
            </w:pPr>
            <w:r w:rsidRPr="001E593A">
              <w:rPr>
                <w:rFonts w:ascii="Times New Roman" w:hAnsi="Times New Roman" w:cs="Times New Roman"/>
                <w:b/>
                <w:bCs/>
                <w:sz w:val="24"/>
                <w:szCs w:val="24"/>
                <w:lang w:eastAsia="ja-JP"/>
              </w:rPr>
              <w:lastRenderedPageBreak/>
              <w:t>9403.20</w:t>
            </w:r>
          </w:p>
        </w:tc>
      </w:tr>
      <w:tr w:rsidR="00D11796" w:rsidRPr="00AD2063" w:rsidTr="006C23C8">
        <w:tc>
          <w:tcPr>
            <w:tcW w:w="9853" w:type="dxa"/>
          </w:tcPr>
          <w:p w:rsidR="00D11796" w:rsidRPr="001E593A" w:rsidRDefault="00D11796" w:rsidP="00FA56FD">
            <w:pPr>
              <w:tabs>
                <w:tab w:val="left" w:pos="720"/>
              </w:tabs>
              <w:jc w:val="both"/>
              <w:rPr>
                <w:rFonts w:ascii="Times New Roman" w:hAnsi="Times New Roman" w:cs="Times New Roman"/>
                <w:b/>
                <w:sz w:val="24"/>
                <w:szCs w:val="24"/>
              </w:rPr>
            </w:pPr>
            <w:r w:rsidRPr="001E593A">
              <w:rPr>
                <w:rFonts w:ascii="Times New Roman" w:hAnsi="Times New Roman" w:cs="Times New Roman"/>
                <w:b/>
                <w:sz w:val="24"/>
                <w:szCs w:val="24"/>
              </w:rPr>
              <w:t xml:space="preserve">Стальной шкаф </w:t>
            </w:r>
            <w:r w:rsidRPr="001E593A">
              <w:rPr>
                <w:rFonts w:ascii="Times New Roman" w:hAnsi="Times New Roman" w:cs="Times New Roman"/>
                <w:sz w:val="24"/>
                <w:szCs w:val="24"/>
              </w:rPr>
              <w:t>(размеры (В</w:t>
            </w:r>
            <w:r w:rsidRPr="001E593A">
              <w:rPr>
                <w:rFonts w:ascii="Times New Roman" w:hAnsi="Times New Roman" w:cs="Times New Roman"/>
                <w:sz w:val="24"/>
                <w:szCs w:val="24"/>
                <w:lang w:val="en-US"/>
              </w:rPr>
              <w:t>x</w:t>
            </w:r>
            <w:r w:rsidRPr="001E593A">
              <w:rPr>
                <w:rFonts w:ascii="Times New Roman" w:hAnsi="Times New Roman" w:cs="Times New Roman"/>
                <w:sz w:val="24"/>
                <w:szCs w:val="24"/>
              </w:rPr>
              <w:t>Ш</w:t>
            </w:r>
            <w:r w:rsidRPr="001E593A">
              <w:rPr>
                <w:rFonts w:ascii="Times New Roman" w:hAnsi="Times New Roman" w:cs="Times New Roman"/>
                <w:sz w:val="24"/>
                <w:szCs w:val="24"/>
                <w:lang w:val="en-US"/>
              </w:rPr>
              <w:t>x</w:t>
            </w:r>
            <w:r w:rsidRPr="001E593A">
              <w:rPr>
                <w:rFonts w:ascii="Times New Roman" w:hAnsi="Times New Roman" w:cs="Times New Roman"/>
                <w:sz w:val="24"/>
                <w:szCs w:val="24"/>
              </w:rPr>
              <w:t>Г)</w:t>
            </w:r>
            <w:r w:rsidRPr="001E593A">
              <w:rPr>
                <w:rFonts w:ascii="Times New Roman" w:hAnsi="Times New Roman" w:cs="Times New Roman"/>
                <w:sz w:val="24"/>
                <w:szCs w:val="24"/>
                <w:lang w:val="en-US"/>
              </w:rPr>
              <w:t> </w:t>
            </w:r>
            <w:r w:rsidRPr="001E593A">
              <w:rPr>
                <w:rFonts w:ascii="Times New Roman" w:hAnsi="Times New Roman" w:cs="Times New Roman"/>
                <w:sz w:val="24"/>
                <w:szCs w:val="24"/>
              </w:rPr>
              <w:t xml:space="preserve">: 605 мм (12 </w:t>
            </w:r>
            <w:r w:rsidRPr="001E593A">
              <w:rPr>
                <w:rFonts w:ascii="Times New Roman" w:hAnsi="Times New Roman" w:cs="Times New Roman"/>
                <w:sz w:val="24"/>
                <w:szCs w:val="24"/>
                <w:lang w:val="en-US"/>
              </w:rPr>
              <w:t>RU</w:t>
            </w:r>
            <w:r w:rsidRPr="001E593A">
              <w:rPr>
                <w:rFonts w:ascii="Times New Roman" w:hAnsi="Times New Roman" w:cs="Times New Roman"/>
                <w:sz w:val="24"/>
                <w:szCs w:val="24"/>
              </w:rPr>
              <w:t xml:space="preserve"> – “Стойка”) </w:t>
            </w:r>
            <w:r w:rsidRPr="001E593A">
              <w:rPr>
                <w:rFonts w:ascii="Times New Roman" w:hAnsi="Times New Roman" w:cs="Times New Roman"/>
                <w:sz w:val="24"/>
                <w:szCs w:val="24"/>
                <w:lang w:val="en-US"/>
              </w:rPr>
              <w:t>x</w:t>
            </w:r>
            <w:r w:rsidRPr="001E593A">
              <w:rPr>
                <w:rFonts w:ascii="Times New Roman" w:hAnsi="Times New Roman" w:cs="Times New Roman"/>
                <w:sz w:val="24"/>
                <w:szCs w:val="24"/>
              </w:rPr>
              <w:t xml:space="preserve"> 600 мм </w:t>
            </w:r>
            <w:r w:rsidRPr="001E593A">
              <w:rPr>
                <w:rFonts w:ascii="Times New Roman" w:hAnsi="Times New Roman" w:cs="Times New Roman"/>
                <w:sz w:val="24"/>
                <w:szCs w:val="24"/>
                <w:lang w:val="en-US"/>
              </w:rPr>
              <w:t>x</w:t>
            </w:r>
            <w:r w:rsidRPr="001E593A">
              <w:rPr>
                <w:rFonts w:ascii="Times New Roman" w:hAnsi="Times New Roman" w:cs="Times New Roman"/>
                <w:sz w:val="24"/>
                <w:szCs w:val="24"/>
              </w:rPr>
              <w:t xml:space="preserve"> 600 мм), , предназначенный для установки на стену, имеет следующие характеристики:</w:t>
            </w:r>
          </w:p>
          <w:p w:rsidR="00D11796" w:rsidRPr="001E593A" w:rsidRDefault="00D11796" w:rsidP="00FA56FD">
            <w:pPr>
              <w:tabs>
                <w:tab w:val="left" w:pos="720"/>
              </w:tabs>
              <w:ind w:firstLine="720"/>
              <w:rPr>
                <w:rFonts w:ascii="Times New Roman" w:hAnsi="Times New Roman" w:cs="Times New Roman"/>
                <w:b/>
                <w:sz w:val="24"/>
                <w:szCs w:val="24"/>
              </w:rPr>
            </w:pPr>
          </w:p>
          <w:p w:rsidR="00D11796" w:rsidRPr="001E593A" w:rsidRDefault="00D11796" w:rsidP="00FA56FD">
            <w:pPr>
              <w:tabs>
                <w:tab w:val="left" w:pos="284"/>
              </w:tabs>
              <w:ind w:left="284" w:hanging="284"/>
              <w:rPr>
                <w:rFonts w:ascii="Times New Roman" w:hAnsi="Times New Roman" w:cs="Times New Roman"/>
                <w:sz w:val="24"/>
                <w:szCs w:val="24"/>
              </w:rPr>
            </w:pPr>
            <w:r w:rsidRPr="001E593A">
              <w:rPr>
                <w:rFonts w:ascii="Times New Roman" w:hAnsi="Times New Roman" w:cs="Times New Roman"/>
                <w:sz w:val="24"/>
                <w:szCs w:val="24"/>
              </w:rPr>
              <w:t>–</w:t>
            </w:r>
            <w:r w:rsidRPr="001E593A">
              <w:rPr>
                <w:rFonts w:ascii="Times New Roman" w:hAnsi="Times New Roman" w:cs="Times New Roman"/>
                <w:sz w:val="24"/>
                <w:szCs w:val="24"/>
              </w:rPr>
              <w:tab/>
              <w:t>передняя стеклянная дверь с замком;</w:t>
            </w:r>
          </w:p>
          <w:p w:rsidR="00D11796" w:rsidRPr="001E593A" w:rsidRDefault="00D11796" w:rsidP="00FA56FD">
            <w:pPr>
              <w:tabs>
                <w:tab w:val="left" w:pos="284"/>
              </w:tabs>
              <w:ind w:left="284" w:hanging="284"/>
              <w:rPr>
                <w:rFonts w:ascii="Times New Roman" w:hAnsi="Times New Roman" w:cs="Times New Roman"/>
                <w:sz w:val="24"/>
                <w:szCs w:val="24"/>
              </w:rPr>
            </w:pPr>
            <w:r w:rsidRPr="001E593A">
              <w:rPr>
                <w:rFonts w:ascii="Times New Roman" w:hAnsi="Times New Roman" w:cs="Times New Roman"/>
                <w:sz w:val="24"/>
                <w:szCs w:val="24"/>
              </w:rPr>
              <w:t>–</w:t>
            </w:r>
            <w:r w:rsidRPr="001E593A">
              <w:rPr>
                <w:rFonts w:ascii="Times New Roman" w:hAnsi="Times New Roman" w:cs="Times New Roman"/>
                <w:sz w:val="24"/>
                <w:szCs w:val="24"/>
              </w:rPr>
              <w:tab/>
              <w:t>открытая задняя стенка (крепится к стене);</w:t>
            </w:r>
          </w:p>
          <w:p w:rsidR="00D11796" w:rsidRPr="001E593A" w:rsidRDefault="00D11796" w:rsidP="00FA56FD">
            <w:pPr>
              <w:tabs>
                <w:tab w:val="left" w:pos="284"/>
              </w:tabs>
              <w:ind w:left="284" w:hanging="284"/>
              <w:rPr>
                <w:rFonts w:ascii="Times New Roman" w:hAnsi="Times New Roman" w:cs="Times New Roman"/>
                <w:sz w:val="24"/>
                <w:szCs w:val="24"/>
              </w:rPr>
            </w:pPr>
            <w:r w:rsidRPr="001E593A">
              <w:rPr>
                <w:rFonts w:ascii="Times New Roman" w:hAnsi="Times New Roman" w:cs="Times New Roman"/>
                <w:sz w:val="24"/>
                <w:szCs w:val="24"/>
              </w:rPr>
              <w:t>–</w:t>
            </w:r>
            <w:r w:rsidRPr="001E593A">
              <w:rPr>
                <w:rFonts w:ascii="Times New Roman" w:hAnsi="Times New Roman" w:cs="Times New Roman"/>
                <w:sz w:val="24"/>
                <w:szCs w:val="24"/>
              </w:rPr>
              <w:tab/>
              <w:t>два перфорированных винта зажима по боковым стенкам шкафа, на которые крепится размещаемое внутри оборудование;</w:t>
            </w:r>
          </w:p>
          <w:p w:rsidR="00D11796" w:rsidRPr="001E593A" w:rsidRDefault="00D11796" w:rsidP="00FA56FD">
            <w:pPr>
              <w:tabs>
                <w:tab w:val="left" w:pos="284"/>
              </w:tabs>
              <w:ind w:left="284" w:hanging="284"/>
              <w:jc w:val="both"/>
              <w:rPr>
                <w:rFonts w:ascii="Times New Roman" w:hAnsi="Times New Roman" w:cs="Times New Roman"/>
                <w:sz w:val="24"/>
                <w:szCs w:val="24"/>
              </w:rPr>
            </w:pPr>
            <w:r w:rsidRPr="001E593A">
              <w:rPr>
                <w:rFonts w:ascii="Times New Roman" w:hAnsi="Times New Roman" w:cs="Times New Roman"/>
                <w:sz w:val="24"/>
                <w:szCs w:val="24"/>
              </w:rPr>
              <w:t>–</w:t>
            </w:r>
            <w:r w:rsidRPr="001E593A">
              <w:rPr>
                <w:rFonts w:ascii="Times New Roman" w:hAnsi="Times New Roman" w:cs="Times New Roman"/>
                <w:sz w:val="24"/>
                <w:szCs w:val="24"/>
              </w:rPr>
              <w:tab/>
              <w:t>перфорированная верхняя и нижняя части для циркуляции воздуха;</w:t>
            </w:r>
          </w:p>
          <w:p w:rsidR="00D11796" w:rsidRPr="001E593A" w:rsidRDefault="00D11796" w:rsidP="00FA56FD">
            <w:pPr>
              <w:tabs>
                <w:tab w:val="left" w:pos="284"/>
              </w:tabs>
              <w:ind w:left="284" w:hanging="284"/>
              <w:rPr>
                <w:rFonts w:ascii="Times New Roman" w:hAnsi="Times New Roman" w:cs="Times New Roman"/>
                <w:sz w:val="24"/>
                <w:szCs w:val="24"/>
              </w:rPr>
            </w:pPr>
            <w:r w:rsidRPr="001E593A">
              <w:rPr>
                <w:rFonts w:ascii="Times New Roman" w:hAnsi="Times New Roman" w:cs="Times New Roman"/>
                <w:sz w:val="24"/>
                <w:szCs w:val="24"/>
              </w:rPr>
              <w:t>–</w:t>
            </w:r>
            <w:r w:rsidRPr="001E593A">
              <w:rPr>
                <w:rFonts w:ascii="Times New Roman" w:hAnsi="Times New Roman" w:cs="Times New Roman"/>
                <w:sz w:val="24"/>
                <w:szCs w:val="24"/>
              </w:rPr>
              <w:tab/>
              <w:t>в нижней части шкафа имеется в наличии специальный отсек для соединительных кабелей.</w:t>
            </w:r>
          </w:p>
          <w:p w:rsidR="00D11796" w:rsidRPr="001E593A" w:rsidRDefault="00D11796" w:rsidP="00FA56FD">
            <w:pPr>
              <w:tabs>
                <w:tab w:val="left" w:pos="720"/>
              </w:tabs>
              <w:rPr>
                <w:rFonts w:ascii="Times New Roman" w:hAnsi="Times New Roman" w:cs="Times New Roman"/>
                <w:sz w:val="24"/>
                <w:szCs w:val="24"/>
              </w:rPr>
            </w:pPr>
          </w:p>
          <w:p w:rsidR="00D11796" w:rsidRPr="001E593A" w:rsidRDefault="00D11796" w:rsidP="00FA56FD">
            <w:pPr>
              <w:tabs>
                <w:tab w:val="left" w:pos="720"/>
              </w:tabs>
              <w:jc w:val="both"/>
              <w:rPr>
                <w:rFonts w:ascii="Times New Roman" w:hAnsi="Times New Roman" w:cs="Times New Roman"/>
                <w:sz w:val="24"/>
                <w:szCs w:val="24"/>
              </w:rPr>
            </w:pPr>
            <w:r w:rsidRPr="001E593A">
              <w:rPr>
                <w:rFonts w:ascii="Times New Roman" w:hAnsi="Times New Roman" w:cs="Times New Roman"/>
                <w:sz w:val="24"/>
                <w:szCs w:val="24"/>
              </w:rPr>
              <w:t xml:space="preserve">Коммутационные панели не представлены совместно со шкафом, они будут встроены позже.  Но его технические характеристики позволяют устанавливать иное сетевое оборудование, оборудование электропитания и распределительное оборудование. </w:t>
            </w:r>
          </w:p>
          <w:p w:rsidR="00D11796" w:rsidRPr="001E593A" w:rsidRDefault="00D11796" w:rsidP="00FA56FD">
            <w:pPr>
              <w:ind w:right="71"/>
              <w:rPr>
                <w:rFonts w:ascii="Times New Roman" w:hAnsi="Times New Roman" w:cs="Times New Roman"/>
                <w:b/>
                <w:sz w:val="24"/>
                <w:szCs w:val="24"/>
              </w:rPr>
            </w:pPr>
            <w:r w:rsidRPr="001E593A">
              <w:rPr>
                <w:rFonts w:ascii="Times New Roman" w:hAnsi="Times New Roman" w:cs="Times New Roman"/>
                <w:b/>
                <w:sz w:val="24"/>
                <w:szCs w:val="24"/>
              </w:rPr>
              <w:t>Применение ОПИ 1 (Примечание 2 (</w:t>
            </w:r>
            <w:r w:rsidRPr="001E593A">
              <w:rPr>
                <w:rFonts w:ascii="Times New Roman" w:hAnsi="Times New Roman" w:cs="Times New Roman"/>
                <w:b/>
                <w:sz w:val="24"/>
                <w:szCs w:val="24"/>
                <w:lang w:val="en-US"/>
              </w:rPr>
              <w:t>a</w:t>
            </w:r>
            <w:r w:rsidRPr="001E593A">
              <w:rPr>
                <w:rFonts w:ascii="Times New Roman" w:hAnsi="Times New Roman" w:cs="Times New Roman"/>
                <w:b/>
                <w:sz w:val="24"/>
                <w:szCs w:val="24"/>
              </w:rPr>
              <w:t>) к Группе 94) и</w:t>
            </w:r>
            <w:r w:rsidRPr="001E593A">
              <w:rPr>
                <w:rFonts w:ascii="Times New Roman" w:hAnsi="Times New Roman" w:cs="Times New Roman"/>
                <w:b/>
                <w:sz w:val="24"/>
                <w:szCs w:val="24"/>
                <w:lang w:val="en-US"/>
              </w:rPr>
              <w:t> </w:t>
            </w:r>
            <w:r w:rsidRPr="001E593A">
              <w:rPr>
                <w:rFonts w:ascii="Times New Roman" w:hAnsi="Times New Roman" w:cs="Times New Roman"/>
                <w:b/>
                <w:sz w:val="24"/>
                <w:szCs w:val="24"/>
              </w:rPr>
              <w:t>6.</w:t>
            </w:r>
          </w:p>
          <w:p w:rsidR="00D11796" w:rsidRPr="001E593A" w:rsidRDefault="00D11796" w:rsidP="00FA56FD">
            <w:pPr>
              <w:jc w:val="center"/>
              <w:rPr>
                <w:rFonts w:ascii="Times New Roman" w:eastAsia="MS Mincho" w:hAnsi="Times New Roman" w:cs="Times New Roman"/>
                <w:b/>
                <w:sz w:val="24"/>
                <w:szCs w:val="24"/>
                <w:lang w:eastAsia="fr-FR"/>
              </w:rPr>
            </w:pPr>
            <w:r w:rsidRPr="001E593A">
              <w:rPr>
                <w:rFonts w:ascii="Times New Roman" w:hAnsi="Times New Roman" w:cs="Times New Roman"/>
                <w:noProof/>
                <w:sz w:val="24"/>
                <w:szCs w:val="24"/>
                <w:lang w:eastAsia="ru-RU"/>
              </w:rPr>
              <w:drawing>
                <wp:inline distT="0" distB="0" distL="0" distR="0" wp14:anchorId="6219BA38" wp14:editId="1009DB6D">
                  <wp:extent cx="1273810" cy="1445260"/>
                  <wp:effectExtent l="0" t="0" r="2540" b="2540"/>
                  <wp:docPr id="90" name="Рисунок 90" descr="w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wall"/>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273810" cy="1445260"/>
                          </a:xfrm>
                          <a:prstGeom prst="rect">
                            <a:avLst/>
                          </a:prstGeom>
                          <a:noFill/>
                          <a:ln>
                            <a:noFill/>
                          </a:ln>
                        </pic:spPr>
                      </pic:pic>
                    </a:graphicData>
                  </a:graphic>
                </wp:inline>
              </w:drawing>
            </w:r>
          </w:p>
        </w:tc>
      </w:tr>
      <w:tr w:rsidR="00D0495E" w:rsidRPr="00AD2063" w:rsidTr="00C44D60">
        <w:tc>
          <w:tcPr>
            <w:tcW w:w="9853" w:type="dxa"/>
            <w:shd w:val="clear" w:color="auto" w:fill="0070C0"/>
          </w:tcPr>
          <w:p w:rsidR="00D0495E" w:rsidRPr="001E593A" w:rsidRDefault="00A76949" w:rsidP="00FA56FD">
            <w:pPr>
              <w:rPr>
                <w:rFonts w:ascii="Times New Roman" w:eastAsia="MS Mincho" w:hAnsi="Times New Roman" w:cs="Times New Roman"/>
                <w:b/>
                <w:sz w:val="24"/>
                <w:szCs w:val="24"/>
                <w:lang w:eastAsia="fr-FR"/>
              </w:rPr>
            </w:pPr>
            <w:r w:rsidRPr="001E593A">
              <w:rPr>
                <w:rFonts w:ascii="Times New Roman" w:eastAsia="Calibri" w:hAnsi="Times New Roman" w:cs="Times New Roman"/>
                <w:b/>
                <w:bCs/>
                <w:sz w:val="24"/>
                <w:szCs w:val="24"/>
                <w:lang w:eastAsia="nl-NL"/>
              </w:rPr>
              <w:t>1511.90</w:t>
            </w:r>
          </w:p>
        </w:tc>
      </w:tr>
      <w:tr w:rsidR="00A76949" w:rsidRPr="00AD2063" w:rsidTr="006C23C8">
        <w:tc>
          <w:tcPr>
            <w:tcW w:w="9853" w:type="dxa"/>
          </w:tcPr>
          <w:p w:rsidR="00A76949" w:rsidRPr="001E593A" w:rsidRDefault="00A76949" w:rsidP="00FA56FD">
            <w:pPr>
              <w:autoSpaceDE w:val="0"/>
              <w:autoSpaceDN w:val="0"/>
              <w:adjustRightInd w:val="0"/>
              <w:jc w:val="both"/>
              <w:rPr>
                <w:rFonts w:ascii="Times New Roman" w:eastAsia="Calibri" w:hAnsi="Times New Roman" w:cs="Times New Roman"/>
                <w:sz w:val="24"/>
                <w:szCs w:val="24"/>
                <w:lang w:eastAsia="nl-NL"/>
              </w:rPr>
            </w:pPr>
            <w:r w:rsidRPr="001E593A">
              <w:rPr>
                <w:rFonts w:ascii="Times New Roman" w:hAnsi="Times New Roman" w:cs="Times New Roman"/>
                <w:b/>
                <w:sz w:val="24"/>
                <w:szCs w:val="24"/>
              </w:rPr>
              <w:lastRenderedPageBreak/>
              <w:t>Сырой пальмовый стеарин</w:t>
            </w:r>
            <w:r w:rsidRPr="001E593A">
              <w:rPr>
                <w:rFonts w:ascii="Times New Roman" w:hAnsi="Times New Roman" w:cs="Times New Roman"/>
                <w:color w:val="000000"/>
                <w:sz w:val="24"/>
                <w:szCs w:val="24"/>
              </w:rPr>
              <w:t xml:space="preserve">, состоящий в основном из триглицеридов, содержащий  как правило, менее 5 </w:t>
            </w:r>
            <w:proofErr w:type="spellStart"/>
            <w:r w:rsidRPr="001E593A">
              <w:rPr>
                <w:rFonts w:ascii="Times New Roman" w:hAnsi="Times New Roman" w:cs="Times New Roman"/>
                <w:color w:val="000000"/>
                <w:sz w:val="24"/>
                <w:szCs w:val="24"/>
              </w:rPr>
              <w:t>мас</w:t>
            </w:r>
            <w:proofErr w:type="spellEnd"/>
            <w:r w:rsidRPr="001E593A">
              <w:rPr>
                <w:rFonts w:ascii="Times New Roman" w:hAnsi="Times New Roman" w:cs="Times New Roman"/>
                <w:color w:val="000000"/>
                <w:sz w:val="24"/>
                <w:szCs w:val="24"/>
              </w:rPr>
              <w:t>.% свободных жирных кислот и менее 0.25мас.% влаги и примесей. Он, как правило, представлен в виде полутвердого вещества комнатной температуры, и представляет собой фракцию  высокого плавления, полученную с помощью одноэтапного или многоэтапного фракционирования сырого пальмового масла</w:t>
            </w:r>
            <w:r w:rsidRPr="001E593A">
              <w:rPr>
                <w:rFonts w:ascii="Times New Roman" w:eastAsia="Calibri" w:hAnsi="Times New Roman" w:cs="Times New Roman"/>
                <w:color w:val="000000"/>
                <w:sz w:val="24"/>
                <w:szCs w:val="24"/>
                <w:lang w:eastAsia="nl-NL"/>
              </w:rPr>
              <w:t>.</w:t>
            </w:r>
          </w:p>
          <w:p w:rsidR="00A76949" w:rsidRPr="00084663" w:rsidRDefault="00A76949" w:rsidP="00FA56FD">
            <w:pPr>
              <w:rPr>
                <w:rFonts w:ascii="Times New Roman" w:eastAsia="Calibri" w:hAnsi="Times New Roman" w:cs="Times New Roman"/>
                <w:sz w:val="24"/>
                <w:szCs w:val="24"/>
                <w:lang w:eastAsia="nl-NL"/>
              </w:rPr>
            </w:pPr>
            <w:r w:rsidRPr="001E593A">
              <w:rPr>
                <w:rFonts w:ascii="Times New Roman" w:hAnsi="Times New Roman" w:cs="Times New Roman"/>
                <w:b/>
                <w:sz w:val="24"/>
                <w:szCs w:val="24"/>
              </w:rPr>
              <w:t>Применение ОПИ 1 и 6</w:t>
            </w:r>
            <w:r w:rsidRPr="001E593A">
              <w:rPr>
                <w:rFonts w:ascii="Times New Roman" w:eastAsia="Calibri" w:hAnsi="Times New Roman" w:cs="Times New Roman"/>
                <w:b/>
                <w:sz w:val="24"/>
                <w:szCs w:val="24"/>
                <w:lang w:eastAsia="nl-NL"/>
              </w:rPr>
              <w:t>.</w:t>
            </w:r>
          </w:p>
          <w:p w:rsidR="00A76949" w:rsidRPr="001E593A" w:rsidRDefault="00A76949" w:rsidP="00FA56FD">
            <w:pPr>
              <w:rPr>
                <w:rFonts w:ascii="Times New Roman" w:eastAsia="MS Mincho" w:hAnsi="Times New Roman" w:cs="Times New Roman"/>
                <w:b/>
                <w:sz w:val="24"/>
                <w:szCs w:val="24"/>
                <w:lang w:val="kk-KZ" w:eastAsia="fr-FR"/>
              </w:rPr>
            </w:pPr>
          </w:p>
          <w:p w:rsidR="00A76949" w:rsidRPr="001E593A" w:rsidRDefault="00A76949" w:rsidP="00FA56FD">
            <w:pPr>
              <w:autoSpaceDE w:val="0"/>
              <w:autoSpaceDN w:val="0"/>
              <w:adjustRightInd w:val="0"/>
              <w:jc w:val="both"/>
              <w:rPr>
                <w:rFonts w:ascii="Times New Roman" w:eastAsia="Calibri" w:hAnsi="Times New Roman" w:cs="Times New Roman"/>
                <w:sz w:val="24"/>
                <w:szCs w:val="24"/>
                <w:lang w:val="kk-KZ" w:eastAsia="nl-NL"/>
              </w:rPr>
            </w:pPr>
            <w:r w:rsidRPr="001E593A">
              <w:rPr>
                <w:rFonts w:ascii="Times New Roman" w:hAnsi="Times New Roman" w:cs="Times New Roman"/>
                <w:b/>
                <w:sz w:val="24"/>
                <w:szCs w:val="24"/>
              </w:rPr>
              <w:t xml:space="preserve">Рафинированный осветленный дезодорированный(RBD) пальмовый стеарин, </w:t>
            </w:r>
            <w:r w:rsidRPr="001E593A">
              <w:rPr>
                <w:rFonts w:ascii="Times New Roman" w:hAnsi="Times New Roman" w:cs="Times New Roman"/>
                <w:color w:val="000000"/>
                <w:sz w:val="24"/>
                <w:szCs w:val="24"/>
              </w:rPr>
              <w:t xml:space="preserve">состоящий в основном из триглицеридов, содержит </w:t>
            </w:r>
            <w:r w:rsidRPr="001E593A">
              <w:rPr>
                <w:rFonts w:ascii="Times New Roman" w:hAnsi="Times New Roman" w:cs="Times New Roman"/>
                <w:sz w:val="24"/>
                <w:szCs w:val="24"/>
              </w:rPr>
              <w:t xml:space="preserve"> менее 0,2 </w:t>
            </w:r>
            <w:proofErr w:type="spellStart"/>
            <w:r w:rsidRPr="001E593A">
              <w:rPr>
                <w:rFonts w:ascii="Times New Roman" w:hAnsi="Times New Roman" w:cs="Times New Roman"/>
                <w:sz w:val="24"/>
                <w:szCs w:val="24"/>
              </w:rPr>
              <w:t>мас</w:t>
            </w:r>
            <w:proofErr w:type="spellEnd"/>
            <w:r w:rsidRPr="001E593A">
              <w:rPr>
                <w:rFonts w:ascii="Times New Roman" w:hAnsi="Times New Roman" w:cs="Times New Roman"/>
                <w:sz w:val="24"/>
                <w:szCs w:val="24"/>
              </w:rPr>
              <w:t xml:space="preserve">.% свободных жирных кислот, менее 0,15 </w:t>
            </w:r>
            <w:proofErr w:type="spellStart"/>
            <w:r w:rsidRPr="001E593A">
              <w:rPr>
                <w:rFonts w:ascii="Times New Roman" w:hAnsi="Times New Roman" w:cs="Times New Roman"/>
                <w:sz w:val="24"/>
                <w:szCs w:val="24"/>
              </w:rPr>
              <w:t>мас</w:t>
            </w:r>
            <w:proofErr w:type="spellEnd"/>
            <w:r w:rsidRPr="001E593A">
              <w:rPr>
                <w:rFonts w:ascii="Times New Roman" w:hAnsi="Times New Roman" w:cs="Times New Roman"/>
                <w:sz w:val="24"/>
                <w:szCs w:val="24"/>
              </w:rPr>
              <w:t>.% влаги и примесей. Представляет собой твердую фракцию, цвет варьируется от белого до жел</w:t>
            </w:r>
            <w:r w:rsidR="001E593A">
              <w:rPr>
                <w:rFonts w:ascii="Times New Roman" w:hAnsi="Times New Roman" w:cs="Times New Roman"/>
                <w:sz w:val="24"/>
                <w:szCs w:val="24"/>
              </w:rPr>
              <w:t>товатого, точка плавления 33-39</w:t>
            </w:r>
            <w:r w:rsidR="001E593A">
              <w:rPr>
                <w:rFonts w:ascii="Times New Roman" w:hAnsi="Times New Roman" w:cs="Times New Roman"/>
                <w:sz w:val="24"/>
                <w:szCs w:val="24"/>
                <w:vertAlign w:val="superscript"/>
                <w:lang w:val="kk-KZ"/>
              </w:rPr>
              <w:t>0</w:t>
            </w:r>
            <w:r w:rsidRPr="001E593A">
              <w:rPr>
                <w:rFonts w:ascii="Times New Roman" w:hAnsi="Times New Roman" w:cs="Times New Roman"/>
                <w:sz w:val="24"/>
                <w:szCs w:val="24"/>
              </w:rPr>
              <w:t>С, получен фракционированием пальмового масла после кристаллизации при контролируемых температурах. Продукт используется в качестве растительного масла, разрыхлителя маргарина и для производства кондитерских и хлебобулочных изделий.</w:t>
            </w:r>
          </w:p>
          <w:p w:rsidR="00A76949" w:rsidRPr="001E593A" w:rsidRDefault="00A76949" w:rsidP="00FA56FD">
            <w:pPr>
              <w:rPr>
                <w:rFonts w:ascii="Times New Roman" w:eastAsia="MS Mincho" w:hAnsi="Times New Roman" w:cs="Times New Roman"/>
                <w:b/>
                <w:sz w:val="24"/>
                <w:szCs w:val="24"/>
                <w:lang w:val="kk-KZ" w:eastAsia="fr-FR"/>
              </w:rPr>
            </w:pPr>
            <w:r w:rsidRPr="001E593A">
              <w:rPr>
                <w:rFonts w:ascii="Times New Roman" w:hAnsi="Times New Roman" w:cs="Times New Roman"/>
                <w:b/>
                <w:sz w:val="24"/>
                <w:szCs w:val="24"/>
              </w:rPr>
              <w:t>Применение ОПИ 1 и 6</w:t>
            </w:r>
            <w:r w:rsidRPr="001E593A">
              <w:rPr>
                <w:rFonts w:ascii="Times New Roman" w:eastAsia="Calibri" w:hAnsi="Times New Roman" w:cs="Times New Roman"/>
                <w:b/>
                <w:sz w:val="24"/>
                <w:szCs w:val="24"/>
                <w:lang w:eastAsia="nl-NL"/>
              </w:rPr>
              <w:t>.</w:t>
            </w:r>
          </w:p>
        </w:tc>
      </w:tr>
      <w:tr w:rsidR="00A76949" w:rsidRPr="00AD2063" w:rsidTr="00C44D60">
        <w:tc>
          <w:tcPr>
            <w:tcW w:w="9853" w:type="dxa"/>
            <w:shd w:val="clear" w:color="auto" w:fill="0070C0"/>
          </w:tcPr>
          <w:p w:rsidR="00A76949" w:rsidRPr="001E593A" w:rsidRDefault="00A76949" w:rsidP="00FA56FD">
            <w:pPr>
              <w:jc w:val="both"/>
              <w:rPr>
                <w:rFonts w:ascii="Times New Roman" w:eastAsia="MS Mincho" w:hAnsi="Times New Roman" w:cs="Times New Roman"/>
                <w:b/>
                <w:sz w:val="24"/>
                <w:szCs w:val="24"/>
                <w:lang w:eastAsia="fr-FR"/>
              </w:rPr>
            </w:pPr>
            <w:r w:rsidRPr="001E593A">
              <w:rPr>
                <w:rFonts w:ascii="Times New Roman" w:eastAsia="Calibri" w:hAnsi="Times New Roman" w:cs="Times New Roman"/>
                <w:b/>
                <w:sz w:val="24"/>
                <w:szCs w:val="24"/>
                <w:lang w:eastAsia="nl-NL"/>
              </w:rPr>
              <w:t>1904.10</w:t>
            </w:r>
          </w:p>
        </w:tc>
      </w:tr>
      <w:tr w:rsidR="00A76949" w:rsidRPr="00AD2063" w:rsidTr="006C23C8">
        <w:tc>
          <w:tcPr>
            <w:tcW w:w="9853" w:type="dxa"/>
          </w:tcPr>
          <w:p w:rsidR="00A76949" w:rsidRPr="001E593A" w:rsidRDefault="00A76949" w:rsidP="00FA56FD">
            <w:pPr>
              <w:tabs>
                <w:tab w:val="left" w:pos="540"/>
              </w:tabs>
              <w:jc w:val="both"/>
              <w:rPr>
                <w:rFonts w:ascii="Times New Roman" w:eastAsia="Calibri" w:hAnsi="Times New Roman" w:cs="Times New Roman"/>
                <w:color w:val="000000"/>
                <w:sz w:val="24"/>
                <w:szCs w:val="24"/>
                <w:lang w:eastAsia="nl-NL"/>
              </w:rPr>
            </w:pPr>
            <w:r w:rsidRPr="001E593A">
              <w:rPr>
                <w:rFonts w:ascii="Times New Roman" w:hAnsi="Times New Roman" w:cs="Times New Roman"/>
                <w:b/>
                <w:sz w:val="24"/>
                <w:szCs w:val="24"/>
                <w:lang w:val="fr-FR" w:eastAsia="fr-FR"/>
              </w:rPr>
              <w:t>Хрустящий продукт в виде выдавленных завитушек</w:t>
            </w:r>
            <w:r w:rsidRPr="001E593A">
              <w:rPr>
                <w:rFonts w:ascii="Times New Roman" w:hAnsi="Times New Roman" w:cs="Times New Roman"/>
                <w:sz w:val="24"/>
                <w:szCs w:val="24"/>
                <w:lang w:val="fr-FR" w:eastAsia="fr-FR"/>
              </w:rPr>
              <w:t xml:space="preserve">, состоящий </w:t>
            </w:r>
            <w:r w:rsidRPr="001E593A">
              <w:rPr>
                <w:rFonts w:ascii="Times New Roman" w:hAnsi="Times New Roman" w:cs="Times New Roman"/>
                <w:sz w:val="24"/>
                <w:szCs w:val="24"/>
                <w:lang w:eastAsia="fr-FR"/>
              </w:rPr>
              <w:t xml:space="preserve">в основном </w:t>
            </w:r>
            <w:r w:rsidRPr="001E593A">
              <w:rPr>
                <w:rFonts w:ascii="Times New Roman" w:hAnsi="Times New Roman" w:cs="Times New Roman"/>
                <w:sz w:val="24"/>
                <w:szCs w:val="24"/>
                <w:lang w:val="fr-FR" w:eastAsia="fr-FR"/>
              </w:rPr>
              <w:t>из кукурузной крупы</w:t>
            </w:r>
            <w:r w:rsidRPr="001E593A">
              <w:rPr>
                <w:rFonts w:ascii="Times New Roman" w:hAnsi="Times New Roman" w:cs="Times New Roman"/>
                <w:sz w:val="24"/>
                <w:szCs w:val="24"/>
                <w:lang w:eastAsia="fr-FR"/>
              </w:rPr>
              <w:t xml:space="preserve"> с добавлением </w:t>
            </w:r>
            <w:r w:rsidRPr="001E593A">
              <w:rPr>
                <w:rFonts w:ascii="Times New Roman" w:hAnsi="Times New Roman" w:cs="Times New Roman"/>
                <w:sz w:val="24"/>
                <w:szCs w:val="24"/>
                <w:lang w:val="fr-FR" w:eastAsia="fr-FR"/>
              </w:rPr>
              <w:t>подсолнечного масл</w:t>
            </w:r>
            <w:r w:rsidRPr="001E593A">
              <w:rPr>
                <w:rFonts w:ascii="Times New Roman" w:hAnsi="Times New Roman" w:cs="Times New Roman"/>
                <w:sz w:val="24"/>
                <w:szCs w:val="24"/>
                <w:lang w:eastAsia="fr-FR"/>
              </w:rPr>
              <w:t>а</w:t>
            </w:r>
            <w:r w:rsidRPr="001E593A">
              <w:rPr>
                <w:rFonts w:ascii="Times New Roman" w:hAnsi="Times New Roman" w:cs="Times New Roman"/>
                <w:sz w:val="24"/>
                <w:szCs w:val="24"/>
                <w:lang w:val="fr-FR" w:eastAsia="fr-FR"/>
              </w:rPr>
              <w:t xml:space="preserve"> и сырного порошка</w:t>
            </w:r>
            <w:r w:rsidRPr="001E593A">
              <w:rPr>
                <w:rFonts w:ascii="Times New Roman" w:hAnsi="Times New Roman" w:cs="Times New Roman"/>
                <w:sz w:val="24"/>
                <w:szCs w:val="24"/>
                <w:lang w:eastAsia="fr-FR"/>
              </w:rPr>
              <w:t xml:space="preserve">. Сырный порошок также </w:t>
            </w:r>
            <w:r w:rsidRPr="001E593A">
              <w:rPr>
                <w:rFonts w:ascii="Times New Roman" w:hAnsi="Times New Roman" w:cs="Times New Roman"/>
                <w:sz w:val="24"/>
                <w:szCs w:val="24"/>
                <w:lang w:val="fr-FR" w:eastAsia="fr-FR"/>
              </w:rPr>
              <w:t>содержит сухую пахту, красящие вещества (экстракт паприки) и соль</w:t>
            </w:r>
            <w:r w:rsidRPr="001E593A">
              <w:rPr>
                <w:rFonts w:ascii="Times New Roman" w:eastAsia="Calibri" w:hAnsi="Times New Roman" w:cs="Times New Roman"/>
                <w:sz w:val="24"/>
                <w:szCs w:val="24"/>
                <w:lang w:eastAsia="nl-NL"/>
              </w:rPr>
              <w:t>.</w:t>
            </w:r>
          </w:p>
          <w:p w:rsidR="00A76949" w:rsidRPr="001E593A" w:rsidRDefault="00A76949" w:rsidP="00FA56FD">
            <w:pPr>
              <w:tabs>
                <w:tab w:val="left" w:pos="540"/>
              </w:tabs>
              <w:rPr>
                <w:rFonts w:ascii="Times New Roman" w:eastAsia="Calibri" w:hAnsi="Times New Roman" w:cs="Times New Roman"/>
                <w:color w:val="000000"/>
                <w:sz w:val="24"/>
                <w:szCs w:val="24"/>
                <w:lang w:eastAsia="nl-NL"/>
              </w:rPr>
            </w:pPr>
          </w:p>
          <w:p w:rsidR="00A76949" w:rsidRPr="001E593A" w:rsidRDefault="00A76949" w:rsidP="00FA56FD">
            <w:pPr>
              <w:tabs>
                <w:tab w:val="left" w:pos="540"/>
              </w:tabs>
              <w:jc w:val="both"/>
              <w:rPr>
                <w:rFonts w:ascii="Times New Roman" w:hAnsi="Times New Roman" w:cs="Times New Roman"/>
                <w:sz w:val="24"/>
                <w:szCs w:val="24"/>
                <w:lang w:eastAsia="fr-FR"/>
              </w:rPr>
            </w:pPr>
            <w:r w:rsidRPr="001E593A">
              <w:rPr>
                <w:rFonts w:ascii="Times New Roman" w:hAnsi="Times New Roman" w:cs="Times New Roman"/>
                <w:sz w:val="24"/>
                <w:szCs w:val="24"/>
                <w:lang w:val="fr-FR" w:eastAsia="fr-FR"/>
              </w:rPr>
              <w:t xml:space="preserve">Кукурузная крупа </w:t>
            </w:r>
            <w:r w:rsidRPr="001E593A">
              <w:rPr>
                <w:rFonts w:ascii="Times New Roman" w:hAnsi="Times New Roman" w:cs="Times New Roman"/>
                <w:sz w:val="24"/>
                <w:szCs w:val="24"/>
                <w:lang w:eastAsia="fr-FR"/>
              </w:rPr>
              <w:t xml:space="preserve">изначально </w:t>
            </w:r>
            <w:r w:rsidRPr="001E593A">
              <w:rPr>
                <w:rFonts w:ascii="Times New Roman" w:hAnsi="Times New Roman" w:cs="Times New Roman"/>
                <w:sz w:val="24"/>
                <w:szCs w:val="24"/>
                <w:lang w:val="fr-FR" w:eastAsia="fr-FR"/>
              </w:rPr>
              <w:t>содержит 12% -13% влаги, ее дополнительно увлажняют добавлением 2% -6% воды, чтобы достичь оптимального трения в экструдере</w:t>
            </w:r>
            <w:r w:rsidRPr="001E593A">
              <w:rPr>
                <w:rFonts w:ascii="Times New Roman" w:hAnsi="Times New Roman" w:cs="Times New Roman"/>
                <w:sz w:val="24"/>
                <w:szCs w:val="24"/>
                <w:lang w:eastAsia="fr-FR"/>
              </w:rPr>
              <w:t xml:space="preserve"> </w:t>
            </w:r>
            <w:proofErr w:type="spellStart"/>
            <w:r w:rsidRPr="001E593A">
              <w:rPr>
                <w:rFonts w:ascii="Times New Roman" w:hAnsi="Times New Roman" w:cs="Times New Roman"/>
                <w:sz w:val="24"/>
                <w:szCs w:val="24"/>
                <w:lang w:eastAsia="fr-FR"/>
              </w:rPr>
              <w:t>притребуемом</w:t>
            </w:r>
            <w:proofErr w:type="spellEnd"/>
            <w:r w:rsidRPr="001E593A">
              <w:rPr>
                <w:rFonts w:ascii="Times New Roman" w:hAnsi="Times New Roman" w:cs="Times New Roman"/>
                <w:sz w:val="24"/>
                <w:szCs w:val="24"/>
                <w:lang w:eastAsia="fr-FR"/>
              </w:rPr>
              <w:t xml:space="preserve"> </w:t>
            </w:r>
            <w:r w:rsidRPr="001E593A">
              <w:rPr>
                <w:rFonts w:ascii="Times New Roman" w:hAnsi="Times New Roman" w:cs="Times New Roman"/>
                <w:sz w:val="24"/>
                <w:szCs w:val="24"/>
                <w:lang w:val="fr-FR" w:eastAsia="fr-FR"/>
              </w:rPr>
              <w:t>давлен</w:t>
            </w:r>
            <w:proofErr w:type="spellStart"/>
            <w:r w:rsidRPr="001E593A">
              <w:rPr>
                <w:rFonts w:ascii="Times New Roman" w:hAnsi="Times New Roman" w:cs="Times New Roman"/>
                <w:sz w:val="24"/>
                <w:szCs w:val="24"/>
                <w:lang w:eastAsia="fr-FR"/>
              </w:rPr>
              <w:t>ии</w:t>
            </w:r>
            <w:proofErr w:type="spellEnd"/>
            <w:r w:rsidRPr="001E593A">
              <w:rPr>
                <w:rFonts w:ascii="Times New Roman" w:hAnsi="Times New Roman" w:cs="Times New Roman"/>
                <w:sz w:val="24"/>
                <w:szCs w:val="24"/>
                <w:lang w:val="fr-FR" w:eastAsia="fr-FR"/>
              </w:rPr>
              <w:t xml:space="preserve"> и высок</w:t>
            </w:r>
            <w:r w:rsidRPr="001E593A">
              <w:rPr>
                <w:rFonts w:ascii="Times New Roman" w:hAnsi="Times New Roman" w:cs="Times New Roman"/>
                <w:sz w:val="24"/>
                <w:szCs w:val="24"/>
                <w:lang w:eastAsia="fr-FR"/>
              </w:rPr>
              <w:t>ой</w:t>
            </w:r>
            <w:r w:rsidRPr="001E593A">
              <w:rPr>
                <w:rFonts w:ascii="Times New Roman" w:hAnsi="Times New Roman" w:cs="Times New Roman"/>
                <w:sz w:val="24"/>
                <w:szCs w:val="24"/>
                <w:lang w:val="fr-FR" w:eastAsia="fr-FR"/>
              </w:rPr>
              <w:t xml:space="preserve"> температур</w:t>
            </w:r>
            <w:r w:rsidRPr="001E593A">
              <w:rPr>
                <w:rFonts w:ascii="Times New Roman" w:hAnsi="Times New Roman" w:cs="Times New Roman"/>
                <w:sz w:val="24"/>
                <w:szCs w:val="24"/>
                <w:lang w:eastAsia="fr-FR"/>
              </w:rPr>
              <w:t>е.</w:t>
            </w:r>
            <w:r w:rsidRPr="001E593A">
              <w:rPr>
                <w:rFonts w:ascii="Times New Roman" w:hAnsi="Times New Roman" w:cs="Times New Roman"/>
                <w:sz w:val="24"/>
                <w:szCs w:val="24"/>
                <w:lang w:val="fr-FR" w:eastAsia="fr-FR"/>
              </w:rPr>
              <w:t xml:space="preserve"> После выдавливания кукурузные завитушки сушат, а</w:t>
            </w:r>
            <w:r w:rsidRPr="001E593A">
              <w:rPr>
                <w:rFonts w:ascii="Times New Roman" w:hAnsi="Times New Roman" w:cs="Times New Roman"/>
                <w:sz w:val="24"/>
                <w:szCs w:val="24"/>
                <w:lang w:eastAsia="fr-FR"/>
              </w:rPr>
              <w:t xml:space="preserve"> </w:t>
            </w:r>
            <w:proofErr w:type="spellStart"/>
            <w:r w:rsidRPr="001E593A">
              <w:rPr>
                <w:rFonts w:ascii="Times New Roman" w:hAnsi="Times New Roman" w:cs="Times New Roman"/>
                <w:sz w:val="24"/>
                <w:szCs w:val="24"/>
                <w:lang w:eastAsia="fr-FR"/>
              </w:rPr>
              <w:t>затемсырный</w:t>
            </w:r>
            <w:proofErr w:type="spellEnd"/>
            <w:r w:rsidRPr="001E593A">
              <w:rPr>
                <w:rFonts w:ascii="Times New Roman" w:hAnsi="Times New Roman" w:cs="Times New Roman"/>
                <w:sz w:val="24"/>
                <w:szCs w:val="24"/>
                <w:lang w:eastAsia="fr-FR"/>
              </w:rPr>
              <w:t xml:space="preserve"> порошок и</w:t>
            </w:r>
            <w:r w:rsidRPr="001E593A">
              <w:rPr>
                <w:rFonts w:ascii="Times New Roman" w:hAnsi="Times New Roman" w:cs="Times New Roman"/>
                <w:sz w:val="24"/>
                <w:szCs w:val="24"/>
                <w:lang w:val="fr-FR" w:eastAsia="fr-FR"/>
              </w:rPr>
              <w:t xml:space="preserve"> подсолнечно</w:t>
            </w:r>
            <w:r w:rsidRPr="001E593A">
              <w:rPr>
                <w:rFonts w:ascii="Times New Roman" w:hAnsi="Times New Roman" w:cs="Times New Roman"/>
                <w:sz w:val="24"/>
                <w:szCs w:val="24"/>
                <w:lang w:eastAsia="fr-FR"/>
              </w:rPr>
              <w:t>е</w:t>
            </w:r>
            <w:r w:rsidRPr="001E593A">
              <w:rPr>
                <w:rFonts w:ascii="Times New Roman" w:hAnsi="Times New Roman" w:cs="Times New Roman"/>
                <w:sz w:val="24"/>
                <w:szCs w:val="24"/>
                <w:lang w:val="fr-FR" w:eastAsia="fr-FR"/>
              </w:rPr>
              <w:t xml:space="preserve"> масл</w:t>
            </w:r>
            <w:r w:rsidRPr="001E593A">
              <w:rPr>
                <w:rFonts w:ascii="Times New Roman" w:hAnsi="Times New Roman" w:cs="Times New Roman"/>
                <w:sz w:val="24"/>
                <w:szCs w:val="24"/>
                <w:lang w:eastAsia="fr-FR"/>
              </w:rPr>
              <w:t>о</w:t>
            </w:r>
            <w:r w:rsidRPr="001E593A">
              <w:rPr>
                <w:rFonts w:ascii="Times New Roman" w:hAnsi="Times New Roman" w:cs="Times New Roman"/>
                <w:sz w:val="24"/>
                <w:szCs w:val="24"/>
                <w:lang w:val="fr-FR" w:eastAsia="fr-FR"/>
              </w:rPr>
              <w:t xml:space="preserve"> добавляют к продукту в</w:t>
            </w:r>
            <w:r w:rsidRPr="001E593A">
              <w:rPr>
                <w:rFonts w:ascii="Times New Roman" w:hAnsi="Times New Roman" w:cs="Times New Roman"/>
                <w:sz w:val="24"/>
                <w:szCs w:val="24"/>
                <w:lang w:eastAsia="fr-FR"/>
              </w:rPr>
              <w:t>о</w:t>
            </w:r>
            <w:r w:rsidRPr="001E593A">
              <w:rPr>
                <w:rFonts w:ascii="Times New Roman" w:hAnsi="Times New Roman" w:cs="Times New Roman"/>
                <w:sz w:val="24"/>
                <w:szCs w:val="24"/>
                <w:lang w:val="fr-FR" w:eastAsia="fr-FR"/>
              </w:rPr>
              <w:t xml:space="preserve"> вкусово</w:t>
            </w:r>
            <w:r w:rsidRPr="001E593A">
              <w:rPr>
                <w:rFonts w:ascii="Times New Roman" w:hAnsi="Times New Roman" w:cs="Times New Roman"/>
                <w:sz w:val="24"/>
                <w:szCs w:val="24"/>
                <w:lang w:eastAsia="fr-FR"/>
              </w:rPr>
              <w:t>м</w:t>
            </w:r>
            <w:r w:rsidRPr="001E593A">
              <w:rPr>
                <w:rFonts w:ascii="Times New Roman" w:hAnsi="Times New Roman" w:cs="Times New Roman"/>
                <w:sz w:val="24"/>
                <w:szCs w:val="24"/>
                <w:lang w:val="fr-FR" w:eastAsia="fr-FR"/>
              </w:rPr>
              <w:t xml:space="preserve"> барабан</w:t>
            </w:r>
            <w:r w:rsidRPr="001E593A">
              <w:rPr>
                <w:rFonts w:ascii="Times New Roman" w:hAnsi="Times New Roman" w:cs="Times New Roman"/>
                <w:sz w:val="24"/>
                <w:szCs w:val="24"/>
                <w:lang w:eastAsia="fr-FR"/>
              </w:rPr>
              <w:t>е</w:t>
            </w:r>
            <w:r w:rsidRPr="001E593A">
              <w:rPr>
                <w:rFonts w:ascii="Times New Roman" w:eastAsia="Calibri" w:hAnsi="Times New Roman" w:cs="Times New Roman"/>
                <w:sz w:val="24"/>
                <w:szCs w:val="24"/>
                <w:lang w:eastAsia="sv-SE"/>
              </w:rPr>
              <w:t>.</w:t>
            </w:r>
          </w:p>
          <w:p w:rsidR="00A76949" w:rsidRPr="001E593A" w:rsidRDefault="00A76949" w:rsidP="00FA56FD">
            <w:pPr>
              <w:tabs>
                <w:tab w:val="left" w:pos="540"/>
              </w:tabs>
              <w:rPr>
                <w:rFonts w:ascii="Times New Roman" w:eastAsia="Calibri" w:hAnsi="Times New Roman" w:cs="Times New Roman"/>
                <w:sz w:val="24"/>
                <w:szCs w:val="24"/>
                <w:lang w:eastAsia="nl-NL"/>
              </w:rPr>
            </w:pPr>
            <w:r w:rsidRPr="001E593A">
              <w:rPr>
                <w:rFonts w:ascii="Times New Roman" w:hAnsi="Times New Roman" w:cs="Times New Roman"/>
                <w:b/>
                <w:sz w:val="24"/>
                <w:szCs w:val="24"/>
                <w:lang w:val="fr-FR" w:eastAsia="fr-FR"/>
              </w:rPr>
              <w:t>Применение ОПИ 1 и 6</w:t>
            </w:r>
            <w:r w:rsidRPr="001E593A">
              <w:rPr>
                <w:rFonts w:ascii="Times New Roman" w:eastAsia="Calibri" w:hAnsi="Times New Roman" w:cs="Times New Roman"/>
                <w:b/>
                <w:sz w:val="24"/>
                <w:szCs w:val="24"/>
                <w:lang w:eastAsia="nl-NL"/>
              </w:rPr>
              <w:t>.</w:t>
            </w:r>
          </w:p>
          <w:p w:rsidR="00A76949" w:rsidRPr="001E593A" w:rsidRDefault="00A76949" w:rsidP="00FA56FD">
            <w:pPr>
              <w:jc w:val="center"/>
              <w:rPr>
                <w:rFonts w:ascii="Times New Roman" w:eastAsia="MS Mincho" w:hAnsi="Times New Roman" w:cs="Times New Roman"/>
                <w:b/>
                <w:sz w:val="24"/>
                <w:szCs w:val="24"/>
                <w:lang w:eastAsia="fr-FR"/>
              </w:rPr>
            </w:pPr>
            <w:r w:rsidRPr="001E593A">
              <w:rPr>
                <w:rFonts w:ascii="Times New Roman" w:eastAsia="Calibri" w:hAnsi="Times New Roman" w:cs="Times New Roman"/>
                <w:noProof/>
                <w:sz w:val="24"/>
                <w:szCs w:val="24"/>
                <w:lang w:eastAsia="ru-RU"/>
              </w:rPr>
              <w:drawing>
                <wp:inline distT="0" distB="0" distL="0" distR="0" wp14:anchorId="65339958" wp14:editId="078EC061">
                  <wp:extent cx="1328309" cy="1273629"/>
                  <wp:effectExtent l="0" t="0" r="5715" b="3175"/>
                  <wp:docPr id="91" name="Рисунок 91" descr="C:\Users\aanderss\AppData\Local\Microsoft\Windows\Temporary Internet Files\Content.Outlook\ONS83WI1\bild (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anderss\AppData\Local\Microsoft\Windows\Temporary Internet Files\Content.Outlook\ONS83WI1\bild (15).JPG"/>
                          <pic:cNvPicPr>
                            <a:picLocks noChangeAspect="1" noChangeArrowheads="1"/>
                          </pic:cNvPicPr>
                        </pic:nvPicPr>
                        <pic:blipFill>
                          <a:blip r:embed="rId103" cstate="print">
                            <a:extLst>
                              <a:ext uri="{28A0092B-C50C-407E-A947-70E740481C1C}">
                                <a14:useLocalDpi xmlns:a14="http://schemas.microsoft.com/office/drawing/2010/main" val="0"/>
                              </a:ext>
                            </a:extLst>
                          </a:blip>
                          <a:srcRect l="5000" t="5624" b="20625"/>
                          <a:stretch>
                            <a:fillRect/>
                          </a:stretch>
                        </pic:blipFill>
                        <pic:spPr bwMode="auto">
                          <a:xfrm>
                            <a:off x="0" y="0"/>
                            <a:ext cx="1328256" cy="1273578"/>
                          </a:xfrm>
                          <a:prstGeom prst="rect">
                            <a:avLst/>
                          </a:prstGeom>
                          <a:noFill/>
                          <a:ln>
                            <a:noFill/>
                          </a:ln>
                        </pic:spPr>
                      </pic:pic>
                    </a:graphicData>
                  </a:graphic>
                </wp:inline>
              </w:drawing>
            </w:r>
          </w:p>
        </w:tc>
      </w:tr>
      <w:tr w:rsidR="00A76949" w:rsidRPr="00AD2063" w:rsidTr="00C44D60">
        <w:tc>
          <w:tcPr>
            <w:tcW w:w="9853" w:type="dxa"/>
            <w:shd w:val="clear" w:color="auto" w:fill="0070C0"/>
          </w:tcPr>
          <w:p w:rsidR="00A76949" w:rsidRPr="001E593A" w:rsidRDefault="009A737A" w:rsidP="00FA56FD">
            <w:pPr>
              <w:rPr>
                <w:rFonts w:ascii="Times New Roman" w:eastAsia="MS Mincho" w:hAnsi="Times New Roman" w:cs="Times New Roman"/>
                <w:b/>
                <w:sz w:val="24"/>
                <w:szCs w:val="24"/>
                <w:lang w:eastAsia="fr-FR"/>
              </w:rPr>
            </w:pPr>
            <w:r w:rsidRPr="001E593A">
              <w:rPr>
                <w:rFonts w:ascii="Times New Roman" w:eastAsia="Calibri" w:hAnsi="Times New Roman" w:cs="Times New Roman"/>
                <w:b/>
                <w:sz w:val="24"/>
                <w:szCs w:val="24"/>
                <w:lang w:eastAsia="nl-NL"/>
              </w:rPr>
              <w:t>2007.99</w:t>
            </w:r>
          </w:p>
        </w:tc>
      </w:tr>
      <w:tr w:rsidR="00A76949" w:rsidRPr="00AD2063" w:rsidTr="006C23C8">
        <w:tc>
          <w:tcPr>
            <w:tcW w:w="9853" w:type="dxa"/>
          </w:tcPr>
          <w:p w:rsidR="009A737A" w:rsidRPr="001E593A" w:rsidRDefault="009A737A" w:rsidP="00FA56FD">
            <w:pPr>
              <w:tabs>
                <w:tab w:val="left" w:pos="720"/>
              </w:tabs>
              <w:jc w:val="both"/>
              <w:rPr>
                <w:rFonts w:ascii="Times New Roman" w:hAnsi="Times New Roman" w:cs="Times New Roman"/>
                <w:sz w:val="24"/>
                <w:szCs w:val="24"/>
                <w:lang w:eastAsia="fr-FR"/>
              </w:rPr>
            </w:pPr>
            <w:r w:rsidRPr="001E593A">
              <w:rPr>
                <w:rFonts w:ascii="Times New Roman" w:hAnsi="Times New Roman" w:cs="Times New Roman"/>
                <w:b/>
                <w:sz w:val="24"/>
                <w:szCs w:val="24"/>
                <w:lang w:eastAsia="fr-FR"/>
              </w:rPr>
              <w:t>Пюре</w:t>
            </w:r>
            <w:r w:rsidRPr="001E593A">
              <w:rPr>
                <w:rFonts w:ascii="Times New Roman" w:hAnsi="Times New Roman" w:cs="Times New Roman"/>
                <w:b/>
                <w:sz w:val="24"/>
                <w:szCs w:val="24"/>
                <w:lang w:val="fr-FR" w:eastAsia="fr-FR"/>
              </w:rPr>
              <w:t xml:space="preserve"> персика</w:t>
            </w:r>
            <w:r w:rsidRPr="001E593A">
              <w:rPr>
                <w:rFonts w:ascii="Times New Roman" w:hAnsi="Times New Roman" w:cs="Times New Roman"/>
                <w:sz w:val="24"/>
                <w:szCs w:val="24"/>
                <w:lang w:val="fr-FR" w:eastAsia="fr-FR"/>
              </w:rPr>
              <w:t xml:space="preserve"> получают из свеж</w:t>
            </w:r>
            <w:r w:rsidRPr="001E593A">
              <w:rPr>
                <w:rFonts w:ascii="Times New Roman" w:hAnsi="Times New Roman" w:cs="Times New Roman"/>
                <w:sz w:val="24"/>
                <w:szCs w:val="24"/>
                <w:lang w:eastAsia="fr-FR"/>
              </w:rPr>
              <w:t>их</w:t>
            </w:r>
            <w:r w:rsidRPr="001E593A">
              <w:rPr>
                <w:rFonts w:ascii="Times New Roman" w:hAnsi="Times New Roman" w:cs="Times New Roman"/>
                <w:sz w:val="24"/>
                <w:szCs w:val="24"/>
                <w:lang w:val="fr-FR" w:eastAsia="fr-FR"/>
              </w:rPr>
              <w:t xml:space="preserve"> персик</w:t>
            </w:r>
            <w:proofErr w:type="spellStart"/>
            <w:r w:rsidRPr="001E593A">
              <w:rPr>
                <w:rFonts w:ascii="Times New Roman" w:hAnsi="Times New Roman" w:cs="Times New Roman"/>
                <w:sz w:val="24"/>
                <w:szCs w:val="24"/>
                <w:lang w:eastAsia="fr-FR"/>
              </w:rPr>
              <w:t>ов</w:t>
            </w:r>
            <w:proofErr w:type="spellEnd"/>
            <w:r w:rsidRPr="001E593A">
              <w:rPr>
                <w:rFonts w:ascii="Times New Roman" w:hAnsi="Times New Roman" w:cs="Times New Roman"/>
                <w:sz w:val="24"/>
                <w:szCs w:val="24"/>
                <w:lang w:val="fr-FR" w:eastAsia="fr-FR"/>
              </w:rPr>
              <w:t xml:space="preserve">, </w:t>
            </w:r>
            <w:r w:rsidRPr="001E593A">
              <w:rPr>
                <w:rFonts w:ascii="Times New Roman" w:hAnsi="Times New Roman" w:cs="Times New Roman"/>
                <w:sz w:val="24"/>
                <w:szCs w:val="24"/>
                <w:lang w:eastAsia="fr-FR"/>
              </w:rPr>
              <w:t>которые разминают, и затем пропускают че</w:t>
            </w:r>
            <w:r w:rsidRPr="001E593A">
              <w:rPr>
                <w:rFonts w:ascii="Times New Roman" w:hAnsi="Times New Roman" w:cs="Times New Roman"/>
                <w:sz w:val="24"/>
                <w:szCs w:val="24"/>
                <w:lang w:val="fr-FR" w:eastAsia="fr-FR"/>
              </w:rPr>
              <w:t>рез сито с отверстием 4 мм - 8 мм</w:t>
            </w:r>
            <w:r w:rsidRPr="001E593A">
              <w:rPr>
                <w:rFonts w:ascii="Times New Roman" w:hAnsi="Times New Roman" w:cs="Times New Roman"/>
                <w:sz w:val="24"/>
                <w:szCs w:val="24"/>
                <w:lang w:eastAsia="fr-FR"/>
              </w:rPr>
              <w:t xml:space="preserve">. Продукт, полученный таким способом, затем </w:t>
            </w:r>
            <w:r w:rsidRPr="001E593A">
              <w:rPr>
                <w:rFonts w:ascii="Times New Roman" w:hAnsi="Times New Roman" w:cs="Times New Roman"/>
                <w:sz w:val="24"/>
                <w:szCs w:val="24"/>
                <w:lang w:val="fr-FR" w:eastAsia="fr-FR"/>
              </w:rPr>
              <w:t xml:space="preserve"> подверга</w:t>
            </w:r>
            <w:proofErr w:type="spellStart"/>
            <w:r w:rsidRPr="001E593A">
              <w:rPr>
                <w:rFonts w:ascii="Times New Roman" w:hAnsi="Times New Roman" w:cs="Times New Roman"/>
                <w:sz w:val="24"/>
                <w:szCs w:val="24"/>
                <w:lang w:eastAsia="fr-FR"/>
              </w:rPr>
              <w:t>ется</w:t>
            </w:r>
            <w:proofErr w:type="spellEnd"/>
            <w:r w:rsidRPr="001E593A">
              <w:rPr>
                <w:rFonts w:ascii="Times New Roman" w:hAnsi="Times New Roman" w:cs="Times New Roman"/>
                <w:sz w:val="24"/>
                <w:szCs w:val="24"/>
                <w:lang w:val="fr-FR" w:eastAsia="fr-FR"/>
              </w:rPr>
              <w:t xml:space="preserve"> обработке паром при пониженном давлении (вакуум</w:t>
            </w:r>
            <w:r w:rsidRPr="001E593A">
              <w:rPr>
                <w:rFonts w:ascii="Times New Roman" w:hAnsi="Times New Roman" w:cs="Times New Roman"/>
                <w:sz w:val="24"/>
                <w:szCs w:val="24"/>
                <w:lang w:eastAsia="fr-FR"/>
              </w:rPr>
              <w:t>е</w:t>
            </w:r>
            <w:r w:rsidRPr="001E593A">
              <w:rPr>
                <w:rFonts w:ascii="Times New Roman" w:hAnsi="Times New Roman" w:cs="Times New Roman"/>
                <w:sz w:val="24"/>
                <w:szCs w:val="24"/>
                <w:lang w:val="fr-FR" w:eastAsia="fr-FR"/>
              </w:rPr>
              <w:t xml:space="preserve">), при температуре от 50°С до 60°С в течении 50 - 60 минут, </w:t>
            </w:r>
            <w:r w:rsidRPr="001E593A">
              <w:rPr>
                <w:rFonts w:ascii="Times New Roman" w:hAnsi="Times New Roman" w:cs="Times New Roman"/>
                <w:sz w:val="24"/>
                <w:szCs w:val="24"/>
                <w:lang w:eastAsia="fr-FR"/>
              </w:rPr>
              <w:t xml:space="preserve">для снижения </w:t>
            </w:r>
            <w:r w:rsidRPr="001E593A">
              <w:rPr>
                <w:rFonts w:ascii="Times New Roman" w:hAnsi="Times New Roman" w:cs="Times New Roman"/>
                <w:sz w:val="24"/>
                <w:szCs w:val="24"/>
                <w:lang w:val="fr-FR" w:eastAsia="fr-FR"/>
              </w:rPr>
              <w:t>содержани</w:t>
            </w:r>
            <w:r w:rsidRPr="001E593A">
              <w:rPr>
                <w:rFonts w:ascii="Times New Roman" w:hAnsi="Times New Roman" w:cs="Times New Roman"/>
                <w:sz w:val="24"/>
                <w:szCs w:val="24"/>
                <w:lang w:eastAsia="fr-FR"/>
              </w:rPr>
              <w:t>я</w:t>
            </w:r>
            <w:r w:rsidRPr="001E593A">
              <w:rPr>
                <w:rFonts w:ascii="Times New Roman" w:hAnsi="Times New Roman" w:cs="Times New Roman"/>
                <w:sz w:val="24"/>
                <w:szCs w:val="24"/>
                <w:lang w:val="fr-FR" w:eastAsia="fr-FR"/>
              </w:rPr>
              <w:t xml:space="preserve"> воды в продукте и повы</w:t>
            </w:r>
            <w:proofErr w:type="spellStart"/>
            <w:r w:rsidRPr="001E593A">
              <w:rPr>
                <w:rFonts w:ascii="Times New Roman" w:hAnsi="Times New Roman" w:cs="Times New Roman"/>
                <w:sz w:val="24"/>
                <w:szCs w:val="24"/>
                <w:lang w:eastAsia="fr-FR"/>
              </w:rPr>
              <w:t>шения</w:t>
            </w:r>
            <w:proofErr w:type="spellEnd"/>
            <w:r w:rsidRPr="001E593A">
              <w:rPr>
                <w:rFonts w:ascii="Times New Roman" w:hAnsi="Times New Roman" w:cs="Times New Roman"/>
                <w:sz w:val="24"/>
                <w:szCs w:val="24"/>
                <w:lang w:val="fr-FR" w:eastAsia="fr-FR"/>
              </w:rPr>
              <w:t xml:space="preserve"> его вязкост</w:t>
            </w:r>
            <w:r w:rsidRPr="001E593A">
              <w:rPr>
                <w:rFonts w:ascii="Times New Roman" w:hAnsi="Times New Roman" w:cs="Times New Roman"/>
                <w:sz w:val="24"/>
                <w:szCs w:val="24"/>
                <w:lang w:eastAsia="fr-FR"/>
              </w:rPr>
              <w:t>и</w:t>
            </w:r>
            <w:r w:rsidRPr="001E593A">
              <w:rPr>
                <w:rFonts w:ascii="Times New Roman" w:hAnsi="Times New Roman" w:cs="Times New Roman"/>
                <w:sz w:val="24"/>
                <w:szCs w:val="24"/>
                <w:lang w:val="fr-FR" w:eastAsia="fr-FR"/>
              </w:rPr>
              <w:t>. Продукт представлен в бочках 160 кг или 23</w:t>
            </w:r>
            <w:r w:rsidRPr="001E593A">
              <w:rPr>
                <w:rFonts w:ascii="Times New Roman" w:hAnsi="Times New Roman" w:cs="Times New Roman"/>
                <w:sz w:val="24"/>
                <w:szCs w:val="24"/>
                <w:lang w:eastAsia="fr-FR"/>
              </w:rPr>
              <w:t>5 кг.</w:t>
            </w:r>
          </w:p>
          <w:p w:rsidR="00A76949" w:rsidRPr="001E593A" w:rsidRDefault="009A737A" w:rsidP="00FA56FD">
            <w:pPr>
              <w:rPr>
                <w:rFonts w:ascii="Times New Roman" w:eastAsia="MS Mincho" w:hAnsi="Times New Roman" w:cs="Times New Roman"/>
                <w:b/>
                <w:sz w:val="24"/>
                <w:szCs w:val="24"/>
                <w:lang w:eastAsia="fr-FR"/>
              </w:rPr>
            </w:pPr>
            <w:r w:rsidRPr="001E593A">
              <w:rPr>
                <w:rFonts w:ascii="Times New Roman" w:hAnsi="Times New Roman" w:cs="Times New Roman"/>
                <w:b/>
                <w:sz w:val="24"/>
                <w:szCs w:val="24"/>
                <w:lang w:eastAsia="fr-FR"/>
              </w:rPr>
              <w:t>Применение ОПИ 1  (Примечание 5 к группе 20) и  6</w:t>
            </w:r>
            <w:r w:rsidRPr="001E593A">
              <w:rPr>
                <w:rFonts w:ascii="Times New Roman" w:eastAsia="Calibri" w:hAnsi="Times New Roman" w:cs="Times New Roman"/>
                <w:b/>
                <w:sz w:val="24"/>
                <w:szCs w:val="24"/>
                <w:lang w:eastAsia="nl-NL"/>
              </w:rPr>
              <w:t>.</w:t>
            </w:r>
          </w:p>
        </w:tc>
      </w:tr>
      <w:tr w:rsidR="00A76949" w:rsidRPr="00AD2063" w:rsidTr="00C44D60">
        <w:tc>
          <w:tcPr>
            <w:tcW w:w="9853" w:type="dxa"/>
            <w:shd w:val="clear" w:color="auto" w:fill="0070C0"/>
          </w:tcPr>
          <w:p w:rsidR="00A76949" w:rsidRPr="001E593A" w:rsidRDefault="009A737A" w:rsidP="00FA56FD">
            <w:pPr>
              <w:rPr>
                <w:rFonts w:ascii="Times New Roman" w:eastAsia="MS Mincho" w:hAnsi="Times New Roman" w:cs="Times New Roman"/>
                <w:b/>
                <w:sz w:val="24"/>
                <w:szCs w:val="24"/>
                <w:lang w:eastAsia="fr-FR"/>
              </w:rPr>
            </w:pPr>
            <w:r w:rsidRPr="001E593A">
              <w:rPr>
                <w:rFonts w:ascii="Times New Roman" w:eastAsia="Calibri" w:hAnsi="Times New Roman" w:cs="Times New Roman"/>
                <w:b/>
                <w:sz w:val="24"/>
                <w:szCs w:val="24"/>
                <w:lang w:eastAsia="nl-NL"/>
              </w:rPr>
              <w:t>2106.90</w:t>
            </w:r>
          </w:p>
        </w:tc>
      </w:tr>
      <w:tr w:rsidR="009A737A" w:rsidRPr="00AD2063" w:rsidTr="006C23C8">
        <w:tc>
          <w:tcPr>
            <w:tcW w:w="9853" w:type="dxa"/>
          </w:tcPr>
          <w:p w:rsidR="009A737A" w:rsidRPr="001E593A" w:rsidRDefault="009A737A" w:rsidP="00FA56FD">
            <w:pPr>
              <w:autoSpaceDE w:val="0"/>
              <w:jc w:val="both"/>
              <w:rPr>
                <w:rFonts w:ascii="Times New Roman" w:hAnsi="Times New Roman" w:cs="Times New Roman"/>
                <w:sz w:val="24"/>
                <w:szCs w:val="24"/>
                <w:lang w:eastAsia="fr-FR"/>
              </w:rPr>
            </w:pPr>
            <w:r w:rsidRPr="001E593A">
              <w:rPr>
                <w:rFonts w:ascii="Times New Roman" w:hAnsi="Times New Roman" w:cs="Times New Roman"/>
                <w:b/>
                <w:sz w:val="24"/>
                <w:szCs w:val="24"/>
                <w:lang w:val="fr-FR" w:eastAsia="fr-FR"/>
              </w:rPr>
              <w:t>Продукт, полученный из лиофилизированного пюре зеленого яблока</w:t>
            </w:r>
            <w:r w:rsidRPr="001E593A">
              <w:rPr>
                <w:rFonts w:ascii="Times New Roman" w:hAnsi="Times New Roman" w:cs="Times New Roman"/>
                <w:sz w:val="24"/>
                <w:szCs w:val="24"/>
                <w:lang w:val="fr-FR" w:eastAsia="fr-FR"/>
              </w:rPr>
              <w:t>, в который добавлен</w:t>
            </w:r>
            <w:r w:rsidRPr="001E593A">
              <w:rPr>
                <w:rFonts w:ascii="Times New Roman" w:hAnsi="Times New Roman" w:cs="Times New Roman"/>
                <w:sz w:val="24"/>
                <w:szCs w:val="24"/>
                <w:lang w:eastAsia="fr-FR"/>
              </w:rPr>
              <w:t xml:space="preserve"> в качестве</w:t>
            </w:r>
            <w:r w:rsidRPr="001E593A">
              <w:rPr>
                <w:rFonts w:ascii="Times New Roman" w:hAnsi="Times New Roman" w:cs="Times New Roman"/>
                <w:sz w:val="24"/>
                <w:szCs w:val="24"/>
                <w:lang w:val="fr-FR" w:eastAsia="fr-FR"/>
              </w:rPr>
              <w:t xml:space="preserve"> носител</w:t>
            </w:r>
            <w:r w:rsidRPr="001E593A">
              <w:rPr>
                <w:rFonts w:ascii="Times New Roman" w:hAnsi="Times New Roman" w:cs="Times New Roman"/>
                <w:sz w:val="24"/>
                <w:szCs w:val="24"/>
                <w:lang w:eastAsia="fr-FR"/>
              </w:rPr>
              <w:t>я</w:t>
            </w:r>
            <w:r w:rsidRPr="001E593A">
              <w:rPr>
                <w:rFonts w:ascii="Times New Roman" w:hAnsi="Times New Roman" w:cs="Times New Roman"/>
                <w:sz w:val="24"/>
                <w:szCs w:val="24"/>
                <w:lang w:val="fr-FR" w:eastAsia="fr-FR"/>
              </w:rPr>
              <w:t xml:space="preserve">  мальтодекстрин</w:t>
            </w:r>
            <w:r w:rsidRPr="001E593A">
              <w:rPr>
                <w:rFonts w:ascii="Times New Roman" w:hAnsi="Times New Roman" w:cs="Times New Roman"/>
                <w:sz w:val="24"/>
                <w:szCs w:val="24"/>
                <w:lang w:eastAsia="fr-FR"/>
              </w:rPr>
              <w:t>,</w:t>
            </w:r>
            <w:r w:rsidRPr="001E593A">
              <w:rPr>
                <w:rFonts w:ascii="Times New Roman" w:hAnsi="Times New Roman" w:cs="Times New Roman"/>
                <w:sz w:val="24"/>
                <w:szCs w:val="24"/>
                <w:lang w:val="fr-FR" w:eastAsia="fr-FR"/>
              </w:rPr>
              <w:t xml:space="preserve">  в количестве</w:t>
            </w:r>
            <w:r w:rsidRPr="001E593A">
              <w:rPr>
                <w:rFonts w:ascii="Times New Roman" w:hAnsi="Times New Roman" w:cs="Times New Roman"/>
                <w:sz w:val="24"/>
                <w:szCs w:val="24"/>
                <w:lang w:eastAsia="fr-FR"/>
              </w:rPr>
              <w:t>, которое составляет</w:t>
            </w:r>
            <w:r w:rsidRPr="001E593A">
              <w:rPr>
                <w:rFonts w:ascii="Times New Roman" w:hAnsi="Times New Roman" w:cs="Times New Roman"/>
                <w:sz w:val="24"/>
                <w:szCs w:val="24"/>
                <w:lang w:val="fr-FR" w:eastAsia="fr-FR"/>
              </w:rPr>
              <w:t xml:space="preserve"> 57 мас.% </w:t>
            </w:r>
            <w:r w:rsidRPr="001E593A">
              <w:rPr>
                <w:rFonts w:ascii="Times New Roman" w:hAnsi="Times New Roman" w:cs="Times New Roman"/>
                <w:sz w:val="24"/>
                <w:szCs w:val="24"/>
                <w:lang w:eastAsia="fr-FR"/>
              </w:rPr>
              <w:t xml:space="preserve">конечного </w:t>
            </w:r>
            <w:r w:rsidRPr="001E593A">
              <w:rPr>
                <w:rFonts w:ascii="Times New Roman" w:hAnsi="Times New Roman" w:cs="Times New Roman"/>
                <w:sz w:val="24"/>
                <w:szCs w:val="24"/>
                <w:lang w:val="fr-FR" w:eastAsia="fr-FR"/>
              </w:rPr>
              <w:t xml:space="preserve">продукта. Продукт представлен в виде порошка, он полностью растворим в воде и предназначен для добавления в пищевые продукты, например, в </w:t>
            </w:r>
            <w:r w:rsidRPr="001E593A">
              <w:rPr>
                <w:rFonts w:ascii="Times New Roman" w:hAnsi="Times New Roman" w:cs="Times New Roman"/>
                <w:sz w:val="24"/>
                <w:szCs w:val="24"/>
                <w:lang w:eastAsia="fr-FR"/>
              </w:rPr>
              <w:t>сухое молоко.</w:t>
            </w:r>
          </w:p>
          <w:p w:rsidR="009A737A" w:rsidRDefault="009A737A" w:rsidP="00FA56FD">
            <w:pPr>
              <w:rPr>
                <w:rFonts w:ascii="Times New Roman" w:eastAsia="Calibri" w:hAnsi="Times New Roman" w:cs="Times New Roman"/>
                <w:b/>
                <w:sz w:val="24"/>
                <w:szCs w:val="24"/>
                <w:lang w:eastAsia="nl-NL"/>
              </w:rPr>
            </w:pPr>
            <w:r w:rsidRPr="001E593A">
              <w:rPr>
                <w:rFonts w:ascii="Times New Roman" w:hAnsi="Times New Roman" w:cs="Times New Roman"/>
                <w:b/>
                <w:sz w:val="24"/>
                <w:szCs w:val="24"/>
                <w:lang w:eastAsia="fr-FR"/>
              </w:rPr>
              <w:t>Применение ОПИ 1 и 6</w:t>
            </w:r>
            <w:r w:rsidRPr="001E593A">
              <w:rPr>
                <w:rFonts w:ascii="Times New Roman" w:eastAsia="Calibri" w:hAnsi="Times New Roman" w:cs="Times New Roman"/>
                <w:b/>
                <w:sz w:val="24"/>
                <w:szCs w:val="24"/>
                <w:lang w:eastAsia="nl-NL"/>
              </w:rPr>
              <w:t>6.</w:t>
            </w:r>
          </w:p>
          <w:p w:rsidR="007E1AF6" w:rsidRPr="001E593A" w:rsidRDefault="007E1AF6" w:rsidP="00FA56FD">
            <w:pPr>
              <w:rPr>
                <w:rFonts w:ascii="Times New Roman" w:eastAsia="Calibri" w:hAnsi="Times New Roman" w:cs="Times New Roman"/>
                <w:sz w:val="24"/>
                <w:szCs w:val="24"/>
                <w:lang w:eastAsia="nl-NL"/>
              </w:rPr>
            </w:pPr>
          </w:p>
          <w:p w:rsidR="009A737A" w:rsidRPr="001E593A" w:rsidRDefault="009A737A" w:rsidP="00FA56FD">
            <w:pPr>
              <w:autoSpaceDE w:val="0"/>
              <w:jc w:val="both"/>
              <w:rPr>
                <w:rFonts w:ascii="Times New Roman" w:hAnsi="Times New Roman" w:cs="Times New Roman"/>
                <w:sz w:val="24"/>
                <w:szCs w:val="24"/>
                <w:lang w:eastAsia="fr-FR"/>
              </w:rPr>
            </w:pPr>
            <w:r w:rsidRPr="001E593A">
              <w:rPr>
                <w:rFonts w:ascii="Times New Roman" w:hAnsi="Times New Roman" w:cs="Times New Roman"/>
                <w:b/>
                <w:sz w:val="24"/>
                <w:szCs w:val="24"/>
                <w:lang w:val="fr-FR" w:eastAsia="fr-FR"/>
              </w:rPr>
              <w:t>Продукт, полученный из лиофилизированного сока шпината</w:t>
            </w:r>
            <w:r w:rsidRPr="001E593A">
              <w:rPr>
                <w:rFonts w:ascii="Times New Roman" w:hAnsi="Times New Roman" w:cs="Times New Roman"/>
                <w:sz w:val="24"/>
                <w:szCs w:val="24"/>
                <w:lang w:val="fr-FR" w:eastAsia="fr-FR"/>
              </w:rPr>
              <w:t xml:space="preserve">, в который добавлены карбонат калия (регулятор кислотности) и мальтодекстрин ( как носитель). Количество мальтодекстрина составляет 70 мас.% </w:t>
            </w:r>
            <w:r w:rsidRPr="001E593A">
              <w:rPr>
                <w:rFonts w:ascii="Times New Roman" w:hAnsi="Times New Roman" w:cs="Times New Roman"/>
                <w:sz w:val="24"/>
                <w:szCs w:val="24"/>
                <w:lang w:eastAsia="fr-FR"/>
              </w:rPr>
              <w:t xml:space="preserve">конечного </w:t>
            </w:r>
            <w:r w:rsidRPr="001E593A">
              <w:rPr>
                <w:rFonts w:ascii="Times New Roman" w:hAnsi="Times New Roman" w:cs="Times New Roman"/>
                <w:sz w:val="24"/>
                <w:szCs w:val="24"/>
                <w:lang w:val="fr-FR" w:eastAsia="fr-FR"/>
              </w:rPr>
              <w:t>продукта. Он представлен в виде порошка, полностью растворим в воде и предназначен для добавления в пищевые продукты, например, в овощные супы, соусы</w:t>
            </w:r>
            <w:r w:rsidRPr="001E593A">
              <w:rPr>
                <w:rFonts w:ascii="Times New Roman" w:hAnsi="Times New Roman" w:cs="Times New Roman"/>
                <w:sz w:val="24"/>
                <w:szCs w:val="24"/>
                <w:lang w:eastAsia="fr-FR"/>
              </w:rPr>
              <w:t>.</w:t>
            </w:r>
          </w:p>
          <w:p w:rsidR="009A737A" w:rsidRPr="001E593A" w:rsidRDefault="009A737A" w:rsidP="00FA56FD">
            <w:pPr>
              <w:rPr>
                <w:rFonts w:ascii="Times New Roman" w:eastAsia="MS Mincho" w:hAnsi="Times New Roman" w:cs="Times New Roman"/>
                <w:b/>
                <w:sz w:val="24"/>
                <w:szCs w:val="24"/>
                <w:lang w:eastAsia="fr-FR"/>
              </w:rPr>
            </w:pPr>
            <w:r w:rsidRPr="001E593A">
              <w:rPr>
                <w:rFonts w:ascii="Times New Roman" w:hAnsi="Times New Roman" w:cs="Times New Roman"/>
                <w:b/>
                <w:sz w:val="24"/>
                <w:szCs w:val="24"/>
                <w:lang w:val="fr-FR" w:eastAsia="fr-FR"/>
              </w:rPr>
              <w:lastRenderedPageBreak/>
              <w:t>Применение ОПИ 1 и 6</w:t>
            </w:r>
            <w:r w:rsidRPr="001E593A">
              <w:rPr>
                <w:rFonts w:ascii="Times New Roman" w:eastAsia="Calibri" w:hAnsi="Times New Roman" w:cs="Times New Roman"/>
                <w:b/>
                <w:sz w:val="24"/>
                <w:szCs w:val="24"/>
                <w:lang w:eastAsia="nl-NL"/>
              </w:rPr>
              <w:t>.</w:t>
            </w:r>
          </w:p>
        </w:tc>
      </w:tr>
      <w:tr w:rsidR="009A737A" w:rsidRPr="00AD2063" w:rsidTr="00C44D60">
        <w:tc>
          <w:tcPr>
            <w:tcW w:w="9853" w:type="dxa"/>
            <w:shd w:val="clear" w:color="auto" w:fill="0070C0"/>
          </w:tcPr>
          <w:p w:rsidR="009A737A" w:rsidRPr="001E593A" w:rsidRDefault="009A737A" w:rsidP="00FA56FD">
            <w:pPr>
              <w:rPr>
                <w:rFonts w:ascii="Times New Roman" w:eastAsia="MS Mincho" w:hAnsi="Times New Roman" w:cs="Times New Roman"/>
                <w:b/>
                <w:sz w:val="24"/>
                <w:szCs w:val="24"/>
                <w:lang w:eastAsia="fr-FR"/>
              </w:rPr>
            </w:pPr>
            <w:r w:rsidRPr="001E593A">
              <w:rPr>
                <w:rFonts w:ascii="Times New Roman" w:eastAsia="Calibri" w:hAnsi="Times New Roman" w:cs="Times New Roman"/>
                <w:b/>
                <w:sz w:val="24"/>
                <w:szCs w:val="24"/>
                <w:lang w:eastAsia="nl-NL"/>
              </w:rPr>
              <w:lastRenderedPageBreak/>
              <w:t>2309.90</w:t>
            </w:r>
          </w:p>
        </w:tc>
      </w:tr>
      <w:tr w:rsidR="009A737A" w:rsidRPr="00AD2063" w:rsidTr="006C23C8">
        <w:tc>
          <w:tcPr>
            <w:tcW w:w="9853" w:type="dxa"/>
          </w:tcPr>
          <w:p w:rsidR="009A737A" w:rsidRPr="001E593A" w:rsidRDefault="009A737A" w:rsidP="00FA56FD">
            <w:pPr>
              <w:autoSpaceDE w:val="0"/>
              <w:jc w:val="both"/>
              <w:rPr>
                <w:rFonts w:ascii="Times New Roman" w:hAnsi="Times New Roman" w:cs="Times New Roman"/>
                <w:sz w:val="24"/>
                <w:szCs w:val="24"/>
                <w:lang w:eastAsia="fr-FR"/>
              </w:rPr>
            </w:pPr>
            <w:r w:rsidRPr="001E593A">
              <w:rPr>
                <w:rFonts w:ascii="Times New Roman" w:hAnsi="Times New Roman" w:cs="Times New Roman"/>
                <w:b/>
                <w:bCs/>
                <w:sz w:val="24"/>
                <w:szCs w:val="24"/>
                <w:lang w:val="fr-FR" w:eastAsia="fr-FR"/>
              </w:rPr>
              <w:t xml:space="preserve">Продукт </w:t>
            </w:r>
            <w:r w:rsidRPr="001E593A">
              <w:rPr>
                <w:rFonts w:ascii="Times New Roman" w:hAnsi="Times New Roman" w:cs="Times New Roman"/>
                <w:b/>
                <w:bCs/>
                <w:sz w:val="24"/>
                <w:szCs w:val="24"/>
                <w:lang w:eastAsia="fr-FR"/>
              </w:rPr>
              <w:t xml:space="preserve">для кормления животных </w:t>
            </w:r>
            <w:r w:rsidRPr="001E593A">
              <w:rPr>
                <w:rFonts w:ascii="Times New Roman" w:hAnsi="Times New Roman" w:cs="Times New Roman"/>
                <w:sz w:val="24"/>
                <w:szCs w:val="24"/>
                <w:lang w:val="fr-FR" w:eastAsia="fr-FR"/>
              </w:rPr>
              <w:t xml:space="preserve">представлен в виде микрогранул, содержит гидрогенизированное пальмовоемасло (89.45%), сырой соевый лецитин (10%), диоксид кремния (0.5%) и </w:t>
            </w:r>
            <w:r w:rsidRPr="001E593A">
              <w:rPr>
                <w:rFonts w:ascii="Times New Roman" w:hAnsi="Times New Roman" w:cs="Times New Roman"/>
                <w:sz w:val="24"/>
                <w:szCs w:val="24"/>
                <w:lang w:eastAsia="fr-FR"/>
              </w:rPr>
              <w:t xml:space="preserve">усилитель вкуса </w:t>
            </w:r>
            <w:r w:rsidRPr="001E593A">
              <w:rPr>
                <w:rFonts w:ascii="Times New Roman" w:hAnsi="Times New Roman" w:cs="Times New Roman"/>
                <w:sz w:val="24"/>
                <w:szCs w:val="24"/>
                <w:lang w:val="fr-FR" w:eastAsia="fr-FR"/>
              </w:rPr>
              <w:t>(0.05%). Продукт используется в качестве кормовой добавки для свиней, он расфасован в мешки с весом нетто 25 кг или 800 кг</w:t>
            </w:r>
            <w:r w:rsidRPr="001E593A">
              <w:rPr>
                <w:rFonts w:ascii="Times New Roman" w:hAnsi="Times New Roman" w:cs="Times New Roman"/>
                <w:sz w:val="24"/>
                <w:szCs w:val="24"/>
                <w:lang w:eastAsia="fr-FR"/>
              </w:rPr>
              <w:t>.</w:t>
            </w:r>
          </w:p>
          <w:p w:rsidR="009A737A" w:rsidRPr="001E593A" w:rsidRDefault="009A737A" w:rsidP="00FA56FD">
            <w:pPr>
              <w:rPr>
                <w:rFonts w:ascii="Times New Roman" w:eastAsia="MS Mincho" w:hAnsi="Times New Roman" w:cs="Times New Roman"/>
                <w:b/>
                <w:sz w:val="24"/>
                <w:szCs w:val="24"/>
                <w:lang w:eastAsia="fr-FR"/>
              </w:rPr>
            </w:pPr>
            <w:r w:rsidRPr="001E593A">
              <w:rPr>
                <w:rFonts w:ascii="Times New Roman" w:hAnsi="Times New Roman" w:cs="Times New Roman"/>
                <w:b/>
                <w:sz w:val="24"/>
                <w:szCs w:val="24"/>
                <w:lang w:val="fr-FR" w:eastAsia="fr-FR"/>
              </w:rPr>
              <w:t>Применение ОПИ 1 и 6</w:t>
            </w:r>
            <w:r w:rsidRPr="001E593A">
              <w:rPr>
                <w:rFonts w:ascii="Times New Roman" w:eastAsia="Calibri" w:hAnsi="Times New Roman" w:cs="Times New Roman"/>
                <w:b/>
                <w:sz w:val="24"/>
                <w:szCs w:val="24"/>
                <w:lang w:eastAsia="nl-NL"/>
              </w:rPr>
              <w:t>.</w:t>
            </w:r>
          </w:p>
        </w:tc>
      </w:tr>
      <w:tr w:rsidR="009A737A" w:rsidRPr="00AD2063" w:rsidTr="00C44D60">
        <w:tc>
          <w:tcPr>
            <w:tcW w:w="9853" w:type="dxa"/>
            <w:shd w:val="clear" w:color="auto" w:fill="0070C0"/>
          </w:tcPr>
          <w:p w:rsidR="009A737A" w:rsidRPr="001E593A" w:rsidRDefault="009A737A" w:rsidP="00FA56FD">
            <w:pPr>
              <w:rPr>
                <w:rFonts w:ascii="Times New Roman" w:eastAsia="MS Mincho" w:hAnsi="Times New Roman" w:cs="Times New Roman"/>
                <w:b/>
                <w:sz w:val="24"/>
                <w:szCs w:val="24"/>
                <w:lang w:eastAsia="fr-FR"/>
              </w:rPr>
            </w:pPr>
            <w:r w:rsidRPr="001E593A">
              <w:rPr>
                <w:rFonts w:ascii="Times New Roman" w:eastAsia="Calibri" w:hAnsi="Times New Roman" w:cs="Times New Roman"/>
                <w:b/>
                <w:sz w:val="24"/>
                <w:szCs w:val="24"/>
                <w:lang w:eastAsia="nl-NL"/>
              </w:rPr>
              <w:t>3701.30</w:t>
            </w:r>
          </w:p>
        </w:tc>
      </w:tr>
      <w:tr w:rsidR="009A737A" w:rsidRPr="00AD2063" w:rsidTr="006C23C8">
        <w:tc>
          <w:tcPr>
            <w:tcW w:w="9853" w:type="dxa"/>
          </w:tcPr>
          <w:p w:rsidR="009A737A" w:rsidRPr="001E593A" w:rsidRDefault="009A737A" w:rsidP="00FA56FD">
            <w:pPr>
              <w:tabs>
                <w:tab w:val="left" w:pos="567"/>
              </w:tabs>
              <w:jc w:val="both"/>
              <w:rPr>
                <w:rFonts w:ascii="Times New Roman" w:hAnsi="Times New Roman" w:cs="Times New Roman"/>
                <w:sz w:val="24"/>
                <w:szCs w:val="24"/>
                <w:lang w:eastAsia="fr-FR"/>
              </w:rPr>
            </w:pPr>
            <w:r w:rsidRPr="001E593A">
              <w:rPr>
                <w:rFonts w:ascii="Times New Roman" w:hAnsi="Times New Roman" w:cs="Times New Roman"/>
                <w:b/>
                <w:bCs/>
                <w:sz w:val="24"/>
                <w:szCs w:val="24"/>
                <w:lang w:val="fr-FR" w:eastAsia="fr-FR"/>
              </w:rPr>
              <w:t xml:space="preserve">Пластины, предварительно сенсибилизированные, неэкспонированные </w:t>
            </w:r>
            <w:r w:rsidRPr="001E593A">
              <w:rPr>
                <w:rFonts w:ascii="Times New Roman" w:hAnsi="Times New Roman" w:cs="Times New Roman"/>
                <w:bCs/>
                <w:sz w:val="24"/>
                <w:szCs w:val="24"/>
                <w:lang w:val="fr-FR" w:eastAsia="fr-FR"/>
              </w:rPr>
              <w:t>(размеры:</w:t>
            </w:r>
            <w:r w:rsidRPr="001E593A">
              <w:rPr>
                <w:rFonts w:ascii="Times New Roman" w:hAnsi="Times New Roman" w:cs="Times New Roman"/>
                <w:sz w:val="24"/>
                <w:szCs w:val="24"/>
                <w:lang w:val="fr-FR" w:eastAsia="fr-FR"/>
              </w:rPr>
              <w:t xml:space="preserve">550x650x0.30 мм, 605x730x0.30 мм и 743x925x0.30 мм), </w:t>
            </w:r>
            <w:r w:rsidRPr="001E593A">
              <w:rPr>
                <w:rFonts w:ascii="Times New Roman" w:hAnsi="Times New Roman" w:cs="Times New Roman"/>
                <w:sz w:val="24"/>
                <w:szCs w:val="24"/>
                <w:lang w:eastAsia="fr-FR"/>
              </w:rPr>
              <w:t xml:space="preserve">каждая состоит </w:t>
            </w:r>
            <w:r w:rsidRPr="001E593A">
              <w:rPr>
                <w:rFonts w:ascii="Times New Roman" w:hAnsi="Times New Roman" w:cs="Times New Roman"/>
                <w:sz w:val="24"/>
                <w:szCs w:val="24"/>
                <w:lang w:val="fr-FR" w:eastAsia="fr-FR"/>
              </w:rPr>
              <w:t xml:space="preserve"> из электрохимически зернёного листа алюминия, покрытого чувствительными </w:t>
            </w:r>
            <w:r w:rsidRPr="001E593A">
              <w:rPr>
                <w:rFonts w:ascii="Times New Roman" w:hAnsi="Times New Roman" w:cs="Times New Roman"/>
                <w:sz w:val="24"/>
                <w:szCs w:val="24"/>
                <w:lang w:eastAsia="fr-FR"/>
              </w:rPr>
              <w:t xml:space="preserve">к ультрафиолетовому излучению </w:t>
            </w:r>
            <w:r w:rsidRPr="001E593A">
              <w:rPr>
                <w:rFonts w:ascii="Times New Roman" w:hAnsi="Times New Roman" w:cs="Times New Roman"/>
                <w:sz w:val="24"/>
                <w:szCs w:val="24"/>
                <w:lang w:val="fr-FR" w:eastAsia="fr-FR"/>
              </w:rPr>
              <w:t>(УФ) химическими веществами (смесь органических смол (фенольных) и диазосоединений</w:t>
            </w:r>
            <w:r w:rsidRPr="001E593A">
              <w:rPr>
                <w:rFonts w:ascii="Times New Roman" w:hAnsi="Times New Roman" w:cs="Times New Roman"/>
                <w:bCs/>
                <w:sz w:val="24"/>
                <w:szCs w:val="24"/>
                <w:lang w:eastAsia="fr-FR"/>
              </w:rPr>
              <w:t>).</w:t>
            </w:r>
          </w:p>
          <w:p w:rsidR="009A737A" w:rsidRPr="001E593A" w:rsidRDefault="009A737A" w:rsidP="00FA56FD">
            <w:pPr>
              <w:tabs>
                <w:tab w:val="left" w:pos="567"/>
              </w:tabs>
              <w:rPr>
                <w:rFonts w:ascii="Times New Roman" w:hAnsi="Times New Roman" w:cs="Times New Roman"/>
                <w:sz w:val="24"/>
                <w:szCs w:val="24"/>
                <w:lang w:eastAsia="fr-FR"/>
              </w:rPr>
            </w:pPr>
          </w:p>
          <w:p w:rsidR="009A737A" w:rsidRPr="001E593A" w:rsidRDefault="009A737A" w:rsidP="00FA56FD">
            <w:pPr>
              <w:autoSpaceDE w:val="0"/>
              <w:jc w:val="both"/>
              <w:rPr>
                <w:rFonts w:ascii="Times New Roman" w:hAnsi="Times New Roman" w:cs="Times New Roman"/>
                <w:sz w:val="24"/>
                <w:szCs w:val="24"/>
                <w:lang w:val="fr-FR" w:eastAsia="fr-FR"/>
              </w:rPr>
            </w:pPr>
            <w:r w:rsidRPr="001E593A">
              <w:rPr>
                <w:rFonts w:ascii="Times New Roman" w:hAnsi="Times New Roman" w:cs="Times New Roman"/>
                <w:sz w:val="24"/>
                <w:szCs w:val="24"/>
                <w:lang w:val="fr-FR" w:eastAsia="fr-FR"/>
              </w:rPr>
              <w:t>При воздействии УФ-света с помощью негативной или позитивной пленки,</w:t>
            </w:r>
          </w:p>
          <w:p w:rsidR="009A737A" w:rsidRPr="001E593A" w:rsidRDefault="009A737A" w:rsidP="00FA56FD">
            <w:pPr>
              <w:tabs>
                <w:tab w:val="left" w:pos="567"/>
              </w:tabs>
              <w:rPr>
                <w:rFonts w:ascii="Times New Roman" w:hAnsi="Times New Roman" w:cs="Times New Roman"/>
                <w:sz w:val="24"/>
                <w:szCs w:val="24"/>
                <w:lang w:eastAsia="fr-FR"/>
              </w:rPr>
            </w:pPr>
            <w:r w:rsidRPr="001E593A">
              <w:rPr>
                <w:rFonts w:ascii="Times New Roman" w:hAnsi="Times New Roman" w:cs="Times New Roman"/>
                <w:sz w:val="24"/>
                <w:szCs w:val="24"/>
                <w:lang w:val="fr-FR" w:eastAsia="fr-FR"/>
              </w:rPr>
              <w:t>проявленные и обработанные пластины будут использоваться для офсетной печати</w:t>
            </w:r>
            <w:r w:rsidRPr="001E593A">
              <w:rPr>
                <w:rFonts w:ascii="Times New Roman" w:hAnsi="Times New Roman" w:cs="Times New Roman"/>
                <w:bCs/>
                <w:sz w:val="24"/>
                <w:szCs w:val="24"/>
                <w:lang w:eastAsia="fr-FR"/>
              </w:rPr>
              <w:t>.</w:t>
            </w:r>
          </w:p>
          <w:p w:rsidR="009A737A" w:rsidRPr="001E593A" w:rsidRDefault="009A737A" w:rsidP="00FA56FD">
            <w:pPr>
              <w:rPr>
                <w:rFonts w:ascii="Times New Roman" w:eastAsia="MS Mincho" w:hAnsi="Times New Roman" w:cs="Times New Roman"/>
                <w:b/>
                <w:sz w:val="24"/>
                <w:szCs w:val="24"/>
                <w:lang w:eastAsia="fr-FR"/>
              </w:rPr>
            </w:pPr>
            <w:r w:rsidRPr="001E593A">
              <w:rPr>
                <w:rFonts w:ascii="Times New Roman" w:hAnsi="Times New Roman" w:cs="Times New Roman"/>
                <w:b/>
                <w:sz w:val="24"/>
                <w:szCs w:val="24"/>
                <w:lang w:eastAsia="fr-FR"/>
              </w:rPr>
              <w:t>Применение ОПИ 1 и 6.</w:t>
            </w:r>
          </w:p>
        </w:tc>
      </w:tr>
      <w:tr w:rsidR="009A737A" w:rsidRPr="00AD2063" w:rsidTr="00C44D60">
        <w:tc>
          <w:tcPr>
            <w:tcW w:w="9853" w:type="dxa"/>
            <w:shd w:val="clear" w:color="auto" w:fill="0070C0"/>
          </w:tcPr>
          <w:p w:rsidR="009A737A" w:rsidRPr="001E593A" w:rsidRDefault="009A737A" w:rsidP="00FA56FD">
            <w:pPr>
              <w:rPr>
                <w:rFonts w:ascii="Times New Roman" w:eastAsia="MS Mincho" w:hAnsi="Times New Roman" w:cs="Times New Roman"/>
                <w:b/>
                <w:sz w:val="24"/>
                <w:szCs w:val="24"/>
                <w:lang w:eastAsia="fr-FR"/>
              </w:rPr>
            </w:pPr>
            <w:r w:rsidRPr="001E593A">
              <w:rPr>
                <w:rFonts w:ascii="Times New Roman" w:eastAsia="Calibri" w:hAnsi="Times New Roman" w:cs="Times New Roman"/>
                <w:b/>
                <w:sz w:val="24"/>
                <w:szCs w:val="24"/>
                <w:lang w:eastAsia="nl-NL"/>
              </w:rPr>
              <w:t>6102.30</w:t>
            </w:r>
          </w:p>
        </w:tc>
      </w:tr>
      <w:tr w:rsidR="009A737A" w:rsidRPr="00AD2063" w:rsidTr="006C23C8">
        <w:tc>
          <w:tcPr>
            <w:tcW w:w="9853" w:type="dxa"/>
          </w:tcPr>
          <w:p w:rsidR="009A737A" w:rsidRPr="001E593A" w:rsidRDefault="009A737A" w:rsidP="00FA56FD">
            <w:pPr>
              <w:rPr>
                <w:rFonts w:ascii="Times New Roman" w:hAnsi="Times New Roman" w:cs="Times New Roman"/>
                <w:sz w:val="24"/>
                <w:szCs w:val="24"/>
                <w:lang w:eastAsia="fr-FR"/>
              </w:rPr>
            </w:pPr>
            <w:r w:rsidRPr="001E593A">
              <w:rPr>
                <w:rFonts w:ascii="Times New Roman" w:hAnsi="Times New Roman" w:cs="Times New Roman"/>
                <w:b/>
                <w:sz w:val="24"/>
                <w:szCs w:val="24"/>
                <w:lang w:eastAsia="fr-FR"/>
              </w:rPr>
              <w:t>Предмет одежды трикотажного машинного вязания</w:t>
            </w:r>
            <w:r w:rsidRPr="001E593A">
              <w:rPr>
                <w:rFonts w:ascii="Times New Roman" w:hAnsi="Times New Roman" w:cs="Times New Roman"/>
                <w:sz w:val="24"/>
                <w:szCs w:val="24"/>
                <w:lang w:eastAsia="fr-FR"/>
              </w:rPr>
              <w:t xml:space="preserve"> (100% полиэстер). Он имеет длинные рукава, карманы, воротник, полностью расстегивается спереди, скреплен  застежкой (молния).</w:t>
            </w:r>
          </w:p>
          <w:p w:rsidR="009A737A" w:rsidRPr="001E593A" w:rsidRDefault="009A737A" w:rsidP="00FA56FD">
            <w:pPr>
              <w:tabs>
                <w:tab w:val="left" w:pos="567"/>
              </w:tabs>
              <w:autoSpaceDE w:val="0"/>
              <w:rPr>
                <w:rFonts w:ascii="Times New Roman" w:hAnsi="Times New Roman" w:cs="Times New Roman"/>
                <w:sz w:val="24"/>
                <w:szCs w:val="24"/>
                <w:lang w:eastAsia="fr-FR"/>
              </w:rPr>
            </w:pPr>
          </w:p>
          <w:p w:rsidR="009A737A" w:rsidRPr="001E593A" w:rsidRDefault="009A737A" w:rsidP="00FA56FD">
            <w:pPr>
              <w:tabs>
                <w:tab w:val="left" w:pos="567"/>
              </w:tabs>
              <w:autoSpaceDE w:val="0"/>
              <w:jc w:val="both"/>
              <w:rPr>
                <w:rFonts w:ascii="Times New Roman" w:hAnsi="Times New Roman" w:cs="Times New Roman"/>
                <w:b/>
                <w:bCs/>
                <w:sz w:val="24"/>
                <w:szCs w:val="24"/>
                <w:lang w:eastAsia="fr-FR"/>
              </w:rPr>
            </w:pPr>
            <w:r w:rsidRPr="001E593A">
              <w:rPr>
                <w:rFonts w:ascii="Times New Roman" w:hAnsi="Times New Roman" w:cs="Times New Roman"/>
                <w:sz w:val="24"/>
                <w:szCs w:val="24"/>
                <w:lang w:eastAsia="fr-FR"/>
              </w:rPr>
              <w:t xml:space="preserve">Этот предмет одежды можно носить с верхним предметом одежды, когда они соединены с помощью застежки (молния). Также его можно носить отдельно. Оба предмета одежды представлены вместе.   </w:t>
            </w:r>
          </w:p>
          <w:p w:rsidR="009A737A" w:rsidRPr="001E593A" w:rsidRDefault="009A737A" w:rsidP="00FA56FD">
            <w:pPr>
              <w:rPr>
                <w:rFonts w:ascii="Times New Roman" w:eastAsia="Calibri" w:hAnsi="Times New Roman" w:cs="Times New Roman"/>
                <w:b/>
                <w:sz w:val="24"/>
                <w:szCs w:val="24"/>
                <w:lang w:eastAsia="nl-NL"/>
              </w:rPr>
            </w:pPr>
            <w:r w:rsidRPr="001E593A">
              <w:rPr>
                <w:rFonts w:ascii="Times New Roman" w:hAnsi="Times New Roman" w:cs="Times New Roman"/>
                <w:b/>
                <w:sz w:val="24"/>
                <w:szCs w:val="24"/>
                <w:lang w:eastAsia="fr-FR"/>
              </w:rPr>
              <w:t xml:space="preserve">Применение ОПИ 1 ( примечание 14 к разделу </w:t>
            </w:r>
            <w:r w:rsidRPr="001E593A">
              <w:rPr>
                <w:rFonts w:ascii="Times New Roman" w:hAnsi="Times New Roman" w:cs="Times New Roman"/>
                <w:b/>
                <w:sz w:val="24"/>
                <w:szCs w:val="24"/>
                <w:lang w:val="fr-FR" w:eastAsia="fr-FR"/>
              </w:rPr>
              <w:t>XI</w:t>
            </w:r>
            <w:r w:rsidRPr="001E593A">
              <w:rPr>
                <w:rFonts w:ascii="Times New Roman" w:hAnsi="Times New Roman" w:cs="Times New Roman"/>
                <w:b/>
                <w:sz w:val="24"/>
                <w:szCs w:val="24"/>
                <w:lang w:eastAsia="fr-FR"/>
              </w:rPr>
              <w:t xml:space="preserve"> и примечание 9 к группе 61) и 6</w:t>
            </w:r>
            <w:r w:rsidRPr="001E593A">
              <w:rPr>
                <w:rFonts w:ascii="Times New Roman" w:eastAsia="Calibri" w:hAnsi="Times New Roman" w:cs="Times New Roman"/>
                <w:b/>
                <w:sz w:val="24"/>
                <w:szCs w:val="24"/>
                <w:lang w:eastAsia="nl-NL"/>
              </w:rPr>
              <w:t>.</w:t>
            </w:r>
          </w:p>
          <w:p w:rsidR="009A737A" w:rsidRPr="001E593A" w:rsidRDefault="009A737A" w:rsidP="00FA56FD">
            <w:pPr>
              <w:jc w:val="center"/>
              <w:rPr>
                <w:rFonts w:ascii="Times New Roman" w:eastAsia="MS Mincho" w:hAnsi="Times New Roman" w:cs="Times New Roman"/>
                <w:b/>
                <w:sz w:val="24"/>
                <w:szCs w:val="24"/>
                <w:lang w:eastAsia="fr-FR"/>
              </w:rPr>
            </w:pPr>
            <w:r w:rsidRPr="001E593A">
              <w:rPr>
                <w:rFonts w:ascii="Times New Roman" w:eastAsia="Calibri" w:hAnsi="Times New Roman" w:cs="Times New Roman"/>
                <w:noProof/>
                <w:sz w:val="24"/>
                <w:szCs w:val="24"/>
                <w:lang w:eastAsia="ru-RU"/>
              </w:rPr>
              <w:drawing>
                <wp:inline distT="0" distB="0" distL="0" distR="0" wp14:anchorId="0A7702F0" wp14:editId="12B85F6C">
                  <wp:extent cx="1273629" cy="1573493"/>
                  <wp:effectExtent l="0" t="0" r="3175" b="8255"/>
                  <wp:docPr id="92" name="Рисунок 92" descr="DSC03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DSC03381"/>
                          <pic:cNvPicPr>
                            <a:picLocks noChangeAspect="1" noChangeArrowheads="1"/>
                          </pic:cNvPicPr>
                        </pic:nvPicPr>
                        <pic:blipFill>
                          <a:blip r:embed="rId104">
                            <a:extLst>
                              <a:ext uri="{28A0092B-C50C-407E-A947-70E740481C1C}">
                                <a14:useLocalDpi xmlns:a14="http://schemas.microsoft.com/office/drawing/2010/main" val="0"/>
                              </a:ext>
                            </a:extLst>
                          </a:blip>
                          <a:srcRect t="1111" b="1944"/>
                          <a:stretch>
                            <a:fillRect/>
                          </a:stretch>
                        </pic:blipFill>
                        <pic:spPr bwMode="auto">
                          <a:xfrm>
                            <a:off x="0" y="0"/>
                            <a:ext cx="1273629" cy="1573493"/>
                          </a:xfrm>
                          <a:prstGeom prst="rect">
                            <a:avLst/>
                          </a:prstGeom>
                          <a:noFill/>
                          <a:ln>
                            <a:noFill/>
                          </a:ln>
                        </pic:spPr>
                      </pic:pic>
                    </a:graphicData>
                  </a:graphic>
                </wp:inline>
              </w:drawing>
            </w:r>
          </w:p>
        </w:tc>
      </w:tr>
      <w:tr w:rsidR="009A737A" w:rsidRPr="00AD2063" w:rsidTr="00C44D60">
        <w:tc>
          <w:tcPr>
            <w:tcW w:w="9853" w:type="dxa"/>
            <w:shd w:val="clear" w:color="auto" w:fill="0070C0"/>
          </w:tcPr>
          <w:p w:rsidR="009A737A" w:rsidRPr="001E593A" w:rsidRDefault="009A737A" w:rsidP="00FA56FD">
            <w:pPr>
              <w:rPr>
                <w:rFonts w:ascii="Times New Roman" w:eastAsia="MS Mincho" w:hAnsi="Times New Roman" w:cs="Times New Roman"/>
                <w:b/>
                <w:sz w:val="24"/>
                <w:szCs w:val="24"/>
                <w:lang w:eastAsia="fr-FR"/>
              </w:rPr>
            </w:pPr>
            <w:r w:rsidRPr="001E593A">
              <w:rPr>
                <w:rFonts w:ascii="Times New Roman" w:eastAsia="Calibri" w:hAnsi="Times New Roman" w:cs="Times New Roman"/>
                <w:b/>
                <w:sz w:val="24"/>
                <w:szCs w:val="24"/>
                <w:lang w:eastAsia="nl-NL"/>
              </w:rPr>
              <w:t>6210.50</w:t>
            </w:r>
          </w:p>
        </w:tc>
      </w:tr>
      <w:tr w:rsidR="009A737A" w:rsidRPr="00AD2063" w:rsidTr="006C23C8">
        <w:tc>
          <w:tcPr>
            <w:tcW w:w="9853" w:type="dxa"/>
          </w:tcPr>
          <w:p w:rsidR="009A737A" w:rsidRPr="001E593A" w:rsidRDefault="009A737A" w:rsidP="00FA56FD">
            <w:pPr>
              <w:tabs>
                <w:tab w:val="left" w:pos="567"/>
              </w:tabs>
              <w:autoSpaceDE w:val="0"/>
              <w:jc w:val="both"/>
              <w:rPr>
                <w:rFonts w:ascii="Times New Roman" w:hAnsi="Times New Roman" w:cs="Times New Roman"/>
                <w:color w:val="000000"/>
                <w:sz w:val="24"/>
                <w:szCs w:val="24"/>
                <w:lang w:eastAsia="fr-FR"/>
              </w:rPr>
            </w:pPr>
            <w:r w:rsidRPr="001E593A">
              <w:rPr>
                <w:rFonts w:ascii="Times New Roman" w:hAnsi="Times New Roman" w:cs="Times New Roman"/>
                <w:b/>
                <w:color w:val="000000"/>
                <w:sz w:val="24"/>
                <w:szCs w:val="24"/>
                <w:lang w:eastAsia="fr-FR"/>
              </w:rPr>
              <w:t>Предмет одежды для женщин</w:t>
            </w:r>
            <w:r w:rsidRPr="001E593A">
              <w:rPr>
                <w:rFonts w:ascii="Times New Roman" w:hAnsi="Times New Roman" w:cs="Times New Roman"/>
                <w:color w:val="000000"/>
                <w:sz w:val="24"/>
                <w:szCs w:val="24"/>
                <w:lang w:eastAsia="fr-FR"/>
              </w:rPr>
              <w:t>, изготовлен из 100% нейлонового тканого материала. Он покрыт пластмассой (полиуретан) снаружи, но покрытие нельзя обнаружить невооруженным глазом. Внутренняя поверхность, которая имеет подкладку из 100% нейлона, покрыта слоем пластмасс, который виден невооруженным глазом. Предмет одежды имеет воротник, карманы и съемный капюшон, который прикреплен к одежде с помощью застежки (молния), заклепки и застежку “липучку“ (</w:t>
            </w:r>
            <w:proofErr w:type="spellStart"/>
            <w:r w:rsidRPr="001E593A">
              <w:rPr>
                <w:rFonts w:ascii="Times New Roman" w:hAnsi="Times New Roman" w:cs="Times New Roman"/>
                <w:color w:val="000000"/>
                <w:sz w:val="24"/>
                <w:szCs w:val="24"/>
                <w:lang w:eastAsia="fr-FR"/>
              </w:rPr>
              <w:t>Велькро</w:t>
            </w:r>
            <w:proofErr w:type="spellEnd"/>
            <w:r w:rsidRPr="001E593A">
              <w:rPr>
                <w:rFonts w:ascii="Times New Roman" w:hAnsi="Times New Roman" w:cs="Times New Roman"/>
                <w:color w:val="000000"/>
                <w:sz w:val="24"/>
                <w:szCs w:val="24"/>
                <w:lang w:eastAsia="fr-FR"/>
              </w:rPr>
              <w:t>). Существует тесьма для затягивания предмета одежды снизу. Он застегивается спереди,  справа налево, с застежкой (молния) скрытой под карманом, закрепленном с помощью  застежки  “липучки“ (</w:t>
            </w:r>
            <w:proofErr w:type="spellStart"/>
            <w:r w:rsidRPr="001E593A">
              <w:rPr>
                <w:rFonts w:ascii="Times New Roman" w:hAnsi="Times New Roman" w:cs="Times New Roman"/>
                <w:color w:val="000000"/>
                <w:sz w:val="24"/>
                <w:szCs w:val="24"/>
                <w:lang w:eastAsia="fr-FR"/>
              </w:rPr>
              <w:t>Велькро</w:t>
            </w:r>
            <w:proofErr w:type="spellEnd"/>
            <w:r w:rsidRPr="001E593A">
              <w:rPr>
                <w:rFonts w:ascii="Times New Roman" w:hAnsi="Times New Roman" w:cs="Times New Roman"/>
                <w:color w:val="000000"/>
                <w:sz w:val="24"/>
                <w:szCs w:val="24"/>
                <w:lang w:eastAsia="fr-FR"/>
              </w:rPr>
              <w:t xml:space="preserve">). </w:t>
            </w:r>
          </w:p>
          <w:p w:rsidR="009A737A" w:rsidRPr="001E593A" w:rsidRDefault="009A737A" w:rsidP="00FA56FD">
            <w:pPr>
              <w:rPr>
                <w:rFonts w:ascii="Times New Roman" w:hAnsi="Times New Roman" w:cs="Times New Roman"/>
                <w:color w:val="000000"/>
                <w:sz w:val="24"/>
                <w:szCs w:val="24"/>
                <w:lang w:eastAsia="fr-FR"/>
              </w:rPr>
            </w:pPr>
          </w:p>
          <w:p w:rsidR="009A737A" w:rsidRPr="001E593A" w:rsidRDefault="009A737A" w:rsidP="00FA56FD">
            <w:pPr>
              <w:jc w:val="both"/>
              <w:rPr>
                <w:rFonts w:ascii="Times New Roman" w:hAnsi="Times New Roman" w:cs="Times New Roman"/>
                <w:b/>
                <w:color w:val="000000"/>
                <w:sz w:val="24"/>
                <w:szCs w:val="24"/>
                <w:lang w:eastAsia="fr-FR"/>
              </w:rPr>
            </w:pPr>
            <w:r w:rsidRPr="001E593A">
              <w:rPr>
                <w:rFonts w:ascii="Times New Roman" w:hAnsi="Times New Roman" w:cs="Times New Roman"/>
                <w:sz w:val="24"/>
                <w:szCs w:val="24"/>
                <w:lang w:eastAsia="fr-FR"/>
              </w:rPr>
              <w:t>Этот предмет одежды можно носить с нижним предметом одежды, когда они соединены с помощью застежки (молния). Также его можно носить отдельно. Оба предмета одежды представлены вместе</w:t>
            </w:r>
            <w:r w:rsidRPr="001E593A">
              <w:rPr>
                <w:rFonts w:ascii="Times New Roman" w:hAnsi="Times New Roman" w:cs="Times New Roman"/>
                <w:color w:val="000000"/>
                <w:sz w:val="24"/>
                <w:szCs w:val="24"/>
                <w:lang w:eastAsia="fr-FR"/>
              </w:rPr>
              <w:t>.</w:t>
            </w:r>
          </w:p>
          <w:p w:rsidR="009A737A" w:rsidRPr="001E593A" w:rsidRDefault="009A737A" w:rsidP="00FA56FD">
            <w:pPr>
              <w:rPr>
                <w:rFonts w:ascii="Times New Roman" w:eastAsia="Calibri" w:hAnsi="Times New Roman" w:cs="Times New Roman"/>
                <w:b/>
                <w:sz w:val="24"/>
                <w:szCs w:val="24"/>
                <w:lang w:eastAsia="nl-NL"/>
              </w:rPr>
            </w:pPr>
            <w:r w:rsidRPr="001E593A">
              <w:rPr>
                <w:rFonts w:ascii="Times New Roman" w:hAnsi="Times New Roman" w:cs="Times New Roman"/>
                <w:b/>
                <w:color w:val="000000"/>
                <w:sz w:val="24"/>
                <w:szCs w:val="24"/>
                <w:lang w:eastAsia="fr-FR"/>
              </w:rPr>
              <w:t xml:space="preserve">Применение ОПИ 1 ( примечание 14 к разделу </w:t>
            </w:r>
            <w:r w:rsidRPr="001E593A">
              <w:rPr>
                <w:rFonts w:ascii="Times New Roman" w:hAnsi="Times New Roman" w:cs="Times New Roman"/>
                <w:b/>
                <w:color w:val="000000"/>
                <w:sz w:val="24"/>
                <w:szCs w:val="24"/>
                <w:lang w:val="fr-FR" w:eastAsia="fr-FR"/>
              </w:rPr>
              <w:t>XI</w:t>
            </w:r>
            <w:r w:rsidRPr="001E593A">
              <w:rPr>
                <w:rFonts w:ascii="Times New Roman" w:hAnsi="Times New Roman" w:cs="Times New Roman"/>
                <w:b/>
                <w:color w:val="000000"/>
                <w:sz w:val="24"/>
                <w:szCs w:val="24"/>
                <w:lang w:eastAsia="fr-FR"/>
              </w:rPr>
              <w:t>, примечание 2 (</w:t>
            </w:r>
            <w:r w:rsidRPr="001E593A">
              <w:rPr>
                <w:rFonts w:ascii="Times New Roman" w:hAnsi="Times New Roman" w:cs="Times New Roman"/>
                <w:b/>
                <w:color w:val="000000"/>
                <w:sz w:val="24"/>
                <w:szCs w:val="24"/>
                <w:lang w:val="fr-FR" w:eastAsia="fr-FR"/>
              </w:rPr>
              <w:t>a</w:t>
            </w:r>
            <w:r w:rsidRPr="001E593A">
              <w:rPr>
                <w:rFonts w:ascii="Times New Roman" w:hAnsi="Times New Roman" w:cs="Times New Roman"/>
                <w:b/>
                <w:color w:val="000000"/>
                <w:sz w:val="24"/>
                <w:szCs w:val="24"/>
                <w:lang w:eastAsia="fr-FR"/>
              </w:rPr>
              <w:t>) к группе 59, примечания 5 и 8 к группе 62) и 6.</w:t>
            </w:r>
          </w:p>
          <w:p w:rsidR="009A737A" w:rsidRPr="001E593A" w:rsidRDefault="009A737A" w:rsidP="00FA56FD">
            <w:pPr>
              <w:jc w:val="center"/>
              <w:rPr>
                <w:rFonts w:ascii="Times New Roman" w:eastAsia="MS Mincho" w:hAnsi="Times New Roman" w:cs="Times New Roman"/>
                <w:b/>
                <w:sz w:val="24"/>
                <w:szCs w:val="24"/>
                <w:lang w:eastAsia="fr-FR"/>
              </w:rPr>
            </w:pPr>
            <w:r w:rsidRPr="001E593A">
              <w:rPr>
                <w:rFonts w:ascii="Times New Roman" w:eastAsia="Calibri" w:hAnsi="Times New Roman" w:cs="Times New Roman"/>
                <w:noProof/>
                <w:sz w:val="24"/>
                <w:szCs w:val="24"/>
                <w:lang w:eastAsia="ru-RU"/>
              </w:rPr>
              <w:lastRenderedPageBreak/>
              <w:drawing>
                <wp:inline distT="0" distB="0" distL="0" distR="0" wp14:anchorId="4631687B" wp14:editId="70822400">
                  <wp:extent cx="1200150" cy="1531777"/>
                  <wp:effectExtent l="0" t="0" r="0" b="0"/>
                  <wp:docPr id="93" name="Рисунок 93" descr="DSC03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DSC03380"/>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200150" cy="1531777"/>
                          </a:xfrm>
                          <a:prstGeom prst="rect">
                            <a:avLst/>
                          </a:prstGeom>
                          <a:noFill/>
                          <a:ln>
                            <a:noFill/>
                          </a:ln>
                        </pic:spPr>
                      </pic:pic>
                    </a:graphicData>
                  </a:graphic>
                </wp:inline>
              </w:drawing>
            </w:r>
          </w:p>
        </w:tc>
      </w:tr>
      <w:tr w:rsidR="009A737A" w:rsidRPr="00AD2063" w:rsidTr="00C44D60">
        <w:tc>
          <w:tcPr>
            <w:tcW w:w="9853" w:type="dxa"/>
            <w:shd w:val="clear" w:color="auto" w:fill="0070C0"/>
          </w:tcPr>
          <w:p w:rsidR="009A737A" w:rsidRPr="001E593A" w:rsidRDefault="009A737A" w:rsidP="00FA56FD">
            <w:pPr>
              <w:rPr>
                <w:rFonts w:ascii="Times New Roman" w:eastAsia="MS Mincho" w:hAnsi="Times New Roman" w:cs="Times New Roman"/>
                <w:b/>
                <w:sz w:val="24"/>
                <w:szCs w:val="24"/>
                <w:lang w:eastAsia="fr-FR"/>
              </w:rPr>
            </w:pPr>
            <w:r w:rsidRPr="001E593A">
              <w:rPr>
                <w:rFonts w:ascii="Times New Roman" w:eastAsia="Calibri" w:hAnsi="Times New Roman" w:cs="Times New Roman"/>
                <w:b/>
                <w:sz w:val="24"/>
                <w:szCs w:val="24"/>
                <w:lang w:eastAsia="nl-NL"/>
              </w:rPr>
              <w:lastRenderedPageBreak/>
              <w:t>6307.90</w:t>
            </w:r>
          </w:p>
        </w:tc>
      </w:tr>
      <w:tr w:rsidR="009A737A" w:rsidRPr="00AD2063" w:rsidTr="006C23C8">
        <w:tc>
          <w:tcPr>
            <w:tcW w:w="9853" w:type="dxa"/>
          </w:tcPr>
          <w:p w:rsidR="009A737A" w:rsidRPr="001E593A" w:rsidRDefault="009A737A" w:rsidP="00FA56FD">
            <w:pPr>
              <w:tabs>
                <w:tab w:val="left" w:pos="567"/>
              </w:tabs>
              <w:jc w:val="both"/>
              <w:rPr>
                <w:rFonts w:ascii="Times New Roman" w:eastAsia="Calibri" w:hAnsi="Times New Roman" w:cs="Times New Roman"/>
                <w:sz w:val="24"/>
                <w:szCs w:val="24"/>
                <w:lang w:eastAsia="nl-NL"/>
              </w:rPr>
            </w:pPr>
            <w:r w:rsidRPr="001E593A">
              <w:rPr>
                <w:rFonts w:ascii="Times New Roman" w:hAnsi="Times New Roman" w:cs="Times New Roman"/>
                <w:b/>
                <w:sz w:val="24"/>
                <w:szCs w:val="24"/>
                <w:lang w:val="fr-FR" w:eastAsia="fr-FR"/>
              </w:rPr>
              <w:t>Лопатообразные палочки</w:t>
            </w:r>
            <w:r w:rsidRPr="001E593A">
              <w:rPr>
                <w:rFonts w:ascii="Times New Roman" w:hAnsi="Times New Roman" w:cs="Times New Roman"/>
                <w:sz w:val="24"/>
                <w:szCs w:val="24"/>
                <w:lang w:val="fr-FR" w:eastAsia="fr-FR"/>
              </w:rPr>
              <w:t xml:space="preserve"> (12</w:t>
            </w:r>
            <w:r w:rsidRPr="001E593A">
              <w:rPr>
                <w:rFonts w:ascii="Times New Roman" w:hAnsi="Times New Roman" w:cs="Times New Roman"/>
                <w:sz w:val="24"/>
                <w:szCs w:val="24"/>
                <w:lang w:eastAsia="fr-FR"/>
              </w:rPr>
              <w:t>.8</w:t>
            </w:r>
            <w:r w:rsidRPr="001E593A">
              <w:rPr>
                <w:rFonts w:ascii="Times New Roman" w:hAnsi="Times New Roman" w:cs="Times New Roman"/>
                <w:sz w:val="24"/>
                <w:szCs w:val="24"/>
                <w:lang w:val="fr-FR" w:eastAsia="fr-FR"/>
              </w:rPr>
              <w:t xml:space="preserve"> или 16</w:t>
            </w:r>
            <w:r w:rsidRPr="001E593A">
              <w:rPr>
                <w:rFonts w:ascii="Times New Roman" w:hAnsi="Times New Roman" w:cs="Times New Roman"/>
                <w:sz w:val="24"/>
                <w:szCs w:val="24"/>
                <w:lang w:eastAsia="fr-FR"/>
              </w:rPr>
              <w:t>.</w:t>
            </w:r>
            <w:r w:rsidRPr="001E593A">
              <w:rPr>
                <w:rFonts w:ascii="Times New Roman" w:hAnsi="Times New Roman" w:cs="Times New Roman"/>
                <w:sz w:val="24"/>
                <w:szCs w:val="24"/>
                <w:lang w:val="fr-FR" w:eastAsia="fr-FR"/>
              </w:rPr>
              <w:t>2</w:t>
            </w:r>
            <w:r w:rsidRPr="001E593A">
              <w:rPr>
                <w:rFonts w:ascii="Times New Roman" w:hAnsi="Times New Roman" w:cs="Times New Roman"/>
                <w:sz w:val="24"/>
                <w:szCs w:val="24"/>
                <w:lang w:eastAsia="fr-FR"/>
              </w:rPr>
              <w:t xml:space="preserve"> с</w:t>
            </w:r>
            <w:r w:rsidRPr="001E593A">
              <w:rPr>
                <w:rFonts w:ascii="Times New Roman" w:hAnsi="Times New Roman" w:cs="Times New Roman"/>
                <w:sz w:val="24"/>
                <w:szCs w:val="24"/>
                <w:lang w:val="fr-FR" w:eastAsia="fr-FR"/>
              </w:rPr>
              <w:t>м в длину),</w:t>
            </w:r>
            <w:r w:rsidRPr="001E593A">
              <w:rPr>
                <w:rFonts w:ascii="Times New Roman" w:hAnsi="Times New Roman" w:cs="Times New Roman"/>
                <w:sz w:val="24"/>
                <w:szCs w:val="24"/>
                <w:lang w:eastAsia="fr-FR"/>
              </w:rPr>
              <w:t xml:space="preserve"> состоящие из </w:t>
            </w:r>
            <w:r w:rsidRPr="001E593A">
              <w:rPr>
                <w:rFonts w:ascii="Times New Roman" w:hAnsi="Times New Roman" w:cs="Times New Roman"/>
                <w:sz w:val="24"/>
                <w:szCs w:val="24"/>
                <w:lang w:val="fr-FR" w:eastAsia="fr-FR"/>
              </w:rPr>
              <w:t>полипропил</w:t>
            </w:r>
            <w:proofErr w:type="spellStart"/>
            <w:r w:rsidRPr="001E593A">
              <w:rPr>
                <w:rFonts w:ascii="Times New Roman" w:hAnsi="Times New Roman" w:cs="Times New Roman"/>
                <w:sz w:val="24"/>
                <w:szCs w:val="24"/>
                <w:lang w:eastAsia="fr-FR"/>
              </w:rPr>
              <w:t>еновой</w:t>
            </w:r>
            <w:proofErr w:type="spellEnd"/>
            <w:r w:rsidRPr="001E593A">
              <w:rPr>
                <w:rFonts w:ascii="Times New Roman" w:hAnsi="Times New Roman" w:cs="Times New Roman"/>
                <w:sz w:val="24"/>
                <w:szCs w:val="24"/>
                <w:lang w:eastAsia="fr-FR"/>
              </w:rPr>
              <w:t xml:space="preserve"> ручки, один конец которой покрыт</w:t>
            </w:r>
            <w:r w:rsidRPr="001E593A">
              <w:rPr>
                <w:rFonts w:ascii="Times New Roman" w:hAnsi="Times New Roman" w:cs="Times New Roman"/>
                <w:sz w:val="24"/>
                <w:szCs w:val="24"/>
                <w:lang w:val="fr-FR" w:eastAsia="fr-FR"/>
              </w:rPr>
              <w:t>, с помощью термического соединения,  двумя слоями трикотажного текстильного материала из полиэфирных нитей</w:t>
            </w:r>
            <w:r w:rsidRPr="001E593A">
              <w:rPr>
                <w:rFonts w:ascii="Times New Roman" w:eastAsia="Calibri" w:hAnsi="Times New Roman" w:cs="Times New Roman"/>
                <w:bCs/>
                <w:sz w:val="24"/>
                <w:szCs w:val="24"/>
                <w:lang w:eastAsia="nl-NL"/>
              </w:rPr>
              <w:t>.</w:t>
            </w:r>
          </w:p>
          <w:p w:rsidR="009A737A" w:rsidRPr="001E593A" w:rsidRDefault="009A737A" w:rsidP="00FA56FD">
            <w:pPr>
              <w:rPr>
                <w:rFonts w:ascii="Times New Roman" w:hAnsi="Times New Roman" w:cs="Times New Roman"/>
                <w:b/>
                <w:sz w:val="24"/>
                <w:szCs w:val="24"/>
                <w:lang w:val="kk-KZ" w:eastAsia="fr-FR"/>
              </w:rPr>
            </w:pPr>
            <w:r w:rsidRPr="001E593A">
              <w:rPr>
                <w:rFonts w:ascii="Times New Roman" w:hAnsi="Times New Roman" w:cs="Times New Roman"/>
                <w:b/>
                <w:sz w:val="24"/>
                <w:szCs w:val="24"/>
                <w:lang w:eastAsia="fr-FR"/>
              </w:rPr>
              <w:t>Применение ОПИ  1, 3 (б) и 6.</w:t>
            </w:r>
          </w:p>
          <w:p w:rsidR="009A737A" w:rsidRPr="001E593A" w:rsidRDefault="009A737A" w:rsidP="00FA56FD">
            <w:pPr>
              <w:jc w:val="center"/>
              <w:rPr>
                <w:rFonts w:ascii="Times New Roman" w:eastAsia="MS Mincho" w:hAnsi="Times New Roman" w:cs="Times New Roman"/>
                <w:b/>
                <w:sz w:val="24"/>
                <w:szCs w:val="24"/>
                <w:lang w:val="kk-KZ" w:eastAsia="fr-FR"/>
              </w:rPr>
            </w:pPr>
            <w:r w:rsidRPr="001E593A">
              <w:rPr>
                <w:rFonts w:ascii="Times New Roman" w:eastAsia="Calibri" w:hAnsi="Times New Roman" w:cs="Times New Roman"/>
                <w:noProof/>
                <w:sz w:val="24"/>
                <w:szCs w:val="24"/>
                <w:lang w:eastAsia="ru-RU"/>
              </w:rPr>
              <w:drawing>
                <wp:inline distT="0" distB="0" distL="0" distR="0" wp14:anchorId="4BAC14BA" wp14:editId="23A3FFCF">
                  <wp:extent cx="3126740" cy="554990"/>
                  <wp:effectExtent l="0" t="0" r="0" b="0"/>
                  <wp:docPr id="95" name="Рисунок 95" descr="U:\55 HSC\DOCUMENTS\WP -  VI\VI - 8\long hand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U:\55 HSC\DOCUMENTS\WP -  VI\VI - 8\long handles.pn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126740" cy="554990"/>
                          </a:xfrm>
                          <a:prstGeom prst="rect">
                            <a:avLst/>
                          </a:prstGeom>
                          <a:noFill/>
                          <a:ln>
                            <a:noFill/>
                          </a:ln>
                        </pic:spPr>
                      </pic:pic>
                    </a:graphicData>
                  </a:graphic>
                </wp:inline>
              </w:drawing>
            </w:r>
            <w:r w:rsidRPr="001E593A">
              <w:rPr>
                <w:rFonts w:ascii="Times New Roman" w:eastAsia="Calibri" w:hAnsi="Times New Roman" w:cs="Times New Roman"/>
                <w:noProof/>
                <w:sz w:val="24"/>
                <w:szCs w:val="24"/>
                <w:lang w:eastAsia="ru-RU"/>
              </w:rPr>
              <w:drawing>
                <wp:inline distT="0" distB="0" distL="0" distR="0" wp14:anchorId="659972AD" wp14:editId="4AD145D1">
                  <wp:extent cx="3159760" cy="636905"/>
                  <wp:effectExtent l="0" t="0" r="2540" b="0"/>
                  <wp:docPr id="94" name="Рисунок 94" descr="U:\55 HSC\DOCUMENTS\WP -  VI\VI - 8\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U:\55 HSC\DOCUMENTS\WP -  VI\VI - 8\large.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159760" cy="636905"/>
                          </a:xfrm>
                          <a:prstGeom prst="rect">
                            <a:avLst/>
                          </a:prstGeom>
                          <a:noFill/>
                          <a:ln>
                            <a:noFill/>
                          </a:ln>
                        </pic:spPr>
                      </pic:pic>
                    </a:graphicData>
                  </a:graphic>
                </wp:inline>
              </w:drawing>
            </w:r>
          </w:p>
        </w:tc>
      </w:tr>
      <w:tr w:rsidR="009A737A" w:rsidRPr="00AD2063" w:rsidTr="00C44D60">
        <w:tc>
          <w:tcPr>
            <w:tcW w:w="9853" w:type="dxa"/>
            <w:shd w:val="clear" w:color="auto" w:fill="0070C0"/>
          </w:tcPr>
          <w:p w:rsidR="009A737A" w:rsidRPr="001E593A" w:rsidRDefault="009A737A" w:rsidP="00FA56FD">
            <w:pPr>
              <w:rPr>
                <w:rFonts w:ascii="Times New Roman" w:eastAsia="MS Mincho" w:hAnsi="Times New Roman" w:cs="Times New Roman"/>
                <w:b/>
                <w:sz w:val="24"/>
                <w:szCs w:val="24"/>
                <w:lang w:eastAsia="fr-FR"/>
              </w:rPr>
            </w:pPr>
            <w:r w:rsidRPr="001E593A">
              <w:rPr>
                <w:rFonts w:ascii="Times New Roman" w:eastAsia="Calibri" w:hAnsi="Times New Roman" w:cs="Times New Roman"/>
                <w:b/>
                <w:sz w:val="24"/>
                <w:szCs w:val="24"/>
                <w:lang w:eastAsia="nl-NL"/>
              </w:rPr>
              <w:t>8528.51</w:t>
            </w:r>
          </w:p>
        </w:tc>
      </w:tr>
      <w:tr w:rsidR="009A737A" w:rsidRPr="00AD2063" w:rsidTr="006C23C8">
        <w:tc>
          <w:tcPr>
            <w:tcW w:w="9853" w:type="dxa"/>
          </w:tcPr>
          <w:p w:rsidR="009A737A" w:rsidRPr="001E593A" w:rsidRDefault="009A737A" w:rsidP="00FA56FD">
            <w:pPr>
              <w:tabs>
                <w:tab w:val="left" w:pos="567"/>
              </w:tabs>
              <w:jc w:val="both"/>
              <w:rPr>
                <w:rFonts w:ascii="Times New Roman" w:hAnsi="Times New Roman" w:cs="Times New Roman"/>
                <w:sz w:val="24"/>
                <w:szCs w:val="24"/>
                <w:lang w:eastAsia="fr-FR"/>
              </w:rPr>
            </w:pPr>
            <w:r w:rsidRPr="001E593A">
              <w:rPr>
                <w:rFonts w:ascii="Times New Roman" w:hAnsi="Times New Roman" w:cs="Times New Roman"/>
                <w:b/>
                <w:sz w:val="24"/>
                <w:szCs w:val="24"/>
                <w:lang w:val="fr-FR" w:eastAsia="fr-FR"/>
              </w:rPr>
              <w:t>Цветной монитор</w:t>
            </w:r>
            <w:r w:rsidRPr="001E593A">
              <w:rPr>
                <w:rFonts w:ascii="Times New Roman" w:hAnsi="Times New Roman" w:cs="Times New Roman"/>
                <w:sz w:val="24"/>
                <w:szCs w:val="24"/>
                <w:lang w:val="fr-FR" w:eastAsia="fr-FR"/>
              </w:rPr>
              <w:t>, включающий 23-дюймов</w:t>
            </w:r>
            <w:proofErr w:type="spellStart"/>
            <w:r w:rsidRPr="001E593A">
              <w:rPr>
                <w:rFonts w:ascii="Times New Roman" w:hAnsi="Times New Roman" w:cs="Times New Roman"/>
                <w:sz w:val="24"/>
                <w:szCs w:val="24"/>
                <w:lang w:eastAsia="fr-FR"/>
              </w:rPr>
              <w:t>ую</w:t>
            </w:r>
            <w:proofErr w:type="spellEnd"/>
            <w:r w:rsidRPr="001E593A">
              <w:rPr>
                <w:rFonts w:ascii="Times New Roman" w:hAnsi="Times New Roman" w:cs="Times New Roman"/>
                <w:sz w:val="24"/>
                <w:szCs w:val="24"/>
                <w:lang w:val="fr-FR" w:eastAsia="fr-FR"/>
              </w:rPr>
              <w:t xml:space="preserve"> (58,4 см) жидкокристаллическую дисплейную на тонкопленочных транзисторах (TFT LCD) активную матричную панель, объединенную в одном корпусе со встроенными динамиками, схемой управления, одним VGA (видеографический) разъемом, одним HDMI (мультимедийный интерфейс высокой четкости) разъемом, одним разъемом звукового входа и пультами управления на передней панели (Меню, Минус/Звук, Плюс/Источник, Выбор/Авто</w:t>
            </w:r>
            <w:r w:rsidRPr="001E593A">
              <w:rPr>
                <w:rFonts w:ascii="Times New Roman" w:hAnsi="Times New Roman" w:cs="Times New Roman"/>
                <w:sz w:val="24"/>
                <w:szCs w:val="24"/>
                <w:lang w:eastAsia="fr-FR"/>
              </w:rPr>
              <w:t>).</w:t>
            </w:r>
          </w:p>
          <w:p w:rsidR="009A737A" w:rsidRPr="001E593A" w:rsidRDefault="009A737A" w:rsidP="00FA56FD">
            <w:pPr>
              <w:tabs>
                <w:tab w:val="left" w:pos="567"/>
              </w:tabs>
              <w:rPr>
                <w:rFonts w:ascii="Times New Roman" w:hAnsi="Times New Roman" w:cs="Times New Roman"/>
                <w:sz w:val="24"/>
                <w:szCs w:val="24"/>
                <w:lang w:eastAsia="fr-FR"/>
              </w:rPr>
            </w:pPr>
          </w:p>
          <w:p w:rsidR="009A737A" w:rsidRPr="001E593A" w:rsidRDefault="009A737A" w:rsidP="00FA56FD">
            <w:pPr>
              <w:tabs>
                <w:tab w:val="left" w:pos="567"/>
              </w:tabs>
              <w:rPr>
                <w:rFonts w:ascii="Times New Roman" w:eastAsia="Calibri" w:hAnsi="Times New Roman" w:cs="Times New Roman"/>
                <w:sz w:val="24"/>
                <w:szCs w:val="24"/>
                <w:lang w:eastAsia="nl-NL"/>
              </w:rPr>
            </w:pPr>
            <w:r w:rsidRPr="001E593A">
              <w:rPr>
                <w:rFonts w:ascii="Times New Roman" w:hAnsi="Times New Roman" w:cs="Times New Roman"/>
                <w:sz w:val="24"/>
                <w:szCs w:val="24"/>
                <w:lang w:val="fr-FR" w:eastAsia="fr-FR"/>
              </w:rPr>
              <w:t>Монитор имеет следующие основные характеристики</w:t>
            </w:r>
            <w:r w:rsidRPr="001E593A">
              <w:rPr>
                <w:rFonts w:ascii="Times New Roman" w:eastAsia="Calibri" w:hAnsi="Times New Roman" w:cs="Times New Roman"/>
                <w:sz w:val="24"/>
                <w:szCs w:val="24"/>
                <w:lang w:eastAsia="nl-NL"/>
              </w:rPr>
              <w:t>:</w:t>
            </w:r>
          </w:p>
          <w:p w:rsidR="009A737A" w:rsidRPr="001E593A" w:rsidRDefault="009A737A" w:rsidP="00FA56FD">
            <w:pPr>
              <w:tabs>
                <w:tab w:val="left" w:pos="567"/>
              </w:tabs>
              <w:rPr>
                <w:rFonts w:ascii="Times New Roman" w:eastAsia="Calibri" w:hAnsi="Times New Roman" w:cs="Times New Roman"/>
                <w:sz w:val="24"/>
                <w:szCs w:val="24"/>
                <w:lang w:eastAsia="nl-NL"/>
              </w:rPr>
            </w:pPr>
          </w:p>
          <w:p w:rsidR="009A737A" w:rsidRPr="001E593A" w:rsidRDefault="009A737A" w:rsidP="00FA56FD">
            <w:pPr>
              <w:tabs>
                <w:tab w:val="left" w:pos="567"/>
              </w:tabs>
              <w:ind w:left="315" w:hanging="315"/>
              <w:rPr>
                <w:rFonts w:ascii="Times New Roman" w:hAnsi="Times New Roman" w:cs="Times New Roman"/>
                <w:sz w:val="24"/>
                <w:szCs w:val="24"/>
                <w:lang w:val="de-DE" w:eastAsia="fr-FR"/>
              </w:rPr>
            </w:pPr>
            <w:r w:rsidRPr="001E593A">
              <w:rPr>
                <w:rFonts w:ascii="Times New Roman" w:hAnsi="Times New Roman" w:cs="Times New Roman"/>
                <w:sz w:val="24"/>
                <w:szCs w:val="24"/>
                <w:lang w:val="de-DE" w:eastAsia="fr-FR"/>
              </w:rPr>
              <w:t>-</w:t>
            </w:r>
            <w:r w:rsidRPr="001E593A">
              <w:rPr>
                <w:rFonts w:ascii="Times New Roman" w:hAnsi="Times New Roman" w:cs="Times New Roman"/>
                <w:sz w:val="24"/>
                <w:szCs w:val="24"/>
                <w:lang w:val="de-DE" w:eastAsia="fr-FR"/>
              </w:rPr>
              <w:tab/>
            </w:r>
            <w:r w:rsidRPr="001E593A">
              <w:rPr>
                <w:rFonts w:ascii="Times New Roman" w:hAnsi="Times New Roman" w:cs="Times New Roman"/>
                <w:sz w:val="24"/>
                <w:szCs w:val="24"/>
                <w:lang w:val="fr-FR" w:eastAsia="fr-FR"/>
              </w:rPr>
              <w:t>Графическое разрешение (макс.) :1920 x 1200 (60 Гц) пикселей (аналоговый вход),  шаг пикселя 0.265 мм</w:t>
            </w:r>
            <w:r w:rsidRPr="001E593A">
              <w:rPr>
                <w:rFonts w:ascii="Times New Roman" w:hAnsi="Times New Roman" w:cs="Times New Roman"/>
                <w:sz w:val="24"/>
                <w:szCs w:val="24"/>
                <w:lang w:val="de-DE" w:eastAsia="fr-FR"/>
              </w:rPr>
              <w:t>;</w:t>
            </w:r>
          </w:p>
          <w:p w:rsidR="009A737A" w:rsidRPr="001E593A" w:rsidRDefault="009A737A" w:rsidP="00FA56FD">
            <w:pPr>
              <w:tabs>
                <w:tab w:val="left" w:pos="567"/>
              </w:tabs>
              <w:ind w:left="315" w:hanging="315"/>
              <w:rPr>
                <w:rFonts w:ascii="Times New Roman" w:hAnsi="Times New Roman" w:cs="Times New Roman"/>
                <w:sz w:val="24"/>
                <w:szCs w:val="24"/>
                <w:lang w:val="de-DE" w:eastAsia="fr-FR"/>
              </w:rPr>
            </w:pPr>
          </w:p>
          <w:p w:rsidR="009A737A" w:rsidRPr="001E593A" w:rsidRDefault="009A737A" w:rsidP="00FA56FD">
            <w:pPr>
              <w:tabs>
                <w:tab w:val="left" w:pos="567"/>
              </w:tabs>
              <w:ind w:left="315" w:hanging="315"/>
              <w:rPr>
                <w:rFonts w:ascii="Times New Roman" w:hAnsi="Times New Roman" w:cs="Times New Roman"/>
                <w:sz w:val="24"/>
                <w:szCs w:val="24"/>
                <w:lang w:eastAsia="fr-FR"/>
              </w:rPr>
            </w:pPr>
            <w:r w:rsidRPr="001E593A">
              <w:rPr>
                <w:rFonts w:ascii="Times New Roman" w:hAnsi="Times New Roman" w:cs="Times New Roman"/>
                <w:sz w:val="24"/>
                <w:szCs w:val="24"/>
                <w:lang w:eastAsia="fr-FR"/>
              </w:rPr>
              <w:t>-</w:t>
            </w:r>
            <w:r w:rsidRPr="001E593A">
              <w:rPr>
                <w:rFonts w:ascii="Times New Roman" w:hAnsi="Times New Roman" w:cs="Times New Roman"/>
                <w:sz w:val="24"/>
                <w:szCs w:val="24"/>
                <w:lang w:eastAsia="fr-FR"/>
              </w:rPr>
              <w:tab/>
            </w:r>
            <w:r w:rsidRPr="001E593A">
              <w:rPr>
                <w:rFonts w:ascii="Times New Roman" w:hAnsi="Times New Roman" w:cs="Times New Roman"/>
                <w:sz w:val="24"/>
                <w:szCs w:val="24"/>
                <w:lang w:val="fr-FR" w:eastAsia="fr-FR"/>
              </w:rPr>
              <w:t>Яркость :  300 кд/м</w:t>
            </w:r>
            <w:r w:rsidRPr="001E593A">
              <w:rPr>
                <w:rFonts w:ascii="Times New Roman" w:hAnsi="Times New Roman" w:cs="Times New Roman"/>
                <w:sz w:val="24"/>
                <w:szCs w:val="24"/>
                <w:vertAlign w:val="superscript"/>
                <w:lang w:val="fr-FR" w:eastAsia="fr-FR"/>
              </w:rPr>
              <w:t>2</w:t>
            </w:r>
            <w:r w:rsidRPr="001E593A">
              <w:rPr>
                <w:rFonts w:ascii="Times New Roman" w:hAnsi="Times New Roman" w:cs="Times New Roman"/>
                <w:sz w:val="24"/>
                <w:szCs w:val="24"/>
                <w:lang w:eastAsia="fr-FR"/>
              </w:rPr>
              <w:t>;</w:t>
            </w:r>
          </w:p>
          <w:p w:rsidR="009A737A" w:rsidRPr="001E593A" w:rsidRDefault="009A737A" w:rsidP="00FA56FD">
            <w:pPr>
              <w:tabs>
                <w:tab w:val="left" w:pos="567"/>
              </w:tabs>
              <w:ind w:left="315" w:hanging="315"/>
              <w:rPr>
                <w:rFonts w:ascii="Times New Roman" w:hAnsi="Times New Roman" w:cs="Times New Roman"/>
                <w:sz w:val="24"/>
                <w:szCs w:val="24"/>
                <w:lang w:eastAsia="fr-FR"/>
              </w:rPr>
            </w:pPr>
          </w:p>
          <w:p w:rsidR="009A737A" w:rsidRPr="001E593A" w:rsidRDefault="009A737A" w:rsidP="00FA56FD">
            <w:pPr>
              <w:tabs>
                <w:tab w:val="left" w:pos="567"/>
              </w:tabs>
              <w:ind w:left="315" w:hanging="315"/>
              <w:rPr>
                <w:rFonts w:ascii="Times New Roman" w:hAnsi="Times New Roman" w:cs="Times New Roman"/>
                <w:sz w:val="24"/>
                <w:szCs w:val="24"/>
                <w:lang w:eastAsia="fr-FR"/>
              </w:rPr>
            </w:pPr>
            <w:r w:rsidRPr="001E593A">
              <w:rPr>
                <w:rFonts w:ascii="Times New Roman" w:hAnsi="Times New Roman" w:cs="Times New Roman"/>
                <w:sz w:val="24"/>
                <w:szCs w:val="24"/>
                <w:lang w:eastAsia="fr-FR"/>
              </w:rPr>
              <w:t>-</w:t>
            </w:r>
            <w:r w:rsidRPr="001E593A">
              <w:rPr>
                <w:rFonts w:ascii="Times New Roman" w:hAnsi="Times New Roman" w:cs="Times New Roman"/>
                <w:sz w:val="24"/>
                <w:szCs w:val="24"/>
                <w:lang w:eastAsia="fr-FR"/>
              </w:rPr>
              <w:tab/>
            </w:r>
            <w:r w:rsidRPr="001E593A">
              <w:rPr>
                <w:rFonts w:ascii="Times New Roman" w:hAnsi="Times New Roman" w:cs="Times New Roman"/>
                <w:sz w:val="24"/>
                <w:szCs w:val="24"/>
                <w:lang w:val="fr-FR" w:eastAsia="fr-FR"/>
              </w:rPr>
              <w:t>Контрастность : 1000:1</w:t>
            </w:r>
            <w:r w:rsidRPr="001E593A">
              <w:rPr>
                <w:rFonts w:ascii="Times New Roman" w:hAnsi="Times New Roman" w:cs="Times New Roman"/>
                <w:sz w:val="24"/>
                <w:szCs w:val="24"/>
                <w:lang w:eastAsia="fr-FR"/>
              </w:rPr>
              <w:t>;</w:t>
            </w:r>
          </w:p>
          <w:p w:rsidR="009A737A" w:rsidRPr="001E593A" w:rsidRDefault="009A737A" w:rsidP="00FA56FD">
            <w:pPr>
              <w:tabs>
                <w:tab w:val="left" w:pos="567"/>
              </w:tabs>
              <w:ind w:left="315" w:hanging="315"/>
              <w:rPr>
                <w:rFonts w:ascii="Times New Roman" w:hAnsi="Times New Roman" w:cs="Times New Roman"/>
                <w:sz w:val="24"/>
                <w:szCs w:val="24"/>
                <w:lang w:eastAsia="fr-FR"/>
              </w:rPr>
            </w:pPr>
          </w:p>
          <w:p w:rsidR="009A737A" w:rsidRPr="001E593A" w:rsidRDefault="009A737A" w:rsidP="00FA56FD">
            <w:pPr>
              <w:tabs>
                <w:tab w:val="left" w:pos="567"/>
              </w:tabs>
              <w:ind w:left="315" w:hanging="315"/>
              <w:rPr>
                <w:rFonts w:ascii="Times New Roman" w:eastAsia="Calibri" w:hAnsi="Times New Roman" w:cs="Times New Roman"/>
                <w:sz w:val="24"/>
                <w:szCs w:val="24"/>
                <w:lang w:eastAsia="nl-NL"/>
              </w:rPr>
            </w:pPr>
            <w:r w:rsidRPr="001E593A">
              <w:rPr>
                <w:rFonts w:ascii="Times New Roman" w:hAnsi="Times New Roman" w:cs="Times New Roman"/>
                <w:sz w:val="24"/>
                <w:szCs w:val="24"/>
                <w:lang w:eastAsia="fr-FR"/>
              </w:rPr>
              <w:t>-</w:t>
            </w:r>
            <w:r w:rsidRPr="001E593A">
              <w:rPr>
                <w:rFonts w:ascii="Times New Roman" w:hAnsi="Times New Roman" w:cs="Times New Roman"/>
                <w:sz w:val="24"/>
                <w:szCs w:val="24"/>
                <w:lang w:eastAsia="fr-FR"/>
              </w:rPr>
              <w:tab/>
            </w:r>
            <w:r w:rsidRPr="001E593A">
              <w:rPr>
                <w:rFonts w:ascii="Times New Roman" w:hAnsi="Times New Roman" w:cs="Times New Roman"/>
                <w:sz w:val="24"/>
                <w:szCs w:val="24"/>
                <w:lang w:val="fr-FR" w:eastAsia="fr-FR"/>
              </w:rPr>
              <w:t>Частота горизонтальной развертки :  24 - 83 кГц</w:t>
            </w:r>
            <w:r w:rsidRPr="001E593A">
              <w:rPr>
                <w:rFonts w:ascii="Times New Roman" w:eastAsia="Calibri" w:hAnsi="Times New Roman" w:cs="Times New Roman"/>
                <w:sz w:val="24"/>
                <w:szCs w:val="24"/>
                <w:lang w:eastAsia="nl-NL"/>
              </w:rPr>
              <w:t>;</w:t>
            </w:r>
          </w:p>
          <w:p w:rsidR="009A737A" w:rsidRPr="001E593A" w:rsidRDefault="009A737A" w:rsidP="00FA56FD">
            <w:pPr>
              <w:tabs>
                <w:tab w:val="left" w:pos="567"/>
              </w:tabs>
              <w:ind w:left="315" w:hanging="315"/>
              <w:rPr>
                <w:rFonts w:ascii="Times New Roman" w:eastAsia="Calibri" w:hAnsi="Times New Roman" w:cs="Times New Roman"/>
                <w:sz w:val="24"/>
                <w:szCs w:val="24"/>
                <w:lang w:eastAsia="nl-NL"/>
              </w:rPr>
            </w:pPr>
          </w:p>
          <w:p w:rsidR="009A737A" w:rsidRPr="001E593A" w:rsidRDefault="009A737A" w:rsidP="00FA56FD">
            <w:pPr>
              <w:tabs>
                <w:tab w:val="left" w:pos="567"/>
              </w:tabs>
              <w:ind w:left="315" w:hanging="315"/>
              <w:rPr>
                <w:rFonts w:ascii="Times New Roman" w:eastAsia="Calibri" w:hAnsi="Times New Roman" w:cs="Times New Roman"/>
                <w:sz w:val="24"/>
                <w:szCs w:val="24"/>
                <w:lang w:eastAsia="nl-NL"/>
              </w:rPr>
            </w:pPr>
            <w:r w:rsidRPr="001E593A">
              <w:rPr>
                <w:rFonts w:ascii="Times New Roman" w:eastAsia="Calibri" w:hAnsi="Times New Roman" w:cs="Times New Roman"/>
                <w:sz w:val="24"/>
                <w:szCs w:val="24"/>
                <w:lang w:eastAsia="nl-NL"/>
              </w:rPr>
              <w:t>-</w:t>
            </w:r>
            <w:r w:rsidRPr="001E593A">
              <w:rPr>
                <w:rFonts w:ascii="Times New Roman" w:eastAsia="Calibri" w:hAnsi="Times New Roman" w:cs="Times New Roman"/>
                <w:sz w:val="24"/>
                <w:szCs w:val="24"/>
                <w:lang w:eastAsia="nl-NL"/>
              </w:rPr>
              <w:tab/>
            </w:r>
            <w:r w:rsidRPr="001E593A">
              <w:rPr>
                <w:rFonts w:ascii="Times New Roman" w:hAnsi="Times New Roman" w:cs="Times New Roman"/>
                <w:sz w:val="24"/>
                <w:szCs w:val="24"/>
              </w:rPr>
              <w:t>Вертикальная частота обновления :  48 - 76 Гц</w:t>
            </w:r>
            <w:r w:rsidRPr="001E593A">
              <w:rPr>
                <w:rFonts w:ascii="Times New Roman" w:eastAsia="Calibri" w:hAnsi="Times New Roman" w:cs="Times New Roman"/>
                <w:sz w:val="24"/>
                <w:szCs w:val="24"/>
                <w:lang w:eastAsia="nl-NL"/>
              </w:rPr>
              <w:t>;</w:t>
            </w:r>
          </w:p>
          <w:p w:rsidR="009A737A" w:rsidRPr="001E593A" w:rsidRDefault="009A737A" w:rsidP="00FA56FD">
            <w:pPr>
              <w:tabs>
                <w:tab w:val="left" w:pos="567"/>
              </w:tabs>
              <w:rPr>
                <w:rFonts w:ascii="Times New Roman" w:eastAsia="Calibri" w:hAnsi="Times New Roman" w:cs="Times New Roman"/>
                <w:b/>
                <w:sz w:val="24"/>
                <w:szCs w:val="24"/>
                <w:lang w:eastAsia="nl-NL"/>
              </w:rPr>
            </w:pPr>
          </w:p>
          <w:p w:rsidR="009A737A" w:rsidRPr="001E593A" w:rsidRDefault="009A737A" w:rsidP="00FA56FD">
            <w:pPr>
              <w:tabs>
                <w:tab w:val="left" w:pos="567"/>
              </w:tabs>
              <w:ind w:left="315" w:hanging="315"/>
              <w:jc w:val="both"/>
              <w:rPr>
                <w:rFonts w:ascii="Times New Roman" w:hAnsi="Times New Roman" w:cs="Times New Roman"/>
                <w:sz w:val="24"/>
                <w:szCs w:val="24"/>
                <w:lang w:eastAsia="fr-FR"/>
              </w:rPr>
            </w:pPr>
            <w:r w:rsidRPr="001E593A">
              <w:rPr>
                <w:rFonts w:ascii="Times New Roman" w:eastAsia="Calibri" w:hAnsi="Times New Roman" w:cs="Times New Roman"/>
                <w:sz w:val="24"/>
                <w:szCs w:val="24"/>
                <w:lang w:eastAsia="nl-NL"/>
              </w:rPr>
              <w:t>-</w:t>
            </w:r>
            <w:r w:rsidRPr="001E593A">
              <w:rPr>
                <w:rFonts w:ascii="Times New Roman" w:eastAsia="Calibri" w:hAnsi="Times New Roman" w:cs="Times New Roman"/>
                <w:sz w:val="24"/>
                <w:szCs w:val="24"/>
                <w:lang w:eastAsia="nl-NL"/>
              </w:rPr>
              <w:tab/>
            </w:r>
            <w:r w:rsidRPr="001E593A">
              <w:rPr>
                <w:rFonts w:ascii="Times New Roman" w:hAnsi="Times New Roman" w:cs="Times New Roman"/>
                <w:sz w:val="24"/>
                <w:szCs w:val="24"/>
                <w:lang w:eastAsia="fr-FR"/>
              </w:rPr>
              <w:t>Поддерживает Систему защиты цифрового широкополосного контента  (HDCP), чтобы предотвратить передачу незашифрованного контента высокой четкости.</w:t>
            </w:r>
          </w:p>
          <w:p w:rsidR="009A737A" w:rsidRPr="001E593A" w:rsidRDefault="009A737A" w:rsidP="00FA56FD">
            <w:pPr>
              <w:rPr>
                <w:rFonts w:ascii="Times New Roman" w:eastAsia="Calibri" w:hAnsi="Times New Roman" w:cs="Times New Roman"/>
                <w:b/>
                <w:sz w:val="24"/>
                <w:szCs w:val="24"/>
                <w:lang w:val="kk-KZ" w:eastAsia="nl-NL"/>
              </w:rPr>
            </w:pPr>
            <w:r w:rsidRPr="001E593A">
              <w:rPr>
                <w:rFonts w:ascii="Times New Roman" w:hAnsi="Times New Roman" w:cs="Times New Roman"/>
                <w:b/>
                <w:sz w:val="24"/>
                <w:szCs w:val="24"/>
                <w:lang w:eastAsia="fr-FR"/>
              </w:rPr>
              <w:t>Применение ОПИ 1 и 6</w:t>
            </w:r>
            <w:r w:rsidRPr="001E593A">
              <w:rPr>
                <w:rFonts w:ascii="Times New Roman" w:eastAsia="Calibri" w:hAnsi="Times New Roman" w:cs="Times New Roman"/>
                <w:b/>
                <w:sz w:val="24"/>
                <w:szCs w:val="24"/>
                <w:lang w:eastAsia="nl-NL"/>
              </w:rPr>
              <w:t>.</w:t>
            </w:r>
          </w:p>
          <w:p w:rsidR="009A737A" w:rsidRPr="001E593A" w:rsidRDefault="009A737A" w:rsidP="00FA56FD">
            <w:pPr>
              <w:jc w:val="center"/>
              <w:rPr>
                <w:rFonts w:ascii="Times New Roman" w:eastAsia="MS Mincho" w:hAnsi="Times New Roman" w:cs="Times New Roman"/>
                <w:b/>
                <w:sz w:val="24"/>
                <w:szCs w:val="24"/>
                <w:lang w:val="kk-KZ" w:eastAsia="fr-FR"/>
              </w:rPr>
            </w:pPr>
            <w:r w:rsidRPr="001E593A">
              <w:rPr>
                <w:rFonts w:ascii="Times New Roman" w:eastAsia="Calibri" w:hAnsi="Times New Roman" w:cs="Times New Roman"/>
                <w:noProof/>
                <w:sz w:val="24"/>
                <w:szCs w:val="24"/>
                <w:lang w:eastAsia="ru-RU"/>
              </w:rPr>
              <w:lastRenderedPageBreak/>
              <w:drawing>
                <wp:inline distT="0" distB="0" distL="0" distR="0" wp14:anchorId="59703D23" wp14:editId="41E65C3B">
                  <wp:extent cx="4392386" cy="1647084"/>
                  <wp:effectExtent l="0" t="0" r="0" b="0"/>
                  <wp:docPr id="96" name="Рисунок 96" descr="W2338h_picture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W2338h_picture_04"/>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392177" cy="1647006"/>
                          </a:xfrm>
                          <a:prstGeom prst="rect">
                            <a:avLst/>
                          </a:prstGeom>
                          <a:noFill/>
                          <a:ln>
                            <a:noFill/>
                          </a:ln>
                        </pic:spPr>
                      </pic:pic>
                    </a:graphicData>
                  </a:graphic>
                </wp:inline>
              </w:drawing>
            </w:r>
          </w:p>
        </w:tc>
      </w:tr>
      <w:tr w:rsidR="009A737A" w:rsidRPr="00AD2063" w:rsidTr="00C44D60">
        <w:tc>
          <w:tcPr>
            <w:tcW w:w="9853" w:type="dxa"/>
            <w:shd w:val="clear" w:color="auto" w:fill="0070C0"/>
          </w:tcPr>
          <w:p w:rsidR="009A737A" w:rsidRPr="001E593A" w:rsidRDefault="009A737A" w:rsidP="00FA56FD">
            <w:pPr>
              <w:tabs>
                <w:tab w:val="left" w:pos="567"/>
              </w:tabs>
              <w:rPr>
                <w:rFonts w:ascii="Times New Roman" w:hAnsi="Times New Roman" w:cs="Times New Roman"/>
                <w:b/>
                <w:sz w:val="24"/>
                <w:szCs w:val="24"/>
                <w:lang w:val="fr-FR" w:eastAsia="fr-FR"/>
              </w:rPr>
            </w:pPr>
            <w:r w:rsidRPr="001E593A">
              <w:rPr>
                <w:rFonts w:ascii="Times New Roman" w:eastAsia="Calibri" w:hAnsi="Times New Roman" w:cs="Times New Roman"/>
                <w:b/>
                <w:bCs/>
                <w:sz w:val="24"/>
                <w:szCs w:val="24"/>
                <w:lang w:eastAsia="ja-JP"/>
              </w:rPr>
              <w:lastRenderedPageBreak/>
              <w:t>8541.40</w:t>
            </w:r>
          </w:p>
        </w:tc>
      </w:tr>
      <w:tr w:rsidR="009A737A" w:rsidRPr="00AD2063" w:rsidTr="006C23C8">
        <w:tc>
          <w:tcPr>
            <w:tcW w:w="9853" w:type="dxa"/>
          </w:tcPr>
          <w:p w:rsidR="009A737A" w:rsidRPr="001E593A" w:rsidRDefault="009A737A" w:rsidP="00FA56FD">
            <w:pPr>
              <w:autoSpaceDE w:val="0"/>
              <w:jc w:val="both"/>
              <w:rPr>
                <w:rFonts w:ascii="Times New Roman" w:hAnsi="Times New Roman" w:cs="Times New Roman"/>
                <w:sz w:val="24"/>
                <w:szCs w:val="24"/>
                <w:lang w:eastAsia="fr-FR"/>
              </w:rPr>
            </w:pPr>
            <w:r w:rsidRPr="001E593A">
              <w:rPr>
                <w:rFonts w:ascii="Times New Roman" w:hAnsi="Times New Roman" w:cs="Times New Roman"/>
                <w:b/>
                <w:sz w:val="24"/>
                <w:szCs w:val="24"/>
                <w:lang w:val="fr-FR" w:eastAsia="fr-FR"/>
              </w:rPr>
              <w:t>Узел стержневого типа из 62 светодиодных (</w:t>
            </w:r>
            <w:r w:rsidRPr="001E593A">
              <w:rPr>
                <w:rFonts w:ascii="Times New Roman" w:hAnsi="Times New Roman" w:cs="Times New Roman"/>
                <w:b/>
                <w:sz w:val="24"/>
                <w:szCs w:val="24"/>
                <w:lang w:val="en-US" w:eastAsia="fr-FR"/>
              </w:rPr>
              <w:t>LED</w:t>
            </w:r>
            <w:r w:rsidRPr="001E593A">
              <w:rPr>
                <w:rFonts w:ascii="Times New Roman" w:hAnsi="Times New Roman" w:cs="Times New Roman"/>
                <w:b/>
                <w:sz w:val="24"/>
                <w:szCs w:val="24"/>
                <w:lang w:val="fr-FR" w:eastAsia="fr-FR"/>
              </w:rPr>
              <w:t>) пакетов</w:t>
            </w:r>
            <w:r w:rsidRPr="001E593A">
              <w:rPr>
                <w:rFonts w:ascii="Times New Roman" w:hAnsi="Times New Roman" w:cs="Times New Roman"/>
                <w:sz w:val="24"/>
                <w:szCs w:val="24"/>
                <w:lang w:val="fr-FR" w:eastAsia="fr-FR"/>
              </w:rPr>
              <w:t xml:space="preserve">, установленных на печатной схемной плате(с размерами 440 мм в длину, 5 мм в ширину) в один ряд с электрическим разъемом на нижней части </w:t>
            </w:r>
            <w:r w:rsidRPr="001E593A">
              <w:rPr>
                <w:rFonts w:ascii="Times New Roman" w:hAnsi="Times New Roman" w:cs="Times New Roman"/>
                <w:sz w:val="24"/>
                <w:szCs w:val="24"/>
                <w:lang w:eastAsia="fr-FR"/>
              </w:rPr>
              <w:t>печатной схемной платы</w:t>
            </w:r>
            <w:r w:rsidRPr="001E593A">
              <w:rPr>
                <w:rFonts w:ascii="Times New Roman" w:hAnsi="Times New Roman" w:cs="Times New Roman"/>
                <w:sz w:val="24"/>
                <w:szCs w:val="24"/>
                <w:lang w:val="fr-FR" w:eastAsia="fr-FR"/>
              </w:rPr>
              <w:t>. Каждый пакет состоит из светодиодного (</w:t>
            </w:r>
            <w:r w:rsidRPr="001E593A">
              <w:rPr>
                <w:rFonts w:ascii="Times New Roman" w:hAnsi="Times New Roman" w:cs="Times New Roman"/>
                <w:sz w:val="24"/>
                <w:szCs w:val="24"/>
                <w:lang w:val="en-US" w:eastAsia="fr-FR"/>
              </w:rPr>
              <w:t>LED</w:t>
            </w:r>
            <w:r w:rsidRPr="001E593A">
              <w:rPr>
                <w:rFonts w:ascii="Times New Roman" w:hAnsi="Times New Roman" w:cs="Times New Roman"/>
                <w:sz w:val="24"/>
                <w:szCs w:val="24"/>
                <w:lang w:eastAsia="fr-FR"/>
              </w:rPr>
              <w:t xml:space="preserve">) </w:t>
            </w:r>
            <w:r w:rsidRPr="001E593A">
              <w:rPr>
                <w:rFonts w:ascii="Times New Roman" w:hAnsi="Times New Roman" w:cs="Times New Roman"/>
                <w:sz w:val="24"/>
                <w:szCs w:val="24"/>
                <w:lang w:val="fr-FR" w:eastAsia="fr-FR"/>
              </w:rPr>
              <w:t>чипа и диода</w:t>
            </w:r>
            <w:r w:rsidRPr="001E593A">
              <w:rPr>
                <w:rFonts w:ascii="Times New Roman" w:hAnsi="Times New Roman" w:cs="Times New Roman"/>
                <w:sz w:val="24"/>
                <w:szCs w:val="24"/>
                <w:lang w:eastAsia="fr-FR"/>
              </w:rPr>
              <w:t xml:space="preserve">, </w:t>
            </w:r>
            <w:r w:rsidRPr="001E593A">
              <w:rPr>
                <w:rFonts w:ascii="Times New Roman" w:hAnsi="Times New Roman" w:cs="Times New Roman"/>
                <w:sz w:val="24"/>
                <w:szCs w:val="24"/>
                <w:lang w:val="fr-FR" w:eastAsia="fr-FR"/>
              </w:rPr>
              <w:t xml:space="preserve"> скомбинированных внутри. Поверхность пакета покрыта флуоресцентным материалом. Светодиодная (</w:t>
            </w:r>
            <w:r w:rsidRPr="001E593A">
              <w:rPr>
                <w:rFonts w:ascii="Times New Roman" w:hAnsi="Times New Roman" w:cs="Times New Roman"/>
                <w:sz w:val="24"/>
                <w:szCs w:val="24"/>
                <w:lang w:val="en-US" w:eastAsia="fr-FR"/>
              </w:rPr>
              <w:t>LED</w:t>
            </w:r>
            <w:r w:rsidRPr="001E593A">
              <w:rPr>
                <w:rFonts w:ascii="Times New Roman" w:hAnsi="Times New Roman" w:cs="Times New Roman"/>
                <w:sz w:val="24"/>
                <w:szCs w:val="24"/>
                <w:lang w:eastAsia="fr-FR"/>
              </w:rPr>
              <w:t xml:space="preserve">) </w:t>
            </w:r>
            <w:r w:rsidRPr="001E593A">
              <w:rPr>
                <w:rFonts w:ascii="Times New Roman" w:hAnsi="Times New Roman" w:cs="Times New Roman"/>
                <w:sz w:val="24"/>
                <w:szCs w:val="24"/>
                <w:lang w:val="fr-FR" w:eastAsia="fr-FR"/>
              </w:rPr>
              <w:t>матрица используется</w:t>
            </w:r>
            <w:r w:rsidRPr="001E593A">
              <w:rPr>
                <w:rFonts w:ascii="Times New Roman" w:hAnsi="Times New Roman" w:cs="Times New Roman"/>
                <w:sz w:val="24"/>
                <w:szCs w:val="24"/>
                <w:lang w:eastAsia="fr-FR"/>
              </w:rPr>
              <w:t>, например,</w:t>
            </w:r>
            <w:r w:rsidRPr="001E593A">
              <w:rPr>
                <w:rFonts w:ascii="Times New Roman" w:hAnsi="Times New Roman" w:cs="Times New Roman"/>
                <w:sz w:val="24"/>
                <w:szCs w:val="24"/>
                <w:lang w:val="fr-FR" w:eastAsia="fr-FR"/>
              </w:rPr>
              <w:t xml:space="preserve"> в блоке подсветки ЖК-телевизоров, </w:t>
            </w:r>
            <w:r w:rsidRPr="001E593A">
              <w:rPr>
                <w:rFonts w:ascii="Times New Roman" w:hAnsi="Times New Roman" w:cs="Times New Roman"/>
                <w:sz w:val="24"/>
                <w:szCs w:val="24"/>
                <w:lang w:eastAsia="fr-FR"/>
              </w:rPr>
              <w:t>с</w:t>
            </w:r>
            <w:r w:rsidRPr="001E593A">
              <w:rPr>
                <w:rFonts w:ascii="Times New Roman" w:hAnsi="Times New Roman" w:cs="Times New Roman"/>
                <w:sz w:val="24"/>
                <w:szCs w:val="24"/>
                <w:lang w:val="fr-FR" w:eastAsia="fr-FR"/>
              </w:rPr>
              <w:t>ветодиодных (</w:t>
            </w:r>
            <w:r w:rsidRPr="001E593A">
              <w:rPr>
                <w:rFonts w:ascii="Times New Roman" w:hAnsi="Times New Roman" w:cs="Times New Roman"/>
                <w:sz w:val="24"/>
                <w:szCs w:val="24"/>
                <w:lang w:val="en-US" w:eastAsia="fr-FR"/>
              </w:rPr>
              <w:t>LED</w:t>
            </w:r>
            <w:r w:rsidRPr="001E593A">
              <w:rPr>
                <w:rFonts w:ascii="Times New Roman" w:hAnsi="Times New Roman" w:cs="Times New Roman"/>
                <w:sz w:val="24"/>
                <w:szCs w:val="24"/>
                <w:lang w:eastAsia="fr-FR"/>
              </w:rPr>
              <w:t>)</w:t>
            </w:r>
            <w:r w:rsidRPr="001E593A">
              <w:rPr>
                <w:rFonts w:ascii="Times New Roman" w:hAnsi="Times New Roman" w:cs="Times New Roman"/>
                <w:sz w:val="24"/>
                <w:szCs w:val="24"/>
                <w:lang w:val="fr-FR" w:eastAsia="fr-FR"/>
              </w:rPr>
              <w:t xml:space="preserve"> лампах трубчатого типа и для промышленного или наружного освещения</w:t>
            </w:r>
            <w:r w:rsidRPr="001E593A">
              <w:rPr>
                <w:rFonts w:ascii="Times New Roman" w:hAnsi="Times New Roman" w:cs="Times New Roman"/>
                <w:sz w:val="24"/>
                <w:szCs w:val="24"/>
                <w:lang w:eastAsia="fr-FR"/>
              </w:rPr>
              <w:t>. Устройство не имеет схемы управления необходимой для преобразования переменного тока и напряжения до уровня, используемого светодиодами (</w:t>
            </w:r>
            <w:r w:rsidRPr="001E593A">
              <w:rPr>
                <w:rFonts w:ascii="Times New Roman" w:hAnsi="Times New Roman" w:cs="Times New Roman"/>
                <w:sz w:val="24"/>
                <w:szCs w:val="24"/>
                <w:lang w:val="en-US" w:eastAsia="fr-FR"/>
              </w:rPr>
              <w:t>LED</w:t>
            </w:r>
            <w:r w:rsidRPr="001E593A">
              <w:rPr>
                <w:rFonts w:ascii="Times New Roman" w:hAnsi="Times New Roman" w:cs="Times New Roman"/>
                <w:sz w:val="24"/>
                <w:szCs w:val="24"/>
                <w:lang w:eastAsia="fr-FR"/>
              </w:rPr>
              <w:t xml:space="preserve">). </w:t>
            </w:r>
          </w:p>
          <w:p w:rsidR="009A737A" w:rsidRPr="001E593A" w:rsidRDefault="009A737A" w:rsidP="00FA56FD">
            <w:pPr>
              <w:rPr>
                <w:rFonts w:ascii="Times New Roman" w:hAnsi="Times New Roman" w:cs="Times New Roman"/>
                <w:sz w:val="24"/>
                <w:szCs w:val="24"/>
                <w:lang w:eastAsia="fr-FR"/>
              </w:rPr>
            </w:pPr>
          </w:p>
          <w:p w:rsidR="009A737A" w:rsidRPr="001E593A" w:rsidRDefault="009A737A" w:rsidP="00FA56FD">
            <w:pPr>
              <w:tabs>
                <w:tab w:val="left" w:pos="567"/>
              </w:tabs>
              <w:rPr>
                <w:rFonts w:ascii="Times New Roman" w:hAnsi="Times New Roman" w:cs="Times New Roman"/>
                <w:b/>
                <w:sz w:val="24"/>
                <w:szCs w:val="24"/>
                <w:lang w:val="fr-FR" w:eastAsia="fr-FR"/>
              </w:rPr>
            </w:pPr>
            <w:r w:rsidRPr="001E593A">
              <w:rPr>
                <w:rFonts w:ascii="Times New Roman" w:hAnsi="Times New Roman" w:cs="Times New Roman"/>
                <w:b/>
                <w:sz w:val="24"/>
                <w:szCs w:val="24"/>
                <w:lang w:eastAsia="fr-FR"/>
              </w:rPr>
              <w:t>Применение ОПИ 1 и 6</w:t>
            </w:r>
            <w:r w:rsidRPr="001E593A">
              <w:rPr>
                <w:rFonts w:ascii="Times New Roman" w:eastAsia="Calibri" w:hAnsi="Times New Roman" w:cs="Times New Roman"/>
                <w:b/>
                <w:sz w:val="24"/>
                <w:szCs w:val="24"/>
                <w:lang w:eastAsia="nl-NL"/>
              </w:rPr>
              <w:t>.</w:t>
            </w:r>
          </w:p>
        </w:tc>
      </w:tr>
      <w:tr w:rsidR="009A737A" w:rsidRPr="00AD2063" w:rsidTr="00C44D60">
        <w:tc>
          <w:tcPr>
            <w:tcW w:w="9853" w:type="dxa"/>
            <w:shd w:val="clear" w:color="auto" w:fill="0070C0"/>
          </w:tcPr>
          <w:p w:rsidR="009A737A" w:rsidRPr="001E593A" w:rsidRDefault="009A737A" w:rsidP="00FA56FD">
            <w:pPr>
              <w:tabs>
                <w:tab w:val="left" w:pos="567"/>
              </w:tabs>
              <w:rPr>
                <w:rFonts w:ascii="Times New Roman" w:hAnsi="Times New Roman" w:cs="Times New Roman"/>
                <w:b/>
                <w:sz w:val="24"/>
                <w:szCs w:val="24"/>
                <w:lang w:val="fr-FR" w:eastAsia="fr-FR"/>
              </w:rPr>
            </w:pPr>
            <w:r w:rsidRPr="001E593A">
              <w:rPr>
                <w:rFonts w:ascii="Times New Roman" w:eastAsia="Calibri" w:hAnsi="Times New Roman" w:cs="Times New Roman"/>
                <w:b/>
                <w:bCs/>
                <w:sz w:val="24"/>
                <w:szCs w:val="24"/>
                <w:lang w:eastAsia="ja-JP"/>
              </w:rPr>
              <w:t>8704.21</w:t>
            </w:r>
          </w:p>
        </w:tc>
      </w:tr>
      <w:tr w:rsidR="009A737A" w:rsidRPr="00AD2063" w:rsidTr="006C23C8">
        <w:tc>
          <w:tcPr>
            <w:tcW w:w="9853" w:type="dxa"/>
          </w:tcPr>
          <w:p w:rsidR="009A737A" w:rsidRPr="001E593A" w:rsidRDefault="009A737A" w:rsidP="00FA56FD">
            <w:pPr>
              <w:autoSpaceDE w:val="0"/>
              <w:jc w:val="both"/>
              <w:rPr>
                <w:rFonts w:ascii="Times New Roman" w:hAnsi="Times New Roman" w:cs="Times New Roman"/>
                <w:sz w:val="24"/>
                <w:szCs w:val="24"/>
                <w:lang w:eastAsia="fr-FR"/>
              </w:rPr>
            </w:pPr>
            <w:r w:rsidRPr="001E593A">
              <w:rPr>
                <w:rFonts w:ascii="Times New Roman" w:hAnsi="Times New Roman" w:cs="Times New Roman"/>
                <w:b/>
                <w:sz w:val="24"/>
                <w:szCs w:val="24"/>
              </w:rPr>
              <w:t>Транспортное средство с двухколесным приводом</w:t>
            </w:r>
            <w:r w:rsidRPr="001E593A">
              <w:rPr>
                <w:rFonts w:ascii="Times New Roman" w:hAnsi="Times New Roman" w:cs="Times New Roman"/>
                <w:sz w:val="24"/>
                <w:szCs w:val="24"/>
              </w:rPr>
              <w:t xml:space="preserve"> с поршневым двигателем внутреннего сгорания (дизель) и объемом цилиндров в 1686 куб. Транспортное  средство имеет одно замкнутое пространство с двумя дверями с окнами и двумя  сиденьями с устройствами безопасности для водителя и одного пассажира и  признаками комфорта в передней части</w:t>
            </w:r>
            <w:r w:rsidRPr="001E593A">
              <w:rPr>
                <w:rFonts w:ascii="Times New Roman" w:eastAsia="MS Mincho" w:hAnsi="Times New Roman" w:cs="Times New Roman"/>
                <w:sz w:val="24"/>
                <w:szCs w:val="24"/>
              </w:rPr>
              <w:t xml:space="preserve">.  </w:t>
            </w:r>
            <w:r w:rsidRPr="001E593A">
              <w:rPr>
                <w:rFonts w:ascii="Times New Roman" w:hAnsi="Times New Roman" w:cs="Times New Roman"/>
                <w:sz w:val="24"/>
                <w:szCs w:val="24"/>
                <w:lang w:val="fr-FR" w:eastAsia="fr-FR"/>
              </w:rPr>
              <w:t xml:space="preserve">За двумя сиденьями есть барьер (зафиксированный болтами), отделяющий переднюю часть транспортного средства от задней части с платформой, предназначенной для загрузки товаров; отсутствуют постоянные сиденья;  нет постоянных опор и фитингов для установки сидений и устройств безопасности; отсутствуют признаки комфорта или устройства безопасности; присутствуютчетыре кольца на платформе,  чтобы обеспечить загрузку с помощью ремней. В наличии две области позади переднихсидений, которые могут быть использованы для установки второго ряда сидений. </w:t>
            </w:r>
            <w:r w:rsidRPr="001E593A">
              <w:rPr>
                <w:rFonts w:ascii="Times New Roman" w:hAnsi="Times New Roman" w:cs="Times New Roman"/>
                <w:sz w:val="24"/>
                <w:szCs w:val="24"/>
                <w:lang w:eastAsia="fr-FR"/>
              </w:rPr>
              <w:t>О</w:t>
            </w:r>
            <w:r w:rsidRPr="001E593A">
              <w:rPr>
                <w:rFonts w:ascii="Times New Roman" w:hAnsi="Times New Roman" w:cs="Times New Roman"/>
                <w:sz w:val="24"/>
                <w:szCs w:val="24"/>
                <w:lang w:val="fr-FR" w:eastAsia="fr-FR"/>
              </w:rPr>
              <w:t>ткидная задняя дверь обеспечивает доступ только к области загрузки</w:t>
            </w:r>
            <w:r w:rsidRPr="001E593A">
              <w:rPr>
                <w:rFonts w:ascii="Times New Roman" w:hAnsi="Times New Roman" w:cs="Times New Roman"/>
                <w:sz w:val="24"/>
                <w:szCs w:val="24"/>
                <w:lang w:eastAsia="fr-FR"/>
              </w:rPr>
              <w:t>.</w:t>
            </w:r>
            <w:r w:rsidRPr="001E593A">
              <w:rPr>
                <w:rFonts w:ascii="Times New Roman" w:hAnsi="Times New Roman" w:cs="Times New Roman"/>
                <w:sz w:val="24"/>
                <w:szCs w:val="24"/>
                <w:lang w:val="fr-FR" w:eastAsia="fr-FR"/>
              </w:rPr>
              <w:t xml:space="preserve"> Полная масса транспортного средства составляет 1950 кг, а вес порожнего транспортного средства составляет 1290 кг</w:t>
            </w:r>
            <w:r w:rsidRPr="001E593A">
              <w:rPr>
                <w:rFonts w:ascii="Times New Roman" w:hAnsi="Times New Roman" w:cs="Times New Roman"/>
                <w:sz w:val="24"/>
                <w:szCs w:val="24"/>
                <w:lang w:eastAsia="fr-FR"/>
              </w:rPr>
              <w:t>.</w:t>
            </w:r>
          </w:p>
          <w:p w:rsidR="009A737A" w:rsidRPr="001E593A" w:rsidRDefault="009A737A" w:rsidP="00FA56FD">
            <w:pPr>
              <w:ind w:right="71"/>
              <w:rPr>
                <w:rFonts w:ascii="Times New Roman" w:eastAsia="Calibri" w:hAnsi="Times New Roman" w:cs="Times New Roman"/>
                <w:bCs/>
                <w:sz w:val="24"/>
                <w:szCs w:val="24"/>
                <w:lang w:eastAsia="ja-JP"/>
              </w:rPr>
            </w:pPr>
            <w:r w:rsidRPr="001E593A">
              <w:rPr>
                <w:rFonts w:ascii="Times New Roman" w:hAnsi="Times New Roman" w:cs="Times New Roman"/>
                <w:b/>
                <w:sz w:val="24"/>
                <w:szCs w:val="24"/>
                <w:lang w:eastAsia="fr-FR"/>
              </w:rPr>
              <w:t>Применение ОПИ 1 и 6</w:t>
            </w:r>
            <w:r w:rsidRPr="001E593A">
              <w:rPr>
                <w:rFonts w:ascii="Times New Roman" w:eastAsia="Calibri" w:hAnsi="Times New Roman" w:cs="Times New Roman"/>
                <w:b/>
                <w:sz w:val="24"/>
                <w:szCs w:val="24"/>
                <w:lang w:eastAsia="nl-NL"/>
              </w:rPr>
              <w:t>.</w:t>
            </w:r>
          </w:p>
          <w:p w:rsidR="009A737A" w:rsidRPr="001E593A" w:rsidRDefault="009A737A" w:rsidP="00FA56FD">
            <w:pPr>
              <w:tabs>
                <w:tab w:val="left" w:pos="567"/>
              </w:tabs>
              <w:ind w:firstLine="708"/>
              <w:jc w:val="center"/>
              <w:rPr>
                <w:rFonts w:ascii="Times New Roman" w:hAnsi="Times New Roman" w:cs="Times New Roman"/>
                <w:b/>
                <w:sz w:val="24"/>
                <w:szCs w:val="24"/>
                <w:lang w:val="fr-FR" w:eastAsia="fr-FR"/>
              </w:rPr>
            </w:pPr>
            <w:r w:rsidRPr="001E593A">
              <w:rPr>
                <w:rFonts w:ascii="Times New Roman" w:eastAsia="Calibri" w:hAnsi="Times New Roman" w:cs="Times New Roman"/>
                <w:noProof/>
                <w:sz w:val="24"/>
                <w:szCs w:val="24"/>
                <w:lang w:eastAsia="ru-RU"/>
              </w:rPr>
              <w:drawing>
                <wp:inline distT="0" distB="0" distL="0" distR="0" wp14:anchorId="3D6D0838" wp14:editId="1AE11C72">
                  <wp:extent cx="2286000" cy="1326943"/>
                  <wp:effectExtent l="0" t="0" r="0" b="6985"/>
                  <wp:docPr id="97" name="Рисунок 97" descr="S0-VUL-Opel-Astravan-la-fiche-technique-118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S0-VUL-Opel-Astravan-la-fiche-technique-118666.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285874" cy="1326870"/>
                          </a:xfrm>
                          <a:prstGeom prst="rect">
                            <a:avLst/>
                          </a:prstGeom>
                          <a:noFill/>
                          <a:ln>
                            <a:noFill/>
                          </a:ln>
                        </pic:spPr>
                      </pic:pic>
                    </a:graphicData>
                  </a:graphic>
                </wp:inline>
              </w:drawing>
            </w:r>
          </w:p>
        </w:tc>
      </w:tr>
      <w:tr w:rsidR="009A737A" w:rsidRPr="00AD2063" w:rsidTr="00C44D60">
        <w:tc>
          <w:tcPr>
            <w:tcW w:w="9853" w:type="dxa"/>
            <w:shd w:val="clear" w:color="auto" w:fill="0070C0"/>
          </w:tcPr>
          <w:p w:rsidR="009A737A" w:rsidRPr="001E593A" w:rsidRDefault="009A737A" w:rsidP="00FA56FD">
            <w:pPr>
              <w:autoSpaceDE w:val="0"/>
              <w:rPr>
                <w:rFonts w:ascii="Times New Roman" w:hAnsi="Times New Roman" w:cs="Times New Roman"/>
                <w:b/>
                <w:sz w:val="24"/>
                <w:szCs w:val="24"/>
              </w:rPr>
            </w:pPr>
            <w:r w:rsidRPr="001E593A">
              <w:rPr>
                <w:rFonts w:ascii="Times New Roman" w:eastAsia="Calibri" w:hAnsi="Times New Roman" w:cs="Times New Roman"/>
                <w:b/>
                <w:bCs/>
                <w:sz w:val="24"/>
                <w:szCs w:val="24"/>
                <w:lang w:eastAsia="ja-JP"/>
              </w:rPr>
              <w:t>8711.50</w:t>
            </w:r>
          </w:p>
        </w:tc>
      </w:tr>
      <w:tr w:rsidR="009A737A" w:rsidRPr="00AD2063" w:rsidTr="006C23C8">
        <w:tc>
          <w:tcPr>
            <w:tcW w:w="9853" w:type="dxa"/>
          </w:tcPr>
          <w:p w:rsidR="009A737A" w:rsidRPr="001E593A" w:rsidRDefault="009A737A" w:rsidP="00FA56FD">
            <w:pPr>
              <w:autoSpaceDE w:val="0"/>
              <w:jc w:val="both"/>
              <w:rPr>
                <w:rFonts w:ascii="Times New Roman" w:hAnsi="Times New Roman" w:cs="Times New Roman"/>
                <w:sz w:val="24"/>
                <w:szCs w:val="24"/>
                <w:lang w:eastAsia="fr-FR"/>
              </w:rPr>
            </w:pPr>
            <w:r w:rsidRPr="001E593A">
              <w:rPr>
                <w:rFonts w:ascii="Times New Roman" w:hAnsi="Times New Roman" w:cs="Times New Roman"/>
                <w:b/>
                <w:bCs/>
                <w:sz w:val="24"/>
                <w:szCs w:val="24"/>
                <w:lang w:eastAsia="fr-FR"/>
              </w:rPr>
              <w:t>Мотоцикл</w:t>
            </w:r>
            <w:r w:rsidRPr="001E593A">
              <w:rPr>
                <w:rFonts w:ascii="Times New Roman" w:hAnsi="Times New Roman" w:cs="Times New Roman"/>
                <w:sz w:val="24"/>
                <w:szCs w:val="24"/>
                <w:lang w:eastAsia="fr-FR"/>
              </w:rPr>
              <w:t>, специально модифицирован и оснащен пожарной техникой. Противопожарное оборудование, которое установлено на добавленную раму из нержавеющей стали, состоит из двух соединенных между собой 25-литровых резервуаров для смешанной воды и пены, 6</w:t>
            </w:r>
            <w:r w:rsidRPr="001E593A">
              <w:rPr>
                <w:rFonts w:ascii="Times New Roman" w:hAnsi="Times New Roman" w:cs="Times New Roman"/>
                <w:sz w:val="24"/>
                <w:szCs w:val="24"/>
                <w:lang w:val="fr-FR" w:eastAsia="fr-FR"/>
              </w:rPr>
              <w:t>.8-</w:t>
            </w:r>
            <w:r w:rsidRPr="001E593A">
              <w:rPr>
                <w:rFonts w:ascii="Times New Roman" w:hAnsi="Times New Roman" w:cs="Times New Roman"/>
                <w:sz w:val="24"/>
                <w:szCs w:val="24"/>
                <w:lang w:eastAsia="fr-FR"/>
              </w:rPr>
              <w:t xml:space="preserve">литрового резервуара, заполненного (до 300 баров) сжатым воздухом, 30-метрового шланга, барабана для шланга, устройства для присоединения сопла/трубки, и аварийного света и сирены. Резервный аккумулятор и отдельные платы устанавливаются для размещения дополнительных электрических устройств. В целях поддержки </w:t>
            </w:r>
            <w:r w:rsidRPr="001E593A">
              <w:rPr>
                <w:rFonts w:ascii="Times New Roman" w:hAnsi="Times New Roman" w:cs="Times New Roman"/>
                <w:sz w:val="24"/>
                <w:szCs w:val="24"/>
                <w:lang w:eastAsia="fr-FR"/>
              </w:rPr>
              <w:lastRenderedPageBreak/>
              <w:t>противопожарного оборудования некоторые части мотоцикла были удалены, например, задняя часть мотоцикла, боковые кофры, багажник, задняя защитная рама и подставка для ног пассажира.</w:t>
            </w:r>
          </w:p>
          <w:p w:rsidR="009A737A" w:rsidRPr="001E593A" w:rsidRDefault="009A737A" w:rsidP="00FA56FD">
            <w:pPr>
              <w:ind w:right="71"/>
              <w:rPr>
                <w:rFonts w:ascii="Times New Roman" w:eastAsia="Calibri" w:hAnsi="Times New Roman" w:cs="Times New Roman"/>
                <w:bCs/>
                <w:sz w:val="24"/>
                <w:szCs w:val="24"/>
                <w:lang w:eastAsia="ja-JP"/>
              </w:rPr>
            </w:pPr>
            <w:r w:rsidRPr="001E593A">
              <w:rPr>
                <w:rFonts w:ascii="Times New Roman" w:hAnsi="Times New Roman" w:cs="Times New Roman"/>
                <w:b/>
                <w:sz w:val="24"/>
                <w:szCs w:val="24"/>
                <w:lang w:eastAsia="fr-FR"/>
              </w:rPr>
              <w:t>Применение ОПИ 1 и 6</w:t>
            </w:r>
            <w:r w:rsidRPr="001E593A">
              <w:rPr>
                <w:rFonts w:ascii="Times New Roman" w:eastAsia="Calibri" w:hAnsi="Times New Roman" w:cs="Times New Roman"/>
                <w:b/>
                <w:sz w:val="24"/>
                <w:szCs w:val="24"/>
                <w:lang w:eastAsia="nl-NL"/>
              </w:rPr>
              <w:t>.</w:t>
            </w:r>
          </w:p>
          <w:p w:rsidR="009A737A" w:rsidRPr="001E593A" w:rsidRDefault="009A737A" w:rsidP="00FA56FD">
            <w:pPr>
              <w:autoSpaceDE w:val="0"/>
              <w:jc w:val="center"/>
              <w:rPr>
                <w:rFonts w:ascii="Times New Roman" w:hAnsi="Times New Roman" w:cs="Times New Roman"/>
                <w:b/>
                <w:sz w:val="24"/>
                <w:szCs w:val="24"/>
              </w:rPr>
            </w:pPr>
            <w:r w:rsidRPr="001E593A">
              <w:rPr>
                <w:rFonts w:ascii="Times New Roman" w:eastAsia="Calibri" w:hAnsi="Times New Roman" w:cs="Times New Roman"/>
                <w:noProof/>
                <w:sz w:val="24"/>
                <w:szCs w:val="24"/>
                <w:lang w:eastAsia="ru-RU"/>
              </w:rPr>
              <w:drawing>
                <wp:inline distT="0" distB="0" distL="0" distR="0" wp14:anchorId="490CFB8F" wp14:editId="121B74FE">
                  <wp:extent cx="2130878" cy="1407875"/>
                  <wp:effectExtent l="0" t="0" r="3175" b="1905"/>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131088" cy="1408014"/>
                          </a:xfrm>
                          <a:prstGeom prst="rect">
                            <a:avLst/>
                          </a:prstGeom>
                          <a:noFill/>
                          <a:ln>
                            <a:noFill/>
                          </a:ln>
                        </pic:spPr>
                      </pic:pic>
                    </a:graphicData>
                  </a:graphic>
                </wp:inline>
              </w:drawing>
            </w:r>
          </w:p>
        </w:tc>
      </w:tr>
      <w:tr w:rsidR="009A737A" w:rsidRPr="00AD2063" w:rsidTr="00C44D60">
        <w:tc>
          <w:tcPr>
            <w:tcW w:w="9853" w:type="dxa"/>
            <w:shd w:val="clear" w:color="auto" w:fill="0070C0"/>
          </w:tcPr>
          <w:p w:rsidR="009A737A" w:rsidRPr="001E593A" w:rsidRDefault="009A737A" w:rsidP="00FA56FD">
            <w:pPr>
              <w:autoSpaceDE w:val="0"/>
              <w:rPr>
                <w:rFonts w:ascii="Times New Roman" w:hAnsi="Times New Roman" w:cs="Times New Roman"/>
                <w:b/>
                <w:sz w:val="24"/>
                <w:szCs w:val="24"/>
              </w:rPr>
            </w:pPr>
            <w:r w:rsidRPr="001E593A">
              <w:rPr>
                <w:rFonts w:ascii="Times New Roman" w:eastAsia="Calibri" w:hAnsi="Times New Roman" w:cs="Times New Roman"/>
                <w:b/>
                <w:sz w:val="24"/>
                <w:szCs w:val="24"/>
                <w:lang w:eastAsia="nl-NL"/>
              </w:rPr>
              <w:lastRenderedPageBreak/>
              <w:t>9019.10</w:t>
            </w:r>
          </w:p>
        </w:tc>
      </w:tr>
      <w:tr w:rsidR="009A737A" w:rsidRPr="00AD2063" w:rsidTr="006C23C8">
        <w:tc>
          <w:tcPr>
            <w:tcW w:w="9853" w:type="dxa"/>
          </w:tcPr>
          <w:p w:rsidR="009A737A" w:rsidRPr="001E593A" w:rsidRDefault="009A737A" w:rsidP="00FA56FD">
            <w:pPr>
              <w:autoSpaceDE w:val="0"/>
              <w:jc w:val="both"/>
              <w:rPr>
                <w:rFonts w:ascii="Times New Roman" w:eastAsia="MS Mincho" w:hAnsi="Times New Roman" w:cs="Times New Roman"/>
                <w:sz w:val="24"/>
                <w:szCs w:val="24"/>
                <w:lang w:eastAsia="fr-FR"/>
              </w:rPr>
            </w:pPr>
            <w:r w:rsidRPr="001E593A">
              <w:rPr>
                <w:rFonts w:ascii="Times New Roman" w:hAnsi="Times New Roman" w:cs="Times New Roman"/>
                <w:b/>
                <w:sz w:val="24"/>
                <w:szCs w:val="24"/>
                <w:lang w:val="fr-FR" w:eastAsia="fr-FR"/>
              </w:rPr>
              <w:t xml:space="preserve">Массажное </w:t>
            </w:r>
            <w:r w:rsidRPr="001E593A">
              <w:rPr>
                <w:rFonts w:ascii="Times New Roman" w:hAnsi="Times New Roman" w:cs="Times New Roman"/>
                <w:b/>
                <w:sz w:val="24"/>
                <w:szCs w:val="24"/>
                <w:lang w:eastAsia="fr-FR"/>
              </w:rPr>
              <w:t xml:space="preserve">устройство, </w:t>
            </w:r>
            <w:r w:rsidRPr="001E593A">
              <w:rPr>
                <w:rFonts w:ascii="Times New Roman" w:hAnsi="Times New Roman" w:cs="Times New Roman"/>
                <w:sz w:val="24"/>
                <w:szCs w:val="24"/>
                <w:lang w:eastAsia="fr-FR"/>
              </w:rPr>
              <w:t xml:space="preserve">напоминающее </w:t>
            </w:r>
            <w:r w:rsidRPr="001E593A">
              <w:rPr>
                <w:rFonts w:ascii="Times New Roman" w:hAnsi="Times New Roman" w:cs="Times New Roman"/>
                <w:sz w:val="24"/>
                <w:szCs w:val="24"/>
                <w:lang w:val="fr-FR" w:eastAsia="fr-FR"/>
              </w:rPr>
              <w:t>кресло, состоящее из рамы, обитой кожей по внутренней стороне и с мягким сиденьем, спинкой и подголовником. Оно оснащено встроенными массажными компонентам, включающими</w:t>
            </w:r>
            <w:r w:rsidRPr="001E593A">
              <w:rPr>
                <w:rFonts w:ascii="Times New Roman" w:eastAsia="MS Mincho" w:hAnsi="Times New Roman" w:cs="Times New Roman"/>
                <w:sz w:val="24"/>
                <w:szCs w:val="24"/>
                <w:lang w:eastAsia="fr-FR"/>
              </w:rPr>
              <w:t>:</w:t>
            </w:r>
          </w:p>
          <w:p w:rsidR="009A737A" w:rsidRPr="001E593A" w:rsidRDefault="009A737A" w:rsidP="00FA56FD">
            <w:pPr>
              <w:autoSpaceDE w:val="0"/>
              <w:rPr>
                <w:rFonts w:ascii="Times New Roman" w:eastAsia="MS Mincho" w:hAnsi="Times New Roman" w:cs="Times New Roman"/>
                <w:sz w:val="24"/>
                <w:szCs w:val="24"/>
                <w:lang w:eastAsia="fr-FR"/>
              </w:rPr>
            </w:pPr>
          </w:p>
          <w:p w:rsidR="009A737A" w:rsidRPr="001E593A" w:rsidRDefault="009A737A" w:rsidP="00FA56FD">
            <w:pPr>
              <w:autoSpaceDE w:val="0"/>
              <w:jc w:val="both"/>
              <w:rPr>
                <w:rFonts w:ascii="Times New Roman" w:eastAsia="MS Mincho" w:hAnsi="Times New Roman" w:cs="Times New Roman"/>
                <w:sz w:val="24"/>
                <w:szCs w:val="24"/>
                <w:lang w:eastAsia="fr-FR"/>
              </w:rPr>
            </w:pPr>
            <w:r w:rsidRPr="001E593A">
              <w:rPr>
                <w:rFonts w:ascii="Times New Roman" w:eastAsia="MS Mincho" w:hAnsi="Times New Roman" w:cs="Times New Roman"/>
                <w:sz w:val="24"/>
                <w:szCs w:val="24"/>
                <w:lang w:eastAsia="fr-FR"/>
              </w:rPr>
              <w:t xml:space="preserve">– </w:t>
            </w:r>
            <w:r w:rsidRPr="001E593A">
              <w:rPr>
                <w:rFonts w:ascii="Times New Roman" w:hAnsi="Times New Roman" w:cs="Times New Roman"/>
                <w:sz w:val="24"/>
                <w:szCs w:val="24"/>
                <w:lang w:val="fr-FR" w:eastAsia="fr-FR"/>
              </w:rPr>
              <w:t xml:space="preserve">Надувные баллоны с механизмом доставки колебательного трения в ряд </w:t>
            </w:r>
            <w:r w:rsidRPr="001E593A">
              <w:rPr>
                <w:rFonts w:ascii="Times New Roman" w:hAnsi="Times New Roman" w:cs="Times New Roman"/>
                <w:sz w:val="24"/>
                <w:szCs w:val="24"/>
                <w:lang w:eastAsia="fr-FR"/>
              </w:rPr>
              <w:t>точек</w:t>
            </w:r>
            <w:r w:rsidRPr="001E593A">
              <w:rPr>
                <w:rFonts w:ascii="Times New Roman" w:eastAsia="MS Mincho" w:hAnsi="Times New Roman" w:cs="Times New Roman"/>
                <w:sz w:val="24"/>
                <w:szCs w:val="24"/>
                <w:lang w:eastAsia="fr-FR"/>
              </w:rPr>
              <w:t>;</w:t>
            </w:r>
          </w:p>
          <w:p w:rsidR="009A737A" w:rsidRPr="001E593A" w:rsidRDefault="009A737A" w:rsidP="00FA56FD">
            <w:pPr>
              <w:autoSpaceDE w:val="0"/>
              <w:rPr>
                <w:rFonts w:ascii="Times New Roman" w:eastAsia="MS Mincho" w:hAnsi="Times New Roman" w:cs="Times New Roman"/>
                <w:sz w:val="24"/>
                <w:szCs w:val="24"/>
                <w:lang w:eastAsia="fr-FR"/>
              </w:rPr>
            </w:pPr>
            <w:r w:rsidRPr="001E593A">
              <w:rPr>
                <w:rFonts w:ascii="Times New Roman" w:eastAsia="MS Mincho" w:hAnsi="Times New Roman" w:cs="Times New Roman"/>
                <w:sz w:val="24"/>
                <w:szCs w:val="24"/>
                <w:lang w:eastAsia="fr-FR"/>
              </w:rPr>
              <w:t xml:space="preserve">– </w:t>
            </w:r>
            <w:r w:rsidRPr="001E593A">
              <w:rPr>
                <w:rFonts w:ascii="Times New Roman" w:hAnsi="Times New Roman" w:cs="Times New Roman"/>
                <w:sz w:val="24"/>
                <w:szCs w:val="24"/>
                <w:lang w:val="fr-FR" w:eastAsia="fr-FR"/>
              </w:rPr>
              <w:t>Систем</w:t>
            </w:r>
            <w:r w:rsidRPr="001E593A">
              <w:rPr>
                <w:rFonts w:ascii="Times New Roman" w:hAnsi="Times New Roman" w:cs="Times New Roman"/>
                <w:sz w:val="24"/>
                <w:szCs w:val="24"/>
                <w:lang w:eastAsia="fr-FR"/>
              </w:rPr>
              <w:t>у</w:t>
            </w:r>
            <w:r w:rsidRPr="001E593A">
              <w:rPr>
                <w:rFonts w:ascii="Times New Roman" w:hAnsi="Times New Roman" w:cs="Times New Roman"/>
                <w:sz w:val="24"/>
                <w:szCs w:val="24"/>
                <w:lang w:val="fr-FR" w:eastAsia="fr-FR"/>
              </w:rPr>
              <w:t xml:space="preserve"> роликов с воздушными ячейками</w:t>
            </w:r>
            <w:r w:rsidRPr="001E593A">
              <w:rPr>
                <w:rFonts w:ascii="Times New Roman" w:eastAsia="MS Mincho" w:hAnsi="Times New Roman" w:cs="Times New Roman"/>
                <w:sz w:val="24"/>
                <w:szCs w:val="24"/>
                <w:lang w:eastAsia="fr-FR"/>
              </w:rPr>
              <w:t>;</w:t>
            </w:r>
          </w:p>
          <w:p w:rsidR="009A737A" w:rsidRPr="001E593A" w:rsidRDefault="009A737A" w:rsidP="00FA56FD">
            <w:pPr>
              <w:autoSpaceDE w:val="0"/>
              <w:autoSpaceDN w:val="0"/>
              <w:adjustRightInd w:val="0"/>
              <w:rPr>
                <w:rFonts w:ascii="Times New Roman" w:eastAsia="MS Mincho" w:hAnsi="Times New Roman" w:cs="Times New Roman"/>
                <w:sz w:val="24"/>
                <w:szCs w:val="24"/>
              </w:rPr>
            </w:pPr>
            <w:r w:rsidRPr="001E593A">
              <w:rPr>
                <w:rFonts w:ascii="Times New Roman" w:eastAsia="MS Mincho" w:hAnsi="Times New Roman" w:cs="Times New Roman"/>
                <w:sz w:val="24"/>
                <w:szCs w:val="24"/>
                <w:lang w:eastAsia="fr-FR"/>
              </w:rPr>
              <w:t xml:space="preserve">– </w:t>
            </w:r>
            <w:r w:rsidRPr="001E593A">
              <w:rPr>
                <w:rFonts w:ascii="Times New Roman" w:hAnsi="Times New Roman" w:cs="Times New Roman"/>
                <w:sz w:val="24"/>
                <w:szCs w:val="24"/>
                <w:lang w:val="fr-FR" w:eastAsia="fr-FR"/>
              </w:rPr>
              <w:t>Выдвижные подножки</w:t>
            </w:r>
            <w:r w:rsidRPr="001E593A">
              <w:rPr>
                <w:rFonts w:ascii="Times New Roman" w:eastAsia="MS Mincho" w:hAnsi="Times New Roman" w:cs="Times New Roman"/>
                <w:sz w:val="24"/>
                <w:szCs w:val="24"/>
              </w:rPr>
              <w:t>.</w:t>
            </w:r>
          </w:p>
          <w:p w:rsidR="009A737A" w:rsidRPr="007E1AF6" w:rsidRDefault="009A737A" w:rsidP="00FA56FD">
            <w:pPr>
              <w:autoSpaceDE w:val="0"/>
              <w:autoSpaceDN w:val="0"/>
              <w:adjustRightInd w:val="0"/>
              <w:jc w:val="both"/>
              <w:rPr>
                <w:rFonts w:ascii="Times New Roman" w:eastAsia="MS Mincho" w:hAnsi="Times New Roman" w:cs="Times New Roman"/>
                <w:sz w:val="24"/>
                <w:szCs w:val="24"/>
              </w:rPr>
            </w:pPr>
            <w:r w:rsidRPr="001E593A">
              <w:rPr>
                <w:rFonts w:ascii="Times New Roman" w:hAnsi="Times New Roman" w:cs="Times New Roman"/>
                <w:sz w:val="24"/>
                <w:szCs w:val="24"/>
              </w:rPr>
              <w:t>Кресло также имеет "</w:t>
            </w:r>
            <w:r w:rsidRPr="001E593A">
              <w:rPr>
                <w:rFonts w:ascii="Times New Roman" w:hAnsi="Times New Roman" w:cs="Times New Roman"/>
                <w:sz w:val="24"/>
                <w:szCs w:val="24"/>
                <w:lang w:val="en-US"/>
              </w:rPr>
              <w:t>L</w:t>
            </w:r>
            <w:r w:rsidRPr="001E593A">
              <w:rPr>
                <w:rFonts w:ascii="Times New Roman" w:hAnsi="Times New Roman" w:cs="Times New Roman"/>
                <w:sz w:val="24"/>
                <w:szCs w:val="24"/>
              </w:rPr>
              <w:t>-образную" направляющую, сделанную из свинца, раздвижную  конструкцию, обогрев талии, динамик, разъем "</w:t>
            </w:r>
            <w:proofErr w:type="spellStart"/>
            <w:r w:rsidRPr="001E593A">
              <w:rPr>
                <w:rFonts w:ascii="Times New Roman" w:hAnsi="Times New Roman" w:cs="Times New Roman"/>
                <w:sz w:val="24"/>
                <w:szCs w:val="24"/>
              </w:rPr>
              <w:t>Bluetooth</w:t>
            </w:r>
            <w:proofErr w:type="spellEnd"/>
            <w:r w:rsidRPr="001E593A">
              <w:rPr>
                <w:rFonts w:ascii="Times New Roman" w:hAnsi="Times New Roman" w:cs="Times New Roman"/>
                <w:sz w:val="24"/>
                <w:szCs w:val="24"/>
              </w:rPr>
              <w:t>" и предоставляет возможность подключения устройств на основе операционной системы "</w:t>
            </w:r>
            <w:proofErr w:type="spellStart"/>
            <w:r w:rsidRPr="001E593A">
              <w:rPr>
                <w:rFonts w:ascii="Times New Roman" w:hAnsi="Times New Roman" w:cs="Times New Roman"/>
                <w:sz w:val="24"/>
                <w:szCs w:val="24"/>
              </w:rPr>
              <w:t>Android</w:t>
            </w:r>
            <w:proofErr w:type="spellEnd"/>
            <w:r w:rsidRPr="001E593A">
              <w:rPr>
                <w:rFonts w:ascii="Times New Roman" w:hAnsi="Times New Roman" w:cs="Times New Roman"/>
                <w:sz w:val="24"/>
                <w:szCs w:val="24"/>
              </w:rPr>
              <w:t xml:space="preserve"> 2.0 +". Это кресло с "нулевой гравитацией"  для массажа тела от шеи до ног, с помощью разминания, поколачивания, вибрации, техники шиацу или давления. Механизм массажа можно регулировать с помощью пульта дистанционного управления с механическим приводом. Время, место и скорость массажа регулируются, так же как и интенсивность воздушных ячеек. Номинальная мощность:260 Вт; Номинальное напряжение: 110 В</w:t>
            </w:r>
            <w:r w:rsidRPr="001E593A">
              <w:rPr>
                <w:rFonts w:ascii="Times New Roman" w:eastAsia="MS Mincho" w:hAnsi="Times New Roman" w:cs="Times New Roman"/>
                <w:sz w:val="24"/>
                <w:szCs w:val="24"/>
              </w:rPr>
              <w:t>.</w:t>
            </w:r>
          </w:p>
          <w:p w:rsidR="009A737A" w:rsidRPr="001E593A" w:rsidRDefault="009A737A" w:rsidP="00FA56FD">
            <w:pPr>
              <w:jc w:val="both"/>
              <w:rPr>
                <w:rFonts w:ascii="Times New Roman" w:eastAsia="Calibri" w:hAnsi="Times New Roman" w:cs="Times New Roman"/>
                <w:b/>
                <w:sz w:val="24"/>
                <w:szCs w:val="24"/>
                <w:lang w:eastAsia="nl-NL"/>
              </w:rPr>
            </w:pPr>
            <w:r w:rsidRPr="001E593A">
              <w:rPr>
                <w:rFonts w:ascii="Times New Roman" w:hAnsi="Times New Roman" w:cs="Times New Roman"/>
                <w:b/>
                <w:sz w:val="24"/>
                <w:szCs w:val="24"/>
              </w:rPr>
              <w:t>Применение ОПИ  1, 3 (б) и 6</w:t>
            </w:r>
            <w:r w:rsidRPr="001E593A">
              <w:rPr>
                <w:rFonts w:ascii="Times New Roman" w:eastAsia="Calibri" w:hAnsi="Times New Roman" w:cs="Times New Roman"/>
                <w:b/>
                <w:sz w:val="24"/>
                <w:szCs w:val="24"/>
                <w:lang w:eastAsia="nl-NL"/>
              </w:rPr>
              <w:t>.</w:t>
            </w:r>
          </w:p>
          <w:p w:rsidR="009A737A" w:rsidRPr="001E593A" w:rsidRDefault="009A737A" w:rsidP="00FA56FD">
            <w:pPr>
              <w:tabs>
                <w:tab w:val="left" w:pos="2803"/>
              </w:tabs>
              <w:autoSpaceDE w:val="0"/>
              <w:jc w:val="center"/>
              <w:rPr>
                <w:rFonts w:ascii="Times New Roman" w:hAnsi="Times New Roman" w:cs="Times New Roman"/>
                <w:b/>
                <w:sz w:val="24"/>
                <w:szCs w:val="24"/>
              </w:rPr>
            </w:pPr>
            <w:r w:rsidRPr="001E593A">
              <w:rPr>
                <w:rFonts w:ascii="Times New Roman" w:eastAsia="Calibri" w:hAnsi="Times New Roman" w:cs="Times New Roman"/>
                <w:noProof/>
                <w:sz w:val="24"/>
                <w:szCs w:val="24"/>
                <w:lang w:eastAsia="ru-RU"/>
              </w:rPr>
              <w:drawing>
                <wp:inline distT="0" distB="0" distL="0" distR="0" wp14:anchorId="4263F829" wp14:editId="1034061A">
                  <wp:extent cx="1861457" cy="1620485"/>
                  <wp:effectExtent l="0" t="0" r="5715"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861385" cy="1620423"/>
                          </a:xfrm>
                          <a:prstGeom prst="rect">
                            <a:avLst/>
                          </a:prstGeom>
                          <a:noFill/>
                          <a:ln>
                            <a:noFill/>
                          </a:ln>
                        </pic:spPr>
                      </pic:pic>
                    </a:graphicData>
                  </a:graphic>
                </wp:inline>
              </w:drawing>
            </w:r>
          </w:p>
        </w:tc>
      </w:tr>
    </w:tbl>
    <w:p w:rsidR="00DD36D2" w:rsidRDefault="00DD36D2" w:rsidP="00FA56FD">
      <w:pPr>
        <w:spacing w:after="0" w:line="240" w:lineRule="auto"/>
      </w:pPr>
    </w:p>
    <w:p w:rsidR="00DD36D2" w:rsidRDefault="00DD36D2" w:rsidP="00FA56FD">
      <w:pPr>
        <w:spacing w:after="0" w:line="240" w:lineRule="auto"/>
      </w:pPr>
    </w:p>
    <w:p w:rsidR="00DD36D2" w:rsidRDefault="00DD36D2" w:rsidP="00FA56FD">
      <w:pPr>
        <w:spacing w:after="0" w:line="240" w:lineRule="auto"/>
      </w:pPr>
    </w:p>
    <w:p w:rsidR="00DD36D2" w:rsidRDefault="00DD36D2" w:rsidP="00FA56FD">
      <w:pPr>
        <w:spacing w:after="0" w:line="240" w:lineRule="auto"/>
      </w:pPr>
    </w:p>
    <w:p w:rsidR="00DD36D2" w:rsidRDefault="00DD36D2" w:rsidP="00FA56FD">
      <w:pPr>
        <w:spacing w:after="0" w:line="240" w:lineRule="auto"/>
      </w:pPr>
    </w:p>
    <w:p w:rsidR="00DD36D2" w:rsidRDefault="00DD36D2" w:rsidP="00FA56FD">
      <w:pPr>
        <w:spacing w:after="0" w:line="240" w:lineRule="auto"/>
      </w:pPr>
    </w:p>
    <w:p w:rsidR="00DD36D2" w:rsidRDefault="00DD36D2" w:rsidP="00FA56FD">
      <w:pPr>
        <w:spacing w:after="0" w:line="240" w:lineRule="auto"/>
      </w:pPr>
    </w:p>
    <w:p w:rsidR="00DD36D2" w:rsidRDefault="00DD36D2" w:rsidP="00FA56FD">
      <w:pPr>
        <w:spacing w:after="0" w:line="240" w:lineRule="auto"/>
      </w:pPr>
    </w:p>
    <w:p w:rsidR="00DD36D2" w:rsidRDefault="00DD36D2" w:rsidP="00FA56FD">
      <w:pPr>
        <w:spacing w:after="0" w:line="240" w:lineRule="auto"/>
      </w:pPr>
    </w:p>
    <w:p w:rsidR="00DD36D2" w:rsidRDefault="00DD36D2" w:rsidP="00FA56FD">
      <w:pPr>
        <w:spacing w:after="0" w:line="240" w:lineRule="auto"/>
      </w:pPr>
    </w:p>
    <w:p w:rsidR="00A823C2" w:rsidRDefault="00A823C2" w:rsidP="00FA56FD">
      <w:pPr>
        <w:spacing w:after="0" w:line="240" w:lineRule="auto"/>
      </w:pPr>
      <w:r>
        <w:br w:type="page"/>
      </w:r>
    </w:p>
    <w:p w:rsidR="00A823C2" w:rsidRDefault="00A823C2" w:rsidP="00FA56FD">
      <w:pPr>
        <w:spacing w:after="0" w:line="240" w:lineRule="auto"/>
        <w:sectPr w:rsidR="00A823C2" w:rsidSect="00CF38D1">
          <w:footerReference w:type="default" r:id="rId112"/>
          <w:pgSz w:w="11906" w:h="16838"/>
          <w:pgMar w:top="1134" w:right="1134" w:bottom="1134" w:left="1134" w:header="709" w:footer="709" w:gutter="0"/>
          <w:cols w:space="708"/>
          <w:titlePg/>
          <w:docGrid w:linePitch="360"/>
        </w:sectPr>
      </w:pPr>
    </w:p>
    <w:tbl>
      <w:tblPr>
        <w:tblStyle w:val="a3"/>
        <w:tblW w:w="15134" w:type="dxa"/>
        <w:tblLayout w:type="fixed"/>
        <w:tblLook w:val="04A0" w:firstRow="1" w:lastRow="0" w:firstColumn="1" w:lastColumn="0" w:noHBand="0" w:noVBand="1"/>
      </w:tblPr>
      <w:tblGrid>
        <w:gridCol w:w="605"/>
        <w:gridCol w:w="3047"/>
        <w:gridCol w:w="1701"/>
        <w:gridCol w:w="5103"/>
        <w:gridCol w:w="4678"/>
      </w:tblGrid>
      <w:tr w:rsidR="00C13179" w:rsidRPr="00E56607" w:rsidTr="00366BF1">
        <w:tc>
          <w:tcPr>
            <w:tcW w:w="15134" w:type="dxa"/>
            <w:gridSpan w:val="5"/>
            <w:tcBorders>
              <w:top w:val="nil"/>
              <w:left w:val="nil"/>
              <w:bottom w:val="nil"/>
              <w:right w:val="nil"/>
            </w:tcBorders>
            <w:vAlign w:val="center"/>
          </w:tcPr>
          <w:p w:rsidR="00C13179" w:rsidRPr="00C13179" w:rsidRDefault="00C13179" w:rsidP="00FA56FD">
            <w:pPr>
              <w:jc w:val="center"/>
              <w:rPr>
                <w:rFonts w:ascii="Times New Roman" w:hAnsi="Times New Roman" w:cs="Times New Roman"/>
                <w:b/>
                <w:sz w:val="28"/>
                <w:szCs w:val="28"/>
              </w:rPr>
            </w:pPr>
            <w:r w:rsidRPr="00C13179">
              <w:rPr>
                <w:rFonts w:ascii="Times New Roman" w:hAnsi="Times New Roman" w:cs="Times New Roman"/>
                <w:b/>
                <w:sz w:val="28"/>
                <w:szCs w:val="28"/>
              </w:rPr>
              <w:lastRenderedPageBreak/>
              <w:t>РЕШЕНИЙ</w:t>
            </w:r>
            <w:r w:rsidRPr="00C13179">
              <w:rPr>
                <w:sz w:val="28"/>
                <w:szCs w:val="28"/>
              </w:rPr>
              <w:t xml:space="preserve"> </w:t>
            </w:r>
            <w:r w:rsidRPr="00C13179">
              <w:rPr>
                <w:rFonts w:ascii="Times New Roman" w:hAnsi="Times New Roman" w:cs="Times New Roman"/>
                <w:b/>
                <w:sz w:val="28"/>
                <w:szCs w:val="28"/>
              </w:rPr>
              <w:t>ОБЪЕДИНЁННОЙ КОЛЛЕГИИ ТАМОЖЕННЫХ СЛУЖБ</w:t>
            </w:r>
          </w:p>
          <w:p w:rsidR="00C13179" w:rsidRPr="00C13179" w:rsidRDefault="00C13179" w:rsidP="00FA56FD">
            <w:pPr>
              <w:jc w:val="center"/>
              <w:rPr>
                <w:rFonts w:ascii="Times New Roman" w:hAnsi="Times New Roman" w:cs="Times New Roman"/>
                <w:b/>
                <w:sz w:val="28"/>
                <w:szCs w:val="28"/>
              </w:rPr>
            </w:pPr>
            <w:r w:rsidRPr="00C13179">
              <w:rPr>
                <w:rFonts w:ascii="Times New Roman" w:hAnsi="Times New Roman" w:cs="Times New Roman"/>
                <w:b/>
                <w:sz w:val="28"/>
                <w:szCs w:val="28"/>
              </w:rPr>
              <w:t>ГОСУДАРСТВ – ЧЛЕНОВ ТАМОЖЕННОГО СОЮЗА ПО КЛАССИФИКАЦИИ ТОВАРОВ</w:t>
            </w:r>
          </w:p>
          <w:p w:rsidR="00C13179" w:rsidRPr="00E56607" w:rsidRDefault="00C13179" w:rsidP="00FA56FD">
            <w:pPr>
              <w:jc w:val="center"/>
              <w:rPr>
                <w:rFonts w:ascii="Times New Roman" w:hAnsi="Times New Roman" w:cs="Times New Roman"/>
                <w:b/>
                <w:sz w:val="24"/>
                <w:szCs w:val="24"/>
              </w:rPr>
            </w:pPr>
          </w:p>
        </w:tc>
      </w:tr>
      <w:tr w:rsidR="00112762" w:rsidRPr="00E56607" w:rsidTr="00366BF1">
        <w:tc>
          <w:tcPr>
            <w:tcW w:w="605" w:type="dxa"/>
            <w:tcBorders>
              <w:top w:val="nil"/>
              <w:left w:val="single" w:sz="4" w:space="0" w:color="auto"/>
              <w:bottom w:val="single" w:sz="4" w:space="0" w:color="auto"/>
              <w:right w:val="single" w:sz="4" w:space="0" w:color="auto"/>
            </w:tcBorders>
          </w:tcPr>
          <w:tbl>
            <w:tblPr>
              <w:tblStyle w:val="a3"/>
              <w:tblW w:w="0" w:type="auto"/>
              <w:tblLayout w:type="fixed"/>
              <w:tblLook w:val="04A0" w:firstRow="1" w:lastRow="0" w:firstColumn="1" w:lastColumn="0" w:noHBand="0" w:noVBand="1"/>
            </w:tblPr>
            <w:tblGrid>
              <w:gridCol w:w="9853"/>
            </w:tblGrid>
            <w:tr w:rsidR="00112762" w:rsidRPr="00D54659" w:rsidTr="00112762">
              <w:tc>
                <w:tcPr>
                  <w:tcW w:w="9853" w:type="dxa"/>
                  <w:shd w:val="clear" w:color="auto" w:fill="0070C0"/>
                </w:tcPr>
                <w:p w:rsidR="00112762" w:rsidRPr="00D54659" w:rsidRDefault="00C13179" w:rsidP="00FA56FD">
                  <w:pPr>
                    <w:autoSpaceDE w:val="0"/>
                    <w:rPr>
                      <w:rFonts w:ascii="Times New Roman" w:hAnsi="Times New Roman" w:cs="Times New Roman"/>
                      <w:b/>
                      <w:sz w:val="24"/>
                      <w:szCs w:val="24"/>
                    </w:rPr>
                  </w:pPr>
                  <w:r w:rsidRPr="00E56607">
                    <w:rPr>
                      <w:rFonts w:ascii="Times New Roman" w:hAnsi="Times New Roman" w:cs="Times New Roman"/>
                      <w:b/>
                      <w:sz w:val="24"/>
                      <w:szCs w:val="24"/>
                    </w:rPr>
                    <w:t>№</w:t>
                  </w:r>
                </w:p>
              </w:tc>
            </w:tr>
          </w:tbl>
          <w:p w:rsidR="00112762" w:rsidRDefault="00112762" w:rsidP="00FA56FD"/>
        </w:tc>
        <w:tc>
          <w:tcPr>
            <w:tcW w:w="3047" w:type="dxa"/>
            <w:tcBorders>
              <w:top w:val="nil"/>
              <w:left w:val="single" w:sz="4" w:space="0" w:color="auto"/>
              <w:bottom w:val="single" w:sz="4" w:space="0" w:color="auto"/>
              <w:right w:val="single" w:sz="4" w:space="0" w:color="auto"/>
            </w:tcBorders>
          </w:tcPr>
          <w:tbl>
            <w:tblPr>
              <w:tblStyle w:val="a3"/>
              <w:tblW w:w="0" w:type="auto"/>
              <w:tblLayout w:type="fixed"/>
              <w:tblLook w:val="04A0" w:firstRow="1" w:lastRow="0" w:firstColumn="1" w:lastColumn="0" w:noHBand="0" w:noVBand="1"/>
            </w:tblPr>
            <w:tblGrid>
              <w:gridCol w:w="9853"/>
            </w:tblGrid>
            <w:tr w:rsidR="00112762" w:rsidRPr="00D54659" w:rsidTr="00112762">
              <w:tc>
                <w:tcPr>
                  <w:tcW w:w="9853" w:type="dxa"/>
                  <w:shd w:val="clear" w:color="auto" w:fill="0070C0"/>
                </w:tcPr>
                <w:p w:rsidR="00C13179" w:rsidRDefault="00C13179" w:rsidP="00FA56FD">
                  <w:pPr>
                    <w:autoSpaceDE w:val="0"/>
                    <w:rPr>
                      <w:rFonts w:ascii="Times New Roman" w:hAnsi="Times New Roman" w:cs="Times New Roman"/>
                      <w:b/>
                      <w:sz w:val="24"/>
                      <w:szCs w:val="24"/>
                    </w:rPr>
                  </w:pPr>
                  <w:r w:rsidRPr="00E56607">
                    <w:rPr>
                      <w:rFonts w:ascii="Times New Roman" w:hAnsi="Times New Roman" w:cs="Times New Roman"/>
                      <w:b/>
                      <w:sz w:val="24"/>
                      <w:szCs w:val="24"/>
                    </w:rPr>
                    <w:t>№ Решения ОКТС,</w:t>
                  </w:r>
                </w:p>
                <w:p w:rsidR="00112762" w:rsidRPr="00D54659" w:rsidRDefault="00C13179" w:rsidP="00FA56FD">
                  <w:pPr>
                    <w:autoSpaceDE w:val="0"/>
                    <w:rPr>
                      <w:rFonts w:ascii="Times New Roman" w:hAnsi="Times New Roman" w:cs="Times New Roman"/>
                      <w:b/>
                      <w:sz w:val="24"/>
                      <w:szCs w:val="24"/>
                    </w:rPr>
                  </w:pPr>
                  <w:r w:rsidRPr="00E56607">
                    <w:rPr>
                      <w:rFonts w:ascii="Times New Roman" w:hAnsi="Times New Roman" w:cs="Times New Roman"/>
                      <w:b/>
                      <w:sz w:val="24"/>
                      <w:szCs w:val="24"/>
                    </w:rPr>
                    <w:t xml:space="preserve"> дата</w:t>
                  </w:r>
                </w:p>
              </w:tc>
            </w:tr>
          </w:tbl>
          <w:p w:rsidR="00112762" w:rsidRDefault="00112762" w:rsidP="00FA56FD"/>
        </w:tc>
        <w:tc>
          <w:tcPr>
            <w:tcW w:w="1701" w:type="dxa"/>
            <w:tcBorders>
              <w:top w:val="nil"/>
              <w:left w:val="single" w:sz="4" w:space="0" w:color="auto"/>
              <w:bottom w:val="single" w:sz="4" w:space="0" w:color="auto"/>
              <w:right w:val="single" w:sz="4" w:space="0" w:color="auto"/>
            </w:tcBorders>
          </w:tcPr>
          <w:tbl>
            <w:tblPr>
              <w:tblStyle w:val="a3"/>
              <w:tblW w:w="0" w:type="auto"/>
              <w:tblLayout w:type="fixed"/>
              <w:tblLook w:val="04A0" w:firstRow="1" w:lastRow="0" w:firstColumn="1" w:lastColumn="0" w:noHBand="0" w:noVBand="1"/>
            </w:tblPr>
            <w:tblGrid>
              <w:gridCol w:w="9853"/>
            </w:tblGrid>
            <w:tr w:rsidR="00112762" w:rsidRPr="00D54659" w:rsidTr="00112762">
              <w:tc>
                <w:tcPr>
                  <w:tcW w:w="9853" w:type="dxa"/>
                  <w:shd w:val="clear" w:color="auto" w:fill="0070C0"/>
                </w:tcPr>
                <w:p w:rsidR="00C13179" w:rsidRDefault="00C13179" w:rsidP="00FA56FD">
                  <w:pPr>
                    <w:autoSpaceDE w:val="0"/>
                    <w:rPr>
                      <w:rFonts w:ascii="Times New Roman" w:hAnsi="Times New Roman" w:cs="Times New Roman"/>
                      <w:b/>
                      <w:sz w:val="24"/>
                      <w:szCs w:val="24"/>
                    </w:rPr>
                  </w:pPr>
                  <w:r w:rsidRPr="00E56607">
                    <w:rPr>
                      <w:rFonts w:ascii="Times New Roman" w:hAnsi="Times New Roman" w:cs="Times New Roman"/>
                      <w:b/>
                      <w:sz w:val="24"/>
                      <w:szCs w:val="24"/>
                    </w:rPr>
                    <w:t>Код товара по</w:t>
                  </w:r>
                </w:p>
                <w:p w:rsidR="00112762" w:rsidRPr="00D54659" w:rsidRDefault="00C13179" w:rsidP="00FA56FD">
                  <w:pPr>
                    <w:autoSpaceDE w:val="0"/>
                    <w:rPr>
                      <w:rFonts w:ascii="Times New Roman" w:hAnsi="Times New Roman" w:cs="Times New Roman"/>
                      <w:b/>
                      <w:sz w:val="24"/>
                      <w:szCs w:val="24"/>
                    </w:rPr>
                  </w:pPr>
                  <w:r w:rsidRPr="00E56607">
                    <w:rPr>
                      <w:rFonts w:ascii="Times New Roman" w:hAnsi="Times New Roman" w:cs="Times New Roman"/>
                      <w:b/>
                      <w:sz w:val="24"/>
                      <w:szCs w:val="24"/>
                    </w:rPr>
                    <w:t>ТН ВЭД ЕАЭС</w:t>
                  </w:r>
                </w:p>
              </w:tc>
            </w:tr>
          </w:tbl>
          <w:p w:rsidR="00112762" w:rsidRDefault="00112762" w:rsidP="00FA56FD"/>
        </w:tc>
        <w:tc>
          <w:tcPr>
            <w:tcW w:w="5103" w:type="dxa"/>
            <w:tcBorders>
              <w:top w:val="nil"/>
              <w:left w:val="single" w:sz="4" w:space="0" w:color="auto"/>
              <w:bottom w:val="single" w:sz="4" w:space="0" w:color="auto"/>
              <w:right w:val="single" w:sz="4" w:space="0" w:color="auto"/>
            </w:tcBorders>
          </w:tcPr>
          <w:tbl>
            <w:tblPr>
              <w:tblStyle w:val="a3"/>
              <w:tblW w:w="0" w:type="auto"/>
              <w:tblLayout w:type="fixed"/>
              <w:tblLook w:val="04A0" w:firstRow="1" w:lastRow="0" w:firstColumn="1" w:lastColumn="0" w:noHBand="0" w:noVBand="1"/>
            </w:tblPr>
            <w:tblGrid>
              <w:gridCol w:w="9853"/>
            </w:tblGrid>
            <w:tr w:rsidR="00112762" w:rsidRPr="00D54659" w:rsidTr="00112762">
              <w:tc>
                <w:tcPr>
                  <w:tcW w:w="9853" w:type="dxa"/>
                  <w:shd w:val="clear" w:color="auto" w:fill="0070C0"/>
                </w:tcPr>
                <w:p w:rsidR="00112762" w:rsidRPr="00D54659" w:rsidRDefault="00C13179" w:rsidP="00FA56FD">
                  <w:pPr>
                    <w:autoSpaceDE w:val="0"/>
                    <w:rPr>
                      <w:rFonts w:ascii="Times New Roman" w:hAnsi="Times New Roman" w:cs="Times New Roman"/>
                      <w:b/>
                      <w:sz w:val="24"/>
                      <w:szCs w:val="24"/>
                    </w:rPr>
                  </w:pPr>
                  <w:r w:rsidRPr="00E56607">
                    <w:rPr>
                      <w:rFonts w:ascii="Times New Roman" w:hAnsi="Times New Roman" w:cs="Times New Roman"/>
                      <w:b/>
                      <w:sz w:val="24"/>
                      <w:szCs w:val="24"/>
                    </w:rPr>
                    <w:t>Наименование товара</w:t>
                  </w:r>
                </w:p>
              </w:tc>
            </w:tr>
          </w:tbl>
          <w:p w:rsidR="00112762" w:rsidRDefault="00112762" w:rsidP="00FA56FD"/>
        </w:tc>
        <w:tc>
          <w:tcPr>
            <w:tcW w:w="4678" w:type="dxa"/>
            <w:tcBorders>
              <w:top w:val="nil"/>
              <w:left w:val="single" w:sz="4" w:space="0" w:color="auto"/>
              <w:bottom w:val="single" w:sz="4" w:space="0" w:color="auto"/>
              <w:right w:val="single" w:sz="4" w:space="0" w:color="auto"/>
            </w:tcBorders>
          </w:tcPr>
          <w:tbl>
            <w:tblPr>
              <w:tblStyle w:val="a3"/>
              <w:tblW w:w="0" w:type="auto"/>
              <w:tblLayout w:type="fixed"/>
              <w:tblLook w:val="04A0" w:firstRow="1" w:lastRow="0" w:firstColumn="1" w:lastColumn="0" w:noHBand="0" w:noVBand="1"/>
            </w:tblPr>
            <w:tblGrid>
              <w:gridCol w:w="9853"/>
            </w:tblGrid>
            <w:tr w:rsidR="00112762" w:rsidRPr="00D54659" w:rsidTr="00112762">
              <w:tc>
                <w:tcPr>
                  <w:tcW w:w="9853" w:type="dxa"/>
                  <w:shd w:val="clear" w:color="auto" w:fill="0070C0"/>
                </w:tcPr>
                <w:p w:rsidR="00112762" w:rsidRPr="00D54659" w:rsidRDefault="00C13179" w:rsidP="00FA56FD">
                  <w:pPr>
                    <w:autoSpaceDE w:val="0"/>
                    <w:rPr>
                      <w:rFonts w:ascii="Times New Roman" w:hAnsi="Times New Roman" w:cs="Times New Roman"/>
                      <w:b/>
                      <w:sz w:val="24"/>
                      <w:szCs w:val="24"/>
                    </w:rPr>
                  </w:pPr>
                  <w:r w:rsidRPr="00E56607">
                    <w:rPr>
                      <w:rFonts w:ascii="Times New Roman" w:hAnsi="Times New Roman" w:cs="Times New Roman"/>
                      <w:b/>
                      <w:sz w:val="24"/>
                      <w:szCs w:val="24"/>
                    </w:rPr>
                    <w:t>Примечание</w:t>
                  </w:r>
                </w:p>
              </w:tc>
            </w:tr>
          </w:tbl>
          <w:p w:rsidR="00112762" w:rsidRDefault="00112762" w:rsidP="00FA56FD"/>
        </w:tc>
      </w:tr>
      <w:tr w:rsidR="00112762" w:rsidRPr="00E56607" w:rsidTr="00366BF1">
        <w:tc>
          <w:tcPr>
            <w:tcW w:w="605"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center"/>
              <w:rPr>
                <w:rFonts w:ascii="Times New Roman" w:hAnsi="Times New Roman" w:cs="Times New Roman"/>
                <w:sz w:val="24"/>
                <w:szCs w:val="24"/>
              </w:rPr>
            </w:pPr>
            <w:r w:rsidRPr="00E56607">
              <w:rPr>
                <w:rFonts w:ascii="Times New Roman" w:hAnsi="Times New Roman" w:cs="Times New Roman"/>
                <w:sz w:val="24"/>
                <w:szCs w:val="24"/>
              </w:rPr>
              <w:t>1</w:t>
            </w:r>
          </w:p>
        </w:tc>
        <w:tc>
          <w:tcPr>
            <w:tcW w:w="3047"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center"/>
              <w:rPr>
                <w:rFonts w:ascii="Times New Roman" w:hAnsi="Times New Roman" w:cs="Times New Roman"/>
                <w:sz w:val="24"/>
                <w:szCs w:val="24"/>
              </w:rPr>
            </w:pPr>
            <w:r w:rsidRPr="00E56607">
              <w:rPr>
                <w:rFonts w:ascii="Times New Roman" w:hAnsi="Times New Roman" w:cs="Times New Roman"/>
                <w:sz w:val="24"/>
                <w:szCs w:val="24"/>
              </w:rPr>
              <w:t>№ 9/12, 3 октября 2013 г.</w:t>
            </w:r>
          </w:p>
        </w:tc>
        <w:tc>
          <w:tcPr>
            <w:tcW w:w="1701"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center"/>
              <w:rPr>
                <w:rFonts w:ascii="Times New Roman" w:hAnsi="Times New Roman" w:cs="Times New Roman"/>
                <w:sz w:val="24"/>
                <w:szCs w:val="24"/>
              </w:rPr>
            </w:pPr>
            <w:r w:rsidRPr="00E56607">
              <w:rPr>
                <w:rFonts w:ascii="Times New Roman" w:hAnsi="Times New Roman" w:cs="Times New Roman"/>
                <w:sz w:val="24"/>
                <w:szCs w:val="24"/>
              </w:rPr>
              <w:t>8418 69 000 8</w:t>
            </w:r>
          </w:p>
        </w:tc>
        <w:tc>
          <w:tcPr>
            <w:tcW w:w="5103"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both"/>
              <w:rPr>
                <w:rFonts w:ascii="Times New Roman" w:hAnsi="Times New Roman" w:cs="Times New Roman"/>
                <w:sz w:val="24"/>
                <w:szCs w:val="24"/>
              </w:rPr>
            </w:pPr>
            <w:r w:rsidRPr="00E56607">
              <w:rPr>
                <w:rFonts w:ascii="Times New Roman" w:hAnsi="Times New Roman" w:cs="Times New Roman"/>
                <w:sz w:val="24"/>
                <w:szCs w:val="24"/>
              </w:rPr>
              <w:t>«Чиллер», используемый для поддержания определенного уровня температуры на производственном оборудовании или в помещениях, предназначенный для охлаждения воды либо незамерзающей жидкости (теплоносителя)и представляющий собой холодильное оборудование, состоящее из корпуса (или рамы),  в котором размещены следующие основные устройства: испаритель; компрессор; конденсатор; вентиляторы; водяные насосы; система трубопроводов.</w:t>
            </w:r>
          </w:p>
        </w:tc>
        <w:tc>
          <w:tcPr>
            <w:tcW w:w="4678" w:type="dxa"/>
            <w:tcBorders>
              <w:top w:val="single" w:sz="4" w:space="0" w:color="auto"/>
              <w:left w:val="single" w:sz="4" w:space="0" w:color="auto"/>
              <w:bottom w:val="single" w:sz="4" w:space="0" w:color="auto"/>
              <w:right w:val="single" w:sz="4" w:space="0" w:color="auto"/>
            </w:tcBorders>
            <w:vAlign w:val="center"/>
          </w:tcPr>
          <w:p w:rsidR="00112762" w:rsidRPr="00E56607" w:rsidRDefault="00112762" w:rsidP="00FA56FD">
            <w:pPr>
              <w:jc w:val="center"/>
              <w:rPr>
                <w:rFonts w:ascii="Times New Roman" w:hAnsi="Times New Roman" w:cs="Times New Roman"/>
                <w:sz w:val="24"/>
                <w:szCs w:val="24"/>
              </w:rPr>
            </w:pPr>
          </w:p>
        </w:tc>
      </w:tr>
      <w:tr w:rsidR="00112762" w:rsidRPr="00E56607" w:rsidTr="00366BF1">
        <w:tc>
          <w:tcPr>
            <w:tcW w:w="605"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center"/>
              <w:rPr>
                <w:rFonts w:ascii="Times New Roman" w:hAnsi="Times New Roman" w:cs="Times New Roman"/>
                <w:sz w:val="24"/>
                <w:szCs w:val="24"/>
              </w:rPr>
            </w:pPr>
            <w:r w:rsidRPr="00E56607">
              <w:rPr>
                <w:rFonts w:ascii="Times New Roman" w:hAnsi="Times New Roman" w:cs="Times New Roman"/>
                <w:sz w:val="24"/>
                <w:szCs w:val="24"/>
              </w:rPr>
              <w:t>2</w:t>
            </w:r>
          </w:p>
        </w:tc>
        <w:tc>
          <w:tcPr>
            <w:tcW w:w="3047"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center"/>
              <w:rPr>
                <w:rFonts w:ascii="Times New Roman" w:hAnsi="Times New Roman" w:cs="Times New Roman"/>
                <w:sz w:val="24"/>
                <w:szCs w:val="24"/>
              </w:rPr>
            </w:pPr>
            <w:r w:rsidRPr="00E56607">
              <w:rPr>
                <w:rFonts w:ascii="Times New Roman" w:hAnsi="Times New Roman" w:cs="Times New Roman"/>
                <w:sz w:val="24"/>
                <w:szCs w:val="24"/>
              </w:rPr>
              <w:t>№ 9/12, 3 октября 2013 г.</w:t>
            </w:r>
          </w:p>
        </w:tc>
        <w:tc>
          <w:tcPr>
            <w:tcW w:w="1701"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center"/>
              <w:rPr>
                <w:rFonts w:ascii="Times New Roman" w:hAnsi="Times New Roman" w:cs="Times New Roman"/>
                <w:sz w:val="24"/>
                <w:szCs w:val="24"/>
              </w:rPr>
            </w:pPr>
            <w:r w:rsidRPr="00E56607">
              <w:rPr>
                <w:rFonts w:ascii="Times New Roman" w:hAnsi="Times New Roman" w:cs="Times New Roman"/>
                <w:sz w:val="24"/>
                <w:szCs w:val="24"/>
              </w:rPr>
              <w:t>9019 10</w:t>
            </w:r>
          </w:p>
        </w:tc>
        <w:tc>
          <w:tcPr>
            <w:tcW w:w="5103"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both"/>
              <w:rPr>
                <w:rFonts w:ascii="Times New Roman" w:hAnsi="Times New Roman" w:cs="Times New Roman"/>
                <w:sz w:val="24"/>
                <w:szCs w:val="24"/>
              </w:rPr>
            </w:pPr>
            <w:r w:rsidRPr="00E56607">
              <w:rPr>
                <w:rFonts w:ascii="Times New Roman" w:hAnsi="Times New Roman" w:cs="Times New Roman"/>
                <w:sz w:val="24"/>
                <w:szCs w:val="24"/>
              </w:rPr>
              <w:t>Гидромассажная душевая кабина, состоящая из пластикового поддона с отверстием для слива воды, стационарно установленных неподвижных стенок и раздвижных дверей, стоек с выключателем воды, соединительного шланга и лейки, форсунок для подачи воды, гидромассажного устройства, создающего вихревой эффект и содержащего насос, предназначенный для создания водяных струй под давлением (направление и интенсивность струй регулируются, позволяя массировать все части тела), из блоков электронного управления, системы труб.</w:t>
            </w:r>
          </w:p>
        </w:tc>
        <w:tc>
          <w:tcPr>
            <w:tcW w:w="4678" w:type="dxa"/>
            <w:tcBorders>
              <w:top w:val="single" w:sz="4" w:space="0" w:color="auto"/>
              <w:left w:val="single" w:sz="4" w:space="0" w:color="auto"/>
              <w:bottom w:val="single" w:sz="4" w:space="0" w:color="auto"/>
              <w:right w:val="single" w:sz="4" w:space="0" w:color="auto"/>
            </w:tcBorders>
            <w:vAlign w:val="center"/>
          </w:tcPr>
          <w:p w:rsidR="00112762" w:rsidRPr="00E56607" w:rsidRDefault="00112762" w:rsidP="00FA56FD">
            <w:pPr>
              <w:jc w:val="center"/>
              <w:rPr>
                <w:rFonts w:ascii="Times New Roman" w:hAnsi="Times New Roman" w:cs="Times New Roman"/>
                <w:sz w:val="24"/>
                <w:szCs w:val="24"/>
              </w:rPr>
            </w:pPr>
          </w:p>
        </w:tc>
      </w:tr>
      <w:tr w:rsidR="00112762" w:rsidRPr="00E56607" w:rsidTr="00366BF1">
        <w:tc>
          <w:tcPr>
            <w:tcW w:w="605"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center"/>
              <w:rPr>
                <w:rFonts w:ascii="Times New Roman" w:hAnsi="Times New Roman" w:cs="Times New Roman"/>
                <w:sz w:val="24"/>
                <w:szCs w:val="24"/>
              </w:rPr>
            </w:pPr>
            <w:r w:rsidRPr="00E56607">
              <w:rPr>
                <w:rFonts w:ascii="Times New Roman" w:hAnsi="Times New Roman" w:cs="Times New Roman"/>
                <w:sz w:val="24"/>
                <w:szCs w:val="24"/>
              </w:rPr>
              <w:t>3</w:t>
            </w:r>
          </w:p>
        </w:tc>
        <w:tc>
          <w:tcPr>
            <w:tcW w:w="3047"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center"/>
              <w:rPr>
                <w:rFonts w:ascii="Times New Roman" w:hAnsi="Times New Roman" w:cs="Times New Roman"/>
                <w:sz w:val="24"/>
                <w:szCs w:val="24"/>
              </w:rPr>
            </w:pPr>
            <w:r w:rsidRPr="00E56607">
              <w:rPr>
                <w:rFonts w:ascii="Times New Roman" w:hAnsi="Times New Roman" w:cs="Times New Roman"/>
                <w:sz w:val="24"/>
                <w:szCs w:val="24"/>
              </w:rPr>
              <w:t>№ 9/12, 3 октября 2013 г.</w:t>
            </w:r>
          </w:p>
        </w:tc>
        <w:tc>
          <w:tcPr>
            <w:tcW w:w="1701"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center"/>
              <w:rPr>
                <w:rFonts w:ascii="Times New Roman" w:hAnsi="Times New Roman" w:cs="Times New Roman"/>
                <w:sz w:val="24"/>
                <w:szCs w:val="24"/>
              </w:rPr>
            </w:pPr>
            <w:r w:rsidRPr="00E56607">
              <w:rPr>
                <w:rFonts w:ascii="Times New Roman" w:hAnsi="Times New Roman" w:cs="Times New Roman"/>
                <w:sz w:val="24"/>
                <w:szCs w:val="24"/>
              </w:rPr>
              <w:t>3808</w:t>
            </w:r>
          </w:p>
        </w:tc>
        <w:tc>
          <w:tcPr>
            <w:tcW w:w="5103"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both"/>
              <w:rPr>
                <w:rFonts w:ascii="Times New Roman" w:hAnsi="Times New Roman" w:cs="Times New Roman"/>
                <w:sz w:val="24"/>
                <w:szCs w:val="24"/>
              </w:rPr>
            </w:pPr>
            <w:r w:rsidRPr="00E56607">
              <w:rPr>
                <w:rFonts w:ascii="Times New Roman" w:hAnsi="Times New Roman" w:cs="Times New Roman"/>
                <w:sz w:val="24"/>
                <w:szCs w:val="24"/>
              </w:rPr>
              <w:t>Кормовые добавки, состоящие из смеси химических веществ (карбоновые кислоты и их соли (</w:t>
            </w:r>
            <w:proofErr w:type="spellStart"/>
            <w:r w:rsidRPr="00E56607">
              <w:rPr>
                <w:rFonts w:ascii="Times New Roman" w:hAnsi="Times New Roman" w:cs="Times New Roman"/>
                <w:sz w:val="24"/>
                <w:szCs w:val="24"/>
              </w:rPr>
              <w:t>сорбиновая</w:t>
            </w:r>
            <w:proofErr w:type="spellEnd"/>
            <w:r w:rsidRPr="00E56607">
              <w:rPr>
                <w:rFonts w:ascii="Times New Roman" w:hAnsi="Times New Roman" w:cs="Times New Roman"/>
                <w:sz w:val="24"/>
                <w:szCs w:val="24"/>
              </w:rPr>
              <w:t xml:space="preserve"> кислота, муравьиная кислота, уксусная кислота, </w:t>
            </w:r>
            <w:proofErr w:type="spellStart"/>
            <w:r w:rsidRPr="00E56607">
              <w:rPr>
                <w:rFonts w:ascii="Times New Roman" w:hAnsi="Times New Roman" w:cs="Times New Roman"/>
                <w:sz w:val="24"/>
                <w:szCs w:val="24"/>
              </w:rPr>
              <w:t>пропионовая</w:t>
            </w:r>
            <w:proofErr w:type="spellEnd"/>
            <w:r w:rsidRPr="00E56607">
              <w:rPr>
                <w:rFonts w:ascii="Times New Roman" w:hAnsi="Times New Roman" w:cs="Times New Roman"/>
                <w:sz w:val="24"/>
                <w:szCs w:val="24"/>
              </w:rPr>
              <w:t xml:space="preserve"> кислота, </w:t>
            </w:r>
            <w:r w:rsidRPr="00E56607">
              <w:rPr>
                <w:rFonts w:ascii="Times New Roman" w:hAnsi="Times New Roman" w:cs="Times New Roman"/>
                <w:sz w:val="24"/>
                <w:szCs w:val="24"/>
              </w:rPr>
              <w:lastRenderedPageBreak/>
              <w:t>лимонная кислота, бензойная кислота, формиат аммония, раств</w:t>
            </w:r>
            <w:r w:rsidR="008073FD">
              <w:rPr>
                <w:rFonts w:ascii="Times New Roman" w:hAnsi="Times New Roman" w:cs="Times New Roman"/>
                <w:sz w:val="24"/>
                <w:szCs w:val="24"/>
              </w:rPr>
              <w:t xml:space="preserve">оренные в воде и </w:t>
            </w:r>
            <w:proofErr w:type="spellStart"/>
            <w:r w:rsidR="008073FD">
              <w:rPr>
                <w:rFonts w:ascii="Times New Roman" w:hAnsi="Times New Roman" w:cs="Times New Roman"/>
                <w:sz w:val="24"/>
                <w:szCs w:val="24"/>
              </w:rPr>
              <w:t>пропандиоле</w:t>
            </w:r>
            <w:proofErr w:type="spellEnd"/>
            <w:r w:rsidR="008073FD">
              <w:rPr>
                <w:rFonts w:ascii="Times New Roman" w:hAnsi="Times New Roman" w:cs="Times New Roman"/>
                <w:sz w:val="24"/>
                <w:szCs w:val="24"/>
              </w:rPr>
              <w:t xml:space="preserve">)),  </w:t>
            </w:r>
            <w:r w:rsidRPr="00E56607">
              <w:rPr>
                <w:rFonts w:ascii="Times New Roman" w:hAnsi="Times New Roman" w:cs="Times New Roman"/>
                <w:sz w:val="24"/>
                <w:szCs w:val="24"/>
              </w:rPr>
              <w:t>обладающие бактериостатическим и бактерицидным действием,  добавляемые в пищу для скота.</w:t>
            </w:r>
          </w:p>
        </w:tc>
        <w:tc>
          <w:tcPr>
            <w:tcW w:w="4678" w:type="dxa"/>
            <w:tcBorders>
              <w:top w:val="single" w:sz="4" w:space="0" w:color="auto"/>
              <w:left w:val="single" w:sz="4" w:space="0" w:color="auto"/>
              <w:bottom w:val="single" w:sz="4" w:space="0" w:color="auto"/>
              <w:right w:val="single" w:sz="4" w:space="0" w:color="auto"/>
            </w:tcBorders>
            <w:vAlign w:val="center"/>
          </w:tcPr>
          <w:p w:rsidR="00112762" w:rsidRPr="00E56607" w:rsidRDefault="00112762" w:rsidP="00FA56FD">
            <w:pPr>
              <w:jc w:val="center"/>
              <w:rPr>
                <w:rFonts w:ascii="Times New Roman" w:hAnsi="Times New Roman" w:cs="Times New Roman"/>
                <w:sz w:val="24"/>
                <w:szCs w:val="24"/>
              </w:rPr>
            </w:pPr>
          </w:p>
        </w:tc>
      </w:tr>
      <w:tr w:rsidR="00112762" w:rsidRPr="00E56607" w:rsidTr="00366BF1">
        <w:tc>
          <w:tcPr>
            <w:tcW w:w="605"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center"/>
              <w:rPr>
                <w:rFonts w:ascii="Times New Roman" w:hAnsi="Times New Roman" w:cs="Times New Roman"/>
                <w:sz w:val="24"/>
                <w:szCs w:val="24"/>
              </w:rPr>
            </w:pPr>
            <w:r w:rsidRPr="00E56607">
              <w:rPr>
                <w:rFonts w:ascii="Times New Roman" w:hAnsi="Times New Roman" w:cs="Times New Roman"/>
                <w:sz w:val="24"/>
                <w:szCs w:val="24"/>
              </w:rPr>
              <w:t>4</w:t>
            </w:r>
          </w:p>
        </w:tc>
        <w:tc>
          <w:tcPr>
            <w:tcW w:w="3047"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center"/>
              <w:rPr>
                <w:rFonts w:ascii="Times New Roman" w:hAnsi="Times New Roman" w:cs="Times New Roman"/>
                <w:sz w:val="24"/>
                <w:szCs w:val="24"/>
              </w:rPr>
            </w:pPr>
            <w:r w:rsidRPr="00E56607">
              <w:rPr>
                <w:rFonts w:ascii="Times New Roman" w:hAnsi="Times New Roman" w:cs="Times New Roman"/>
                <w:sz w:val="24"/>
                <w:szCs w:val="24"/>
              </w:rPr>
              <w:t>№ 9/12, 3 октября 2013 г.</w:t>
            </w:r>
          </w:p>
        </w:tc>
        <w:tc>
          <w:tcPr>
            <w:tcW w:w="1701"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center"/>
              <w:rPr>
                <w:rFonts w:ascii="Times New Roman" w:hAnsi="Times New Roman" w:cs="Times New Roman"/>
                <w:sz w:val="24"/>
                <w:szCs w:val="24"/>
              </w:rPr>
            </w:pPr>
            <w:r w:rsidRPr="00E56607">
              <w:rPr>
                <w:rFonts w:ascii="Times New Roman" w:hAnsi="Times New Roman" w:cs="Times New Roman"/>
                <w:sz w:val="24"/>
                <w:szCs w:val="24"/>
              </w:rPr>
              <w:t>9619 00</w:t>
            </w:r>
          </w:p>
        </w:tc>
        <w:tc>
          <w:tcPr>
            <w:tcW w:w="5103"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both"/>
              <w:rPr>
                <w:rFonts w:ascii="Times New Roman" w:hAnsi="Times New Roman" w:cs="Times New Roman"/>
                <w:sz w:val="24"/>
                <w:szCs w:val="24"/>
              </w:rPr>
            </w:pPr>
            <w:r w:rsidRPr="00E56607">
              <w:rPr>
                <w:rFonts w:ascii="Times New Roman" w:hAnsi="Times New Roman" w:cs="Times New Roman"/>
                <w:sz w:val="24"/>
                <w:szCs w:val="24"/>
              </w:rPr>
              <w:t>Одноразовые детские подгузники,  состоящие из нескольких слоев изготовленных из различных материалов, адсорбирующего слоя, классифицируются по материалу изготовления адсорбирующего слоя,  который придает подгузнику основное свойство (впитывание влаги).</w:t>
            </w:r>
          </w:p>
        </w:tc>
        <w:tc>
          <w:tcPr>
            <w:tcW w:w="4678" w:type="dxa"/>
            <w:tcBorders>
              <w:top w:val="single" w:sz="4" w:space="0" w:color="auto"/>
              <w:left w:val="single" w:sz="4" w:space="0" w:color="auto"/>
              <w:bottom w:val="single" w:sz="4" w:space="0" w:color="auto"/>
              <w:right w:val="single" w:sz="4" w:space="0" w:color="auto"/>
            </w:tcBorders>
            <w:vAlign w:val="center"/>
          </w:tcPr>
          <w:p w:rsidR="00112762" w:rsidRPr="00E56607" w:rsidRDefault="00112762" w:rsidP="00FA56FD">
            <w:pPr>
              <w:jc w:val="center"/>
              <w:rPr>
                <w:rFonts w:ascii="Times New Roman" w:hAnsi="Times New Roman" w:cs="Times New Roman"/>
                <w:sz w:val="24"/>
                <w:szCs w:val="24"/>
              </w:rPr>
            </w:pPr>
          </w:p>
        </w:tc>
      </w:tr>
      <w:tr w:rsidR="00112762" w:rsidRPr="00E56607" w:rsidTr="00366BF1">
        <w:tc>
          <w:tcPr>
            <w:tcW w:w="605"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center"/>
              <w:rPr>
                <w:rFonts w:ascii="Times New Roman" w:hAnsi="Times New Roman" w:cs="Times New Roman"/>
                <w:sz w:val="24"/>
                <w:szCs w:val="24"/>
              </w:rPr>
            </w:pPr>
            <w:r w:rsidRPr="00E56607">
              <w:rPr>
                <w:rFonts w:ascii="Times New Roman" w:hAnsi="Times New Roman" w:cs="Times New Roman"/>
                <w:sz w:val="24"/>
                <w:szCs w:val="24"/>
              </w:rPr>
              <w:t>5</w:t>
            </w:r>
          </w:p>
        </w:tc>
        <w:tc>
          <w:tcPr>
            <w:tcW w:w="3047"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center"/>
              <w:rPr>
                <w:rFonts w:ascii="Times New Roman" w:hAnsi="Times New Roman" w:cs="Times New Roman"/>
                <w:sz w:val="24"/>
                <w:szCs w:val="24"/>
              </w:rPr>
            </w:pPr>
            <w:r w:rsidRPr="00E56607">
              <w:rPr>
                <w:rFonts w:ascii="Times New Roman" w:hAnsi="Times New Roman" w:cs="Times New Roman"/>
                <w:sz w:val="24"/>
                <w:szCs w:val="24"/>
              </w:rPr>
              <w:t>№ 9/12, 3 октября 2013 г.</w:t>
            </w:r>
          </w:p>
        </w:tc>
        <w:tc>
          <w:tcPr>
            <w:tcW w:w="1701"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center"/>
              <w:rPr>
                <w:rFonts w:ascii="Times New Roman" w:hAnsi="Times New Roman" w:cs="Times New Roman"/>
                <w:sz w:val="24"/>
                <w:szCs w:val="24"/>
              </w:rPr>
            </w:pPr>
            <w:r w:rsidRPr="00E56607">
              <w:rPr>
                <w:rFonts w:ascii="Times New Roman" w:hAnsi="Times New Roman" w:cs="Times New Roman"/>
                <w:sz w:val="24"/>
                <w:szCs w:val="24"/>
              </w:rPr>
              <w:t>8302 30</w:t>
            </w:r>
          </w:p>
        </w:tc>
        <w:tc>
          <w:tcPr>
            <w:tcW w:w="5103"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both"/>
              <w:rPr>
                <w:rFonts w:ascii="Times New Roman" w:hAnsi="Times New Roman" w:cs="Times New Roman"/>
                <w:sz w:val="24"/>
                <w:szCs w:val="24"/>
              </w:rPr>
            </w:pPr>
            <w:r w:rsidRPr="00E56607">
              <w:rPr>
                <w:rFonts w:ascii="Times New Roman" w:hAnsi="Times New Roman" w:cs="Times New Roman"/>
                <w:sz w:val="24"/>
                <w:szCs w:val="24"/>
              </w:rPr>
              <w:t>Салазки переднего сидения моторного транспортного средства, представленные отдельно от элементов сидения и элементов кузова транспортного средства, изготовленные из недрагоценных металлов, представляющие собой механизм, обеспечивающий крепление кресла водителя или пассажира к кузову автомобиля и перемещение подвижной части салазок с сиденьем относительно неподвижной части, прикрепленной к кузову, не оснащенные механизмами регулировки наклона спинки и другими конструкционными элементами сиденья.</w:t>
            </w:r>
          </w:p>
        </w:tc>
        <w:tc>
          <w:tcPr>
            <w:tcW w:w="4678" w:type="dxa"/>
            <w:tcBorders>
              <w:top w:val="single" w:sz="4" w:space="0" w:color="auto"/>
              <w:left w:val="single" w:sz="4" w:space="0" w:color="auto"/>
              <w:bottom w:val="single" w:sz="4" w:space="0" w:color="auto"/>
              <w:right w:val="single" w:sz="4" w:space="0" w:color="auto"/>
            </w:tcBorders>
            <w:vAlign w:val="center"/>
          </w:tcPr>
          <w:p w:rsidR="00112762" w:rsidRPr="00E56607" w:rsidRDefault="00112762" w:rsidP="00FA56FD">
            <w:pPr>
              <w:jc w:val="center"/>
              <w:rPr>
                <w:rFonts w:ascii="Times New Roman" w:hAnsi="Times New Roman" w:cs="Times New Roman"/>
                <w:sz w:val="24"/>
                <w:szCs w:val="24"/>
              </w:rPr>
            </w:pPr>
          </w:p>
        </w:tc>
      </w:tr>
      <w:tr w:rsidR="00112762" w:rsidRPr="00E56607" w:rsidTr="00366BF1">
        <w:tc>
          <w:tcPr>
            <w:tcW w:w="605"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center"/>
              <w:rPr>
                <w:rFonts w:ascii="Times New Roman" w:hAnsi="Times New Roman" w:cs="Times New Roman"/>
                <w:sz w:val="24"/>
                <w:szCs w:val="24"/>
              </w:rPr>
            </w:pPr>
            <w:r w:rsidRPr="00E56607">
              <w:rPr>
                <w:rFonts w:ascii="Times New Roman" w:hAnsi="Times New Roman" w:cs="Times New Roman"/>
                <w:sz w:val="24"/>
                <w:szCs w:val="24"/>
              </w:rPr>
              <w:t>6</w:t>
            </w:r>
          </w:p>
        </w:tc>
        <w:tc>
          <w:tcPr>
            <w:tcW w:w="3047"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center"/>
              <w:rPr>
                <w:rFonts w:ascii="Times New Roman" w:hAnsi="Times New Roman" w:cs="Times New Roman"/>
                <w:sz w:val="24"/>
                <w:szCs w:val="24"/>
              </w:rPr>
            </w:pPr>
            <w:r w:rsidRPr="00E56607">
              <w:rPr>
                <w:rFonts w:ascii="Times New Roman" w:hAnsi="Times New Roman" w:cs="Times New Roman"/>
                <w:sz w:val="24"/>
                <w:szCs w:val="24"/>
              </w:rPr>
              <w:t>№ 9/12, 3 октября 2013 г.</w:t>
            </w:r>
          </w:p>
        </w:tc>
        <w:tc>
          <w:tcPr>
            <w:tcW w:w="1701"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center"/>
              <w:rPr>
                <w:rFonts w:ascii="Times New Roman" w:hAnsi="Times New Roman" w:cs="Times New Roman"/>
                <w:sz w:val="24"/>
                <w:szCs w:val="24"/>
              </w:rPr>
            </w:pPr>
            <w:r w:rsidRPr="00E56607">
              <w:rPr>
                <w:rFonts w:ascii="Times New Roman" w:hAnsi="Times New Roman" w:cs="Times New Roman"/>
                <w:sz w:val="24"/>
                <w:szCs w:val="24"/>
              </w:rPr>
              <w:t>5208</w:t>
            </w:r>
          </w:p>
        </w:tc>
        <w:tc>
          <w:tcPr>
            <w:tcW w:w="5103"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both"/>
              <w:rPr>
                <w:rFonts w:ascii="Times New Roman" w:hAnsi="Times New Roman" w:cs="Times New Roman"/>
                <w:sz w:val="24"/>
                <w:szCs w:val="24"/>
              </w:rPr>
            </w:pPr>
            <w:r w:rsidRPr="00E56607">
              <w:rPr>
                <w:rFonts w:ascii="Times New Roman" w:hAnsi="Times New Roman" w:cs="Times New Roman"/>
                <w:sz w:val="24"/>
                <w:szCs w:val="24"/>
              </w:rPr>
              <w:t>Ткань марлевая в рулонах, с поверхностной плотностью не более 200 г/м</w:t>
            </w:r>
            <w:r w:rsidRPr="008073FD">
              <w:rPr>
                <w:rFonts w:ascii="Times New Roman" w:hAnsi="Times New Roman" w:cs="Times New Roman"/>
                <w:sz w:val="24"/>
                <w:szCs w:val="24"/>
                <w:vertAlign w:val="superscript"/>
              </w:rPr>
              <w:t>2</w:t>
            </w:r>
            <w:r w:rsidRPr="00E56607">
              <w:rPr>
                <w:rFonts w:ascii="Times New Roman" w:hAnsi="Times New Roman" w:cs="Times New Roman"/>
                <w:sz w:val="24"/>
                <w:szCs w:val="24"/>
              </w:rPr>
              <w:t xml:space="preserve">, изготовленная из хлопковых волокон, полотняного переплетения, отбеленная, нестерильная, без пропитки и покрытия, без кромок, предназначенная для использования в качестве перевязочного материала для ватно-марлевых повязок, применяемая для изготовления перевязочных материалов и салфеток, </w:t>
            </w:r>
            <w:r w:rsidRPr="00E56607">
              <w:rPr>
                <w:rFonts w:ascii="Times New Roman" w:hAnsi="Times New Roman" w:cs="Times New Roman"/>
                <w:sz w:val="24"/>
                <w:szCs w:val="24"/>
              </w:rPr>
              <w:lastRenderedPageBreak/>
              <w:t>упакованных в упаковку, не расфасованная для розничной продажи.</w:t>
            </w:r>
          </w:p>
        </w:tc>
        <w:tc>
          <w:tcPr>
            <w:tcW w:w="4678" w:type="dxa"/>
            <w:tcBorders>
              <w:top w:val="single" w:sz="4" w:space="0" w:color="auto"/>
              <w:left w:val="single" w:sz="4" w:space="0" w:color="auto"/>
              <w:bottom w:val="single" w:sz="4" w:space="0" w:color="auto"/>
              <w:right w:val="single" w:sz="4" w:space="0" w:color="auto"/>
            </w:tcBorders>
            <w:vAlign w:val="center"/>
          </w:tcPr>
          <w:p w:rsidR="00112762" w:rsidRPr="00E56607" w:rsidRDefault="00112762" w:rsidP="00FA56FD">
            <w:pPr>
              <w:jc w:val="center"/>
              <w:rPr>
                <w:rFonts w:ascii="Times New Roman" w:hAnsi="Times New Roman" w:cs="Times New Roman"/>
                <w:sz w:val="24"/>
                <w:szCs w:val="24"/>
              </w:rPr>
            </w:pPr>
          </w:p>
        </w:tc>
      </w:tr>
      <w:tr w:rsidR="00112762" w:rsidRPr="00E56607" w:rsidTr="00366BF1">
        <w:tc>
          <w:tcPr>
            <w:tcW w:w="605"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center"/>
              <w:rPr>
                <w:rFonts w:ascii="Times New Roman" w:hAnsi="Times New Roman" w:cs="Times New Roman"/>
                <w:sz w:val="24"/>
                <w:szCs w:val="24"/>
              </w:rPr>
            </w:pPr>
            <w:r w:rsidRPr="00E56607">
              <w:rPr>
                <w:rFonts w:ascii="Times New Roman" w:hAnsi="Times New Roman" w:cs="Times New Roman"/>
                <w:sz w:val="24"/>
                <w:szCs w:val="24"/>
              </w:rPr>
              <w:t>7</w:t>
            </w:r>
          </w:p>
        </w:tc>
        <w:tc>
          <w:tcPr>
            <w:tcW w:w="3047"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center"/>
              <w:rPr>
                <w:rFonts w:ascii="Times New Roman" w:hAnsi="Times New Roman" w:cs="Times New Roman"/>
                <w:sz w:val="24"/>
                <w:szCs w:val="24"/>
              </w:rPr>
            </w:pPr>
            <w:r w:rsidRPr="00E56607">
              <w:rPr>
                <w:rFonts w:ascii="Times New Roman" w:hAnsi="Times New Roman" w:cs="Times New Roman"/>
                <w:sz w:val="24"/>
                <w:szCs w:val="24"/>
              </w:rPr>
              <w:t>№ 9/12, 3 октября 2013 г.</w:t>
            </w:r>
          </w:p>
        </w:tc>
        <w:tc>
          <w:tcPr>
            <w:tcW w:w="1701"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center"/>
              <w:rPr>
                <w:rFonts w:ascii="Times New Roman" w:hAnsi="Times New Roman" w:cs="Times New Roman"/>
                <w:sz w:val="24"/>
                <w:szCs w:val="24"/>
              </w:rPr>
            </w:pPr>
            <w:r w:rsidRPr="00E56607">
              <w:rPr>
                <w:rFonts w:ascii="Times New Roman" w:hAnsi="Times New Roman" w:cs="Times New Roman"/>
                <w:sz w:val="24"/>
                <w:szCs w:val="24"/>
              </w:rPr>
              <w:t>2106 90 920 0</w:t>
            </w:r>
          </w:p>
        </w:tc>
        <w:tc>
          <w:tcPr>
            <w:tcW w:w="5103"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both"/>
              <w:rPr>
                <w:rFonts w:ascii="Times New Roman" w:hAnsi="Times New Roman" w:cs="Times New Roman"/>
                <w:sz w:val="24"/>
                <w:szCs w:val="24"/>
              </w:rPr>
            </w:pPr>
            <w:r w:rsidRPr="00E56607">
              <w:rPr>
                <w:rFonts w:ascii="Times New Roman" w:hAnsi="Times New Roman" w:cs="Times New Roman"/>
                <w:sz w:val="24"/>
                <w:szCs w:val="24"/>
              </w:rPr>
              <w:t xml:space="preserve">Препараты в виде порошков, драже, таблеток, гранул, порошков в капсулах, основанные на смеси витаминов и минеральных веществ, предназначенные для сбалансированного дополнения к питанию, не содержащие молочные жиры, сахарозу, </w:t>
            </w:r>
            <w:proofErr w:type="spellStart"/>
            <w:r w:rsidRPr="00E56607">
              <w:rPr>
                <w:rFonts w:ascii="Times New Roman" w:hAnsi="Times New Roman" w:cs="Times New Roman"/>
                <w:sz w:val="24"/>
                <w:szCs w:val="24"/>
              </w:rPr>
              <w:t>изоглюкозу</w:t>
            </w:r>
            <w:proofErr w:type="spellEnd"/>
            <w:r w:rsidRPr="00E56607">
              <w:rPr>
                <w:rFonts w:ascii="Times New Roman" w:hAnsi="Times New Roman" w:cs="Times New Roman"/>
                <w:sz w:val="24"/>
                <w:szCs w:val="24"/>
              </w:rPr>
              <w:t xml:space="preserve">, глюкозу или крахмал или содержащие менее 1,5 </w:t>
            </w:r>
            <w:proofErr w:type="spellStart"/>
            <w:r w:rsidRPr="00E56607">
              <w:rPr>
                <w:rFonts w:ascii="Times New Roman" w:hAnsi="Times New Roman" w:cs="Times New Roman"/>
                <w:sz w:val="24"/>
                <w:szCs w:val="24"/>
              </w:rPr>
              <w:t>мас</w:t>
            </w:r>
            <w:proofErr w:type="spellEnd"/>
            <w:r w:rsidRPr="00E56607">
              <w:rPr>
                <w:rFonts w:ascii="Times New Roman" w:hAnsi="Times New Roman" w:cs="Times New Roman"/>
                <w:sz w:val="24"/>
                <w:szCs w:val="24"/>
              </w:rPr>
              <w:t xml:space="preserve">.% молочного жира, 5 </w:t>
            </w:r>
            <w:proofErr w:type="spellStart"/>
            <w:r w:rsidRPr="00E56607">
              <w:rPr>
                <w:rFonts w:ascii="Times New Roman" w:hAnsi="Times New Roman" w:cs="Times New Roman"/>
                <w:sz w:val="24"/>
                <w:szCs w:val="24"/>
              </w:rPr>
              <w:t>мас</w:t>
            </w:r>
            <w:proofErr w:type="spellEnd"/>
            <w:r w:rsidRPr="00E56607">
              <w:rPr>
                <w:rFonts w:ascii="Times New Roman" w:hAnsi="Times New Roman" w:cs="Times New Roman"/>
                <w:sz w:val="24"/>
                <w:szCs w:val="24"/>
              </w:rPr>
              <w:t xml:space="preserve">.% сахарозы или </w:t>
            </w:r>
            <w:proofErr w:type="spellStart"/>
            <w:r w:rsidRPr="00E56607">
              <w:rPr>
                <w:rFonts w:ascii="Times New Roman" w:hAnsi="Times New Roman" w:cs="Times New Roman"/>
                <w:sz w:val="24"/>
                <w:szCs w:val="24"/>
              </w:rPr>
              <w:t>изоглюкозы</w:t>
            </w:r>
            <w:proofErr w:type="spellEnd"/>
            <w:r w:rsidRPr="00E56607">
              <w:rPr>
                <w:rFonts w:ascii="Times New Roman" w:hAnsi="Times New Roman" w:cs="Times New Roman"/>
                <w:sz w:val="24"/>
                <w:szCs w:val="24"/>
              </w:rPr>
              <w:t xml:space="preserve">, 5 </w:t>
            </w:r>
            <w:proofErr w:type="spellStart"/>
            <w:r w:rsidRPr="00E56607">
              <w:rPr>
                <w:rFonts w:ascii="Times New Roman" w:hAnsi="Times New Roman" w:cs="Times New Roman"/>
                <w:sz w:val="24"/>
                <w:szCs w:val="24"/>
              </w:rPr>
              <w:t>мас</w:t>
            </w:r>
            <w:proofErr w:type="spellEnd"/>
            <w:r w:rsidRPr="00E56607">
              <w:rPr>
                <w:rFonts w:ascii="Times New Roman" w:hAnsi="Times New Roman" w:cs="Times New Roman"/>
                <w:sz w:val="24"/>
                <w:szCs w:val="24"/>
              </w:rPr>
              <w:t>.% глюкозы или крахмала.</w:t>
            </w:r>
          </w:p>
        </w:tc>
        <w:tc>
          <w:tcPr>
            <w:tcW w:w="4678" w:type="dxa"/>
            <w:tcBorders>
              <w:top w:val="single" w:sz="4" w:space="0" w:color="auto"/>
              <w:left w:val="single" w:sz="4" w:space="0" w:color="auto"/>
              <w:bottom w:val="single" w:sz="4" w:space="0" w:color="auto"/>
              <w:right w:val="single" w:sz="4" w:space="0" w:color="auto"/>
            </w:tcBorders>
            <w:vAlign w:val="center"/>
          </w:tcPr>
          <w:p w:rsidR="00112762" w:rsidRPr="00E56607" w:rsidRDefault="00112762" w:rsidP="00FA56FD">
            <w:pPr>
              <w:jc w:val="center"/>
              <w:rPr>
                <w:rFonts w:ascii="Times New Roman" w:hAnsi="Times New Roman" w:cs="Times New Roman"/>
                <w:sz w:val="24"/>
                <w:szCs w:val="24"/>
              </w:rPr>
            </w:pPr>
          </w:p>
        </w:tc>
      </w:tr>
      <w:tr w:rsidR="00112762" w:rsidRPr="00E56607" w:rsidTr="00366BF1">
        <w:tc>
          <w:tcPr>
            <w:tcW w:w="605"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center"/>
              <w:rPr>
                <w:rFonts w:ascii="Times New Roman" w:hAnsi="Times New Roman" w:cs="Times New Roman"/>
                <w:sz w:val="24"/>
                <w:szCs w:val="24"/>
              </w:rPr>
            </w:pPr>
            <w:r w:rsidRPr="00E56607">
              <w:rPr>
                <w:rFonts w:ascii="Times New Roman" w:hAnsi="Times New Roman" w:cs="Times New Roman"/>
                <w:sz w:val="24"/>
                <w:szCs w:val="24"/>
              </w:rPr>
              <w:t>8</w:t>
            </w:r>
          </w:p>
        </w:tc>
        <w:tc>
          <w:tcPr>
            <w:tcW w:w="3047"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center"/>
              <w:rPr>
                <w:rFonts w:ascii="Times New Roman" w:hAnsi="Times New Roman" w:cs="Times New Roman"/>
                <w:sz w:val="24"/>
                <w:szCs w:val="24"/>
              </w:rPr>
            </w:pPr>
            <w:r w:rsidRPr="00E56607">
              <w:rPr>
                <w:rFonts w:ascii="Times New Roman" w:hAnsi="Times New Roman" w:cs="Times New Roman"/>
                <w:sz w:val="24"/>
                <w:szCs w:val="24"/>
              </w:rPr>
              <w:t>№ 10/9, 12 февраля 2014 г.</w:t>
            </w:r>
          </w:p>
        </w:tc>
        <w:tc>
          <w:tcPr>
            <w:tcW w:w="1701"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center"/>
              <w:rPr>
                <w:rFonts w:ascii="Times New Roman" w:hAnsi="Times New Roman" w:cs="Times New Roman"/>
                <w:sz w:val="24"/>
                <w:szCs w:val="24"/>
              </w:rPr>
            </w:pPr>
            <w:r w:rsidRPr="00E56607">
              <w:rPr>
                <w:rFonts w:ascii="Times New Roman" w:hAnsi="Times New Roman" w:cs="Times New Roman"/>
                <w:sz w:val="24"/>
                <w:szCs w:val="24"/>
              </w:rPr>
              <w:t>0210 11 – 0210 93</w:t>
            </w:r>
          </w:p>
        </w:tc>
        <w:tc>
          <w:tcPr>
            <w:tcW w:w="5103"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both"/>
              <w:rPr>
                <w:rFonts w:ascii="Times New Roman" w:hAnsi="Times New Roman" w:cs="Times New Roman"/>
                <w:sz w:val="24"/>
                <w:szCs w:val="24"/>
              </w:rPr>
            </w:pPr>
            <w:r w:rsidRPr="00E56607">
              <w:rPr>
                <w:rFonts w:ascii="Times New Roman" w:hAnsi="Times New Roman" w:cs="Times New Roman"/>
                <w:sz w:val="24"/>
                <w:szCs w:val="24"/>
              </w:rPr>
              <w:t xml:space="preserve">Термин «длительная сохранность» означает период времени, определенный  производителем как максимальный срок хранения, указанный на упаковке, в сопроводительных документах и др., в течении которого </w:t>
            </w:r>
            <w:proofErr w:type="spellStart"/>
            <w:r w:rsidRPr="00E56607">
              <w:rPr>
                <w:rFonts w:ascii="Times New Roman" w:hAnsi="Times New Roman" w:cs="Times New Roman"/>
                <w:sz w:val="24"/>
                <w:szCs w:val="24"/>
              </w:rPr>
              <w:t>масо</w:t>
            </w:r>
            <w:proofErr w:type="spellEnd"/>
            <w:r w:rsidRPr="00E56607">
              <w:rPr>
                <w:rFonts w:ascii="Times New Roman" w:hAnsi="Times New Roman" w:cs="Times New Roman"/>
                <w:sz w:val="24"/>
                <w:szCs w:val="24"/>
              </w:rPr>
              <w:t xml:space="preserve"> и пищевые мясные субпродукты не теряют своих первоначальных свойств».</w:t>
            </w:r>
          </w:p>
        </w:tc>
        <w:tc>
          <w:tcPr>
            <w:tcW w:w="4678" w:type="dxa"/>
            <w:tcBorders>
              <w:top w:val="single" w:sz="4" w:space="0" w:color="auto"/>
              <w:left w:val="single" w:sz="4" w:space="0" w:color="auto"/>
              <w:bottom w:val="single" w:sz="4" w:space="0" w:color="auto"/>
              <w:right w:val="single" w:sz="4" w:space="0" w:color="auto"/>
            </w:tcBorders>
            <w:vAlign w:val="center"/>
          </w:tcPr>
          <w:p w:rsidR="00112762" w:rsidRPr="00E56607" w:rsidRDefault="00112762" w:rsidP="00FA56FD">
            <w:pPr>
              <w:jc w:val="center"/>
              <w:rPr>
                <w:rFonts w:ascii="Times New Roman" w:hAnsi="Times New Roman" w:cs="Times New Roman"/>
                <w:sz w:val="24"/>
                <w:szCs w:val="24"/>
              </w:rPr>
            </w:pPr>
          </w:p>
        </w:tc>
      </w:tr>
      <w:tr w:rsidR="00112762" w:rsidRPr="00E56607" w:rsidTr="00366BF1">
        <w:tc>
          <w:tcPr>
            <w:tcW w:w="605"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center"/>
              <w:rPr>
                <w:rFonts w:ascii="Times New Roman" w:hAnsi="Times New Roman" w:cs="Times New Roman"/>
                <w:sz w:val="24"/>
                <w:szCs w:val="24"/>
              </w:rPr>
            </w:pPr>
            <w:r w:rsidRPr="00E56607">
              <w:rPr>
                <w:rFonts w:ascii="Times New Roman" w:hAnsi="Times New Roman" w:cs="Times New Roman"/>
                <w:sz w:val="24"/>
                <w:szCs w:val="24"/>
              </w:rPr>
              <w:t>9</w:t>
            </w:r>
          </w:p>
        </w:tc>
        <w:tc>
          <w:tcPr>
            <w:tcW w:w="3047"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center"/>
              <w:rPr>
                <w:rFonts w:ascii="Times New Roman" w:hAnsi="Times New Roman" w:cs="Times New Roman"/>
                <w:sz w:val="24"/>
                <w:szCs w:val="24"/>
              </w:rPr>
            </w:pPr>
            <w:r w:rsidRPr="00E56607">
              <w:rPr>
                <w:rFonts w:ascii="Times New Roman" w:hAnsi="Times New Roman" w:cs="Times New Roman"/>
                <w:sz w:val="24"/>
                <w:szCs w:val="24"/>
              </w:rPr>
              <w:t>№ 10/9, 12 февраля 2014 г.</w:t>
            </w:r>
          </w:p>
        </w:tc>
        <w:tc>
          <w:tcPr>
            <w:tcW w:w="1701"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center"/>
              <w:rPr>
                <w:rFonts w:ascii="Times New Roman" w:hAnsi="Times New Roman" w:cs="Times New Roman"/>
                <w:sz w:val="24"/>
                <w:szCs w:val="24"/>
              </w:rPr>
            </w:pPr>
            <w:r w:rsidRPr="00E56607">
              <w:rPr>
                <w:rFonts w:ascii="Times New Roman" w:hAnsi="Times New Roman" w:cs="Times New Roman"/>
                <w:sz w:val="24"/>
                <w:szCs w:val="24"/>
              </w:rPr>
              <w:t>8501</w:t>
            </w:r>
          </w:p>
        </w:tc>
        <w:tc>
          <w:tcPr>
            <w:tcW w:w="5103"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both"/>
              <w:rPr>
                <w:rFonts w:ascii="Times New Roman" w:hAnsi="Times New Roman" w:cs="Times New Roman"/>
                <w:sz w:val="24"/>
                <w:szCs w:val="24"/>
              </w:rPr>
            </w:pPr>
            <w:r w:rsidRPr="00E56607">
              <w:rPr>
                <w:rFonts w:ascii="Times New Roman" w:hAnsi="Times New Roman" w:cs="Times New Roman"/>
                <w:sz w:val="24"/>
                <w:szCs w:val="24"/>
              </w:rPr>
              <w:t>Определения термина «мощность двигателя» применять сведения о номинальной выходной мощности двигателя».</w:t>
            </w:r>
          </w:p>
        </w:tc>
        <w:tc>
          <w:tcPr>
            <w:tcW w:w="4678" w:type="dxa"/>
            <w:tcBorders>
              <w:top w:val="single" w:sz="4" w:space="0" w:color="auto"/>
              <w:left w:val="single" w:sz="4" w:space="0" w:color="auto"/>
              <w:bottom w:val="single" w:sz="4" w:space="0" w:color="auto"/>
              <w:right w:val="single" w:sz="4" w:space="0" w:color="auto"/>
            </w:tcBorders>
            <w:vAlign w:val="center"/>
          </w:tcPr>
          <w:p w:rsidR="00112762" w:rsidRPr="00E56607" w:rsidRDefault="00112762" w:rsidP="00FA56FD">
            <w:pPr>
              <w:jc w:val="center"/>
              <w:rPr>
                <w:rFonts w:ascii="Times New Roman" w:hAnsi="Times New Roman" w:cs="Times New Roman"/>
                <w:sz w:val="24"/>
                <w:szCs w:val="24"/>
              </w:rPr>
            </w:pPr>
          </w:p>
        </w:tc>
      </w:tr>
      <w:tr w:rsidR="00112762" w:rsidRPr="00E56607" w:rsidTr="00366BF1">
        <w:tc>
          <w:tcPr>
            <w:tcW w:w="605"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center"/>
              <w:rPr>
                <w:rFonts w:ascii="Times New Roman" w:hAnsi="Times New Roman" w:cs="Times New Roman"/>
                <w:sz w:val="24"/>
                <w:szCs w:val="24"/>
              </w:rPr>
            </w:pPr>
            <w:r w:rsidRPr="00E56607">
              <w:rPr>
                <w:rFonts w:ascii="Times New Roman" w:hAnsi="Times New Roman" w:cs="Times New Roman"/>
                <w:sz w:val="24"/>
                <w:szCs w:val="24"/>
              </w:rPr>
              <w:t>10</w:t>
            </w:r>
          </w:p>
        </w:tc>
        <w:tc>
          <w:tcPr>
            <w:tcW w:w="3047"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center"/>
              <w:rPr>
                <w:rFonts w:ascii="Times New Roman" w:hAnsi="Times New Roman" w:cs="Times New Roman"/>
                <w:sz w:val="24"/>
                <w:szCs w:val="24"/>
              </w:rPr>
            </w:pPr>
            <w:r w:rsidRPr="00E56607">
              <w:rPr>
                <w:rFonts w:ascii="Times New Roman" w:hAnsi="Times New Roman" w:cs="Times New Roman"/>
                <w:sz w:val="24"/>
                <w:szCs w:val="24"/>
              </w:rPr>
              <w:t>№ 10/18, 12 февраля 2014 г.</w:t>
            </w:r>
          </w:p>
        </w:tc>
        <w:tc>
          <w:tcPr>
            <w:tcW w:w="1701"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center"/>
              <w:rPr>
                <w:rFonts w:ascii="Times New Roman" w:hAnsi="Times New Roman" w:cs="Times New Roman"/>
                <w:sz w:val="24"/>
                <w:szCs w:val="24"/>
              </w:rPr>
            </w:pPr>
            <w:r w:rsidRPr="00E56607">
              <w:rPr>
                <w:rFonts w:ascii="Times New Roman" w:hAnsi="Times New Roman" w:cs="Times New Roman"/>
                <w:sz w:val="24"/>
                <w:szCs w:val="24"/>
              </w:rPr>
              <w:t>8431 43 000 0</w:t>
            </w:r>
          </w:p>
        </w:tc>
        <w:tc>
          <w:tcPr>
            <w:tcW w:w="5103" w:type="dxa"/>
            <w:tcBorders>
              <w:top w:val="single" w:sz="4" w:space="0" w:color="auto"/>
              <w:left w:val="single" w:sz="4" w:space="0" w:color="auto"/>
              <w:bottom w:val="single" w:sz="4" w:space="0" w:color="auto"/>
              <w:right w:val="single" w:sz="4" w:space="0" w:color="auto"/>
            </w:tcBorders>
            <w:vAlign w:val="center"/>
          </w:tcPr>
          <w:p w:rsidR="00112762" w:rsidRPr="00E56607" w:rsidRDefault="00112762" w:rsidP="00FA56FD">
            <w:pPr>
              <w:jc w:val="both"/>
              <w:rPr>
                <w:rFonts w:ascii="Times New Roman" w:hAnsi="Times New Roman" w:cs="Times New Roman"/>
                <w:sz w:val="24"/>
                <w:szCs w:val="24"/>
              </w:rPr>
            </w:pPr>
            <w:r w:rsidRPr="00E56607">
              <w:rPr>
                <w:rFonts w:ascii="Times New Roman" w:hAnsi="Times New Roman" w:cs="Times New Roman"/>
                <w:sz w:val="24"/>
                <w:szCs w:val="24"/>
              </w:rPr>
              <w:t>Трубы с конструктивными особенностями, позволяющими идентифицировать их как части, исключительно или в основном предназначенные для использования с бурильными машинами.</w:t>
            </w:r>
          </w:p>
          <w:p w:rsidR="00112762" w:rsidRPr="00E56607" w:rsidRDefault="00112762" w:rsidP="00FA56FD">
            <w:pPr>
              <w:jc w:val="both"/>
              <w:rPr>
                <w:rFonts w:ascii="Times New Roman" w:hAnsi="Times New Roman" w:cs="Times New Roman"/>
                <w:sz w:val="24"/>
                <w:szCs w:val="24"/>
              </w:rPr>
            </w:pPr>
            <w:r w:rsidRPr="00E56607">
              <w:rPr>
                <w:rFonts w:ascii="Times New Roman" w:hAnsi="Times New Roman" w:cs="Times New Roman"/>
                <w:sz w:val="24"/>
                <w:szCs w:val="24"/>
              </w:rPr>
              <w:t>i) утяжеленные бурильные трубы</w:t>
            </w:r>
          </w:p>
          <w:p w:rsidR="00112762" w:rsidRPr="00E56607" w:rsidRDefault="00112762" w:rsidP="00FA56FD">
            <w:pPr>
              <w:jc w:val="both"/>
              <w:rPr>
                <w:rFonts w:ascii="Times New Roman" w:hAnsi="Times New Roman" w:cs="Times New Roman"/>
                <w:sz w:val="24"/>
                <w:szCs w:val="24"/>
              </w:rPr>
            </w:pPr>
            <w:proofErr w:type="spellStart"/>
            <w:r w:rsidRPr="00E56607">
              <w:rPr>
                <w:rFonts w:ascii="Times New Roman" w:hAnsi="Times New Roman" w:cs="Times New Roman"/>
                <w:sz w:val="24"/>
                <w:szCs w:val="24"/>
              </w:rPr>
              <w:t>ii</w:t>
            </w:r>
            <w:proofErr w:type="spellEnd"/>
            <w:r w:rsidRPr="00E56607">
              <w:rPr>
                <w:rFonts w:ascii="Times New Roman" w:hAnsi="Times New Roman" w:cs="Times New Roman"/>
                <w:sz w:val="24"/>
                <w:szCs w:val="24"/>
              </w:rPr>
              <w:t>) ведущие бурильные трубы</w:t>
            </w:r>
          </w:p>
          <w:p w:rsidR="00112762" w:rsidRPr="00E56607" w:rsidRDefault="00112762" w:rsidP="00FA56FD">
            <w:pPr>
              <w:jc w:val="both"/>
              <w:rPr>
                <w:rFonts w:ascii="Times New Roman" w:hAnsi="Times New Roman" w:cs="Times New Roman"/>
                <w:sz w:val="24"/>
                <w:szCs w:val="24"/>
              </w:rPr>
            </w:pPr>
          </w:p>
        </w:tc>
        <w:tc>
          <w:tcPr>
            <w:tcW w:w="4678"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center"/>
              <w:rPr>
                <w:rFonts w:ascii="Times New Roman" w:hAnsi="Times New Roman" w:cs="Times New Roman"/>
                <w:sz w:val="24"/>
                <w:szCs w:val="24"/>
              </w:rPr>
            </w:pPr>
            <w:r w:rsidRPr="00E56607">
              <w:rPr>
                <w:rFonts w:ascii="Times New Roman" w:hAnsi="Times New Roman" w:cs="Times New Roman"/>
                <w:noProof/>
                <w:sz w:val="24"/>
                <w:szCs w:val="24"/>
                <w:lang w:eastAsia="ru-RU"/>
              </w:rPr>
              <w:drawing>
                <wp:inline distT="0" distB="0" distL="0" distR="0" wp14:anchorId="36DAD8AE" wp14:editId="04B75EC3">
                  <wp:extent cx="2825115" cy="1918335"/>
                  <wp:effectExtent l="19050" t="0" r="0" b="0"/>
                  <wp:docPr id="102" name="Рисунок 1" descr="base_1_170896_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base_1_170896_74"/>
                          <pic:cNvPicPr>
                            <a:picLocks noChangeAspect="1" noChangeArrowheads="1"/>
                          </pic:cNvPicPr>
                        </pic:nvPicPr>
                        <pic:blipFill>
                          <a:blip r:embed="rId113"/>
                          <a:srcRect/>
                          <a:stretch>
                            <a:fillRect/>
                          </a:stretch>
                        </pic:blipFill>
                        <pic:spPr bwMode="auto">
                          <a:xfrm>
                            <a:off x="0" y="0"/>
                            <a:ext cx="2825115" cy="1918335"/>
                          </a:xfrm>
                          <a:prstGeom prst="rect">
                            <a:avLst/>
                          </a:prstGeom>
                          <a:noFill/>
                          <a:ln w="9525">
                            <a:noFill/>
                            <a:miter lim="800000"/>
                            <a:headEnd/>
                            <a:tailEnd/>
                          </a:ln>
                        </pic:spPr>
                      </pic:pic>
                    </a:graphicData>
                  </a:graphic>
                </wp:inline>
              </w:drawing>
            </w:r>
          </w:p>
        </w:tc>
      </w:tr>
      <w:tr w:rsidR="00112762" w:rsidRPr="00E56607" w:rsidTr="00366BF1">
        <w:tc>
          <w:tcPr>
            <w:tcW w:w="605"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center"/>
              <w:rPr>
                <w:rFonts w:ascii="Times New Roman" w:hAnsi="Times New Roman" w:cs="Times New Roman"/>
                <w:sz w:val="24"/>
                <w:szCs w:val="24"/>
              </w:rPr>
            </w:pPr>
            <w:r w:rsidRPr="00E56607">
              <w:rPr>
                <w:rFonts w:ascii="Times New Roman" w:hAnsi="Times New Roman" w:cs="Times New Roman"/>
                <w:sz w:val="24"/>
                <w:szCs w:val="24"/>
              </w:rPr>
              <w:t>11</w:t>
            </w:r>
          </w:p>
        </w:tc>
        <w:tc>
          <w:tcPr>
            <w:tcW w:w="3047"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center"/>
              <w:rPr>
                <w:rFonts w:ascii="Times New Roman" w:hAnsi="Times New Roman" w:cs="Times New Roman"/>
                <w:sz w:val="24"/>
                <w:szCs w:val="24"/>
              </w:rPr>
            </w:pPr>
            <w:r w:rsidRPr="00E56607">
              <w:rPr>
                <w:rFonts w:ascii="Times New Roman" w:hAnsi="Times New Roman" w:cs="Times New Roman"/>
                <w:sz w:val="24"/>
                <w:szCs w:val="24"/>
              </w:rPr>
              <w:t>№ 11/9, 11 июня 2014 г.</w:t>
            </w:r>
          </w:p>
        </w:tc>
        <w:tc>
          <w:tcPr>
            <w:tcW w:w="1701"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center"/>
              <w:rPr>
                <w:rFonts w:ascii="Times New Roman" w:hAnsi="Times New Roman" w:cs="Times New Roman"/>
                <w:sz w:val="24"/>
                <w:szCs w:val="24"/>
              </w:rPr>
            </w:pPr>
            <w:r w:rsidRPr="00E56607">
              <w:rPr>
                <w:rFonts w:ascii="Times New Roman" w:hAnsi="Times New Roman" w:cs="Times New Roman"/>
                <w:sz w:val="24"/>
                <w:szCs w:val="24"/>
              </w:rPr>
              <w:t>7318</w:t>
            </w:r>
          </w:p>
        </w:tc>
        <w:tc>
          <w:tcPr>
            <w:tcW w:w="5103"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both"/>
              <w:rPr>
                <w:rFonts w:ascii="Times New Roman" w:hAnsi="Times New Roman" w:cs="Times New Roman"/>
                <w:sz w:val="24"/>
                <w:szCs w:val="24"/>
              </w:rPr>
            </w:pPr>
            <w:r w:rsidRPr="00E56607">
              <w:rPr>
                <w:rFonts w:ascii="Times New Roman" w:hAnsi="Times New Roman" w:cs="Times New Roman"/>
                <w:sz w:val="24"/>
                <w:szCs w:val="24"/>
              </w:rPr>
              <w:t xml:space="preserve">Опалубочный анкер из черных металлов, представляющий собой винтовой арматурный </w:t>
            </w:r>
            <w:r w:rsidRPr="00E56607">
              <w:rPr>
                <w:rFonts w:ascii="Times New Roman" w:hAnsi="Times New Roman" w:cs="Times New Roman"/>
                <w:sz w:val="24"/>
                <w:szCs w:val="24"/>
              </w:rPr>
              <w:lastRenderedPageBreak/>
              <w:t>прокат, ребра которого, идут по винтовой линии и служат не только для сцепления с бетоном, но и для соединения стержней между собой и с другими деталями с использованием гаек и муфт со специальной внутренней резьбой.</w:t>
            </w:r>
          </w:p>
        </w:tc>
        <w:tc>
          <w:tcPr>
            <w:tcW w:w="4678" w:type="dxa"/>
            <w:tcBorders>
              <w:top w:val="single" w:sz="4" w:space="0" w:color="auto"/>
              <w:left w:val="single" w:sz="4" w:space="0" w:color="auto"/>
              <w:bottom w:val="single" w:sz="4" w:space="0" w:color="auto"/>
              <w:right w:val="single" w:sz="4" w:space="0" w:color="auto"/>
            </w:tcBorders>
            <w:vAlign w:val="center"/>
          </w:tcPr>
          <w:p w:rsidR="00112762" w:rsidRPr="00E56607" w:rsidRDefault="00112762" w:rsidP="00FA56FD">
            <w:pPr>
              <w:jc w:val="center"/>
              <w:rPr>
                <w:rFonts w:ascii="Times New Roman" w:hAnsi="Times New Roman" w:cs="Times New Roman"/>
                <w:noProof/>
                <w:sz w:val="24"/>
                <w:szCs w:val="24"/>
              </w:rPr>
            </w:pPr>
          </w:p>
        </w:tc>
      </w:tr>
      <w:tr w:rsidR="00112762" w:rsidRPr="00E56607" w:rsidTr="00366BF1">
        <w:tc>
          <w:tcPr>
            <w:tcW w:w="605"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center"/>
              <w:rPr>
                <w:rFonts w:ascii="Times New Roman" w:hAnsi="Times New Roman" w:cs="Times New Roman"/>
                <w:sz w:val="24"/>
                <w:szCs w:val="24"/>
              </w:rPr>
            </w:pPr>
            <w:r w:rsidRPr="00E56607">
              <w:rPr>
                <w:rFonts w:ascii="Times New Roman" w:hAnsi="Times New Roman" w:cs="Times New Roman"/>
                <w:sz w:val="24"/>
                <w:szCs w:val="24"/>
              </w:rPr>
              <w:t>12</w:t>
            </w:r>
          </w:p>
        </w:tc>
        <w:tc>
          <w:tcPr>
            <w:tcW w:w="3047"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center"/>
              <w:rPr>
                <w:rFonts w:ascii="Times New Roman" w:hAnsi="Times New Roman" w:cs="Times New Roman"/>
                <w:sz w:val="24"/>
                <w:szCs w:val="24"/>
              </w:rPr>
            </w:pPr>
            <w:r w:rsidRPr="00E56607">
              <w:rPr>
                <w:rFonts w:ascii="Times New Roman" w:hAnsi="Times New Roman" w:cs="Times New Roman"/>
                <w:sz w:val="24"/>
                <w:szCs w:val="24"/>
              </w:rPr>
              <w:t>№ 11/9, 11 июня 2014 г.</w:t>
            </w:r>
          </w:p>
        </w:tc>
        <w:tc>
          <w:tcPr>
            <w:tcW w:w="1701" w:type="dxa"/>
            <w:tcBorders>
              <w:top w:val="single" w:sz="4" w:space="0" w:color="auto"/>
              <w:left w:val="single" w:sz="4" w:space="0" w:color="auto"/>
              <w:bottom w:val="single" w:sz="4" w:space="0" w:color="auto"/>
              <w:right w:val="single" w:sz="4" w:space="0" w:color="auto"/>
            </w:tcBorders>
            <w:vAlign w:val="center"/>
          </w:tcPr>
          <w:p w:rsidR="00112762" w:rsidRPr="00E56607" w:rsidRDefault="00112762" w:rsidP="00FA56FD">
            <w:pPr>
              <w:jc w:val="center"/>
              <w:rPr>
                <w:rFonts w:ascii="Times New Roman" w:hAnsi="Times New Roman" w:cs="Times New Roman"/>
                <w:sz w:val="24"/>
                <w:szCs w:val="24"/>
              </w:rPr>
            </w:pPr>
          </w:p>
        </w:tc>
        <w:tc>
          <w:tcPr>
            <w:tcW w:w="5103"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both"/>
              <w:rPr>
                <w:rFonts w:ascii="Times New Roman" w:hAnsi="Times New Roman" w:cs="Times New Roman"/>
                <w:sz w:val="24"/>
                <w:szCs w:val="24"/>
              </w:rPr>
            </w:pPr>
            <w:r w:rsidRPr="00E56607">
              <w:rPr>
                <w:rFonts w:ascii="Times New Roman" w:hAnsi="Times New Roman" w:cs="Times New Roman"/>
                <w:sz w:val="24"/>
                <w:szCs w:val="24"/>
              </w:rPr>
              <w:t>Сувенирная продукция на магнитах, представляющая собой постоянный магнит, прикрепленный к декоративной части, классифицируется по материалу изготовления декоративной составляющей.</w:t>
            </w:r>
          </w:p>
        </w:tc>
        <w:tc>
          <w:tcPr>
            <w:tcW w:w="4678" w:type="dxa"/>
            <w:tcBorders>
              <w:top w:val="single" w:sz="4" w:space="0" w:color="auto"/>
              <w:left w:val="single" w:sz="4" w:space="0" w:color="auto"/>
              <w:bottom w:val="single" w:sz="4" w:space="0" w:color="auto"/>
              <w:right w:val="single" w:sz="4" w:space="0" w:color="auto"/>
            </w:tcBorders>
            <w:vAlign w:val="center"/>
          </w:tcPr>
          <w:p w:rsidR="00112762" w:rsidRPr="00E56607" w:rsidRDefault="00112762" w:rsidP="00FA56FD">
            <w:pPr>
              <w:jc w:val="center"/>
              <w:rPr>
                <w:rFonts w:ascii="Times New Roman" w:hAnsi="Times New Roman" w:cs="Times New Roman"/>
                <w:noProof/>
                <w:sz w:val="24"/>
                <w:szCs w:val="24"/>
              </w:rPr>
            </w:pPr>
          </w:p>
        </w:tc>
      </w:tr>
      <w:tr w:rsidR="00112762" w:rsidRPr="00E56607" w:rsidTr="00366BF1">
        <w:tc>
          <w:tcPr>
            <w:tcW w:w="605"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center"/>
              <w:rPr>
                <w:rFonts w:ascii="Times New Roman" w:hAnsi="Times New Roman" w:cs="Times New Roman"/>
                <w:sz w:val="24"/>
                <w:szCs w:val="24"/>
              </w:rPr>
            </w:pPr>
            <w:r w:rsidRPr="00E56607">
              <w:rPr>
                <w:rFonts w:ascii="Times New Roman" w:hAnsi="Times New Roman" w:cs="Times New Roman"/>
                <w:sz w:val="24"/>
                <w:szCs w:val="24"/>
              </w:rPr>
              <w:t>13</w:t>
            </w:r>
          </w:p>
        </w:tc>
        <w:tc>
          <w:tcPr>
            <w:tcW w:w="3047"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center"/>
              <w:rPr>
                <w:rFonts w:ascii="Times New Roman" w:hAnsi="Times New Roman" w:cs="Times New Roman"/>
                <w:sz w:val="24"/>
                <w:szCs w:val="24"/>
              </w:rPr>
            </w:pPr>
            <w:r w:rsidRPr="00E56607">
              <w:rPr>
                <w:rFonts w:ascii="Times New Roman" w:hAnsi="Times New Roman" w:cs="Times New Roman"/>
                <w:sz w:val="24"/>
                <w:szCs w:val="24"/>
              </w:rPr>
              <w:t>№ 11/9, 11 июня 2014 г.</w:t>
            </w:r>
          </w:p>
        </w:tc>
        <w:tc>
          <w:tcPr>
            <w:tcW w:w="1701"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center"/>
              <w:rPr>
                <w:rFonts w:ascii="Times New Roman" w:hAnsi="Times New Roman" w:cs="Times New Roman"/>
                <w:sz w:val="24"/>
                <w:szCs w:val="24"/>
              </w:rPr>
            </w:pPr>
            <w:r w:rsidRPr="00E56607">
              <w:rPr>
                <w:rFonts w:ascii="Times New Roman" w:hAnsi="Times New Roman" w:cs="Times New Roman"/>
                <w:sz w:val="24"/>
                <w:szCs w:val="24"/>
              </w:rPr>
              <w:t>4911</w:t>
            </w:r>
          </w:p>
        </w:tc>
        <w:tc>
          <w:tcPr>
            <w:tcW w:w="5103" w:type="dxa"/>
            <w:tcBorders>
              <w:top w:val="single" w:sz="4" w:space="0" w:color="auto"/>
              <w:left w:val="single" w:sz="4" w:space="0" w:color="auto"/>
              <w:bottom w:val="single" w:sz="4" w:space="0" w:color="auto"/>
              <w:right w:val="single" w:sz="4" w:space="0" w:color="auto"/>
            </w:tcBorders>
            <w:vAlign w:val="center"/>
          </w:tcPr>
          <w:p w:rsidR="00112762" w:rsidRPr="00E56607" w:rsidRDefault="00112762" w:rsidP="00FA56FD">
            <w:pPr>
              <w:jc w:val="both"/>
              <w:rPr>
                <w:rFonts w:ascii="Times New Roman" w:hAnsi="Times New Roman" w:cs="Times New Roman"/>
                <w:sz w:val="24"/>
                <w:szCs w:val="24"/>
              </w:rPr>
            </w:pPr>
            <w:r w:rsidRPr="00E56607">
              <w:rPr>
                <w:rFonts w:ascii="Times New Roman" w:hAnsi="Times New Roman" w:cs="Times New Roman"/>
                <w:sz w:val="24"/>
                <w:szCs w:val="24"/>
              </w:rPr>
              <w:t xml:space="preserve">Репродукция в виде бумажного листа, холста, на который печатным способом нанесены изображения без пояснительного текста, представленная совместно с деревянной рамой, стоимость и характер которой соответствует стоимости и характеру репродукции,  </w:t>
            </w:r>
            <w:proofErr w:type="spellStart"/>
            <w:r w:rsidRPr="00E56607">
              <w:rPr>
                <w:rFonts w:ascii="Times New Roman" w:hAnsi="Times New Roman" w:cs="Times New Roman"/>
                <w:sz w:val="24"/>
                <w:szCs w:val="24"/>
              </w:rPr>
              <w:t>классифицирутся</w:t>
            </w:r>
            <w:proofErr w:type="spellEnd"/>
            <w:r w:rsidRPr="00E56607">
              <w:rPr>
                <w:rFonts w:ascii="Times New Roman" w:hAnsi="Times New Roman" w:cs="Times New Roman"/>
                <w:sz w:val="24"/>
                <w:szCs w:val="24"/>
              </w:rPr>
              <w:t xml:space="preserve"> в товарной позиции  4911 ТН ВЭД ТС в соответствии с Основным правилом интерпретации ТН ВЭД 3 б), так как основное свойство указанного товара определяет непосредственно репродукция.</w:t>
            </w:r>
          </w:p>
          <w:p w:rsidR="00112762" w:rsidRPr="00E56607" w:rsidRDefault="00112762" w:rsidP="00FA56FD">
            <w:pPr>
              <w:jc w:val="both"/>
              <w:rPr>
                <w:rFonts w:ascii="Times New Roman" w:hAnsi="Times New Roman" w:cs="Times New Roman"/>
                <w:sz w:val="24"/>
                <w:szCs w:val="24"/>
              </w:rPr>
            </w:pPr>
          </w:p>
        </w:tc>
        <w:tc>
          <w:tcPr>
            <w:tcW w:w="4678" w:type="dxa"/>
            <w:tcBorders>
              <w:top w:val="single" w:sz="4" w:space="0" w:color="auto"/>
              <w:left w:val="single" w:sz="4" w:space="0" w:color="auto"/>
              <w:bottom w:val="single" w:sz="4" w:space="0" w:color="auto"/>
              <w:right w:val="single" w:sz="4" w:space="0" w:color="auto"/>
            </w:tcBorders>
            <w:vAlign w:val="center"/>
          </w:tcPr>
          <w:p w:rsidR="00112762" w:rsidRPr="00E56607" w:rsidRDefault="00112762" w:rsidP="00FA56FD">
            <w:pPr>
              <w:jc w:val="center"/>
              <w:rPr>
                <w:rFonts w:ascii="Times New Roman" w:hAnsi="Times New Roman" w:cs="Times New Roman"/>
                <w:noProof/>
                <w:sz w:val="24"/>
                <w:szCs w:val="24"/>
              </w:rPr>
            </w:pPr>
          </w:p>
        </w:tc>
      </w:tr>
      <w:tr w:rsidR="00112762" w:rsidRPr="00E56607" w:rsidTr="00366BF1">
        <w:tc>
          <w:tcPr>
            <w:tcW w:w="605"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center"/>
              <w:rPr>
                <w:rFonts w:ascii="Times New Roman" w:hAnsi="Times New Roman" w:cs="Times New Roman"/>
                <w:sz w:val="24"/>
                <w:szCs w:val="24"/>
              </w:rPr>
            </w:pPr>
            <w:r w:rsidRPr="00E56607">
              <w:rPr>
                <w:rFonts w:ascii="Times New Roman" w:hAnsi="Times New Roman" w:cs="Times New Roman"/>
                <w:sz w:val="24"/>
                <w:szCs w:val="24"/>
              </w:rPr>
              <w:t>14</w:t>
            </w:r>
          </w:p>
        </w:tc>
        <w:tc>
          <w:tcPr>
            <w:tcW w:w="3047"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center"/>
              <w:rPr>
                <w:rFonts w:ascii="Times New Roman" w:hAnsi="Times New Roman" w:cs="Times New Roman"/>
                <w:sz w:val="24"/>
                <w:szCs w:val="24"/>
              </w:rPr>
            </w:pPr>
            <w:r w:rsidRPr="00E56607">
              <w:rPr>
                <w:rFonts w:ascii="Times New Roman" w:hAnsi="Times New Roman" w:cs="Times New Roman"/>
                <w:sz w:val="24"/>
                <w:szCs w:val="24"/>
              </w:rPr>
              <w:t>№ 11/9, 11 июня 2014 г.</w:t>
            </w:r>
          </w:p>
        </w:tc>
        <w:tc>
          <w:tcPr>
            <w:tcW w:w="1701" w:type="dxa"/>
            <w:tcBorders>
              <w:top w:val="single" w:sz="4" w:space="0" w:color="auto"/>
              <w:left w:val="single" w:sz="4" w:space="0" w:color="auto"/>
              <w:bottom w:val="single" w:sz="4" w:space="0" w:color="auto"/>
              <w:right w:val="single" w:sz="4" w:space="0" w:color="auto"/>
            </w:tcBorders>
            <w:vAlign w:val="center"/>
          </w:tcPr>
          <w:p w:rsidR="00112762" w:rsidRPr="00E56607" w:rsidRDefault="007F47F4" w:rsidP="00FA56FD">
            <w:pPr>
              <w:jc w:val="center"/>
              <w:rPr>
                <w:rFonts w:ascii="Times New Roman" w:hAnsi="Times New Roman" w:cs="Times New Roman"/>
                <w:sz w:val="24"/>
                <w:szCs w:val="24"/>
              </w:rPr>
            </w:pPr>
            <w:r w:rsidRPr="007F47F4">
              <w:rPr>
                <w:rFonts w:ascii="Times New Roman" w:hAnsi="Times New Roman" w:cs="Times New Roman"/>
                <w:sz w:val="24"/>
                <w:szCs w:val="24"/>
              </w:rPr>
              <w:t>4911</w:t>
            </w:r>
            <w:r>
              <w:rPr>
                <w:rFonts w:ascii="Times New Roman" w:hAnsi="Times New Roman" w:cs="Times New Roman"/>
                <w:sz w:val="24"/>
                <w:szCs w:val="24"/>
              </w:rPr>
              <w:t>, 4414</w:t>
            </w:r>
          </w:p>
        </w:tc>
        <w:tc>
          <w:tcPr>
            <w:tcW w:w="5103"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both"/>
              <w:rPr>
                <w:rFonts w:ascii="Times New Roman" w:hAnsi="Times New Roman" w:cs="Times New Roman"/>
                <w:sz w:val="24"/>
                <w:szCs w:val="24"/>
              </w:rPr>
            </w:pPr>
            <w:r w:rsidRPr="00E56607">
              <w:rPr>
                <w:rFonts w:ascii="Times New Roman" w:hAnsi="Times New Roman" w:cs="Times New Roman"/>
                <w:sz w:val="24"/>
                <w:szCs w:val="24"/>
              </w:rPr>
              <w:t>Репродукция в виде бумажного листа, холста, на который печатным способом нанесены изображения без пояснительного текста, представленная совместно с деревянной рамой, стоимость которой значительно превышает стоимость репродукции, классифицируется отдельно в товарной позиции 4911 ТН ВЭД ТС, а рама, поставляемая совместно с репродукцией, классифицируется в товарной позиции 4414 ТН ВЭД ТС в соответствии с Основным правилом интерпретации ТН ВЭД 1.</w:t>
            </w:r>
          </w:p>
        </w:tc>
        <w:tc>
          <w:tcPr>
            <w:tcW w:w="4678" w:type="dxa"/>
            <w:tcBorders>
              <w:top w:val="single" w:sz="4" w:space="0" w:color="auto"/>
              <w:left w:val="single" w:sz="4" w:space="0" w:color="auto"/>
              <w:bottom w:val="single" w:sz="4" w:space="0" w:color="auto"/>
              <w:right w:val="single" w:sz="4" w:space="0" w:color="auto"/>
            </w:tcBorders>
            <w:vAlign w:val="center"/>
          </w:tcPr>
          <w:p w:rsidR="00112762" w:rsidRPr="00E56607" w:rsidRDefault="00112762" w:rsidP="00FA56FD">
            <w:pPr>
              <w:jc w:val="center"/>
              <w:rPr>
                <w:rFonts w:ascii="Times New Roman" w:hAnsi="Times New Roman" w:cs="Times New Roman"/>
                <w:noProof/>
                <w:sz w:val="24"/>
                <w:szCs w:val="24"/>
              </w:rPr>
            </w:pPr>
          </w:p>
        </w:tc>
      </w:tr>
      <w:tr w:rsidR="00112762" w:rsidRPr="00E56607" w:rsidTr="00366BF1">
        <w:tc>
          <w:tcPr>
            <w:tcW w:w="605"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center"/>
              <w:rPr>
                <w:rFonts w:ascii="Times New Roman" w:hAnsi="Times New Roman" w:cs="Times New Roman"/>
                <w:sz w:val="24"/>
                <w:szCs w:val="24"/>
              </w:rPr>
            </w:pPr>
            <w:r w:rsidRPr="00E56607">
              <w:rPr>
                <w:rFonts w:ascii="Times New Roman" w:hAnsi="Times New Roman" w:cs="Times New Roman"/>
                <w:sz w:val="24"/>
                <w:szCs w:val="24"/>
              </w:rPr>
              <w:lastRenderedPageBreak/>
              <w:t>15</w:t>
            </w:r>
          </w:p>
        </w:tc>
        <w:tc>
          <w:tcPr>
            <w:tcW w:w="3047"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center"/>
              <w:rPr>
                <w:rFonts w:ascii="Times New Roman" w:hAnsi="Times New Roman" w:cs="Times New Roman"/>
                <w:sz w:val="24"/>
                <w:szCs w:val="24"/>
              </w:rPr>
            </w:pPr>
            <w:r w:rsidRPr="00E56607">
              <w:rPr>
                <w:rFonts w:ascii="Times New Roman" w:hAnsi="Times New Roman" w:cs="Times New Roman"/>
                <w:sz w:val="24"/>
                <w:szCs w:val="24"/>
              </w:rPr>
              <w:t>№ 11/9, 11 июня 2014 г.</w:t>
            </w:r>
          </w:p>
        </w:tc>
        <w:tc>
          <w:tcPr>
            <w:tcW w:w="1701"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center"/>
              <w:rPr>
                <w:rFonts w:ascii="Times New Roman" w:hAnsi="Times New Roman" w:cs="Times New Roman"/>
                <w:sz w:val="24"/>
                <w:szCs w:val="24"/>
              </w:rPr>
            </w:pPr>
            <w:r w:rsidRPr="00E56607">
              <w:rPr>
                <w:rFonts w:ascii="Times New Roman" w:hAnsi="Times New Roman" w:cs="Times New Roman"/>
                <w:sz w:val="24"/>
                <w:szCs w:val="24"/>
              </w:rPr>
              <w:t>7310</w:t>
            </w:r>
          </w:p>
        </w:tc>
        <w:tc>
          <w:tcPr>
            <w:tcW w:w="5103" w:type="dxa"/>
            <w:tcBorders>
              <w:top w:val="single" w:sz="4" w:space="0" w:color="auto"/>
              <w:left w:val="single" w:sz="4" w:space="0" w:color="auto"/>
              <w:bottom w:val="single" w:sz="4" w:space="0" w:color="auto"/>
              <w:right w:val="single" w:sz="4" w:space="0" w:color="auto"/>
            </w:tcBorders>
            <w:vAlign w:val="center"/>
          </w:tcPr>
          <w:p w:rsidR="00112762" w:rsidRPr="00E56607" w:rsidRDefault="00112762" w:rsidP="00FA56FD">
            <w:pPr>
              <w:jc w:val="both"/>
              <w:rPr>
                <w:rFonts w:ascii="Times New Roman" w:hAnsi="Times New Roman" w:cs="Times New Roman"/>
                <w:sz w:val="24"/>
                <w:szCs w:val="24"/>
              </w:rPr>
            </w:pPr>
            <w:r w:rsidRPr="00E56607">
              <w:rPr>
                <w:rFonts w:ascii="Times New Roman" w:hAnsi="Times New Roman" w:cs="Times New Roman"/>
                <w:sz w:val="24"/>
                <w:szCs w:val="24"/>
              </w:rPr>
              <w:t>Емкость из нелегированной  стали – баллон металлический окрашенный в красный цвет с технологическим отверстием в верхней части, имеющим резьбу, вместимостью 2,3 л и толщиной стенки 1 мм, предназначенный для заполнения огнетушащим веществом.</w:t>
            </w:r>
          </w:p>
          <w:p w:rsidR="00112762" w:rsidRPr="00E56607" w:rsidRDefault="00112762" w:rsidP="00FA56FD">
            <w:pPr>
              <w:jc w:val="both"/>
              <w:rPr>
                <w:rFonts w:ascii="Times New Roman" w:hAnsi="Times New Roman" w:cs="Times New Roman"/>
                <w:sz w:val="24"/>
                <w:szCs w:val="24"/>
              </w:rPr>
            </w:pPr>
          </w:p>
        </w:tc>
        <w:tc>
          <w:tcPr>
            <w:tcW w:w="4678" w:type="dxa"/>
            <w:tcBorders>
              <w:top w:val="single" w:sz="4" w:space="0" w:color="auto"/>
              <w:left w:val="single" w:sz="4" w:space="0" w:color="auto"/>
              <w:bottom w:val="single" w:sz="4" w:space="0" w:color="auto"/>
              <w:right w:val="single" w:sz="4" w:space="0" w:color="auto"/>
            </w:tcBorders>
            <w:vAlign w:val="center"/>
          </w:tcPr>
          <w:p w:rsidR="00112762" w:rsidRPr="00E56607" w:rsidRDefault="00112762" w:rsidP="00FA56FD">
            <w:pPr>
              <w:jc w:val="center"/>
              <w:rPr>
                <w:rFonts w:ascii="Times New Roman" w:hAnsi="Times New Roman" w:cs="Times New Roman"/>
                <w:noProof/>
                <w:sz w:val="24"/>
                <w:szCs w:val="24"/>
              </w:rPr>
            </w:pPr>
          </w:p>
        </w:tc>
      </w:tr>
      <w:tr w:rsidR="00112762" w:rsidRPr="00E56607" w:rsidTr="00366BF1">
        <w:tc>
          <w:tcPr>
            <w:tcW w:w="605"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center"/>
              <w:rPr>
                <w:rFonts w:ascii="Times New Roman" w:hAnsi="Times New Roman" w:cs="Times New Roman"/>
                <w:sz w:val="24"/>
                <w:szCs w:val="24"/>
              </w:rPr>
            </w:pPr>
            <w:r w:rsidRPr="00E56607">
              <w:rPr>
                <w:rFonts w:ascii="Times New Roman" w:hAnsi="Times New Roman" w:cs="Times New Roman"/>
                <w:sz w:val="24"/>
                <w:szCs w:val="24"/>
              </w:rPr>
              <w:t>16</w:t>
            </w:r>
          </w:p>
        </w:tc>
        <w:tc>
          <w:tcPr>
            <w:tcW w:w="3047"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center"/>
              <w:rPr>
                <w:rFonts w:ascii="Times New Roman" w:hAnsi="Times New Roman" w:cs="Times New Roman"/>
                <w:sz w:val="24"/>
                <w:szCs w:val="24"/>
              </w:rPr>
            </w:pPr>
            <w:r w:rsidRPr="00E56607">
              <w:rPr>
                <w:rFonts w:ascii="Times New Roman" w:hAnsi="Times New Roman" w:cs="Times New Roman"/>
                <w:sz w:val="24"/>
                <w:szCs w:val="24"/>
              </w:rPr>
              <w:t>№ 13/12, 4 декабря 2014 г.</w:t>
            </w:r>
          </w:p>
        </w:tc>
        <w:tc>
          <w:tcPr>
            <w:tcW w:w="1701"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center"/>
              <w:rPr>
                <w:rFonts w:ascii="Times New Roman" w:hAnsi="Times New Roman" w:cs="Times New Roman"/>
                <w:sz w:val="24"/>
                <w:szCs w:val="24"/>
              </w:rPr>
            </w:pPr>
            <w:r w:rsidRPr="00E56607">
              <w:rPr>
                <w:rFonts w:ascii="Times New Roman" w:hAnsi="Times New Roman" w:cs="Times New Roman"/>
                <w:sz w:val="24"/>
                <w:szCs w:val="24"/>
              </w:rPr>
              <w:t>8477</w:t>
            </w:r>
          </w:p>
        </w:tc>
        <w:tc>
          <w:tcPr>
            <w:tcW w:w="5103"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both"/>
              <w:rPr>
                <w:rFonts w:ascii="Times New Roman" w:hAnsi="Times New Roman" w:cs="Times New Roman"/>
                <w:sz w:val="24"/>
                <w:szCs w:val="24"/>
              </w:rPr>
            </w:pPr>
            <w:r w:rsidRPr="00E56607">
              <w:rPr>
                <w:rFonts w:ascii="Times New Roman" w:hAnsi="Times New Roman" w:cs="Times New Roman"/>
                <w:sz w:val="24"/>
                <w:szCs w:val="24"/>
              </w:rPr>
              <w:t>3D-принтер( устройство, использующее метод послойного создания физического объекта по цифровой 3D-модели), использующий для создания трехмерного физического объекта жидкий полимерный материал.</w:t>
            </w:r>
          </w:p>
        </w:tc>
        <w:tc>
          <w:tcPr>
            <w:tcW w:w="4678" w:type="dxa"/>
            <w:tcBorders>
              <w:top w:val="single" w:sz="4" w:space="0" w:color="auto"/>
              <w:left w:val="single" w:sz="4" w:space="0" w:color="auto"/>
              <w:bottom w:val="single" w:sz="4" w:space="0" w:color="auto"/>
              <w:right w:val="single" w:sz="4" w:space="0" w:color="auto"/>
            </w:tcBorders>
            <w:vAlign w:val="center"/>
          </w:tcPr>
          <w:p w:rsidR="00112762" w:rsidRPr="00E56607" w:rsidRDefault="00112762" w:rsidP="00FA56FD">
            <w:pPr>
              <w:jc w:val="center"/>
              <w:rPr>
                <w:rFonts w:ascii="Times New Roman" w:hAnsi="Times New Roman" w:cs="Times New Roman"/>
                <w:noProof/>
                <w:sz w:val="24"/>
                <w:szCs w:val="24"/>
              </w:rPr>
            </w:pPr>
          </w:p>
        </w:tc>
      </w:tr>
      <w:tr w:rsidR="00112762" w:rsidRPr="00E56607" w:rsidTr="00366BF1">
        <w:tc>
          <w:tcPr>
            <w:tcW w:w="605"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center"/>
              <w:rPr>
                <w:rFonts w:ascii="Times New Roman" w:hAnsi="Times New Roman" w:cs="Times New Roman"/>
                <w:sz w:val="24"/>
                <w:szCs w:val="24"/>
              </w:rPr>
            </w:pPr>
            <w:r w:rsidRPr="00E56607">
              <w:rPr>
                <w:rFonts w:ascii="Times New Roman" w:hAnsi="Times New Roman" w:cs="Times New Roman"/>
                <w:sz w:val="24"/>
                <w:szCs w:val="24"/>
              </w:rPr>
              <w:t>17</w:t>
            </w:r>
          </w:p>
        </w:tc>
        <w:tc>
          <w:tcPr>
            <w:tcW w:w="3047"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center"/>
              <w:rPr>
                <w:rFonts w:ascii="Times New Roman" w:hAnsi="Times New Roman" w:cs="Times New Roman"/>
                <w:sz w:val="24"/>
                <w:szCs w:val="24"/>
              </w:rPr>
            </w:pPr>
            <w:r w:rsidRPr="00E56607">
              <w:rPr>
                <w:rFonts w:ascii="Times New Roman" w:hAnsi="Times New Roman" w:cs="Times New Roman"/>
                <w:sz w:val="24"/>
                <w:szCs w:val="24"/>
              </w:rPr>
              <w:t>№ 13/12, 4 декабря 2014 г.</w:t>
            </w:r>
          </w:p>
        </w:tc>
        <w:tc>
          <w:tcPr>
            <w:tcW w:w="1701"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center"/>
              <w:rPr>
                <w:rFonts w:ascii="Times New Roman" w:hAnsi="Times New Roman" w:cs="Times New Roman"/>
                <w:sz w:val="24"/>
                <w:szCs w:val="24"/>
              </w:rPr>
            </w:pPr>
            <w:r w:rsidRPr="00E56607">
              <w:rPr>
                <w:rFonts w:ascii="Times New Roman" w:hAnsi="Times New Roman" w:cs="Times New Roman"/>
                <w:sz w:val="24"/>
                <w:szCs w:val="24"/>
              </w:rPr>
              <w:t>8481</w:t>
            </w:r>
          </w:p>
        </w:tc>
        <w:tc>
          <w:tcPr>
            <w:tcW w:w="5103"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both"/>
              <w:rPr>
                <w:rFonts w:ascii="Times New Roman" w:hAnsi="Times New Roman" w:cs="Times New Roman"/>
                <w:sz w:val="24"/>
                <w:szCs w:val="24"/>
              </w:rPr>
            </w:pPr>
            <w:r w:rsidRPr="00E56607">
              <w:rPr>
                <w:rFonts w:ascii="Times New Roman" w:hAnsi="Times New Roman" w:cs="Times New Roman"/>
                <w:sz w:val="24"/>
                <w:szCs w:val="24"/>
              </w:rPr>
              <w:t>Термостат, представленный в виде устройства, имеющего корпус с установленным в нем чувствительным элементом, принцип действия которого основан на физических явлениях (расширение или плавление материала при изменении температуры), встраиваемый в систему охлаждения двигателя, предназначенный для регулирования потока жидкости путем открывания или закрывания проходного отверстия.</w:t>
            </w:r>
          </w:p>
        </w:tc>
        <w:tc>
          <w:tcPr>
            <w:tcW w:w="4678" w:type="dxa"/>
            <w:tcBorders>
              <w:top w:val="single" w:sz="4" w:space="0" w:color="auto"/>
              <w:left w:val="single" w:sz="4" w:space="0" w:color="auto"/>
              <w:bottom w:val="single" w:sz="4" w:space="0" w:color="auto"/>
              <w:right w:val="single" w:sz="4" w:space="0" w:color="auto"/>
            </w:tcBorders>
            <w:vAlign w:val="center"/>
          </w:tcPr>
          <w:p w:rsidR="00112762" w:rsidRPr="00E56607" w:rsidRDefault="00112762" w:rsidP="00FA56FD">
            <w:pPr>
              <w:jc w:val="center"/>
              <w:rPr>
                <w:rFonts w:ascii="Times New Roman" w:hAnsi="Times New Roman" w:cs="Times New Roman"/>
                <w:noProof/>
                <w:sz w:val="24"/>
                <w:szCs w:val="24"/>
              </w:rPr>
            </w:pPr>
          </w:p>
        </w:tc>
      </w:tr>
      <w:tr w:rsidR="00112762" w:rsidRPr="00E56607" w:rsidTr="00366BF1">
        <w:tc>
          <w:tcPr>
            <w:tcW w:w="605"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center"/>
              <w:rPr>
                <w:rFonts w:ascii="Times New Roman" w:hAnsi="Times New Roman" w:cs="Times New Roman"/>
                <w:sz w:val="24"/>
                <w:szCs w:val="24"/>
              </w:rPr>
            </w:pPr>
            <w:r w:rsidRPr="00E56607">
              <w:rPr>
                <w:rFonts w:ascii="Times New Roman" w:hAnsi="Times New Roman" w:cs="Times New Roman"/>
                <w:sz w:val="24"/>
                <w:szCs w:val="24"/>
              </w:rPr>
              <w:t>18</w:t>
            </w:r>
          </w:p>
        </w:tc>
        <w:tc>
          <w:tcPr>
            <w:tcW w:w="3047"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center"/>
              <w:rPr>
                <w:rFonts w:ascii="Times New Roman" w:hAnsi="Times New Roman" w:cs="Times New Roman"/>
                <w:sz w:val="24"/>
                <w:szCs w:val="24"/>
              </w:rPr>
            </w:pPr>
            <w:r w:rsidRPr="00E56607">
              <w:rPr>
                <w:rFonts w:ascii="Times New Roman" w:hAnsi="Times New Roman" w:cs="Times New Roman"/>
                <w:sz w:val="24"/>
                <w:szCs w:val="24"/>
              </w:rPr>
              <w:t>№ 14/8, 20 марта 2015 г.</w:t>
            </w:r>
          </w:p>
        </w:tc>
        <w:tc>
          <w:tcPr>
            <w:tcW w:w="1701"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center"/>
              <w:rPr>
                <w:rFonts w:ascii="Times New Roman" w:hAnsi="Times New Roman" w:cs="Times New Roman"/>
                <w:sz w:val="24"/>
                <w:szCs w:val="24"/>
              </w:rPr>
            </w:pPr>
            <w:r w:rsidRPr="00E56607">
              <w:rPr>
                <w:rFonts w:ascii="Times New Roman" w:hAnsi="Times New Roman" w:cs="Times New Roman"/>
                <w:sz w:val="24"/>
                <w:szCs w:val="24"/>
              </w:rPr>
              <w:t>8479</w:t>
            </w:r>
          </w:p>
        </w:tc>
        <w:tc>
          <w:tcPr>
            <w:tcW w:w="5103"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both"/>
              <w:rPr>
                <w:rFonts w:ascii="Times New Roman" w:hAnsi="Times New Roman" w:cs="Times New Roman"/>
                <w:sz w:val="24"/>
                <w:szCs w:val="24"/>
              </w:rPr>
            </w:pPr>
            <w:r w:rsidRPr="00E56607">
              <w:rPr>
                <w:rFonts w:ascii="Times New Roman" w:hAnsi="Times New Roman" w:cs="Times New Roman"/>
                <w:sz w:val="24"/>
                <w:szCs w:val="24"/>
              </w:rPr>
              <w:t xml:space="preserve">Универсальный доводчик автомобильных дверей, представляющий собой электромеханическое устройство для </w:t>
            </w:r>
            <w:proofErr w:type="spellStart"/>
            <w:r w:rsidRPr="00E56607">
              <w:rPr>
                <w:rFonts w:ascii="Times New Roman" w:hAnsi="Times New Roman" w:cs="Times New Roman"/>
                <w:sz w:val="24"/>
                <w:szCs w:val="24"/>
              </w:rPr>
              <w:t>дозакрытия</w:t>
            </w:r>
            <w:proofErr w:type="spellEnd"/>
            <w:r w:rsidRPr="00E56607">
              <w:rPr>
                <w:rFonts w:ascii="Times New Roman" w:hAnsi="Times New Roman" w:cs="Times New Roman"/>
                <w:sz w:val="24"/>
                <w:szCs w:val="24"/>
              </w:rPr>
              <w:t xml:space="preserve"> двери автомобиля, устанавливаемый на любую дверь автомобиля, работающий независимо от замка двери и срабатывающий при не полностью закрытой двери, который состоит из электропривода (электродвигатель и рабочий механизм), датчика положения и блока управления.</w:t>
            </w:r>
          </w:p>
        </w:tc>
        <w:tc>
          <w:tcPr>
            <w:tcW w:w="4678" w:type="dxa"/>
            <w:tcBorders>
              <w:top w:val="single" w:sz="4" w:space="0" w:color="auto"/>
              <w:left w:val="single" w:sz="4" w:space="0" w:color="auto"/>
              <w:bottom w:val="single" w:sz="4" w:space="0" w:color="auto"/>
              <w:right w:val="single" w:sz="4" w:space="0" w:color="auto"/>
            </w:tcBorders>
            <w:vAlign w:val="center"/>
          </w:tcPr>
          <w:p w:rsidR="00112762" w:rsidRPr="00E56607" w:rsidRDefault="00112762" w:rsidP="00FA56FD">
            <w:pPr>
              <w:jc w:val="center"/>
              <w:rPr>
                <w:rFonts w:ascii="Times New Roman" w:hAnsi="Times New Roman" w:cs="Times New Roman"/>
                <w:noProof/>
                <w:sz w:val="24"/>
                <w:szCs w:val="24"/>
              </w:rPr>
            </w:pPr>
          </w:p>
        </w:tc>
      </w:tr>
      <w:tr w:rsidR="00112762" w:rsidRPr="00E56607" w:rsidTr="00366BF1">
        <w:tc>
          <w:tcPr>
            <w:tcW w:w="605"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center"/>
              <w:rPr>
                <w:rFonts w:ascii="Times New Roman" w:hAnsi="Times New Roman" w:cs="Times New Roman"/>
                <w:sz w:val="24"/>
                <w:szCs w:val="24"/>
              </w:rPr>
            </w:pPr>
            <w:r w:rsidRPr="00E56607">
              <w:rPr>
                <w:rFonts w:ascii="Times New Roman" w:hAnsi="Times New Roman" w:cs="Times New Roman"/>
                <w:sz w:val="24"/>
                <w:szCs w:val="24"/>
              </w:rPr>
              <w:lastRenderedPageBreak/>
              <w:t>19</w:t>
            </w:r>
          </w:p>
        </w:tc>
        <w:tc>
          <w:tcPr>
            <w:tcW w:w="3047"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center"/>
              <w:rPr>
                <w:rFonts w:ascii="Times New Roman" w:hAnsi="Times New Roman" w:cs="Times New Roman"/>
                <w:sz w:val="24"/>
                <w:szCs w:val="24"/>
              </w:rPr>
            </w:pPr>
            <w:r w:rsidRPr="00E56607">
              <w:rPr>
                <w:rFonts w:ascii="Times New Roman" w:hAnsi="Times New Roman" w:cs="Times New Roman"/>
                <w:sz w:val="24"/>
                <w:szCs w:val="24"/>
              </w:rPr>
              <w:t>№ 15/19, 4 июня 2015 г.</w:t>
            </w:r>
          </w:p>
        </w:tc>
        <w:tc>
          <w:tcPr>
            <w:tcW w:w="1701"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center"/>
              <w:rPr>
                <w:rFonts w:ascii="Times New Roman" w:hAnsi="Times New Roman" w:cs="Times New Roman"/>
                <w:sz w:val="24"/>
                <w:szCs w:val="24"/>
              </w:rPr>
            </w:pPr>
            <w:r w:rsidRPr="00E56607">
              <w:rPr>
                <w:rFonts w:ascii="Times New Roman" w:hAnsi="Times New Roman" w:cs="Times New Roman"/>
                <w:sz w:val="24"/>
                <w:szCs w:val="24"/>
              </w:rPr>
              <w:t>8708</w:t>
            </w:r>
          </w:p>
        </w:tc>
        <w:tc>
          <w:tcPr>
            <w:tcW w:w="5103"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both"/>
              <w:rPr>
                <w:rFonts w:ascii="Times New Roman" w:hAnsi="Times New Roman" w:cs="Times New Roman"/>
                <w:sz w:val="24"/>
                <w:szCs w:val="24"/>
              </w:rPr>
            </w:pPr>
            <w:r w:rsidRPr="00E56607">
              <w:rPr>
                <w:rFonts w:ascii="Times New Roman" w:hAnsi="Times New Roman" w:cs="Times New Roman"/>
                <w:sz w:val="24"/>
                <w:szCs w:val="24"/>
              </w:rPr>
              <w:t>Модуль для размещения членов пожарного экипажа, изготовленный из армированного стеклопластика, оборудованный двумя дверьми с установленными в них окнами и ручками, двумя светильниками и двумя поручнями, не укомплектованный сидениями и оборудованием для пожаротушения, присоединяемый к кабине пожарного транспортного средства.</w:t>
            </w:r>
          </w:p>
        </w:tc>
        <w:tc>
          <w:tcPr>
            <w:tcW w:w="4678"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center"/>
              <w:rPr>
                <w:rFonts w:ascii="Times New Roman" w:hAnsi="Times New Roman" w:cs="Times New Roman"/>
                <w:noProof/>
                <w:sz w:val="24"/>
                <w:szCs w:val="24"/>
              </w:rPr>
            </w:pPr>
            <w:r w:rsidRPr="00E56607">
              <w:rPr>
                <w:rFonts w:ascii="Times New Roman" w:hAnsi="Times New Roman" w:cs="Times New Roman"/>
                <w:noProof/>
                <w:sz w:val="24"/>
                <w:szCs w:val="24"/>
                <w:lang w:eastAsia="ru-RU"/>
              </w:rPr>
              <w:drawing>
                <wp:inline distT="0" distB="0" distL="0" distR="0" wp14:anchorId="09BB0043" wp14:editId="6605BE43">
                  <wp:extent cx="2865755" cy="2457450"/>
                  <wp:effectExtent l="19050" t="0" r="0" b="0"/>
                  <wp:docPr id="10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14"/>
                          <a:srcRect/>
                          <a:stretch>
                            <a:fillRect/>
                          </a:stretch>
                        </pic:blipFill>
                        <pic:spPr bwMode="auto">
                          <a:xfrm>
                            <a:off x="0" y="0"/>
                            <a:ext cx="2865755" cy="2457450"/>
                          </a:xfrm>
                          <a:prstGeom prst="rect">
                            <a:avLst/>
                          </a:prstGeom>
                          <a:noFill/>
                          <a:ln w="9525">
                            <a:noFill/>
                            <a:miter lim="800000"/>
                            <a:headEnd/>
                            <a:tailEnd/>
                          </a:ln>
                        </pic:spPr>
                      </pic:pic>
                    </a:graphicData>
                  </a:graphic>
                </wp:inline>
              </w:drawing>
            </w:r>
            <w:r w:rsidRPr="00E56607">
              <w:rPr>
                <w:rFonts w:ascii="Times New Roman" w:hAnsi="Times New Roman" w:cs="Times New Roman"/>
                <w:noProof/>
                <w:sz w:val="24"/>
                <w:szCs w:val="24"/>
                <w:lang w:eastAsia="ru-RU"/>
              </w:rPr>
              <w:drawing>
                <wp:inline distT="0" distB="0" distL="0" distR="0" wp14:anchorId="05610BD3" wp14:editId="770F5E50">
                  <wp:extent cx="2726690" cy="1722755"/>
                  <wp:effectExtent l="19050" t="0" r="0" b="0"/>
                  <wp:docPr id="10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15"/>
                          <a:srcRect/>
                          <a:stretch>
                            <a:fillRect/>
                          </a:stretch>
                        </pic:blipFill>
                        <pic:spPr bwMode="auto">
                          <a:xfrm>
                            <a:off x="0" y="0"/>
                            <a:ext cx="2726690" cy="1722755"/>
                          </a:xfrm>
                          <a:prstGeom prst="rect">
                            <a:avLst/>
                          </a:prstGeom>
                          <a:noFill/>
                          <a:ln w="9525">
                            <a:noFill/>
                            <a:miter lim="800000"/>
                            <a:headEnd/>
                            <a:tailEnd/>
                          </a:ln>
                        </pic:spPr>
                      </pic:pic>
                    </a:graphicData>
                  </a:graphic>
                </wp:inline>
              </w:drawing>
            </w:r>
          </w:p>
        </w:tc>
      </w:tr>
      <w:tr w:rsidR="00112762" w:rsidRPr="00E56607" w:rsidTr="00366BF1">
        <w:tc>
          <w:tcPr>
            <w:tcW w:w="605"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center"/>
              <w:rPr>
                <w:rFonts w:ascii="Times New Roman" w:hAnsi="Times New Roman" w:cs="Times New Roman"/>
                <w:sz w:val="24"/>
                <w:szCs w:val="24"/>
              </w:rPr>
            </w:pPr>
            <w:r w:rsidRPr="00E56607">
              <w:rPr>
                <w:rFonts w:ascii="Times New Roman" w:hAnsi="Times New Roman" w:cs="Times New Roman"/>
                <w:sz w:val="24"/>
                <w:szCs w:val="24"/>
              </w:rPr>
              <w:t>20</w:t>
            </w:r>
          </w:p>
        </w:tc>
        <w:tc>
          <w:tcPr>
            <w:tcW w:w="3047"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center"/>
              <w:rPr>
                <w:rFonts w:ascii="Times New Roman" w:hAnsi="Times New Roman" w:cs="Times New Roman"/>
                <w:sz w:val="24"/>
                <w:szCs w:val="24"/>
              </w:rPr>
            </w:pPr>
            <w:r w:rsidRPr="00E56607">
              <w:rPr>
                <w:rFonts w:ascii="Times New Roman" w:hAnsi="Times New Roman" w:cs="Times New Roman"/>
                <w:sz w:val="24"/>
                <w:szCs w:val="24"/>
              </w:rPr>
              <w:t>№ 17/9, 10 декабря 2015 г.</w:t>
            </w:r>
          </w:p>
        </w:tc>
        <w:tc>
          <w:tcPr>
            <w:tcW w:w="1701"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center"/>
              <w:rPr>
                <w:rFonts w:ascii="Times New Roman" w:hAnsi="Times New Roman" w:cs="Times New Roman"/>
                <w:sz w:val="24"/>
                <w:szCs w:val="24"/>
              </w:rPr>
            </w:pPr>
            <w:r w:rsidRPr="00E56607">
              <w:rPr>
                <w:rFonts w:ascii="Times New Roman" w:hAnsi="Times New Roman" w:cs="Times New Roman"/>
                <w:sz w:val="24"/>
                <w:szCs w:val="24"/>
              </w:rPr>
              <w:t>8433 59 850 9</w:t>
            </w:r>
          </w:p>
        </w:tc>
        <w:tc>
          <w:tcPr>
            <w:tcW w:w="5103"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both"/>
              <w:rPr>
                <w:rFonts w:ascii="Times New Roman" w:hAnsi="Times New Roman" w:cs="Times New Roman"/>
                <w:sz w:val="24"/>
                <w:szCs w:val="24"/>
              </w:rPr>
            </w:pPr>
            <w:r w:rsidRPr="00E56607">
              <w:rPr>
                <w:rFonts w:ascii="Times New Roman" w:hAnsi="Times New Roman" w:cs="Times New Roman"/>
                <w:sz w:val="24"/>
                <w:szCs w:val="24"/>
              </w:rPr>
              <w:t>Кукурузоуборочный адаптер (жатка), работающий в составе кормоуборочного комбайна, основными рабочими органами которого являются два подающих барабана, соосных с установленными под ними дисковыми режущими аппаратами, предназначен для скашивания и подачи кукурузной массы к молотилке комбайна является самостоятельной машиной, выполняющей определенную функцию.</w:t>
            </w:r>
          </w:p>
        </w:tc>
        <w:tc>
          <w:tcPr>
            <w:tcW w:w="4678" w:type="dxa"/>
            <w:tcBorders>
              <w:top w:val="single" w:sz="4" w:space="0" w:color="auto"/>
              <w:left w:val="single" w:sz="4" w:space="0" w:color="auto"/>
              <w:bottom w:val="single" w:sz="4" w:space="0" w:color="auto"/>
              <w:right w:val="single" w:sz="4" w:space="0" w:color="auto"/>
            </w:tcBorders>
            <w:vAlign w:val="center"/>
          </w:tcPr>
          <w:p w:rsidR="00112762" w:rsidRPr="00E56607" w:rsidRDefault="00112762" w:rsidP="00FA56FD">
            <w:pPr>
              <w:jc w:val="center"/>
              <w:rPr>
                <w:rFonts w:ascii="Times New Roman" w:hAnsi="Times New Roman" w:cs="Times New Roman"/>
                <w:noProof/>
                <w:sz w:val="24"/>
                <w:szCs w:val="24"/>
              </w:rPr>
            </w:pPr>
          </w:p>
        </w:tc>
      </w:tr>
      <w:tr w:rsidR="00112762" w:rsidRPr="00E56607" w:rsidTr="00366BF1">
        <w:tc>
          <w:tcPr>
            <w:tcW w:w="605"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center"/>
              <w:rPr>
                <w:rFonts w:ascii="Times New Roman" w:hAnsi="Times New Roman" w:cs="Times New Roman"/>
                <w:sz w:val="24"/>
                <w:szCs w:val="24"/>
              </w:rPr>
            </w:pPr>
            <w:r w:rsidRPr="00E56607">
              <w:rPr>
                <w:rFonts w:ascii="Times New Roman" w:hAnsi="Times New Roman" w:cs="Times New Roman"/>
                <w:sz w:val="24"/>
                <w:szCs w:val="24"/>
              </w:rPr>
              <w:lastRenderedPageBreak/>
              <w:t>21</w:t>
            </w:r>
          </w:p>
        </w:tc>
        <w:tc>
          <w:tcPr>
            <w:tcW w:w="3047"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center"/>
              <w:rPr>
                <w:rFonts w:ascii="Times New Roman" w:hAnsi="Times New Roman" w:cs="Times New Roman"/>
                <w:sz w:val="24"/>
                <w:szCs w:val="24"/>
              </w:rPr>
            </w:pPr>
            <w:r w:rsidRPr="00E56607">
              <w:rPr>
                <w:rFonts w:ascii="Times New Roman" w:hAnsi="Times New Roman" w:cs="Times New Roman"/>
                <w:sz w:val="24"/>
                <w:szCs w:val="24"/>
              </w:rPr>
              <w:t>№ 17/10, 10 декабря 2015 г.</w:t>
            </w:r>
          </w:p>
        </w:tc>
        <w:tc>
          <w:tcPr>
            <w:tcW w:w="1701"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center"/>
              <w:rPr>
                <w:rFonts w:ascii="Times New Roman" w:hAnsi="Times New Roman" w:cs="Times New Roman"/>
                <w:sz w:val="24"/>
                <w:szCs w:val="24"/>
              </w:rPr>
            </w:pPr>
            <w:r w:rsidRPr="00E56607">
              <w:rPr>
                <w:rFonts w:ascii="Times New Roman" w:hAnsi="Times New Roman" w:cs="Times New Roman"/>
                <w:sz w:val="24"/>
                <w:szCs w:val="24"/>
              </w:rPr>
              <w:t>9019</w:t>
            </w:r>
          </w:p>
        </w:tc>
        <w:tc>
          <w:tcPr>
            <w:tcW w:w="5103"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both"/>
              <w:rPr>
                <w:rFonts w:ascii="Times New Roman" w:hAnsi="Times New Roman" w:cs="Times New Roman"/>
                <w:sz w:val="24"/>
                <w:szCs w:val="24"/>
              </w:rPr>
            </w:pPr>
            <w:r w:rsidRPr="00E56607">
              <w:rPr>
                <w:rFonts w:ascii="Times New Roman" w:hAnsi="Times New Roman" w:cs="Times New Roman"/>
                <w:sz w:val="24"/>
                <w:szCs w:val="24"/>
              </w:rPr>
              <w:t xml:space="preserve">Кушетка массажная, представляющая собой кушетку (стол) для массажа, снабженная пультом управления, со встроенными массажными роликами или </w:t>
            </w:r>
            <w:proofErr w:type="spellStart"/>
            <w:r w:rsidRPr="00E56607">
              <w:rPr>
                <w:rFonts w:ascii="Times New Roman" w:hAnsi="Times New Roman" w:cs="Times New Roman"/>
                <w:sz w:val="24"/>
                <w:szCs w:val="24"/>
              </w:rPr>
              <w:t>термомассажными</w:t>
            </w:r>
            <w:proofErr w:type="spellEnd"/>
            <w:r w:rsidRPr="00E56607">
              <w:rPr>
                <w:rFonts w:ascii="Times New Roman" w:hAnsi="Times New Roman" w:cs="Times New Roman"/>
                <w:sz w:val="24"/>
                <w:szCs w:val="24"/>
              </w:rPr>
              <w:t xml:space="preserve"> элементами, извлечение которых без нарушения целостности обивки кушетки невозможно.</w:t>
            </w:r>
          </w:p>
        </w:tc>
        <w:tc>
          <w:tcPr>
            <w:tcW w:w="4678"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center"/>
              <w:rPr>
                <w:rFonts w:ascii="Times New Roman" w:hAnsi="Times New Roman" w:cs="Times New Roman"/>
                <w:noProof/>
                <w:sz w:val="24"/>
                <w:szCs w:val="24"/>
              </w:rPr>
            </w:pPr>
            <w:r w:rsidRPr="00E56607">
              <w:rPr>
                <w:rFonts w:ascii="Times New Roman" w:hAnsi="Times New Roman" w:cs="Times New Roman"/>
                <w:noProof/>
                <w:sz w:val="24"/>
                <w:szCs w:val="24"/>
                <w:lang w:eastAsia="ru-RU"/>
              </w:rPr>
              <w:drawing>
                <wp:inline distT="0" distB="0" distL="0" distR="0" wp14:anchorId="23A219E7" wp14:editId="1CC869B1">
                  <wp:extent cx="3183890" cy="1894205"/>
                  <wp:effectExtent l="19050" t="0" r="0" b="0"/>
                  <wp:docPr id="37" name="Рисунок 4" descr="Описание: C:\Users\DanilchevaKS\Desktop\10 заседание РГ\материалы\от гтк массажные\Кушетка массажн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C:\Users\DanilchevaKS\Desktop\10 заседание РГ\материалы\от гтк массажные\Кушетка массажная.jpg"/>
                          <pic:cNvPicPr>
                            <a:picLocks noChangeAspect="1" noChangeArrowheads="1"/>
                          </pic:cNvPicPr>
                        </pic:nvPicPr>
                        <pic:blipFill>
                          <a:blip r:embed="rId116"/>
                          <a:srcRect/>
                          <a:stretch>
                            <a:fillRect/>
                          </a:stretch>
                        </pic:blipFill>
                        <pic:spPr bwMode="auto">
                          <a:xfrm>
                            <a:off x="0" y="0"/>
                            <a:ext cx="3183890" cy="1894205"/>
                          </a:xfrm>
                          <a:prstGeom prst="rect">
                            <a:avLst/>
                          </a:prstGeom>
                          <a:noFill/>
                          <a:ln w="9525">
                            <a:noFill/>
                            <a:miter lim="800000"/>
                            <a:headEnd/>
                            <a:tailEnd/>
                          </a:ln>
                        </pic:spPr>
                      </pic:pic>
                    </a:graphicData>
                  </a:graphic>
                </wp:inline>
              </w:drawing>
            </w:r>
          </w:p>
        </w:tc>
      </w:tr>
      <w:tr w:rsidR="00112762" w:rsidRPr="00E56607" w:rsidTr="00366BF1">
        <w:tc>
          <w:tcPr>
            <w:tcW w:w="605"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center"/>
              <w:rPr>
                <w:rFonts w:ascii="Times New Roman" w:hAnsi="Times New Roman" w:cs="Times New Roman"/>
                <w:sz w:val="24"/>
                <w:szCs w:val="24"/>
              </w:rPr>
            </w:pPr>
            <w:r w:rsidRPr="00E56607">
              <w:rPr>
                <w:rFonts w:ascii="Times New Roman" w:hAnsi="Times New Roman" w:cs="Times New Roman"/>
                <w:sz w:val="24"/>
                <w:szCs w:val="24"/>
              </w:rPr>
              <w:t>22</w:t>
            </w:r>
          </w:p>
        </w:tc>
        <w:tc>
          <w:tcPr>
            <w:tcW w:w="3047"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center"/>
              <w:rPr>
                <w:rFonts w:ascii="Times New Roman" w:hAnsi="Times New Roman" w:cs="Times New Roman"/>
                <w:sz w:val="24"/>
                <w:szCs w:val="24"/>
              </w:rPr>
            </w:pPr>
            <w:r w:rsidRPr="00E56607">
              <w:rPr>
                <w:rFonts w:ascii="Times New Roman" w:hAnsi="Times New Roman" w:cs="Times New Roman"/>
                <w:sz w:val="24"/>
                <w:szCs w:val="24"/>
              </w:rPr>
              <w:t>№ 17/10, 10 декабря 2015 г.</w:t>
            </w:r>
          </w:p>
        </w:tc>
        <w:tc>
          <w:tcPr>
            <w:tcW w:w="1701"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center"/>
              <w:rPr>
                <w:rFonts w:ascii="Times New Roman" w:hAnsi="Times New Roman" w:cs="Times New Roman"/>
                <w:sz w:val="24"/>
                <w:szCs w:val="24"/>
              </w:rPr>
            </w:pPr>
            <w:r w:rsidRPr="00E56607">
              <w:rPr>
                <w:rFonts w:ascii="Times New Roman" w:hAnsi="Times New Roman" w:cs="Times New Roman"/>
                <w:sz w:val="24"/>
                <w:szCs w:val="24"/>
              </w:rPr>
              <w:t>9019</w:t>
            </w:r>
          </w:p>
        </w:tc>
        <w:tc>
          <w:tcPr>
            <w:tcW w:w="5103"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both"/>
              <w:rPr>
                <w:rFonts w:ascii="Times New Roman" w:hAnsi="Times New Roman" w:cs="Times New Roman"/>
                <w:sz w:val="24"/>
                <w:szCs w:val="24"/>
              </w:rPr>
            </w:pPr>
            <w:r w:rsidRPr="00E56607">
              <w:rPr>
                <w:rFonts w:ascii="Times New Roman" w:hAnsi="Times New Roman" w:cs="Times New Roman"/>
                <w:sz w:val="24"/>
                <w:szCs w:val="24"/>
              </w:rPr>
              <w:t>Кресло с «нулевой гравитацией» (приложение 2) для массажа тела от шеи до ног с помощью специальной техники массажа, обитое кожей с внутренней стороны, имеющее мягкие сиденья, заднюю часть и подголовник, оснащенное встроенными массажными компонентами  (надувные баллоны с механизмом доставки колебательного трения в ряд точек, система роликов с воздушными ячейками, выдвижные подножки), подогревом талии, динамиками и разъемами  «</w:t>
            </w:r>
            <w:proofErr w:type="spellStart"/>
            <w:r w:rsidRPr="00E56607">
              <w:rPr>
                <w:rFonts w:ascii="Times New Roman" w:hAnsi="Times New Roman" w:cs="Times New Roman"/>
                <w:sz w:val="24"/>
                <w:szCs w:val="24"/>
              </w:rPr>
              <w:t>Bluetooth</w:t>
            </w:r>
            <w:proofErr w:type="spellEnd"/>
            <w:r w:rsidRPr="00E56607">
              <w:rPr>
                <w:rFonts w:ascii="Times New Roman" w:hAnsi="Times New Roman" w:cs="Times New Roman"/>
                <w:sz w:val="24"/>
                <w:szCs w:val="24"/>
              </w:rPr>
              <w:t>» и «</w:t>
            </w:r>
            <w:proofErr w:type="spellStart"/>
            <w:r w:rsidRPr="00E56607">
              <w:rPr>
                <w:rFonts w:ascii="Times New Roman" w:hAnsi="Times New Roman" w:cs="Times New Roman"/>
                <w:sz w:val="24"/>
                <w:szCs w:val="24"/>
              </w:rPr>
              <w:t>Android</w:t>
            </w:r>
            <w:proofErr w:type="spellEnd"/>
            <w:r w:rsidRPr="00E56607">
              <w:rPr>
                <w:rFonts w:ascii="Times New Roman" w:hAnsi="Times New Roman" w:cs="Times New Roman"/>
                <w:sz w:val="24"/>
                <w:szCs w:val="24"/>
              </w:rPr>
              <w:t xml:space="preserve"> 2.0», регулируемое пультом дистанционного управления</w:t>
            </w:r>
            <w:r w:rsidR="008073FD">
              <w:rPr>
                <w:rFonts w:ascii="Times New Roman" w:hAnsi="Times New Roman" w:cs="Times New Roman"/>
                <w:sz w:val="24"/>
                <w:szCs w:val="24"/>
              </w:rPr>
              <w:t xml:space="preserve"> </w:t>
            </w:r>
            <w:r w:rsidRPr="00E56607">
              <w:rPr>
                <w:rFonts w:ascii="Times New Roman" w:hAnsi="Times New Roman" w:cs="Times New Roman"/>
                <w:sz w:val="24"/>
                <w:szCs w:val="24"/>
              </w:rPr>
              <w:t>с механическим приводом.</w:t>
            </w:r>
          </w:p>
        </w:tc>
        <w:tc>
          <w:tcPr>
            <w:tcW w:w="4678"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center"/>
              <w:rPr>
                <w:rFonts w:ascii="Times New Roman" w:hAnsi="Times New Roman" w:cs="Times New Roman"/>
                <w:noProof/>
                <w:sz w:val="24"/>
                <w:szCs w:val="24"/>
              </w:rPr>
            </w:pPr>
            <w:r w:rsidRPr="00E56607">
              <w:rPr>
                <w:rFonts w:ascii="Times New Roman" w:hAnsi="Times New Roman" w:cs="Times New Roman"/>
                <w:noProof/>
                <w:sz w:val="24"/>
                <w:szCs w:val="24"/>
                <w:lang w:eastAsia="ru-RU"/>
              </w:rPr>
              <w:drawing>
                <wp:inline distT="0" distB="0" distL="0" distR="0" wp14:anchorId="4F8B7CAC" wp14:editId="353AB65D">
                  <wp:extent cx="2955290" cy="2065655"/>
                  <wp:effectExtent l="19050" t="0" r="0" b="0"/>
                  <wp:docPr id="3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17"/>
                          <a:srcRect/>
                          <a:stretch>
                            <a:fillRect/>
                          </a:stretch>
                        </pic:blipFill>
                        <pic:spPr bwMode="auto">
                          <a:xfrm>
                            <a:off x="0" y="0"/>
                            <a:ext cx="2955290" cy="2065655"/>
                          </a:xfrm>
                          <a:prstGeom prst="rect">
                            <a:avLst/>
                          </a:prstGeom>
                          <a:solidFill>
                            <a:srgbClr val="FFFFFF"/>
                          </a:solidFill>
                          <a:ln w="9525">
                            <a:noFill/>
                            <a:miter lim="800000"/>
                            <a:headEnd/>
                            <a:tailEnd/>
                          </a:ln>
                        </pic:spPr>
                      </pic:pic>
                    </a:graphicData>
                  </a:graphic>
                </wp:inline>
              </w:drawing>
            </w:r>
          </w:p>
          <w:p w:rsidR="00112762" w:rsidRPr="00E56607" w:rsidRDefault="00112762" w:rsidP="00FA56FD">
            <w:pPr>
              <w:jc w:val="center"/>
              <w:rPr>
                <w:rFonts w:ascii="Times New Roman" w:hAnsi="Times New Roman" w:cs="Times New Roman"/>
                <w:noProof/>
                <w:sz w:val="24"/>
                <w:szCs w:val="24"/>
              </w:rPr>
            </w:pPr>
            <w:r w:rsidRPr="00E56607">
              <w:rPr>
                <w:rFonts w:ascii="Times New Roman" w:hAnsi="Times New Roman" w:cs="Times New Roman"/>
                <w:noProof/>
                <w:sz w:val="24"/>
                <w:szCs w:val="24"/>
                <w:lang w:eastAsia="ru-RU"/>
              </w:rPr>
              <w:drawing>
                <wp:inline distT="0" distB="0" distL="0" distR="0" wp14:anchorId="2872EC7F" wp14:editId="5BE78E64">
                  <wp:extent cx="2955290" cy="1755140"/>
                  <wp:effectExtent l="19050" t="0" r="0" b="0"/>
                  <wp:docPr id="3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18"/>
                          <a:srcRect/>
                          <a:stretch>
                            <a:fillRect/>
                          </a:stretch>
                        </pic:blipFill>
                        <pic:spPr bwMode="auto">
                          <a:xfrm>
                            <a:off x="0" y="0"/>
                            <a:ext cx="2955290" cy="1755140"/>
                          </a:xfrm>
                          <a:prstGeom prst="rect">
                            <a:avLst/>
                          </a:prstGeom>
                          <a:solidFill>
                            <a:srgbClr val="FFFFFF"/>
                          </a:solidFill>
                          <a:ln w="9525">
                            <a:noFill/>
                            <a:miter lim="800000"/>
                            <a:headEnd/>
                            <a:tailEnd/>
                          </a:ln>
                        </pic:spPr>
                      </pic:pic>
                    </a:graphicData>
                  </a:graphic>
                </wp:inline>
              </w:drawing>
            </w:r>
          </w:p>
        </w:tc>
      </w:tr>
      <w:tr w:rsidR="00112762" w:rsidRPr="00E56607" w:rsidTr="00366BF1">
        <w:tc>
          <w:tcPr>
            <w:tcW w:w="605"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center"/>
              <w:rPr>
                <w:rFonts w:ascii="Times New Roman" w:hAnsi="Times New Roman" w:cs="Times New Roman"/>
                <w:sz w:val="24"/>
                <w:szCs w:val="24"/>
              </w:rPr>
            </w:pPr>
            <w:r w:rsidRPr="00E56607">
              <w:rPr>
                <w:rFonts w:ascii="Times New Roman" w:hAnsi="Times New Roman" w:cs="Times New Roman"/>
                <w:sz w:val="24"/>
                <w:szCs w:val="24"/>
              </w:rPr>
              <w:lastRenderedPageBreak/>
              <w:t>23</w:t>
            </w:r>
          </w:p>
        </w:tc>
        <w:tc>
          <w:tcPr>
            <w:tcW w:w="3047"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center"/>
              <w:rPr>
                <w:rFonts w:ascii="Times New Roman" w:hAnsi="Times New Roman" w:cs="Times New Roman"/>
                <w:sz w:val="24"/>
                <w:szCs w:val="24"/>
              </w:rPr>
            </w:pPr>
            <w:r w:rsidRPr="00E56607">
              <w:rPr>
                <w:rFonts w:ascii="Times New Roman" w:hAnsi="Times New Roman" w:cs="Times New Roman"/>
                <w:sz w:val="24"/>
                <w:szCs w:val="24"/>
              </w:rPr>
              <w:t>№ 18/7, 30 марта 2016 г.</w:t>
            </w:r>
          </w:p>
        </w:tc>
        <w:tc>
          <w:tcPr>
            <w:tcW w:w="1701"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center"/>
              <w:rPr>
                <w:rFonts w:ascii="Times New Roman" w:hAnsi="Times New Roman" w:cs="Times New Roman"/>
                <w:sz w:val="24"/>
                <w:szCs w:val="24"/>
              </w:rPr>
            </w:pPr>
            <w:r w:rsidRPr="00E56607">
              <w:rPr>
                <w:rFonts w:ascii="Times New Roman" w:hAnsi="Times New Roman" w:cs="Times New Roman"/>
                <w:sz w:val="24"/>
                <w:szCs w:val="24"/>
              </w:rPr>
              <w:t>8479</w:t>
            </w:r>
          </w:p>
        </w:tc>
        <w:tc>
          <w:tcPr>
            <w:tcW w:w="5103"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both"/>
              <w:rPr>
                <w:rFonts w:ascii="Times New Roman" w:hAnsi="Times New Roman" w:cs="Times New Roman"/>
                <w:sz w:val="24"/>
                <w:szCs w:val="24"/>
              </w:rPr>
            </w:pPr>
            <w:r w:rsidRPr="00E56607">
              <w:rPr>
                <w:rFonts w:ascii="Times New Roman" w:hAnsi="Times New Roman" w:cs="Times New Roman"/>
                <w:sz w:val="24"/>
                <w:szCs w:val="24"/>
              </w:rPr>
              <w:t xml:space="preserve">Гидравлический ключ - представляющий собой оборудование для свинчивания и </w:t>
            </w:r>
            <w:proofErr w:type="spellStart"/>
            <w:r w:rsidRPr="00E56607">
              <w:rPr>
                <w:rFonts w:ascii="Times New Roman" w:hAnsi="Times New Roman" w:cs="Times New Roman"/>
                <w:sz w:val="24"/>
                <w:szCs w:val="24"/>
              </w:rPr>
              <w:t>развинчивания</w:t>
            </w:r>
            <w:proofErr w:type="spellEnd"/>
            <w:r w:rsidRPr="00E56607">
              <w:rPr>
                <w:rFonts w:ascii="Times New Roman" w:hAnsi="Times New Roman" w:cs="Times New Roman"/>
                <w:sz w:val="24"/>
                <w:szCs w:val="24"/>
              </w:rPr>
              <w:t xml:space="preserve"> бурильных, обсадных и насосно-компрессорных труб, применяемых  при бурении, эксплуатации и ремонте нефтяных и газовых скважин, укомплектованное гидравлическим мотором, челюстями, оснащенными твердосплавными сухарями для фиксации обсадных труб, механической дверцей, через которую в открытом положении в корпус заводится обсадная труба, которая  фиксируется, а гидравлический мотор создает вращение, за счет чего происходит </w:t>
            </w:r>
            <w:proofErr w:type="spellStart"/>
            <w:r w:rsidRPr="00E56607">
              <w:rPr>
                <w:rFonts w:ascii="Times New Roman" w:hAnsi="Times New Roman" w:cs="Times New Roman"/>
                <w:sz w:val="24"/>
                <w:szCs w:val="24"/>
              </w:rPr>
              <w:t>развинчивание</w:t>
            </w:r>
            <w:proofErr w:type="spellEnd"/>
            <w:r w:rsidRPr="00E56607">
              <w:rPr>
                <w:rFonts w:ascii="Times New Roman" w:hAnsi="Times New Roman" w:cs="Times New Roman"/>
                <w:sz w:val="24"/>
                <w:szCs w:val="24"/>
              </w:rPr>
              <w:t xml:space="preserve"> или свинчивание секций.</w:t>
            </w:r>
          </w:p>
        </w:tc>
        <w:tc>
          <w:tcPr>
            <w:tcW w:w="4678"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center"/>
              <w:rPr>
                <w:rFonts w:ascii="Times New Roman" w:hAnsi="Times New Roman" w:cs="Times New Roman"/>
                <w:noProof/>
                <w:sz w:val="24"/>
                <w:szCs w:val="24"/>
              </w:rPr>
            </w:pPr>
            <w:r w:rsidRPr="00E56607">
              <w:rPr>
                <w:rFonts w:ascii="Times New Roman" w:hAnsi="Times New Roman" w:cs="Times New Roman"/>
                <w:noProof/>
                <w:color w:val="000000"/>
                <w:sz w:val="24"/>
                <w:szCs w:val="24"/>
                <w:lang w:eastAsia="ru-RU"/>
              </w:rPr>
              <w:drawing>
                <wp:inline distT="0" distB="0" distL="0" distR="0" wp14:anchorId="5D4E6C64" wp14:editId="24A11EE8">
                  <wp:extent cx="3077845" cy="2122805"/>
                  <wp:effectExtent l="19050" t="0" r="8255" b="0"/>
                  <wp:docPr id="32" name="Рисунок 7" descr="Описание: Описание: Трубный ключ KT-13625 13-5/8&quot; 35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Описание: Описание: Трубный ключ KT-13625 13-5/8&quot; 35K"/>
                          <pic:cNvPicPr>
                            <a:picLocks noChangeAspect="1" noChangeArrowheads="1"/>
                          </pic:cNvPicPr>
                        </pic:nvPicPr>
                        <pic:blipFill>
                          <a:blip r:embed="rId119"/>
                          <a:srcRect/>
                          <a:stretch>
                            <a:fillRect/>
                          </a:stretch>
                        </pic:blipFill>
                        <pic:spPr bwMode="auto">
                          <a:xfrm>
                            <a:off x="0" y="0"/>
                            <a:ext cx="3077845" cy="2122805"/>
                          </a:xfrm>
                          <a:prstGeom prst="rect">
                            <a:avLst/>
                          </a:prstGeom>
                          <a:noFill/>
                          <a:ln w="9525">
                            <a:noFill/>
                            <a:miter lim="800000"/>
                            <a:headEnd/>
                            <a:tailEnd/>
                          </a:ln>
                        </pic:spPr>
                      </pic:pic>
                    </a:graphicData>
                  </a:graphic>
                </wp:inline>
              </w:drawing>
            </w:r>
          </w:p>
        </w:tc>
      </w:tr>
      <w:tr w:rsidR="00112762" w:rsidRPr="00E56607" w:rsidTr="00366BF1">
        <w:tc>
          <w:tcPr>
            <w:tcW w:w="605"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center"/>
              <w:rPr>
                <w:rFonts w:ascii="Times New Roman" w:hAnsi="Times New Roman" w:cs="Times New Roman"/>
                <w:sz w:val="24"/>
                <w:szCs w:val="24"/>
              </w:rPr>
            </w:pPr>
            <w:r w:rsidRPr="00E56607">
              <w:rPr>
                <w:rFonts w:ascii="Times New Roman" w:hAnsi="Times New Roman" w:cs="Times New Roman"/>
                <w:sz w:val="24"/>
                <w:szCs w:val="24"/>
              </w:rPr>
              <w:t>24</w:t>
            </w:r>
          </w:p>
        </w:tc>
        <w:tc>
          <w:tcPr>
            <w:tcW w:w="3047"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center"/>
              <w:rPr>
                <w:rFonts w:ascii="Times New Roman" w:hAnsi="Times New Roman" w:cs="Times New Roman"/>
                <w:sz w:val="24"/>
                <w:szCs w:val="24"/>
              </w:rPr>
            </w:pPr>
            <w:r w:rsidRPr="00E56607">
              <w:rPr>
                <w:rFonts w:ascii="Times New Roman" w:hAnsi="Times New Roman" w:cs="Times New Roman"/>
                <w:sz w:val="24"/>
                <w:szCs w:val="24"/>
              </w:rPr>
              <w:t>№ 18/7, 30 марта 2016 г.</w:t>
            </w:r>
          </w:p>
        </w:tc>
        <w:tc>
          <w:tcPr>
            <w:tcW w:w="1701"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center"/>
              <w:rPr>
                <w:rFonts w:ascii="Times New Roman" w:hAnsi="Times New Roman" w:cs="Times New Roman"/>
                <w:sz w:val="24"/>
                <w:szCs w:val="24"/>
              </w:rPr>
            </w:pPr>
            <w:r w:rsidRPr="00E56607">
              <w:rPr>
                <w:rFonts w:ascii="Times New Roman" w:hAnsi="Times New Roman" w:cs="Times New Roman"/>
                <w:sz w:val="24"/>
                <w:szCs w:val="24"/>
              </w:rPr>
              <w:t>8431</w:t>
            </w:r>
          </w:p>
        </w:tc>
        <w:tc>
          <w:tcPr>
            <w:tcW w:w="5103"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both"/>
              <w:rPr>
                <w:rFonts w:ascii="Times New Roman" w:hAnsi="Times New Roman" w:cs="Times New Roman"/>
                <w:sz w:val="24"/>
                <w:szCs w:val="24"/>
              </w:rPr>
            </w:pPr>
            <w:r w:rsidRPr="00E56607">
              <w:rPr>
                <w:rFonts w:ascii="Times New Roman" w:hAnsi="Times New Roman" w:cs="Times New Roman"/>
                <w:sz w:val="24"/>
                <w:szCs w:val="24"/>
              </w:rPr>
              <w:t>Вращатель буровой трубы используемый для медленного вращения буровой трубы, а также для быстрого соединения ведущих бурильных труб, являющийся реверсивным устройством, имеющим возможность как свинчивать, так и развинчивать трубы и цепи, запускающийся в работу с помощью гидравлического или пневматического мотора, являющийся частью бурового оборудования.</w:t>
            </w:r>
          </w:p>
        </w:tc>
        <w:tc>
          <w:tcPr>
            <w:tcW w:w="4678"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center"/>
              <w:rPr>
                <w:rFonts w:ascii="Times New Roman" w:hAnsi="Times New Roman" w:cs="Times New Roman"/>
                <w:noProof/>
                <w:color w:val="000000"/>
                <w:sz w:val="24"/>
                <w:szCs w:val="24"/>
              </w:rPr>
            </w:pPr>
            <w:r w:rsidRPr="00E56607">
              <w:rPr>
                <w:rFonts w:ascii="Times New Roman" w:hAnsi="Times New Roman" w:cs="Times New Roman"/>
                <w:noProof/>
                <w:sz w:val="24"/>
                <w:szCs w:val="24"/>
                <w:lang w:eastAsia="ru-RU"/>
              </w:rPr>
              <w:drawing>
                <wp:inline distT="0" distB="0" distL="0" distR="0" wp14:anchorId="542B774E" wp14:editId="228CE10D">
                  <wp:extent cx="2922905" cy="2392045"/>
                  <wp:effectExtent l="19050" t="0" r="0" b="0"/>
                  <wp:docPr id="31" name="Рисунок 8" descr="Описание: Описание: Вращатель буровой трубы серии 6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Описание: Описание: Вращатель буровой трубы серии 6800"/>
                          <pic:cNvPicPr>
                            <a:picLocks noChangeAspect="1" noChangeArrowheads="1"/>
                          </pic:cNvPicPr>
                        </pic:nvPicPr>
                        <pic:blipFill>
                          <a:blip r:embed="rId120"/>
                          <a:srcRect/>
                          <a:stretch>
                            <a:fillRect/>
                          </a:stretch>
                        </pic:blipFill>
                        <pic:spPr bwMode="auto">
                          <a:xfrm>
                            <a:off x="0" y="0"/>
                            <a:ext cx="2922905" cy="2392045"/>
                          </a:xfrm>
                          <a:prstGeom prst="rect">
                            <a:avLst/>
                          </a:prstGeom>
                          <a:noFill/>
                          <a:ln w="9525">
                            <a:noFill/>
                            <a:miter lim="800000"/>
                            <a:headEnd/>
                            <a:tailEnd/>
                          </a:ln>
                        </pic:spPr>
                      </pic:pic>
                    </a:graphicData>
                  </a:graphic>
                </wp:inline>
              </w:drawing>
            </w:r>
          </w:p>
        </w:tc>
      </w:tr>
      <w:tr w:rsidR="00112762" w:rsidRPr="00E56607" w:rsidTr="00366BF1">
        <w:tc>
          <w:tcPr>
            <w:tcW w:w="605"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center"/>
              <w:rPr>
                <w:rFonts w:ascii="Times New Roman" w:hAnsi="Times New Roman" w:cs="Times New Roman"/>
                <w:sz w:val="24"/>
                <w:szCs w:val="24"/>
              </w:rPr>
            </w:pPr>
            <w:r w:rsidRPr="00E56607">
              <w:rPr>
                <w:rFonts w:ascii="Times New Roman" w:hAnsi="Times New Roman" w:cs="Times New Roman"/>
                <w:sz w:val="24"/>
                <w:szCs w:val="24"/>
              </w:rPr>
              <w:lastRenderedPageBreak/>
              <w:t>25</w:t>
            </w:r>
          </w:p>
        </w:tc>
        <w:tc>
          <w:tcPr>
            <w:tcW w:w="3047"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center"/>
              <w:rPr>
                <w:rFonts w:ascii="Times New Roman" w:hAnsi="Times New Roman" w:cs="Times New Roman"/>
                <w:sz w:val="24"/>
                <w:szCs w:val="24"/>
              </w:rPr>
            </w:pPr>
            <w:r w:rsidRPr="00E56607">
              <w:rPr>
                <w:rFonts w:ascii="Times New Roman" w:hAnsi="Times New Roman" w:cs="Times New Roman"/>
                <w:sz w:val="24"/>
                <w:szCs w:val="24"/>
              </w:rPr>
              <w:t>№ 18/7, 30 марта 2016 г.</w:t>
            </w:r>
          </w:p>
        </w:tc>
        <w:tc>
          <w:tcPr>
            <w:tcW w:w="1701"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center"/>
              <w:rPr>
                <w:rFonts w:ascii="Times New Roman" w:hAnsi="Times New Roman" w:cs="Times New Roman"/>
                <w:sz w:val="24"/>
                <w:szCs w:val="24"/>
              </w:rPr>
            </w:pPr>
            <w:r w:rsidRPr="00E56607">
              <w:rPr>
                <w:rFonts w:ascii="Times New Roman" w:hAnsi="Times New Roman" w:cs="Times New Roman"/>
                <w:sz w:val="24"/>
                <w:szCs w:val="24"/>
              </w:rPr>
              <w:t>8479</w:t>
            </w:r>
          </w:p>
        </w:tc>
        <w:tc>
          <w:tcPr>
            <w:tcW w:w="5103" w:type="dxa"/>
            <w:tcBorders>
              <w:top w:val="single" w:sz="4" w:space="0" w:color="auto"/>
              <w:left w:val="single" w:sz="4" w:space="0" w:color="auto"/>
              <w:bottom w:val="single" w:sz="4" w:space="0" w:color="auto"/>
              <w:right w:val="single" w:sz="4" w:space="0" w:color="auto"/>
            </w:tcBorders>
            <w:vAlign w:val="center"/>
          </w:tcPr>
          <w:p w:rsidR="00112762" w:rsidRPr="00E56607" w:rsidRDefault="00112762" w:rsidP="00FA56FD">
            <w:pPr>
              <w:jc w:val="both"/>
              <w:rPr>
                <w:rFonts w:ascii="Times New Roman" w:hAnsi="Times New Roman" w:cs="Times New Roman"/>
                <w:sz w:val="24"/>
                <w:szCs w:val="24"/>
              </w:rPr>
            </w:pPr>
            <w:r w:rsidRPr="00E56607">
              <w:rPr>
                <w:rFonts w:ascii="Times New Roman" w:hAnsi="Times New Roman" w:cs="Times New Roman"/>
                <w:sz w:val="24"/>
                <w:szCs w:val="24"/>
              </w:rPr>
              <w:t xml:space="preserve">универсальный машинный </w:t>
            </w:r>
            <w:proofErr w:type="spellStart"/>
            <w:r w:rsidRPr="00E56607">
              <w:rPr>
                <w:rFonts w:ascii="Times New Roman" w:hAnsi="Times New Roman" w:cs="Times New Roman"/>
                <w:sz w:val="24"/>
                <w:szCs w:val="24"/>
              </w:rPr>
              <w:t>ключпредставляющий</w:t>
            </w:r>
            <w:proofErr w:type="spellEnd"/>
            <w:r w:rsidRPr="00E56607">
              <w:rPr>
                <w:rFonts w:ascii="Times New Roman" w:hAnsi="Times New Roman" w:cs="Times New Roman"/>
                <w:sz w:val="24"/>
                <w:szCs w:val="24"/>
              </w:rPr>
              <w:t xml:space="preserve"> собой инструмент, используемый в для заворота и отворота бурильной трубы, муфты бурильной трубы, соединителя, обсадной трубы или муфты обсадной трубы, отличающийся от ручных инструментов  товарной позиции 8204 ТН ВЭД ЕАЭС габаритными размерами и весовыми характеристиками, не позволяющими носить инструмент вручную.</w:t>
            </w:r>
          </w:p>
          <w:p w:rsidR="00112762" w:rsidRPr="00E56607" w:rsidRDefault="00112762" w:rsidP="00FA56FD">
            <w:pPr>
              <w:jc w:val="both"/>
              <w:rPr>
                <w:rFonts w:ascii="Times New Roman" w:hAnsi="Times New Roman" w:cs="Times New Roman"/>
                <w:sz w:val="24"/>
                <w:szCs w:val="24"/>
              </w:rPr>
            </w:pPr>
          </w:p>
        </w:tc>
        <w:tc>
          <w:tcPr>
            <w:tcW w:w="4678"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center"/>
              <w:rPr>
                <w:rFonts w:ascii="Times New Roman" w:hAnsi="Times New Roman" w:cs="Times New Roman"/>
                <w:noProof/>
                <w:sz w:val="24"/>
                <w:szCs w:val="24"/>
              </w:rPr>
            </w:pPr>
            <w:r w:rsidRPr="00E56607">
              <w:rPr>
                <w:rFonts w:ascii="Times New Roman" w:hAnsi="Times New Roman" w:cs="Times New Roman"/>
                <w:noProof/>
                <w:sz w:val="24"/>
                <w:szCs w:val="24"/>
                <w:lang w:eastAsia="ru-RU"/>
              </w:rPr>
              <w:drawing>
                <wp:inline distT="0" distB="0" distL="0" distR="0" wp14:anchorId="11A270EA" wp14:editId="1FD27589">
                  <wp:extent cx="2898140" cy="2016760"/>
                  <wp:effectExtent l="19050" t="0" r="0" b="0"/>
                  <wp:docPr id="30" name="Рисунок 9" descr="Описание: Описание: Машинный механический ключ типа S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Описание: Описание: Машинный механический ключ типа SDD"/>
                          <pic:cNvPicPr>
                            <a:picLocks noChangeAspect="1" noChangeArrowheads="1"/>
                          </pic:cNvPicPr>
                        </pic:nvPicPr>
                        <pic:blipFill>
                          <a:blip r:embed="rId121"/>
                          <a:srcRect/>
                          <a:stretch>
                            <a:fillRect/>
                          </a:stretch>
                        </pic:blipFill>
                        <pic:spPr bwMode="auto">
                          <a:xfrm>
                            <a:off x="0" y="0"/>
                            <a:ext cx="2898140" cy="2016760"/>
                          </a:xfrm>
                          <a:prstGeom prst="rect">
                            <a:avLst/>
                          </a:prstGeom>
                          <a:noFill/>
                          <a:ln w="9525">
                            <a:noFill/>
                            <a:miter lim="800000"/>
                            <a:headEnd/>
                            <a:tailEnd/>
                          </a:ln>
                        </pic:spPr>
                      </pic:pic>
                    </a:graphicData>
                  </a:graphic>
                </wp:inline>
              </w:drawing>
            </w:r>
          </w:p>
        </w:tc>
      </w:tr>
      <w:tr w:rsidR="00112762" w:rsidRPr="00E56607" w:rsidTr="00366BF1">
        <w:tc>
          <w:tcPr>
            <w:tcW w:w="605"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center"/>
              <w:rPr>
                <w:rFonts w:ascii="Times New Roman" w:hAnsi="Times New Roman" w:cs="Times New Roman"/>
                <w:sz w:val="24"/>
                <w:szCs w:val="24"/>
              </w:rPr>
            </w:pPr>
            <w:r w:rsidRPr="00E56607">
              <w:rPr>
                <w:rFonts w:ascii="Times New Roman" w:hAnsi="Times New Roman" w:cs="Times New Roman"/>
                <w:sz w:val="24"/>
                <w:szCs w:val="24"/>
              </w:rPr>
              <w:t>26</w:t>
            </w:r>
          </w:p>
        </w:tc>
        <w:tc>
          <w:tcPr>
            <w:tcW w:w="3047"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center"/>
              <w:rPr>
                <w:rFonts w:ascii="Times New Roman" w:hAnsi="Times New Roman" w:cs="Times New Roman"/>
                <w:sz w:val="24"/>
                <w:szCs w:val="24"/>
              </w:rPr>
            </w:pPr>
            <w:r w:rsidRPr="00E56607">
              <w:rPr>
                <w:rFonts w:ascii="Times New Roman" w:hAnsi="Times New Roman" w:cs="Times New Roman"/>
                <w:sz w:val="24"/>
                <w:szCs w:val="24"/>
              </w:rPr>
              <w:t>№ 18/7, 30 марта 2016 г.</w:t>
            </w:r>
          </w:p>
        </w:tc>
        <w:tc>
          <w:tcPr>
            <w:tcW w:w="1701"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center"/>
              <w:rPr>
                <w:rFonts w:ascii="Times New Roman" w:hAnsi="Times New Roman" w:cs="Times New Roman"/>
                <w:sz w:val="24"/>
                <w:szCs w:val="24"/>
              </w:rPr>
            </w:pPr>
            <w:r w:rsidRPr="00E56607">
              <w:rPr>
                <w:rFonts w:ascii="Times New Roman" w:hAnsi="Times New Roman" w:cs="Times New Roman"/>
                <w:sz w:val="24"/>
                <w:szCs w:val="24"/>
              </w:rPr>
              <w:t>8703</w:t>
            </w:r>
          </w:p>
        </w:tc>
        <w:tc>
          <w:tcPr>
            <w:tcW w:w="5103" w:type="dxa"/>
            <w:tcBorders>
              <w:top w:val="single" w:sz="4" w:space="0" w:color="auto"/>
              <w:left w:val="single" w:sz="4" w:space="0" w:color="auto"/>
              <w:bottom w:val="single" w:sz="4" w:space="0" w:color="auto"/>
              <w:right w:val="single" w:sz="4" w:space="0" w:color="auto"/>
            </w:tcBorders>
            <w:vAlign w:val="center"/>
          </w:tcPr>
          <w:p w:rsidR="00112762" w:rsidRPr="00E56607" w:rsidRDefault="00112762" w:rsidP="00FA56FD">
            <w:pPr>
              <w:jc w:val="both"/>
              <w:rPr>
                <w:rFonts w:ascii="Times New Roman" w:hAnsi="Times New Roman" w:cs="Times New Roman"/>
                <w:sz w:val="24"/>
                <w:szCs w:val="24"/>
              </w:rPr>
            </w:pPr>
            <w:r w:rsidRPr="00E56607">
              <w:rPr>
                <w:rFonts w:ascii="Times New Roman" w:hAnsi="Times New Roman" w:cs="Times New Roman"/>
                <w:sz w:val="24"/>
                <w:szCs w:val="24"/>
              </w:rPr>
              <w:t>Совместно представленные в кратном количестве передняя и задняя части легкового автомобиля одной и той же марки и модели, разрезанного на половины вертикально, из которых при помощи любых сборочных операций (в том числе сваркой), можно собрать автомобиль.</w:t>
            </w:r>
          </w:p>
          <w:p w:rsidR="00112762" w:rsidRPr="00E56607" w:rsidRDefault="00112762" w:rsidP="00FA56FD">
            <w:pPr>
              <w:jc w:val="both"/>
              <w:rPr>
                <w:rFonts w:ascii="Times New Roman" w:hAnsi="Times New Roman" w:cs="Times New Roman"/>
                <w:sz w:val="24"/>
                <w:szCs w:val="24"/>
              </w:rPr>
            </w:pPr>
          </w:p>
        </w:tc>
        <w:tc>
          <w:tcPr>
            <w:tcW w:w="4678" w:type="dxa"/>
            <w:tcBorders>
              <w:top w:val="single" w:sz="4" w:space="0" w:color="auto"/>
              <w:left w:val="single" w:sz="4" w:space="0" w:color="auto"/>
              <w:bottom w:val="single" w:sz="4" w:space="0" w:color="auto"/>
              <w:right w:val="single" w:sz="4" w:space="0" w:color="auto"/>
            </w:tcBorders>
            <w:vAlign w:val="center"/>
          </w:tcPr>
          <w:p w:rsidR="00112762" w:rsidRPr="00E56607" w:rsidRDefault="00112762" w:rsidP="00FA56FD">
            <w:pPr>
              <w:jc w:val="center"/>
              <w:rPr>
                <w:rFonts w:ascii="Times New Roman" w:hAnsi="Times New Roman" w:cs="Times New Roman"/>
                <w:noProof/>
                <w:sz w:val="24"/>
                <w:szCs w:val="24"/>
              </w:rPr>
            </w:pPr>
          </w:p>
        </w:tc>
      </w:tr>
      <w:tr w:rsidR="00112762" w:rsidRPr="00E56607" w:rsidTr="00366BF1">
        <w:tc>
          <w:tcPr>
            <w:tcW w:w="605"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center"/>
              <w:rPr>
                <w:rFonts w:ascii="Times New Roman" w:hAnsi="Times New Roman" w:cs="Times New Roman"/>
                <w:sz w:val="24"/>
                <w:szCs w:val="24"/>
              </w:rPr>
            </w:pPr>
            <w:r w:rsidRPr="00E56607">
              <w:rPr>
                <w:rFonts w:ascii="Times New Roman" w:hAnsi="Times New Roman" w:cs="Times New Roman"/>
                <w:sz w:val="24"/>
                <w:szCs w:val="24"/>
              </w:rPr>
              <w:t>27</w:t>
            </w:r>
          </w:p>
        </w:tc>
        <w:tc>
          <w:tcPr>
            <w:tcW w:w="3047"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center"/>
              <w:rPr>
                <w:rFonts w:ascii="Times New Roman" w:hAnsi="Times New Roman" w:cs="Times New Roman"/>
                <w:sz w:val="24"/>
                <w:szCs w:val="24"/>
              </w:rPr>
            </w:pPr>
            <w:r w:rsidRPr="00E56607">
              <w:rPr>
                <w:rFonts w:ascii="Times New Roman" w:hAnsi="Times New Roman" w:cs="Times New Roman"/>
                <w:sz w:val="24"/>
                <w:szCs w:val="24"/>
              </w:rPr>
              <w:t>№ 18/7, 30 марта 2016 г.</w:t>
            </w:r>
          </w:p>
        </w:tc>
        <w:tc>
          <w:tcPr>
            <w:tcW w:w="1701"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center"/>
              <w:rPr>
                <w:rFonts w:ascii="Times New Roman" w:hAnsi="Times New Roman" w:cs="Times New Roman"/>
                <w:sz w:val="24"/>
                <w:szCs w:val="24"/>
              </w:rPr>
            </w:pPr>
            <w:r w:rsidRPr="00E56607">
              <w:rPr>
                <w:rFonts w:ascii="Times New Roman" w:hAnsi="Times New Roman" w:cs="Times New Roman"/>
                <w:sz w:val="24"/>
                <w:szCs w:val="24"/>
              </w:rPr>
              <w:t>9026</w:t>
            </w:r>
          </w:p>
        </w:tc>
        <w:tc>
          <w:tcPr>
            <w:tcW w:w="5103" w:type="dxa"/>
            <w:tcBorders>
              <w:top w:val="single" w:sz="4" w:space="0" w:color="auto"/>
              <w:left w:val="single" w:sz="4" w:space="0" w:color="auto"/>
              <w:bottom w:val="single" w:sz="4" w:space="0" w:color="auto"/>
              <w:right w:val="single" w:sz="4" w:space="0" w:color="auto"/>
            </w:tcBorders>
            <w:vAlign w:val="center"/>
          </w:tcPr>
          <w:p w:rsidR="00112762" w:rsidRPr="00E56607" w:rsidRDefault="00112762" w:rsidP="00FA56FD">
            <w:pPr>
              <w:jc w:val="both"/>
              <w:rPr>
                <w:rFonts w:ascii="Times New Roman" w:hAnsi="Times New Roman" w:cs="Times New Roman"/>
                <w:sz w:val="24"/>
                <w:szCs w:val="24"/>
              </w:rPr>
            </w:pPr>
            <w:r w:rsidRPr="00E56607">
              <w:rPr>
                <w:rFonts w:ascii="Times New Roman" w:hAnsi="Times New Roman" w:cs="Times New Roman"/>
                <w:sz w:val="24"/>
                <w:szCs w:val="24"/>
              </w:rPr>
              <w:t>Устройство, предназначенное для включения или выключения звуковой или световой сигнализации при достижении определенного давления жидкости или газа, состоящее из корпуса, электрических контактов и подпружиненного поршня, который, преодолевая сопротивление пружины, замыкает или размыкает электрические контакты, электрический сигнал с контактов подается через систему управления или непосредственно на устройство звуковой (световой) сигнализации.</w:t>
            </w:r>
          </w:p>
          <w:p w:rsidR="00112762" w:rsidRPr="00E56607" w:rsidRDefault="00112762" w:rsidP="00FA56FD">
            <w:pPr>
              <w:jc w:val="both"/>
              <w:rPr>
                <w:rFonts w:ascii="Times New Roman" w:hAnsi="Times New Roman" w:cs="Times New Roman"/>
                <w:sz w:val="24"/>
                <w:szCs w:val="24"/>
              </w:rPr>
            </w:pPr>
          </w:p>
        </w:tc>
        <w:tc>
          <w:tcPr>
            <w:tcW w:w="4678" w:type="dxa"/>
            <w:tcBorders>
              <w:top w:val="single" w:sz="4" w:space="0" w:color="auto"/>
              <w:left w:val="single" w:sz="4" w:space="0" w:color="auto"/>
              <w:bottom w:val="single" w:sz="4" w:space="0" w:color="auto"/>
              <w:right w:val="single" w:sz="4" w:space="0" w:color="auto"/>
            </w:tcBorders>
            <w:vAlign w:val="center"/>
          </w:tcPr>
          <w:p w:rsidR="00112762" w:rsidRPr="00E56607" w:rsidRDefault="00112762" w:rsidP="00FA56FD">
            <w:pPr>
              <w:jc w:val="center"/>
              <w:rPr>
                <w:rFonts w:ascii="Times New Roman" w:hAnsi="Times New Roman" w:cs="Times New Roman"/>
                <w:noProof/>
                <w:sz w:val="24"/>
                <w:szCs w:val="24"/>
              </w:rPr>
            </w:pPr>
          </w:p>
        </w:tc>
      </w:tr>
      <w:tr w:rsidR="00112762" w:rsidRPr="00E56607" w:rsidTr="00366BF1">
        <w:tc>
          <w:tcPr>
            <w:tcW w:w="605"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center"/>
              <w:rPr>
                <w:rFonts w:ascii="Times New Roman" w:hAnsi="Times New Roman" w:cs="Times New Roman"/>
                <w:sz w:val="24"/>
                <w:szCs w:val="24"/>
              </w:rPr>
            </w:pPr>
            <w:r w:rsidRPr="00E56607">
              <w:rPr>
                <w:rFonts w:ascii="Times New Roman" w:hAnsi="Times New Roman" w:cs="Times New Roman"/>
                <w:sz w:val="24"/>
                <w:szCs w:val="24"/>
              </w:rPr>
              <w:lastRenderedPageBreak/>
              <w:t>28</w:t>
            </w:r>
          </w:p>
        </w:tc>
        <w:tc>
          <w:tcPr>
            <w:tcW w:w="3047"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center"/>
              <w:rPr>
                <w:rFonts w:ascii="Times New Roman" w:hAnsi="Times New Roman" w:cs="Times New Roman"/>
                <w:sz w:val="24"/>
                <w:szCs w:val="24"/>
              </w:rPr>
            </w:pPr>
            <w:r w:rsidRPr="00E56607">
              <w:rPr>
                <w:rFonts w:ascii="Times New Roman" w:hAnsi="Times New Roman" w:cs="Times New Roman"/>
                <w:sz w:val="24"/>
                <w:szCs w:val="24"/>
              </w:rPr>
              <w:t>№ 18/7, 30 марта 2016 г.</w:t>
            </w:r>
          </w:p>
        </w:tc>
        <w:tc>
          <w:tcPr>
            <w:tcW w:w="1701"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center"/>
              <w:rPr>
                <w:rFonts w:ascii="Times New Roman" w:hAnsi="Times New Roman" w:cs="Times New Roman"/>
                <w:sz w:val="24"/>
                <w:szCs w:val="24"/>
              </w:rPr>
            </w:pPr>
            <w:r w:rsidRPr="00E56607">
              <w:rPr>
                <w:rFonts w:ascii="Times New Roman" w:hAnsi="Times New Roman" w:cs="Times New Roman"/>
                <w:sz w:val="24"/>
                <w:szCs w:val="24"/>
              </w:rPr>
              <w:t>0511 91 909 0</w:t>
            </w:r>
          </w:p>
        </w:tc>
        <w:tc>
          <w:tcPr>
            <w:tcW w:w="5103"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both"/>
              <w:rPr>
                <w:rFonts w:ascii="Times New Roman" w:hAnsi="Times New Roman" w:cs="Times New Roman"/>
                <w:sz w:val="24"/>
                <w:szCs w:val="24"/>
              </w:rPr>
            </w:pPr>
            <w:r w:rsidRPr="00E56607">
              <w:rPr>
                <w:rFonts w:ascii="Times New Roman" w:hAnsi="Times New Roman" w:cs="Times New Roman"/>
                <w:sz w:val="24"/>
                <w:szCs w:val="24"/>
              </w:rPr>
              <w:t>Цисты (яйца) «</w:t>
            </w:r>
            <w:proofErr w:type="spellStart"/>
            <w:r w:rsidRPr="00E56607">
              <w:rPr>
                <w:rFonts w:ascii="Times New Roman" w:hAnsi="Times New Roman" w:cs="Times New Roman"/>
                <w:sz w:val="24"/>
                <w:szCs w:val="24"/>
              </w:rPr>
              <w:t>Artemiasalina</w:t>
            </w:r>
            <w:proofErr w:type="spellEnd"/>
            <w:r w:rsidRPr="00E56607">
              <w:rPr>
                <w:rFonts w:ascii="Times New Roman" w:hAnsi="Times New Roman" w:cs="Times New Roman"/>
                <w:sz w:val="24"/>
                <w:szCs w:val="24"/>
              </w:rPr>
              <w:t>» представляющие собой оплодотворенные яйцевые мешочки рачка или эмбрионы в толстой оболочке, непригодные для употребления в пищу человеком, используемые как корм для рыб, черепах, ракообразных или креветок.</w:t>
            </w:r>
          </w:p>
        </w:tc>
        <w:tc>
          <w:tcPr>
            <w:tcW w:w="4678" w:type="dxa"/>
            <w:tcBorders>
              <w:top w:val="single" w:sz="4" w:space="0" w:color="auto"/>
              <w:left w:val="single" w:sz="4" w:space="0" w:color="auto"/>
              <w:bottom w:val="single" w:sz="4" w:space="0" w:color="auto"/>
              <w:right w:val="single" w:sz="4" w:space="0" w:color="auto"/>
            </w:tcBorders>
            <w:vAlign w:val="center"/>
          </w:tcPr>
          <w:p w:rsidR="00112762" w:rsidRPr="00E56607" w:rsidRDefault="00112762" w:rsidP="00FA56FD">
            <w:pPr>
              <w:jc w:val="center"/>
              <w:rPr>
                <w:rFonts w:ascii="Times New Roman" w:hAnsi="Times New Roman" w:cs="Times New Roman"/>
                <w:noProof/>
                <w:sz w:val="24"/>
                <w:szCs w:val="24"/>
              </w:rPr>
            </w:pPr>
          </w:p>
        </w:tc>
      </w:tr>
      <w:tr w:rsidR="00112762" w:rsidRPr="00E56607" w:rsidTr="00366BF1">
        <w:tc>
          <w:tcPr>
            <w:tcW w:w="605"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center"/>
              <w:rPr>
                <w:rFonts w:ascii="Times New Roman" w:hAnsi="Times New Roman" w:cs="Times New Roman"/>
                <w:sz w:val="24"/>
                <w:szCs w:val="24"/>
              </w:rPr>
            </w:pPr>
            <w:r w:rsidRPr="00E56607">
              <w:rPr>
                <w:rFonts w:ascii="Times New Roman" w:hAnsi="Times New Roman" w:cs="Times New Roman"/>
                <w:sz w:val="24"/>
                <w:szCs w:val="24"/>
              </w:rPr>
              <w:t>29</w:t>
            </w:r>
          </w:p>
        </w:tc>
        <w:tc>
          <w:tcPr>
            <w:tcW w:w="3047"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center"/>
              <w:rPr>
                <w:rFonts w:ascii="Times New Roman" w:hAnsi="Times New Roman" w:cs="Times New Roman"/>
                <w:sz w:val="24"/>
                <w:szCs w:val="24"/>
              </w:rPr>
            </w:pPr>
            <w:r w:rsidRPr="00E56607">
              <w:rPr>
                <w:rFonts w:ascii="Times New Roman" w:hAnsi="Times New Roman" w:cs="Times New Roman"/>
                <w:sz w:val="24"/>
                <w:szCs w:val="24"/>
              </w:rPr>
              <w:t xml:space="preserve">№ 19/16, 29 июня 2016 г. </w:t>
            </w:r>
          </w:p>
        </w:tc>
        <w:tc>
          <w:tcPr>
            <w:tcW w:w="1701"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center"/>
              <w:rPr>
                <w:rFonts w:ascii="Times New Roman" w:hAnsi="Times New Roman" w:cs="Times New Roman"/>
                <w:sz w:val="24"/>
                <w:szCs w:val="24"/>
              </w:rPr>
            </w:pPr>
            <w:r w:rsidRPr="00E56607">
              <w:rPr>
                <w:rFonts w:ascii="Times New Roman" w:hAnsi="Times New Roman" w:cs="Times New Roman"/>
                <w:sz w:val="24"/>
                <w:szCs w:val="24"/>
              </w:rPr>
              <w:t>5806</w:t>
            </w:r>
          </w:p>
        </w:tc>
        <w:tc>
          <w:tcPr>
            <w:tcW w:w="5103"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both"/>
              <w:rPr>
                <w:rFonts w:ascii="Times New Roman" w:hAnsi="Times New Roman" w:cs="Times New Roman"/>
                <w:sz w:val="24"/>
                <w:szCs w:val="24"/>
              </w:rPr>
            </w:pPr>
            <w:r w:rsidRPr="00E56607">
              <w:rPr>
                <w:rFonts w:ascii="Times New Roman" w:hAnsi="Times New Roman" w:cs="Times New Roman"/>
                <w:sz w:val="24"/>
                <w:szCs w:val="24"/>
              </w:rPr>
              <w:t xml:space="preserve">Текстильная </w:t>
            </w:r>
            <w:proofErr w:type="spellStart"/>
            <w:r w:rsidRPr="00E56607">
              <w:rPr>
                <w:rFonts w:ascii="Times New Roman" w:hAnsi="Times New Roman" w:cs="Times New Roman"/>
                <w:sz w:val="24"/>
                <w:szCs w:val="24"/>
              </w:rPr>
              <w:t>полиэстровая</w:t>
            </w:r>
            <w:proofErr w:type="spellEnd"/>
            <w:r w:rsidRPr="00E56607">
              <w:rPr>
                <w:rFonts w:ascii="Times New Roman" w:hAnsi="Times New Roman" w:cs="Times New Roman"/>
                <w:sz w:val="24"/>
                <w:szCs w:val="24"/>
              </w:rPr>
              <w:t xml:space="preserve"> лента в рулоне, шириной от 30 до 300 мм, представляющая собой узкую ткань без пропитки, покрытия или дублирования, состоящая из многочисленных нитей основы и утка, с ткаными кромками на обоих краях, применяющаяся для изготовления строп, которые используются в качестве грузозахватных приспособлений при подъеме и перемещении различных грузов, имеющая окраску, соответствующую определенной грузоподъемности </w:t>
            </w:r>
          </w:p>
        </w:tc>
        <w:tc>
          <w:tcPr>
            <w:tcW w:w="4678" w:type="dxa"/>
            <w:tcBorders>
              <w:top w:val="single" w:sz="4" w:space="0" w:color="auto"/>
              <w:left w:val="single" w:sz="4" w:space="0" w:color="auto"/>
              <w:bottom w:val="single" w:sz="4" w:space="0" w:color="auto"/>
              <w:right w:val="single" w:sz="4" w:space="0" w:color="auto"/>
            </w:tcBorders>
            <w:vAlign w:val="center"/>
          </w:tcPr>
          <w:p w:rsidR="00112762" w:rsidRPr="00E56607" w:rsidRDefault="00112762" w:rsidP="00FA56FD">
            <w:pPr>
              <w:jc w:val="center"/>
              <w:rPr>
                <w:rFonts w:ascii="Times New Roman" w:hAnsi="Times New Roman" w:cs="Times New Roman"/>
                <w:noProof/>
                <w:sz w:val="24"/>
                <w:szCs w:val="24"/>
              </w:rPr>
            </w:pPr>
          </w:p>
        </w:tc>
      </w:tr>
      <w:tr w:rsidR="00112762" w:rsidRPr="00E56607" w:rsidTr="00366BF1">
        <w:tc>
          <w:tcPr>
            <w:tcW w:w="605"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center"/>
              <w:rPr>
                <w:rFonts w:ascii="Times New Roman" w:hAnsi="Times New Roman" w:cs="Times New Roman"/>
                <w:sz w:val="24"/>
                <w:szCs w:val="24"/>
              </w:rPr>
            </w:pPr>
            <w:r w:rsidRPr="00E56607">
              <w:rPr>
                <w:rFonts w:ascii="Times New Roman" w:hAnsi="Times New Roman" w:cs="Times New Roman"/>
                <w:sz w:val="24"/>
                <w:szCs w:val="24"/>
              </w:rPr>
              <w:t>30</w:t>
            </w:r>
          </w:p>
        </w:tc>
        <w:tc>
          <w:tcPr>
            <w:tcW w:w="3047"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center"/>
              <w:rPr>
                <w:rFonts w:ascii="Times New Roman" w:hAnsi="Times New Roman" w:cs="Times New Roman"/>
                <w:sz w:val="24"/>
                <w:szCs w:val="24"/>
              </w:rPr>
            </w:pPr>
            <w:r w:rsidRPr="00E56607">
              <w:rPr>
                <w:rFonts w:ascii="Times New Roman" w:hAnsi="Times New Roman" w:cs="Times New Roman"/>
                <w:sz w:val="24"/>
                <w:szCs w:val="24"/>
              </w:rPr>
              <w:t>№ 19/16, 29 июня 2016 г.</w:t>
            </w:r>
          </w:p>
        </w:tc>
        <w:tc>
          <w:tcPr>
            <w:tcW w:w="1701"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center"/>
              <w:rPr>
                <w:rFonts w:ascii="Times New Roman" w:hAnsi="Times New Roman" w:cs="Times New Roman"/>
                <w:sz w:val="24"/>
                <w:szCs w:val="24"/>
              </w:rPr>
            </w:pPr>
            <w:r w:rsidRPr="00E56607">
              <w:rPr>
                <w:rFonts w:ascii="Times New Roman" w:hAnsi="Times New Roman" w:cs="Times New Roman"/>
                <w:sz w:val="24"/>
                <w:szCs w:val="24"/>
              </w:rPr>
              <w:t>8716</w:t>
            </w:r>
          </w:p>
        </w:tc>
        <w:tc>
          <w:tcPr>
            <w:tcW w:w="5103"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both"/>
              <w:rPr>
                <w:rFonts w:ascii="Times New Roman" w:hAnsi="Times New Roman" w:cs="Times New Roman"/>
                <w:sz w:val="24"/>
                <w:szCs w:val="24"/>
              </w:rPr>
            </w:pPr>
            <w:r w:rsidRPr="00E56607">
              <w:rPr>
                <w:rFonts w:ascii="Times New Roman" w:hAnsi="Times New Roman" w:cs="Times New Roman"/>
                <w:sz w:val="24"/>
                <w:szCs w:val="24"/>
              </w:rPr>
              <w:t>Зерновой бункер на базе автомобильного шасси, представляющий собой несамоходное транспортное средство, оснащенное тягово-сцепным устройством, предназначенное для буксировки другим транспортным средством, оснащенное саморазгружающимся оборудованием, предназначенное для транспортировки зерна, сыпучих минеральных удобрений, рапса, кукурузы, посевного материала</w:t>
            </w:r>
          </w:p>
        </w:tc>
        <w:tc>
          <w:tcPr>
            <w:tcW w:w="4678" w:type="dxa"/>
            <w:tcBorders>
              <w:top w:val="single" w:sz="4" w:space="0" w:color="auto"/>
              <w:left w:val="single" w:sz="4" w:space="0" w:color="auto"/>
              <w:bottom w:val="single" w:sz="4" w:space="0" w:color="auto"/>
              <w:right w:val="single" w:sz="4" w:space="0" w:color="auto"/>
            </w:tcBorders>
            <w:vAlign w:val="center"/>
          </w:tcPr>
          <w:p w:rsidR="00112762" w:rsidRPr="00E56607" w:rsidRDefault="00112762" w:rsidP="00FA56FD">
            <w:pPr>
              <w:jc w:val="center"/>
              <w:rPr>
                <w:rFonts w:ascii="Times New Roman" w:hAnsi="Times New Roman" w:cs="Times New Roman"/>
                <w:noProof/>
                <w:sz w:val="24"/>
                <w:szCs w:val="24"/>
              </w:rPr>
            </w:pPr>
          </w:p>
        </w:tc>
      </w:tr>
      <w:tr w:rsidR="00112762" w:rsidRPr="00E56607" w:rsidTr="00366BF1">
        <w:tc>
          <w:tcPr>
            <w:tcW w:w="605"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center"/>
              <w:rPr>
                <w:rFonts w:ascii="Times New Roman" w:hAnsi="Times New Roman" w:cs="Times New Roman"/>
                <w:sz w:val="24"/>
                <w:szCs w:val="24"/>
              </w:rPr>
            </w:pPr>
            <w:r w:rsidRPr="00E56607">
              <w:rPr>
                <w:rFonts w:ascii="Times New Roman" w:hAnsi="Times New Roman" w:cs="Times New Roman"/>
                <w:sz w:val="24"/>
                <w:szCs w:val="24"/>
              </w:rPr>
              <w:t>31</w:t>
            </w:r>
          </w:p>
        </w:tc>
        <w:tc>
          <w:tcPr>
            <w:tcW w:w="3047"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center"/>
              <w:rPr>
                <w:rFonts w:ascii="Times New Roman" w:hAnsi="Times New Roman" w:cs="Times New Roman"/>
                <w:sz w:val="24"/>
                <w:szCs w:val="24"/>
              </w:rPr>
            </w:pPr>
            <w:r w:rsidRPr="00E56607">
              <w:rPr>
                <w:rFonts w:ascii="Times New Roman" w:hAnsi="Times New Roman" w:cs="Times New Roman"/>
                <w:sz w:val="24"/>
                <w:szCs w:val="24"/>
              </w:rPr>
              <w:t>№ 21/6, 30 ноября 2016 г.</w:t>
            </w:r>
          </w:p>
        </w:tc>
        <w:tc>
          <w:tcPr>
            <w:tcW w:w="1701"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center"/>
              <w:rPr>
                <w:rFonts w:ascii="Times New Roman" w:hAnsi="Times New Roman" w:cs="Times New Roman"/>
                <w:sz w:val="24"/>
                <w:szCs w:val="24"/>
              </w:rPr>
            </w:pPr>
            <w:r w:rsidRPr="00E56607">
              <w:rPr>
                <w:rFonts w:ascii="Times New Roman" w:hAnsi="Times New Roman" w:cs="Times New Roman"/>
                <w:sz w:val="24"/>
                <w:szCs w:val="24"/>
              </w:rPr>
              <w:t>4818</w:t>
            </w:r>
          </w:p>
        </w:tc>
        <w:tc>
          <w:tcPr>
            <w:tcW w:w="5103"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both"/>
              <w:rPr>
                <w:rFonts w:ascii="Times New Roman" w:hAnsi="Times New Roman" w:cs="Times New Roman"/>
                <w:sz w:val="24"/>
                <w:szCs w:val="24"/>
              </w:rPr>
            </w:pPr>
            <w:r w:rsidRPr="00E56607">
              <w:rPr>
                <w:rFonts w:ascii="Times New Roman" w:hAnsi="Times New Roman" w:cs="Times New Roman"/>
                <w:sz w:val="24"/>
                <w:szCs w:val="24"/>
              </w:rPr>
              <w:t xml:space="preserve">Туалетная бумага, состоящая из 100 % целлюлозы, не имеющая покрытия и пропитки косметическими средствами, намотанная на картонную втулку, пропитанную парфюмерной композицией </w:t>
            </w:r>
          </w:p>
        </w:tc>
        <w:tc>
          <w:tcPr>
            <w:tcW w:w="4678" w:type="dxa"/>
            <w:tcBorders>
              <w:top w:val="single" w:sz="4" w:space="0" w:color="auto"/>
              <w:left w:val="single" w:sz="4" w:space="0" w:color="auto"/>
              <w:bottom w:val="single" w:sz="4" w:space="0" w:color="auto"/>
              <w:right w:val="single" w:sz="4" w:space="0" w:color="auto"/>
            </w:tcBorders>
            <w:vAlign w:val="center"/>
          </w:tcPr>
          <w:p w:rsidR="00112762" w:rsidRPr="00E56607" w:rsidRDefault="00112762" w:rsidP="00FA56FD">
            <w:pPr>
              <w:jc w:val="center"/>
              <w:rPr>
                <w:rFonts w:ascii="Times New Roman" w:hAnsi="Times New Roman" w:cs="Times New Roman"/>
                <w:noProof/>
                <w:sz w:val="24"/>
                <w:szCs w:val="24"/>
              </w:rPr>
            </w:pPr>
          </w:p>
        </w:tc>
      </w:tr>
      <w:tr w:rsidR="00112762" w:rsidRPr="00E56607" w:rsidTr="00366BF1">
        <w:tc>
          <w:tcPr>
            <w:tcW w:w="605"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center"/>
              <w:rPr>
                <w:rFonts w:ascii="Times New Roman" w:hAnsi="Times New Roman" w:cs="Times New Roman"/>
                <w:sz w:val="24"/>
                <w:szCs w:val="24"/>
              </w:rPr>
            </w:pPr>
            <w:r w:rsidRPr="00E56607">
              <w:rPr>
                <w:rFonts w:ascii="Times New Roman" w:hAnsi="Times New Roman" w:cs="Times New Roman"/>
                <w:sz w:val="24"/>
                <w:szCs w:val="24"/>
              </w:rPr>
              <w:t>32</w:t>
            </w:r>
          </w:p>
        </w:tc>
        <w:tc>
          <w:tcPr>
            <w:tcW w:w="3047"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center"/>
              <w:rPr>
                <w:rFonts w:ascii="Times New Roman" w:hAnsi="Times New Roman" w:cs="Times New Roman"/>
                <w:sz w:val="24"/>
                <w:szCs w:val="24"/>
              </w:rPr>
            </w:pPr>
            <w:r w:rsidRPr="00E56607">
              <w:rPr>
                <w:rFonts w:ascii="Times New Roman" w:hAnsi="Times New Roman" w:cs="Times New Roman"/>
                <w:sz w:val="24"/>
                <w:szCs w:val="24"/>
              </w:rPr>
              <w:t>№ 22/5, 17 марта 2017 г.</w:t>
            </w:r>
          </w:p>
        </w:tc>
        <w:tc>
          <w:tcPr>
            <w:tcW w:w="1701"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center"/>
              <w:rPr>
                <w:rFonts w:ascii="Times New Roman" w:hAnsi="Times New Roman" w:cs="Times New Roman"/>
                <w:sz w:val="24"/>
                <w:szCs w:val="24"/>
              </w:rPr>
            </w:pPr>
            <w:r w:rsidRPr="00E56607">
              <w:rPr>
                <w:rFonts w:ascii="Times New Roman" w:hAnsi="Times New Roman" w:cs="Times New Roman"/>
                <w:sz w:val="24"/>
                <w:szCs w:val="24"/>
              </w:rPr>
              <w:t>8421 39</w:t>
            </w:r>
          </w:p>
        </w:tc>
        <w:tc>
          <w:tcPr>
            <w:tcW w:w="5103"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8073FD" w:rsidP="00FA56FD">
            <w:pPr>
              <w:jc w:val="both"/>
              <w:rPr>
                <w:rFonts w:ascii="Times New Roman" w:hAnsi="Times New Roman" w:cs="Times New Roman"/>
                <w:sz w:val="24"/>
                <w:szCs w:val="24"/>
              </w:rPr>
            </w:pPr>
            <w:r>
              <w:rPr>
                <w:rFonts w:ascii="Times New Roman" w:hAnsi="Times New Roman" w:cs="Times New Roman"/>
                <w:sz w:val="24"/>
                <w:szCs w:val="24"/>
              </w:rPr>
              <w:t>Г</w:t>
            </w:r>
            <w:r w:rsidR="00112762" w:rsidRPr="00E56607">
              <w:rPr>
                <w:rFonts w:ascii="Times New Roman" w:hAnsi="Times New Roman" w:cs="Times New Roman"/>
                <w:sz w:val="24"/>
                <w:szCs w:val="24"/>
              </w:rPr>
              <w:t xml:space="preserve">енератор азота, представляющий собой установку для производства азота методом </w:t>
            </w:r>
            <w:r w:rsidR="00112762" w:rsidRPr="00E56607">
              <w:rPr>
                <w:rFonts w:ascii="Times New Roman" w:hAnsi="Times New Roman" w:cs="Times New Roman"/>
                <w:sz w:val="24"/>
                <w:szCs w:val="24"/>
              </w:rPr>
              <w:lastRenderedPageBreak/>
              <w:t xml:space="preserve">обратимой адсорбции газа при переменном давлении (без протекания химических превращений и преобразования энергии (тепловых эффектов) путем пропускания газовой смеси (сжатого воздуха) через резервуар с углеродными «молекулярными ситами», удерживающими из воздуха кислород </w:t>
            </w:r>
          </w:p>
          <w:p w:rsidR="00112762" w:rsidRPr="00E56607" w:rsidRDefault="00112762" w:rsidP="00FA56FD">
            <w:pPr>
              <w:jc w:val="both"/>
              <w:rPr>
                <w:rFonts w:ascii="Times New Roman" w:hAnsi="Times New Roman" w:cs="Times New Roman"/>
                <w:sz w:val="24"/>
                <w:szCs w:val="24"/>
              </w:rPr>
            </w:pPr>
            <w:r w:rsidRPr="00E56607">
              <w:rPr>
                <w:rFonts w:ascii="Times New Roman" w:hAnsi="Times New Roman" w:cs="Times New Roman"/>
                <w:sz w:val="24"/>
                <w:szCs w:val="24"/>
              </w:rPr>
              <w:t>и другие нежелательные компоненты и пропускающие азот (N</w:t>
            </w:r>
            <w:r w:rsidRPr="008073FD">
              <w:rPr>
                <w:rFonts w:ascii="Times New Roman" w:hAnsi="Times New Roman" w:cs="Times New Roman"/>
                <w:sz w:val="24"/>
                <w:szCs w:val="24"/>
                <w:vertAlign w:val="subscript"/>
              </w:rPr>
              <w:t>2</w:t>
            </w:r>
            <w:r w:rsidRPr="00E56607">
              <w:rPr>
                <w:rFonts w:ascii="Times New Roman" w:hAnsi="Times New Roman" w:cs="Times New Roman"/>
                <w:sz w:val="24"/>
                <w:szCs w:val="24"/>
              </w:rPr>
              <w:t>)</w:t>
            </w:r>
          </w:p>
        </w:tc>
        <w:tc>
          <w:tcPr>
            <w:tcW w:w="4678" w:type="dxa"/>
            <w:tcBorders>
              <w:top w:val="single" w:sz="4" w:space="0" w:color="auto"/>
              <w:left w:val="single" w:sz="4" w:space="0" w:color="auto"/>
              <w:bottom w:val="single" w:sz="4" w:space="0" w:color="auto"/>
              <w:right w:val="single" w:sz="4" w:space="0" w:color="auto"/>
            </w:tcBorders>
            <w:vAlign w:val="center"/>
          </w:tcPr>
          <w:p w:rsidR="00112762" w:rsidRPr="00E56607" w:rsidRDefault="00112762" w:rsidP="00FA56FD">
            <w:pPr>
              <w:jc w:val="center"/>
              <w:rPr>
                <w:rFonts w:ascii="Times New Roman" w:hAnsi="Times New Roman" w:cs="Times New Roman"/>
                <w:noProof/>
                <w:sz w:val="24"/>
                <w:szCs w:val="24"/>
              </w:rPr>
            </w:pPr>
          </w:p>
        </w:tc>
      </w:tr>
      <w:tr w:rsidR="00112762" w:rsidRPr="00E56607" w:rsidTr="00366BF1">
        <w:tc>
          <w:tcPr>
            <w:tcW w:w="605"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center"/>
              <w:rPr>
                <w:rFonts w:ascii="Times New Roman" w:hAnsi="Times New Roman" w:cs="Times New Roman"/>
                <w:sz w:val="24"/>
                <w:szCs w:val="24"/>
              </w:rPr>
            </w:pPr>
            <w:r w:rsidRPr="00E56607">
              <w:rPr>
                <w:rFonts w:ascii="Times New Roman" w:hAnsi="Times New Roman" w:cs="Times New Roman"/>
                <w:sz w:val="24"/>
                <w:szCs w:val="24"/>
              </w:rPr>
              <w:t>33</w:t>
            </w:r>
          </w:p>
        </w:tc>
        <w:tc>
          <w:tcPr>
            <w:tcW w:w="3047"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center"/>
              <w:rPr>
                <w:rFonts w:ascii="Times New Roman" w:hAnsi="Times New Roman" w:cs="Times New Roman"/>
                <w:sz w:val="24"/>
                <w:szCs w:val="24"/>
              </w:rPr>
            </w:pPr>
            <w:r w:rsidRPr="00E56607">
              <w:rPr>
                <w:rFonts w:ascii="Times New Roman" w:hAnsi="Times New Roman" w:cs="Times New Roman"/>
                <w:sz w:val="24"/>
                <w:szCs w:val="24"/>
              </w:rPr>
              <w:t>№ 22/5, 17 марта 2017 г.</w:t>
            </w:r>
          </w:p>
        </w:tc>
        <w:tc>
          <w:tcPr>
            <w:tcW w:w="1701"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center"/>
              <w:rPr>
                <w:rFonts w:ascii="Times New Roman" w:hAnsi="Times New Roman" w:cs="Times New Roman"/>
                <w:sz w:val="24"/>
                <w:szCs w:val="24"/>
              </w:rPr>
            </w:pPr>
            <w:r w:rsidRPr="00E56607">
              <w:rPr>
                <w:rFonts w:ascii="Times New Roman" w:hAnsi="Times New Roman" w:cs="Times New Roman"/>
                <w:sz w:val="24"/>
                <w:szCs w:val="24"/>
              </w:rPr>
              <w:t>8703 10</w:t>
            </w:r>
          </w:p>
        </w:tc>
        <w:tc>
          <w:tcPr>
            <w:tcW w:w="5103"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both"/>
              <w:rPr>
                <w:rFonts w:ascii="Times New Roman" w:hAnsi="Times New Roman" w:cs="Times New Roman"/>
                <w:sz w:val="24"/>
                <w:szCs w:val="24"/>
              </w:rPr>
            </w:pPr>
            <w:r w:rsidRPr="00E56607">
              <w:rPr>
                <w:rFonts w:ascii="Times New Roman" w:hAnsi="Times New Roman" w:cs="Times New Roman"/>
                <w:sz w:val="24"/>
                <w:szCs w:val="24"/>
              </w:rPr>
              <w:t>Четырехколесные транспортные средства для перевозки людей, с электрическим двигателем или двигателем внутреннего сгорания, максимальная скорость которых не превышает 30 км/ч, не имеющие и не предусматривающие установку: устройств безопасности, необходимых для передвижения по дорогам общего пользования (отсутствуют ремни безопасности, передние или задние двери), зеркал заднего вида, переднего и заднего лобового стекла, предназначенные для использования в качестве транспортного средства в местах, не подходящих для дорожного движения (кемпинг или места отдыха, тематические парки, курортные гостиницы, промышленные объекты)</w:t>
            </w:r>
          </w:p>
        </w:tc>
        <w:tc>
          <w:tcPr>
            <w:tcW w:w="4678" w:type="dxa"/>
            <w:tcBorders>
              <w:top w:val="single" w:sz="4" w:space="0" w:color="auto"/>
              <w:left w:val="single" w:sz="4" w:space="0" w:color="auto"/>
              <w:bottom w:val="single" w:sz="4" w:space="0" w:color="auto"/>
              <w:right w:val="single" w:sz="4" w:space="0" w:color="auto"/>
            </w:tcBorders>
            <w:vAlign w:val="center"/>
          </w:tcPr>
          <w:p w:rsidR="00112762" w:rsidRPr="00E56607" w:rsidRDefault="00112762" w:rsidP="00FA56FD">
            <w:pPr>
              <w:jc w:val="center"/>
              <w:rPr>
                <w:rFonts w:ascii="Times New Roman" w:hAnsi="Times New Roman" w:cs="Times New Roman"/>
                <w:noProof/>
                <w:sz w:val="24"/>
                <w:szCs w:val="24"/>
              </w:rPr>
            </w:pPr>
          </w:p>
        </w:tc>
      </w:tr>
      <w:tr w:rsidR="00112762" w:rsidRPr="00E56607" w:rsidTr="00366BF1">
        <w:tc>
          <w:tcPr>
            <w:tcW w:w="605"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center"/>
              <w:rPr>
                <w:rFonts w:ascii="Times New Roman" w:hAnsi="Times New Roman" w:cs="Times New Roman"/>
                <w:sz w:val="24"/>
                <w:szCs w:val="24"/>
              </w:rPr>
            </w:pPr>
            <w:r w:rsidRPr="00E56607">
              <w:rPr>
                <w:rFonts w:ascii="Times New Roman" w:hAnsi="Times New Roman" w:cs="Times New Roman"/>
                <w:sz w:val="24"/>
                <w:szCs w:val="24"/>
              </w:rPr>
              <w:t>34</w:t>
            </w:r>
          </w:p>
        </w:tc>
        <w:tc>
          <w:tcPr>
            <w:tcW w:w="3047"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center"/>
              <w:rPr>
                <w:rFonts w:ascii="Times New Roman" w:hAnsi="Times New Roman" w:cs="Times New Roman"/>
                <w:sz w:val="24"/>
                <w:szCs w:val="24"/>
              </w:rPr>
            </w:pPr>
            <w:r w:rsidRPr="00E56607">
              <w:rPr>
                <w:rFonts w:ascii="Times New Roman" w:hAnsi="Times New Roman" w:cs="Times New Roman"/>
                <w:sz w:val="24"/>
                <w:szCs w:val="24"/>
              </w:rPr>
              <w:t>№ 22/5, 17 марта 2017 г.</w:t>
            </w:r>
          </w:p>
        </w:tc>
        <w:tc>
          <w:tcPr>
            <w:tcW w:w="1701"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center"/>
              <w:rPr>
                <w:rFonts w:ascii="Times New Roman" w:hAnsi="Times New Roman" w:cs="Times New Roman"/>
                <w:sz w:val="24"/>
                <w:szCs w:val="24"/>
              </w:rPr>
            </w:pPr>
            <w:r w:rsidRPr="00E56607">
              <w:rPr>
                <w:rFonts w:ascii="Times New Roman" w:hAnsi="Times New Roman" w:cs="Times New Roman"/>
                <w:sz w:val="24"/>
                <w:szCs w:val="24"/>
              </w:rPr>
              <w:t>8402 11 000</w:t>
            </w:r>
          </w:p>
        </w:tc>
        <w:tc>
          <w:tcPr>
            <w:tcW w:w="5103"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both"/>
              <w:rPr>
                <w:rFonts w:ascii="Times New Roman" w:hAnsi="Times New Roman" w:cs="Times New Roman"/>
                <w:sz w:val="24"/>
                <w:szCs w:val="24"/>
              </w:rPr>
            </w:pPr>
            <w:r w:rsidRPr="00E56607">
              <w:rPr>
                <w:rFonts w:ascii="Times New Roman" w:hAnsi="Times New Roman" w:cs="Times New Roman"/>
                <w:sz w:val="24"/>
                <w:szCs w:val="24"/>
              </w:rPr>
              <w:t>Котел-утилизатор водотрубной конструкции, имеющий производительность 76 тонн в час, предназначенный для утилизации тепловой энергии отходящих газов, которая используется в котле – утилизаторе для нагрева воды под высоким давлением и получения пара высокого давления, поступающего в теплосеть и используемого для обогрева зданий.</w:t>
            </w:r>
          </w:p>
        </w:tc>
        <w:tc>
          <w:tcPr>
            <w:tcW w:w="4678" w:type="dxa"/>
            <w:tcBorders>
              <w:top w:val="single" w:sz="4" w:space="0" w:color="auto"/>
              <w:left w:val="single" w:sz="4" w:space="0" w:color="auto"/>
              <w:bottom w:val="single" w:sz="4" w:space="0" w:color="auto"/>
              <w:right w:val="single" w:sz="4" w:space="0" w:color="auto"/>
            </w:tcBorders>
            <w:vAlign w:val="center"/>
          </w:tcPr>
          <w:p w:rsidR="00112762" w:rsidRPr="00E56607" w:rsidRDefault="00112762" w:rsidP="00FA56FD">
            <w:pPr>
              <w:jc w:val="center"/>
              <w:rPr>
                <w:rFonts w:ascii="Times New Roman" w:hAnsi="Times New Roman" w:cs="Times New Roman"/>
                <w:noProof/>
                <w:sz w:val="24"/>
                <w:szCs w:val="24"/>
              </w:rPr>
            </w:pPr>
          </w:p>
        </w:tc>
      </w:tr>
      <w:tr w:rsidR="00112762" w:rsidRPr="00E56607" w:rsidTr="00366BF1">
        <w:tc>
          <w:tcPr>
            <w:tcW w:w="605"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center"/>
              <w:rPr>
                <w:rFonts w:ascii="Times New Roman" w:hAnsi="Times New Roman" w:cs="Times New Roman"/>
                <w:sz w:val="24"/>
                <w:szCs w:val="24"/>
              </w:rPr>
            </w:pPr>
            <w:r w:rsidRPr="00E56607">
              <w:rPr>
                <w:rFonts w:ascii="Times New Roman" w:hAnsi="Times New Roman" w:cs="Times New Roman"/>
                <w:sz w:val="24"/>
                <w:szCs w:val="24"/>
              </w:rPr>
              <w:lastRenderedPageBreak/>
              <w:t>35</w:t>
            </w:r>
          </w:p>
        </w:tc>
        <w:tc>
          <w:tcPr>
            <w:tcW w:w="3047"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center"/>
              <w:rPr>
                <w:rFonts w:ascii="Times New Roman" w:hAnsi="Times New Roman" w:cs="Times New Roman"/>
                <w:sz w:val="24"/>
                <w:szCs w:val="24"/>
              </w:rPr>
            </w:pPr>
            <w:r w:rsidRPr="00E56607">
              <w:rPr>
                <w:rFonts w:ascii="Times New Roman" w:hAnsi="Times New Roman" w:cs="Times New Roman"/>
                <w:sz w:val="24"/>
                <w:szCs w:val="24"/>
              </w:rPr>
              <w:t>№ 22/5, 17 марта 2017 г.</w:t>
            </w:r>
          </w:p>
        </w:tc>
        <w:tc>
          <w:tcPr>
            <w:tcW w:w="1701"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center"/>
              <w:rPr>
                <w:rFonts w:ascii="Times New Roman" w:hAnsi="Times New Roman" w:cs="Times New Roman"/>
                <w:sz w:val="24"/>
                <w:szCs w:val="24"/>
              </w:rPr>
            </w:pPr>
            <w:r w:rsidRPr="00E56607">
              <w:rPr>
                <w:rFonts w:ascii="Times New Roman" w:hAnsi="Times New Roman" w:cs="Times New Roman"/>
                <w:sz w:val="24"/>
                <w:szCs w:val="24"/>
              </w:rPr>
              <w:t>Например 7326</w:t>
            </w:r>
          </w:p>
        </w:tc>
        <w:tc>
          <w:tcPr>
            <w:tcW w:w="5103"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both"/>
              <w:rPr>
                <w:rFonts w:ascii="Times New Roman" w:hAnsi="Times New Roman" w:cs="Times New Roman"/>
                <w:sz w:val="24"/>
                <w:szCs w:val="24"/>
              </w:rPr>
            </w:pPr>
            <w:r w:rsidRPr="00E56607">
              <w:rPr>
                <w:rFonts w:ascii="Times New Roman" w:hAnsi="Times New Roman" w:cs="Times New Roman"/>
                <w:sz w:val="24"/>
                <w:szCs w:val="24"/>
              </w:rPr>
              <w:t>Насыпные насадки для ректификационных колонн, служащие для создания развитой поверхности контакта между взаимодействующими потоками классифицируются в зависимости от используемого для их изготовления материала, например, насыпные насадки, изготовленные из нержавеющей стали, классифицируются в товарной позиции 7326 ТН ВЭД ЕАЭС.</w:t>
            </w:r>
          </w:p>
        </w:tc>
        <w:tc>
          <w:tcPr>
            <w:tcW w:w="4678" w:type="dxa"/>
            <w:tcBorders>
              <w:top w:val="single" w:sz="4" w:space="0" w:color="auto"/>
              <w:left w:val="single" w:sz="4" w:space="0" w:color="auto"/>
              <w:bottom w:val="single" w:sz="4" w:space="0" w:color="auto"/>
              <w:right w:val="single" w:sz="4" w:space="0" w:color="auto"/>
            </w:tcBorders>
            <w:vAlign w:val="center"/>
          </w:tcPr>
          <w:p w:rsidR="00112762" w:rsidRPr="00E56607" w:rsidRDefault="00112762" w:rsidP="00FA56FD">
            <w:pPr>
              <w:jc w:val="center"/>
              <w:rPr>
                <w:rFonts w:ascii="Times New Roman" w:hAnsi="Times New Roman" w:cs="Times New Roman"/>
                <w:noProof/>
                <w:sz w:val="24"/>
                <w:szCs w:val="24"/>
              </w:rPr>
            </w:pPr>
          </w:p>
        </w:tc>
      </w:tr>
      <w:tr w:rsidR="00112762" w:rsidRPr="00E56607" w:rsidTr="00366BF1">
        <w:tc>
          <w:tcPr>
            <w:tcW w:w="605"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center"/>
              <w:rPr>
                <w:rFonts w:ascii="Times New Roman" w:hAnsi="Times New Roman" w:cs="Times New Roman"/>
                <w:sz w:val="24"/>
                <w:szCs w:val="24"/>
              </w:rPr>
            </w:pPr>
            <w:r w:rsidRPr="00E56607">
              <w:rPr>
                <w:rFonts w:ascii="Times New Roman" w:hAnsi="Times New Roman" w:cs="Times New Roman"/>
                <w:sz w:val="24"/>
                <w:szCs w:val="24"/>
              </w:rPr>
              <w:t>36</w:t>
            </w:r>
          </w:p>
        </w:tc>
        <w:tc>
          <w:tcPr>
            <w:tcW w:w="3047"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center"/>
              <w:rPr>
                <w:rFonts w:ascii="Times New Roman" w:hAnsi="Times New Roman" w:cs="Times New Roman"/>
                <w:sz w:val="24"/>
                <w:szCs w:val="24"/>
              </w:rPr>
            </w:pPr>
            <w:r w:rsidRPr="00E56607">
              <w:rPr>
                <w:rFonts w:ascii="Times New Roman" w:hAnsi="Times New Roman" w:cs="Times New Roman"/>
                <w:sz w:val="24"/>
                <w:szCs w:val="24"/>
              </w:rPr>
              <w:t>№23/5, 22.06.2017 г.</w:t>
            </w:r>
          </w:p>
        </w:tc>
        <w:tc>
          <w:tcPr>
            <w:tcW w:w="1701"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center"/>
              <w:rPr>
                <w:rFonts w:ascii="Times New Roman" w:hAnsi="Times New Roman" w:cs="Times New Roman"/>
                <w:sz w:val="24"/>
                <w:szCs w:val="24"/>
              </w:rPr>
            </w:pPr>
            <w:r w:rsidRPr="00E56607">
              <w:rPr>
                <w:rFonts w:ascii="Times New Roman" w:hAnsi="Times New Roman" w:cs="Times New Roman"/>
                <w:sz w:val="24"/>
                <w:szCs w:val="24"/>
              </w:rPr>
              <w:t>6305 39 000 0</w:t>
            </w:r>
          </w:p>
        </w:tc>
        <w:tc>
          <w:tcPr>
            <w:tcW w:w="5103"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both"/>
              <w:rPr>
                <w:rFonts w:ascii="Times New Roman" w:hAnsi="Times New Roman" w:cs="Times New Roman"/>
                <w:sz w:val="24"/>
                <w:szCs w:val="24"/>
              </w:rPr>
            </w:pPr>
            <w:r w:rsidRPr="00E56607">
              <w:rPr>
                <w:rFonts w:ascii="Times New Roman" w:hAnsi="Times New Roman" w:cs="Times New Roman"/>
                <w:sz w:val="24"/>
                <w:szCs w:val="24"/>
              </w:rPr>
              <w:t>Стерилизационные конверты (пакеты), с одной стороны, выполненные из прозрачной пластмассы, обеспечивающей возможность визуальной идентификации содержимого конверта, а с другой стороны из нетканого материала из химических текстильных нитей с точечным (частичным) полимерным покрытием, обеспечивающего защиту содержимого от физического проникновения мелких частиц пыли и позволяющего использовать конверт для стерилизации газом медицинской продукции</w:t>
            </w:r>
          </w:p>
        </w:tc>
        <w:tc>
          <w:tcPr>
            <w:tcW w:w="4678" w:type="dxa"/>
            <w:tcBorders>
              <w:top w:val="single" w:sz="4" w:space="0" w:color="auto"/>
              <w:left w:val="single" w:sz="4" w:space="0" w:color="auto"/>
              <w:bottom w:val="single" w:sz="4" w:space="0" w:color="auto"/>
              <w:right w:val="single" w:sz="4" w:space="0" w:color="auto"/>
            </w:tcBorders>
            <w:vAlign w:val="center"/>
          </w:tcPr>
          <w:p w:rsidR="00112762" w:rsidRPr="00E56607" w:rsidRDefault="00112762" w:rsidP="00FA56FD">
            <w:pPr>
              <w:jc w:val="center"/>
              <w:rPr>
                <w:rFonts w:ascii="Times New Roman" w:hAnsi="Times New Roman" w:cs="Times New Roman"/>
                <w:noProof/>
                <w:sz w:val="24"/>
                <w:szCs w:val="24"/>
              </w:rPr>
            </w:pPr>
          </w:p>
        </w:tc>
      </w:tr>
      <w:tr w:rsidR="00112762" w:rsidRPr="00E56607" w:rsidTr="00366BF1">
        <w:tc>
          <w:tcPr>
            <w:tcW w:w="605"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center"/>
              <w:rPr>
                <w:rFonts w:ascii="Times New Roman" w:hAnsi="Times New Roman" w:cs="Times New Roman"/>
                <w:sz w:val="24"/>
                <w:szCs w:val="24"/>
              </w:rPr>
            </w:pPr>
            <w:r w:rsidRPr="00E56607">
              <w:rPr>
                <w:rFonts w:ascii="Times New Roman" w:hAnsi="Times New Roman" w:cs="Times New Roman"/>
                <w:sz w:val="24"/>
                <w:szCs w:val="24"/>
              </w:rPr>
              <w:t>37</w:t>
            </w:r>
          </w:p>
        </w:tc>
        <w:tc>
          <w:tcPr>
            <w:tcW w:w="3047"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center"/>
              <w:rPr>
                <w:rFonts w:ascii="Times New Roman" w:hAnsi="Times New Roman" w:cs="Times New Roman"/>
                <w:sz w:val="24"/>
                <w:szCs w:val="24"/>
              </w:rPr>
            </w:pPr>
            <w:r w:rsidRPr="00E56607">
              <w:rPr>
                <w:rFonts w:ascii="Times New Roman" w:hAnsi="Times New Roman" w:cs="Times New Roman"/>
                <w:sz w:val="24"/>
                <w:szCs w:val="24"/>
              </w:rPr>
              <w:t>№24/7, 28.09.2017 г.</w:t>
            </w:r>
          </w:p>
        </w:tc>
        <w:tc>
          <w:tcPr>
            <w:tcW w:w="1701"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center"/>
              <w:rPr>
                <w:rFonts w:ascii="Times New Roman" w:hAnsi="Times New Roman" w:cs="Times New Roman"/>
                <w:sz w:val="24"/>
                <w:szCs w:val="24"/>
              </w:rPr>
            </w:pPr>
            <w:r w:rsidRPr="00E56607">
              <w:rPr>
                <w:rFonts w:ascii="Times New Roman" w:hAnsi="Times New Roman" w:cs="Times New Roman"/>
                <w:sz w:val="24"/>
                <w:szCs w:val="24"/>
              </w:rPr>
              <w:t>7306</w:t>
            </w:r>
          </w:p>
        </w:tc>
        <w:tc>
          <w:tcPr>
            <w:tcW w:w="5103"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8073FD" w:rsidP="00FA56FD">
            <w:pPr>
              <w:jc w:val="both"/>
              <w:rPr>
                <w:rFonts w:ascii="Times New Roman" w:hAnsi="Times New Roman" w:cs="Times New Roman"/>
                <w:sz w:val="24"/>
                <w:szCs w:val="24"/>
              </w:rPr>
            </w:pPr>
            <w:r>
              <w:rPr>
                <w:rFonts w:ascii="Times New Roman" w:hAnsi="Times New Roman" w:cs="Times New Roman"/>
                <w:sz w:val="24"/>
                <w:szCs w:val="24"/>
              </w:rPr>
              <w:t>П</w:t>
            </w:r>
            <w:r w:rsidR="00112762" w:rsidRPr="00E56607">
              <w:rPr>
                <w:rFonts w:ascii="Times New Roman" w:hAnsi="Times New Roman" w:cs="Times New Roman"/>
                <w:sz w:val="24"/>
                <w:szCs w:val="24"/>
              </w:rPr>
              <w:t>рямолинейные сварные трубки (трубопроводы) из черных металлов, применяемые для производства гидравлических, пневматических и топливных систем транспортных средств, которые могут быть снабжены соединительными элементами (например, фитингами), иметь защитное покрытие, резьбу</w:t>
            </w:r>
          </w:p>
        </w:tc>
        <w:tc>
          <w:tcPr>
            <w:tcW w:w="4678" w:type="dxa"/>
            <w:tcBorders>
              <w:top w:val="single" w:sz="4" w:space="0" w:color="auto"/>
              <w:left w:val="single" w:sz="4" w:space="0" w:color="auto"/>
              <w:bottom w:val="single" w:sz="4" w:space="0" w:color="auto"/>
              <w:right w:val="single" w:sz="4" w:space="0" w:color="auto"/>
            </w:tcBorders>
            <w:vAlign w:val="center"/>
          </w:tcPr>
          <w:p w:rsidR="00112762" w:rsidRPr="00E56607" w:rsidRDefault="00112762" w:rsidP="00FA56FD">
            <w:pPr>
              <w:jc w:val="center"/>
              <w:rPr>
                <w:rFonts w:ascii="Times New Roman" w:hAnsi="Times New Roman" w:cs="Times New Roman"/>
                <w:noProof/>
                <w:sz w:val="24"/>
                <w:szCs w:val="24"/>
              </w:rPr>
            </w:pPr>
          </w:p>
        </w:tc>
      </w:tr>
      <w:tr w:rsidR="00112762" w:rsidRPr="00E56607" w:rsidTr="00366BF1">
        <w:tc>
          <w:tcPr>
            <w:tcW w:w="605"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center"/>
              <w:rPr>
                <w:rFonts w:ascii="Times New Roman" w:hAnsi="Times New Roman" w:cs="Times New Roman"/>
                <w:sz w:val="24"/>
                <w:szCs w:val="24"/>
              </w:rPr>
            </w:pPr>
            <w:r w:rsidRPr="00E56607">
              <w:rPr>
                <w:rFonts w:ascii="Times New Roman" w:hAnsi="Times New Roman" w:cs="Times New Roman"/>
                <w:sz w:val="24"/>
                <w:szCs w:val="24"/>
              </w:rPr>
              <w:t>38</w:t>
            </w:r>
          </w:p>
        </w:tc>
        <w:tc>
          <w:tcPr>
            <w:tcW w:w="3047"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center"/>
              <w:rPr>
                <w:rFonts w:ascii="Times New Roman" w:hAnsi="Times New Roman" w:cs="Times New Roman"/>
                <w:sz w:val="24"/>
                <w:szCs w:val="24"/>
              </w:rPr>
            </w:pPr>
            <w:r w:rsidRPr="00E56607">
              <w:rPr>
                <w:rFonts w:ascii="Times New Roman" w:hAnsi="Times New Roman" w:cs="Times New Roman"/>
                <w:sz w:val="24"/>
                <w:szCs w:val="24"/>
              </w:rPr>
              <w:t>№24/7, 28.09.2017 г.</w:t>
            </w:r>
          </w:p>
        </w:tc>
        <w:tc>
          <w:tcPr>
            <w:tcW w:w="1701"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center"/>
              <w:rPr>
                <w:rFonts w:ascii="Times New Roman" w:hAnsi="Times New Roman" w:cs="Times New Roman"/>
                <w:sz w:val="24"/>
                <w:szCs w:val="24"/>
              </w:rPr>
            </w:pPr>
            <w:r w:rsidRPr="00E56607">
              <w:rPr>
                <w:rFonts w:ascii="Times New Roman" w:hAnsi="Times New Roman" w:cs="Times New Roman"/>
                <w:sz w:val="24"/>
                <w:szCs w:val="24"/>
              </w:rPr>
              <w:t>8455</w:t>
            </w:r>
          </w:p>
        </w:tc>
        <w:tc>
          <w:tcPr>
            <w:tcW w:w="5103"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8073FD" w:rsidP="00FA56FD">
            <w:pPr>
              <w:jc w:val="both"/>
              <w:rPr>
                <w:rFonts w:ascii="Times New Roman" w:hAnsi="Times New Roman" w:cs="Times New Roman"/>
                <w:sz w:val="24"/>
                <w:szCs w:val="24"/>
              </w:rPr>
            </w:pPr>
            <w:r>
              <w:rPr>
                <w:rFonts w:ascii="Times New Roman" w:hAnsi="Times New Roman" w:cs="Times New Roman"/>
                <w:sz w:val="24"/>
                <w:szCs w:val="24"/>
              </w:rPr>
              <w:t>П</w:t>
            </w:r>
            <w:r w:rsidR="00112762" w:rsidRPr="00E56607">
              <w:rPr>
                <w:rFonts w:ascii="Times New Roman" w:hAnsi="Times New Roman" w:cs="Times New Roman"/>
                <w:sz w:val="24"/>
                <w:szCs w:val="24"/>
              </w:rPr>
              <w:t>рокатные станы, представляющие собой машины для обработки металла, которые, пропуская металл через системы валков, изменяют структуру металла и улучшают его качество по всей площади металла</w:t>
            </w:r>
          </w:p>
        </w:tc>
        <w:tc>
          <w:tcPr>
            <w:tcW w:w="4678" w:type="dxa"/>
            <w:tcBorders>
              <w:top w:val="single" w:sz="4" w:space="0" w:color="auto"/>
              <w:left w:val="single" w:sz="4" w:space="0" w:color="auto"/>
              <w:bottom w:val="single" w:sz="4" w:space="0" w:color="auto"/>
              <w:right w:val="single" w:sz="4" w:space="0" w:color="auto"/>
            </w:tcBorders>
            <w:vAlign w:val="center"/>
          </w:tcPr>
          <w:p w:rsidR="00112762" w:rsidRPr="00E56607" w:rsidRDefault="00112762" w:rsidP="00FA56FD">
            <w:pPr>
              <w:jc w:val="center"/>
              <w:rPr>
                <w:rFonts w:ascii="Times New Roman" w:hAnsi="Times New Roman" w:cs="Times New Roman"/>
                <w:noProof/>
                <w:sz w:val="24"/>
                <w:szCs w:val="24"/>
              </w:rPr>
            </w:pPr>
          </w:p>
        </w:tc>
      </w:tr>
      <w:tr w:rsidR="00112762" w:rsidRPr="00E56607" w:rsidTr="00366BF1">
        <w:tc>
          <w:tcPr>
            <w:tcW w:w="605"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center"/>
              <w:rPr>
                <w:rFonts w:ascii="Times New Roman" w:hAnsi="Times New Roman" w:cs="Times New Roman"/>
                <w:sz w:val="24"/>
                <w:szCs w:val="24"/>
              </w:rPr>
            </w:pPr>
            <w:r w:rsidRPr="00E56607">
              <w:rPr>
                <w:rFonts w:ascii="Times New Roman" w:hAnsi="Times New Roman" w:cs="Times New Roman"/>
                <w:sz w:val="24"/>
                <w:szCs w:val="24"/>
              </w:rPr>
              <w:lastRenderedPageBreak/>
              <w:t>39</w:t>
            </w:r>
          </w:p>
        </w:tc>
        <w:tc>
          <w:tcPr>
            <w:tcW w:w="3047"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center"/>
              <w:rPr>
                <w:rFonts w:ascii="Times New Roman" w:hAnsi="Times New Roman" w:cs="Times New Roman"/>
                <w:sz w:val="24"/>
                <w:szCs w:val="24"/>
              </w:rPr>
            </w:pPr>
            <w:r w:rsidRPr="00E56607">
              <w:rPr>
                <w:rFonts w:ascii="Times New Roman" w:hAnsi="Times New Roman" w:cs="Times New Roman"/>
                <w:sz w:val="24"/>
                <w:szCs w:val="24"/>
              </w:rPr>
              <w:t>№24/7, 28.09.2017 г.</w:t>
            </w:r>
          </w:p>
        </w:tc>
        <w:tc>
          <w:tcPr>
            <w:tcW w:w="1701"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center"/>
              <w:rPr>
                <w:rFonts w:ascii="Times New Roman" w:hAnsi="Times New Roman" w:cs="Times New Roman"/>
                <w:sz w:val="24"/>
                <w:szCs w:val="24"/>
              </w:rPr>
            </w:pPr>
            <w:r w:rsidRPr="00E56607">
              <w:rPr>
                <w:rFonts w:ascii="Times New Roman" w:hAnsi="Times New Roman" w:cs="Times New Roman"/>
                <w:sz w:val="24"/>
                <w:szCs w:val="24"/>
              </w:rPr>
              <w:t>8462</w:t>
            </w:r>
          </w:p>
        </w:tc>
        <w:tc>
          <w:tcPr>
            <w:tcW w:w="5103"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8073FD" w:rsidP="00FA56FD">
            <w:pPr>
              <w:jc w:val="both"/>
              <w:rPr>
                <w:rFonts w:ascii="Times New Roman" w:hAnsi="Times New Roman" w:cs="Times New Roman"/>
                <w:sz w:val="24"/>
                <w:szCs w:val="24"/>
              </w:rPr>
            </w:pPr>
            <w:r>
              <w:rPr>
                <w:rFonts w:ascii="Times New Roman" w:hAnsi="Times New Roman" w:cs="Times New Roman"/>
                <w:sz w:val="24"/>
                <w:szCs w:val="24"/>
              </w:rPr>
              <w:t>Г</w:t>
            </w:r>
            <w:r w:rsidR="00112762" w:rsidRPr="00E56607">
              <w:rPr>
                <w:rFonts w:ascii="Times New Roman" w:hAnsi="Times New Roman" w:cs="Times New Roman"/>
                <w:sz w:val="24"/>
                <w:szCs w:val="24"/>
              </w:rPr>
              <w:t>ибочные машины для обработки плоских изделий (листов, плит и полос), которые, пропуская изделия через систему валков, придают им требуемый профиль, у которого изменение структуры металла, а только в местах деформации в результате гибки</w:t>
            </w:r>
          </w:p>
        </w:tc>
        <w:tc>
          <w:tcPr>
            <w:tcW w:w="4678" w:type="dxa"/>
            <w:tcBorders>
              <w:top w:val="single" w:sz="4" w:space="0" w:color="auto"/>
              <w:left w:val="single" w:sz="4" w:space="0" w:color="auto"/>
              <w:bottom w:val="single" w:sz="4" w:space="0" w:color="auto"/>
              <w:right w:val="single" w:sz="4" w:space="0" w:color="auto"/>
            </w:tcBorders>
            <w:vAlign w:val="center"/>
          </w:tcPr>
          <w:p w:rsidR="00112762" w:rsidRPr="00E56607" w:rsidRDefault="00112762" w:rsidP="00FA56FD">
            <w:pPr>
              <w:jc w:val="center"/>
              <w:rPr>
                <w:rFonts w:ascii="Times New Roman" w:hAnsi="Times New Roman" w:cs="Times New Roman"/>
                <w:noProof/>
                <w:sz w:val="24"/>
                <w:szCs w:val="24"/>
              </w:rPr>
            </w:pPr>
          </w:p>
        </w:tc>
      </w:tr>
      <w:tr w:rsidR="00112762" w:rsidRPr="00E56607" w:rsidTr="00366BF1">
        <w:tc>
          <w:tcPr>
            <w:tcW w:w="605"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center"/>
              <w:rPr>
                <w:rFonts w:ascii="Times New Roman" w:hAnsi="Times New Roman" w:cs="Times New Roman"/>
                <w:sz w:val="24"/>
                <w:szCs w:val="24"/>
              </w:rPr>
            </w:pPr>
            <w:r w:rsidRPr="00E56607">
              <w:rPr>
                <w:rFonts w:ascii="Times New Roman" w:hAnsi="Times New Roman" w:cs="Times New Roman"/>
                <w:sz w:val="24"/>
                <w:szCs w:val="24"/>
              </w:rPr>
              <w:t>40</w:t>
            </w:r>
          </w:p>
        </w:tc>
        <w:tc>
          <w:tcPr>
            <w:tcW w:w="3047"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center"/>
              <w:rPr>
                <w:rFonts w:ascii="Times New Roman" w:hAnsi="Times New Roman" w:cs="Times New Roman"/>
                <w:sz w:val="24"/>
                <w:szCs w:val="24"/>
              </w:rPr>
            </w:pPr>
            <w:r w:rsidRPr="00E56607">
              <w:rPr>
                <w:rFonts w:ascii="Times New Roman" w:hAnsi="Times New Roman" w:cs="Times New Roman"/>
                <w:sz w:val="24"/>
                <w:szCs w:val="24"/>
              </w:rPr>
              <w:t>№24/7, 28.09.2017 г.</w:t>
            </w:r>
          </w:p>
        </w:tc>
        <w:tc>
          <w:tcPr>
            <w:tcW w:w="1701"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112762" w:rsidP="00FA56FD">
            <w:pPr>
              <w:jc w:val="center"/>
              <w:rPr>
                <w:rFonts w:ascii="Times New Roman" w:hAnsi="Times New Roman" w:cs="Times New Roman"/>
                <w:sz w:val="24"/>
                <w:szCs w:val="24"/>
              </w:rPr>
            </w:pPr>
            <w:r w:rsidRPr="00E56607">
              <w:rPr>
                <w:rFonts w:ascii="Times New Roman" w:hAnsi="Times New Roman" w:cs="Times New Roman"/>
                <w:sz w:val="24"/>
                <w:szCs w:val="24"/>
              </w:rPr>
              <w:t>9021 90</w:t>
            </w:r>
          </w:p>
        </w:tc>
        <w:tc>
          <w:tcPr>
            <w:tcW w:w="5103" w:type="dxa"/>
            <w:tcBorders>
              <w:top w:val="single" w:sz="4" w:space="0" w:color="auto"/>
              <w:left w:val="single" w:sz="4" w:space="0" w:color="auto"/>
              <w:bottom w:val="single" w:sz="4" w:space="0" w:color="auto"/>
              <w:right w:val="single" w:sz="4" w:space="0" w:color="auto"/>
            </w:tcBorders>
            <w:vAlign w:val="center"/>
            <w:hideMark/>
          </w:tcPr>
          <w:p w:rsidR="00112762" w:rsidRPr="00E56607" w:rsidRDefault="008073FD" w:rsidP="00FA56FD">
            <w:pPr>
              <w:jc w:val="both"/>
              <w:rPr>
                <w:rFonts w:ascii="Times New Roman" w:hAnsi="Times New Roman" w:cs="Times New Roman"/>
                <w:sz w:val="24"/>
                <w:szCs w:val="24"/>
              </w:rPr>
            </w:pPr>
            <w:r>
              <w:rPr>
                <w:rFonts w:ascii="Times New Roman" w:hAnsi="Times New Roman" w:cs="Times New Roman"/>
                <w:sz w:val="24"/>
                <w:szCs w:val="24"/>
              </w:rPr>
              <w:t>М</w:t>
            </w:r>
            <w:r w:rsidR="00112762" w:rsidRPr="00E56607">
              <w:rPr>
                <w:rFonts w:ascii="Times New Roman" w:hAnsi="Times New Roman" w:cs="Times New Roman"/>
                <w:sz w:val="24"/>
                <w:szCs w:val="24"/>
              </w:rPr>
              <w:t>икросферы, представляющие собой мельчайшие шарики (от 50 до 1200 мкм), изготовленные из акрилового полимера с желатиновым покрытием, используемые для эмболизации (избирательной закупорки просвета) кровеносных сосудов, представленные в готовом к употреблению виде в предварительно наполненных шприцах либо флаконах с физиологическим раствором</w:t>
            </w:r>
          </w:p>
        </w:tc>
        <w:tc>
          <w:tcPr>
            <w:tcW w:w="4678" w:type="dxa"/>
            <w:tcBorders>
              <w:top w:val="single" w:sz="4" w:space="0" w:color="auto"/>
              <w:left w:val="single" w:sz="4" w:space="0" w:color="auto"/>
              <w:bottom w:val="single" w:sz="4" w:space="0" w:color="auto"/>
              <w:right w:val="single" w:sz="4" w:space="0" w:color="auto"/>
            </w:tcBorders>
            <w:vAlign w:val="center"/>
          </w:tcPr>
          <w:p w:rsidR="00112762" w:rsidRPr="00E56607" w:rsidRDefault="00112762" w:rsidP="00FA56FD">
            <w:pPr>
              <w:jc w:val="center"/>
              <w:rPr>
                <w:rFonts w:ascii="Times New Roman" w:hAnsi="Times New Roman" w:cs="Times New Roman"/>
                <w:noProof/>
                <w:sz w:val="24"/>
                <w:szCs w:val="24"/>
              </w:rPr>
            </w:pPr>
          </w:p>
        </w:tc>
      </w:tr>
      <w:tr w:rsidR="008D0651" w:rsidRPr="00E56607" w:rsidTr="00366BF1">
        <w:tc>
          <w:tcPr>
            <w:tcW w:w="605" w:type="dxa"/>
            <w:tcBorders>
              <w:top w:val="single" w:sz="4" w:space="0" w:color="auto"/>
              <w:left w:val="single" w:sz="4" w:space="0" w:color="auto"/>
              <w:bottom w:val="single" w:sz="4" w:space="0" w:color="auto"/>
              <w:right w:val="single" w:sz="4" w:space="0" w:color="auto"/>
            </w:tcBorders>
            <w:vAlign w:val="center"/>
          </w:tcPr>
          <w:p w:rsidR="008D0651" w:rsidRPr="00E56607" w:rsidRDefault="008D0651" w:rsidP="00FA56FD">
            <w:pPr>
              <w:jc w:val="center"/>
              <w:rPr>
                <w:rFonts w:ascii="Times New Roman" w:hAnsi="Times New Roman" w:cs="Times New Roman"/>
                <w:sz w:val="24"/>
                <w:szCs w:val="24"/>
              </w:rPr>
            </w:pPr>
            <w:r>
              <w:rPr>
                <w:rFonts w:ascii="Times New Roman" w:hAnsi="Times New Roman" w:cs="Times New Roman"/>
                <w:sz w:val="24"/>
                <w:szCs w:val="24"/>
              </w:rPr>
              <w:t>41</w:t>
            </w:r>
          </w:p>
        </w:tc>
        <w:tc>
          <w:tcPr>
            <w:tcW w:w="3047" w:type="dxa"/>
            <w:tcBorders>
              <w:top w:val="single" w:sz="4" w:space="0" w:color="auto"/>
              <w:left w:val="single" w:sz="4" w:space="0" w:color="auto"/>
              <w:bottom w:val="single" w:sz="4" w:space="0" w:color="auto"/>
              <w:right w:val="single" w:sz="4" w:space="0" w:color="auto"/>
            </w:tcBorders>
            <w:vAlign w:val="center"/>
          </w:tcPr>
          <w:p w:rsidR="008D0651" w:rsidRPr="00E56607" w:rsidRDefault="008D0651" w:rsidP="00FA56FD">
            <w:pPr>
              <w:jc w:val="center"/>
              <w:rPr>
                <w:rFonts w:ascii="Times New Roman" w:hAnsi="Times New Roman" w:cs="Times New Roman"/>
                <w:sz w:val="24"/>
                <w:szCs w:val="24"/>
              </w:rPr>
            </w:pPr>
            <w:r>
              <w:rPr>
                <w:rFonts w:ascii="Times New Roman" w:hAnsi="Times New Roman" w:cs="Times New Roman"/>
                <w:sz w:val="24"/>
                <w:szCs w:val="24"/>
              </w:rPr>
              <w:t>№28/15, 21.09.2018 г.</w:t>
            </w:r>
          </w:p>
        </w:tc>
        <w:tc>
          <w:tcPr>
            <w:tcW w:w="1701" w:type="dxa"/>
            <w:tcBorders>
              <w:top w:val="single" w:sz="4" w:space="0" w:color="auto"/>
              <w:left w:val="single" w:sz="4" w:space="0" w:color="auto"/>
              <w:bottom w:val="single" w:sz="4" w:space="0" w:color="auto"/>
              <w:right w:val="single" w:sz="4" w:space="0" w:color="auto"/>
            </w:tcBorders>
            <w:vAlign w:val="center"/>
          </w:tcPr>
          <w:p w:rsidR="008D0651" w:rsidRPr="00E56607" w:rsidRDefault="008D0651" w:rsidP="00FA56FD">
            <w:pPr>
              <w:jc w:val="center"/>
              <w:rPr>
                <w:rFonts w:ascii="Times New Roman" w:hAnsi="Times New Roman" w:cs="Times New Roman"/>
                <w:sz w:val="24"/>
                <w:szCs w:val="24"/>
              </w:rPr>
            </w:pPr>
            <w:r>
              <w:rPr>
                <w:rFonts w:ascii="Times New Roman" w:hAnsi="Times New Roman" w:cs="Times New Roman"/>
                <w:sz w:val="24"/>
                <w:szCs w:val="24"/>
              </w:rPr>
              <w:t>8415</w:t>
            </w:r>
          </w:p>
        </w:tc>
        <w:tc>
          <w:tcPr>
            <w:tcW w:w="5103" w:type="dxa"/>
            <w:tcBorders>
              <w:top w:val="single" w:sz="4" w:space="0" w:color="auto"/>
              <w:left w:val="single" w:sz="4" w:space="0" w:color="auto"/>
              <w:bottom w:val="single" w:sz="4" w:space="0" w:color="auto"/>
              <w:right w:val="single" w:sz="4" w:space="0" w:color="auto"/>
            </w:tcBorders>
            <w:vAlign w:val="center"/>
          </w:tcPr>
          <w:p w:rsidR="008D0651" w:rsidRDefault="008D0651" w:rsidP="00FA56FD">
            <w:pPr>
              <w:jc w:val="both"/>
              <w:rPr>
                <w:rFonts w:ascii="Times New Roman" w:hAnsi="Times New Roman" w:cs="Times New Roman"/>
                <w:sz w:val="24"/>
                <w:szCs w:val="24"/>
              </w:rPr>
            </w:pPr>
            <w:r>
              <w:rPr>
                <w:rFonts w:ascii="Times New Roman" w:hAnsi="Times New Roman" w:cs="Times New Roman"/>
                <w:sz w:val="24"/>
                <w:szCs w:val="24"/>
              </w:rPr>
              <w:t>Фанкойл, или вентиляторный доводчик, представляющий собой устройство для регулирования температуры и изменения влажности воздуха, состоящее из теплообменника с вентилятором, фильтра и пульта управления</w:t>
            </w:r>
          </w:p>
        </w:tc>
        <w:tc>
          <w:tcPr>
            <w:tcW w:w="4678" w:type="dxa"/>
            <w:tcBorders>
              <w:top w:val="single" w:sz="4" w:space="0" w:color="auto"/>
              <w:left w:val="single" w:sz="4" w:space="0" w:color="auto"/>
              <w:bottom w:val="single" w:sz="4" w:space="0" w:color="auto"/>
              <w:right w:val="single" w:sz="4" w:space="0" w:color="auto"/>
            </w:tcBorders>
            <w:vAlign w:val="center"/>
          </w:tcPr>
          <w:p w:rsidR="008D0651" w:rsidRPr="00E56607" w:rsidRDefault="008D0651" w:rsidP="00FA56FD">
            <w:pPr>
              <w:jc w:val="center"/>
              <w:rPr>
                <w:rFonts w:ascii="Times New Roman" w:hAnsi="Times New Roman" w:cs="Times New Roman"/>
                <w:noProof/>
                <w:sz w:val="24"/>
                <w:szCs w:val="24"/>
              </w:rPr>
            </w:pPr>
          </w:p>
        </w:tc>
      </w:tr>
      <w:tr w:rsidR="000C2CF9" w:rsidRPr="00E56607" w:rsidTr="00366BF1">
        <w:tc>
          <w:tcPr>
            <w:tcW w:w="605" w:type="dxa"/>
            <w:tcBorders>
              <w:top w:val="single" w:sz="4" w:space="0" w:color="auto"/>
              <w:left w:val="single" w:sz="4" w:space="0" w:color="auto"/>
              <w:bottom w:val="single" w:sz="4" w:space="0" w:color="auto"/>
              <w:right w:val="single" w:sz="4" w:space="0" w:color="auto"/>
            </w:tcBorders>
            <w:vAlign w:val="center"/>
          </w:tcPr>
          <w:p w:rsidR="000C2CF9" w:rsidRDefault="000C2CF9" w:rsidP="00FA56FD">
            <w:pPr>
              <w:jc w:val="center"/>
              <w:rPr>
                <w:rFonts w:ascii="Times New Roman" w:hAnsi="Times New Roman" w:cs="Times New Roman"/>
                <w:sz w:val="24"/>
                <w:szCs w:val="24"/>
              </w:rPr>
            </w:pPr>
            <w:r>
              <w:rPr>
                <w:rFonts w:ascii="Times New Roman" w:hAnsi="Times New Roman" w:cs="Times New Roman"/>
                <w:sz w:val="24"/>
                <w:szCs w:val="24"/>
              </w:rPr>
              <w:t>42</w:t>
            </w:r>
          </w:p>
        </w:tc>
        <w:tc>
          <w:tcPr>
            <w:tcW w:w="3047" w:type="dxa"/>
            <w:tcBorders>
              <w:top w:val="single" w:sz="4" w:space="0" w:color="auto"/>
              <w:left w:val="single" w:sz="4" w:space="0" w:color="auto"/>
              <w:bottom w:val="single" w:sz="4" w:space="0" w:color="auto"/>
              <w:right w:val="single" w:sz="4" w:space="0" w:color="auto"/>
            </w:tcBorders>
            <w:vAlign w:val="center"/>
          </w:tcPr>
          <w:p w:rsidR="000C2CF9" w:rsidRDefault="000C2CF9" w:rsidP="00FA56FD">
            <w:pPr>
              <w:jc w:val="center"/>
              <w:rPr>
                <w:rFonts w:ascii="Times New Roman" w:hAnsi="Times New Roman" w:cs="Times New Roman"/>
                <w:sz w:val="24"/>
                <w:szCs w:val="24"/>
              </w:rPr>
            </w:pPr>
            <w:r>
              <w:rPr>
                <w:rFonts w:ascii="Times New Roman" w:hAnsi="Times New Roman" w:cs="Times New Roman"/>
                <w:sz w:val="24"/>
                <w:szCs w:val="24"/>
              </w:rPr>
              <w:t>№31/16, 20.06.2019г.</w:t>
            </w:r>
          </w:p>
        </w:tc>
        <w:tc>
          <w:tcPr>
            <w:tcW w:w="1701" w:type="dxa"/>
            <w:tcBorders>
              <w:top w:val="single" w:sz="4" w:space="0" w:color="auto"/>
              <w:left w:val="single" w:sz="4" w:space="0" w:color="auto"/>
              <w:bottom w:val="single" w:sz="4" w:space="0" w:color="auto"/>
              <w:right w:val="single" w:sz="4" w:space="0" w:color="auto"/>
            </w:tcBorders>
            <w:vAlign w:val="center"/>
          </w:tcPr>
          <w:p w:rsidR="000C2CF9" w:rsidRDefault="000C2CF9" w:rsidP="00FA56FD">
            <w:pPr>
              <w:jc w:val="center"/>
              <w:rPr>
                <w:rFonts w:ascii="Times New Roman" w:hAnsi="Times New Roman" w:cs="Times New Roman"/>
                <w:sz w:val="24"/>
                <w:szCs w:val="24"/>
              </w:rPr>
            </w:pPr>
            <w:r>
              <w:rPr>
                <w:rFonts w:ascii="Times New Roman" w:hAnsi="Times New Roman" w:cs="Times New Roman"/>
                <w:sz w:val="24"/>
                <w:szCs w:val="24"/>
              </w:rPr>
              <w:t>8465</w:t>
            </w:r>
          </w:p>
        </w:tc>
        <w:tc>
          <w:tcPr>
            <w:tcW w:w="5103" w:type="dxa"/>
            <w:tcBorders>
              <w:top w:val="single" w:sz="4" w:space="0" w:color="auto"/>
              <w:left w:val="single" w:sz="4" w:space="0" w:color="auto"/>
              <w:bottom w:val="single" w:sz="4" w:space="0" w:color="auto"/>
              <w:right w:val="single" w:sz="4" w:space="0" w:color="auto"/>
            </w:tcBorders>
            <w:vAlign w:val="center"/>
          </w:tcPr>
          <w:p w:rsidR="000C2CF9" w:rsidRDefault="000C2CF9" w:rsidP="000C2CF9">
            <w:pPr>
              <w:jc w:val="both"/>
              <w:rPr>
                <w:rFonts w:ascii="Times New Roman" w:hAnsi="Times New Roman" w:cs="Times New Roman"/>
                <w:sz w:val="24"/>
                <w:szCs w:val="24"/>
              </w:rPr>
            </w:pPr>
            <w:r>
              <w:rPr>
                <w:rFonts w:ascii="Times New Roman" w:hAnsi="Times New Roman" w:cs="Times New Roman"/>
                <w:sz w:val="24"/>
                <w:szCs w:val="24"/>
              </w:rPr>
              <w:t xml:space="preserve">Оборудование для измельчения изделий из твердых пластмасс, состоящее из конвейера подачи изделий в дробилку, дробилки, системы выгрузки дробленого материала, автоматического пыльного фильтра, устройства для снятия статического электричества, </w:t>
            </w:r>
            <w:proofErr w:type="spellStart"/>
            <w:r>
              <w:rPr>
                <w:rFonts w:ascii="Times New Roman" w:hAnsi="Times New Roman" w:cs="Times New Roman"/>
                <w:sz w:val="24"/>
                <w:szCs w:val="24"/>
              </w:rPr>
              <w:t>металлосепаратора</w:t>
            </w:r>
            <w:proofErr w:type="spellEnd"/>
            <w:r>
              <w:rPr>
                <w:rFonts w:ascii="Times New Roman" w:hAnsi="Times New Roman" w:cs="Times New Roman"/>
                <w:sz w:val="24"/>
                <w:szCs w:val="24"/>
              </w:rPr>
              <w:t>, переходной емкости, шнекового загрузчика, накопительного бункера, шумоизоляции, пульта управления с выключателями, электрического шкафа управления</w:t>
            </w:r>
          </w:p>
        </w:tc>
        <w:tc>
          <w:tcPr>
            <w:tcW w:w="4678" w:type="dxa"/>
            <w:tcBorders>
              <w:top w:val="single" w:sz="4" w:space="0" w:color="auto"/>
              <w:left w:val="single" w:sz="4" w:space="0" w:color="auto"/>
              <w:bottom w:val="single" w:sz="4" w:space="0" w:color="auto"/>
              <w:right w:val="single" w:sz="4" w:space="0" w:color="auto"/>
            </w:tcBorders>
            <w:vAlign w:val="center"/>
          </w:tcPr>
          <w:p w:rsidR="000C2CF9" w:rsidRPr="00E56607" w:rsidRDefault="000C2CF9" w:rsidP="00FA56FD">
            <w:pPr>
              <w:jc w:val="center"/>
              <w:rPr>
                <w:rFonts w:ascii="Times New Roman" w:hAnsi="Times New Roman" w:cs="Times New Roman"/>
                <w:noProof/>
                <w:sz w:val="24"/>
                <w:szCs w:val="24"/>
              </w:rPr>
            </w:pPr>
          </w:p>
        </w:tc>
      </w:tr>
      <w:tr w:rsidR="000C2CF9" w:rsidRPr="00E56607" w:rsidTr="00366BF1">
        <w:tc>
          <w:tcPr>
            <w:tcW w:w="605" w:type="dxa"/>
            <w:tcBorders>
              <w:top w:val="single" w:sz="4" w:space="0" w:color="auto"/>
              <w:left w:val="single" w:sz="4" w:space="0" w:color="auto"/>
              <w:bottom w:val="single" w:sz="4" w:space="0" w:color="auto"/>
              <w:right w:val="single" w:sz="4" w:space="0" w:color="auto"/>
            </w:tcBorders>
            <w:vAlign w:val="center"/>
          </w:tcPr>
          <w:p w:rsidR="000C2CF9" w:rsidRDefault="000C2CF9" w:rsidP="00FA56FD">
            <w:pPr>
              <w:jc w:val="center"/>
              <w:rPr>
                <w:rFonts w:ascii="Times New Roman" w:hAnsi="Times New Roman" w:cs="Times New Roman"/>
                <w:sz w:val="24"/>
                <w:szCs w:val="24"/>
              </w:rPr>
            </w:pPr>
          </w:p>
        </w:tc>
        <w:tc>
          <w:tcPr>
            <w:tcW w:w="3047" w:type="dxa"/>
            <w:tcBorders>
              <w:top w:val="single" w:sz="4" w:space="0" w:color="auto"/>
              <w:left w:val="single" w:sz="4" w:space="0" w:color="auto"/>
              <w:bottom w:val="single" w:sz="4" w:space="0" w:color="auto"/>
              <w:right w:val="single" w:sz="4" w:space="0" w:color="auto"/>
            </w:tcBorders>
            <w:vAlign w:val="center"/>
          </w:tcPr>
          <w:p w:rsidR="000C2CF9" w:rsidRDefault="000C2CF9" w:rsidP="00FA56FD">
            <w:pPr>
              <w:jc w:val="center"/>
              <w:rPr>
                <w:rFonts w:ascii="Times New Roman" w:hAnsi="Times New Roman" w:cs="Times New Roman"/>
                <w:sz w:val="24"/>
                <w:szCs w:val="24"/>
              </w:rPr>
            </w:pPr>
            <w:r>
              <w:rPr>
                <w:rFonts w:ascii="Times New Roman" w:hAnsi="Times New Roman" w:cs="Times New Roman"/>
                <w:sz w:val="24"/>
                <w:szCs w:val="24"/>
              </w:rPr>
              <w:t>34/17, 12.03.2020 г.</w:t>
            </w:r>
          </w:p>
        </w:tc>
        <w:tc>
          <w:tcPr>
            <w:tcW w:w="1701" w:type="dxa"/>
            <w:tcBorders>
              <w:top w:val="single" w:sz="4" w:space="0" w:color="auto"/>
              <w:left w:val="single" w:sz="4" w:space="0" w:color="auto"/>
              <w:bottom w:val="single" w:sz="4" w:space="0" w:color="auto"/>
              <w:right w:val="single" w:sz="4" w:space="0" w:color="auto"/>
            </w:tcBorders>
            <w:vAlign w:val="center"/>
          </w:tcPr>
          <w:p w:rsidR="000C2CF9" w:rsidRDefault="001432CC" w:rsidP="00FA56FD">
            <w:pPr>
              <w:jc w:val="center"/>
              <w:rPr>
                <w:rFonts w:ascii="Times New Roman" w:hAnsi="Times New Roman" w:cs="Times New Roman"/>
                <w:sz w:val="24"/>
                <w:szCs w:val="24"/>
              </w:rPr>
            </w:pPr>
            <w:r>
              <w:rPr>
                <w:rFonts w:ascii="Times New Roman" w:hAnsi="Times New Roman" w:cs="Times New Roman"/>
                <w:sz w:val="24"/>
                <w:szCs w:val="24"/>
              </w:rPr>
              <w:t xml:space="preserve">8905 </w:t>
            </w:r>
          </w:p>
        </w:tc>
        <w:tc>
          <w:tcPr>
            <w:tcW w:w="5103" w:type="dxa"/>
            <w:tcBorders>
              <w:top w:val="single" w:sz="4" w:space="0" w:color="auto"/>
              <w:left w:val="single" w:sz="4" w:space="0" w:color="auto"/>
              <w:bottom w:val="single" w:sz="4" w:space="0" w:color="auto"/>
              <w:right w:val="single" w:sz="4" w:space="0" w:color="auto"/>
            </w:tcBorders>
            <w:vAlign w:val="center"/>
          </w:tcPr>
          <w:p w:rsidR="000C2CF9" w:rsidRDefault="001432CC" w:rsidP="00270020">
            <w:pPr>
              <w:jc w:val="both"/>
              <w:rPr>
                <w:rFonts w:ascii="Times New Roman" w:hAnsi="Times New Roman" w:cs="Times New Roman"/>
                <w:sz w:val="24"/>
                <w:szCs w:val="24"/>
              </w:rPr>
            </w:pPr>
            <w:r>
              <w:rPr>
                <w:rFonts w:ascii="Times New Roman" w:hAnsi="Times New Roman" w:cs="Times New Roman"/>
                <w:sz w:val="24"/>
                <w:szCs w:val="24"/>
              </w:rPr>
              <w:t xml:space="preserve">Несамоходное </w:t>
            </w:r>
            <w:proofErr w:type="spellStart"/>
            <w:r>
              <w:rPr>
                <w:rFonts w:ascii="Times New Roman" w:hAnsi="Times New Roman" w:cs="Times New Roman"/>
                <w:sz w:val="24"/>
                <w:szCs w:val="24"/>
              </w:rPr>
              <w:t>шестипалубное</w:t>
            </w:r>
            <w:proofErr w:type="spellEnd"/>
            <w:r>
              <w:rPr>
                <w:rFonts w:ascii="Times New Roman" w:hAnsi="Times New Roman" w:cs="Times New Roman"/>
                <w:sz w:val="24"/>
                <w:szCs w:val="24"/>
              </w:rPr>
              <w:t xml:space="preserve"> стальное судно, без </w:t>
            </w:r>
            <w:proofErr w:type="spellStart"/>
            <w:r>
              <w:rPr>
                <w:rFonts w:ascii="Times New Roman" w:hAnsi="Times New Roman" w:cs="Times New Roman"/>
                <w:sz w:val="24"/>
                <w:szCs w:val="24"/>
              </w:rPr>
              <w:t>седловатости</w:t>
            </w:r>
            <w:proofErr w:type="spellEnd"/>
            <w:r>
              <w:rPr>
                <w:rFonts w:ascii="Times New Roman" w:hAnsi="Times New Roman" w:cs="Times New Roman"/>
                <w:sz w:val="24"/>
                <w:szCs w:val="24"/>
              </w:rPr>
              <w:t xml:space="preserve">, с двойным дном, </w:t>
            </w:r>
            <w:proofErr w:type="spellStart"/>
            <w:r>
              <w:rPr>
                <w:rFonts w:ascii="Times New Roman" w:hAnsi="Times New Roman" w:cs="Times New Roman"/>
                <w:sz w:val="24"/>
                <w:szCs w:val="24"/>
              </w:rPr>
              <w:lastRenderedPageBreak/>
              <w:t>удлИненным</w:t>
            </w:r>
            <w:proofErr w:type="spellEnd"/>
            <w:r>
              <w:rPr>
                <w:rFonts w:ascii="Times New Roman" w:hAnsi="Times New Roman" w:cs="Times New Roman"/>
                <w:sz w:val="24"/>
                <w:szCs w:val="24"/>
              </w:rPr>
              <w:t xml:space="preserve"> баком, машинно-котельным отделением, смещенным в корму </w:t>
            </w:r>
            <w:r w:rsidR="00270020">
              <w:rPr>
                <w:rFonts w:ascii="Times New Roman" w:hAnsi="Times New Roman" w:cs="Times New Roman"/>
                <w:sz w:val="24"/>
                <w:szCs w:val="24"/>
              </w:rPr>
              <w:t>и</w:t>
            </w:r>
            <w:r>
              <w:rPr>
                <w:rFonts w:ascii="Times New Roman" w:hAnsi="Times New Roman" w:cs="Times New Roman"/>
                <w:sz w:val="24"/>
                <w:szCs w:val="24"/>
              </w:rPr>
              <w:t xml:space="preserve"> разв</w:t>
            </w:r>
            <w:r w:rsidR="00270020">
              <w:rPr>
                <w:rFonts w:ascii="Times New Roman" w:hAnsi="Times New Roman" w:cs="Times New Roman"/>
                <w:sz w:val="24"/>
                <w:szCs w:val="24"/>
              </w:rPr>
              <w:t>и</w:t>
            </w:r>
            <w:r>
              <w:rPr>
                <w:rFonts w:ascii="Times New Roman" w:hAnsi="Times New Roman" w:cs="Times New Roman"/>
                <w:sz w:val="24"/>
                <w:szCs w:val="24"/>
              </w:rPr>
              <w:t>той надстройкой, с габар</w:t>
            </w:r>
            <w:r w:rsidR="00270020">
              <w:rPr>
                <w:rFonts w:ascii="Times New Roman" w:hAnsi="Times New Roman" w:cs="Times New Roman"/>
                <w:sz w:val="24"/>
                <w:szCs w:val="24"/>
              </w:rPr>
              <w:t>и</w:t>
            </w:r>
            <w:r>
              <w:rPr>
                <w:rFonts w:ascii="Times New Roman" w:hAnsi="Times New Roman" w:cs="Times New Roman"/>
                <w:sz w:val="24"/>
                <w:szCs w:val="24"/>
              </w:rPr>
              <w:t>тной дл</w:t>
            </w:r>
            <w:r w:rsidR="00270020">
              <w:rPr>
                <w:rFonts w:ascii="Times New Roman" w:hAnsi="Times New Roman" w:cs="Times New Roman"/>
                <w:sz w:val="24"/>
                <w:szCs w:val="24"/>
              </w:rPr>
              <w:t>и</w:t>
            </w:r>
            <w:r>
              <w:rPr>
                <w:rFonts w:ascii="Times New Roman" w:hAnsi="Times New Roman" w:cs="Times New Roman"/>
                <w:sz w:val="24"/>
                <w:szCs w:val="24"/>
              </w:rPr>
              <w:t>ной – 119 метров, габар</w:t>
            </w:r>
            <w:r w:rsidR="00270020">
              <w:rPr>
                <w:rFonts w:ascii="Times New Roman" w:hAnsi="Times New Roman" w:cs="Times New Roman"/>
                <w:sz w:val="24"/>
                <w:szCs w:val="24"/>
              </w:rPr>
              <w:t>и</w:t>
            </w:r>
            <w:r>
              <w:rPr>
                <w:rFonts w:ascii="Times New Roman" w:hAnsi="Times New Roman" w:cs="Times New Roman"/>
                <w:sz w:val="24"/>
                <w:szCs w:val="24"/>
              </w:rPr>
              <w:t>тной ш</w:t>
            </w:r>
            <w:r w:rsidR="00270020">
              <w:rPr>
                <w:rFonts w:ascii="Times New Roman" w:hAnsi="Times New Roman" w:cs="Times New Roman"/>
                <w:sz w:val="24"/>
                <w:szCs w:val="24"/>
              </w:rPr>
              <w:t>и</w:t>
            </w:r>
            <w:r>
              <w:rPr>
                <w:rFonts w:ascii="Times New Roman" w:hAnsi="Times New Roman" w:cs="Times New Roman"/>
                <w:sz w:val="24"/>
                <w:szCs w:val="24"/>
              </w:rPr>
              <w:t>р</w:t>
            </w:r>
            <w:r w:rsidR="00270020">
              <w:rPr>
                <w:rFonts w:ascii="Times New Roman" w:hAnsi="Times New Roman" w:cs="Times New Roman"/>
                <w:sz w:val="24"/>
                <w:szCs w:val="24"/>
              </w:rPr>
              <w:t>и</w:t>
            </w:r>
            <w:r>
              <w:rPr>
                <w:rFonts w:ascii="Times New Roman" w:hAnsi="Times New Roman" w:cs="Times New Roman"/>
                <w:sz w:val="24"/>
                <w:szCs w:val="24"/>
              </w:rPr>
              <w:t xml:space="preserve">ной – 13,84 метра, габаритной </w:t>
            </w:r>
            <w:r w:rsidR="00270020">
              <w:rPr>
                <w:rFonts w:ascii="Times New Roman" w:hAnsi="Times New Roman" w:cs="Times New Roman"/>
                <w:sz w:val="24"/>
                <w:szCs w:val="24"/>
              </w:rPr>
              <w:t>высот</w:t>
            </w:r>
            <w:r>
              <w:rPr>
                <w:rFonts w:ascii="Times New Roman" w:hAnsi="Times New Roman" w:cs="Times New Roman"/>
                <w:sz w:val="24"/>
                <w:szCs w:val="24"/>
              </w:rPr>
              <w:t xml:space="preserve">ой </w:t>
            </w:r>
            <w:r w:rsidR="00270020">
              <w:rPr>
                <w:rFonts w:ascii="Times New Roman" w:hAnsi="Times New Roman" w:cs="Times New Roman"/>
                <w:sz w:val="24"/>
                <w:szCs w:val="24"/>
              </w:rPr>
              <w:t xml:space="preserve">от основной плоскости – 17 метров, главные </w:t>
            </w:r>
            <w:proofErr w:type="spellStart"/>
            <w:r w:rsidR="00270020">
              <w:rPr>
                <w:rFonts w:ascii="Times New Roman" w:hAnsi="Times New Roman" w:cs="Times New Roman"/>
                <w:sz w:val="24"/>
                <w:szCs w:val="24"/>
              </w:rPr>
              <w:t>размерения</w:t>
            </w:r>
            <w:proofErr w:type="spellEnd"/>
            <w:r w:rsidR="00270020">
              <w:rPr>
                <w:rFonts w:ascii="Times New Roman" w:hAnsi="Times New Roman" w:cs="Times New Roman"/>
                <w:sz w:val="24"/>
                <w:szCs w:val="24"/>
              </w:rPr>
              <w:t xml:space="preserve"> которого составляют длина между перпендикулярами – 104 метра и наибольшая ширина – 13,6 метров, высота борта до главной палубы – 6,25 метров, </w:t>
            </w:r>
            <w:r>
              <w:rPr>
                <w:rFonts w:ascii="Times New Roman" w:hAnsi="Times New Roman" w:cs="Times New Roman"/>
                <w:sz w:val="24"/>
                <w:szCs w:val="24"/>
              </w:rPr>
              <w:t xml:space="preserve"> </w:t>
            </w:r>
          </w:p>
        </w:tc>
        <w:tc>
          <w:tcPr>
            <w:tcW w:w="4678" w:type="dxa"/>
            <w:tcBorders>
              <w:top w:val="single" w:sz="4" w:space="0" w:color="auto"/>
              <w:left w:val="single" w:sz="4" w:space="0" w:color="auto"/>
              <w:bottom w:val="single" w:sz="4" w:space="0" w:color="auto"/>
              <w:right w:val="single" w:sz="4" w:space="0" w:color="auto"/>
            </w:tcBorders>
            <w:vAlign w:val="center"/>
          </w:tcPr>
          <w:p w:rsidR="000C2CF9" w:rsidRPr="00E56607" w:rsidRDefault="000C2CF9" w:rsidP="00FA56FD">
            <w:pPr>
              <w:jc w:val="center"/>
              <w:rPr>
                <w:rFonts w:ascii="Times New Roman" w:hAnsi="Times New Roman" w:cs="Times New Roman"/>
                <w:noProof/>
                <w:sz w:val="24"/>
                <w:szCs w:val="24"/>
              </w:rPr>
            </w:pPr>
          </w:p>
        </w:tc>
      </w:tr>
      <w:tr w:rsidR="000C2CF9" w:rsidRPr="00E56607" w:rsidTr="00366BF1">
        <w:tc>
          <w:tcPr>
            <w:tcW w:w="605" w:type="dxa"/>
            <w:tcBorders>
              <w:top w:val="single" w:sz="4" w:space="0" w:color="auto"/>
              <w:left w:val="single" w:sz="4" w:space="0" w:color="auto"/>
              <w:bottom w:val="single" w:sz="4" w:space="0" w:color="auto"/>
              <w:right w:val="single" w:sz="4" w:space="0" w:color="auto"/>
            </w:tcBorders>
            <w:vAlign w:val="center"/>
          </w:tcPr>
          <w:p w:rsidR="000C2CF9" w:rsidRDefault="000C2CF9" w:rsidP="00FA56FD">
            <w:pPr>
              <w:jc w:val="center"/>
              <w:rPr>
                <w:rFonts w:ascii="Times New Roman" w:hAnsi="Times New Roman" w:cs="Times New Roman"/>
                <w:sz w:val="24"/>
                <w:szCs w:val="24"/>
              </w:rPr>
            </w:pPr>
          </w:p>
        </w:tc>
        <w:tc>
          <w:tcPr>
            <w:tcW w:w="3047" w:type="dxa"/>
            <w:tcBorders>
              <w:top w:val="single" w:sz="4" w:space="0" w:color="auto"/>
              <w:left w:val="single" w:sz="4" w:space="0" w:color="auto"/>
              <w:bottom w:val="single" w:sz="4" w:space="0" w:color="auto"/>
              <w:right w:val="single" w:sz="4" w:space="0" w:color="auto"/>
            </w:tcBorders>
            <w:vAlign w:val="center"/>
          </w:tcPr>
          <w:p w:rsidR="000C2CF9" w:rsidRDefault="000C2CF9" w:rsidP="00FA56FD">
            <w:pPr>
              <w:jc w:val="center"/>
              <w:rPr>
                <w:rFonts w:ascii="Times New Roman" w:hAnsi="Times New Roman" w:cs="Times New Roman"/>
                <w:sz w:val="24"/>
                <w:szCs w:val="24"/>
              </w:rPr>
            </w:pPr>
          </w:p>
        </w:tc>
        <w:tc>
          <w:tcPr>
            <w:tcW w:w="1701" w:type="dxa"/>
            <w:tcBorders>
              <w:top w:val="single" w:sz="4" w:space="0" w:color="auto"/>
              <w:left w:val="single" w:sz="4" w:space="0" w:color="auto"/>
              <w:bottom w:val="single" w:sz="4" w:space="0" w:color="auto"/>
              <w:right w:val="single" w:sz="4" w:space="0" w:color="auto"/>
            </w:tcBorders>
            <w:vAlign w:val="center"/>
          </w:tcPr>
          <w:p w:rsidR="000C2CF9" w:rsidRDefault="000C2CF9" w:rsidP="00FA56FD">
            <w:pPr>
              <w:jc w:val="center"/>
              <w:rPr>
                <w:rFonts w:ascii="Times New Roman" w:hAnsi="Times New Roman" w:cs="Times New Roman"/>
                <w:sz w:val="24"/>
                <w:szCs w:val="24"/>
              </w:rPr>
            </w:pPr>
          </w:p>
        </w:tc>
        <w:tc>
          <w:tcPr>
            <w:tcW w:w="5103" w:type="dxa"/>
            <w:tcBorders>
              <w:top w:val="single" w:sz="4" w:space="0" w:color="auto"/>
              <w:left w:val="single" w:sz="4" w:space="0" w:color="auto"/>
              <w:bottom w:val="single" w:sz="4" w:space="0" w:color="auto"/>
              <w:right w:val="single" w:sz="4" w:space="0" w:color="auto"/>
            </w:tcBorders>
            <w:vAlign w:val="center"/>
          </w:tcPr>
          <w:p w:rsidR="000C2CF9" w:rsidRDefault="000C2CF9" w:rsidP="00FA56FD">
            <w:pPr>
              <w:jc w:val="both"/>
              <w:rPr>
                <w:rFonts w:ascii="Times New Roman" w:hAnsi="Times New Roman" w:cs="Times New Roman"/>
                <w:sz w:val="24"/>
                <w:szCs w:val="24"/>
              </w:rPr>
            </w:pPr>
          </w:p>
        </w:tc>
        <w:tc>
          <w:tcPr>
            <w:tcW w:w="4678" w:type="dxa"/>
            <w:tcBorders>
              <w:top w:val="single" w:sz="4" w:space="0" w:color="auto"/>
              <w:left w:val="single" w:sz="4" w:space="0" w:color="auto"/>
              <w:bottom w:val="single" w:sz="4" w:space="0" w:color="auto"/>
              <w:right w:val="single" w:sz="4" w:space="0" w:color="auto"/>
            </w:tcBorders>
            <w:vAlign w:val="center"/>
          </w:tcPr>
          <w:p w:rsidR="000C2CF9" w:rsidRPr="00E56607" w:rsidRDefault="000C2CF9" w:rsidP="00FA56FD">
            <w:pPr>
              <w:jc w:val="center"/>
              <w:rPr>
                <w:rFonts w:ascii="Times New Roman" w:hAnsi="Times New Roman" w:cs="Times New Roman"/>
                <w:noProof/>
                <w:sz w:val="24"/>
                <w:szCs w:val="24"/>
              </w:rPr>
            </w:pPr>
          </w:p>
        </w:tc>
      </w:tr>
      <w:tr w:rsidR="000C2CF9" w:rsidRPr="00E56607" w:rsidTr="00366BF1">
        <w:tc>
          <w:tcPr>
            <w:tcW w:w="605" w:type="dxa"/>
            <w:tcBorders>
              <w:top w:val="single" w:sz="4" w:space="0" w:color="auto"/>
              <w:left w:val="single" w:sz="4" w:space="0" w:color="auto"/>
              <w:bottom w:val="single" w:sz="4" w:space="0" w:color="auto"/>
              <w:right w:val="single" w:sz="4" w:space="0" w:color="auto"/>
            </w:tcBorders>
            <w:vAlign w:val="center"/>
          </w:tcPr>
          <w:p w:rsidR="000C2CF9" w:rsidRDefault="000C2CF9" w:rsidP="00FA56FD">
            <w:pPr>
              <w:jc w:val="center"/>
              <w:rPr>
                <w:rFonts w:ascii="Times New Roman" w:hAnsi="Times New Roman" w:cs="Times New Roman"/>
                <w:sz w:val="24"/>
                <w:szCs w:val="24"/>
              </w:rPr>
            </w:pPr>
          </w:p>
        </w:tc>
        <w:tc>
          <w:tcPr>
            <w:tcW w:w="3047" w:type="dxa"/>
            <w:tcBorders>
              <w:top w:val="single" w:sz="4" w:space="0" w:color="auto"/>
              <w:left w:val="single" w:sz="4" w:space="0" w:color="auto"/>
              <w:bottom w:val="single" w:sz="4" w:space="0" w:color="auto"/>
              <w:right w:val="single" w:sz="4" w:space="0" w:color="auto"/>
            </w:tcBorders>
            <w:vAlign w:val="center"/>
          </w:tcPr>
          <w:p w:rsidR="000C2CF9" w:rsidRDefault="000C2CF9" w:rsidP="00FA56FD">
            <w:pPr>
              <w:jc w:val="center"/>
              <w:rPr>
                <w:rFonts w:ascii="Times New Roman" w:hAnsi="Times New Roman" w:cs="Times New Roman"/>
                <w:sz w:val="24"/>
                <w:szCs w:val="24"/>
              </w:rPr>
            </w:pPr>
          </w:p>
        </w:tc>
        <w:tc>
          <w:tcPr>
            <w:tcW w:w="1701" w:type="dxa"/>
            <w:tcBorders>
              <w:top w:val="single" w:sz="4" w:space="0" w:color="auto"/>
              <w:left w:val="single" w:sz="4" w:space="0" w:color="auto"/>
              <w:bottom w:val="single" w:sz="4" w:space="0" w:color="auto"/>
              <w:right w:val="single" w:sz="4" w:space="0" w:color="auto"/>
            </w:tcBorders>
            <w:vAlign w:val="center"/>
          </w:tcPr>
          <w:p w:rsidR="000C2CF9" w:rsidRDefault="000C2CF9" w:rsidP="00FA56FD">
            <w:pPr>
              <w:jc w:val="center"/>
              <w:rPr>
                <w:rFonts w:ascii="Times New Roman" w:hAnsi="Times New Roman" w:cs="Times New Roman"/>
                <w:sz w:val="24"/>
                <w:szCs w:val="24"/>
              </w:rPr>
            </w:pPr>
          </w:p>
        </w:tc>
        <w:tc>
          <w:tcPr>
            <w:tcW w:w="5103" w:type="dxa"/>
            <w:tcBorders>
              <w:top w:val="single" w:sz="4" w:space="0" w:color="auto"/>
              <w:left w:val="single" w:sz="4" w:space="0" w:color="auto"/>
              <w:bottom w:val="single" w:sz="4" w:space="0" w:color="auto"/>
              <w:right w:val="single" w:sz="4" w:space="0" w:color="auto"/>
            </w:tcBorders>
            <w:vAlign w:val="center"/>
          </w:tcPr>
          <w:p w:rsidR="000C2CF9" w:rsidRDefault="000C2CF9" w:rsidP="00FA56FD">
            <w:pPr>
              <w:jc w:val="both"/>
              <w:rPr>
                <w:rFonts w:ascii="Times New Roman" w:hAnsi="Times New Roman" w:cs="Times New Roman"/>
                <w:sz w:val="24"/>
                <w:szCs w:val="24"/>
              </w:rPr>
            </w:pPr>
          </w:p>
        </w:tc>
        <w:tc>
          <w:tcPr>
            <w:tcW w:w="4678" w:type="dxa"/>
            <w:tcBorders>
              <w:top w:val="single" w:sz="4" w:space="0" w:color="auto"/>
              <w:left w:val="single" w:sz="4" w:space="0" w:color="auto"/>
              <w:bottom w:val="single" w:sz="4" w:space="0" w:color="auto"/>
              <w:right w:val="single" w:sz="4" w:space="0" w:color="auto"/>
            </w:tcBorders>
            <w:vAlign w:val="center"/>
          </w:tcPr>
          <w:p w:rsidR="000C2CF9" w:rsidRPr="00E56607" w:rsidRDefault="000C2CF9" w:rsidP="00FA56FD">
            <w:pPr>
              <w:jc w:val="center"/>
              <w:rPr>
                <w:rFonts w:ascii="Times New Roman" w:hAnsi="Times New Roman" w:cs="Times New Roman"/>
                <w:noProof/>
                <w:sz w:val="24"/>
                <w:szCs w:val="24"/>
              </w:rPr>
            </w:pPr>
          </w:p>
        </w:tc>
      </w:tr>
    </w:tbl>
    <w:p w:rsidR="00DD36D2" w:rsidRDefault="00DD36D2" w:rsidP="00FA56FD">
      <w:pPr>
        <w:spacing w:after="0" w:line="240" w:lineRule="auto"/>
      </w:pPr>
    </w:p>
    <w:p w:rsidR="00DD36D2" w:rsidRDefault="00DD36D2" w:rsidP="00FA56FD">
      <w:pPr>
        <w:spacing w:after="0" w:line="240" w:lineRule="auto"/>
      </w:pPr>
    </w:p>
    <w:p w:rsidR="00DD36D2" w:rsidRDefault="00DD36D2" w:rsidP="00FA56FD">
      <w:pPr>
        <w:spacing w:after="0" w:line="240" w:lineRule="auto"/>
      </w:pPr>
    </w:p>
    <w:p w:rsidR="00F300F6" w:rsidRDefault="00F300F6" w:rsidP="00FA56FD">
      <w:pPr>
        <w:spacing w:after="0" w:line="240" w:lineRule="auto"/>
      </w:pPr>
    </w:p>
    <w:p w:rsidR="00F300F6" w:rsidRDefault="00F300F6" w:rsidP="00FA56FD">
      <w:pPr>
        <w:spacing w:after="0" w:line="240" w:lineRule="auto"/>
      </w:pPr>
    </w:p>
    <w:p w:rsidR="00F300F6" w:rsidRDefault="00F300F6" w:rsidP="00FA56FD">
      <w:pPr>
        <w:spacing w:after="0" w:line="240" w:lineRule="auto"/>
      </w:pPr>
    </w:p>
    <w:p w:rsidR="00F300F6" w:rsidRDefault="00F300F6" w:rsidP="00FA56FD">
      <w:pPr>
        <w:spacing w:after="0" w:line="240" w:lineRule="auto"/>
      </w:pPr>
    </w:p>
    <w:p w:rsidR="00F300F6" w:rsidRDefault="00F300F6" w:rsidP="00FA56FD">
      <w:pPr>
        <w:spacing w:after="0" w:line="240" w:lineRule="auto"/>
      </w:pPr>
    </w:p>
    <w:sectPr w:rsidR="00F300F6" w:rsidSect="00A823C2">
      <w:pgSz w:w="16838" w:h="11906" w:orient="landscape"/>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2A2A84" w:rsidRDefault="002A2A84" w:rsidP="00307A3E">
      <w:pPr>
        <w:spacing w:after="0" w:line="240" w:lineRule="auto"/>
      </w:pPr>
      <w:r>
        <w:separator/>
      </w:r>
    </w:p>
  </w:endnote>
  <w:endnote w:type="continuationSeparator" w:id="0">
    <w:p w:rsidR="002A2A84" w:rsidRDefault="002A2A84" w:rsidP="00307A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43427886"/>
      <w:docPartObj>
        <w:docPartGallery w:val="Page Numbers (Bottom of Page)"/>
        <w:docPartUnique/>
      </w:docPartObj>
    </w:sdtPr>
    <w:sdtContent>
      <w:p w:rsidR="00900FAF" w:rsidRDefault="00900FAF">
        <w:pPr>
          <w:pStyle w:val="ab"/>
          <w:jc w:val="center"/>
        </w:pPr>
        <w:r>
          <w:fldChar w:fldCharType="begin"/>
        </w:r>
        <w:r>
          <w:instrText>PAGE   \* MERGEFORMAT</w:instrText>
        </w:r>
        <w:r>
          <w:fldChar w:fldCharType="separate"/>
        </w:r>
        <w:r>
          <w:rPr>
            <w:noProof/>
          </w:rPr>
          <w:t>89</w:t>
        </w:r>
        <w:r>
          <w:fldChar w:fldCharType="end"/>
        </w:r>
      </w:p>
    </w:sdtContent>
  </w:sdt>
  <w:p w:rsidR="00900FAF" w:rsidRDefault="00900FAF">
    <w:pPr>
      <w:pStyle w:val="ab"/>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2A2A84" w:rsidRDefault="002A2A84" w:rsidP="00307A3E">
      <w:pPr>
        <w:spacing w:after="0" w:line="240" w:lineRule="auto"/>
      </w:pPr>
      <w:r>
        <w:separator/>
      </w:r>
    </w:p>
  </w:footnote>
  <w:footnote w:type="continuationSeparator" w:id="0">
    <w:p w:rsidR="002A2A84" w:rsidRDefault="002A2A84" w:rsidP="00307A3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FB"/>
    <w:multiLevelType w:val="multilevel"/>
    <w:tmpl w:val="CBF27B3A"/>
    <w:lvl w:ilvl="0">
      <w:start w:val="1"/>
      <w:numFmt w:val="decimal"/>
      <w:pStyle w:val="1"/>
      <w:lvlText w:val="%1."/>
      <w:lvlJc w:val="left"/>
      <w:pPr>
        <w:tabs>
          <w:tab w:val="num" w:pos="0"/>
        </w:tabs>
        <w:ind w:left="0" w:hanging="567"/>
      </w:pPr>
    </w:lvl>
    <w:lvl w:ilvl="1">
      <w:start w:val="1"/>
      <w:numFmt w:val="upperLetter"/>
      <w:pStyle w:val="2"/>
      <w:lvlText w:val="%2."/>
      <w:lvlJc w:val="left"/>
      <w:pPr>
        <w:tabs>
          <w:tab w:val="num" w:pos="0"/>
        </w:tabs>
        <w:ind w:left="0" w:hanging="567"/>
      </w:pPr>
    </w:lvl>
    <w:lvl w:ilvl="2">
      <w:start w:val="1"/>
      <w:numFmt w:val="upperRoman"/>
      <w:pStyle w:val="3"/>
      <w:lvlText w:val="%3."/>
      <w:lvlJc w:val="left"/>
      <w:pPr>
        <w:tabs>
          <w:tab w:val="num" w:pos="0"/>
        </w:tabs>
        <w:ind w:left="0" w:hanging="567"/>
      </w:pPr>
    </w:lvl>
    <w:lvl w:ilvl="3">
      <w:start w:val="1"/>
      <w:numFmt w:val="lowerLetter"/>
      <w:pStyle w:val="4"/>
      <w:lvlText w:val="(%4)"/>
      <w:lvlJc w:val="left"/>
      <w:pPr>
        <w:tabs>
          <w:tab w:val="num" w:pos="0"/>
        </w:tabs>
        <w:ind w:left="1134" w:hanging="567"/>
      </w:pPr>
    </w:lvl>
    <w:lvl w:ilvl="4">
      <w:start w:val="1"/>
      <w:numFmt w:val="lowerLetter"/>
      <w:pStyle w:val="5"/>
      <w:lvlText w:val="%5)"/>
      <w:lvlJc w:val="left"/>
      <w:pPr>
        <w:tabs>
          <w:tab w:val="num" w:pos="0"/>
        </w:tabs>
        <w:ind w:left="1134" w:hanging="567"/>
      </w:pPr>
    </w:lvl>
    <w:lvl w:ilvl="5">
      <w:start w:val="1"/>
      <w:numFmt w:val="lowerRoman"/>
      <w:pStyle w:val="6"/>
      <w:lvlText w:val="(%6)"/>
      <w:lvlJc w:val="left"/>
      <w:pPr>
        <w:tabs>
          <w:tab w:val="num" w:pos="0"/>
        </w:tabs>
        <w:ind w:left="1134" w:hanging="567"/>
      </w:pPr>
    </w:lvl>
    <w:lvl w:ilvl="6">
      <w:start w:val="1"/>
      <w:numFmt w:val="lowerRoman"/>
      <w:pStyle w:val="7"/>
      <w:lvlText w:val="%7)"/>
      <w:lvlJc w:val="left"/>
      <w:pPr>
        <w:tabs>
          <w:tab w:val="num" w:pos="0"/>
        </w:tabs>
        <w:ind w:left="1134" w:hanging="567"/>
      </w:pPr>
    </w:lvl>
    <w:lvl w:ilvl="7">
      <w:start w:val="1"/>
      <w:numFmt w:val="decimal"/>
      <w:pStyle w:val="8"/>
      <w:lvlText w:val="(%8)"/>
      <w:lvlJc w:val="left"/>
      <w:pPr>
        <w:tabs>
          <w:tab w:val="num" w:pos="0"/>
        </w:tabs>
        <w:ind w:left="1134" w:hanging="567"/>
      </w:pPr>
    </w:lvl>
    <w:lvl w:ilvl="8">
      <w:start w:val="1"/>
      <w:numFmt w:val="decimal"/>
      <w:pStyle w:val="9"/>
      <w:lvlText w:val="%9)"/>
      <w:lvlJc w:val="left"/>
      <w:pPr>
        <w:tabs>
          <w:tab w:val="num" w:pos="0"/>
        </w:tabs>
        <w:ind w:left="1134" w:hanging="567"/>
      </w:pPr>
    </w:lvl>
  </w:abstractNum>
  <w:abstractNum w:abstractNumId="1" w15:restartNumberingAfterBreak="0">
    <w:nsid w:val="04AE407D"/>
    <w:multiLevelType w:val="hybridMultilevel"/>
    <w:tmpl w:val="9AE496FE"/>
    <w:lvl w:ilvl="0" w:tplc="188270EC">
      <w:start w:val="1"/>
      <w:numFmt w:val="decimal"/>
      <w:lvlText w:val="%1."/>
      <w:lvlJc w:val="left"/>
      <w:pPr>
        <w:ind w:left="111" w:hanging="303"/>
      </w:pPr>
      <w:rPr>
        <w:rFonts w:hint="default"/>
        <w:spacing w:val="-33"/>
        <w:w w:val="126"/>
      </w:rPr>
    </w:lvl>
    <w:lvl w:ilvl="1" w:tplc="962EECA8">
      <w:numFmt w:val="bullet"/>
      <w:lvlText w:val="•"/>
      <w:lvlJc w:val="left"/>
      <w:pPr>
        <w:ind w:left="1072" w:hanging="303"/>
      </w:pPr>
      <w:rPr>
        <w:rFonts w:hint="default"/>
      </w:rPr>
    </w:lvl>
    <w:lvl w:ilvl="2" w:tplc="878C6C76">
      <w:numFmt w:val="bullet"/>
      <w:lvlText w:val="•"/>
      <w:lvlJc w:val="left"/>
      <w:pPr>
        <w:ind w:left="2024" w:hanging="303"/>
      </w:pPr>
      <w:rPr>
        <w:rFonts w:hint="default"/>
      </w:rPr>
    </w:lvl>
    <w:lvl w:ilvl="3" w:tplc="6B561BB6">
      <w:numFmt w:val="bullet"/>
      <w:lvlText w:val="•"/>
      <w:lvlJc w:val="left"/>
      <w:pPr>
        <w:ind w:left="2976" w:hanging="303"/>
      </w:pPr>
      <w:rPr>
        <w:rFonts w:hint="default"/>
      </w:rPr>
    </w:lvl>
    <w:lvl w:ilvl="4" w:tplc="5A027DA8">
      <w:numFmt w:val="bullet"/>
      <w:lvlText w:val="•"/>
      <w:lvlJc w:val="left"/>
      <w:pPr>
        <w:ind w:left="3928" w:hanging="303"/>
      </w:pPr>
      <w:rPr>
        <w:rFonts w:hint="default"/>
      </w:rPr>
    </w:lvl>
    <w:lvl w:ilvl="5" w:tplc="F594FA9E">
      <w:numFmt w:val="bullet"/>
      <w:lvlText w:val="•"/>
      <w:lvlJc w:val="left"/>
      <w:pPr>
        <w:ind w:left="4880" w:hanging="303"/>
      </w:pPr>
      <w:rPr>
        <w:rFonts w:hint="default"/>
      </w:rPr>
    </w:lvl>
    <w:lvl w:ilvl="6" w:tplc="25CECF78">
      <w:numFmt w:val="bullet"/>
      <w:lvlText w:val="•"/>
      <w:lvlJc w:val="left"/>
      <w:pPr>
        <w:ind w:left="5832" w:hanging="303"/>
      </w:pPr>
      <w:rPr>
        <w:rFonts w:hint="default"/>
      </w:rPr>
    </w:lvl>
    <w:lvl w:ilvl="7" w:tplc="B36CE13C">
      <w:numFmt w:val="bullet"/>
      <w:lvlText w:val="•"/>
      <w:lvlJc w:val="left"/>
      <w:pPr>
        <w:ind w:left="6784" w:hanging="303"/>
      </w:pPr>
      <w:rPr>
        <w:rFonts w:hint="default"/>
      </w:rPr>
    </w:lvl>
    <w:lvl w:ilvl="8" w:tplc="643A5DBC">
      <w:numFmt w:val="bullet"/>
      <w:lvlText w:val="•"/>
      <w:lvlJc w:val="left"/>
      <w:pPr>
        <w:ind w:left="7736" w:hanging="303"/>
      </w:pPr>
      <w:rPr>
        <w:rFonts w:hint="default"/>
      </w:rPr>
    </w:lvl>
  </w:abstractNum>
  <w:abstractNum w:abstractNumId="2" w15:restartNumberingAfterBreak="0">
    <w:nsid w:val="0FEF083D"/>
    <w:multiLevelType w:val="hybridMultilevel"/>
    <w:tmpl w:val="3168C0AE"/>
    <w:lvl w:ilvl="0" w:tplc="C8028420">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146239FE"/>
    <w:multiLevelType w:val="hybridMultilevel"/>
    <w:tmpl w:val="5194022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1CB87B52"/>
    <w:multiLevelType w:val="hybridMultilevel"/>
    <w:tmpl w:val="8D9040A4"/>
    <w:lvl w:ilvl="0" w:tplc="439C0F18">
      <w:start w:val="1"/>
      <w:numFmt w:val="lowerRoman"/>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8E91B2A"/>
    <w:multiLevelType w:val="multilevel"/>
    <w:tmpl w:val="A02E6DFC"/>
    <w:lvl w:ilvl="0">
      <w:start w:val="1"/>
      <w:numFmt w:val="lowerRoman"/>
      <w:lvlText w:val="(%1)"/>
      <w:lvlJc w:val="left"/>
      <w:pPr>
        <w:tabs>
          <w:tab w:val="num" w:pos="567"/>
        </w:tabs>
        <w:ind w:left="567" w:hanging="567"/>
      </w:pPr>
      <w:rPr>
        <w:rFonts w:hint="default"/>
      </w:rPr>
    </w:lvl>
    <w:lvl w:ilvl="1">
      <w:start w:val="1"/>
      <w:numFmt w:val="upperLetter"/>
      <w:lvlText w:val="%2."/>
      <w:lvlJc w:val="left"/>
      <w:pPr>
        <w:tabs>
          <w:tab w:val="num" w:pos="0"/>
        </w:tabs>
        <w:ind w:left="0" w:hanging="567"/>
      </w:pPr>
    </w:lvl>
    <w:lvl w:ilvl="2">
      <w:start w:val="1"/>
      <w:numFmt w:val="upperRoman"/>
      <w:lvlText w:val="%3."/>
      <w:lvlJc w:val="left"/>
      <w:pPr>
        <w:tabs>
          <w:tab w:val="num" w:pos="0"/>
        </w:tabs>
        <w:ind w:left="0" w:hanging="567"/>
      </w:pPr>
    </w:lvl>
    <w:lvl w:ilvl="3">
      <w:start w:val="1"/>
      <w:numFmt w:val="lowerLetter"/>
      <w:lvlText w:val="(%4)"/>
      <w:lvlJc w:val="left"/>
      <w:pPr>
        <w:tabs>
          <w:tab w:val="num" w:pos="0"/>
        </w:tabs>
        <w:ind w:left="1134" w:hanging="567"/>
      </w:pPr>
    </w:lvl>
    <w:lvl w:ilvl="4">
      <w:start w:val="1"/>
      <w:numFmt w:val="lowerLetter"/>
      <w:lvlText w:val="%5)"/>
      <w:lvlJc w:val="left"/>
      <w:pPr>
        <w:tabs>
          <w:tab w:val="num" w:pos="0"/>
        </w:tabs>
        <w:ind w:left="1134" w:hanging="567"/>
      </w:pPr>
    </w:lvl>
    <w:lvl w:ilvl="5">
      <w:start w:val="1"/>
      <w:numFmt w:val="lowerRoman"/>
      <w:lvlText w:val="(%6)"/>
      <w:lvlJc w:val="left"/>
      <w:pPr>
        <w:tabs>
          <w:tab w:val="num" w:pos="0"/>
        </w:tabs>
        <w:ind w:left="1134" w:hanging="567"/>
      </w:pPr>
    </w:lvl>
    <w:lvl w:ilvl="6">
      <w:start w:val="1"/>
      <w:numFmt w:val="lowerRoman"/>
      <w:lvlText w:val="%7)"/>
      <w:lvlJc w:val="left"/>
      <w:pPr>
        <w:tabs>
          <w:tab w:val="num" w:pos="0"/>
        </w:tabs>
        <w:ind w:left="1134" w:hanging="567"/>
      </w:pPr>
    </w:lvl>
    <w:lvl w:ilvl="7">
      <w:start w:val="1"/>
      <w:numFmt w:val="decimal"/>
      <w:lvlText w:val="(%8)"/>
      <w:lvlJc w:val="left"/>
      <w:pPr>
        <w:tabs>
          <w:tab w:val="num" w:pos="0"/>
        </w:tabs>
        <w:ind w:left="1134" w:hanging="567"/>
      </w:pPr>
    </w:lvl>
    <w:lvl w:ilvl="8">
      <w:start w:val="1"/>
      <w:numFmt w:val="decimal"/>
      <w:lvlText w:val="%9)"/>
      <w:lvlJc w:val="left"/>
      <w:pPr>
        <w:tabs>
          <w:tab w:val="num" w:pos="0"/>
        </w:tabs>
        <w:ind w:left="1134" w:hanging="567"/>
      </w:pPr>
    </w:lvl>
  </w:abstractNum>
  <w:abstractNum w:abstractNumId="6" w15:restartNumberingAfterBreak="0">
    <w:nsid w:val="351D60BB"/>
    <w:multiLevelType w:val="hybridMultilevel"/>
    <w:tmpl w:val="D8085BF6"/>
    <w:lvl w:ilvl="0" w:tplc="86027D70">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399A1A03"/>
    <w:multiLevelType w:val="hybridMultilevel"/>
    <w:tmpl w:val="13CCB7B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3B671D1F"/>
    <w:multiLevelType w:val="hybridMultilevel"/>
    <w:tmpl w:val="A4525B46"/>
    <w:lvl w:ilvl="0" w:tplc="F2AC6BBC">
      <w:start w:val="1"/>
      <w:numFmt w:val="decimal"/>
      <w:lvlText w:val="%1."/>
      <w:lvlJc w:val="left"/>
      <w:pPr>
        <w:ind w:left="114" w:hanging="303"/>
      </w:pPr>
      <w:rPr>
        <w:rFonts w:hint="default"/>
        <w:w w:val="107"/>
      </w:rPr>
    </w:lvl>
    <w:lvl w:ilvl="1" w:tplc="7D94F2E6">
      <w:numFmt w:val="bullet"/>
      <w:lvlText w:val="•"/>
      <w:lvlJc w:val="left"/>
      <w:pPr>
        <w:ind w:left="1072" w:hanging="303"/>
      </w:pPr>
      <w:rPr>
        <w:rFonts w:hint="default"/>
      </w:rPr>
    </w:lvl>
    <w:lvl w:ilvl="2" w:tplc="2A98555A">
      <w:numFmt w:val="bullet"/>
      <w:lvlText w:val="•"/>
      <w:lvlJc w:val="left"/>
      <w:pPr>
        <w:ind w:left="2024" w:hanging="303"/>
      </w:pPr>
      <w:rPr>
        <w:rFonts w:hint="default"/>
      </w:rPr>
    </w:lvl>
    <w:lvl w:ilvl="3" w:tplc="D4D0DFE6">
      <w:numFmt w:val="bullet"/>
      <w:lvlText w:val="•"/>
      <w:lvlJc w:val="left"/>
      <w:pPr>
        <w:ind w:left="2976" w:hanging="303"/>
      </w:pPr>
      <w:rPr>
        <w:rFonts w:hint="default"/>
      </w:rPr>
    </w:lvl>
    <w:lvl w:ilvl="4" w:tplc="241EF678">
      <w:numFmt w:val="bullet"/>
      <w:lvlText w:val="•"/>
      <w:lvlJc w:val="left"/>
      <w:pPr>
        <w:ind w:left="3928" w:hanging="303"/>
      </w:pPr>
      <w:rPr>
        <w:rFonts w:hint="default"/>
      </w:rPr>
    </w:lvl>
    <w:lvl w:ilvl="5" w:tplc="EE1080F0">
      <w:numFmt w:val="bullet"/>
      <w:lvlText w:val="•"/>
      <w:lvlJc w:val="left"/>
      <w:pPr>
        <w:ind w:left="4880" w:hanging="303"/>
      </w:pPr>
      <w:rPr>
        <w:rFonts w:hint="default"/>
      </w:rPr>
    </w:lvl>
    <w:lvl w:ilvl="6" w:tplc="E2707C5E">
      <w:numFmt w:val="bullet"/>
      <w:lvlText w:val="•"/>
      <w:lvlJc w:val="left"/>
      <w:pPr>
        <w:ind w:left="5832" w:hanging="303"/>
      </w:pPr>
      <w:rPr>
        <w:rFonts w:hint="default"/>
      </w:rPr>
    </w:lvl>
    <w:lvl w:ilvl="7" w:tplc="9F540A8E">
      <w:numFmt w:val="bullet"/>
      <w:lvlText w:val="•"/>
      <w:lvlJc w:val="left"/>
      <w:pPr>
        <w:ind w:left="6784" w:hanging="303"/>
      </w:pPr>
      <w:rPr>
        <w:rFonts w:hint="default"/>
      </w:rPr>
    </w:lvl>
    <w:lvl w:ilvl="8" w:tplc="6BC8352C">
      <w:numFmt w:val="bullet"/>
      <w:lvlText w:val="•"/>
      <w:lvlJc w:val="left"/>
      <w:pPr>
        <w:ind w:left="7736" w:hanging="303"/>
      </w:pPr>
      <w:rPr>
        <w:rFonts w:hint="default"/>
      </w:rPr>
    </w:lvl>
  </w:abstractNum>
  <w:abstractNum w:abstractNumId="9" w15:restartNumberingAfterBreak="0">
    <w:nsid w:val="3EBC6F31"/>
    <w:multiLevelType w:val="hybridMultilevel"/>
    <w:tmpl w:val="0FC6847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49FF04E4"/>
    <w:multiLevelType w:val="hybridMultilevel"/>
    <w:tmpl w:val="B624038C"/>
    <w:lvl w:ilvl="0" w:tplc="8F60C1FE">
      <w:start w:val="1"/>
      <w:numFmt w:val="bullet"/>
      <w:lvlText w:val="-"/>
      <w:lvlJc w:val="left"/>
      <w:pPr>
        <w:ind w:left="720" w:hanging="360"/>
      </w:pPr>
      <w:rPr>
        <w:rFonts w:ascii="Arial" w:eastAsia="Times New Roman" w:hAnsi="Arial" w:cs="Arial"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D144BDB"/>
    <w:multiLevelType w:val="hybridMultilevel"/>
    <w:tmpl w:val="93ACA29E"/>
    <w:lvl w:ilvl="0" w:tplc="30F8090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66DA0DEE"/>
    <w:multiLevelType w:val="hybridMultilevel"/>
    <w:tmpl w:val="1C0A1302"/>
    <w:lvl w:ilvl="0" w:tplc="8AA8E6B2">
      <w:start w:val="1"/>
      <w:numFmt w:val="decimal"/>
      <w:lvlText w:val="%1."/>
      <w:lvlJc w:val="left"/>
      <w:pPr>
        <w:ind w:left="147" w:hanging="305"/>
      </w:pPr>
      <w:rPr>
        <w:rFonts w:hint="default"/>
        <w:w w:val="120"/>
      </w:rPr>
    </w:lvl>
    <w:lvl w:ilvl="1" w:tplc="F02A25C4">
      <w:numFmt w:val="bullet"/>
      <w:lvlText w:val="•"/>
      <w:lvlJc w:val="left"/>
      <w:pPr>
        <w:ind w:left="1094" w:hanging="305"/>
      </w:pPr>
      <w:rPr>
        <w:rFonts w:hint="default"/>
      </w:rPr>
    </w:lvl>
    <w:lvl w:ilvl="2" w:tplc="44B8AD30">
      <w:numFmt w:val="bullet"/>
      <w:lvlText w:val="•"/>
      <w:lvlJc w:val="left"/>
      <w:pPr>
        <w:ind w:left="2048" w:hanging="305"/>
      </w:pPr>
      <w:rPr>
        <w:rFonts w:hint="default"/>
      </w:rPr>
    </w:lvl>
    <w:lvl w:ilvl="3" w:tplc="7DFCB5D8">
      <w:numFmt w:val="bullet"/>
      <w:lvlText w:val="•"/>
      <w:lvlJc w:val="left"/>
      <w:pPr>
        <w:ind w:left="3002" w:hanging="305"/>
      </w:pPr>
      <w:rPr>
        <w:rFonts w:hint="default"/>
      </w:rPr>
    </w:lvl>
    <w:lvl w:ilvl="4" w:tplc="9208ACD0">
      <w:numFmt w:val="bullet"/>
      <w:lvlText w:val="•"/>
      <w:lvlJc w:val="left"/>
      <w:pPr>
        <w:ind w:left="3956" w:hanging="305"/>
      </w:pPr>
      <w:rPr>
        <w:rFonts w:hint="default"/>
      </w:rPr>
    </w:lvl>
    <w:lvl w:ilvl="5" w:tplc="573CFDF8">
      <w:numFmt w:val="bullet"/>
      <w:lvlText w:val="•"/>
      <w:lvlJc w:val="left"/>
      <w:pPr>
        <w:ind w:left="4910" w:hanging="305"/>
      </w:pPr>
      <w:rPr>
        <w:rFonts w:hint="default"/>
      </w:rPr>
    </w:lvl>
    <w:lvl w:ilvl="6" w:tplc="D668F84E">
      <w:numFmt w:val="bullet"/>
      <w:lvlText w:val="•"/>
      <w:lvlJc w:val="left"/>
      <w:pPr>
        <w:ind w:left="5864" w:hanging="305"/>
      </w:pPr>
      <w:rPr>
        <w:rFonts w:hint="default"/>
      </w:rPr>
    </w:lvl>
    <w:lvl w:ilvl="7" w:tplc="4C360814">
      <w:numFmt w:val="bullet"/>
      <w:lvlText w:val="•"/>
      <w:lvlJc w:val="left"/>
      <w:pPr>
        <w:ind w:left="6818" w:hanging="305"/>
      </w:pPr>
      <w:rPr>
        <w:rFonts w:hint="default"/>
      </w:rPr>
    </w:lvl>
    <w:lvl w:ilvl="8" w:tplc="622A4930">
      <w:numFmt w:val="bullet"/>
      <w:lvlText w:val="•"/>
      <w:lvlJc w:val="left"/>
      <w:pPr>
        <w:ind w:left="7772" w:hanging="305"/>
      </w:pPr>
      <w:rPr>
        <w:rFonts w:hint="default"/>
      </w:rPr>
    </w:lvl>
  </w:abstractNum>
  <w:abstractNum w:abstractNumId="13" w15:restartNumberingAfterBreak="0">
    <w:nsid w:val="6F457837"/>
    <w:multiLevelType w:val="hybridMultilevel"/>
    <w:tmpl w:val="46C43B2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76B5479F"/>
    <w:multiLevelType w:val="hybridMultilevel"/>
    <w:tmpl w:val="AFEC964A"/>
    <w:lvl w:ilvl="0" w:tplc="FAD45BFC">
      <w:start w:val="1"/>
      <w:numFmt w:val="decimal"/>
      <w:lvlText w:val="%1."/>
      <w:lvlJc w:val="left"/>
      <w:pPr>
        <w:ind w:left="1130" w:hanging="305"/>
      </w:pPr>
      <w:rPr>
        <w:rFonts w:hint="default"/>
        <w:spacing w:val="-30"/>
        <w:w w:val="120"/>
        <w:position w:val="1"/>
      </w:rPr>
    </w:lvl>
    <w:lvl w:ilvl="1" w:tplc="4DF89E64">
      <w:numFmt w:val="bullet"/>
      <w:lvlText w:val="•"/>
      <w:lvlJc w:val="left"/>
      <w:pPr>
        <w:ind w:left="1990" w:hanging="305"/>
      </w:pPr>
      <w:rPr>
        <w:rFonts w:hint="default"/>
      </w:rPr>
    </w:lvl>
    <w:lvl w:ilvl="2" w:tplc="0F522682">
      <w:numFmt w:val="bullet"/>
      <w:lvlText w:val="•"/>
      <w:lvlJc w:val="left"/>
      <w:pPr>
        <w:ind w:left="2840" w:hanging="305"/>
      </w:pPr>
      <w:rPr>
        <w:rFonts w:hint="default"/>
      </w:rPr>
    </w:lvl>
    <w:lvl w:ilvl="3" w:tplc="92E2762E">
      <w:numFmt w:val="bullet"/>
      <w:lvlText w:val="•"/>
      <w:lvlJc w:val="left"/>
      <w:pPr>
        <w:ind w:left="3690" w:hanging="305"/>
      </w:pPr>
      <w:rPr>
        <w:rFonts w:hint="default"/>
      </w:rPr>
    </w:lvl>
    <w:lvl w:ilvl="4" w:tplc="5636AE82">
      <w:numFmt w:val="bullet"/>
      <w:lvlText w:val="•"/>
      <w:lvlJc w:val="left"/>
      <w:pPr>
        <w:ind w:left="4540" w:hanging="305"/>
      </w:pPr>
      <w:rPr>
        <w:rFonts w:hint="default"/>
      </w:rPr>
    </w:lvl>
    <w:lvl w:ilvl="5" w:tplc="385A5BF6">
      <w:numFmt w:val="bullet"/>
      <w:lvlText w:val="•"/>
      <w:lvlJc w:val="left"/>
      <w:pPr>
        <w:ind w:left="5390" w:hanging="305"/>
      </w:pPr>
      <w:rPr>
        <w:rFonts w:hint="default"/>
      </w:rPr>
    </w:lvl>
    <w:lvl w:ilvl="6" w:tplc="5B3450E8">
      <w:numFmt w:val="bullet"/>
      <w:lvlText w:val="•"/>
      <w:lvlJc w:val="left"/>
      <w:pPr>
        <w:ind w:left="6240" w:hanging="305"/>
      </w:pPr>
      <w:rPr>
        <w:rFonts w:hint="default"/>
      </w:rPr>
    </w:lvl>
    <w:lvl w:ilvl="7" w:tplc="5524DCEA">
      <w:numFmt w:val="bullet"/>
      <w:lvlText w:val="•"/>
      <w:lvlJc w:val="left"/>
      <w:pPr>
        <w:ind w:left="7090" w:hanging="305"/>
      </w:pPr>
      <w:rPr>
        <w:rFonts w:hint="default"/>
      </w:rPr>
    </w:lvl>
    <w:lvl w:ilvl="8" w:tplc="8A60F490">
      <w:numFmt w:val="bullet"/>
      <w:lvlText w:val="•"/>
      <w:lvlJc w:val="left"/>
      <w:pPr>
        <w:ind w:left="7940" w:hanging="305"/>
      </w:pPr>
      <w:rPr>
        <w:rFonts w:hint="default"/>
      </w:rPr>
    </w:lvl>
  </w:abstractNum>
  <w:num w:numId="1">
    <w:abstractNumId w:val="2"/>
  </w:num>
  <w:num w:numId="2">
    <w:abstractNumId w:val="10"/>
  </w:num>
  <w:num w:numId="3">
    <w:abstractNumId w:val="6"/>
  </w:num>
  <w:num w:numId="4">
    <w:abstractNumId w:val="4"/>
  </w:num>
  <w:num w:numId="5">
    <w:abstractNumId w:val="5"/>
  </w:num>
  <w:num w:numId="6">
    <w:abstractNumId w:val="0"/>
  </w:num>
  <w:num w:numId="7">
    <w:abstractNumId w:val="3"/>
  </w:num>
  <w:num w:numId="8">
    <w:abstractNumId w:val="13"/>
  </w:num>
  <w:num w:numId="9">
    <w:abstractNumId w:val="12"/>
  </w:num>
  <w:num w:numId="10">
    <w:abstractNumId w:val="14"/>
  </w:num>
  <w:num w:numId="11">
    <w:abstractNumId w:val="8"/>
  </w:num>
  <w:num w:numId="12">
    <w:abstractNumId w:val="1"/>
  </w:num>
  <w:num w:numId="13">
    <w:abstractNumId w:val="9"/>
  </w:num>
  <w:num w:numId="14">
    <w:abstractNumId w:val="7"/>
  </w:num>
  <w:num w:numId="15">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540F6"/>
    <w:rsid w:val="0000099C"/>
    <w:rsid w:val="0001148C"/>
    <w:rsid w:val="00012D8B"/>
    <w:rsid w:val="00012DF2"/>
    <w:rsid w:val="0001518E"/>
    <w:rsid w:val="00023E45"/>
    <w:rsid w:val="00035CB4"/>
    <w:rsid w:val="00036609"/>
    <w:rsid w:val="0004144F"/>
    <w:rsid w:val="00041B48"/>
    <w:rsid w:val="00063A01"/>
    <w:rsid w:val="00070F9F"/>
    <w:rsid w:val="00072261"/>
    <w:rsid w:val="0007447E"/>
    <w:rsid w:val="00077916"/>
    <w:rsid w:val="00084663"/>
    <w:rsid w:val="00093C8D"/>
    <w:rsid w:val="000A2A32"/>
    <w:rsid w:val="000A7691"/>
    <w:rsid w:val="000B79B1"/>
    <w:rsid w:val="000C2CF9"/>
    <w:rsid w:val="000C487A"/>
    <w:rsid w:val="000D7F6F"/>
    <w:rsid w:val="000E7EC4"/>
    <w:rsid w:val="00104980"/>
    <w:rsid w:val="001058CA"/>
    <w:rsid w:val="00112762"/>
    <w:rsid w:val="0013419D"/>
    <w:rsid w:val="0014051B"/>
    <w:rsid w:val="001432CC"/>
    <w:rsid w:val="001555F2"/>
    <w:rsid w:val="001636F8"/>
    <w:rsid w:val="00167473"/>
    <w:rsid w:val="0019674F"/>
    <w:rsid w:val="001A001E"/>
    <w:rsid w:val="001B2BE6"/>
    <w:rsid w:val="001C1700"/>
    <w:rsid w:val="001C3238"/>
    <w:rsid w:val="001C4361"/>
    <w:rsid w:val="001C7139"/>
    <w:rsid w:val="001D028D"/>
    <w:rsid w:val="001D4E8D"/>
    <w:rsid w:val="001E593A"/>
    <w:rsid w:val="001E6794"/>
    <w:rsid w:val="002026F3"/>
    <w:rsid w:val="00214581"/>
    <w:rsid w:val="00237072"/>
    <w:rsid w:val="002447A9"/>
    <w:rsid w:val="00245486"/>
    <w:rsid w:val="00245BE8"/>
    <w:rsid w:val="002472D7"/>
    <w:rsid w:val="00247D06"/>
    <w:rsid w:val="002637D8"/>
    <w:rsid w:val="00264C88"/>
    <w:rsid w:val="00270020"/>
    <w:rsid w:val="00273DBE"/>
    <w:rsid w:val="002841A1"/>
    <w:rsid w:val="00290B5D"/>
    <w:rsid w:val="0029583F"/>
    <w:rsid w:val="002A2A84"/>
    <w:rsid w:val="002A2F2D"/>
    <w:rsid w:val="002B1E5B"/>
    <w:rsid w:val="002E27D8"/>
    <w:rsid w:val="00300467"/>
    <w:rsid w:val="00302BCB"/>
    <w:rsid w:val="00304433"/>
    <w:rsid w:val="00307A3E"/>
    <w:rsid w:val="00310DD3"/>
    <w:rsid w:val="00316D89"/>
    <w:rsid w:val="0031727A"/>
    <w:rsid w:val="003200D5"/>
    <w:rsid w:val="0033466B"/>
    <w:rsid w:val="00344FBE"/>
    <w:rsid w:val="003466B1"/>
    <w:rsid w:val="00353592"/>
    <w:rsid w:val="003567F2"/>
    <w:rsid w:val="00366BF1"/>
    <w:rsid w:val="0037104C"/>
    <w:rsid w:val="003904D5"/>
    <w:rsid w:val="003918C9"/>
    <w:rsid w:val="003A1B9E"/>
    <w:rsid w:val="003A3BA3"/>
    <w:rsid w:val="003A3F2C"/>
    <w:rsid w:val="003A7D31"/>
    <w:rsid w:val="003C1078"/>
    <w:rsid w:val="003D6D19"/>
    <w:rsid w:val="003D6EE8"/>
    <w:rsid w:val="004058D5"/>
    <w:rsid w:val="00406D31"/>
    <w:rsid w:val="0041025C"/>
    <w:rsid w:val="00410833"/>
    <w:rsid w:val="00414FD0"/>
    <w:rsid w:val="00430064"/>
    <w:rsid w:val="00452881"/>
    <w:rsid w:val="004543B5"/>
    <w:rsid w:val="004550D6"/>
    <w:rsid w:val="00467404"/>
    <w:rsid w:val="004A73A1"/>
    <w:rsid w:val="004A7891"/>
    <w:rsid w:val="004D6508"/>
    <w:rsid w:val="004F2960"/>
    <w:rsid w:val="004F2BD1"/>
    <w:rsid w:val="004F7023"/>
    <w:rsid w:val="004F7D9B"/>
    <w:rsid w:val="00513470"/>
    <w:rsid w:val="00515C15"/>
    <w:rsid w:val="00537E94"/>
    <w:rsid w:val="00541963"/>
    <w:rsid w:val="0054294A"/>
    <w:rsid w:val="0054326A"/>
    <w:rsid w:val="0055436C"/>
    <w:rsid w:val="00562691"/>
    <w:rsid w:val="00574664"/>
    <w:rsid w:val="005765FC"/>
    <w:rsid w:val="0059097C"/>
    <w:rsid w:val="005C0FFE"/>
    <w:rsid w:val="005C254D"/>
    <w:rsid w:val="005D0470"/>
    <w:rsid w:val="005E2739"/>
    <w:rsid w:val="005E3337"/>
    <w:rsid w:val="005E4EA8"/>
    <w:rsid w:val="00604616"/>
    <w:rsid w:val="00605F32"/>
    <w:rsid w:val="00620E2D"/>
    <w:rsid w:val="00630936"/>
    <w:rsid w:val="00631AD3"/>
    <w:rsid w:val="00636538"/>
    <w:rsid w:val="00637A28"/>
    <w:rsid w:val="0064744A"/>
    <w:rsid w:val="0065137B"/>
    <w:rsid w:val="00653144"/>
    <w:rsid w:val="00655A39"/>
    <w:rsid w:val="00667840"/>
    <w:rsid w:val="006771F4"/>
    <w:rsid w:val="00682F5F"/>
    <w:rsid w:val="006A5735"/>
    <w:rsid w:val="006A6865"/>
    <w:rsid w:val="006A69BD"/>
    <w:rsid w:val="006A7EB8"/>
    <w:rsid w:val="006B5721"/>
    <w:rsid w:val="006C23C8"/>
    <w:rsid w:val="006C2640"/>
    <w:rsid w:val="006D7CBD"/>
    <w:rsid w:val="006E1107"/>
    <w:rsid w:val="006E384F"/>
    <w:rsid w:val="006E5ECF"/>
    <w:rsid w:val="006E5F48"/>
    <w:rsid w:val="006F0369"/>
    <w:rsid w:val="006F15CE"/>
    <w:rsid w:val="006F29B5"/>
    <w:rsid w:val="006F5D8D"/>
    <w:rsid w:val="00702A9A"/>
    <w:rsid w:val="00705FFB"/>
    <w:rsid w:val="007231AE"/>
    <w:rsid w:val="00723E36"/>
    <w:rsid w:val="0073773C"/>
    <w:rsid w:val="007557FF"/>
    <w:rsid w:val="00760DEA"/>
    <w:rsid w:val="007738CE"/>
    <w:rsid w:val="00773C47"/>
    <w:rsid w:val="007761F6"/>
    <w:rsid w:val="00781583"/>
    <w:rsid w:val="0079433C"/>
    <w:rsid w:val="0079566B"/>
    <w:rsid w:val="00797F31"/>
    <w:rsid w:val="007A5F1B"/>
    <w:rsid w:val="007B3C6F"/>
    <w:rsid w:val="007B5387"/>
    <w:rsid w:val="007C1166"/>
    <w:rsid w:val="007E1AF6"/>
    <w:rsid w:val="007E7F8C"/>
    <w:rsid w:val="007F2145"/>
    <w:rsid w:val="007F47F4"/>
    <w:rsid w:val="007F4A1A"/>
    <w:rsid w:val="007F7AA6"/>
    <w:rsid w:val="008073FD"/>
    <w:rsid w:val="00810FC7"/>
    <w:rsid w:val="0082094A"/>
    <w:rsid w:val="00825FCF"/>
    <w:rsid w:val="008327FB"/>
    <w:rsid w:val="00842604"/>
    <w:rsid w:val="00851BC0"/>
    <w:rsid w:val="0086495D"/>
    <w:rsid w:val="0086501E"/>
    <w:rsid w:val="00867581"/>
    <w:rsid w:val="008731EE"/>
    <w:rsid w:val="00876A8A"/>
    <w:rsid w:val="00877F50"/>
    <w:rsid w:val="00887464"/>
    <w:rsid w:val="008A76A6"/>
    <w:rsid w:val="008C0306"/>
    <w:rsid w:val="008C1CAB"/>
    <w:rsid w:val="008C1E73"/>
    <w:rsid w:val="008C31B3"/>
    <w:rsid w:val="008C6E49"/>
    <w:rsid w:val="008D03C3"/>
    <w:rsid w:val="008D0651"/>
    <w:rsid w:val="008D201A"/>
    <w:rsid w:val="008D381F"/>
    <w:rsid w:val="008D6B13"/>
    <w:rsid w:val="008E0F7F"/>
    <w:rsid w:val="008E3819"/>
    <w:rsid w:val="008F0DF6"/>
    <w:rsid w:val="00900FAF"/>
    <w:rsid w:val="0090214A"/>
    <w:rsid w:val="00903110"/>
    <w:rsid w:val="0090712D"/>
    <w:rsid w:val="00907A9B"/>
    <w:rsid w:val="00927F4A"/>
    <w:rsid w:val="00931CA4"/>
    <w:rsid w:val="00943787"/>
    <w:rsid w:val="00952F93"/>
    <w:rsid w:val="00956934"/>
    <w:rsid w:val="00961A98"/>
    <w:rsid w:val="00966E6D"/>
    <w:rsid w:val="0097216F"/>
    <w:rsid w:val="009778C1"/>
    <w:rsid w:val="00990C42"/>
    <w:rsid w:val="0099386A"/>
    <w:rsid w:val="009A1A23"/>
    <w:rsid w:val="009A737A"/>
    <w:rsid w:val="009B4D04"/>
    <w:rsid w:val="009B7976"/>
    <w:rsid w:val="009C0745"/>
    <w:rsid w:val="009C36C8"/>
    <w:rsid w:val="009D2383"/>
    <w:rsid w:val="009D361D"/>
    <w:rsid w:val="009E4159"/>
    <w:rsid w:val="009F065D"/>
    <w:rsid w:val="009F0DDA"/>
    <w:rsid w:val="009F27A7"/>
    <w:rsid w:val="00A037DF"/>
    <w:rsid w:val="00A03D63"/>
    <w:rsid w:val="00A11E5D"/>
    <w:rsid w:val="00A2155A"/>
    <w:rsid w:val="00A32133"/>
    <w:rsid w:val="00A477C8"/>
    <w:rsid w:val="00A51FB5"/>
    <w:rsid w:val="00A72A12"/>
    <w:rsid w:val="00A7642B"/>
    <w:rsid w:val="00A76949"/>
    <w:rsid w:val="00A823C2"/>
    <w:rsid w:val="00A97ACA"/>
    <w:rsid w:val="00AA35EB"/>
    <w:rsid w:val="00AB4850"/>
    <w:rsid w:val="00AD2063"/>
    <w:rsid w:val="00AF1628"/>
    <w:rsid w:val="00AF5051"/>
    <w:rsid w:val="00B213C8"/>
    <w:rsid w:val="00B36F6E"/>
    <w:rsid w:val="00B511F8"/>
    <w:rsid w:val="00B57EC9"/>
    <w:rsid w:val="00B61F84"/>
    <w:rsid w:val="00B762BB"/>
    <w:rsid w:val="00B776BC"/>
    <w:rsid w:val="00B818A8"/>
    <w:rsid w:val="00B92E4A"/>
    <w:rsid w:val="00BB55FD"/>
    <w:rsid w:val="00BD4A36"/>
    <w:rsid w:val="00BE1681"/>
    <w:rsid w:val="00BF2290"/>
    <w:rsid w:val="00C130C2"/>
    <w:rsid w:val="00C13179"/>
    <w:rsid w:val="00C142C7"/>
    <w:rsid w:val="00C328CA"/>
    <w:rsid w:val="00C362D0"/>
    <w:rsid w:val="00C44D60"/>
    <w:rsid w:val="00C45334"/>
    <w:rsid w:val="00C5577C"/>
    <w:rsid w:val="00C61861"/>
    <w:rsid w:val="00C74174"/>
    <w:rsid w:val="00C74B5D"/>
    <w:rsid w:val="00C844FB"/>
    <w:rsid w:val="00C94E65"/>
    <w:rsid w:val="00CA25C8"/>
    <w:rsid w:val="00CA692F"/>
    <w:rsid w:val="00CC1986"/>
    <w:rsid w:val="00CD037A"/>
    <w:rsid w:val="00CE4799"/>
    <w:rsid w:val="00CF15F7"/>
    <w:rsid w:val="00CF38D1"/>
    <w:rsid w:val="00D0454E"/>
    <w:rsid w:val="00D0495E"/>
    <w:rsid w:val="00D07A56"/>
    <w:rsid w:val="00D11796"/>
    <w:rsid w:val="00D12ECA"/>
    <w:rsid w:val="00D233BE"/>
    <w:rsid w:val="00D27A63"/>
    <w:rsid w:val="00D370EC"/>
    <w:rsid w:val="00D40A5D"/>
    <w:rsid w:val="00D42F41"/>
    <w:rsid w:val="00D46A9F"/>
    <w:rsid w:val="00D46C13"/>
    <w:rsid w:val="00D521AF"/>
    <w:rsid w:val="00D8370A"/>
    <w:rsid w:val="00D845BD"/>
    <w:rsid w:val="00DA214F"/>
    <w:rsid w:val="00DA5423"/>
    <w:rsid w:val="00DA7315"/>
    <w:rsid w:val="00DB01D9"/>
    <w:rsid w:val="00DB0384"/>
    <w:rsid w:val="00DC4ED0"/>
    <w:rsid w:val="00DD36D2"/>
    <w:rsid w:val="00DD52DA"/>
    <w:rsid w:val="00DD54A0"/>
    <w:rsid w:val="00DD7604"/>
    <w:rsid w:val="00DE09F9"/>
    <w:rsid w:val="00E12BD4"/>
    <w:rsid w:val="00E26751"/>
    <w:rsid w:val="00E37599"/>
    <w:rsid w:val="00E402E3"/>
    <w:rsid w:val="00E540F6"/>
    <w:rsid w:val="00E56607"/>
    <w:rsid w:val="00E75B61"/>
    <w:rsid w:val="00E863AF"/>
    <w:rsid w:val="00EA38D5"/>
    <w:rsid w:val="00EA6AD8"/>
    <w:rsid w:val="00EC0C09"/>
    <w:rsid w:val="00EC2C1C"/>
    <w:rsid w:val="00EE0597"/>
    <w:rsid w:val="00EE282E"/>
    <w:rsid w:val="00EE3D77"/>
    <w:rsid w:val="00EE77E9"/>
    <w:rsid w:val="00EF6159"/>
    <w:rsid w:val="00F06C7F"/>
    <w:rsid w:val="00F236DD"/>
    <w:rsid w:val="00F23FAA"/>
    <w:rsid w:val="00F25FF0"/>
    <w:rsid w:val="00F26522"/>
    <w:rsid w:val="00F300F6"/>
    <w:rsid w:val="00F370AA"/>
    <w:rsid w:val="00F5145A"/>
    <w:rsid w:val="00F57189"/>
    <w:rsid w:val="00F6073C"/>
    <w:rsid w:val="00F7166D"/>
    <w:rsid w:val="00F725CE"/>
    <w:rsid w:val="00F75FF2"/>
    <w:rsid w:val="00F84AC4"/>
    <w:rsid w:val="00F84E05"/>
    <w:rsid w:val="00FA56FD"/>
    <w:rsid w:val="00FD3600"/>
    <w:rsid w:val="00FD5A69"/>
    <w:rsid w:val="00FE2163"/>
    <w:rsid w:val="00FF14C1"/>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21885E8"/>
  <w15:docId w15:val="{0A00F45E-2478-4D5D-A936-ABBF1E11B6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8F0DF6"/>
  </w:style>
  <w:style w:type="paragraph" w:styleId="1">
    <w:name w:val="heading 1"/>
    <w:basedOn w:val="a"/>
    <w:next w:val="a"/>
    <w:link w:val="10"/>
    <w:qFormat/>
    <w:rsid w:val="00300467"/>
    <w:pPr>
      <w:numPr>
        <w:numId w:val="6"/>
      </w:numPr>
      <w:tabs>
        <w:tab w:val="left" w:pos="567"/>
        <w:tab w:val="left" w:pos="1134"/>
      </w:tabs>
      <w:spacing w:before="240" w:after="0" w:line="240" w:lineRule="auto"/>
      <w:outlineLvl w:val="0"/>
    </w:pPr>
    <w:rPr>
      <w:rFonts w:ascii="Arial" w:eastAsia="Times New Roman" w:hAnsi="Arial" w:cs="Times New Roman"/>
      <w:szCs w:val="20"/>
      <w:lang w:val="en-GB"/>
    </w:rPr>
  </w:style>
  <w:style w:type="paragraph" w:styleId="2">
    <w:name w:val="heading 2"/>
    <w:basedOn w:val="a"/>
    <w:next w:val="a"/>
    <w:link w:val="20"/>
    <w:qFormat/>
    <w:rsid w:val="00300467"/>
    <w:pPr>
      <w:numPr>
        <w:ilvl w:val="1"/>
        <w:numId w:val="6"/>
      </w:numPr>
      <w:tabs>
        <w:tab w:val="left" w:pos="567"/>
        <w:tab w:val="left" w:pos="1134"/>
      </w:tabs>
      <w:spacing w:before="240" w:after="0" w:line="240" w:lineRule="auto"/>
      <w:outlineLvl w:val="1"/>
    </w:pPr>
    <w:rPr>
      <w:rFonts w:ascii="Arial" w:eastAsia="Times New Roman" w:hAnsi="Arial" w:cs="Times New Roman"/>
      <w:szCs w:val="20"/>
      <w:lang w:val="en-GB"/>
    </w:rPr>
  </w:style>
  <w:style w:type="paragraph" w:styleId="3">
    <w:name w:val="heading 3"/>
    <w:basedOn w:val="a"/>
    <w:next w:val="a"/>
    <w:link w:val="30"/>
    <w:qFormat/>
    <w:rsid w:val="00300467"/>
    <w:pPr>
      <w:numPr>
        <w:ilvl w:val="2"/>
        <w:numId w:val="6"/>
      </w:numPr>
      <w:tabs>
        <w:tab w:val="left" w:pos="567"/>
        <w:tab w:val="left" w:pos="1134"/>
      </w:tabs>
      <w:spacing w:before="240" w:after="0" w:line="240" w:lineRule="auto"/>
      <w:outlineLvl w:val="2"/>
    </w:pPr>
    <w:rPr>
      <w:rFonts w:ascii="Arial" w:eastAsia="Times New Roman" w:hAnsi="Arial" w:cs="Times New Roman"/>
      <w:szCs w:val="20"/>
      <w:lang w:val="en-GB"/>
    </w:rPr>
  </w:style>
  <w:style w:type="paragraph" w:styleId="4">
    <w:name w:val="heading 4"/>
    <w:basedOn w:val="a"/>
    <w:next w:val="a"/>
    <w:link w:val="40"/>
    <w:qFormat/>
    <w:rsid w:val="00300467"/>
    <w:pPr>
      <w:numPr>
        <w:ilvl w:val="3"/>
        <w:numId w:val="6"/>
      </w:numPr>
      <w:tabs>
        <w:tab w:val="left" w:pos="567"/>
        <w:tab w:val="left" w:pos="1134"/>
      </w:tabs>
      <w:spacing w:before="240" w:after="0" w:line="240" w:lineRule="auto"/>
      <w:outlineLvl w:val="3"/>
    </w:pPr>
    <w:rPr>
      <w:rFonts w:ascii="Arial" w:eastAsia="Times New Roman" w:hAnsi="Arial" w:cs="Times New Roman"/>
      <w:szCs w:val="20"/>
      <w:lang w:val="en-GB"/>
    </w:rPr>
  </w:style>
  <w:style w:type="paragraph" w:styleId="5">
    <w:name w:val="heading 5"/>
    <w:basedOn w:val="a"/>
    <w:next w:val="a"/>
    <w:link w:val="50"/>
    <w:qFormat/>
    <w:rsid w:val="00300467"/>
    <w:pPr>
      <w:numPr>
        <w:ilvl w:val="4"/>
        <w:numId w:val="6"/>
      </w:numPr>
      <w:tabs>
        <w:tab w:val="left" w:pos="567"/>
        <w:tab w:val="left" w:pos="1134"/>
      </w:tabs>
      <w:spacing w:before="240" w:after="0" w:line="240" w:lineRule="auto"/>
      <w:outlineLvl w:val="4"/>
    </w:pPr>
    <w:rPr>
      <w:rFonts w:ascii="Arial" w:eastAsia="Times New Roman" w:hAnsi="Arial" w:cs="Times New Roman"/>
      <w:szCs w:val="20"/>
      <w:lang w:val="en-GB"/>
    </w:rPr>
  </w:style>
  <w:style w:type="paragraph" w:styleId="6">
    <w:name w:val="heading 6"/>
    <w:basedOn w:val="a"/>
    <w:next w:val="a"/>
    <w:link w:val="60"/>
    <w:qFormat/>
    <w:rsid w:val="00300467"/>
    <w:pPr>
      <w:numPr>
        <w:ilvl w:val="5"/>
        <w:numId w:val="6"/>
      </w:numPr>
      <w:tabs>
        <w:tab w:val="left" w:pos="567"/>
        <w:tab w:val="left" w:pos="1134"/>
      </w:tabs>
      <w:spacing w:before="240" w:after="0" w:line="240" w:lineRule="auto"/>
      <w:outlineLvl w:val="5"/>
    </w:pPr>
    <w:rPr>
      <w:rFonts w:ascii="Arial" w:eastAsia="Times New Roman" w:hAnsi="Arial" w:cs="Times New Roman"/>
      <w:szCs w:val="20"/>
      <w:lang w:val="en-GB"/>
    </w:rPr>
  </w:style>
  <w:style w:type="paragraph" w:styleId="7">
    <w:name w:val="heading 7"/>
    <w:basedOn w:val="a"/>
    <w:next w:val="a"/>
    <w:link w:val="70"/>
    <w:qFormat/>
    <w:rsid w:val="00300467"/>
    <w:pPr>
      <w:numPr>
        <w:ilvl w:val="6"/>
        <w:numId w:val="6"/>
      </w:numPr>
      <w:tabs>
        <w:tab w:val="left" w:pos="567"/>
        <w:tab w:val="left" w:pos="1134"/>
      </w:tabs>
      <w:spacing w:before="240" w:after="0" w:line="240" w:lineRule="auto"/>
      <w:outlineLvl w:val="6"/>
    </w:pPr>
    <w:rPr>
      <w:rFonts w:ascii="Arial" w:eastAsia="Times New Roman" w:hAnsi="Arial" w:cs="Times New Roman"/>
      <w:szCs w:val="20"/>
      <w:lang w:val="en-GB"/>
    </w:rPr>
  </w:style>
  <w:style w:type="paragraph" w:styleId="8">
    <w:name w:val="heading 8"/>
    <w:basedOn w:val="a"/>
    <w:next w:val="a"/>
    <w:link w:val="80"/>
    <w:qFormat/>
    <w:rsid w:val="00300467"/>
    <w:pPr>
      <w:numPr>
        <w:ilvl w:val="7"/>
        <w:numId w:val="6"/>
      </w:numPr>
      <w:tabs>
        <w:tab w:val="left" w:pos="567"/>
        <w:tab w:val="left" w:pos="1134"/>
      </w:tabs>
      <w:spacing w:before="240" w:after="0" w:line="240" w:lineRule="auto"/>
      <w:outlineLvl w:val="7"/>
    </w:pPr>
    <w:rPr>
      <w:rFonts w:ascii="Arial" w:eastAsia="Times New Roman" w:hAnsi="Arial" w:cs="Times New Roman"/>
      <w:szCs w:val="20"/>
      <w:lang w:val="en-GB"/>
    </w:rPr>
  </w:style>
  <w:style w:type="paragraph" w:styleId="9">
    <w:name w:val="heading 9"/>
    <w:basedOn w:val="a"/>
    <w:next w:val="a"/>
    <w:link w:val="90"/>
    <w:qFormat/>
    <w:rsid w:val="00300467"/>
    <w:pPr>
      <w:numPr>
        <w:ilvl w:val="8"/>
        <w:numId w:val="6"/>
      </w:numPr>
      <w:tabs>
        <w:tab w:val="left" w:pos="567"/>
        <w:tab w:val="left" w:pos="1134"/>
      </w:tabs>
      <w:spacing w:before="240" w:after="0" w:line="240" w:lineRule="auto"/>
      <w:outlineLvl w:val="8"/>
    </w:pPr>
    <w:rPr>
      <w:rFonts w:ascii="Arial" w:eastAsia="Times New Roman" w:hAnsi="Arial" w:cs="Times New Roman"/>
      <w:szCs w:val="20"/>
      <w:lang w:val="en-GB"/>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F23F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zApplicationRGI">
    <w:name w:val="z_ApplicationRGI"/>
    <w:basedOn w:val="a"/>
    <w:autoRedefine/>
    <w:rsid w:val="00F23FAA"/>
    <w:pPr>
      <w:tabs>
        <w:tab w:val="left" w:pos="284"/>
      </w:tabs>
      <w:spacing w:after="0" w:line="240" w:lineRule="auto"/>
      <w:ind w:left="284"/>
    </w:pPr>
    <w:rPr>
      <w:rFonts w:ascii="Times New Roman" w:eastAsia="Times New Roman" w:hAnsi="Times New Roman" w:cs="Times New Roman"/>
      <w:b/>
      <w:sz w:val="18"/>
      <w:szCs w:val="24"/>
      <w:lang w:val="fr-FR"/>
    </w:rPr>
  </w:style>
  <w:style w:type="paragraph" w:styleId="a4">
    <w:name w:val="List Paragraph"/>
    <w:basedOn w:val="a"/>
    <w:uiPriority w:val="1"/>
    <w:qFormat/>
    <w:rsid w:val="00A51FB5"/>
    <w:pPr>
      <w:ind w:left="720"/>
      <w:contextualSpacing/>
    </w:pPr>
  </w:style>
  <w:style w:type="paragraph" w:styleId="a5">
    <w:name w:val="Balloon Text"/>
    <w:basedOn w:val="a"/>
    <w:link w:val="a6"/>
    <w:uiPriority w:val="99"/>
    <w:semiHidden/>
    <w:unhideWhenUsed/>
    <w:rsid w:val="00CD037A"/>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CD037A"/>
    <w:rPr>
      <w:rFonts w:ascii="Tahoma" w:hAnsi="Tahoma" w:cs="Tahoma"/>
      <w:sz w:val="16"/>
      <w:szCs w:val="16"/>
    </w:rPr>
  </w:style>
  <w:style w:type="character" w:customStyle="1" w:styleId="hps">
    <w:name w:val="hps"/>
    <w:basedOn w:val="a0"/>
    <w:uiPriority w:val="99"/>
    <w:rsid w:val="00EE282E"/>
  </w:style>
  <w:style w:type="character" w:styleId="a7">
    <w:name w:val="Hyperlink"/>
    <w:basedOn w:val="a0"/>
    <w:uiPriority w:val="99"/>
    <w:semiHidden/>
    <w:unhideWhenUsed/>
    <w:rsid w:val="000B79B1"/>
    <w:rPr>
      <w:color w:val="9A1616"/>
      <w:sz w:val="24"/>
      <w:szCs w:val="24"/>
      <w:u w:val="single"/>
      <w:shd w:val="clear" w:color="auto" w:fill="auto"/>
      <w:vertAlign w:val="baseline"/>
    </w:rPr>
  </w:style>
  <w:style w:type="paragraph" w:styleId="a8">
    <w:name w:val="Normal (Web)"/>
    <w:basedOn w:val="a"/>
    <w:uiPriority w:val="99"/>
    <w:unhideWhenUsed/>
    <w:rsid w:val="000B79B1"/>
    <w:pPr>
      <w:spacing w:after="360" w:line="285" w:lineRule="atLeast"/>
    </w:pPr>
    <w:rPr>
      <w:rFonts w:ascii="Arial" w:eastAsia="Times New Roman" w:hAnsi="Arial" w:cs="Arial"/>
      <w:color w:val="666666"/>
      <w:spacing w:val="2"/>
      <w:sz w:val="20"/>
      <w:szCs w:val="20"/>
      <w:lang w:eastAsia="ru-RU"/>
    </w:rPr>
  </w:style>
  <w:style w:type="paragraph" w:styleId="a9">
    <w:name w:val="header"/>
    <w:basedOn w:val="a"/>
    <w:link w:val="aa"/>
    <w:rsid w:val="00BD4A36"/>
    <w:pPr>
      <w:spacing w:after="0" w:line="240" w:lineRule="auto"/>
    </w:pPr>
    <w:rPr>
      <w:rFonts w:ascii="Arial" w:eastAsia="Times New Roman" w:hAnsi="Arial" w:cs="Times New Roman"/>
      <w:szCs w:val="20"/>
      <w:lang w:val="en-GB"/>
    </w:rPr>
  </w:style>
  <w:style w:type="character" w:customStyle="1" w:styleId="aa">
    <w:name w:val="Верхний колонтитул Знак"/>
    <w:basedOn w:val="a0"/>
    <w:link w:val="a9"/>
    <w:rsid w:val="00BD4A36"/>
    <w:rPr>
      <w:rFonts w:ascii="Arial" w:eastAsia="Times New Roman" w:hAnsi="Arial" w:cs="Times New Roman"/>
      <w:szCs w:val="20"/>
      <w:lang w:val="en-GB"/>
    </w:rPr>
  </w:style>
  <w:style w:type="paragraph" w:customStyle="1" w:styleId="Default">
    <w:name w:val="Default"/>
    <w:rsid w:val="005D0470"/>
    <w:pPr>
      <w:autoSpaceDE w:val="0"/>
      <w:autoSpaceDN w:val="0"/>
      <w:adjustRightInd w:val="0"/>
      <w:spacing w:after="0" w:line="240" w:lineRule="auto"/>
    </w:pPr>
    <w:rPr>
      <w:rFonts w:ascii="Arial" w:hAnsi="Arial" w:cs="Arial"/>
      <w:color w:val="000000"/>
      <w:sz w:val="24"/>
      <w:szCs w:val="24"/>
    </w:rPr>
  </w:style>
  <w:style w:type="character" w:customStyle="1" w:styleId="10">
    <w:name w:val="Заголовок 1 Знак"/>
    <w:basedOn w:val="a0"/>
    <w:link w:val="1"/>
    <w:rsid w:val="00300467"/>
    <w:rPr>
      <w:rFonts w:ascii="Arial" w:eastAsia="Times New Roman" w:hAnsi="Arial" w:cs="Times New Roman"/>
      <w:szCs w:val="20"/>
      <w:lang w:val="en-GB"/>
    </w:rPr>
  </w:style>
  <w:style w:type="character" w:customStyle="1" w:styleId="20">
    <w:name w:val="Заголовок 2 Знак"/>
    <w:basedOn w:val="a0"/>
    <w:link w:val="2"/>
    <w:rsid w:val="00300467"/>
    <w:rPr>
      <w:rFonts w:ascii="Arial" w:eastAsia="Times New Roman" w:hAnsi="Arial" w:cs="Times New Roman"/>
      <w:szCs w:val="20"/>
      <w:lang w:val="en-GB"/>
    </w:rPr>
  </w:style>
  <w:style w:type="character" w:customStyle="1" w:styleId="30">
    <w:name w:val="Заголовок 3 Знак"/>
    <w:basedOn w:val="a0"/>
    <w:link w:val="3"/>
    <w:rsid w:val="00300467"/>
    <w:rPr>
      <w:rFonts w:ascii="Arial" w:eastAsia="Times New Roman" w:hAnsi="Arial" w:cs="Times New Roman"/>
      <w:szCs w:val="20"/>
      <w:lang w:val="en-GB"/>
    </w:rPr>
  </w:style>
  <w:style w:type="character" w:customStyle="1" w:styleId="40">
    <w:name w:val="Заголовок 4 Знак"/>
    <w:basedOn w:val="a0"/>
    <w:link w:val="4"/>
    <w:rsid w:val="00300467"/>
    <w:rPr>
      <w:rFonts w:ascii="Arial" w:eastAsia="Times New Roman" w:hAnsi="Arial" w:cs="Times New Roman"/>
      <w:szCs w:val="20"/>
      <w:lang w:val="en-GB"/>
    </w:rPr>
  </w:style>
  <w:style w:type="character" w:customStyle="1" w:styleId="50">
    <w:name w:val="Заголовок 5 Знак"/>
    <w:basedOn w:val="a0"/>
    <w:link w:val="5"/>
    <w:rsid w:val="00300467"/>
    <w:rPr>
      <w:rFonts w:ascii="Arial" w:eastAsia="Times New Roman" w:hAnsi="Arial" w:cs="Times New Roman"/>
      <w:szCs w:val="20"/>
      <w:lang w:val="en-GB"/>
    </w:rPr>
  </w:style>
  <w:style w:type="character" w:customStyle="1" w:styleId="60">
    <w:name w:val="Заголовок 6 Знак"/>
    <w:basedOn w:val="a0"/>
    <w:link w:val="6"/>
    <w:rsid w:val="00300467"/>
    <w:rPr>
      <w:rFonts w:ascii="Arial" w:eastAsia="Times New Roman" w:hAnsi="Arial" w:cs="Times New Roman"/>
      <w:szCs w:val="20"/>
      <w:lang w:val="en-GB"/>
    </w:rPr>
  </w:style>
  <w:style w:type="character" w:customStyle="1" w:styleId="70">
    <w:name w:val="Заголовок 7 Знак"/>
    <w:basedOn w:val="a0"/>
    <w:link w:val="7"/>
    <w:rsid w:val="00300467"/>
    <w:rPr>
      <w:rFonts w:ascii="Arial" w:eastAsia="Times New Roman" w:hAnsi="Arial" w:cs="Times New Roman"/>
      <w:szCs w:val="20"/>
      <w:lang w:val="en-GB"/>
    </w:rPr>
  </w:style>
  <w:style w:type="character" w:customStyle="1" w:styleId="80">
    <w:name w:val="Заголовок 8 Знак"/>
    <w:basedOn w:val="a0"/>
    <w:link w:val="8"/>
    <w:rsid w:val="00300467"/>
    <w:rPr>
      <w:rFonts w:ascii="Arial" w:eastAsia="Times New Roman" w:hAnsi="Arial" w:cs="Times New Roman"/>
      <w:szCs w:val="20"/>
      <w:lang w:val="en-GB"/>
    </w:rPr>
  </w:style>
  <w:style w:type="character" w:customStyle="1" w:styleId="90">
    <w:name w:val="Заголовок 9 Знак"/>
    <w:basedOn w:val="a0"/>
    <w:link w:val="9"/>
    <w:rsid w:val="00300467"/>
    <w:rPr>
      <w:rFonts w:ascii="Arial" w:eastAsia="Times New Roman" w:hAnsi="Arial" w:cs="Times New Roman"/>
      <w:szCs w:val="20"/>
      <w:lang w:val="en-GB"/>
    </w:rPr>
  </w:style>
  <w:style w:type="table" w:customStyle="1" w:styleId="11">
    <w:name w:val="Сетка таблицы1"/>
    <w:basedOn w:val="a1"/>
    <w:next w:val="a3"/>
    <w:uiPriority w:val="59"/>
    <w:rsid w:val="00810FC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footer"/>
    <w:basedOn w:val="a"/>
    <w:link w:val="ac"/>
    <w:uiPriority w:val="99"/>
    <w:unhideWhenUsed/>
    <w:rsid w:val="00307A3E"/>
    <w:pPr>
      <w:tabs>
        <w:tab w:val="center" w:pos="4677"/>
        <w:tab w:val="right" w:pos="9355"/>
      </w:tabs>
      <w:spacing w:after="0" w:line="240" w:lineRule="auto"/>
    </w:pPr>
  </w:style>
  <w:style w:type="character" w:customStyle="1" w:styleId="ac">
    <w:name w:val="Нижний колонтитул Знак"/>
    <w:basedOn w:val="a0"/>
    <w:link w:val="ab"/>
    <w:uiPriority w:val="99"/>
    <w:rsid w:val="00307A3E"/>
  </w:style>
  <w:style w:type="paragraph" w:styleId="ad">
    <w:name w:val="Body Text"/>
    <w:basedOn w:val="a"/>
    <w:link w:val="ae"/>
    <w:uiPriority w:val="1"/>
    <w:qFormat/>
    <w:rsid w:val="0079433C"/>
    <w:pPr>
      <w:widowControl w:val="0"/>
      <w:autoSpaceDE w:val="0"/>
      <w:autoSpaceDN w:val="0"/>
      <w:spacing w:after="0" w:line="240" w:lineRule="auto"/>
    </w:pPr>
    <w:rPr>
      <w:rFonts w:ascii="Times New Roman" w:eastAsia="Times New Roman" w:hAnsi="Times New Roman" w:cs="Times New Roman"/>
      <w:sz w:val="29"/>
      <w:szCs w:val="29"/>
      <w:lang w:val="en-US"/>
    </w:rPr>
  </w:style>
  <w:style w:type="character" w:customStyle="1" w:styleId="ae">
    <w:name w:val="Основной текст Знак"/>
    <w:basedOn w:val="a0"/>
    <w:link w:val="ad"/>
    <w:uiPriority w:val="1"/>
    <w:rsid w:val="0079433C"/>
    <w:rPr>
      <w:rFonts w:ascii="Times New Roman" w:eastAsia="Times New Roman" w:hAnsi="Times New Roman" w:cs="Times New Roman"/>
      <w:sz w:val="29"/>
      <w:szCs w:val="29"/>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761176800">
      <w:bodyDiv w:val="1"/>
      <w:marLeft w:val="0"/>
      <w:marRight w:val="0"/>
      <w:marTop w:val="0"/>
      <w:marBottom w:val="0"/>
      <w:divBdr>
        <w:top w:val="none" w:sz="0" w:space="0" w:color="auto"/>
        <w:left w:val="none" w:sz="0" w:space="0" w:color="auto"/>
        <w:bottom w:val="none" w:sz="0" w:space="0" w:color="auto"/>
        <w:right w:val="none" w:sz="0" w:space="0" w:color="auto"/>
      </w:divBdr>
    </w:div>
    <w:div w:id="1978800401">
      <w:bodyDiv w:val="1"/>
      <w:marLeft w:val="0"/>
      <w:marRight w:val="0"/>
      <w:marTop w:val="0"/>
      <w:marBottom w:val="0"/>
      <w:divBdr>
        <w:top w:val="none" w:sz="0" w:space="0" w:color="auto"/>
        <w:left w:val="none" w:sz="0" w:space="0" w:color="auto"/>
        <w:bottom w:val="none" w:sz="0" w:space="0" w:color="auto"/>
        <w:right w:val="none" w:sz="0" w:space="0" w:color="auto"/>
      </w:divBdr>
      <w:divsChild>
        <w:div w:id="871917975">
          <w:marLeft w:val="0"/>
          <w:marRight w:val="0"/>
          <w:marTop w:val="0"/>
          <w:marBottom w:val="0"/>
          <w:divBdr>
            <w:top w:val="none" w:sz="0" w:space="0" w:color="auto"/>
            <w:left w:val="none" w:sz="0" w:space="0" w:color="auto"/>
            <w:bottom w:val="none" w:sz="0" w:space="0" w:color="auto"/>
            <w:right w:val="none" w:sz="0" w:space="0" w:color="auto"/>
          </w:divBdr>
          <w:divsChild>
            <w:div w:id="77749219">
              <w:marLeft w:val="0"/>
              <w:marRight w:val="0"/>
              <w:marTop w:val="0"/>
              <w:marBottom w:val="0"/>
              <w:divBdr>
                <w:top w:val="none" w:sz="0" w:space="0" w:color="auto"/>
                <w:left w:val="none" w:sz="0" w:space="0" w:color="auto"/>
                <w:bottom w:val="none" w:sz="0" w:space="0" w:color="auto"/>
                <w:right w:val="none" w:sz="0" w:space="0" w:color="auto"/>
              </w:divBdr>
              <w:divsChild>
                <w:div w:id="2007052658">
                  <w:marLeft w:val="0"/>
                  <w:marRight w:val="0"/>
                  <w:marTop w:val="0"/>
                  <w:marBottom w:val="0"/>
                  <w:divBdr>
                    <w:top w:val="none" w:sz="0" w:space="0" w:color="auto"/>
                    <w:left w:val="none" w:sz="0" w:space="0" w:color="auto"/>
                    <w:bottom w:val="none" w:sz="0" w:space="0" w:color="auto"/>
                    <w:right w:val="none" w:sz="0" w:space="0" w:color="auto"/>
                  </w:divBdr>
                  <w:divsChild>
                    <w:div w:id="2026324392">
                      <w:marLeft w:val="0"/>
                      <w:marRight w:val="0"/>
                      <w:marTop w:val="0"/>
                      <w:marBottom w:val="0"/>
                      <w:divBdr>
                        <w:top w:val="none" w:sz="0" w:space="0" w:color="auto"/>
                        <w:left w:val="none" w:sz="0" w:space="0" w:color="auto"/>
                        <w:bottom w:val="none" w:sz="0" w:space="0" w:color="auto"/>
                        <w:right w:val="none" w:sz="0" w:space="0" w:color="auto"/>
                      </w:divBdr>
                      <w:divsChild>
                        <w:div w:id="1271619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emf"/><Relationship Id="rId117" Type="http://schemas.openxmlformats.org/officeDocument/2006/relationships/image" Target="media/image103.jpeg"/><Relationship Id="rId21" Type="http://schemas.openxmlformats.org/officeDocument/2006/relationships/image" Target="media/image11.jpeg"/><Relationship Id="rId42" Type="http://schemas.openxmlformats.org/officeDocument/2006/relationships/image" Target="media/image32.png"/><Relationship Id="rId47" Type="http://schemas.openxmlformats.org/officeDocument/2006/relationships/image" Target="media/image37.jpeg"/><Relationship Id="rId63" Type="http://schemas.openxmlformats.org/officeDocument/2006/relationships/image" Target="media/image53.png"/><Relationship Id="rId68" Type="http://schemas.openxmlformats.org/officeDocument/2006/relationships/image" Target="media/image58.png"/><Relationship Id="rId84" Type="http://schemas.openxmlformats.org/officeDocument/2006/relationships/image" Target="cid:image001.jpg@01CF8BFF.61D2CCC0" TargetMode="External"/><Relationship Id="rId89" Type="http://schemas.openxmlformats.org/officeDocument/2006/relationships/image" Target="media/image77.jpeg"/><Relationship Id="rId112" Type="http://schemas.openxmlformats.org/officeDocument/2006/relationships/footer" Target="footer1.xml"/><Relationship Id="rId16" Type="http://schemas.openxmlformats.org/officeDocument/2006/relationships/hyperlink" Target="http://10.61.43.123/rus/docs/H17EK000088" TargetMode="External"/><Relationship Id="rId107" Type="http://schemas.openxmlformats.org/officeDocument/2006/relationships/image" Target="media/image94.jpeg"/><Relationship Id="rId11" Type="http://schemas.openxmlformats.org/officeDocument/2006/relationships/image" Target="media/image3.emf"/><Relationship Id="rId32" Type="http://schemas.openxmlformats.org/officeDocument/2006/relationships/image" Target="media/image22.emf"/><Relationship Id="rId37" Type="http://schemas.openxmlformats.org/officeDocument/2006/relationships/image" Target="media/image27.emf"/><Relationship Id="rId53" Type="http://schemas.openxmlformats.org/officeDocument/2006/relationships/image" Target="media/image43.jpeg"/><Relationship Id="rId58" Type="http://schemas.openxmlformats.org/officeDocument/2006/relationships/image" Target="media/image48.png"/><Relationship Id="rId74" Type="http://schemas.openxmlformats.org/officeDocument/2006/relationships/image" Target="media/image64.jpeg"/><Relationship Id="rId79" Type="http://schemas.openxmlformats.org/officeDocument/2006/relationships/image" Target="media/image68.jpeg"/><Relationship Id="rId102" Type="http://schemas.openxmlformats.org/officeDocument/2006/relationships/image" Target="media/image89.jpeg"/><Relationship Id="rId123"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78.jpeg"/><Relationship Id="rId95" Type="http://schemas.openxmlformats.org/officeDocument/2006/relationships/hyperlink" Target="http://www.google.be/imgres?imgurl=http://cms4.proximedia.com/uploadfiles/50873/medias/shop/images_products_large/450_1.jpg&amp;imgrefurl=http://www.veelvoordeel.com/shop/prodtype.asp?strPageHistory=category&amp;numSearchStartRecord=0&amp;CAT_ID=98&amp;numRecordPosition=41&amp;numLanguageID=2&amp;h=325&amp;w=606&amp;tbnid=HFRYOBxAX6sGhM:&amp;zoom=1&amp;docid=GSzEW5CJFExYsM&amp;ei=YwKgU_XKMYmwOtWcgYgP&amp;tbm=isch&amp;ved=0CC4QMygOMA4&amp;iact=rc&amp;uact=3&amp;dur=1050&amp;page=2&amp;start=13&amp;ndsp=18" TargetMode="External"/><Relationship Id="rId22" Type="http://schemas.openxmlformats.org/officeDocument/2006/relationships/image" Target="media/image12.jpeg"/><Relationship Id="rId27" Type="http://schemas.openxmlformats.org/officeDocument/2006/relationships/image" Target="media/image17.emf"/><Relationship Id="rId43" Type="http://schemas.openxmlformats.org/officeDocument/2006/relationships/image" Target="media/image33.jpeg"/><Relationship Id="rId48" Type="http://schemas.openxmlformats.org/officeDocument/2006/relationships/image" Target="media/image38.png"/><Relationship Id="rId64" Type="http://schemas.openxmlformats.org/officeDocument/2006/relationships/image" Target="media/image54.png"/><Relationship Id="rId69" Type="http://schemas.openxmlformats.org/officeDocument/2006/relationships/image" Target="media/image59.png"/><Relationship Id="rId113" Type="http://schemas.openxmlformats.org/officeDocument/2006/relationships/image" Target="media/image99.png"/><Relationship Id="rId118" Type="http://schemas.openxmlformats.org/officeDocument/2006/relationships/image" Target="media/image104.jpeg"/><Relationship Id="rId80" Type="http://schemas.openxmlformats.org/officeDocument/2006/relationships/image" Target="media/image69.jpeg"/><Relationship Id="rId85" Type="http://schemas.openxmlformats.org/officeDocument/2006/relationships/image" Target="media/image73.jpeg"/><Relationship Id="rId12" Type="http://schemas.openxmlformats.org/officeDocument/2006/relationships/hyperlink" Target="http://10.61.43.123/rus/docs/H17EK000088" TargetMode="External"/><Relationship Id="rId17" Type="http://schemas.openxmlformats.org/officeDocument/2006/relationships/image" Target="media/image7.emf"/><Relationship Id="rId33" Type="http://schemas.openxmlformats.org/officeDocument/2006/relationships/image" Target="media/image23.emf"/><Relationship Id="rId38" Type="http://schemas.openxmlformats.org/officeDocument/2006/relationships/image" Target="media/image28.emf"/><Relationship Id="rId59" Type="http://schemas.openxmlformats.org/officeDocument/2006/relationships/image" Target="media/image49.jpeg"/><Relationship Id="rId103" Type="http://schemas.openxmlformats.org/officeDocument/2006/relationships/image" Target="media/image90.jpeg"/><Relationship Id="rId108" Type="http://schemas.openxmlformats.org/officeDocument/2006/relationships/image" Target="media/image95.jpeg"/><Relationship Id="rId54" Type="http://schemas.openxmlformats.org/officeDocument/2006/relationships/image" Target="media/image44.jpeg"/><Relationship Id="rId70" Type="http://schemas.openxmlformats.org/officeDocument/2006/relationships/image" Target="media/image60.jpeg"/><Relationship Id="rId75" Type="http://schemas.openxmlformats.org/officeDocument/2006/relationships/image" Target="media/image65.jpeg"/><Relationship Id="rId91" Type="http://schemas.openxmlformats.org/officeDocument/2006/relationships/image" Target="media/image79.jpeg"/><Relationship Id="rId96" Type="http://schemas.openxmlformats.org/officeDocument/2006/relationships/image" Target="media/image83.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3.png"/><Relationship Id="rId28" Type="http://schemas.openxmlformats.org/officeDocument/2006/relationships/image" Target="media/image18.emf"/><Relationship Id="rId49" Type="http://schemas.openxmlformats.org/officeDocument/2006/relationships/image" Target="media/image39.png"/><Relationship Id="rId114" Type="http://schemas.openxmlformats.org/officeDocument/2006/relationships/image" Target="media/image100.png"/><Relationship Id="rId119" Type="http://schemas.openxmlformats.org/officeDocument/2006/relationships/image" Target="media/image105.jpeg"/><Relationship Id="rId44" Type="http://schemas.openxmlformats.org/officeDocument/2006/relationships/image" Target="media/image34.jpeg"/><Relationship Id="rId60" Type="http://schemas.openxmlformats.org/officeDocument/2006/relationships/image" Target="media/image50.png"/><Relationship Id="rId65" Type="http://schemas.openxmlformats.org/officeDocument/2006/relationships/image" Target="media/image55.jpeg"/><Relationship Id="rId81" Type="http://schemas.openxmlformats.org/officeDocument/2006/relationships/image" Target="media/image70.jpeg"/><Relationship Id="rId86" Type="http://schemas.openxmlformats.org/officeDocument/2006/relationships/image" Target="media/image74.jpeg"/><Relationship Id="rId4" Type="http://schemas.openxmlformats.org/officeDocument/2006/relationships/settings" Target="settings.xml"/><Relationship Id="rId9" Type="http://schemas.openxmlformats.org/officeDocument/2006/relationships/hyperlink" Target="http://10.61.43.123/rus/docs/H17EK000088" TargetMode="External"/><Relationship Id="rId13" Type="http://schemas.openxmlformats.org/officeDocument/2006/relationships/image" Target="media/image4.jpeg"/><Relationship Id="rId18" Type="http://schemas.openxmlformats.org/officeDocument/2006/relationships/image" Target="media/image8.jpeg"/><Relationship Id="rId39" Type="http://schemas.openxmlformats.org/officeDocument/2006/relationships/image" Target="media/image29.jpeg"/><Relationship Id="rId109" Type="http://schemas.openxmlformats.org/officeDocument/2006/relationships/image" Target="media/image96.jpeg"/><Relationship Id="rId34" Type="http://schemas.openxmlformats.org/officeDocument/2006/relationships/image" Target="media/image24.emf"/><Relationship Id="rId50" Type="http://schemas.openxmlformats.org/officeDocument/2006/relationships/image" Target="media/image40.jpeg"/><Relationship Id="rId55" Type="http://schemas.openxmlformats.org/officeDocument/2006/relationships/image" Target="media/image45.jpeg"/><Relationship Id="rId76" Type="http://schemas.openxmlformats.org/officeDocument/2006/relationships/image" Target="media/image66.jpeg"/><Relationship Id="rId97" Type="http://schemas.openxmlformats.org/officeDocument/2006/relationships/image" Target="media/image84.emf"/><Relationship Id="rId104" Type="http://schemas.openxmlformats.org/officeDocument/2006/relationships/image" Target="media/image91.jpeg"/><Relationship Id="rId120" Type="http://schemas.openxmlformats.org/officeDocument/2006/relationships/image" Target="media/image106.jpeg"/><Relationship Id="rId7" Type="http://schemas.openxmlformats.org/officeDocument/2006/relationships/endnotes" Target="endnotes.xml"/><Relationship Id="rId71" Type="http://schemas.openxmlformats.org/officeDocument/2006/relationships/image" Target="media/image61.jpeg"/><Relationship Id="rId92" Type="http://schemas.openxmlformats.org/officeDocument/2006/relationships/image" Target="media/image80.jpeg"/><Relationship Id="rId2" Type="http://schemas.openxmlformats.org/officeDocument/2006/relationships/numbering" Target="numbering.xml"/><Relationship Id="rId29" Type="http://schemas.openxmlformats.org/officeDocument/2006/relationships/image" Target="media/image19.emf"/><Relationship Id="rId24" Type="http://schemas.openxmlformats.org/officeDocument/2006/relationships/image" Target="media/image14.jpeg"/><Relationship Id="rId40" Type="http://schemas.openxmlformats.org/officeDocument/2006/relationships/image" Target="media/image30.jpeg"/><Relationship Id="rId45" Type="http://schemas.openxmlformats.org/officeDocument/2006/relationships/image" Target="media/image35.jpeg"/><Relationship Id="rId66" Type="http://schemas.openxmlformats.org/officeDocument/2006/relationships/image" Target="media/image56.jpeg"/><Relationship Id="rId87" Type="http://schemas.openxmlformats.org/officeDocument/2006/relationships/image" Target="media/image75.jpeg"/><Relationship Id="rId110" Type="http://schemas.openxmlformats.org/officeDocument/2006/relationships/image" Target="media/image97.png"/><Relationship Id="rId115" Type="http://schemas.openxmlformats.org/officeDocument/2006/relationships/image" Target="media/image101.png"/><Relationship Id="rId61" Type="http://schemas.openxmlformats.org/officeDocument/2006/relationships/image" Target="media/image51.jpeg"/><Relationship Id="rId82" Type="http://schemas.openxmlformats.org/officeDocument/2006/relationships/image" Target="media/image71.jpeg"/><Relationship Id="rId19" Type="http://schemas.openxmlformats.org/officeDocument/2006/relationships/image" Target="media/image9.png"/><Relationship Id="rId14" Type="http://schemas.openxmlformats.org/officeDocument/2006/relationships/image" Target="media/image5.jpeg"/><Relationship Id="rId30" Type="http://schemas.openxmlformats.org/officeDocument/2006/relationships/image" Target="media/image20.emf"/><Relationship Id="rId35" Type="http://schemas.openxmlformats.org/officeDocument/2006/relationships/image" Target="media/image25.emf"/><Relationship Id="rId56" Type="http://schemas.openxmlformats.org/officeDocument/2006/relationships/image" Target="media/image46.png"/><Relationship Id="rId77" Type="http://schemas.openxmlformats.org/officeDocument/2006/relationships/image" Target="media/image67.png"/><Relationship Id="rId100" Type="http://schemas.openxmlformats.org/officeDocument/2006/relationships/image" Target="media/image87.jpeg"/><Relationship Id="rId105" Type="http://schemas.openxmlformats.org/officeDocument/2006/relationships/image" Target="media/image92.jpeg"/><Relationship Id="rId8" Type="http://schemas.openxmlformats.org/officeDocument/2006/relationships/image" Target="media/image1.jpeg"/><Relationship Id="rId51" Type="http://schemas.openxmlformats.org/officeDocument/2006/relationships/image" Target="media/image41.png"/><Relationship Id="rId72" Type="http://schemas.openxmlformats.org/officeDocument/2006/relationships/image" Target="media/image62.jpeg"/><Relationship Id="rId93" Type="http://schemas.openxmlformats.org/officeDocument/2006/relationships/image" Target="media/image81.jpeg"/><Relationship Id="rId98" Type="http://schemas.openxmlformats.org/officeDocument/2006/relationships/image" Target="media/image85.emf"/><Relationship Id="rId121" Type="http://schemas.openxmlformats.org/officeDocument/2006/relationships/image" Target="media/image107.jpeg"/><Relationship Id="rId3" Type="http://schemas.openxmlformats.org/officeDocument/2006/relationships/styles" Target="styles.xml"/><Relationship Id="rId25" Type="http://schemas.openxmlformats.org/officeDocument/2006/relationships/image" Target="media/image15.emf"/><Relationship Id="rId46" Type="http://schemas.openxmlformats.org/officeDocument/2006/relationships/image" Target="media/image36.jpeg"/><Relationship Id="rId67" Type="http://schemas.openxmlformats.org/officeDocument/2006/relationships/image" Target="media/image57.jpeg"/><Relationship Id="rId116" Type="http://schemas.openxmlformats.org/officeDocument/2006/relationships/image" Target="media/image102.jpeg"/><Relationship Id="rId20" Type="http://schemas.openxmlformats.org/officeDocument/2006/relationships/image" Target="media/image10.jpeg"/><Relationship Id="rId41" Type="http://schemas.openxmlformats.org/officeDocument/2006/relationships/image" Target="media/image31.png"/><Relationship Id="rId62" Type="http://schemas.openxmlformats.org/officeDocument/2006/relationships/image" Target="media/image52.jpeg"/><Relationship Id="rId83" Type="http://schemas.openxmlformats.org/officeDocument/2006/relationships/image" Target="media/image72.jpeg"/><Relationship Id="rId88" Type="http://schemas.openxmlformats.org/officeDocument/2006/relationships/image" Target="media/image76.jpeg"/><Relationship Id="rId111" Type="http://schemas.openxmlformats.org/officeDocument/2006/relationships/image" Target="media/image98.emf"/><Relationship Id="rId15" Type="http://schemas.openxmlformats.org/officeDocument/2006/relationships/image" Target="media/image6.jpeg"/><Relationship Id="rId36" Type="http://schemas.openxmlformats.org/officeDocument/2006/relationships/image" Target="media/image26.emf"/><Relationship Id="rId57" Type="http://schemas.openxmlformats.org/officeDocument/2006/relationships/image" Target="media/image47.jpeg"/><Relationship Id="rId106" Type="http://schemas.openxmlformats.org/officeDocument/2006/relationships/image" Target="media/image93.png"/><Relationship Id="rId10" Type="http://schemas.openxmlformats.org/officeDocument/2006/relationships/image" Target="media/image2.emf"/><Relationship Id="rId31" Type="http://schemas.openxmlformats.org/officeDocument/2006/relationships/image" Target="media/image21.emf"/><Relationship Id="rId52" Type="http://schemas.openxmlformats.org/officeDocument/2006/relationships/image" Target="media/image42.jpeg"/><Relationship Id="rId73" Type="http://schemas.openxmlformats.org/officeDocument/2006/relationships/image" Target="media/image63.jpeg"/><Relationship Id="rId78" Type="http://schemas.openxmlformats.org/officeDocument/2006/relationships/oleObject" Target="embeddings/oleObject1.bin"/><Relationship Id="rId94" Type="http://schemas.openxmlformats.org/officeDocument/2006/relationships/image" Target="media/image82.jpeg"/><Relationship Id="rId99" Type="http://schemas.openxmlformats.org/officeDocument/2006/relationships/image" Target="media/image86.jpeg"/><Relationship Id="rId101" Type="http://schemas.openxmlformats.org/officeDocument/2006/relationships/image" Target="media/image88.jpeg"/><Relationship Id="rId122"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76085D0-E804-488E-8037-57442CC0A4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TotalTime>
  <Pages>1</Pages>
  <Words>26868</Words>
  <Characters>153153</Characters>
  <Application>Microsoft Office Word</Application>
  <DocSecurity>0</DocSecurity>
  <Lines>1276</Lines>
  <Paragraphs>359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179662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Мадина Медеубаева</dc:creator>
  <cp:lastModifiedBy>Карибаева Акбаян Кудайбергеновна</cp:lastModifiedBy>
  <cp:revision>5</cp:revision>
  <cp:lastPrinted>2017-12-12T09:12:00Z</cp:lastPrinted>
  <dcterms:created xsi:type="dcterms:W3CDTF">2020-12-31T03:30:00Z</dcterms:created>
  <dcterms:modified xsi:type="dcterms:W3CDTF">2020-12-31T03:55:00Z</dcterms:modified>
</cp:coreProperties>
</file>