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9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4627"/>
        <w:gridCol w:w="8568"/>
        <w:gridCol w:w="620"/>
      </w:tblGrid>
      <w:tr w:rsidR="00773587" w:rsidRPr="00EB2854" w14:paraId="4C94DDF3" w14:textId="004A6A6D" w:rsidTr="00914EE9">
        <w:trPr>
          <w:gridAfter w:val="1"/>
          <w:wAfter w:w="620" w:type="dxa"/>
          <w:trHeight w:val="1141"/>
          <w:jc w:val="center"/>
        </w:trPr>
        <w:tc>
          <w:tcPr>
            <w:tcW w:w="14669" w:type="dxa"/>
            <w:gridSpan w:val="3"/>
            <w:tcBorders>
              <w:left w:val="nil"/>
            </w:tcBorders>
            <w:vAlign w:val="center"/>
          </w:tcPr>
          <w:p w14:paraId="2CF19A4D" w14:textId="0A8163A1" w:rsidR="00773587" w:rsidRPr="00EB2854" w:rsidRDefault="005B7D8D" w:rsidP="00703B66">
            <w:pPr>
              <w:pStyle w:val="1"/>
              <w:ind w:right="-2801"/>
              <w:jc w:val="center"/>
              <w:rPr>
                <w:rFonts w:ascii="Times New Roman" w:hAnsi="Times New Roman" w:cs="Times New Roman"/>
                <w:iCs/>
                <w:color w:val="auto"/>
                <w:szCs w:val="20"/>
              </w:rPr>
            </w:pPr>
            <w:r w:rsidRPr="00EB2854">
              <w:rPr>
                <w:rFonts w:ascii="Times New Roman" w:hAnsi="Times New Roman" w:cs="Times New Roman"/>
                <w:iCs/>
                <w:color w:val="auto"/>
                <w:szCs w:val="20"/>
              </w:rPr>
              <w:t>Реестр типичных вопросов и ответов</w:t>
            </w:r>
          </w:p>
          <w:p w14:paraId="41E19018" w14:textId="7D0110E2" w:rsidR="005B7D8D" w:rsidRPr="00EB2854" w:rsidRDefault="005B7D8D" w:rsidP="005B7D8D"/>
        </w:tc>
      </w:tr>
      <w:tr w:rsidR="00EB2854" w:rsidRPr="00EB2854" w14:paraId="09026C26" w14:textId="77777777" w:rsidTr="00914EE9">
        <w:trPr>
          <w:trHeight w:val="1141"/>
          <w:jc w:val="center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E308D" w14:textId="6AE698EE" w:rsidR="00EB2854" w:rsidRPr="00EB2854" w:rsidRDefault="00EB2854" w:rsidP="006F507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41EF" w14:textId="6AD8CB4F" w:rsidR="00EB2854" w:rsidRPr="00EB2854" w:rsidRDefault="00EB2854" w:rsidP="006F507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1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D73FB" w14:textId="77777777" w:rsidR="00EB2854" w:rsidRPr="00EB2854" w:rsidRDefault="00EB2854" w:rsidP="006F5074">
            <w:pPr>
              <w:rPr>
                <w:lang w:eastAsia="ru-RU"/>
              </w:rPr>
            </w:pPr>
          </w:p>
          <w:p w14:paraId="11A9712D" w14:textId="43EBAE75" w:rsidR="00EB2854" w:rsidRPr="00EB2854" w:rsidRDefault="00EB2854" w:rsidP="006F5074">
            <w:pPr>
              <w:pStyle w:val="1"/>
              <w:spacing w:before="0"/>
              <w:ind w:left="164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</w:t>
            </w:r>
          </w:p>
        </w:tc>
      </w:tr>
      <w:tr w:rsidR="00D35E87" w:rsidRPr="00EB2854" w14:paraId="67FA17A5" w14:textId="77777777" w:rsidTr="008676F4">
        <w:trPr>
          <w:trHeight w:val="129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DCD04" w14:textId="7C9D5E33" w:rsidR="00D35E87" w:rsidRPr="00EB2854" w:rsidRDefault="000F3FA2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0B5D" w14:textId="04F32332" w:rsidR="00D35E87" w:rsidRPr="00D8593D" w:rsidRDefault="00D35E87" w:rsidP="007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не дает сформировать дополнительную </w:t>
            </w:r>
            <w:proofErr w:type="spellStart"/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эсф</w:t>
            </w:r>
            <w:proofErr w:type="spellEnd"/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основании основного </w:t>
            </w:r>
            <w:proofErr w:type="spellStart"/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эсф</w:t>
            </w:r>
            <w:proofErr w:type="spellEnd"/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8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нажатии</w:t>
            </w:r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оздать</w:t>
            </w:r>
            <w:r w:rsidR="0078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выходит ошибка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DE03D" w14:textId="77777777" w:rsidR="00D35E87" w:rsidRPr="00D8593D" w:rsidRDefault="00D35E87" w:rsidP="00D35E87">
            <w:pPr>
              <w:pStyle w:val="a7"/>
              <w:shd w:val="clear" w:color="auto" w:fill="FFFFFF"/>
              <w:spacing w:before="0" w:beforeAutospacing="0" w:after="0" w:afterAutospacing="0" w:line="256" w:lineRule="auto"/>
              <w:rPr>
                <w:color w:val="0D0D0D" w:themeColor="text1" w:themeTint="F2"/>
                <w:lang w:val="kk-KZ" w:eastAsia="en-US"/>
              </w:rPr>
            </w:pPr>
            <w:r w:rsidRPr="00D8593D">
              <w:rPr>
                <w:color w:val="0D0D0D" w:themeColor="text1" w:themeTint="F2"/>
                <w:lang w:val="kk-KZ" w:eastAsia="en-US"/>
              </w:rPr>
              <w:t>Уважаемый Пользователь!</w:t>
            </w:r>
          </w:p>
          <w:p w14:paraId="6EA058FA" w14:textId="0EDA5DA8" w:rsidR="00D35E87" w:rsidRPr="00D8593D" w:rsidRDefault="00D35E87" w:rsidP="00D35E87">
            <w:pPr>
              <w:pStyle w:val="a7"/>
              <w:shd w:val="clear" w:color="auto" w:fill="FFFFFF"/>
              <w:spacing w:before="0" w:beforeAutospacing="0" w:after="0" w:afterAutospacing="0" w:line="256" w:lineRule="auto"/>
              <w:rPr>
                <w:color w:val="0D0D0D" w:themeColor="text1" w:themeTint="F2"/>
                <w:lang w:val="kk-KZ" w:eastAsia="en-US"/>
              </w:rPr>
            </w:pPr>
            <w:r w:rsidRPr="00D8593D">
              <w:rPr>
                <w:color w:val="0D0D0D" w:themeColor="text1" w:themeTint="F2"/>
                <w:lang w:val="kk-KZ" w:eastAsia="en-US"/>
              </w:rPr>
              <w:t>Дан</w:t>
            </w:r>
            <w:r w:rsidR="00784E7C">
              <w:rPr>
                <w:color w:val="0D0D0D" w:themeColor="text1" w:themeTint="F2"/>
                <w:lang w:val="kk-KZ" w:eastAsia="en-US"/>
              </w:rPr>
              <w:t>ная ошибка возникает при</w:t>
            </w:r>
            <w:r w:rsidR="00A71952">
              <w:rPr>
                <w:color w:val="0D0D0D" w:themeColor="text1" w:themeTint="F2"/>
                <w:lang w:val="kk-KZ" w:eastAsia="en-US"/>
              </w:rPr>
              <w:t xml:space="preserve"> наличии </w:t>
            </w:r>
            <w:r w:rsidRPr="00D8593D">
              <w:rPr>
                <w:color w:val="0D0D0D" w:themeColor="text1" w:themeTint="F2"/>
                <w:lang w:val="kk-KZ" w:eastAsia="en-US"/>
              </w:rPr>
              <w:t>ошибок в реестре/некорректной работы браузера.</w:t>
            </w:r>
          </w:p>
          <w:p w14:paraId="18826057" w14:textId="77777777" w:rsidR="00D35E87" w:rsidRPr="00D8593D" w:rsidRDefault="00D35E87" w:rsidP="00D35E87">
            <w:pPr>
              <w:pStyle w:val="a7"/>
              <w:shd w:val="clear" w:color="auto" w:fill="FFFFFF"/>
              <w:spacing w:before="0" w:beforeAutospacing="0" w:after="0" w:afterAutospacing="0" w:line="256" w:lineRule="auto"/>
              <w:rPr>
                <w:color w:val="0D0D0D" w:themeColor="text1" w:themeTint="F2"/>
                <w:lang w:val="kk-KZ" w:eastAsia="en-US"/>
              </w:rPr>
            </w:pPr>
            <w:r w:rsidRPr="00D8593D">
              <w:rPr>
                <w:color w:val="0D0D0D" w:themeColor="text1" w:themeTint="F2"/>
                <w:lang w:val="kk-KZ" w:eastAsia="en-US"/>
              </w:rPr>
              <w:t>Рекомендуем произвести очистку реестра</w:t>
            </w:r>
            <w:r w:rsidRPr="00D8593D">
              <w:rPr>
                <w:color w:val="0D0D0D" w:themeColor="text1" w:themeTint="F2"/>
                <w:lang w:eastAsia="en-US"/>
              </w:rPr>
              <w:t xml:space="preserve"> (</w:t>
            </w:r>
            <w:r w:rsidRPr="00D8593D">
              <w:rPr>
                <w:color w:val="0D0D0D" w:themeColor="text1" w:themeTint="F2"/>
                <w:lang w:val="kk-KZ" w:eastAsia="en-US"/>
              </w:rPr>
              <w:t>кэш</w:t>
            </w:r>
            <w:r w:rsidRPr="00D8593D">
              <w:rPr>
                <w:color w:val="0D0D0D" w:themeColor="text1" w:themeTint="F2"/>
                <w:lang w:eastAsia="en-US"/>
              </w:rPr>
              <w:t>/</w:t>
            </w:r>
            <w:r w:rsidRPr="00D8593D">
              <w:rPr>
                <w:color w:val="0D0D0D" w:themeColor="text1" w:themeTint="F2"/>
                <w:lang w:val="kk-KZ" w:eastAsia="en-US"/>
              </w:rPr>
              <w:t>куки браузера</w:t>
            </w:r>
            <w:r w:rsidRPr="00D8593D">
              <w:rPr>
                <w:color w:val="0D0D0D" w:themeColor="text1" w:themeTint="F2"/>
                <w:lang w:eastAsia="en-US"/>
              </w:rPr>
              <w:t>)</w:t>
            </w:r>
            <w:r w:rsidRPr="00D8593D">
              <w:rPr>
                <w:color w:val="0D0D0D" w:themeColor="text1" w:themeTint="F2"/>
                <w:lang w:val="kk-KZ" w:eastAsia="en-US"/>
              </w:rPr>
              <w:t xml:space="preserve"> и попробовать авторизоваться в разных браузерах.</w:t>
            </w:r>
          </w:p>
          <w:p w14:paraId="5CB6A446" w14:textId="77777777" w:rsidR="00D35E87" w:rsidRPr="00D8593D" w:rsidRDefault="00D35E87" w:rsidP="00D35E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Для корректной работы с ИС ЭСФ можно использовать следующие Интернет-браузеры:</w:t>
            </w:r>
          </w:p>
          <w:p w14:paraId="65C8F3E2" w14:textId="77777777" w:rsidR="00D35E87" w:rsidRPr="00D8593D" w:rsidRDefault="00D35E87" w:rsidP="00D35E8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GoogleChrome</w:t>
            </w:r>
          </w:p>
          <w:p w14:paraId="694118DD" w14:textId="77777777" w:rsidR="00D35E87" w:rsidRPr="00D8593D" w:rsidRDefault="00D35E87" w:rsidP="00D35E8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Internet Explorer версии 8 и выше;</w:t>
            </w:r>
          </w:p>
          <w:p w14:paraId="0163C87B" w14:textId="77777777" w:rsidR="00D35E87" w:rsidRPr="00D8593D" w:rsidRDefault="00D35E87" w:rsidP="00D35E8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Opera версии 9 и выше;</w:t>
            </w:r>
          </w:p>
          <w:p w14:paraId="6C0EC343" w14:textId="77777777" w:rsidR="00D35E87" w:rsidRPr="00D8593D" w:rsidRDefault="00D35E87" w:rsidP="00D35E8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MozillaFirefox версии 4 и выше;</w:t>
            </w:r>
          </w:p>
          <w:p w14:paraId="0D65E478" w14:textId="77777777" w:rsidR="00D35E87" w:rsidRPr="00D8593D" w:rsidRDefault="00D35E87" w:rsidP="00D35E8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Safari версии 5 и выше.</w:t>
            </w:r>
          </w:p>
          <w:p w14:paraId="18FA89AA" w14:textId="599668E0" w:rsidR="00D35E87" w:rsidRPr="00D8593D" w:rsidRDefault="00784E7C" w:rsidP="00D35E87">
            <w:pPr>
              <w:pStyle w:val="a7"/>
              <w:shd w:val="clear" w:color="auto" w:fill="FFFFFF"/>
              <w:spacing w:before="0" w:beforeAutospacing="0" w:after="0" w:afterAutospacing="0" w:line="256" w:lineRule="auto"/>
              <w:rPr>
                <w:color w:val="0D0D0D" w:themeColor="text1" w:themeTint="F2"/>
                <w:lang w:val="kk-KZ" w:eastAsia="en-US"/>
              </w:rPr>
            </w:pPr>
            <w:r>
              <w:rPr>
                <w:color w:val="0D0D0D" w:themeColor="text1" w:themeTint="F2"/>
                <w:lang w:val="kk-KZ" w:eastAsia="en-US"/>
              </w:rPr>
              <w:t>Данная ошибка так</w:t>
            </w:r>
            <w:r w:rsidR="00D35E87" w:rsidRPr="00D8593D">
              <w:rPr>
                <w:color w:val="0D0D0D" w:themeColor="text1" w:themeTint="F2"/>
                <w:lang w:val="kk-KZ" w:eastAsia="en-US"/>
              </w:rPr>
              <w:t>же может быть связана непосредственно с операционной системой. Рекомендуем Вам воспользоваться ПК с операционной системой win 8-10.</w:t>
            </w:r>
          </w:p>
          <w:p w14:paraId="5E800FD4" w14:textId="77777777" w:rsidR="00D35E87" w:rsidRPr="00D8593D" w:rsidRDefault="00D35E87" w:rsidP="00D35E87">
            <w:pPr>
              <w:pStyle w:val="a7"/>
              <w:shd w:val="clear" w:color="auto" w:fill="FFFFFF"/>
              <w:spacing w:before="0" w:beforeAutospacing="0" w:after="0" w:afterAutospacing="0" w:line="256" w:lineRule="auto"/>
              <w:rPr>
                <w:color w:val="0D0D0D" w:themeColor="text1" w:themeTint="F2"/>
                <w:lang w:val="kk-KZ" w:eastAsia="en-US"/>
              </w:rPr>
            </w:pPr>
            <w:r w:rsidRPr="00D8593D">
              <w:rPr>
                <w:color w:val="0D0D0D" w:themeColor="text1" w:themeTint="F2"/>
                <w:lang w:val="kk-KZ" w:eastAsia="en-US"/>
              </w:rPr>
              <w:t>Также рекомендуем попробовать сменить Интернет-провайдера (например, использовать мобильный интернет).</w:t>
            </w:r>
          </w:p>
          <w:p w14:paraId="6FEAD4D6" w14:textId="71EC2662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Благодарим Вас за обращение!</w:t>
            </w:r>
          </w:p>
        </w:tc>
      </w:tr>
      <w:tr w:rsidR="00D35E87" w:rsidRPr="00EB2854" w14:paraId="5898C571" w14:textId="77777777" w:rsidTr="008676F4">
        <w:trPr>
          <w:trHeight w:val="127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C3DBA" w14:textId="3E263BF5" w:rsidR="00D35E87" w:rsidRPr="00EB2854" w:rsidRDefault="000F3FA2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48F9" w14:textId="77777777" w:rsidR="00784E7C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 получается исправить или отозвать </w:t>
            </w:r>
          </w:p>
          <w:p w14:paraId="58DDED91" w14:textId="675F967E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Подтвержденную СНТ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E92F0" w14:textId="7375327E" w:rsidR="00D35E87" w:rsidRPr="00D8593D" w:rsidRDefault="00784E7C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Подтвержденная</w:t>
            </w:r>
            <w:r w:rsidR="00D35E87" w:rsidRPr="00D8593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СНТ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не подлежит исправлению/отзыву</w:t>
            </w:r>
            <w:r w:rsidR="00D35E87" w:rsidRPr="00D8593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D35E87" w:rsidRPr="00EB2854" w14:paraId="12D31D10" w14:textId="77777777" w:rsidTr="008676F4">
        <w:trPr>
          <w:trHeight w:val="98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645DB" w14:textId="140398BE" w:rsidR="00D35E87" w:rsidRPr="00EB2854" w:rsidRDefault="000F3FA2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9E0" w14:textId="64CF1A83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зарегистрирован в качестве ИП. Прохожу регистрацию на портале ИС ЭСФ. После прохождения по ссылке, выходит уведомление о том, что тип </w:t>
            </w:r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налогоплательщика не совпадает с указанным при регистрации.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DD424" w14:textId="77777777" w:rsidR="00784E7C" w:rsidRPr="00F8770F" w:rsidRDefault="00784E7C" w:rsidP="00784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Просим Вас предоставить карточку ИП для проверки данных.</w:t>
            </w:r>
          </w:p>
          <w:p w14:paraId="0FA021F4" w14:textId="77777777" w:rsidR="00784E7C" w:rsidRPr="00F8770F" w:rsidRDefault="00784E7C" w:rsidP="00784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проверки:</w:t>
            </w:r>
          </w:p>
          <w:p w14:paraId="00A4C341" w14:textId="0D433BF3" w:rsidR="00D35E87" w:rsidRPr="00D8593D" w:rsidRDefault="00784E7C" w:rsidP="007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87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Ваши данные обновились, просим Вас повторно пройти процесс регистрации ИП.</w:t>
            </w:r>
          </w:p>
        </w:tc>
      </w:tr>
      <w:tr w:rsidR="00D35E87" w:rsidRPr="00EB2854" w14:paraId="44CB5C6B" w14:textId="77777777" w:rsidTr="008676F4">
        <w:trPr>
          <w:trHeight w:val="1275"/>
          <w:jc w:val="center"/>
        </w:trPr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BD2D6" w14:textId="21DAB0BC" w:rsidR="00D35E87" w:rsidRPr="00EB2854" w:rsidRDefault="000F3FA2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674" w14:textId="115B5E7E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Сдали ФНО, товар на ВС не поступил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49317" w14:textId="7BA6397D" w:rsidR="00D35E87" w:rsidRPr="00A71952" w:rsidRDefault="00D35E87" w:rsidP="007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 21.</w:t>
            </w:r>
            <w:r w:rsidR="00784E7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01.2021 Импортные товары поступают на ВС по СНТ на импорт.</w:t>
            </w:r>
          </w:p>
        </w:tc>
      </w:tr>
      <w:tr w:rsidR="00D35E87" w:rsidRPr="00EB2854" w14:paraId="03B8A707" w14:textId="77777777" w:rsidTr="008676F4">
        <w:trPr>
          <w:trHeight w:val="96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923FE" w14:textId="203CFA1D" w:rsidR="00D35E87" w:rsidRPr="00EB2854" w:rsidRDefault="000F3FA2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0F77" w14:textId="70E26B91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Почему по ДТ поступили товары, которые не подлежат ведению </w:t>
            </w:r>
            <w:r w:rsidR="00DE1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на </w:t>
            </w:r>
            <w:r w:rsidRPr="00D85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ВС?</w:t>
            </w:r>
          </w:p>
        </w:tc>
        <w:tc>
          <w:tcPr>
            <w:tcW w:w="91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BCD2E" w14:textId="77777777" w:rsidR="002A29AD" w:rsidRDefault="00D35E87" w:rsidP="002A2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В ИС ЭСФ с внедрением СНТ реализована возможность оформления СНТ по всем импортным товарам, оприходованным на ВС по ДТ. Возможность реализована для оформления СНТ на добровольной основе. </w:t>
            </w:r>
          </w:p>
          <w:p w14:paraId="240A998A" w14:textId="4BB816B4" w:rsidR="00D35E87" w:rsidRDefault="00D35E87" w:rsidP="002A2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A29A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Вместе с тем, имеется возможность в настройк</w:t>
            </w:r>
            <w:r w:rsidR="00A71952" w:rsidRPr="002A29A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ах отключить прием данных на ВС.</w:t>
            </w:r>
          </w:p>
          <w:p w14:paraId="02DD5485" w14:textId="77777777" w:rsidR="002A29AD" w:rsidRPr="002A29AD" w:rsidRDefault="002A29AD" w:rsidP="002A29AD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A29A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Для изменения настроек на веб-портале ИС ЭСФ в личном кабинете пользователя под нужным </w:t>
            </w:r>
            <w:proofErr w:type="spellStart"/>
            <w:r w:rsidRPr="002A29A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профайлом</w:t>
            </w:r>
            <w:proofErr w:type="spellEnd"/>
            <w:r w:rsidRPr="002A29A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необходимо перейти в меню Настройки – Прием данных на ВС.</w:t>
            </w:r>
          </w:p>
          <w:p w14:paraId="6021C587" w14:textId="77777777" w:rsidR="002A29AD" w:rsidRPr="002A29AD" w:rsidRDefault="002A29AD" w:rsidP="002A29AD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A29A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 странице «Настройка приема данных на ВС» имеются опции по переключению настройки переноса всех товаров на ВС с ЗВТ/ДТ или импортной СНТ с признаком 7.1 Ввоз товара на территорию РК (Импорт), либо переноса товаров на ВС, по которым имеются обязательства по оформлению СНТ. По умолчанию в Настройках стоит опция переноса всех товаров на ВС.</w:t>
            </w:r>
          </w:p>
          <w:p w14:paraId="34C98120" w14:textId="77777777" w:rsidR="00A71952" w:rsidRDefault="002A29AD" w:rsidP="002A29AD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A29A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Для изменения опции необходимо выбрать нужную настройку и подписать ЭЦП ключом.</w:t>
            </w:r>
          </w:p>
          <w:p w14:paraId="0FF94A76" w14:textId="6DD949A7" w:rsidR="002A29AD" w:rsidRPr="002A29AD" w:rsidRDefault="002A29AD" w:rsidP="002A29AD">
            <w:pPr>
              <w:pStyle w:val="ac"/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2A29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 детальной информацией по работе данного функционала можно ознакомиться в руководстве пользователя на сайте КГД </w:t>
            </w:r>
            <w:hyperlink r:id="rId8" w:history="1">
              <w:r w:rsidRPr="002A29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https://kgd.gov.kz/ru/content/dokumenty-po-esf-1</w:t>
              </w:r>
            </w:hyperlink>
            <w:r w:rsidRPr="002A29AD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D35E87" w:rsidRPr="00EB2854" w14:paraId="13486DB6" w14:textId="77777777" w:rsidTr="008676F4">
        <w:trPr>
          <w:trHeight w:val="64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3DF00" w14:textId="32CEB5F0" w:rsidR="00D35E87" w:rsidRPr="00EB2854" w:rsidRDefault="000F3FA2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A6DD" w14:textId="30E418E8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 пожалуйста у нас изменился юридический адрес а на сайте до сих пор старый адрес.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2C16D" w14:textId="3D34A13B" w:rsidR="00D35E87" w:rsidRPr="00D8593D" w:rsidRDefault="00D35E87" w:rsidP="00D35E87">
            <w:pPr>
              <w:pStyle w:val="a7"/>
              <w:shd w:val="clear" w:color="auto" w:fill="FFFFFF"/>
              <w:spacing w:line="256" w:lineRule="auto"/>
              <w:rPr>
                <w:color w:val="0D0D0D" w:themeColor="text1" w:themeTint="F2"/>
                <w:lang w:val="kk-KZ" w:eastAsia="en-US"/>
              </w:rPr>
            </w:pPr>
            <w:r w:rsidRPr="00D8593D">
              <w:rPr>
                <w:color w:val="0D0D0D" w:themeColor="text1" w:themeTint="F2"/>
                <w:lang w:val="kk-KZ" w:eastAsia="en-US"/>
              </w:rPr>
              <w:t>По данному вопросу рекомендуем обратиться в службу поддержки ИС ЭСФ по электронному адресу esfsd@kgd.minfin.gov.kz, с приложением скриншотов ошибок, в случае необходимости позвонить по номеру контакт-центра</w:t>
            </w:r>
            <w:r w:rsidR="002A29AD">
              <w:rPr>
                <w:color w:val="0D0D0D" w:themeColor="text1" w:themeTint="F2"/>
                <w:lang w:val="kk-KZ" w:eastAsia="en-US"/>
              </w:rPr>
              <w:t xml:space="preserve"> </w:t>
            </w:r>
            <w:r w:rsidR="002A29AD" w:rsidRPr="00D8593D">
              <w:rPr>
                <w:color w:val="0D0D0D" w:themeColor="text1" w:themeTint="F2"/>
                <w:lang w:val="kk-KZ"/>
              </w:rPr>
              <w:t>8 (7172) 72-78-72 (круглосуточно).</w:t>
            </w:r>
          </w:p>
          <w:p w14:paraId="4E8E533C" w14:textId="399C512D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35E87" w:rsidRPr="00EB2854" w14:paraId="319CCA44" w14:textId="43355342" w:rsidTr="008676F4">
        <w:trPr>
          <w:trHeight w:val="127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76909" w14:textId="1499A2D8" w:rsidR="00D35E87" w:rsidRPr="00EB2854" w:rsidRDefault="000F3FA2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5ADB" w14:textId="158590CE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полномочий на создание ЭСФ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F53C9" w14:textId="12AEE58D" w:rsidR="00D35E87" w:rsidRPr="002A29AD" w:rsidRDefault="00D35E87" w:rsidP="002A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lang w:eastAsia="ru-RU"/>
              </w:rPr>
            </w:pPr>
            <w:r w:rsidRPr="002A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системе </w:t>
            </w:r>
            <w:r w:rsidR="002A29AD" w:rsidRPr="002A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работника </w:t>
            </w:r>
            <w:r w:rsidRPr="002A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назначены права </w:t>
            </w:r>
            <w:r w:rsidR="002A29AD" w:rsidRPr="002A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работы в ИС ЭСФ или авторизация произведена </w:t>
            </w:r>
            <w:r w:rsidRPr="002A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A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профайле</w:t>
            </w:r>
            <w:proofErr w:type="spellEnd"/>
            <w:r w:rsidRPr="002A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</w:t>
            </w:r>
          </w:p>
        </w:tc>
      </w:tr>
      <w:tr w:rsidR="00D35E87" w:rsidRPr="00EB2854" w14:paraId="5321B674" w14:textId="752E99E9" w:rsidTr="008676F4">
        <w:trPr>
          <w:trHeight w:val="96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B9C2B" w14:textId="707100FB" w:rsidR="00D35E87" w:rsidRPr="00EB2854" w:rsidRDefault="000F3FA2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C6AB" w14:textId="091C8601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Просим поменять данные, по уведомлению. В портале ИС ЭСФ выходит название ИП по ФИО руководителя, но по данным в кабинете налогоплательщиков название ИП другое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62F2F" w14:textId="497BC868" w:rsidR="00D35E87" w:rsidRPr="002A29AD" w:rsidRDefault="00D35E87" w:rsidP="002A29AD">
            <w:pPr>
              <w:pStyle w:val="a7"/>
              <w:shd w:val="clear" w:color="auto" w:fill="FFFFFF"/>
              <w:spacing w:line="256" w:lineRule="auto"/>
              <w:rPr>
                <w:color w:val="0D0D0D" w:themeColor="text1" w:themeTint="F2"/>
                <w:lang w:val="kk-KZ" w:eastAsia="en-US"/>
              </w:rPr>
            </w:pPr>
            <w:r w:rsidRPr="00D8593D">
              <w:rPr>
                <w:color w:val="0D0D0D" w:themeColor="text1" w:themeTint="F2"/>
                <w:lang w:val="kk-KZ" w:eastAsia="en-US"/>
              </w:rPr>
              <w:t>По данному вопросу рекомендуем обратиться в службу поддержки ИС ЭСФ по электронному адресу esfsd@kgd.minfin.gov.kz, с приложением скриншотов ошибок, в случае необходимости позвонить по номеру контакт-центра</w:t>
            </w:r>
            <w:r w:rsidR="002A29AD">
              <w:rPr>
                <w:color w:val="0D0D0D" w:themeColor="text1" w:themeTint="F2"/>
                <w:lang w:val="kk-KZ" w:eastAsia="en-US"/>
              </w:rPr>
              <w:t xml:space="preserve"> </w:t>
            </w:r>
            <w:r w:rsidR="002A29AD" w:rsidRPr="00D8593D">
              <w:rPr>
                <w:color w:val="0D0D0D" w:themeColor="text1" w:themeTint="F2"/>
                <w:lang w:val="kk-KZ"/>
              </w:rPr>
              <w:t>8 (7172) 72-78-72 (круглосуточно).</w:t>
            </w:r>
          </w:p>
        </w:tc>
      </w:tr>
      <w:tr w:rsidR="00D35E87" w:rsidRPr="00EB2854" w14:paraId="2A4A72BA" w14:textId="77777777" w:rsidTr="008676F4">
        <w:trPr>
          <w:trHeight w:val="96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51CA0" w14:textId="206AB401" w:rsidR="00D35E87" w:rsidRPr="00EB2854" w:rsidRDefault="000F3FA2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4168" w14:textId="044E7736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могу найти остатки, по СНТ, инспектор подтвердил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B128A" w14:textId="138D64EF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Товары поступают на ВС после того, как Вы подтвердите</w:t>
            </w:r>
            <w:r w:rsidR="002A29A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импортную</w:t>
            </w:r>
            <w:r w:rsidRPr="00D8593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СНТ.</w:t>
            </w:r>
          </w:p>
        </w:tc>
      </w:tr>
      <w:tr w:rsidR="00A71952" w:rsidRPr="00EB2854" w14:paraId="6E237F14" w14:textId="77777777" w:rsidTr="006775EA">
        <w:trPr>
          <w:trHeight w:val="96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5E1AF" w14:textId="36976BCB" w:rsidR="00A71952" w:rsidRPr="00A71952" w:rsidRDefault="000F3FA2" w:rsidP="00A7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8156" w14:textId="035B6409" w:rsidR="00A71952" w:rsidRPr="00A71952" w:rsidRDefault="00A71952" w:rsidP="00A7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7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Сопоставления не находит ФНО, которая в статусе Обработанный 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32935" w14:textId="77777777" w:rsidR="002A29AD" w:rsidRDefault="00A71952" w:rsidP="00E73F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сопоставления ФНО 328.00 с СНТ на импорт доступны ФНО 328</w:t>
            </w:r>
            <w:proofErr w:type="gramStart"/>
            <w:r w:rsidRPr="00A7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7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по которым не было сопоставления. Таким образом</w:t>
            </w:r>
            <w:r w:rsidR="002A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ранее указанная ФНО уже была сопоставлена с СНТ, она не будет отображаться в Форме </w:t>
            </w:r>
            <w:r w:rsidRPr="00E73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Сопоставления для выбора.</w:t>
            </w:r>
            <w:r w:rsidRPr="00A7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808BB3" w14:textId="5BB91B6E" w:rsidR="00E73F8C" w:rsidRPr="00A71952" w:rsidRDefault="00E73F8C" w:rsidP="00E73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A29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 детальной информацией по работе данного функционала можно ознакомиться в руководстве пользователя на сайте КГД </w:t>
            </w:r>
            <w:hyperlink r:id="rId9" w:history="1">
              <w:r w:rsidRPr="002A29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https://kgd.gov.kz/ru/content/dokumenty-po-esf-1</w:t>
              </w:r>
            </w:hyperlink>
            <w:r w:rsidRPr="002A29AD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71952" w:rsidRPr="00EB2854" w14:paraId="7DB7F2B1" w14:textId="77777777" w:rsidTr="006775EA">
        <w:trPr>
          <w:trHeight w:val="1424"/>
          <w:jc w:val="center"/>
        </w:trPr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B0FAE" w14:textId="60492AD7" w:rsidR="00A71952" w:rsidRPr="00A71952" w:rsidRDefault="000F3FA2" w:rsidP="00A7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122D" w14:textId="5A5EB882" w:rsidR="00A71952" w:rsidRPr="00A71952" w:rsidRDefault="00A71952" w:rsidP="00A7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7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 при создании ЭСФ без привязки к СНТ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323B0" w14:textId="256325E9" w:rsidR="00A71952" w:rsidRPr="00A71952" w:rsidRDefault="00A71952" w:rsidP="00BA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7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заполнении раздела G «Данные по товарам, работам, услугам» информация по товарам заносится от руки, без ис</w:t>
            </w:r>
            <w:r w:rsidR="00BA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пользования виртуального склада. При работе на портале ИС ЭСФ </w:t>
            </w:r>
            <w:r w:rsidRPr="00A7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поле G17 «Идентификатор товара, работ, услуг» система автом</w:t>
            </w:r>
            <w:r w:rsidR="00BA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атически проставит значение «1», при работе через учетные системы необходимо заполнить вручную. </w:t>
            </w:r>
          </w:p>
        </w:tc>
      </w:tr>
      <w:tr w:rsidR="00D35E87" w:rsidRPr="00EB2854" w14:paraId="538FC55A" w14:textId="77777777" w:rsidTr="00E94ECE">
        <w:trPr>
          <w:trHeight w:val="152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B6005" w14:textId="1085B71C" w:rsidR="00D35E87" w:rsidRPr="00EB2854" w:rsidRDefault="000F3FA2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11A7" w14:textId="77CDFFE7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отправке ЭСФ возникает ошибка    </w:t>
            </w:r>
            <w:proofErr w:type="gramStart"/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ЭСФ отклонена сервером. Истек срок сертификата СТ-КЗ.»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3F827" w14:textId="2E1556C9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Сертификаты формы «СT-KZ» и «СТ-1» оформляются в Региональных палатах предпринимателей на основании Правил по определению страны происхождения товара, выдаче сертификата о происхождении товара и отмене его действия, утвержденных Приказом МИР РК от 24 февраля 2015 года № 155.</w:t>
            </w:r>
            <w:r w:rsidRPr="00D859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br/>
              <w:t>Сертификаты формы «СT-KZ» и «СТ-1» поступают в ИС ЭСФ из Национальной палаты предпринимателей Республики Казахстан «Атамекен» в режиме реального времени.</w:t>
            </w:r>
            <w:r w:rsidRPr="00D8593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br/>
              <w:t>Просим Вас уточнить о сертификате по следующей ссылке </w:t>
            </w:r>
            <w:r w:rsidRPr="00D8593D">
              <w:rPr>
                <w:rFonts w:ascii="Times New Roman" w:hAnsi="Times New Roman" w:cs="Times New Roman"/>
              </w:rPr>
              <w:fldChar w:fldCharType="begin"/>
            </w:r>
            <w:r w:rsidRPr="00D8593D">
              <w:rPr>
                <w:rFonts w:ascii="Times New Roman" w:hAnsi="Times New Roman" w:cs="Times New Roman"/>
              </w:rPr>
              <w:instrText xml:space="preserve"> HYPERLINK "https://atameken.kz/ru/services/5-sertifikaciya" \t "_blank" </w:instrText>
            </w:r>
            <w:r w:rsidRPr="00D8593D">
              <w:rPr>
                <w:rFonts w:ascii="Times New Roman" w:hAnsi="Times New Roman" w:cs="Times New Roman"/>
              </w:rPr>
              <w:fldChar w:fldCharType="separate"/>
            </w:r>
            <w:r w:rsidRPr="00D8593D">
              <w:rPr>
                <w:rStyle w:val="a8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https://atameken.kz/ru/services/5-sertifikaciya</w:t>
            </w:r>
            <w:r w:rsidRPr="00D8593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35E87" w:rsidRPr="00EB2854" w14:paraId="1AA658C8" w14:textId="77777777" w:rsidTr="00784E7C">
        <w:trPr>
          <w:trHeight w:val="168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D04F2" w14:textId="2AEA0C58" w:rsidR="00D35E87" w:rsidRPr="00EB2854" w:rsidRDefault="000F3FA2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7302" w14:textId="7EF24874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 высылает СНТ с малой точкой, СНТ подтвердить не дает. Что делать?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5C450" w14:textId="5D706280" w:rsidR="00D35E87" w:rsidRDefault="00D35E87" w:rsidP="00D3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СНТ в </w:t>
            </w:r>
            <w:r w:rsidR="00BA438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адрес МТТ с товарами раздела G1</w:t>
            </w:r>
            <w:r w:rsidRPr="00D8593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не требуют подтверждения и поступают на Ваш склад автоматически.</w:t>
            </w:r>
          </w:p>
          <w:p w14:paraId="128C8738" w14:textId="1AD578DA" w:rsidR="00722A56" w:rsidRPr="00DE1339" w:rsidRDefault="00722A56" w:rsidP="0072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</w:t>
            </w:r>
            <w:r w:rsidRPr="00722A5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категорией получателя «Малая торговая точка» при неиспользовании товара получателем, т</w:t>
            </w:r>
            <w:r w:rsidR="00DE133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овар будет списан автоматически</w:t>
            </w:r>
            <w:r w:rsidR="00DE133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.</w:t>
            </w:r>
          </w:p>
          <w:p w14:paraId="1C935F22" w14:textId="6E6F009D" w:rsidR="00722A56" w:rsidRDefault="00D35E87" w:rsidP="0072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 </w:t>
            </w:r>
            <w:r w:rsidRPr="00722A5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месте с тем, имеется возможность отказаться</w:t>
            </w:r>
            <w:r w:rsidRPr="00D8593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от статуса МТТ.</w:t>
            </w:r>
          </w:p>
          <w:p w14:paraId="20B1D66A" w14:textId="644E77D8" w:rsidR="00D35E87" w:rsidRPr="00D8593D" w:rsidRDefault="00722A56" w:rsidP="0072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A29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 детальной информацией можно ознакомиться в руководстве пользователя на сайте КГД </w:t>
            </w:r>
            <w:hyperlink r:id="rId10" w:history="1">
              <w:r w:rsidRPr="002A29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https://kgd.gov.kz/ru/content/dokumenty-po-esf-1</w:t>
              </w:r>
            </w:hyperlink>
          </w:p>
        </w:tc>
      </w:tr>
      <w:tr w:rsidR="00784E7C" w:rsidRPr="00EB2854" w14:paraId="0BD21506" w14:textId="77777777" w:rsidTr="000454C3">
        <w:trPr>
          <w:trHeight w:val="525"/>
          <w:jc w:val="center"/>
        </w:trPr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1873A" w14:textId="72919D7B" w:rsidR="00784E7C" w:rsidRDefault="000F3FA2" w:rsidP="0078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DC9" w14:textId="0B3096AE" w:rsidR="00784E7C" w:rsidRPr="00D8593D" w:rsidRDefault="00784E7C" w:rsidP="00784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могу выписать ЭСФ, нет кнопки «Создать»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F46F5" w14:textId="38179CE4" w:rsidR="00784E7C" w:rsidRPr="00784E7C" w:rsidRDefault="00784E7C" w:rsidP="00784E7C">
            <w:pPr>
              <w:pStyle w:val="a7"/>
              <w:shd w:val="clear" w:color="auto" w:fill="FFFFFF"/>
              <w:spacing w:line="256" w:lineRule="auto"/>
              <w:rPr>
                <w:color w:val="0D0D0D" w:themeColor="text1" w:themeTint="F2"/>
                <w:lang w:val="kk-KZ" w:eastAsia="en-US"/>
              </w:rPr>
            </w:pPr>
            <w:r>
              <w:rPr>
                <w:color w:val="0D0D0D" w:themeColor="text1" w:themeTint="F2"/>
                <w:lang w:val="kk-KZ" w:eastAsia="en-US"/>
              </w:rPr>
              <w:t>Возможно п</w:t>
            </w:r>
            <w:r w:rsidRPr="00D8593D">
              <w:rPr>
                <w:color w:val="0D0D0D" w:themeColor="text1" w:themeTint="F2"/>
                <w:lang w:val="kk-KZ" w:eastAsia="en-US"/>
              </w:rPr>
              <w:t>о данному ИИН/БИН имеется блокировка в системе. Для выяснения обстоятельств рекомендуем обратиться в службу поддержки ИС ЭСФ по электронному адресу esfsd@kgd.minfin.gov.kz, с приложением скриншотов ошибок, в случае необходимости позвонить по номеру контакт-центра</w:t>
            </w:r>
            <w:r>
              <w:rPr>
                <w:color w:val="0D0D0D" w:themeColor="text1" w:themeTint="F2"/>
                <w:lang w:val="kk-KZ" w:eastAsia="en-US"/>
              </w:rPr>
              <w:t xml:space="preserve"> </w:t>
            </w:r>
            <w:r w:rsidRPr="00D8593D">
              <w:rPr>
                <w:color w:val="0D0D0D" w:themeColor="text1" w:themeTint="F2"/>
                <w:lang w:val="kk-KZ"/>
              </w:rPr>
              <w:t>8 (7172) 72-78-72 (круглосуточно).</w:t>
            </w:r>
          </w:p>
        </w:tc>
      </w:tr>
      <w:tr w:rsidR="00D35E87" w:rsidRPr="00EB2854" w14:paraId="4C3E4819" w14:textId="77777777" w:rsidTr="008A3EE3">
        <w:trPr>
          <w:trHeight w:val="96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EB392" w14:textId="263075B5" w:rsidR="00D35E87" w:rsidRPr="00EB2854" w:rsidRDefault="000F3FA2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F999" w14:textId="77777777" w:rsidR="00D35E87" w:rsidRPr="00D8593D" w:rsidRDefault="00D35E87" w:rsidP="00D3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меня вопрос: портал виснет и не открывает не отправленные </w:t>
            </w:r>
            <w:proofErr w:type="spellStart"/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эсф</w:t>
            </w:r>
            <w:proofErr w:type="spellEnd"/>
          </w:p>
          <w:p w14:paraId="7D49E89F" w14:textId="1B87AE3B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E1B84" w14:textId="27FDF4CD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Данная ошибка часто возникает из-за нагрузки на браузер/компьютер, оперативной памяти не хватает что бы обработать 100+ кол-во товара.</w:t>
            </w:r>
            <w:r w:rsidRPr="00D85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Просим очистить RAM/ОЗУ и поменять браузер, у которого меньше затратные ресурсы (</w:t>
            </w:r>
            <w:proofErr w:type="spellStart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Mozilla</w:t>
            </w:r>
            <w:proofErr w:type="spellEnd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Firefox</w:t>
            </w:r>
            <w:proofErr w:type="spellEnd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Opera</w:t>
            </w:r>
            <w:proofErr w:type="spellEnd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35E87" w:rsidRPr="00EB2854" w14:paraId="5B5206A3" w14:textId="77777777" w:rsidTr="009D46F1">
        <w:trPr>
          <w:trHeight w:val="96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B19D1" w14:textId="17422F29" w:rsidR="00D35E87" w:rsidRPr="00EB2854" w:rsidRDefault="00D35E87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6BE3" w14:textId="53C55224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Код товара (ТН ВЭД ЕАЭС) не найден или не действует на текущий момент, необходимо указать действующий код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33D91" w14:textId="54A52D05" w:rsidR="00722A56" w:rsidRDefault="00722A56" w:rsidP="00D3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4D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детального анализа п</w:t>
            </w:r>
            <w:proofErr w:type="spellStart"/>
            <w:r w:rsidRPr="00F37587">
              <w:rPr>
                <w:rFonts w:ascii="Times New Roman" w:hAnsi="Times New Roman" w:cs="Times New Roman"/>
                <w:sz w:val="24"/>
                <w:szCs w:val="24"/>
              </w:rPr>
              <w:t>росим</w:t>
            </w:r>
            <w:proofErr w:type="spellEnd"/>
            <w:r w:rsidRPr="00F37587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код ТНВЭД товара, который необходимо списать с ВС.</w:t>
            </w:r>
            <w:r w:rsidRPr="00F37587">
              <w:rPr>
                <w:rFonts w:ascii="Times New Roman" w:hAnsi="Times New Roman" w:cs="Times New Roman"/>
                <w:sz w:val="24"/>
                <w:szCs w:val="24"/>
              </w:rPr>
              <w:br/>
              <w:t>Благодарим Вас за обращение!</w:t>
            </w:r>
          </w:p>
          <w:p w14:paraId="5649C073" w14:textId="3253ACD4" w:rsidR="00BA4382" w:rsidRPr="00BA4382" w:rsidRDefault="00BA4382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D35E87" w:rsidRPr="00EB2854" w14:paraId="4ACE44FC" w14:textId="77777777" w:rsidTr="009D46F1">
        <w:trPr>
          <w:trHeight w:val="1391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1E500" w14:textId="78FE9D7F" w:rsidR="00D35E87" w:rsidRPr="00EB2854" w:rsidRDefault="000F3FA2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D12" w14:textId="4D6F0382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могу изменить единицы измерения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B5296" w14:textId="77777777" w:rsidR="00BA4382" w:rsidRDefault="00D35E87" w:rsidP="00D3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93D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реализован функционал смены единицы измерения. Для смены единицы измерения необходимо создать форму типа Детализация, выбрав категорию Конвертация между разными единицами измерениями. </w:t>
            </w:r>
          </w:p>
          <w:p w14:paraId="07C9A7C8" w14:textId="4F499271" w:rsidR="00BA4382" w:rsidRPr="00722A56" w:rsidRDefault="00BA4382" w:rsidP="0072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отметить, что форма детализации </w:t>
            </w:r>
            <w:r w:rsidR="00722A5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22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сновного склада налогоплательщика (</w:t>
            </w:r>
            <w:r w:rsidR="00722A56">
              <w:rPr>
                <w:rFonts w:ascii="Times New Roman" w:hAnsi="Times New Roman" w:cs="Times New Roman"/>
                <w:sz w:val="24"/>
                <w:szCs w:val="24"/>
              </w:rPr>
              <w:t>в случае если товар находится на Нераспределенном складе то необходимо его переместить на Основной 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E87" w:rsidRPr="00EB2854" w14:paraId="683D6572" w14:textId="77777777" w:rsidTr="00F65FAD">
        <w:trPr>
          <w:trHeight w:val="3332"/>
          <w:jc w:val="center"/>
        </w:trPr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4119C" w14:textId="6CD5D6E1" w:rsidR="00D35E87" w:rsidRPr="00EB2854" w:rsidRDefault="00D35E87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42D9" w14:textId="507C1464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при попытке регистрации выходит следующее сообщение «Убедитесь, что приложение </w:t>
            </w:r>
            <w:proofErr w:type="spellStart"/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NCALayer</w:t>
            </w:r>
            <w:proofErr w:type="spellEnd"/>
            <w:r w:rsidRPr="00D8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установлено и запущено», хотя программа запущена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23A8C" w14:textId="7ACEF204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Ува</w:t>
            </w:r>
            <w:bookmarkStart w:id="0" w:name="_GoBack"/>
            <w:bookmarkEnd w:id="0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жаемый Пользователь!</w:t>
            </w:r>
            <w:r w:rsidRPr="00D85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начало Вам необходимо установить новую версию </w:t>
            </w:r>
            <w:proofErr w:type="spellStart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NCALayer</w:t>
            </w:r>
            <w:proofErr w:type="spellEnd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1.3.</w:t>
            </w:r>
            <w:r w:rsidRPr="00D85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Направляем прямые ссылки для скачивания:</w:t>
            </w:r>
            <w:r w:rsidRPr="00D85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NCALayer</w:t>
            </w:r>
            <w:proofErr w:type="spellEnd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Windows</w:t>
            </w:r>
            <w:proofErr w:type="spellEnd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64-bit: </w:t>
            </w:r>
            <w:hyperlink r:id="rId11" w:tgtFrame="_blank" w:history="1">
              <w:r w:rsidRPr="00D8593D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https://iptest.kz/NCALayer/NCALayerInstall_x64.exe</w:t>
              </w:r>
            </w:hyperlink>
            <w:r w:rsidRPr="00D85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NCALayer</w:t>
            </w:r>
            <w:proofErr w:type="spellEnd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Windows</w:t>
            </w:r>
            <w:proofErr w:type="spellEnd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32-bit: </w:t>
            </w:r>
            <w:hyperlink r:id="rId12" w:tgtFrame="_blank" w:history="1">
              <w:r w:rsidRPr="00D8593D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https://iptest.kz/NCALayer/NCALayerInstall_x86.exe</w:t>
              </w:r>
            </w:hyperlink>
            <w:r w:rsidRPr="00D85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NCALayer</w:t>
            </w:r>
            <w:proofErr w:type="spellEnd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MacOSX</w:t>
            </w:r>
            <w:proofErr w:type="spellEnd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3" w:tgtFrame="_blank" w:history="1">
              <w:r w:rsidRPr="00D8593D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https://iptest.kz/NCALayer/NCALayer.dmg</w:t>
              </w:r>
            </w:hyperlink>
            <w:r w:rsidRPr="00D85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NCALayer</w:t>
            </w:r>
            <w:proofErr w:type="spellEnd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Linux</w:t>
            </w:r>
            <w:proofErr w:type="spellEnd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4" w:tgtFrame="_blank" w:history="1">
              <w:r w:rsidRPr="00D8593D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https://iptest.kz/NCALayer/ncalayer.zip</w:t>
              </w:r>
            </w:hyperlink>
            <w:r w:rsidRPr="00D85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Далее необходимо перейти в "Управление модулями" в </w:t>
            </w:r>
            <w:proofErr w:type="spellStart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NCALayer</w:t>
            </w:r>
            <w:proofErr w:type="spellEnd"/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85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этого следует выбрать "Модуль ИС ЭСФ" и нажать на кнопку "Установить модуль".</w:t>
            </w:r>
            <w:r w:rsidRPr="00D85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Благодарим Вас за обращение!</w:t>
            </w:r>
          </w:p>
        </w:tc>
      </w:tr>
      <w:tr w:rsidR="00D35E87" w:rsidRPr="00EB2854" w14:paraId="5F4F0A02" w14:textId="77777777" w:rsidTr="00E40564">
        <w:trPr>
          <w:trHeight w:val="64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A8648" w14:textId="62A177AA" w:rsidR="00D35E87" w:rsidRPr="00EB2854" w:rsidRDefault="00D35E87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2A03" w14:textId="5C314890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выписке СНТ на алкогольную продукцию выходит ошибка «</w:t>
            </w:r>
            <w:r w:rsidRPr="00D8593D">
              <w:rPr>
                <w:rFonts w:ascii="Times New Roman" w:hAnsi="Times New Roman" w:cs="Times New Roman"/>
                <w:sz w:val="24"/>
                <w:szCs w:val="24"/>
              </w:rPr>
              <w:t>подакцизный товар не соответствует разделу»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99E51" w14:textId="7FECD7E0" w:rsidR="00D35E87" w:rsidRPr="00D8593D" w:rsidRDefault="00D35E87" w:rsidP="00D35E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93D">
              <w:rPr>
                <w:rFonts w:ascii="Times New Roman" w:hAnsi="Times New Roman" w:cs="Times New Roman"/>
                <w:sz w:val="24"/>
                <w:szCs w:val="24"/>
              </w:rPr>
              <w:t xml:space="preserve">Данная ошибка говорит о том, что вы вводите товар не в тот раздел. Вам необходимо заполнять Раздел G5. Алкогольная продукция (кроме пива и пивного напитка). Данный раздел открывается после </w:t>
            </w:r>
            <w:r w:rsidR="00A7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проставления </w:t>
            </w:r>
            <w:r w:rsidRPr="00D8593D">
              <w:rPr>
                <w:rFonts w:ascii="Times New Roman" w:hAnsi="Times New Roman" w:cs="Times New Roman"/>
                <w:sz w:val="24"/>
                <w:szCs w:val="24"/>
              </w:rPr>
              <w:t>отметки в поле 10.4</w:t>
            </w:r>
          </w:p>
          <w:p w14:paraId="6D3A1B37" w14:textId="44C14A35" w:rsidR="00D35E87" w:rsidRPr="00D8593D" w:rsidRDefault="00D35E87" w:rsidP="00A7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hAnsi="Times New Roman" w:cs="Times New Roman"/>
                <w:sz w:val="24"/>
                <w:szCs w:val="24"/>
              </w:rPr>
              <w:t xml:space="preserve">Просим вас ознакомиться с </w:t>
            </w:r>
            <w:r w:rsidR="00A7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руководством пользователя </w:t>
            </w:r>
            <w:r w:rsidRPr="00D8593D">
              <w:rPr>
                <w:rFonts w:ascii="Times New Roman" w:hAnsi="Times New Roman" w:cs="Times New Roman"/>
                <w:sz w:val="24"/>
                <w:szCs w:val="24"/>
              </w:rPr>
              <w:t>СНТ на сайте КГД МФ РК </w:t>
            </w:r>
            <w:hyperlink r:id="rId15" w:history="1">
              <w:r w:rsidR="00722A56" w:rsidRPr="002A29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https://kgd.gov.kz/ru/content/dokumenty-po-esf-1</w:t>
              </w:r>
            </w:hyperlink>
            <w:r w:rsidR="00722A56" w:rsidRPr="002A29AD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D35E87" w:rsidRPr="00EB2854" w14:paraId="10318DDC" w14:textId="77777777" w:rsidTr="00E40564">
        <w:trPr>
          <w:trHeight w:val="1566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ED271" w14:textId="67788D65" w:rsidR="00D35E87" w:rsidRPr="00EB2854" w:rsidRDefault="00D35E87" w:rsidP="00D3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ED19" w14:textId="61BEC876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 выписке СНТ на реализацию нефтепродуктов система не разрешает указывать цену с цифрами после запятой, выдает ошибку поле "Цена товару за тонну" указано некорректно, если указать круглое число, то ошибки нет. Как быть в этом случае?</w:t>
            </w:r>
          </w:p>
        </w:tc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C69D77" w14:textId="517D17E9" w:rsidR="00D35E87" w:rsidRPr="00D8593D" w:rsidRDefault="00D35E87" w:rsidP="00D3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8593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 ИС ЭСФ допускается указывать 2 цифры после запятой </w:t>
            </w:r>
          </w:p>
        </w:tc>
      </w:tr>
    </w:tbl>
    <w:p w14:paraId="6A2D87E7" w14:textId="6AE784C5" w:rsidR="00014521" w:rsidRDefault="00014521" w:rsidP="00F224FE"/>
    <w:p w14:paraId="2811743A" w14:textId="77777777" w:rsidR="00505FC0" w:rsidRPr="00F224FE" w:rsidRDefault="00505FC0" w:rsidP="00F224FE"/>
    <w:sectPr w:rsidR="00505FC0" w:rsidRPr="00F224FE" w:rsidSect="00773587">
      <w:headerReference w:type="default" r:id="rId1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43D11" w14:textId="77777777" w:rsidR="002827EF" w:rsidRDefault="002827EF" w:rsidP="00F224FE">
      <w:pPr>
        <w:spacing w:after="0" w:line="240" w:lineRule="auto"/>
      </w:pPr>
      <w:r>
        <w:separator/>
      </w:r>
    </w:p>
  </w:endnote>
  <w:endnote w:type="continuationSeparator" w:id="0">
    <w:p w14:paraId="61AC1376" w14:textId="77777777" w:rsidR="002827EF" w:rsidRDefault="002827EF" w:rsidP="00F2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C7F2A" w14:textId="77777777" w:rsidR="002827EF" w:rsidRDefault="002827EF" w:rsidP="00F224FE">
      <w:pPr>
        <w:spacing w:after="0" w:line="240" w:lineRule="auto"/>
      </w:pPr>
      <w:r>
        <w:separator/>
      </w:r>
    </w:p>
  </w:footnote>
  <w:footnote w:type="continuationSeparator" w:id="0">
    <w:p w14:paraId="746DEC8A" w14:textId="77777777" w:rsidR="002827EF" w:rsidRDefault="002827EF" w:rsidP="00F2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BD07" w14:textId="17991670" w:rsidR="00BC7A12" w:rsidRDefault="00BC7A12">
    <w:pPr>
      <w:pStyle w:val="a3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2F668BD4" w14:textId="77777777" w:rsidR="00BC7A12" w:rsidRDefault="00BC7A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82334"/>
    <w:multiLevelType w:val="multilevel"/>
    <w:tmpl w:val="674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0C"/>
    <w:rsid w:val="00014521"/>
    <w:rsid w:val="0001550C"/>
    <w:rsid w:val="00040496"/>
    <w:rsid w:val="0004686E"/>
    <w:rsid w:val="00053628"/>
    <w:rsid w:val="00063DD4"/>
    <w:rsid w:val="00081FE2"/>
    <w:rsid w:val="000F3FA2"/>
    <w:rsid w:val="001054F3"/>
    <w:rsid w:val="00114FDA"/>
    <w:rsid w:val="00126D8F"/>
    <w:rsid w:val="00141857"/>
    <w:rsid w:val="00153BFD"/>
    <w:rsid w:val="00171868"/>
    <w:rsid w:val="00172CD9"/>
    <w:rsid w:val="001870BB"/>
    <w:rsid w:val="001A125B"/>
    <w:rsid w:val="001B29BF"/>
    <w:rsid w:val="001B6CB2"/>
    <w:rsid w:val="001D2E75"/>
    <w:rsid w:val="001D37AB"/>
    <w:rsid w:val="001D4222"/>
    <w:rsid w:val="001D6E1F"/>
    <w:rsid w:val="001F0BD2"/>
    <w:rsid w:val="00203571"/>
    <w:rsid w:val="00204E05"/>
    <w:rsid w:val="00276CF8"/>
    <w:rsid w:val="002827EF"/>
    <w:rsid w:val="00286872"/>
    <w:rsid w:val="002A29AD"/>
    <w:rsid w:val="002A6614"/>
    <w:rsid w:val="002B060D"/>
    <w:rsid w:val="002B60C9"/>
    <w:rsid w:val="002B662B"/>
    <w:rsid w:val="002D40B8"/>
    <w:rsid w:val="002D48F7"/>
    <w:rsid w:val="002F16A6"/>
    <w:rsid w:val="00307345"/>
    <w:rsid w:val="00311A4E"/>
    <w:rsid w:val="003421F0"/>
    <w:rsid w:val="00363605"/>
    <w:rsid w:val="00394CC4"/>
    <w:rsid w:val="003A61C4"/>
    <w:rsid w:val="003D4306"/>
    <w:rsid w:val="003D4D5F"/>
    <w:rsid w:val="003E47D5"/>
    <w:rsid w:val="00430FC3"/>
    <w:rsid w:val="004676A3"/>
    <w:rsid w:val="00484F0A"/>
    <w:rsid w:val="004A002C"/>
    <w:rsid w:val="004A6540"/>
    <w:rsid w:val="004B3B98"/>
    <w:rsid w:val="00505FC0"/>
    <w:rsid w:val="005072F0"/>
    <w:rsid w:val="005759BB"/>
    <w:rsid w:val="005911BE"/>
    <w:rsid w:val="005B7D8D"/>
    <w:rsid w:val="005F1C9F"/>
    <w:rsid w:val="005F7F5E"/>
    <w:rsid w:val="00605D8E"/>
    <w:rsid w:val="006078FD"/>
    <w:rsid w:val="006137EB"/>
    <w:rsid w:val="00663AC3"/>
    <w:rsid w:val="00667FB8"/>
    <w:rsid w:val="00677D2B"/>
    <w:rsid w:val="006A0EC7"/>
    <w:rsid w:val="006A7FF2"/>
    <w:rsid w:val="006F5074"/>
    <w:rsid w:val="00703B66"/>
    <w:rsid w:val="007045C9"/>
    <w:rsid w:val="00722A56"/>
    <w:rsid w:val="007628C3"/>
    <w:rsid w:val="007632AD"/>
    <w:rsid w:val="00773587"/>
    <w:rsid w:val="00784E7C"/>
    <w:rsid w:val="007D080B"/>
    <w:rsid w:val="007E41D8"/>
    <w:rsid w:val="00815680"/>
    <w:rsid w:val="00830FF8"/>
    <w:rsid w:val="00846C27"/>
    <w:rsid w:val="00881210"/>
    <w:rsid w:val="00895FA9"/>
    <w:rsid w:val="008B221E"/>
    <w:rsid w:val="008D03D0"/>
    <w:rsid w:val="008D3E2B"/>
    <w:rsid w:val="008D6286"/>
    <w:rsid w:val="00914EE9"/>
    <w:rsid w:val="00980D34"/>
    <w:rsid w:val="009C33BC"/>
    <w:rsid w:val="00A272F6"/>
    <w:rsid w:val="00A542A3"/>
    <w:rsid w:val="00A71952"/>
    <w:rsid w:val="00AA3CE8"/>
    <w:rsid w:val="00AC123F"/>
    <w:rsid w:val="00B22EEA"/>
    <w:rsid w:val="00B63263"/>
    <w:rsid w:val="00B661F5"/>
    <w:rsid w:val="00BA4382"/>
    <w:rsid w:val="00BC4A14"/>
    <w:rsid w:val="00BC7A12"/>
    <w:rsid w:val="00BE2764"/>
    <w:rsid w:val="00BF1E5F"/>
    <w:rsid w:val="00BF4D7E"/>
    <w:rsid w:val="00C23C45"/>
    <w:rsid w:val="00D35E87"/>
    <w:rsid w:val="00D8593D"/>
    <w:rsid w:val="00DD0168"/>
    <w:rsid w:val="00DE1339"/>
    <w:rsid w:val="00E73F8C"/>
    <w:rsid w:val="00EB11DB"/>
    <w:rsid w:val="00EB2854"/>
    <w:rsid w:val="00EB3578"/>
    <w:rsid w:val="00ED70F5"/>
    <w:rsid w:val="00EE165A"/>
    <w:rsid w:val="00F03B89"/>
    <w:rsid w:val="00F224FE"/>
    <w:rsid w:val="00F47449"/>
    <w:rsid w:val="00F8770F"/>
    <w:rsid w:val="00F955AE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E9672"/>
  <w15:docId w15:val="{8942A336-315D-4CDC-83EC-060EDBD5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0C"/>
  </w:style>
  <w:style w:type="paragraph" w:styleId="1">
    <w:name w:val="heading 1"/>
    <w:basedOn w:val="a"/>
    <w:next w:val="a"/>
    <w:link w:val="10"/>
    <w:uiPriority w:val="9"/>
    <w:qFormat/>
    <w:rsid w:val="00F22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4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4F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4FE"/>
  </w:style>
  <w:style w:type="paragraph" w:styleId="a5">
    <w:name w:val="footer"/>
    <w:basedOn w:val="a"/>
    <w:link w:val="a6"/>
    <w:uiPriority w:val="99"/>
    <w:unhideWhenUsed/>
    <w:rsid w:val="00F2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4FE"/>
  </w:style>
  <w:style w:type="character" w:customStyle="1" w:styleId="20">
    <w:name w:val="Заголовок 2 Знак"/>
    <w:basedOn w:val="a0"/>
    <w:link w:val="2"/>
    <w:uiPriority w:val="9"/>
    <w:rsid w:val="002D48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F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137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E2B"/>
    <w:rPr>
      <w:rFonts w:ascii="Segoe UI" w:hAnsi="Segoe UI" w:cs="Segoe UI"/>
      <w:sz w:val="18"/>
      <w:szCs w:val="18"/>
    </w:rPr>
  </w:style>
  <w:style w:type="character" w:customStyle="1" w:styleId="ab">
    <w:name w:val="Абзац списка Знак"/>
    <w:aliases w:val="Bullet List Знак,FooterText Знак,numbered Знак,Списки Знак,List Paragraph2 Знак,Bullet 1 Знак,Use Case List Paragraph Знак,Heading1 Знак,Colorful List - Accent 11 Знак,Colorful List - Accent 11CxSpLast Знак,H1-1 Знак,Заголовок3 Знак"/>
    <w:link w:val="ac"/>
    <w:uiPriority w:val="34"/>
    <w:qFormat/>
    <w:locked/>
    <w:rsid w:val="002A29AD"/>
  </w:style>
  <w:style w:type="paragraph" w:styleId="ac">
    <w:name w:val="List Paragraph"/>
    <w:aliases w:val="Bullet List,FooterText,numbered,Списки,List Paragraph2,Bullet 1,Use Case List Paragraph,Heading1,Colorful List - Accent 11,Colorful List - Accent 11CxSpLast,H1-1,Заголовок3,List Paragraph,Содержание. 2 уровень,AC List 01,маркированный"/>
    <w:basedOn w:val="a"/>
    <w:link w:val="ab"/>
    <w:uiPriority w:val="34"/>
    <w:qFormat/>
    <w:rsid w:val="002A29A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d.gov.kz/ru/content/dokumenty-po-esf-1" TargetMode="External"/><Relationship Id="rId13" Type="http://schemas.openxmlformats.org/officeDocument/2006/relationships/hyperlink" Target="https://iptest.kz/NCALayer/NCALayer.dm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test.kz/NCALayer/NCALayerInstall_x86.ex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test.kz/NCALayer/NCALayerInstall_x64.ex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gd.gov.kz/ru/content/dokumenty-po-esf-1" TargetMode="External"/><Relationship Id="rId10" Type="http://schemas.openxmlformats.org/officeDocument/2006/relationships/hyperlink" Target="https://kgd.gov.kz/ru/content/dokumenty-po-esf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gd.gov.kz/ru/content/dokumenty-po-esf-1" TargetMode="External"/><Relationship Id="rId14" Type="http://schemas.openxmlformats.org/officeDocument/2006/relationships/hyperlink" Target="https://iptest.kz/NCALayer/ncalayer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98A83-FEC2-4DC7-BC39-D1EB06E2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Гаухар Мухамеджан Бауыржанқызы</cp:lastModifiedBy>
  <cp:revision>40</cp:revision>
  <cp:lastPrinted>2023-07-03T14:16:00Z</cp:lastPrinted>
  <dcterms:created xsi:type="dcterms:W3CDTF">2022-09-12T11:51:00Z</dcterms:created>
  <dcterms:modified xsi:type="dcterms:W3CDTF">2023-07-17T04:40:00Z</dcterms:modified>
</cp:coreProperties>
</file>