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23B1" w14:textId="590E040B" w:rsidR="00F5012D" w:rsidRPr="00CE6C4A" w:rsidRDefault="00F5012D" w:rsidP="00F5012D">
      <w:pPr>
        <w:spacing w:after="0" w:line="240" w:lineRule="auto"/>
        <w:ind w:left="6237"/>
        <w:jc w:val="center"/>
        <w:rPr>
          <w:rFonts w:ascii="Times New Roman" w:eastAsia="Times New Roman" w:hAnsi="Times New Roman" w:cs="Times New Roman"/>
          <w:iCs/>
          <w:lang w:val="kk-KZ" w:eastAsia="ru-RU"/>
        </w:rPr>
      </w:pPr>
      <w:r w:rsidRPr="00CE6C4A">
        <w:rPr>
          <w:rFonts w:ascii="Times New Roman" w:eastAsia="Times New Roman" w:hAnsi="Times New Roman" w:cs="Times New Roman"/>
          <w:iCs/>
          <w:lang w:val="kk-KZ" w:eastAsia="ru-RU"/>
        </w:rPr>
        <w:t xml:space="preserve">Қазақстан Республикасы </w:t>
      </w:r>
      <w:r w:rsidRPr="00CE6C4A">
        <w:rPr>
          <w:rFonts w:ascii="Times New Roman" w:eastAsia="Times New Roman" w:hAnsi="Times New Roman" w:cs="Times New Roman"/>
          <w:iCs/>
          <w:lang w:val="kk-KZ" w:eastAsia="ru-RU"/>
        </w:rPr>
        <w:br/>
        <w:t xml:space="preserve">Қаржы министрлігінің Мемлекеттік кірістер комитеті Төрағасының </w:t>
      </w:r>
      <w:r w:rsidRPr="00CE6C4A">
        <w:rPr>
          <w:rFonts w:ascii="Times New Roman" w:eastAsia="Times New Roman" w:hAnsi="Times New Roman" w:cs="Times New Roman"/>
          <w:iCs/>
          <w:lang w:val="kk-KZ" w:eastAsia="ru-RU"/>
        </w:rPr>
        <w:br/>
        <w:t xml:space="preserve">___ жылғы «___» _________ </w:t>
      </w:r>
      <w:r w:rsidRPr="00CE6C4A">
        <w:rPr>
          <w:rFonts w:ascii="Times New Roman" w:eastAsia="Times New Roman" w:hAnsi="Times New Roman" w:cs="Times New Roman"/>
          <w:iCs/>
          <w:lang w:val="kk-KZ" w:eastAsia="ru-RU"/>
        </w:rPr>
        <w:br/>
        <w:t xml:space="preserve">№____  бұйрығына </w:t>
      </w:r>
      <w:r w:rsidRPr="00CE6C4A">
        <w:rPr>
          <w:rFonts w:ascii="Times New Roman" w:eastAsia="Times New Roman" w:hAnsi="Times New Roman" w:cs="Times New Roman"/>
          <w:iCs/>
          <w:lang w:val="kk-KZ" w:eastAsia="ru-RU"/>
        </w:rPr>
        <w:br/>
        <w:t>қосымша</w:t>
      </w:r>
    </w:p>
    <w:p w14:paraId="40A7309E" w14:textId="77777777" w:rsidR="00F5012D" w:rsidRPr="00CE6C4A" w:rsidRDefault="00F5012D" w:rsidP="00F5012D">
      <w:pPr>
        <w:spacing w:after="0" w:line="240" w:lineRule="auto"/>
        <w:ind w:left="5387"/>
        <w:jc w:val="center"/>
        <w:rPr>
          <w:rFonts w:ascii="Times New Roman" w:eastAsia="Times New Roman" w:hAnsi="Times New Roman" w:cs="Times New Roman"/>
          <w:sz w:val="24"/>
          <w:szCs w:val="24"/>
          <w:lang w:eastAsia="ru-RU"/>
        </w:rPr>
      </w:pPr>
    </w:p>
    <w:p w14:paraId="6900E5DA" w14:textId="77777777" w:rsidR="00F5012D" w:rsidRPr="00CE6C4A" w:rsidRDefault="00F5012D" w:rsidP="00F5012D">
      <w:pPr>
        <w:spacing w:after="0" w:line="240" w:lineRule="auto"/>
        <w:ind w:left="5387"/>
        <w:jc w:val="center"/>
        <w:rPr>
          <w:rFonts w:ascii="Times New Roman" w:eastAsia="Times New Roman" w:hAnsi="Times New Roman" w:cs="Times New Roman"/>
          <w:sz w:val="24"/>
          <w:szCs w:val="24"/>
          <w:lang w:eastAsia="ru-RU"/>
        </w:rPr>
      </w:pPr>
    </w:p>
    <w:p w14:paraId="627ECED5" w14:textId="77777777" w:rsidR="00F5012D" w:rsidRPr="00CE6C4A" w:rsidRDefault="00F5012D" w:rsidP="00F5012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Қазақстан Республикасы</w:t>
      </w:r>
      <w:r w:rsidRPr="00CE6C4A">
        <w:rPr>
          <w:rFonts w:ascii="Times New Roman" w:eastAsia="Times New Roman" w:hAnsi="Times New Roman" w:cs="Times New Roman"/>
          <w:b/>
          <w:sz w:val="24"/>
          <w:szCs w:val="24"/>
          <w:lang w:val="kk-KZ" w:eastAsia="ru-RU"/>
        </w:rPr>
        <w:t>ның</w:t>
      </w:r>
      <w:r w:rsidRPr="00CE6C4A">
        <w:rPr>
          <w:rFonts w:ascii="Times New Roman" w:eastAsia="Times New Roman" w:hAnsi="Times New Roman" w:cs="Times New Roman"/>
          <w:b/>
          <w:sz w:val="24"/>
          <w:szCs w:val="24"/>
          <w:lang w:eastAsia="ru-RU"/>
        </w:rPr>
        <w:t xml:space="preserve"> Қаржы министрлігі Мемлекеттік кірістер комитетінің </w:t>
      </w:r>
      <w:r w:rsidRPr="00CE6C4A">
        <w:rPr>
          <w:rFonts w:ascii="Times New Roman" w:eastAsia="Times New Roman" w:hAnsi="Times New Roman" w:cs="Times New Roman"/>
          <w:b/>
          <w:sz w:val="24"/>
          <w:szCs w:val="24"/>
          <w:lang w:eastAsia="ru-RU"/>
        </w:rPr>
        <w:br/>
        <w:t xml:space="preserve">«Б» корпусы мемлекеттік әкімшілік лауазымдарына қойылатын </w:t>
      </w:r>
    </w:p>
    <w:p w14:paraId="35D1BE23" w14:textId="77777777" w:rsidR="00F5012D" w:rsidRPr="00CE6C4A" w:rsidRDefault="00F5012D" w:rsidP="00F5012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біліктілік талаптары</w:t>
      </w:r>
    </w:p>
    <w:p w14:paraId="4A7808C0" w14:textId="77777777" w:rsidR="00F5012D" w:rsidRPr="00CE6C4A" w:rsidRDefault="00F5012D" w:rsidP="00F5012D">
      <w:pPr>
        <w:spacing w:after="0" w:line="240" w:lineRule="auto"/>
        <w:jc w:val="center"/>
        <w:rPr>
          <w:rFonts w:ascii="Times New Roman" w:eastAsia="Times New Roman" w:hAnsi="Times New Roman" w:cs="Times New Roman"/>
          <w:b/>
          <w:sz w:val="24"/>
          <w:szCs w:val="24"/>
          <w:lang w:eastAsia="ru-RU"/>
        </w:rPr>
      </w:pPr>
    </w:p>
    <w:p w14:paraId="79F484E3" w14:textId="77777777" w:rsidR="00F5012D" w:rsidRPr="00CE6C4A" w:rsidRDefault="00F5012D" w:rsidP="00F5012D">
      <w:pPr>
        <w:pStyle w:val="1"/>
      </w:pPr>
      <w:r w:rsidRPr="00CE6C4A">
        <w:t xml:space="preserve">Мемлекеттік құпияларды қорғау басқармасы бойынша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39AF9985" w14:textId="77777777" w:rsidTr="009F74DD">
        <w:tc>
          <w:tcPr>
            <w:tcW w:w="9639" w:type="dxa"/>
            <w:gridSpan w:val="2"/>
            <w:tcBorders>
              <w:top w:val="single" w:sz="4" w:space="0" w:color="auto"/>
              <w:left w:val="single" w:sz="4" w:space="0" w:color="auto"/>
              <w:bottom w:val="single" w:sz="4" w:space="0" w:color="auto"/>
              <w:right w:val="single" w:sz="4" w:space="0" w:color="auto"/>
            </w:tcBorders>
          </w:tcPr>
          <w:p w14:paraId="349B022F" w14:textId="77777777" w:rsidR="00F5012D" w:rsidRPr="00CE6C4A" w:rsidRDefault="00F5012D" w:rsidP="009F74DD">
            <w:pPr>
              <w:spacing w:after="0" w:line="240" w:lineRule="auto"/>
              <w:jc w:val="both"/>
              <w:rPr>
                <w:rFonts w:ascii="Times New Roman" w:eastAsia="Calibri" w:hAnsi="Times New Roman" w:cs="Times New Roman"/>
                <w:b/>
                <w:sz w:val="24"/>
                <w:szCs w:val="24"/>
                <w:lang w:val="kk-KZ" w:eastAsia="ru-RU"/>
              </w:rPr>
            </w:pPr>
            <w:r w:rsidRPr="00CE6C4A">
              <w:rPr>
                <w:rFonts w:ascii="Times New Roman" w:eastAsia="Calibri" w:hAnsi="Times New Roman" w:cs="Times New Roman"/>
                <w:b/>
                <w:sz w:val="24"/>
                <w:szCs w:val="24"/>
                <w:lang w:val="kk-KZ" w:eastAsia="ru-RU"/>
              </w:rPr>
              <w:t xml:space="preserve">Басшы, С-3 санаты, </w:t>
            </w:r>
            <w:r w:rsidRPr="00CE6C4A">
              <w:rPr>
                <w:rFonts w:ascii="Times New Roman" w:eastAsia="Calibri" w:hAnsi="Times New Roman" w:cs="Times New Roman"/>
                <w:b/>
                <w:sz w:val="24"/>
                <w:szCs w:val="24"/>
                <w:lang w:eastAsia="ru-RU"/>
              </w:rPr>
              <w:t>(</w:t>
            </w:r>
            <w:r w:rsidRPr="00CE6C4A">
              <w:rPr>
                <w:rFonts w:ascii="Times New Roman" w:eastAsia="Times New Roman" w:hAnsi="Times New Roman" w:cs="Times New Roman"/>
                <w:b/>
                <w:sz w:val="24"/>
                <w:szCs w:val="24"/>
                <w:lang w:eastAsia="ru-RU"/>
              </w:rPr>
              <w:t>МКК-01-1)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1</w:t>
            </w:r>
            <w:r w:rsidRPr="00CE6C4A">
              <w:rPr>
                <w:rFonts w:ascii="Times New Roman" w:eastAsia="Calibri"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бірлік</w:t>
            </w:r>
          </w:p>
        </w:tc>
      </w:tr>
      <w:tr w:rsidR="00F5012D" w:rsidRPr="00CE6C4A" w14:paraId="30299793" w14:textId="77777777" w:rsidTr="009F74DD">
        <w:tc>
          <w:tcPr>
            <w:tcW w:w="1985" w:type="dxa"/>
            <w:tcBorders>
              <w:top w:val="single" w:sz="4" w:space="0" w:color="auto"/>
              <w:left w:val="single" w:sz="4" w:space="0" w:color="auto"/>
              <w:bottom w:val="single" w:sz="4" w:space="0" w:color="auto"/>
              <w:right w:val="single" w:sz="4" w:space="0" w:color="auto"/>
            </w:tcBorders>
          </w:tcPr>
          <w:p w14:paraId="20A151FE" w14:textId="77777777" w:rsidR="00F5012D" w:rsidRPr="00CE6C4A" w:rsidRDefault="00F5012D" w:rsidP="009F74DD">
            <w:pPr>
              <w:spacing w:after="0" w:line="240" w:lineRule="auto"/>
              <w:jc w:val="center"/>
              <w:rPr>
                <w:rFonts w:ascii="Times New Roman" w:eastAsia="Calibri" w:hAnsi="Times New Roman" w:cs="Times New Roman"/>
                <w:b/>
                <w:sz w:val="24"/>
                <w:szCs w:val="24"/>
                <w:lang w:val="kk-KZ" w:eastAsia="ru-RU"/>
              </w:rPr>
            </w:pPr>
            <w:r w:rsidRPr="00CE6C4A">
              <w:rPr>
                <w:rFonts w:ascii="Times New Roman" w:eastAsia="Calibri" w:hAnsi="Times New Roman" w:cs="Times New Roman"/>
                <w:b/>
                <w:sz w:val="24"/>
                <w:szCs w:val="24"/>
                <w:lang w:val="kk-KZ"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67D34C78" w14:textId="77777777" w:rsidR="00F5012D" w:rsidRPr="00CE6C4A" w:rsidRDefault="00F5012D" w:rsidP="009F74DD">
            <w:pPr>
              <w:spacing w:after="0" w:line="240" w:lineRule="auto"/>
              <w:jc w:val="center"/>
              <w:rPr>
                <w:rFonts w:ascii="Times New Roman" w:eastAsia="Calibri" w:hAnsi="Times New Roman" w:cs="Times New Roman"/>
                <w:b/>
                <w:sz w:val="24"/>
                <w:szCs w:val="24"/>
                <w:lang w:val="kk-KZ" w:eastAsia="ru-RU"/>
              </w:rPr>
            </w:pPr>
            <w:r w:rsidRPr="00CE6C4A">
              <w:rPr>
                <w:rFonts w:ascii="Times New Roman" w:eastAsia="Calibri" w:hAnsi="Times New Roman" w:cs="Times New Roman"/>
                <w:b/>
                <w:sz w:val="24"/>
                <w:szCs w:val="24"/>
                <w:lang w:val="kk-KZ" w:eastAsia="ru-RU"/>
              </w:rPr>
              <w:t>Талаптар</w:t>
            </w:r>
          </w:p>
        </w:tc>
      </w:tr>
      <w:tr w:rsidR="00F5012D" w:rsidRPr="001419CF" w14:paraId="68D3A1F9" w14:textId="77777777" w:rsidTr="009F74DD">
        <w:tc>
          <w:tcPr>
            <w:tcW w:w="1985" w:type="dxa"/>
            <w:tcBorders>
              <w:top w:val="single" w:sz="4" w:space="0" w:color="auto"/>
              <w:left w:val="single" w:sz="4" w:space="0" w:color="auto"/>
              <w:bottom w:val="single" w:sz="4" w:space="0" w:color="auto"/>
              <w:right w:val="single" w:sz="4" w:space="0" w:color="auto"/>
            </w:tcBorders>
          </w:tcPr>
          <w:p w14:paraId="46A89F2B"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4DEF1A60" w14:textId="3C8D2759" w:rsidR="00F5012D" w:rsidRPr="00CE6C4A" w:rsidRDefault="00F5012D" w:rsidP="009F74DD">
            <w:pPr>
              <w:pStyle w:val="a5"/>
              <w:jc w:val="both"/>
              <w:rPr>
                <w:rFonts w:ascii="Times New Roman" w:hAnsi="Times New Roman"/>
                <w:sz w:val="24"/>
                <w:szCs w:val="24"/>
                <w:lang w:val="kk-KZ"/>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8F728F" w:rsidRPr="009543EC">
              <w:rPr>
                <w:rFonts w:ascii="Times New Roman" w:hAnsi="Times New Roman"/>
                <w:sz w:val="24"/>
                <w:szCs w:val="24"/>
                <w:lang w:val="kk-KZ"/>
              </w:rPr>
              <w:t>құқықтану</w:t>
            </w:r>
            <w:r w:rsidRPr="009543EC">
              <w:rPr>
                <w:rFonts w:ascii="Times New Roman" w:hAnsi="Times New Roman"/>
                <w:sz w:val="24"/>
                <w:szCs w:val="24"/>
                <w:lang w:val="kk-KZ"/>
              </w:rPr>
              <w:t>).</w:t>
            </w:r>
          </w:p>
        </w:tc>
      </w:tr>
      <w:tr w:rsidR="00F5012D" w:rsidRPr="001419CF" w14:paraId="26F65AB5" w14:textId="77777777" w:rsidTr="009F74DD">
        <w:tc>
          <w:tcPr>
            <w:tcW w:w="1985" w:type="dxa"/>
            <w:tcBorders>
              <w:top w:val="single" w:sz="4" w:space="0" w:color="auto"/>
              <w:left w:val="single" w:sz="4" w:space="0" w:color="auto"/>
              <w:bottom w:val="single" w:sz="4" w:space="0" w:color="auto"/>
              <w:right w:val="single" w:sz="4" w:space="0" w:color="auto"/>
            </w:tcBorders>
          </w:tcPr>
          <w:p w14:paraId="19F9CA24"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ECC842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«Б» корпусының мемлекеттік әкімшілік лауазымдарына үлгілік біліктілік талаптарына сәйкес </w:t>
            </w:r>
          </w:p>
        </w:tc>
      </w:tr>
      <w:tr w:rsidR="00F5012D" w:rsidRPr="001419CF" w14:paraId="43BF2DDC" w14:textId="77777777" w:rsidTr="009F74DD">
        <w:tc>
          <w:tcPr>
            <w:tcW w:w="1985" w:type="dxa"/>
            <w:tcBorders>
              <w:top w:val="single" w:sz="4" w:space="0" w:color="auto"/>
              <w:left w:val="single" w:sz="4" w:space="0" w:color="auto"/>
              <w:bottom w:val="single" w:sz="4" w:space="0" w:color="auto"/>
              <w:right w:val="single" w:sz="4" w:space="0" w:color="auto"/>
            </w:tcBorders>
          </w:tcPr>
          <w:p w14:paraId="54028E5F"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011CAA55"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09164F6E" w14:textId="77777777" w:rsidTr="009F74DD">
        <w:tc>
          <w:tcPr>
            <w:tcW w:w="1985" w:type="dxa"/>
            <w:tcBorders>
              <w:left w:val="single" w:sz="4" w:space="0" w:color="auto"/>
              <w:bottom w:val="single" w:sz="4" w:space="0" w:color="auto"/>
              <w:right w:val="single" w:sz="4" w:space="0" w:color="auto"/>
            </w:tcBorders>
          </w:tcPr>
          <w:p w14:paraId="184F267E"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F847F59" w14:textId="77777777" w:rsidR="00F5012D" w:rsidRPr="00CE6C4A" w:rsidRDefault="00F5012D" w:rsidP="009F74DD">
            <w:pPr>
              <w:spacing w:after="0" w:line="240" w:lineRule="auto"/>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Басқармаға жалпы басшылық жасау және оның жұмысын ұйымдастыру; салық және кеден саласындағы мемлекеттік құпияларды қорғау мәселелері бойынша ұйымдастыру және өкімдік құжаттардың жобаларын әзірлеу; салық және кеден мәселелері жөніндегі Комитеттің құрылымдық бөлімшелерінде құпиялылық режимін қамтамасыз етуді бақылауды жүзеге асыру; аумақтық органдардың мемлекеттік құпияларын қорғау жөніндегі бөлімшелерге ұйымдастыру-әдістемелік басшылықты жүзеге асыру және олардың қызметін бақылау.</w:t>
            </w:r>
          </w:p>
        </w:tc>
      </w:tr>
      <w:tr w:rsidR="00F5012D" w:rsidRPr="00CE6C4A" w14:paraId="53D6A7E3" w14:textId="77777777" w:rsidTr="009F74DD">
        <w:tc>
          <w:tcPr>
            <w:tcW w:w="9639" w:type="dxa"/>
            <w:gridSpan w:val="2"/>
            <w:tcBorders>
              <w:top w:val="single" w:sz="4" w:space="0" w:color="auto"/>
              <w:left w:val="single" w:sz="4" w:space="0" w:color="auto"/>
              <w:bottom w:val="single" w:sz="4" w:space="0" w:color="auto"/>
              <w:right w:val="single" w:sz="4" w:space="0" w:color="auto"/>
            </w:tcBorders>
          </w:tcPr>
          <w:p w14:paraId="37F1D720" w14:textId="77777777" w:rsidR="00F5012D" w:rsidRPr="00CE6C4A" w:rsidRDefault="00F5012D" w:rsidP="009F74DD">
            <w:pPr>
              <w:spacing w:after="0" w:line="240" w:lineRule="auto"/>
              <w:rPr>
                <w:rFonts w:ascii="Times New Roman" w:eastAsia="Calibri" w:hAnsi="Times New Roman" w:cs="Times New Roman"/>
                <w:b/>
                <w:sz w:val="24"/>
                <w:szCs w:val="24"/>
                <w:lang w:eastAsia="ko-KR"/>
              </w:rPr>
            </w:pPr>
            <w:r w:rsidRPr="00CE6C4A">
              <w:rPr>
                <w:rFonts w:ascii="Times New Roman" w:eastAsia="Calibri" w:hAnsi="Times New Roman" w:cs="Times New Roman"/>
                <w:b/>
                <w:sz w:val="24"/>
                <w:szCs w:val="24"/>
                <w:lang w:eastAsia="ru-RU"/>
              </w:rPr>
              <w:t>Бас сарапшы,</w:t>
            </w:r>
            <w:r w:rsidRPr="00CE6C4A">
              <w:rPr>
                <w:rFonts w:ascii="Times New Roman" w:eastAsia="Calibri" w:hAnsi="Times New Roman" w:cs="Times New Roman"/>
                <w:b/>
                <w:sz w:val="24"/>
                <w:szCs w:val="24"/>
                <w:lang w:val="kk-KZ" w:eastAsia="ru-RU"/>
              </w:rPr>
              <w:t xml:space="preserve"> С-4 санаты</w:t>
            </w:r>
            <w:r w:rsidRPr="00CE6C4A">
              <w:rPr>
                <w:rFonts w:ascii="Times New Roman" w:eastAsia="Calibri"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(МКК-01-2,</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МКК-01-3,</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МКК-01-4) – 3</w:t>
            </w:r>
            <w:r w:rsidRPr="00CE6C4A">
              <w:rPr>
                <w:rFonts w:ascii="Times New Roman" w:eastAsia="Times New Roman"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бірлік</w:t>
            </w:r>
          </w:p>
        </w:tc>
      </w:tr>
      <w:tr w:rsidR="00F5012D" w:rsidRPr="00CE6C4A" w14:paraId="3C0A337E" w14:textId="77777777" w:rsidTr="009F74DD">
        <w:tc>
          <w:tcPr>
            <w:tcW w:w="1985" w:type="dxa"/>
          </w:tcPr>
          <w:p w14:paraId="6CF39152"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571AD92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7AB5A17B" w14:textId="77777777" w:rsidTr="009F74DD">
        <w:tc>
          <w:tcPr>
            <w:tcW w:w="1985" w:type="dxa"/>
          </w:tcPr>
          <w:p w14:paraId="6E663FB0"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eastAsia="ru-RU"/>
              </w:rPr>
              <w:t>Білімі</w:t>
            </w:r>
          </w:p>
        </w:tc>
        <w:tc>
          <w:tcPr>
            <w:tcW w:w="7654" w:type="dxa"/>
          </w:tcPr>
          <w:p w14:paraId="63A637C0" w14:textId="59777F0A" w:rsidR="00F5012D" w:rsidRPr="00CE6C4A" w:rsidRDefault="00F5012D" w:rsidP="009F74DD">
            <w:pPr>
              <w:pStyle w:val="a5"/>
              <w:jc w:val="both"/>
              <w:rPr>
                <w:rFonts w:ascii="Times New Roman" w:hAnsi="Times New Roman"/>
                <w:sz w:val="24"/>
                <w:szCs w:val="24"/>
                <w:lang w:val="kk-KZ"/>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4A66CAF2" w14:textId="77777777" w:rsidTr="009F74DD">
        <w:tc>
          <w:tcPr>
            <w:tcW w:w="1985" w:type="dxa"/>
          </w:tcPr>
          <w:p w14:paraId="2500D8A2"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C83768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22538DF1" w14:textId="77777777" w:rsidTr="009F74DD">
        <w:tc>
          <w:tcPr>
            <w:tcW w:w="1985" w:type="dxa"/>
          </w:tcPr>
          <w:p w14:paraId="64847EB4"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9FDA29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1A6E4E11" w14:textId="77777777" w:rsidTr="009F74DD">
        <w:tc>
          <w:tcPr>
            <w:tcW w:w="1985" w:type="dxa"/>
          </w:tcPr>
          <w:p w14:paraId="7A791F87"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Функционалдық міндеттері</w:t>
            </w:r>
          </w:p>
        </w:tc>
        <w:tc>
          <w:tcPr>
            <w:tcW w:w="7654" w:type="dxa"/>
          </w:tcPr>
          <w:p w14:paraId="13BB7B1A" w14:textId="77777777" w:rsidR="00F5012D" w:rsidRPr="00CE6C4A" w:rsidRDefault="00F5012D" w:rsidP="009F74DD">
            <w:pPr>
              <w:spacing w:after="0" w:line="240" w:lineRule="auto"/>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Құпия жұмыстардың барлық түрлерін жүргізу кезінде құпиялылық режимін қамтамасыз ету жөніндегі іс-шараларды жүзеге асыру; салық және кеден саласында құпиялардың құпия іс қағаздарын жүргізу; Комитет қызметкерлеріне мемлекеттік құпияларға рұқсат беруді ресімдеу үшін материалдар дайындау; салық және кеден мәселелері бойынша Мемлекеттік құпияларды техникалық қорғауды ұйымдастыру; құпия жұмыстарға және құжаттарға жіберілген Комитет қызметкерлеріне нұсқама жүргізу.</w:t>
            </w:r>
          </w:p>
        </w:tc>
      </w:tr>
      <w:tr w:rsidR="00F5012D" w:rsidRPr="00CE6C4A" w14:paraId="19262C35" w14:textId="77777777" w:rsidTr="009F74DD">
        <w:tc>
          <w:tcPr>
            <w:tcW w:w="9639" w:type="dxa"/>
            <w:gridSpan w:val="2"/>
            <w:tcBorders>
              <w:top w:val="single" w:sz="4" w:space="0" w:color="auto"/>
              <w:left w:val="single" w:sz="4" w:space="0" w:color="auto"/>
              <w:bottom w:val="single" w:sz="4" w:space="0" w:color="auto"/>
              <w:right w:val="single" w:sz="4" w:space="0" w:color="auto"/>
            </w:tcBorders>
          </w:tcPr>
          <w:p w14:paraId="14B5AFCE" w14:textId="77777777" w:rsidR="00F5012D" w:rsidRPr="00CE6C4A" w:rsidRDefault="00F5012D" w:rsidP="009F74DD">
            <w:pPr>
              <w:spacing w:after="0" w:line="240" w:lineRule="auto"/>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Сарапшы,</w:t>
            </w:r>
            <w:r w:rsidRPr="00CE6C4A">
              <w:rPr>
                <w:rFonts w:ascii="Times New Roman" w:eastAsia="Calibri" w:hAnsi="Times New Roman" w:cs="Times New Roman"/>
                <w:b/>
                <w:sz w:val="24"/>
                <w:szCs w:val="24"/>
                <w:lang w:val="kk-KZ" w:eastAsia="ru-RU"/>
              </w:rPr>
              <w:t xml:space="preserve"> С-5 санаты</w:t>
            </w:r>
            <w:r w:rsidRPr="00CE6C4A">
              <w:rPr>
                <w:rFonts w:ascii="Times New Roman" w:eastAsia="Calibri"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(МКК-01-5) – 1</w:t>
            </w:r>
            <w:r w:rsidRPr="00CE6C4A">
              <w:rPr>
                <w:rFonts w:ascii="Times New Roman" w:eastAsia="Times New Roman"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бірлік</w:t>
            </w:r>
          </w:p>
        </w:tc>
      </w:tr>
      <w:tr w:rsidR="00F5012D" w:rsidRPr="00CE6C4A" w14:paraId="516F48D1" w14:textId="77777777" w:rsidTr="009F74DD">
        <w:tc>
          <w:tcPr>
            <w:tcW w:w="1985" w:type="dxa"/>
          </w:tcPr>
          <w:p w14:paraId="687AB3D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4651F6A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7CE2BB44" w14:textId="77777777" w:rsidTr="009F74DD">
        <w:tc>
          <w:tcPr>
            <w:tcW w:w="1985" w:type="dxa"/>
          </w:tcPr>
          <w:p w14:paraId="35495AF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eastAsia="ru-RU"/>
              </w:rPr>
              <w:lastRenderedPageBreak/>
              <w:t>Білімі</w:t>
            </w:r>
          </w:p>
        </w:tc>
        <w:tc>
          <w:tcPr>
            <w:tcW w:w="7654" w:type="dxa"/>
          </w:tcPr>
          <w:p w14:paraId="5A334B75" w14:textId="49D057BD" w:rsidR="00F5012D" w:rsidRPr="00CE6C4A" w:rsidRDefault="00F5012D" w:rsidP="009F74DD">
            <w:pPr>
              <w:pStyle w:val="a5"/>
              <w:jc w:val="both"/>
              <w:rPr>
                <w:rFonts w:ascii="Times New Roman" w:hAnsi="Times New Roman"/>
                <w:sz w:val="24"/>
                <w:szCs w:val="24"/>
                <w:lang w:val="kk-KZ"/>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65538879" w14:textId="77777777" w:rsidTr="009F74DD">
        <w:tc>
          <w:tcPr>
            <w:tcW w:w="1985" w:type="dxa"/>
          </w:tcPr>
          <w:p w14:paraId="213711E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8B65123"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4DCFFF48" w14:textId="77777777" w:rsidTr="009F74DD">
        <w:tc>
          <w:tcPr>
            <w:tcW w:w="1985" w:type="dxa"/>
          </w:tcPr>
          <w:p w14:paraId="50A78537"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5AE611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386DB923" w14:textId="77777777" w:rsidTr="009F74DD">
        <w:tc>
          <w:tcPr>
            <w:tcW w:w="1985" w:type="dxa"/>
          </w:tcPr>
          <w:p w14:paraId="3F81490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Функционалдық міндеттері</w:t>
            </w:r>
          </w:p>
        </w:tc>
        <w:tc>
          <w:tcPr>
            <w:tcW w:w="7654" w:type="dxa"/>
          </w:tcPr>
          <w:p w14:paraId="5DDB12D1" w14:textId="77777777" w:rsidR="00F5012D" w:rsidRPr="00CE6C4A" w:rsidRDefault="00F5012D" w:rsidP="009F74DD">
            <w:pPr>
              <w:spacing w:after="0" w:line="240" w:lineRule="auto"/>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Құпия жұмыстардың барлық түрлерін жүргізу кезінде құпиялылық режимін қамтамасыз ету жөніндегі іс-шараларды жүзеге асыру; салық және кеден саласында құпиялардың құпия іс қағаздарын жүргізу; Комитет қызметкерлеріне мемлекеттік құпияларға рұқсат беруді ресімдеу үшін материалдар дайындау; салық және кеден мәселелері бойынша Мемлекеттік құпияларды техникалық қорғауды ұйымдастыру; құпия жұмыстарға және құжаттарға жіберілген Комитет қызметкерлеріне нұсқама жүргізу.</w:t>
            </w:r>
          </w:p>
        </w:tc>
      </w:tr>
    </w:tbl>
    <w:p w14:paraId="64644C0E" w14:textId="77777777" w:rsidR="00F5012D" w:rsidRPr="00CE6C4A" w:rsidRDefault="00F5012D" w:rsidP="00F5012D">
      <w:pPr>
        <w:pStyle w:val="1"/>
      </w:pPr>
      <w:r w:rsidRPr="00CE6C4A">
        <w:t>Заң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3B49018E" w14:textId="77777777" w:rsidTr="009F74DD">
        <w:tc>
          <w:tcPr>
            <w:tcW w:w="9639" w:type="dxa"/>
            <w:gridSpan w:val="2"/>
            <w:shd w:val="clear" w:color="auto" w:fill="auto"/>
          </w:tcPr>
          <w:p w14:paraId="76C694D7"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 С-3 санаты, (МКК-02-1) -1 </w:t>
            </w:r>
            <w:r w:rsidRPr="00CE6C4A">
              <w:rPr>
                <w:rFonts w:ascii="Times New Roman" w:eastAsia="Times New Roman" w:hAnsi="Times New Roman" w:cs="Times New Roman"/>
                <w:b/>
                <w:sz w:val="24"/>
                <w:szCs w:val="24"/>
                <w:lang w:val="kk-KZ" w:eastAsia="ru-RU"/>
              </w:rPr>
              <w:t>бірлік</w:t>
            </w:r>
          </w:p>
        </w:tc>
      </w:tr>
      <w:tr w:rsidR="00F5012D" w:rsidRPr="00CE6C4A" w14:paraId="01F9393B" w14:textId="77777777" w:rsidTr="009F74DD">
        <w:tc>
          <w:tcPr>
            <w:tcW w:w="1985" w:type="dxa"/>
          </w:tcPr>
          <w:p w14:paraId="7ACD6B6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59DCE1F"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3C11C0AF" w14:textId="77777777" w:rsidTr="009F74DD">
        <w:tc>
          <w:tcPr>
            <w:tcW w:w="1985" w:type="dxa"/>
          </w:tcPr>
          <w:p w14:paraId="5115483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3880B0F7" w14:textId="7310AA17" w:rsidR="00F5012D" w:rsidRPr="00CE6C4A" w:rsidRDefault="00F5012D" w:rsidP="009F74DD">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халықаралық құқық).</w:t>
            </w:r>
          </w:p>
        </w:tc>
      </w:tr>
      <w:tr w:rsidR="00F5012D" w:rsidRPr="00CE6C4A" w14:paraId="7B306C93" w14:textId="77777777" w:rsidTr="009F74DD">
        <w:tc>
          <w:tcPr>
            <w:tcW w:w="1985" w:type="dxa"/>
          </w:tcPr>
          <w:p w14:paraId="1019C1F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732995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738280CE" w14:textId="77777777" w:rsidTr="009F74DD">
        <w:tc>
          <w:tcPr>
            <w:tcW w:w="1985" w:type="dxa"/>
          </w:tcPr>
          <w:p w14:paraId="0BC22D6E"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355895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89ABA83" w14:textId="77777777" w:rsidTr="009F74DD">
        <w:tc>
          <w:tcPr>
            <w:tcW w:w="1985" w:type="dxa"/>
          </w:tcPr>
          <w:p w14:paraId="7094537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554284D"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нормативтік құқықтық актілерді кодификациялауды жүргізу; </w:t>
            </w:r>
            <w:r w:rsidRPr="00CE6C4A">
              <w:rPr>
                <w:rFonts w:ascii="Times New Roman" w:eastAsia="Times New Roman" w:hAnsi="Times New Roman" w:cs="Times New Roman"/>
                <w:sz w:val="24"/>
                <w:szCs w:val="24"/>
                <w:lang w:val="kk-KZ" w:eastAsia="ru-RU"/>
              </w:rPr>
              <w:t>н</w:t>
            </w:r>
            <w:r w:rsidRPr="00CE6C4A">
              <w:rPr>
                <w:rFonts w:ascii="Times New Roman" w:eastAsia="Times New Roman" w:hAnsi="Times New Roman" w:cs="Times New Roman"/>
                <w:sz w:val="24"/>
                <w:szCs w:val="24"/>
                <w:lang w:eastAsia="ru-RU"/>
              </w:rPr>
              <w:t xml:space="preserve">ормативтік құқықтық актілер жобаларын әзірлеу,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ұқықтық сараптау, мемлекеттік органдарда, өзге де ұйымдарда, оның ішінде Қазақстан Республикасы </w:t>
            </w:r>
            <w:r w:rsidRPr="00CE6C4A">
              <w:rPr>
                <w:rFonts w:ascii="Times New Roman" w:eastAsia="Times New Roman" w:hAnsi="Times New Roman" w:cs="Times New Roman"/>
                <w:sz w:val="24"/>
                <w:szCs w:val="24"/>
                <w:lang w:val="kk-KZ" w:eastAsia="ru-RU"/>
              </w:rPr>
              <w:t>Үкіметі аппаратында</w:t>
            </w:r>
            <w:r w:rsidRPr="00CE6C4A">
              <w:rPr>
                <w:rFonts w:ascii="Times New Roman" w:eastAsia="Times New Roman" w:hAnsi="Times New Roman" w:cs="Times New Roman"/>
                <w:sz w:val="24"/>
                <w:szCs w:val="24"/>
                <w:lang w:eastAsia="ru-RU"/>
              </w:rPr>
              <w:t xml:space="preserve">, Қазақстан Республикасы Парламентінде әзірленген нормативтік құқықтық актілерді сүйемелдеу;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қызметіне қатысты заңнамаға (құқық қолдану практикасына) құқықтық талдауды жүзеге асыру жөніндегі жұмысын ұйымдастыру, үйлестіру, бақылау және іске асыру; Қазақстан Республикасының салық, кеден және өзге де заңнамаларын құзыреті шегінде түсіндіру және өзге де мемлекеттік органдар мен ұйымдардың нормативтік құқықтық актілерінің жобаларын әзірлеуге қатысу; </w:t>
            </w:r>
            <w:r w:rsidRPr="00CE6C4A">
              <w:rPr>
                <w:rFonts w:ascii="Times New Roman" w:eastAsia="Times New Roman" w:hAnsi="Times New Roman" w:cs="Times New Roman"/>
                <w:sz w:val="24"/>
                <w:szCs w:val="24"/>
                <w:lang w:val="kk-KZ" w:eastAsia="ru-RU"/>
              </w:rPr>
              <w:t>ә</w:t>
            </w:r>
            <w:r w:rsidRPr="00CE6C4A">
              <w:rPr>
                <w:rFonts w:ascii="Times New Roman" w:eastAsia="Times New Roman" w:hAnsi="Times New Roman" w:cs="Times New Roman"/>
                <w:sz w:val="24"/>
                <w:szCs w:val="24"/>
                <w:lang w:eastAsia="ru-RU"/>
              </w:rPr>
              <w:t>кімшілік құқық бұзушылық туралы істер және жеке және заңды тұлғалардың өтініштері туралы заңнама бойынша іс</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жүргізу шеңберінде шағымдарды қарау;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органдарындағы әкімшілік және сот практикасын жалпылау және талдау және осындай жалпылау мен талдау бойынша нәтижелерді қалыптастыру;</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мемлекеттік органдармен және өзге де ұйымдармен, оның ішінде құқық қорғау органдарымен өзара іс-қимыл жасау; мемлекеттік кірістер органдарының талап-арыз жұмысын ұйымдастыру және жалпы мемлекеттік кірістер органдарының қызметін құқықтық сүйемелдеу; басшылық тапсырмаларының сапалы және уақтылы орындалуын басқаруда бақылауды ұйымдастыру.</w:t>
            </w:r>
          </w:p>
        </w:tc>
      </w:tr>
      <w:tr w:rsidR="00F5012D" w:rsidRPr="00CE6C4A" w14:paraId="06C41722" w14:textId="77777777" w:rsidTr="009F74DD">
        <w:tc>
          <w:tcPr>
            <w:tcW w:w="9639" w:type="dxa"/>
            <w:gridSpan w:val="2"/>
          </w:tcPr>
          <w:p w14:paraId="32F1F155"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Басшының орынбасары, С-3 санаты, (МКК-02-2, МКК-02-3) – 2 </w:t>
            </w:r>
            <w:r w:rsidRPr="00CE6C4A">
              <w:rPr>
                <w:rFonts w:ascii="Times New Roman" w:eastAsia="Times New Roman" w:hAnsi="Times New Roman" w:cs="Times New Roman"/>
                <w:b/>
                <w:sz w:val="24"/>
                <w:szCs w:val="24"/>
                <w:lang w:val="kk-KZ" w:eastAsia="ru-RU"/>
              </w:rPr>
              <w:t>бірлік</w:t>
            </w:r>
          </w:p>
        </w:tc>
      </w:tr>
      <w:tr w:rsidR="00F5012D" w:rsidRPr="00CE6C4A" w14:paraId="1A7D0C22" w14:textId="77777777" w:rsidTr="009F74DD">
        <w:tc>
          <w:tcPr>
            <w:tcW w:w="1985" w:type="dxa"/>
          </w:tcPr>
          <w:p w14:paraId="2BB8313E"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5445F2B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1AF9EB45" w14:textId="77777777" w:rsidTr="009F74DD">
        <w:tc>
          <w:tcPr>
            <w:tcW w:w="1985" w:type="dxa"/>
          </w:tcPr>
          <w:p w14:paraId="4A4729ED"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Білімі</w:t>
            </w:r>
          </w:p>
        </w:tc>
        <w:tc>
          <w:tcPr>
            <w:tcW w:w="7654" w:type="dxa"/>
          </w:tcPr>
          <w:p w14:paraId="27203E11" w14:textId="23FFD5A8" w:rsidR="00F5012D" w:rsidRPr="00CE6C4A" w:rsidRDefault="00F5012D" w:rsidP="009F74DD">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p>
        </w:tc>
      </w:tr>
      <w:tr w:rsidR="00F5012D" w:rsidRPr="00CE6C4A" w14:paraId="33C2D5A7" w14:textId="77777777" w:rsidTr="009F74DD">
        <w:tc>
          <w:tcPr>
            <w:tcW w:w="1985" w:type="dxa"/>
          </w:tcPr>
          <w:p w14:paraId="00C3686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389AD1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45581C5D" w14:textId="77777777" w:rsidTr="009F74DD">
        <w:tc>
          <w:tcPr>
            <w:tcW w:w="1985" w:type="dxa"/>
          </w:tcPr>
          <w:p w14:paraId="548B3BBD"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C7F93D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27FCF290" w14:textId="77777777" w:rsidTr="009F74DD">
        <w:tc>
          <w:tcPr>
            <w:tcW w:w="1985" w:type="dxa"/>
          </w:tcPr>
          <w:p w14:paraId="6044F38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503F506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Басшы орынбасарының құзыреті шегінде: нормативтік құқықтық актілерді кодификациялауды жүргізу; </w:t>
            </w:r>
            <w:r w:rsidRPr="00CE6C4A">
              <w:rPr>
                <w:rFonts w:ascii="Times New Roman" w:eastAsia="Times New Roman" w:hAnsi="Times New Roman" w:cs="Times New Roman"/>
                <w:sz w:val="24"/>
                <w:szCs w:val="24"/>
                <w:lang w:val="kk-KZ" w:eastAsia="ru-RU"/>
              </w:rPr>
              <w:t>н</w:t>
            </w:r>
            <w:r w:rsidRPr="00CE6C4A">
              <w:rPr>
                <w:rFonts w:ascii="Times New Roman" w:eastAsia="Times New Roman" w:hAnsi="Times New Roman" w:cs="Times New Roman"/>
                <w:sz w:val="24"/>
                <w:szCs w:val="24"/>
                <w:lang w:eastAsia="ru-RU"/>
              </w:rPr>
              <w:t xml:space="preserve">ормативтік құқықтық актілер жобаларын әзірлеу,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ұқықтық сараптау, мемлекеттік органдарда, өзге де ұйымдарда, оның ішінде Қазақстан Республикасы </w:t>
            </w:r>
            <w:r w:rsidRPr="00CE6C4A">
              <w:rPr>
                <w:rFonts w:ascii="Times New Roman" w:eastAsia="Times New Roman" w:hAnsi="Times New Roman" w:cs="Times New Roman"/>
                <w:sz w:val="24"/>
                <w:szCs w:val="24"/>
                <w:lang w:val="kk-KZ" w:eastAsia="ru-RU"/>
              </w:rPr>
              <w:t>Үкіметі аппаратында</w:t>
            </w:r>
            <w:r w:rsidRPr="00CE6C4A">
              <w:rPr>
                <w:rFonts w:ascii="Times New Roman" w:eastAsia="Times New Roman" w:hAnsi="Times New Roman" w:cs="Times New Roman"/>
                <w:sz w:val="24"/>
                <w:szCs w:val="24"/>
                <w:lang w:eastAsia="ru-RU"/>
              </w:rPr>
              <w:t xml:space="preserve">, Қазақстан Республикасы Парламентінде әзірленген нормативтік құқықтық актілерді сүйемелдеу; </w:t>
            </w:r>
            <w:r w:rsidRPr="00CE6C4A">
              <w:rPr>
                <w:rFonts w:ascii="Times New Roman" w:eastAsia="Times New Roman" w:hAnsi="Times New Roman" w:cs="Times New Roman"/>
                <w:sz w:val="24"/>
                <w:szCs w:val="24"/>
                <w:lang w:val="kk-KZ" w:eastAsia="ru-RU"/>
              </w:rPr>
              <w:t>н</w:t>
            </w:r>
            <w:r w:rsidRPr="00CE6C4A">
              <w:rPr>
                <w:rFonts w:ascii="Times New Roman" w:eastAsia="Times New Roman" w:hAnsi="Times New Roman" w:cs="Times New Roman"/>
                <w:sz w:val="24"/>
                <w:szCs w:val="24"/>
                <w:lang w:eastAsia="ru-RU"/>
              </w:rPr>
              <w:t>ормативтік құқықтық актілерді әзірлеу, құқықтық сараптаманы жүзеге асыру бойынша Басқарманың жұмысын ұйымдастыру, үйлестіру, бақылау және іске асыру</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қызметіне қатысты заңнаманы (құқық қолдану практикасын) құқықтық талдау; Қазақстан Республикасының салық, кеден және өзге де заңнамаларын құзыреті шегінде түсіндіру және өзге де мемлекеттік органдар мен ұйымдардың нормативтік құқықтық актілерінің жобаларын әзірлеуге қатысу; </w:t>
            </w:r>
            <w:r w:rsidRPr="00CE6C4A">
              <w:rPr>
                <w:rFonts w:ascii="Times New Roman" w:eastAsia="Times New Roman" w:hAnsi="Times New Roman" w:cs="Times New Roman"/>
                <w:sz w:val="24"/>
                <w:szCs w:val="24"/>
                <w:lang w:val="kk-KZ" w:eastAsia="ru-RU"/>
              </w:rPr>
              <w:t>ә</w:t>
            </w:r>
            <w:r w:rsidRPr="00CE6C4A">
              <w:rPr>
                <w:rFonts w:ascii="Times New Roman" w:eastAsia="Times New Roman" w:hAnsi="Times New Roman" w:cs="Times New Roman"/>
                <w:sz w:val="24"/>
                <w:szCs w:val="24"/>
                <w:lang w:eastAsia="ru-RU"/>
              </w:rPr>
              <w:t xml:space="preserve">кімшілік құқық бұзушылық туралы істер және жеке заңды тұлғалардың өтініштері туралы заңнама бойынша іс жүргізу шеңберінде шағымдарды қарау;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органдарында әкімшілік және сот практикасын жинақтау және талдау;</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 xml:space="preserve">мемлекеттік органдармен және өзге де ұйымдармен, оның ішінде құқық қорғау органдарымен өзара іс-қимыл жасау;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органдарының талап-арыз жұмысын ұйымдастыру және жалпы мемлекеттік кірістер органдарының қызметін құқықтық сүйемелдеу; басшылық тапсырмаларының сапалы және уақтылы орындалуын басқаруда бақылауды ұйымдастыру.</w:t>
            </w:r>
          </w:p>
        </w:tc>
      </w:tr>
      <w:tr w:rsidR="00F5012D" w:rsidRPr="00CE6C4A" w14:paraId="41DCA7FE" w14:textId="77777777" w:rsidTr="009F74DD">
        <w:tc>
          <w:tcPr>
            <w:tcW w:w="9639" w:type="dxa"/>
            <w:gridSpan w:val="2"/>
          </w:tcPr>
          <w:p w14:paraId="2DF2420D"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(МКК-02-4, МКК-02-5, МКК-02-6, МКК-02-7, МКК-02-8, МКК-02-9, МКК-02-10, МКК-02-11, МКК-02-12, МКК-02-13, МКК-02-14, МКК-02-15, МКК-02-16, МКК-02-17, МКК-02-18, МКК-02-19, МКК-02-20, МКК-02-21, МКК-02-22) – 19</w:t>
            </w:r>
            <w:r w:rsidRPr="00CE6C4A">
              <w:rPr>
                <w:rFonts w:ascii="Times New Roman" w:eastAsia="Times New Roman" w:hAnsi="Times New Roman" w:cs="Times New Roman"/>
                <w:b/>
                <w:sz w:val="24"/>
                <w:szCs w:val="24"/>
                <w:lang w:val="kk-KZ" w:eastAsia="ru-RU"/>
              </w:rPr>
              <w:t xml:space="preserve"> бірлік</w:t>
            </w:r>
          </w:p>
        </w:tc>
      </w:tr>
      <w:tr w:rsidR="00F5012D" w:rsidRPr="00CE6C4A" w14:paraId="41ADC9AF" w14:textId="77777777" w:rsidTr="009F74DD">
        <w:tc>
          <w:tcPr>
            <w:tcW w:w="1985" w:type="dxa"/>
          </w:tcPr>
          <w:p w14:paraId="492588C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FFC008C"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3B752D4A" w14:textId="77777777" w:rsidTr="009F74DD">
        <w:tc>
          <w:tcPr>
            <w:tcW w:w="1985" w:type="dxa"/>
          </w:tcPr>
          <w:p w14:paraId="431F1BB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1B76E67E" w14:textId="2A5DFA91" w:rsidR="00F5012D" w:rsidRPr="00CE6C4A" w:rsidRDefault="00F5012D" w:rsidP="009F74D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p>
        </w:tc>
      </w:tr>
      <w:tr w:rsidR="00F5012D" w:rsidRPr="00CE6C4A" w14:paraId="4AB2E705" w14:textId="77777777" w:rsidTr="009F74DD">
        <w:tc>
          <w:tcPr>
            <w:tcW w:w="1985" w:type="dxa"/>
          </w:tcPr>
          <w:p w14:paraId="19574E9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56EE77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64040E31" w14:textId="77777777" w:rsidTr="009F74DD">
        <w:tc>
          <w:tcPr>
            <w:tcW w:w="1985" w:type="dxa"/>
          </w:tcPr>
          <w:p w14:paraId="4C55916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9B79CB9"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C0B92A2" w14:textId="77777777" w:rsidTr="009F74DD">
        <w:tc>
          <w:tcPr>
            <w:tcW w:w="1985" w:type="dxa"/>
          </w:tcPr>
          <w:p w14:paraId="0AA1555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6A54389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Нормативтік құқықтық актілерді кодификациялау, нормативтік құқықтық актілердің жобаларын әзірлеу,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ұқықтық сараптау, әзірленген нормативтік құқықтық актілерді мемлекеттік органдарда, өзге де ұйымдарда, оның ішінде Қазақстан Республикасы </w:t>
            </w:r>
            <w:r w:rsidRPr="00CE6C4A">
              <w:rPr>
                <w:rFonts w:ascii="Times New Roman" w:eastAsia="Times New Roman" w:hAnsi="Times New Roman" w:cs="Times New Roman"/>
                <w:sz w:val="24"/>
                <w:szCs w:val="24"/>
                <w:lang w:val="kk-KZ" w:eastAsia="ru-RU"/>
              </w:rPr>
              <w:t>Үкіметі аппаратында</w:t>
            </w:r>
            <w:r w:rsidRPr="00CE6C4A">
              <w:rPr>
                <w:rFonts w:ascii="Times New Roman" w:eastAsia="Times New Roman" w:hAnsi="Times New Roman" w:cs="Times New Roman"/>
                <w:sz w:val="24"/>
                <w:szCs w:val="24"/>
                <w:lang w:eastAsia="ru-RU"/>
              </w:rPr>
              <w:t xml:space="preserve">, Қазақстан Республикасы Парламентінде сүйемелдеу; мемлекеттік кірістер органдарының қызметіне қатысты заңнамаға (құқық қолдану практикасына) құқықтық талдауды жүзеге асыру; Қазақстан Республикасының салық, кеден және өзге де заңнамаларын құзыреті шегінде түсіндіру; өзге мемлекеттік органдар мен ұйымдардың нормативтік құқықтық актілерінің жобаларын әзірлеуге қатысу; </w:t>
            </w:r>
            <w:r w:rsidRPr="00CE6C4A">
              <w:rPr>
                <w:rFonts w:ascii="Times New Roman" w:eastAsia="Times New Roman" w:hAnsi="Times New Roman" w:cs="Times New Roman"/>
                <w:sz w:val="24"/>
                <w:szCs w:val="24"/>
                <w:lang w:val="kk-KZ" w:eastAsia="ru-RU"/>
              </w:rPr>
              <w:t>ә</w:t>
            </w:r>
            <w:r w:rsidRPr="00CE6C4A">
              <w:rPr>
                <w:rFonts w:ascii="Times New Roman" w:eastAsia="Times New Roman" w:hAnsi="Times New Roman" w:cs="Times New Roman"/>
                <w:sz w:val="24"/>
                <w:szCs w:val="24"/>
                <w:lang w:eastAsia="ru-RU"/>
              </w:rPr>
              <w:t xml:space="preserve">кімшілік құқық бұзушылық туралы істер және жеке және заңды </w:t>
            </w:r>
            <w:r w:rsidRPr="00CE6C4A">
              <w:rPr>
                <w:rFonts w:ascii="Times New Roman" w:eastAsia="Times New Roman" w:hAnsi="Times New Roman" w:cs="Times New Roman"/>
                <w:sz w:val="24"/>
                <w:szCs w:val="24"/>
                <w:lang w:eastAsia="ru-RU"/>
              </w:rPr>
              <w:lastRenderedPageBreak/>
              <w:t xml:space="preserve">тұлғалардың өтініштері туралы заңнама бойынша іс жүргізу шеңберінде шағымдарды қарау;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органдарында әкімшілік және сот практикасын жалпылау, талдау және осындай жалпылау мен талдау бойынша нәтижелерді қалыптастыру; мемлекеттік органдармен және өзге де ұйымдармен өзара іс-қимыл жасау, оның ішінде құқық қорғау органдарымен; жалпы мемлекеттік кірістер органдарының қызметін құқықтық сүйемелдеу бойынша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талап-арыз жұмысын ұйымдастыру; басшылық тапсырмаларының сапалы және уақтылы орындалуын бақылауды ұйымдастыру, Азаматтық – процестік заңнамаға сәйкес Комитеттің мүдделерін білдіру, Қазақстан Республикасының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органдарында әкімшілік, азаматтық және өзге де заңнамалық практиканың сақталуын талдау және бақылау.</w:t>
            </w:r>
          </w:p>
        </w:tc>
      </w:tr>
      <w:tr w:rsidR="00F5012D" w:rsidRPr="00CE6C4A" w14:paraId="154CBC1E" w14:textId="77777777" w:rsidTr="009F74DD">
        <w:tc>
          <w:tcPr>
            <w:tcW w:w="9639" w:type="dxa"/>
            <w:gridSpan w:val="2"/>
          </w:tcPr>
          <w:p w14:paraId="230516E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(МКК-02-23) – 1</w:t>
            </w:r>
            <w:r w:rsidRPr="00CE6C4A">
              <w:rPr>
                <w:rFonts w:ascii="Times New Roman" w:eastAsia="Times New Roman" w:hAnsi="Times New Roman" w:cs="Times New Roman"/>
                <w:b/>
                <w:sz w:val="24"/>
                <w:szCs w:val="24"/>
                <w:lang w:val="kk-KZ" w:eastAsia="ru-RU"/>
              </w:rPr>
              <w:t xml:space="preserve"> бірлік</w:t>
            </w:r>
          </w:p>
        </w:tc>
      </w:tr>
      <w:tr w:rsidR="00F5012D" w:rsidRPr="00CE6C4A" w14:paraId="3C7B46CA" w14:textId="77777777" w:rsidTr="009F74DD">
        <w:tc>
          <w:tcPr>
            <w:tcW w:w="1985" w:type="dxa"/>
          </w:tcPr>
          <w:p w14:paraId="3BD98BB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23D1A387"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1ADEF93B" w14:textId="77777777" w:rsidTr="009F74DD">
        <w:tc>
          <w:tcPr>
            <w:tcW w:w="1985" w:type="dxa"/>
          </w:tcPr>
          <w:p w14:paraId="6057779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1692DAC2" w14:textId="4220BD5A" w:rsidR="00F5012D" w:rsidRPr="00CE6C4A" w:rsidRDefault="00F5012D" w:rsidP="009F74D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p>
        </w:tc>
      </w:tr>
      <w:tr w:rsidR="00F5012D" w:rsidRPr="00CE6C4A" w14:paraId="146C06F7" w14:textId="77777777" w:rsidTr="009F74DD">
        <w:tc>
          <w:tcPr>
            <w:tcW w:w="1985" w:type="dxa"/>
          </w:tcPr>
          <w:p w14:paraId="770BFB1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1AD679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69CCE21A" w14:textId="77777777" w:rsidTr="009F74DD">
        <w:tc>
          <w:tcPr>
            <w:tcW w:w="1985" w:type="dxa"/>
          </w:tcPr>
          <w:p w14:paraId="0F53F5EB"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30DF717"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A745B5B" w14:textId="77777777" w:rsidTr="009F74DD">
        <w:tc>
          <w:tcPr>
            <w:tcW w:w="1985" w:type="dxa"/>
          </w:tcPr>
          <w:p w14:paraId="740AFAD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64465D4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Нормативтік құқықтық актілерді кодификациялау, нормативтік құқықтық актілердің жобаларын әзірлеу,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ұқықтық сараптау, әзірленген нормативтік құқықтық актілерді мемлекеттік органдарда, өзге де ұйымдарда, оның ішінде Қазақстан Республикасы </w:t>
            </w:r>
            <w:r w:rsidRPr="00CE6C4A">
              <w:rPr>
                <w:rFonts w:ascii="Times New Roman" w:eastAsia="Times New Roman" w:hAnsi="Times New Roman" w:cs="Times New Roman"/>
                <w:sz w:val="24"/>
                <w:szCs w:val="24"/>
                <w:lang w:val="kk-KZ" w:eastAsia="ru-RU"/>
              </w:rPr>
              <w:t>Үкіметі аппаратында</w:t>
            </w:r>
            <w:r w:rsidRPr="00CE6C4A">
              <w:rPr>
                <w:rFonts w:ascii="Times New Roman" w:eastAsia="Times New Roman" w:hAnsi="Times New Roman" w:cs="Times New Roman"/>
                <w:sz w:val="24"/>
                <w:szCs w:val="24"/>
                <w:lang w:eastAsia="ru-RU"/>
              </w:rPr>
              <w:t xml:space="preserve">, Қазақстан Республикасы Парламентінде сүйемелдеу; мемлекеттік кірістер органдарының қызметіне қатысты заңнамаға (құқық қолдану практикасына) құқықтық талдауды жүзеге асыру; құзыреті шегінде түсіндіру Қазақстан Республикасының салық, кеден және өзге де заңнамаларын; өзге мемлекеттік органдар мен ұйымдардың нормативтік құқықтық актілерінің жобаларын әзірлеуге қатысу; Әкімшілік құқық бұзушылық туралы істер және жеке және заңды тұлғалардың өтініштері туралы заңнама бойынша іс жүргізу шеңберінде шағымдарды қарау; Мемлекеттік кірістер органдарында әкімшілік және сот практикасын жалпылау, талдау және осындай жалпылау мен талдау бойынша нәтижелерді қалыптастыру; мемлекеттік органдармен және өзге де ұйымдармен өзара іс-қимыл жасау, оның ішінде құқық қорғау органдарымен; жалпы мемлекеттік кірістер органдарының қызметін құқықтық сүйемелдеу бойынша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талап-арыз жұмысын ұйымдастыру; басшылық тапсырмаларының сапалы және уақтылы орындалуын басқаруда бақылауды ұйымдастыру, Азаматтық – процестік заңнамаға сәйкес Комитеттің мүдделерін білдіру, Қазақстан Республикасының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органдарында әкімшілік, азаматтық және өзге де заңнамалық практиканың сақталуын талдау және бақылау.</w:t>
            </w:r>
          </w:p>
        </w:tc>
      </w:tr>
    </w:tbl>
    <w:p w14:paraId="5CE19C9B" w14:textId="77777777" w:rsidR="00F5012D" w:rsidRPr="00CE6C4A" w:rsidRDefault="00F5012D" w:rsidP="00F5012D">
      <w:pPr>
        <w:pStyle w:val="1"/>
      </w:pPr>
      <w:r w:rsidRPr="00CE6C4A">
        <w:t>Ақпараттық қауіпсіздік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512"/>
      </w:tblGrid>
      <w:tr w:rsidR="00F5012D" w:rsidRPr="00CE6C4A" w14:paraId="352A2FD2" w14:textId="77777777" w:rsidTr="009F74DD">
        <w:tc>
          <w:tcPr>
            <w:tcW w:w="9639" w:type="dxa"/>
            <w:gridSpan w:val="2"/>
          </w:tcPr>
          <w:p w14:paraId="5641CB89"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(МКК-03-1) – 1 бірлік</w:t>
            </w:r>
          </w:p>
        </w:tc>
      </w:tr>
      <w:tr w:rsidR="00F5012D" w:rsidRPr="00CE6C4A" w14:paraId="179157D0" w14:textId="77777777" w:rsidTr="009F74DD">
        <w:tc>
          <w:tcPr>
            <w:tcW w:w="2127" w:type="dxa"/>
          </w:tcPr>
          <w:p w14:paraId="2E795818"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00354B2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7416860D" w14:textId="77777777" w:rsidTr="009F74DD">
        <w:tc>
          <w:tcPr>
            <w:tcW w:w="2127" w:type="dxa"/>
          </w:tcPr>
          <w:p w14:paraId="3DE279F7"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Білімі</w:t>
            </w:r>
          </w:p>
        </w:tc>
        <w:tc>
          <w:tcPr>
            <w:tcW w:w="7512" w:type="dxa"/>
          </w:tcPr>
          <w:p w14:paraId="346DD1CD" w14:textId="0B13E449" w:rsidR="00CE0792" w:rsidRPr="00CE6C4A" w:rsidRDefault="00F5012D" w:rsidP="001419C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ақпараттық-коммуникациялық технологиялар немесе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 xml:space="preserve">елекоммуникациялар немесе </w:t>
            </w:r>
            <w:r w:rsidRPr="00CE6C4A">
              <w:rPr>
                <w:rFonts w:ascii="Times New Roman" w:hAnsi="Times New Roman" w:cs="Times New Roman"/>
                <w:sz w:val="24"/>
                <w:szCs w:val="24"/>
                <w:lang w:val="kk-KZ"/>
              </w:rPr>
              <w:t>а</w:t>
            </w:r>
            <w:r w:rsidRPr="00CE6C4A">
              <w:rPr>
                <w:rFonts w:ascii="Times New Roman" w:hAnsi="Times New Roman" w:cs="Times New Roman"/>
                <w:sz w:val="24"/>
                <w:szCs w:val="24"/>
              </w:rPr>
              <w:t>қпараттық қауіпсіздік немесе инженерлік, өңдеу және құрылыс салалары (автоматтандыру және басқару).</w:t>
            </w:r>
          </w:p>
        </w:tc>
      </w:tr>
      <w:tr w:rsidR="00F5012D" w:rsidRPr="00CE6C4A" w14:paraId="05D86A6A" w14:textId="77777777" w:rsidTr="009F74DD">
        <w:tc>
          <w:tcPr>
            <w:tcW w:w="2127" w:type="dxa"/>
          </w:tcPr>
          <w:p w14:paraId="1F21A619"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68EDCCD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 лаптарына сәйкес</w:t>
            </w:r>
          </w:p>
        </w:tc>
      </w:tr>
      <w:tr w:rsidR="00F5012D" w:rsidRPr="001419CF" w14:paraId="735204F5" w14:textId="77777777" w:rsidTr="009F74DD">
        <w:tc>
          <w:tcPr>
            <w:tcW w:w="2127" w:type="dxa"/>
          </w:tcPr>
          <w:p w14:paraId="5A772638"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280217A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86DA145" w14:textId="77777777" w:rsidTr="009F74DD">
        <w:tc>
          <w:tcPr>
            <w:tcW w:w="2127" w:type="dxa"/>
          </w:tcPr>
          <w:p w14:paraId="2C951A0D"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tcPr>
          <w:p w14:paraId="6F151FB0"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Басқарманың жұмысын ұйымдастыру; ақпараттық қауіпсіздік саласындағы аумақтық мемлекеттік кірістер органдарының жұмысын үйлестіру және бақылау; мемлекеттік кірістер органдарында ақпараттық қауіпсіздік талаптарының орындалуын бақылау; мемлекеттік кірістер органдарында ақпараттық қауіпсіздікті құжаттамалық ресімдеуді бақылау; мемлекеттік кірістер органдарында ақпараттық қауіпсіздікті қамтамасыз ету бөлігінде активтерді басқаруды бақылау; мемлекеттік кірістер органдарында бағдарламалық қамтамасыз етуді пайдаланудың заңдылығын бақылау кірістер; мемлекеттік кірістер органдарында ақпараттық-коммуникациялық технологиялар саласындағы тәуекелдерді басқаруды бақылау; мемлекеттік кірістер органдарында ақпараттық қауіпсіздік оқиғаларының тіркелуін бақылау; мемлекеттік кірістер органдарында ақпараттық қауіпсіздіктің ішкі аудитін жүргізу; мемлекеттік кірістер органдарында ақпараттық қауіпсіздіктің сыртқы аудитін ұйымдастыруды бақылау; ақпараттық-коммуникациялық технологияларды пайдаланатын бизнес-процестердің үздіксіздігін қамтамасыз етуді бақылау технология; персоналды басқару кезінде органдарда ақпараттық қауіпсіздік талаптарының сақталуын бақылау; «Электрондық үкіметтің» ақпараттандыру объектісінің мемлекеттік кірістер органдарындағы ақпараттық қауіпсіздіктің жай-күйін бақылау; Комитеттің ақпараттық жүйелерінде өңделетін және сақталатын ақпаратты рұқсатсыз қол жеткізуден, көшіруден және таратудан, қиратудан немесе жоғалтудан не көрінеу жалған мәліметтер енгізуден қорғау жөніндегі шаралар кешенін бақылау; мазмұны салықтық және кедендік құпияны құрайтын, оның ішінде техникалық бақылау құралдарын пайдалана отырып, ақпаратты кешенді қорғау жөніндегі ұйымдастырушылық және техникалық іс-шараларды енгізу; қызмет көрсетушілермен қатынастардағы қауіпсіздікке қойылатын талаптарды бақылау; ақпараттық қауіпсіздік инциденттерін және оны нығайту жөніндегі шараларды басқарушылық бақылау.</w:t>
            </w:r>
          </w:p>
        </w:tc>
      </w:tr>
      <w:tr w:rsidR="00F5012D" w:rsidRPr="00CE6C4A" w14:paraId="1C5CA09E" w14:textId="77777777" w:rsidTr="009F74DD">
        <w:tc>
          <w:tcPr>
            <w:tcW w:w="9639" w:type="dxa"/>
            <w:gridSpan w:val="2"/>
          </w:tcPr>
          <w:p w14:paraId="40D09122"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t xml:space="preserve">Бас сарапшы, С-4 санаты, </w:t>
            </w:r>
            <w:r w:rsidRPr="00CE6C4A">
              <w:rPr>
                <w:rFonts w:ascii="Times New Roman" w:eastAsia="Times New Roman" w:hAnsi="Times New Roman" w:cs="Times New Roman"/>
                <w:b/>
                <w:sz w:val="24"/>
                <w:szCs w:val="24"/>
                <w:lang w:eastAsia="ru-RU"/>
              </w:rPr>
              <w:t>(МКК-03-2, МКК-03-3, МКК-03-4) - 3 бірлік</w:t>
            </w:r>
            <w:r w:rsidRPr="00CE6C4A">
              <w:rPr>
                <w:rFonts w:ascii="Times New Roman" w:eastAsia="Times New Roman" w:hAnsi="Times New Roman" w:cs="Times New Roman"/>
                <w:b/>
                <w:sz w:val="24"/>
                <w:szCs w:val="24"/>
                <w:lang w:val="kk-KZ" w:eastAsia="ru-RU"/>
              </w:rPr>
              <w:t xml:space="preserve"> </w:t>
            </w:r>
          </w:p>
        </w:tc>
      </w:tr>
      <w:tr w:rsidR="00F5012D" w:rsidRPr="00CE6C4A" w14:paraId="0067936A" w14:textId="77777777" w:rsidTr="009F74DD">
        <w:tc>
          <w:tcPr>
            <w:tcW w:w="2127" w:type="dxa"/>
          </w:tcPr>
          <w:p w14:paraId="288A8A0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65DD9344"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1535B55B" w14:textId="77777777" w:rsidTr="009F74DD">
        <w:tc>
          <w:tcPr>
            <w:tcW w:w="2127" w:type="dxa"/>
          </w:tcPr>
          <w:p w14:paraId="208EF8B7"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Pr>
          <w:p w14:paraId="27E84898" w14:textId="152969B0" w:rsidR="00F5012D" w:rsidRPr="00CE6C4A" w:rsidRDefault="00F5012D" w:rsidP="001419C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ақпараттық-коммуникациялық технологиялар немесе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 xml:space="preserve">елекоммуникациялар немесе </w:t>
            </w:r>
            <w:r w:rsidRPr="00CE6C4A">
              <w:rPr>
                <w:rFonts w:ascii="Times New Roman" w:hAnsi="Times New Roman" w:cs="Times New Roman"/>
                <w:sz w:val="24"/>
                <w:szCs w:val="24"/>
                <w:lang w:val="kk-KZ"/>
              </w:rPr>
              <w:t>а</w:t>
            </w:r>
            <w:r w:rsidRPr="00CE6C4A">
              <w:rPr>
                <w:rFonts w:ascii="Times New Roman" w:hAnsi="Times New Roman" w:cs="Times New Roman"/>
                <w:sz w:val="24"/>
                <w:szCs w:val="24"/>
              </w:rPr>
              <w:t>қпараттық қауіпсіздік немесе инженерлік, өңдеу және құрылыс салалары (автоматтандыру және басқару).</w:t>
            </w:r>
          </w:p>
        </w:tc>
      </w:tr>
      <w:tr w:rsidR="00F5012D" w:rsidRPr="00CE6C4A" w14:paraId="4D447B91" w14:textId="77777777" w:rsidTr="009F74DD">
        <w:tc>
          <w:tcPr>
            <w:tcW w:w="2127" w:type="dxa"/>
          </w:tcPr>
          <w:p w14:paraId="487B1822"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3559B36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7E97216" w14:textId="77777777" w:rsidTr="009F74DD">
        <w:tc>
          <w:tcPr>
            <w:tcW w:w="2127" w:type="dxa"/>
          </w:tcPr>
          <w:p w14:paraId="57453AE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15F15F80"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7D857F8" w14:textId="77777777" w:rsidTr="009F74DD">
        <w:tc>
          <w:tcPr>
            <w:tcW w:w="2127" w:type="dxa"/>
          </w:tcPr>
          <w:p w14:paraId="01CAA5DD"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Функционалдық міндеттері</w:t>
            </w:r>
          </w:p>
        </w:tc>
        <w:tc>
          <w:tcPr>
            <w:tcW w:w="7512" w:type="dxa"/>
          </w:tcPr>
          <w:p w14:paraId="5649CA07"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Ақпараттық қауіпсіздік саласындағы аумақтық мемлекеттік кірістер органдарының жұмысын үйлестіру және бақылау; мемлекеттік кірістер органдарында ақпараттық қауіпсіздік талаптарының орындалуын бақылау; мемлекеттік кірістер органдарында ақпараттық қауіпсіздіктің құжаттамалық ресімделуін бақылау; мемлекеттік кірістер органдарында ақпараттық қауіпсіздікті қамтамасыз ету бөлігінде активтердің басқарылуын бақылау; мемлекеттік кірістер органдарында бағдарламалық қамтамасыз етуді пайдаланудың заңдылығын бақылау; мемлекеттік кірістер органдарында ақпараттық-коммуникациялық технологиялар саласындағы тәуекелдерді басқаруды бақылау; мемлекеттік кірістер органдарында ақпараттық қауіпсіздік оқиғаларының тіркелуін бақылау; мемлекеттік кірістер органдарында ақпараттық қауіпсіздіктің ішкі аудитін жүргізу; мемлекеттік кірістер органдарында ақпараттық қауіпсіздіктің сыртқы аудитін ұйымдастыруды бақылау; ақпараттық-коммуникациялық технологияларды пайдаланатын бизнес-процестердің үздіксіздігін қамтамасыз етуді бақылау технология; персоналды басқару кезінде органдарда ақпараттық қауіпсіздік талаптарының сақталуын бақылау; «Электрондық үкіметтің» ақпараттандыру объектісінің мемлекеттік кірістер органдарындағы ақпараттық қауіпсіздіктің жай-күйін бақылау; Комитеттің ақпараттық жүйелерінде өңделетін және сақталатын ақпаратты рұқсатсыз қол жеткізуден, көшіруден және таратудан, қиратудан немесе жоғалтудан не көрінеу жалған мәліметтер енгізуден қорғау жөніндегі шаралар кешенін бақылау; мазмұны салықтық және кедендік құпияны құрайтын, оның ішінде техникалық бақылау құралдарын пайдалана отырып, ақпаратты кешенді қорғау жөніндегі ұйымдастырушылық және техникалық іс-шараларды енгізу; қызмет көрсетушілермен қатынастардағы қауіпсіздікке қойылатын талаптарды бақылау; ақпараттық қауіпсіздік инциденттерін және оны нығайту жөніндегі шараларды басқарушылық бақылау.</w:t>
            </w:r>
          </w:p>
        </w:tc>
      </w:tr>
      <w:tr w:rsidR="00F5012D" w:rsidRPr="00CE6C4A" w14:paraId="13DC3D61" w14:textId="77777777" w:rsidTr="009F74DD">
        <w:tc>
          <w:tcPr>
            <w:tcW w:w="9639" w:type="dxa"/>
            <w:gridSpan w:val="2"/>
          </w:tcPr>
          <w:p w14:paraId="71B3A560"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Сарапшы</w:t>
            </w:r>
            <w:r w:rsidRPr="00CE6C4A">
              <w:rPr>
                <w:rFonts w:ascii="Times New Roman" w:eastAsia="Times New Roman" w:hAnsi="Times New Roman" w:cs="Times New Roman"/>
                <w:b/>
                <w:sz w:val="24"/>
                <w:szCs w:val="24"/>
                <w:lang w:val="kk-KZ" w:eastAsia="ru-RU"/>
              </w:rPr>
              <w:t xml:space="preserve">, С-4 санаты, </w:t>
            </w:r>
            <w:r w:rsidRPr="00CE6C4A">
              <w:rPr>
                <w:rFonts w:ascii="Times New Roman" w:eastAsia="Times New Roman" w:hAnsi="Times New Roman" w:cs="Times New Roman"/>
                <w:b/>
                <w:sz w:val="24"/>
                <w:szCs w:val="24"/>
                <w:lang w:eastAsia="ru-RU"/>
              </w:rPr>
              <w:t>(МКК-03-5) - 1 бірлік</w:t>
            </w:r>
            <w:r w:rsidRPr="00CE6C4A">
              <w:rPr>
                <w:rFonts w:ascii="Times New Roman" w:eastAsia="Times New Roman" w:hAnsi="Times New Roman" w:cs="Times New Roman"/>
                <w:b/>
                <w:sz w:val="24"/>
                <w:szCs w:val="24"/>
                <w:shd w:val="clear" w:color="auto" w:fill="FFFF00"/>
                <w:lang w:eastAsia="ru-RU"/>
              </w:rPr>
              <w:t xml:space="preserve"> </w:t>
            </w:r>
          </w:p>
        </w:tc>
      </w:tr>
      <w:tr w:rsidR="00F5012D" w:rsidRPr="00CE6C4A" w14:paraId="3053928E" w14:textId="77777777" w:rsidTr="009F74DD">
        <w:tc>
          <w:tcPr>
            <w:tcW w:w="2127" w:type="dxa"/>
          </w:tcPr>
          <w:p w14:paraId="032B5C2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3179FFB5"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4FED0BD5" w14:textId="77777777" w:rsidTr="009F74DD">
        <w:tc>
          <w:tcPr>
            <w:tcW w:w="2127" w:type="dxa"/>
          </w:tcPr>
          <w:p w14:paraId="112A2D3A"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Pr>
          <w:p w14:paraId="1A15C32B" w14:textId="70C83C02" w:rsidR="00F5012D" w:rsidRPr="00CE6C4A" w:rsidRDefault="00F5012D" w:rsidP="001419C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ақпараттық-коммуникациялық технологиялар немесе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 xml:space="preserve">елекоммуникациялар немесе </w:t>
            </w:r>
            <w:r w:rsidRPr="00CE6C4A">
              <w:rPr>
                <w:rFonts w:ascii="Times New Roman" w:hAnsi="Times New Roman" w:cs="Times New Roman"/>
                <w:sz w:val="24"/>
                <w:szCs w:val="24"/>
                <w:lang w:val="kk-KZ"/>
              </w:rPr>
              <w:t>а</w:t>
            </w:r>
            <w:r w:rsidRPr="00CE6C4A">
              <w:rPr>
                <w:rFonts w:ascii="Times New Roman" w:hAnsi="Times New Roman" w:cs="Times New Roman"/>
                <w:sz w:val="24"/>
                <w:szCs w:val="24"/>
              </w:rPr>
              <w:t>қпараттық қауіпсіздік немесе инженерлік, өңдеу және құрылыс салалары (автоматтандыру және басқару).</w:t>
            </w:r>
          </w:p>
        </w:tc>
      </w:tr>
      <w:tr w:rsidR="00F5012D" w:rsidRPr="00CE6C4A" w14:paraId="33F67AAC" w14:textId="77777777" w:rsidTr="009F74DD">
        <w:tc>
          <w:tcPr>
            <w:tcW w:w="2127" w:type="dxa"/>
          </w:tcPr>
          <w:p w14:paraId="53EBC19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166ECE8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2CE971F" w14:textId="77777777" w:rsidTr="009F74DD">
        <w:tc>
          <w:tcPr>
            <w:tcW w:w="2127" w:type="dxa"/>
          </w:tcPr>
          <w:p w14:paraId="11CCD99A"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7AC49680"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BEB6A9C" w14:textId="77777777" w:rsidTr="009F74DD">
        <w:tc>
          <w:tcPr>
            <w:tcW w:w="2127" w:type="dxa"/>
          </w:tcPr>
          <w:p w14:paraId="2A886C63"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tcPr>
          <w:p w14:paraId="4EB2C990"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Ақпараттық қауіпсіздік саласындағы аумақтық мемлекеттік кірістер органдарының жұмысын үйлестіру және бақылау; мемлекеттік кірістер органдарында ақпараттық қауіпсіздік талаптарының орындалуын бақылау; мемлекеттік кірістер органдарында ақпараттық қауіпсіздіктің құжаттамалық ресімделуін бақылау; мемлекеттік кірістер органдарында ақпараттық қауіпсіздікті қамтамасыз ету бөлігінде активтердің басқарылуын бақылау; мемлекеттік кірістер органдарында бағдарламалық қамтамасыз етуді пайдаланудың заңдылығын бақылау; мемлекеттік кірістер органдарында ақпараттық-коммуникациялық технологиялар саласындағы тәуекелдерді басқаруды бақылау; </w:t>
            </w:r>
            <w:r w:rsidRPr="00CE6C4A">
              <w:rPr>
                <w:rFonts w:ascii="Times New Roman" w:eastAsia="Times New Roman" w:hAnsi="Times New Roman" w:cs="Times New Roman"/>
                <w:sz w:val="24"/>
                <w:szCs w:val="24"/>
                <w:lang w:val="kk-KZ" w:eastAsia="ru-RU"/>
              </w:rPr>
              <w:lastRenderedPageBreak/>
              <w:t>мемлекеттік кірістер органдарында ақпараттық қауіпсіздік оқиғаларының тіркелуін бақылау; мемлекеттік кірістер органдарында ақпараттық қауіпсіздіктің ішкі аудитін жүргізу; мемлекеттік кірістер органдарында ақпараттық қауіпсіздіктің сыртқы аудитін ұйымдастыруды бақылау; ақпараттық-коммуникациялық технологияларды пайдаланатын бизнес-процестердің үздіксіздігін қамтамасыз етуді бақылау технология; персоналды басқару кезінде органдарда ақпараттық қауіпсіздік талаптарының сақталуын бақылау; «Электрондық үкіметтің» ақпараттандыру объектісінің мемлекеттік кірістер органдарындағы ақпараттық қауіпсіздіктің жай-күйін бақылау; Комитеттің ақпараттық жүйелерінде өңделетін және сақталатын ақпаратты рұқсатсыз қол жеткізуден, көшіруден және таратудан, қиратудан немесе жоғалтудан не көрінеу жалған мәліметтер енгізуден қорғау жөніндегі шаралар кешенін бақылау; мазмұны салықтық және кедендік құпияны құрайтын, оның ішінде техникалық бақылау құралдарын пайдалана отырып, ақпаратты кешенді қорғау жөніндегі ұйымдастырушылық және техникалық іс-шараларды енгізу; қызмет көрсетушілермен қатынастардағы қауіпсіздікке қойылатын талаптарды бақылау; ақпараттық қауіпсіздік инциденттерін және оны нығайту жөніндегі шараларды басқарушылық бақылау.</w:t>
            </w:r>
          </w:p>
        </w:tc>
      </w:tr>
    </w:tbl>
    <w:p w14:paraId="5165BF95" w14:textId="77777777" w:rsidR="00F5012D" w:rsidRPr="00CE6C4A" w:rsidRDefault="00F5012D" w:rsidP="00F5012D">
      <w:pPr>
        <w:pStyle w:val="1"/>
      </w:pPr>
      <w:r w:rsidRPr="00CE6C4A">
        <w:lastRenderedPageBreak/>
        <w:t xml:space="preserve">Алдын ала тексеру актілерін қарау басқармасы </w:t>
      </w:r>
      <w:r w:rsidRPr="00CE6C4A">
        <w:rPr>
          <w:lang w:val="kk-KZ"/>
        </w:rPr>
        <w:t>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38E63C3F" w14:textId="77777777" w:rsidTr="009F74DD">
        <w:tc>
          <w:tcPr>
            <w:tcW w:w="9639" w:type="dxa"/>
            <w:gridSpan w:val="2"/>
          </w:tcPr>
          <w:p w14:paraId="477399F6"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 С-3 санаты, (МКК-04-1) -1 </w:t>
            </w:r>
            <w:r w:rsidRPr="00CE6C4A">
              <w:rPr>
                <w:rFonts w:ascii="Times New Roman" w:eastAsia="Times New Roman" w:hAnsi="Times New Roman" w:cs="Times New Roman"/>
                <w:b/>
                <w:sz w:val="24"/>
                <w:szCs w:val="24"/>
                <w:lang w:val="kk-KZ" w:eastAsia="ru-RU"/>
              </w:rPr>
              <w:t>бірлік</w:t>
            </w:r>
          </w:p>
        </w:tc>
      </w:tr>
      <w:tr w:rsidR="00F5012D" w:rsidRPr="00CE6C4A" w14:paraId="6B666572" w14:textId="77777777" w:rsidTr="009F74DD">
        <w:tc>
          <w:tcPr>
            <w:tcW w:w="1985" w:type="dxa"/>
          </w:tcPr>
          <w:p w14:paraId="73A21A78"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CDE68C7"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43866843" w14:textId="77777777" w:rsidTr="009F74DD">
        <w:tc>
          <w:tcPr>
            <w:tcW w:w="1985" w:type="dxa"/>
          </w:tcPr>
          <w:p w14:paraId="524EA75F"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2E77C327" w14:textId="780C5F64" w:rsidR="00F5012D" w:rsidRPr="00CE6C4A" w:rsidRDefault="00F5012D" w:rsidP="00E2109E">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w:t>
            </w:r>
            <w:r w:rsidR="00E2109E">
              <w:rPr>
                <w:rFonts w:ascii="Times New Roman" w:hAnsi="Times New Roman"/>
                <w:sz w:val="24"/>
                <w:szCs w:val="24"/>
                <w:lang w:val="kk-KZ"/>
              </w:rPr>
              <w:t xml:space="preserve">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26389008" w14:textId="77777777" w:rsidTr="009F74DD">
        <w:tc>
          <w:tcPr>
            <w:tcW w:w="1985" w:type="dxa"/>
          </w:tcPr>
          <w:p w14:paraId="165ABBE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1E7D73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EE605F2" w14:textId="77777777" w:rsidTr="009F74DD">
        <w:tc>
          <w:tcPr>
            <w:tcW w:w="1985" w:type="dxa"/>
          </w:tcPr>
          <w:p w14:paraId="62FA5314"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8520DBE"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88A5EE5" w14:textId="77777777" w:rsidTr="009F74DD">
        <w:tc>
          <w:tcPr>
            <w:tcW w:w="1985" w:type="dxa"/>
          </w:tcPr>
          <w:p w14:paraId="197ED92D"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325E5908" w14:textId="77777777" w:rsidR="00F5012D" w:rsidRPr="00CE6C4A" w:rsidRDefault="00F5012D" w:rsidP="009F74DD">
            <w:pPr>
              <w:tabs>
                <w:tab w:val="left" w:pos="252"/>
              </w:tabs>
              <w:spacing w:after="0" w:line="240" w:lineRule="auto"/>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Басқарманың қызметіне жалпы басшылық жасау және үйлестіру, оның жұмысын ұйымдастыру; қызметкерлердің өз лауазымдық міндеттерін орындауын бақылауды жүзеге асыру; басқарма қызметкерлерінің функционалдық міндеттерін және олардың өзара іс-қимыл жасау тәртібін айқындау; жұмыс жоспарларын жасау жөніндегі жұмысты ұйымдастыру және оларды Комитет Төрағасына бекітуге ұсыну;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 xml:space="preserve">асқарма қызметкерлерінің өз қызметінде Қазақстан Республикасы заңнамасының сақталуын бақылауды жүзеге асыру;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 xml:space="preserve">асқарма қызметкерлерінің еңбек және атқару тәртібін қамтамасыз ету; Комитет басшылығының тапсырмаларына сәйкес "Мемлекеттік қызмет туралы" заңда көзделген және оған жүктелген өзге де міндеттерді орындау; оның құзыретіне жатқызылған басқа да мәселелер бойынша шешімдер қабылдау; мемлекеттік қызметшінің еңбек тәртібі мен Әдеп кодексін сақтау; мемлекеттік және қызметтік құпияны құрайтын мәліметтерді жария етпеу; </w:t>
            </w:r>
          </w:p>
        </w:tc>
      </w:tr>
      <w:tr w:rsidR="00F5012D" w:rsidRPr="00CE6C4A" w14:paraId="5EB296FE" w14:textId="77777777" w:rsidTr="009F74DD">
        <w:tc>
          <w:tcPr>
            <w:tcW w:w="9639" w:type="dxa"/>
            <w:gridSpan w:val="2"/>
            <w:tcBorders>
              <w:top w:val="nil"/>
              <w:left w:val="single" w:sz="4" w:space="0" w:color="auto"/>
              <w:bottom w:val="single" w:sz="4" w:space="0" w:color="auto"/>
              <w:right w:val="single" w:sz="4" w:space="0" w:color="auto"/>
            </w:tcBorders>
            <w:shd w:val="clear" w:color="auto" w:fill="auto"/>
          </w:tcPr>
          <w:p w14:paraId="1F6772FA" w14:textId="77777777" w:rsidR="00F5012D" w:rsidRPr="00CE6C4A" w:rsidRDefault="00F5012D" w:rsidP="009F74DD">
            <w:pPr>
              <w:tabs>
                <w:tab w:val="left" w:pos="252"/>
              </w:tabs>
              <w:spacing w:after="0" w:line="240" w:lineRule="auto"/>
              <w:jc w:val="both"/>
              <w:rPr>
                <w:rFonts w:ascii="Times New Roman" w:eastAsia="Calibri" w:hAnsi="Times New Roman" w:cs="Times New Roman"/>
                <w:sz w:val="24"/>
                <w:szCs w:val="24"/>
                <w:lang w:eastAsia="ru-RU"/>
              </w:rPr>
            </w:pPr>
            <w:r w:rsidRPr="00CE6C4A">
              <w:rPr>
                <w:rFonts w:ascii="Times New Roman" w:eastAsia="Times New Roman" w:hAnsi="Times New Roman" w:cs="Times New Roman"/>
                <w:b/>
                <w:sz w:val="24"/>
                <w:szCs w:val="24"/>
                <w:lang w:eastAsia="ru-RU"/>
              </w:rPr>
              <w:t xml:space="preserve">Басшының орынбасары, С-3 санаты, (МКК-04-2, МКК-04-3) – 2 бірлік </w:t>
            </w:r>
          </w:p>
        </w:tc>
      </w:tr>
      <w:tr w:rsidR="00F5012D" w:rsidRPr="00CE6C4A" w14:paraId="74E4C862" w14:textId="77777777" w:rsidTr="009F74DD">
        <w:tc>
          <w:tcPr>
            <w:tcW w:w="1985" w:type="dxa"/>
          </w:tcPr>
          <w:p w14:paraId="045774A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A21FC9C"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6E2B2919" w14:textId="77777777" w:rsidTr="009F74DD">
        <w:tc>
          <w:tcPr>
            <w:tcW w:w="1985" w:type="dxa"/>
            <w:tcBorders>
              <w:top w:val="single" w:sz="4" w:space="0" w:color="auto"/>
            </w:tcBorders>
          </w:tcPr>
          <w:p w14:paraId="07E83E0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Білімі</w:t>
            </w:r>
          </w:p>
        </w:tc>
        <w:tc>
          <w:tcPr>
            <w:tcW w:w="7654" w:type="dxa"/>
            <w:tcBorders>
              <w:top w:val="single" w:sz="4" w:space="0" w:color="auto"/>
            </w:tcBorders>
          </w:tcPr>
          <w:p w14:paraId="73A07811" w14:textId="5E1212CF" w:rsidR="00F5012D" w:rsidRPr="00CE6C4A" w:rsidRDefault="00F5012D" w:rsidP="00E2109E">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w:t>
            </w:r>
            <w:r w:rsidR="00E2109E">
              <w:rPr>
                <w:rFonts w:ascii="Times New Roman" w:hAnsi="Times New Roman"/>
                <w:sz w:val="24"/>
                <w:szCs w:val="24"/>
                <w:lang w:val="kk-KZ"/>
              </w:rPr>
              <w:t xml:space="preserve">,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65BB29EB" w14:textId="77777777" w:rsidTr="009F74DD">
        <w:tc>
          <w:tcPr>
            <w:tcW w:w="1985" w:type="dxa"/>
          </w:tcPr>
          <w:p w14:paraId="08D486E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C4888F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F860CA2" w14:textId="77777777" w:rsidTr="009F74DD">
        <w:tc>
          <w:tcPr>
            <w:tcW w:w="1985" w:type="dxa"/>
          </w:tcPr>
          <w:p w14:paraId="5844136E"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6AA54D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57947A82" w14:textId="77777777" w:rsidTr="009F74DD">
        <w:tc>
          <w:tcPr>
            <w:tcW w:w="1985" w:type="dxa"/>
          </w:tcPr>
          <w:p w14:paraId="249F69B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2A824B2" w14:textId="77777777" w:rsidR="00F5012D" w:rsidRPr="00CE6C4A" w:rsidRDefault="00F5012D" w:rsidP="009F74DD">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Басшылық тапсырмаларының сапалы орындалуын ұйымдастыру және қамтамасыз ету; қызметкерлердің өз лауазымдық міндеттерін орындауын бақылауды жүзеге асыру; басқарма қызметкерлерінің еңбек және атқару тәртібін қамтамасыз ету; Қазақстан Республикасының заңнамасында белгіленген тәртіппен және мерзімдерде алдын ала тексеру актілерін қарау. Алдын ала актілерді қарау қорытындылары бойынша талдау жүргізу. Алдын ала тексеру актілерін қарау рәсімін жетілдіру жөнінде ұсыныстар енгізу. Қазақстан Республикасының Қаржы министрлігі Апелляциялар департаментінің сұрау салулары бойынша тексеру нәтижелері туралы хабарламаларға шағымданатын мәселелер бойынша позиция ұсыну, сондай-ақ қаралатын мәселелер құзыретіне кіретін бағыттар бойынша үйлестіру. Қазақстан Республикасы Қаржы Министрлігінің тапсырмасы бойынша шағымдарда баяндалған мәселелер бойынша салықтық және кедендік тексерулерді тағайындауды ұйымдастыру. Салық және кеден заңнамаларын жетілдіру жөнінде ұсыныстар дайындау; салықтық және кедендік әкімшілендіруді жетілдіру жөнінде нормативтік құқықтық актілерді әзірлеуге қатысу;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Басқарманың құзыретіне кіретін мәселелер бойынша заңды және жеке тұлғалардың, мемлекеттік органдардың, аумақтық бөлімшелердің өтініштеріне жауаптарды қарау және дайындау; мемлекеттік қызметшінің еңбек тәртібі мен Әдеп кодексін сақтау; мемлекеттік және қызметтік құпияны құрайтын мәліметтерді жария етпеу.</w:t>
            </w:r>
          </w:p>
        </w:tc>
      </w:tr>
      <w:tr w:rsidR="00F5012D" w:rsidRPr="001419CF" w14:paraId="2B5F79D9" w14:textId="77777777" w:rsidTr="009F74DD">
        <w:tc>
          <w:tcPr>
            <w:tcW w:w="9639" w:type="dxa"/>
            <w:gridSpan w:val="2"/>
          </w:tcPr>
          <w:p w14:paraId="762CAFC1"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t>Бас сарапшы, С-4 санаты, (МКК-04-4, МКК-04-5, МКК-04-6, МКК-04-7, МКК-04-8, МКК-04-9, МКК-04-10, МКК-04-11, МКК-04-12) – 9 бірлік</w:t>
            </w:r>
          </w:p>
        </w:tc>
      </w:tr>
      <w:tr w:rsidR="00F5012D" w:rsidRPr="00CE6C4A" w14:paraId="720EF529" w14:textId="77777777" w:rsidTr="009F74DD">
        <w:tc>
          <w:tcPr>
            <w:tcW w:w="1985" w:type="dxa"/>
          </w:tcPr>
          <w:p w14:paraId="08D241B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52EDE33"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288F01B2" w14:textId="77777777" w:rsidTr="009F74DD">
        <w:tc>
          <w:tcPr>
            <w:tcW w:w="1985" w:type="dxa"/>
          </w:tcPr>
          <w:p w14:paraId="42E00D4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286AE990" w14:textId="1F19903B" w:rsidR="00F5012D" w:rsidRPr="00CE6C4A" w:rsidRDefault="00F5012D" w:rsidP="00E2109E">
            <w:pPr>
              <w:pStyle w:val="a5"/>
              <w:jc w:val="both"/>
              <w:rPr>
                <w:rFonts w:ascii="Times New Roman" w:hAnsi="Times New Roman"/>
                <w:sz w:val="24"/>
                <w:szCs w:val="24"/>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w:t>
            </w:r>
            <w:r w:rsidR="00E2109E">
              <w:rPr>
                <w:rFonts w:ascii="Times New Roman" w:hAnsi="Times New Roman"/>
                <w:sz w:val="24"/>
                <w:szCs w:val="24"/>
                <w:lang w:val="kk-KZ"/>
              </w:rPr>
              <w:t xml:space="preserve">,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049F141F" w14:textId="77777777" w:rsidTr="009F74DD">
        <w:tc>
          <w:tcPr>
            <w:tcW w:w="1985" w:type="dxa"/>
          </w:tcPr>
          <w:p w14:paraId="1140CEF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E5100F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1021CF5" w14:textId="77777777" w:rsidTr="009F74DD">
        <w:tc>
          <w:tcPr>
            <w:tcW w:w="1985" w:type="dxa"/>
          </w:tcPr>
          <w:p w14:paraId="65D39DA2"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2534EC9"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7127726" w14:textId="77777777" w:rsidTr="009F74DD">
        <w:tc>
          <w:tcPr>
            <w:tcW w:w="1985" w:type="dxa"/>
          </w:tcPr>
          <w:p w14:paraId="591DB5B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63D17F6D"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Басшылық тапсырмаларының сапалы орындалуын ұйымдастыру және қамтамасыз ету; Қазақстан Республикасының заңнамасында белгіленген тәртіппен және мерзімдерде алдын ала тексеру актілерін қарау. Алдын ала актілерді қарау қорытындылары бойынша талдау жүргізу. Алдын ала тексеру актілерін қарау рәсімін жетілдіру жөнінде ұсыныстар енгізу. Қазақстан Республикасы</w:t>
            </w:r>
            <w:r w:rsidRPr="00CE6C4A">
              <w:rPr>
                <w:rFonts w:ascii="Times New Roman" w:eastAsia="Calibri" w:hAnsi="Times New Roman" w:cs="Times New Roman"/>
                <w:sz w:val="24"/>
                <w:szCs w:val="24"/>
                <w:lang w:val="kk-KZ" w:eastAsia="ru-RU"/>
              </w:rPr>
              <w:t>ның</w:t>
            </w:r>
            <w:r w:rsidRPr="00CE6C4A">
              <w:rPr>
                <w:rFonts w:ascii="Times New Roman" w:eastAsia="Calibri" w:hAnsi="Times New Roman" w:cs="Times New Roman"/>
                <w:sz w:val="24"/>
                <w:szCs w:val="24"/>
                <w:lang w:eastAsia="ru-RU"/>
              </w:rPr>
              <w:t xml:space="preserve"> Қаржы министрлігі апелляциялар департаментінің сұрау салулары бойынша тексеру нәтижелері туралы хабарламаларға шағымданатын мәселелер бойынша </w:t>
            </w:r>
            <w:r w:rsidRPr="00CE6C4A">
              <w:rPr>
                <w:rFonts w:ascii="Times New Roman" w:eastAsia="Calibri" w:hAnsi="Times New Roman" w:cs="Times New Roman"/>
                <w:sz w:val="24"/>
                <w:szCs w:val="24"/>
                <w:lang w:val="kk-KZ" w:eastAsia="ru-RU"/>
              </w:rPr>
              <w:t>ұстанымын</w:t>
            </w:r>
            <w:r w:rsidRPr="00CE6C4A">
              <w:rPr>
                <w:rFonts w:ascii="Times New Roman" w:eastAsia="Calibri" w:hAnsi="Times New Roman" w:cs="Times New Roman"/>
                <w:sz w:val="24"/>
                <w:szCs w:val="24"/>
                <w:lang w:eastAsia="ru-RU"/>
              </w:rPr>
              <w:t xml:space="preserve"> ұсыну, </w:t>
            </w:r>
            <w:r w:rsidRPr="00CE6C4A">
              <w:rPr>
                <w:rFonts w:ascii="Times New Roman" w:eastAsia="Calibri" w:hAnsi="Times New Roman" w:cs="Times New Roman"/>
                <w:sz w:val="24"/>
                <w:szCs w:val="24"/>
                <w:lang w:eastAsia="ru-RU"/>
              </w:rPr>
              <w:lastRenderedPageBreak/>
              <w:t xml:space="preserve">сондай-ақ қаралатын мәселелер құзыретіне кіретін бағыттар бойынша </w:t>
            </w:r>
            <w:r w:rsidRPr="00CE6C4A">
              <w:rPr>
                <w:rFonts w:ascii="Times New Roman" w:eastAsia="Calibri" w:hAnsi="Times New Roman" w:cs="Times New Roman"/>
                <w:sz w:val="24"/>
                <w:szCs w:val="24"/>
                <w:lang w:val="kk-KZ" w:eastAsia="ru-RU"/>
              </w:rPr>
              <w:t>ү</w:t>
            </w:r>
            <w:r w:rsidRPr="00CE6C4A">
              <w:rPr>
                <w:rFonts w:ascii="Times New Roman" w:eastAsia="Calibri" w:hAnsi="Times New Roman" w:cs="Times New Roman"/>
                <w:sz w:val="24"/>
                <w:szCs w:val="24"/>
                <w:lang w:eastAsia="ru-RU"/>
              </w:rPr>
              <w:t>йлестіру. Қазақстан Республикасы Қаржы Министрлігінің тапсырмасы бойынша шағымдарда баяндалған мәселелер бойынша салықтық және кедендік тексерулерді тағайындауды ұйымдастыру. Салық және кеден заңнамаларын жетілдіру жөнінде ұсыныстар дайындау; салықтық және кедендік әкімшілендіруді жетілдіру жөнінде нормативтік құқықтық актілерді әзірлеуге қатысу; Басқарманың құзыретіне кіретін мәселелер бойынша жұмысты ұйымдастыруда төмен тұрған мемлекеттік кіріс</w:t>
            </w:r>
            <w:r w:rsidRPr="00CE6C4A">
              <w:rPr>
                <w:rFonts w:ascii="Times New Roman" w:eastAsia="Calibri" w:hAnsi="Times New Roman" w:cs="Times New Roman"/>
                <w:sz w:val="24"/>
                <w:szCs w:val="24"/>
                <w:lang w:val="kk-KZ" w:eastAsia="ru-RU"/>
              </w:rPr>
              <w:t>тер</w:t>
            </w:r>
            <w:r w:rsidRPr="00CE6C4A">
              <w:rPr>
                <w:rFonts w:ascii="Times New Roman" w:eastAsia="Calibri" w:hAnsi="Times New Roman" w:cs="Times New Roman"/>
                <w:sz w:val="24"/>
                <w:szCs w:val="24"/>
                <w:lang w:eastAsia="ru-RU"/>
              </w:rPr>
              <w:t xml:space="preserve"> органдарына практикалық және әдіснамалық көмек көрсету; Басқарманың құзыретіне кіретін мәселелер бойынша заңды және жеке тұлғалардың, мемлекеттік органдардың, аумақтық бөлімшелердің өтініштеріне жауаптарды қарау және дайындау; мемлекеттік қызметшінің еңбек тәртібі мен Әдеп кодексін сақтау; </w:t>
            </w:r>
            <w:r w:rsidRPr="00CE6C4A">
              <w:rPr>
                <w:rFonts w:ascii="Times New Roman" w:eastAsia="Calibri" w:hAnsi="Times New Roman" w:cs="Times New Roman"/>
                <w:sz w:val="24"/>
                <w:szCs w:val="24"/>
                <w:lang w:val="kk-KZ" w:eastAsia="ru-RU"/>
              </w:rPr>
              <w:t>мемлекеттік қызметшінің еңбек тәртібі мен Әдеп кодексін сақтау; мемлекеттік және қызметтік құпияны құрайтын мәліметтерді жария етпеу</w:t>
            </w:r>
            <w:r w:rsidRPr="00CE6C4A">
              <w:rPr>
                <w:rFonts w:ascii="Times New Roman" w:eastAsia="Calibri" w:hAnsi="Times New Roman" w:cs="Times New Roman"/>
                <w:sz w:val="24"/>
                <w:szCs w:val="24"/>
                <w:lang w:eastAsia="ru-RU"/>
              </w:rPr>
              <w:t>.</w:t>
            </w:r>
          </w:p>
        </w:tc>
      </w:tr>
      <w:tr w:rsidR="00F5012D" w:rsidRPr="00CE6C4A" w14:paraId="1E6AA53D" w14:textId="77777777" w:rsidTr="009F74DD">
        <w:tc>
          <w:tcPr>
            <w:tcW w:w="9639" w:type="dxa"/>
            <w:gridSpan w:val="2"/>
            <w:shd w:val="clear" w:color="auto" w:fill="auto"/>
          </w:tcPr>
          <w:p w14:paraId="1A71E4FE"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МКК-04-13, МКК-04-14, МКК-04-15</w:t>
            </w:r>
            <w:r w:rsidRPr="00CE6C4A">
              <w:rPr>
                <w:rFonts w:ascii="Times New Roman" w:eastAsia="Times New Roman" w:hAnsi="Times New Roman" w:cs="Times New Roman"/>
                <w:b/>
                <w:sz w:val="24"/>
                <w:szCs w:val="24"/>
                <w:lang w:val="kk-KZ" w:eastAsia="ru-RU"/>
              </w:rPr>
              <w:t>) -</w:t>
            </w:r>
            <w:r w:rsidRPr="00CE6C4A">
              <w:rPr>
                <w:rFonts w:ascii="Times New Roman" w:eastAsia="Times New Roman" w:hAnsi="Times New Roman" w:cs="Times New Roman"/>
                <w:b/>
                <w:sz w:val="24"/>
                <w:szCs w:val="24"/>
                <w:lang w:eastAsia="ru-RU"/>
              </w:rPr>
              <w:t xml:space="preserve"> 3 </w:t>
            </w:r>
            <w:r w:rsidRPr="00CE6C4A">
              <w:rPr>
                <w:rFonts w:ascii="Times New Roman" w:eastAsia="Times New Roman" w:hAnsi="Times New Roman" w:cs="Times New Roman"/>
                <w:b/>
                <w:sz w:val="24"/>
                <w:szCs w:val="24"/>
                <w:lang w:val="kk-KZ" w:eastAsia="ru-RU"/>
              </w:rPr>
              <w:t>бірлік</w:t>
            </w:r>
          </w:p>
        </w:tc>
      </w:tr>
      <w:tr w:rsidR="00F5012D" w:rsidRPr="00CE6C4A" w14:paraId="19B896ED" w14:textId="77777777" w:rsidTr="009F74DD">
        <w:tc>
          <w:tcPr>
            <w:tcW w:w="1985" w:type="dxa"/>
          </w:tcPr>
          <w:p w14:paraId="7C51DB2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B50E6F1"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1271AFE5" w14:textId="77777777" w:rsidTr="009F74DD">
        <w:tc>
          <w:tcPr>
            <w:tcW w:w="1985" w:type="dxa"/>
          </w:tcPr>
          <w:p w14:paraId="5982C0D0"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082BC6AE" w14:textId="5E8AB232" w:rsidR="00F5012D" w:rsidRPr="00CE6C4A" w:rsidRDefault="00F5012D" w:rsidP="00E2109E">
            <w:pPr>
              <w:pStyle w:val="a5"/>
              <w:jc w:val="both"/>
              <w:rPr>
                <w:rFonts w:ascii="Times New Roman" w:hAnsi="Times New Roman"/>
                <w:sz w:val="24"/>
                <w:szCs w:val="24"/>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w:t>
            </w:r>
            <w:r w:rsidR="00E2109E">
              <w:rPr>
                <w:rFonts w:ascii="Times New Roman" w:hAnsi="Times New Roman"/>
                <w:sz w:val="24"/>
                <w:szCs w:val="24"/>
                <w:lang w:val="kk-KZ"/>
              </w:rPr>
              <w:t xml:space="preserve">у, маркетинг,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618B360F" w14:textId="77777777" w:rsidTr="009F74DD">
        <w:tc>
          <w:tcPr>
            <w:tcW w:w="1985" w:type="dxa"/>
          </w:tcPr>
          <w:p w14:paraId="2E759DE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136E20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5FCA38C" w14:textId="77777777" w:rsidTr="009F74DD">
        <w:tc>
          <w:tcPr>
            <w:tcW w:w="1985" w:type="dxa"/>
          </w:tcPr>
          <w:p w14:paraId="34A5CAC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760C1EE"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388F030" w14:textId="77777777" w:rsidTr="009F74DD">
        <w:tc>
          <w:tcPr>
            <w:tcW w:w="1985" w:type="dxa"/>
          </w:tcPr>
          <w:p w14:paraId="381B14C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1F8740E"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eastAsia="ru-RU"/>
              </w:rPr>
              <w:t xml:space="preserve">Басшылық тапсырмаларының сапалы орындалуын ұйымдастыру және қамтамасыз ету; Қазақстан Республикасының заңнамасында белгіленген тәртіппен және мерзімдерде алдын ала тексеру актілерін қарау. Алдын ала актілерді қарау қорытындылары бойынша талдау жүргізу. Алдын ала тексеру актілерін қарау рәсімін жетілдіру жөнінде ұсыныстар енгізу. Қазақстан Республикасы Қаржы министрлігінің апелляциялар департаментінің сұрау салулары бойынша тексеру нәтижелері туралы хабарламаларға шағымданатын мәселелер бойынша </w:t>
            </w:r>
            <w:r w:rsidRPr="00CE6C4A">
              <w:rPr>
                <w:rFonts w:ascii="Times New Roman" w:eastAsia="Calibri" w:hAnsi="Times New Roman" w:cs="Times New Roman"/>
                <w:sz w:val="24"/>
                <w:szCs w:val="24"/>
                <w:lang w:val="kk-KZ" w:eastAsia="ru-RU"/>
              </w:rPr>
              <w:t>ұстанымын</w:t>
            </w:r>
            <w:r w:rsidRPr="00CE6C4A">
              <w:rPr>
                <w:rFonts w:ascii="Times New Roman" w:eastAsia="Calibri" w:hAnsi="Times New Roman" w:cs="Times New Roman"/>
                <w:sz w:val="24"/>
                <w:szCs w:val="24"/>
                <w:lang w:eastAsia="ru-RU"/>
              </w:rPr>
              <w:t xml:space="preserve"> ұсыну, сондай-ақ қаралатын мәселелер құзыретіне кіретін бағыттар бойынша </w:t>
            </w:r>
            <w:r w:rsidRPr="00CE6C4A">
              <w:rPr>
                <w:rFonts w:ascii="Times New Roman" w:eastAsia="Calibri" w:hAnsi="Times New Roman" w:cs="Times New Roman"/>
                <w:sz w:val="24"/>
                <w:szCs w:val="24"/>
                <w:lang w:val="kk-KZ" w:eastAsia="ru-RU"/>
              </w:rPr>
              <w:t>ү</w:t>
            </w:r>
            <w:r w:rsidRPr="00CE6C4A">
              <w:rPr>
                <w:rFonts w:ascii="Times New Roman" w:eastAsia="Calibri" w:hAnsi="Times New Roman" w:cs="Times New Roman"/>
                <w:sz w:val="24"/>
                <w:szCs w:val="24"/>
                <w:lang w:eastAsia="ru-RU"/>
              </w:rPr>
              <w:t>йлестіру. Қазақстан Республикасы Қаржы Министрлігінің тапсырмасы бойынша шағымдарда баяндалған мәселелер бойынша салықтық және кедендік тексерулерді тағайындауды ұйымдастыру. Салық заңнамасын жетілдіру жөнінде ұсыныстар дайындау; салықтық және кедендік әкімшілендіруді жетілдіру жөнінде нормативтік құқықтық актілерді әзірлеуге қатысу; Басқарманың құзыретіне кіретін мәселелер бойынша заңды және жеке тұлғалардың, мемлекеттік органдардың, аумақтық бөлімшелердің өтініштеріне жауаптарды қарау және дайындау; мемлекеттік қызметшінің еңбек тәртібі мен Әдеп кодексін сақтау; мемлекеттік және қызметтік құпияны құрайтын мәліметтерді жария етпеу.</w:t>
            </w:r>
          </w:p>
        </w:tc>
      </w:tr>
    </w:tbl>
    <w:p w14:paraId="277336A3" w14:textId="77777777" w:rsidR="00F5012D" w:rsidRPr="00CE6C4A" w:rsidRDefault="00F5012D" w:rsidP="00F5012D">
      <w:pPr>
        <w:pStyle w:val="1"/>
        <w:rPr>
          <w:lang w:val="kk-KZ"/>
        </w:rPr>
      </w:pPr>
      <w:r w:rsidRPr="00CE6C4A">
        <w:rPr>
          <w:lang w:val="kk-KZ"/>
        </w:rPr>
        <w:t>Халықаралық ынтымақтастық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4D6F55B2" w14:textId="77777777" w:rsidTr="009F74DD">
        <w:tc>
          <w:tcPr>
            <w:tcW w:w="9639" w:type="dxa"/>
            <w:gridSpan w:val="2"/>
          </w:tcPr>
          <w:p w14:paraId="0A03C37D" w14:textId="77777777" w:rsidR="00F5012D" w:rsidRPr="00CE6C4A" w:rsidRDefault="00F5012D" w:rsidP="009F74DD">
            <w:pPr>
              <w:tabs>
                <w:tab w:val="left" w:pos="6105"/>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 xml:space="preserve">Басшы, </w:t>
            </w:r>
            <w:r w:rsidRPr="00CE6C4A">
              <w:rPr>
                <w:rFonts w:ascii="Times New Roman" w:eastAsia="Times New Roman" w:hAnsi="Times New Roman" w:cs="Times New Roman"/>
                <w:b/>
                <w:bCs/>
                <w:sz w:val="24"/>
                <w:szCs w:val="24"/>
                <w:lang w:eastAsia="ru-RU"/>
              </w:rPr>
              <w:t>С-3 санаты, (МКК-05-</w:t>
            </w:r>
            <w:r w:rsidRPr="00CE6C4A">
              <w:rPr>
                <w:rFonts w:ascii="Times New Roman" w:eastAsia="Times New Roman" w:hAnsi="Times New Roman" w:cs="Times New Roman"/>
                <w:b/>
                <w:bCs/>
                <w:sz w:val="24"/>
                <w:szCs w:val="24"/>
                <w:lang w:val="kk-KZ" w:eastAsia="ru-RU"/>
              </w:rPr>
              <w:t>1</w:t>
            </w:r>
            <w:r w:rsidRPr="00CE6C4A">
              <w:rPr>
                <w:rFonts w:ascii="Times New Roman" w:eastAsia="Times New Roman" w:hAnsi="Times New Roman" w:cs="Times New Roman"/>
                <w:b/>
                <w:bCs/>
                <w:sz w:val="24"/>
                <w:szCs w:val="24"/>
                <w:lang w:eastAsia="ru-RU"/>
              </w:rPr>
              <w:t>) -</w:t>
            </w:r>
            <w:r w:rsidRPr="00CE6C4A">
              <w:rPr>
                <w:rFonts w:ascii="Times New Roman" w:eastAsia="Times New Roman" w:hAnsi="Times New Roman" w:cs="Times New Roman"/>
                <w:b/>
                <w:bCs/>
                <w:sz w:val="24"/>
                <w:szCs w:val="24"/>
                <w:lang w:val="kk-KZ" w:eastAsia="ru-RU"/>
              </w:rPr>
              <w:t xml:space="preserve"> </w:t>
            </w:r>
            <w:r w:rsidRPr="00CE6C4A">
              <w:rPr>
                <w:rFonts w:ascii="Times New Roman" w:eastAsia="Times New Roman" w:hAnsi="Times New Roman" w:cs="Times New Roman"/>
                <w:b/>
                <w:bCs/>
                <w:sz w:val="24"/>
                <w:szCs w:val="24"/>
                <w:lang w:eastAsia="ru-RU"/>
              </w:rPr>
              <w:t xml:space="preserve">1 бірлік </w:t>
            </w:r>
            <w:r w:rsidRPr="00CE6C4A">
              <w:rPr>
                <w:rFonts w:ascii="Times New Roman" w:eastAsia="Times New Roman" w:hAnsi="Times New Roman" w:cs="Times New Roman"/>
                <w:b/>
                <w:bCs/>
                <w:sz w:val="24"/>
                <w:szCs w:val="24"/>
                <w:lang w:eastAsia="ru-RU"/>
              </w:rPr>
              <w:tab/>
            </w:r>
          </w:p>
        </w:tc>
      </w:tr>
      <w:tr w:rsidR="00F5012D" w:rsidRPr="00CE6C4A" w14:paraId="3DF20BD1" w14:textId="77777777" w:rsidTr="009F74DD">
        <w:tc>
          <w:tcPr>
            <w:tcW w:w="1985" w:type="dxa"/>
          </w:tcPr>
          <w:p w14:paraId="43376BD9"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0314A09"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4982AC01" w14:textId="77777777" w:rsidTr="009F74DD">
        <w:tc>
          <w:tcPr>
            <w:tcW w:w="1985" w:type="dxa"/>
          </w:tcPr>
          <w:p w14:paraId="09BC34E2"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445816B" w14:textId="76ED79DA" w:rsidR="00F5012D" w:rsidRPr="00CE6C4A" w:rsidRDefault="00F5012D" w:rsidP="002838C7">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eastAsia="Times New Roman" w:hAnsi="Times New Roman" w:cs="Times New Roman"/>
                <w:sz w:val="24"/>
                <w:szCs w:val="24"/>
                <w:lang w:val="kk-KZ" w:eastAsia="ru-RU"/>
              </w:rPr>
              <w:lastRenderedPageBreak/>
              <w:t xml:space="preserve">және жергілікті басқару,  кеден ісі, </w:t>
            </w:r>
            <w:r w:rsidR="00F44339">
              <w:rPr>
                <w:rFonts w:ascii="Times New Roman" w:eastAsia="Times New Roman" w:hAnsi="Times New Roman" w:cs="Times New Roman"/>
                <w:sz w:val="24"/>
                <w:szCs w:val="24"/>
                <w:lang w:val="kk-KZ" w:eastAsia="ru-RU"/>
              </w:rPr>
              <w:t>құқықтану,</w:t>
            </w:r>
            <w:r w:rsidRPr="00CE6C4A">
              <w:rPr>
                <w:rFonts w:ascii="Times New Roman" w:eastAsia="Times New Roman" w:hAnsi="Times New Roman" w:cs="Times New Roman"/>
                <w:sz w:val="24"/>
                <w:szCs w:val="24"/>
                <w:lang w:val="kk-KZ" w:eastAsia="ru-RU"/>
              </w:rPr>
              <w:t xml:space="preserve"> халықаралық құқық)</w:t>
            </w:r>
            <w:r w:rsidR="002838C7">
              <w:rPr>
                <w:rFonts w:ascii="Times New Roman" w:eastAsia="Times New Roman" w:hAnsi="Times New Roman" w:cs="Times New Roman"/>
                <w:sz w:val="24"/>
                <w:szCs w:val="24"/>
                <w:lang w:val="kk-KZ" w:eastAsia="ru-RU"/>
              </w:rPr>
              <w:t xml:space="preserve"> </w:t>
            </w:r>
            <w:r w:rsidR="002838C7" w:rsidRPr="00CE6C4A">
              <w:rPr>
                <w:rFonts w:ascii="Times New Roman" w:eastAsia="Times New Roman" w:hAnsi="Times New Roman" w:cs="Times New Roman"/>
                <w:sz w:val="24"/>
                <w:szCs w:val="24"/>
                <w:lang w:val="kk-KZ" w:eastAsia="ru-RU"/>
              </w:rPr>
              <w:t>немесе әлеуметтік ғылымдар, журналистика және ақпарат (халықаралық қатынастар)</w:t>
            </w:r>
            <w:r w:rsidRPr="00CE6C4A">
              <w:rPr>
                <w:rFonts w:ascii="Times New Roman" w:eastAsia="Times New Roman" w:hAnsi="Times New Roman" w:cs="Times New Roman"/>
                <w:sz w:val="24"/>
                <w:szCs w:val="24"/>
                <w:lang w:val="kk-KZ" w:eastAsia="ru-RU"/>
              </w:rPr>
              <w:t>.</w:t>
            </w:r>
          </w:p>
        </w:tc>
      </w:tr>
      <w:tr w:rsidR="00F5012D" w:rsidRPr="00CE6C4A" w14:paraId="131CC4D5" w14:textId="77777777" w:rsidTr="009F74DD">
        <w:tc>
          <w:tcPr>
            <w:tcW w:w="1985" w:type="dxa"/>
          </w:tcPr>
          <w:p w14:paraId="350D7CCD"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Pr>
          <w:p w14:paraId="6179A787"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4983866" w14:textId="77777777" w:rsidTr="009F74DD">
        <w:tc>
          <w:tcPr>
            <w:tcW w:w="1985" w:type="dxa"/>
          </w:tcPr>
          <w:p w14:paraId="51B7CA3D"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2D65C1B"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94CEF82" w14:textId="77777777" w:rsidTr="009F74DD">
        <w:tc>
          <w:tcPr>
            <w:tcW w:w="1985" w:type="dxa"/>
          </w:tcPr>
          <w:p w14:paraId="1EB86A90"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23DCD10F"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Басқарма қызметінің жұмысына жалпы басшылық жасау; Басқарма қызметін ұйымдастыру, үйлестіру, бақылау; Басқармаға жүктелген міндеттер мен функцияларды іске асыруды қамтамасыз ету; шет мемлекеттердің өңірлік бірлестіктерімен және ұйымдарымен және халықаралық ұйымдармен ынтымақтастық жөніндегі іс-шараларды дайындау және өткізу жөніндегі жұмысты жүзеге асыру; Басқарманың құзыретіне кіретін мәселелер</w:t>
            </w:r>
            <w:r w:rsidRPr="00CE6C4A">
              <w:rPr>
                <w:rFonts w:ascii="Times New Roman" w:eastAsia="Times New Roman" w:hAnsi="Times New Roman" w:cs="Times New Roman"/>
                <w:sz w:val="24"/>
                <w:szCs w:val="24"/>
                <w:lang w:val="kk-KZ" w:eastAsia="ru-RU"/>
              </w:rPr>
              <w:t>ді</w:t>
            </w:r>
            <w:r w:rsidRPr="00CE6C4A">
              <w:rPr>
                <w:rFonts w:ascii="Times New Roman" w:eastAsia="Times New Roman" w:hAnsi="Times New Roman" w:cs="Times New Roman"/>
                <w:sz w:val="24"/>
                <w:szCs w:val="24"/>
                <w:lang w:eastAsia="ru-RU"/>
              </w:rPr>
              <w:t xml:space="preserve"> қарау кезінде мемлекеттік органдарда, сондай-ақ басқа да ұйымдарда </w:t>
            </w:r>
            <w:r w:rsidRPr="00CE6C4A">
              <w:rPr>
                <w:rFonts w:ascii="Times New Roman" w:eastAsia="Times New Roman" w:hAnsi="Times New Roman" w:cs="Times New Roman"/>
                <w:sz w:val="24"/>
                <w:szCs w:val="24"/>
                <w:lang w:val="kk-KZ" w:eastAsia="ru-RU"/>
              </w:rPr>
              <w:t>Коитетіні</w:t>
            </w:r>
            <w:r w:rsidRPr="00CE6C4A">
              <w:rPr>
                <w:rFonts w:ascii="Times New Roman" w:eastAsia="Times New Roman" w:hAnsi="Times New Roman" w:cs="Times New Roman"/>
                <w:sz w:val="24"/>
                <w:szCs w:val="24"/>
                <w:lang w:eastAsia="ru-RU"/>
              </w:rPr>
              <w:t xml:space="preserve">ң мүдделерін білдіру; </w:t>
            </w:r>
            <w:r w:rsidRPr="00CE6C4A">
              <w:rPr>
                <w:rFonts w:ascii="Times New Roman" w:eastAsia="Calibri" w:hAnsi="Times New Roman" w:cs="Times New Roman"/>
                <w:sz w:val="24"/>
                <w:szCs w:val="24"/>
                <w:lang w:val="kk-KZ"/>
              </w:rPr>
              <w:t>Басқарма қызметінің бағыты бойынша сараптамалық және жұмыс топтарының жұмысына қатысу; Басқарма қызметінің бағыты бойынша сараптамалық және жұмыс топтарының жұмысына қатысу.</w:t>
            </w:r>
          </w:p>
        </w:tc>
      </w:tr>
      <w:tr w:rsidR="00F5012D" w:rsidRPr="00CE6C4A" w14:paraId="108B6038" w14:textId="77777777" w:rsidTr="009F74DD">
        <w:tc>
          <w:tcPr>
            <w:tcW w:w="9639" w:type="dxa"/>
            <w:gridSpan w:val="2"/>
          </w:tcPr>
          <w:p w14:paraId="478D3DDF"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Басшының орынбасары, С-3 санаты</w:t>
            </w:r>
            <w:r w:rsidRPr="00CE6C4A">
              <w:rPr>
                <w:rFonts w:ascii="Times New Roman" w:eastAsia="Times New Roman" w:hAnsi="Times New Roman" w:cs="Times New Roman"/>
                <w:b/>
                <w:bCs/>
                <w:sz w:val="24"/>
                <w:szCs w:val="24"/>
                <w:lang w:eastAsia="ru-RU"/>
              </w:rPr>
              <w:t>, (МКК-05-</w:t>
            </w:r>
            <w:r w:rsidRPr="00CE6C4A">
              <w:rPr>
                <w:rFonts w:ascii="Times New Roman" w:eastAsia="Times New Roman" w:hAnsi="Times New Roman" w:cs="Times New Roman"/>
                <w:b/>
                <w:bCs/>
                <w:sz w:val="24"/>
                <w:szCs w:val="24"/>
                <w:lang w:val="kk-KZ" w:eastAsia="ru-RU"/>
              </w:rPr>
              <w:t>2)</w:t>
            </w:r>
            <w:r w:rsidRPr="00CE6C4A">
              <w:rPr>
                <w:rFonts w:ascii="Times New Roman" w:eastAsia="Times New Roman" w:hAnsi="Times New Roman" w:cs="Times New Roman"/>
                <w:b/>
                <w:bCs/>
                <w:sz w:val="24"/>
                <w:szCs w:val="24"/>
                <w:lang w:eastAsia="ru-RU"/>
              </w:rPr>
              <w:t xml:space="preserve"> - 1 бірлік</w:t>
            </w:r>
          </w:p>
        </w:tc>
      </w:tr>
      <w:tr w:rsidR="00F5012D" w:rsidRPr="00CE6C4A" w14:paraId="0125ABF5" w14:textId="77777777" w:rsidTr="009F74DD">
        <w:tc>
          <w:tcPr>
            <w:tcW w:w="1985" w:type="dxa"/>
          </w:tcPr>
          <w:p w14:paraId="4DF6ED67"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4FE76F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BC6100" w:rsidRPr="00CE6C4A" w14:paraId="5C3351EC" w14:textId="77777777" w:rsidTr="009F74DD">
        <w:tc>
          <w:tcPr>
            <w:tcW w:w="1985" w:type="dxa"/>
          </w:tcPr>
          <w:p w14:paraId="1D429685" w14:textId="77777777" w:rsidR="00BC6100" w:rsidRPr="00CE6C4A" w:rsidRDefault="00BC6100" w:rsidP="00BC610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E952EDB" w14:textId="3AF84526" w:rsidR="00BC6100" w:rsidRPr="00CE6C4A" w:rsidRDefault="00BC6100" w:rsidP="00BC610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eastAsia="Times New Roman" w:hAnsi="Times New Roman" w:cs="Times New Roman"/>
                <w:sz w:val="24"/>
                <w:szCs w:val="24"/>
                <w:lang w:val="kk-KZ" w:eastAsia="ru-RU"/>
              </w:rPr>
              <w:t>құқықтану,</w:t>
            </w:r>
            <w:r w:rsidRPr="00CE6C4A">
              <w:rPr>
                <w:rFonts w:ascii="Times New Roman" w:eastAsia="Times New Roman" w:hAnsi="Times New Roman" w:cs="Times New Roman"/>
                <w:sz w:val="24"/>
                <w:szCs w:val="24"/>
                <w:lang w:val="kk-KZ" w:eastAsia="ru-RU"/>
              </w:rPr>
              <w:t xml:space="preserve"> халықаралық құқық) немесе әлеуметтік ғылымдар, журналистика және ақпарат (халықаралық қатынастар).</w:t>
            </w:r>
          </w:p>
        </w:tc>
      </w:tr>
      <w:tr w:rsidR="00F5012D" w:rsidRPr="00CE6C4A" w14:paraId="6D47B0C9" w14:textId="77777777" w:rsidTr="009F74DD">
        <w:tc>
          <w:tcPr>
            <w:tcW w:w="1985" w:type="dxa"/>
          </w:tcPr>
          <w:p w14:paraId="37DAC26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E61E98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26AFFB5" w14:textId="77777777" w:rsidTr="009F74DD">
        <w:tc>
          <w:tcPr>
            <w:tcW w:w="1985" w:type="dxa"/>
          </w:tcPr>
          <w:p w14:paraId="7255EE53"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5A4E827"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7E3940E" w14:textId="77777777" w:rsidTr="009F74DD">
        <w:tc>
          <w:tcPr>
            <w:tcW w:w="1985" w:type="dxa"/>
          </w:tcPr>
          <w:p w14:paraId="5DE06691"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04CBC224"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Басқарма қызметінің жұмысына жалпы басшылық жасау (басшы болмаған кезеңге); үйлестіру; Басқармаға жүктелген міндеттер мен функцияларды іске асыруды қамтамасыз ету; шет мемлекеттердің өңірлік бірлестіктерімен және ұйымдарымен және халықаралық ұйымдармен ынтымақтастық жөніндегі іс-шараларды дайындау және өткізу жөніндегі жұмысты жүзеге асыру; Басқарманың құзыретіне кіретін мәселелерді қарау кезінде мемлекеттік органдарда, сондай-ақ басқа да ұйымдарда кеден органдарының мүдделерін білдіру</w:t>
            </w:r>
            <w:r w:rsidRPr="00CE6C4A">
              <w:rPr>
                <w:rFonts w:ascii="Times New Roman" w:eastAsia="Calibri" w:hAnsi="Times New Roman" w:cs="Times New Roman"/>
                <w:sz w:val="24"/>
                <w:szCs w:val="24"/>
                <w:lang w:val="kk-KZ"/>
              </w:rPr>
              <w:t>;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val="kk-KZ" w:eastAsia="ru-RU"/>
              </w:rPr>
              <w:t>.</w:t>
            </w:r>
          </w:p>
        </w:tc>
      </w:tr>
      <w:tr w:rsidR="00F5012D" w:rsidRPr="00CE6C4A" w14:paraId="5627BA2E" w14:textId="77777777" w:rsidTr="009F74DD">
        <w:tc>
          <w:tcPr>
            <w:tcW w:w="9639" w:type="dxa"/>
            <w:gridSpan w:val="2"/>
          </w:tcPr>
          <w:p w14:paraId="10B3A0AD"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Бас сарапшы, С-4 санаты</w:t>
            </w:r>
            <w:r w:rsidRPr="00CE6C4A">
              <w:rPr>
                <w:rFonts w:ascii="Times New Roman" w:eastAsia="Times New Roman" w:hAnsi="Times New Roman" w:cs="Times New Roman"/>
                <w:b/>
                <w:bCs/>
                <w:sz w:val="24"/>
                <w:szCs w:val="24"/>
                <w:lang w:val="kk-KZ" w:eastAsia="ko-KR"/>
              </w:rPr>
              <w:t xml:space="preserve">,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3,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4,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5,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6,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7,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8,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9,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10,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11</w:t>
            </w:r>
            <w:r w:rsidRPr="00CE6C4A">
              <w:rPr>
                <w:rFonts w:ascii="Times New Roman" w:eastAsia="Times New Roman" w:hAnsi="Times New Roman" w:cs="Times New Roman"/>
                <w:b/>
                <w:bCs/>
                <w:sz w:val="24"/>
                <w:szCs w:val="24"/>
                <w:lang w:eastAsia="ru-RU"/>
              </w:rPr>
              <w:t xml:space="preserve">) – 9 </w:t>
            </w:r>
            <w:r w:rsidRPr="00CE6C4A">
              <w:rPr>
                <w:rFonts w:ascii="Times New Roman" w:eastAsia="Times New Roman" w:hAnsi="Times New Roman" w:cs="Times New Roman"/>
                <w:b/>
                <w:bCs/>
                <w:sz w:val="24"/>
                <w:szCs w:val="24"/>
                <w:lang w:val="kk-KZ" w:eastAsia="ko-KR"/>
              </w:rPr>
              <w:t>бірлік</w:t>
            </w:r>
          </w:p>
        </w:tc>
      </w:tr>
      <w:tr w:rsidR="00F5012D" w:rsidRPr="00CE6C4A" w14:paraId="6D2C2498" w14:textId="77777777" w:rsidTr="009F74DD">
        <w:tc>
          <w:tcPr>
            <w:tcW w:w="1985" w:type="dxa"/>
          </w:tcPr>
          <w:p w14:paraId="4D1E4C6E"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E66EA03"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BC6100" w:rsidRPr="00CE6C4A" w14:paraId="0474938F" w14:textId="77777777" w:rsidTr="009F74DD">
        <w:tc>
          <w:tcPr>
            <w:tcW w:w="1985" w:type="dxa"/>
          </w:tcPr>
          <w:p w14:paraId="5184BB33" w14:textId="77777777" w:rsidR="00BC6100" w:rsidRPr="00CE6C4A" w:rsidRDefault="00BC6100" w:rsidP="00BC610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C0E8797" w14:textId="43076743" w:rsidR="00BC6100" w:rsidRPr="00CE6C4A" w:rsidRDefault="00BC6100" w:rsidP="00BC6100">
            <w:pPr>
              <w:spacing w:after="0" w:line="240" w:lineRule="auto"/>
              <w:jc w:val="both"/>
              <w:rPr>
                <w:rFonts w:ascii="Times New Roman" w:hAnsi="Times New Roman" w:cs="Times New Roman"/>
                <w:sz w:val="24"/>
                <w:szCs w:val="24"/>
                <w:lang w:val="kk-KZ"/>
              </w:rPr>
            </w:pPr>
            <w:r w:rsidRPr="00CE6C4A">
              <w:rPr>
                <w:rFonts w:ascii="Times New Roman" w:eastAsia="Times New Roman" w:hAnsi="Times New Roman" w:cs="Times New Roman"/>
                <w:sz w:val="24"/>
                <w:szCs w:val="24"/>
                <w:lang w:val="kk-KZ" w:eastAsia="ru-RU"/>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eastAsia="Times New Roman" w:hAnsi="Times New Roman" w:cs="Times New Roman"/>
                <w:sz w:val="24"/>
                <w:szCs w:val="24"/>
                <w:lang w:val="kk-KZ" w:eastAsia="ru-RU"/>
              </w:rPr>
              <w:t>құқықтану,</w:t>
            </w:r>
            <w:r w:rsidRPr="00CE6C4A">
              <w:rPr>
                <w:rFonts w:ascii="Times New Roman" w:eastAsia="Times New Roman" w:hAnsi="Times New Roman" w:cs="Times New Roman"/>
                <w:sz w:val="24"/>
                <w:szCs w:val="24"/>
                <w:lang w:val="kk-KZ" w:eastAsia="ru-RU"/>
              </w:rPr>
              <w:t xml:space="preserve"> халықаралық құқық) немесе әлеуметтік ғылымдар, журналистика және ақпарат (халықаралық қатынастар).</w:t>
            </w:r>
          </w:p>
        </w:tc>
      </w:tr>
      <w:tr w:rsidR="00F5012D" w:rsidRPr="00CE6C4A" w14:paraId="60C2DD96" w14:textId="77777777" w:rsidTr="009F74DD">
        <w:tc>
          <w:tcPr>
            <w:tcW w:w="1985" w:type="dxa"/>
          </w:tcPr>
          <w:p w14:paraId="074D976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6B67567"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74D9335" w14:textId="77777777" w:rsidTr="009F74DD">
        <w:tc>
          <w:tcPr>
            <w:tcW w:w="1985" w:type="dxa"/>
          </w:tcPr>
          <w:p w14:paraId="2EBBB649"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tcPr>
          <w:p w14:paraId="724CCC7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6EEE452" w14:textId="77777777" w:rsidTr="009F74DD">
        <w:tc>
          <w:tcPr>
            <w:tcW w:w="1985" w:type="dxa"/>
          </w:tcPr>
          <w:p w14:paraId="461509EE"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302AD9B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Халықаралық Кедендік ынтымақтастық мәселелері бойынша мемлекеттік органдармен, халықаралық ұйымдармен, өңірлік бірлестіктермен өзара іс-қимылды жүзеге асыру; өңірлік бірлестіктермен және шет мемлекеттердің ұйымдарымен ынтымақтастық жөніндегі іс-шараларды дайындау және өткізу жөніндегі жұмысты жүзеге асыру; Басқарманың құзыретіне кіретін мәселелерді қарау кезінде мемлекеттік органдарда, сондай-ақ басқа да ұйымдарда кеден органдарының мүдделерін білдіру</w:t>
            </w:r>
            <w:r w:rsidRPr="00CE6C4A">
              <w:rPr>
                <w:rFonts w:ascii="Times New Roman" w:eastAsia="Calibri" w:hAnsi="Times New Roman" w:cs="Times New Roman"/>
                <w:sz w:val="24"/>
                <w:szCs w:val="24"/>
                <w:lang w:val="kk-KZ"/>
              </w:rPr>
              <w:t>;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eastAsia="ru-RU"/>
              </w:rPr>
              <w:t>.</w:t>
            </w:r>
          </w:p>
        </w:tc>
      </w:tr>
      <w:tr w:rsidR="00F5012D" w:rsidRPr="00CE6C4A" w14:paraId="0D06EE83" w14:textId="77777777" w:rsidTr="009F74DD">
        <w:tc>
          <w:tcPr>
            <w:tcW w:w="9639" w:type="dxa"/>
            <w:gridSpan w:val="2"/>
          </w:tcPr>
          <w:p w14:paraId="45BA0963"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Сарапшы</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bCs/>
                <w:sz w:val="24"/>
                <w:szCs w:val="24"/>
                <w:lang w:val="kk-KZ" w:eastAsia="ru-RU"/>
              </w:rPr>
              <w:t xml:space="preserve"> С-5 санаты,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 xml:space="preserve">12, </w:t>
            </w:r>
            <w:r w:rsidRPr="00CE6C4A">
              <w:rPr>
                <w:rFonts w:ascii="Times New Roman" w:eastAsia="Times New Roman" w:hAnsi="Times New Roman" w:cs="Times New Roman"/>
                <w:b/>
                <w:bCs/>
                <w:sz w:val="24"/>
                <w:szCs w:val="24"/>
                <w:lang w:eastAsia="ru-RU"/>
              </w:rPr>
              <w:t>МКК-05-</w:t>
            </w:r>
            <w:r w:rsidRPr="00CE6C4A">
              <w:rPr>
                <w:rFonts w:ascii="Times New Roman" w:eastAsia="Times New Roman" w:hAnsi="Times New Roman" w:cs="Times New Roman"/>
                <w:b/>
                <w:bCs/>
                <w:sz w:val="24"/>
                <w:szCs w:val="24"/>
                <w:lang w:val="kk-KZ" w:eastAsia="ru-RU"/>
              </w:rPr>
              <w:t>13</w:t>
            </w:r>
            <w:r w:rsidRPr="00CE6C4A">
              <w:rPr>
                <w:rFonts w:ascii="Times New Roman" w:eastAsia="Times New Roman" w:hAnsi="Times New Roman" w:cs="Times New Roman"/>
                <w:b/>
                <w:bCs/>
                <w:sz w:val="24"/>
                <w:szCs w:val="24"/>
                <w:lang w:eastAsia="ru-RU"/>
              </w:rPr>
              <w:t>) -</w:t>
            </w:r>
            <w:r w:rsidRPr="00CE6C4A">
              <w:rPr>
                <w:rFonts w:ascii="Times New Roman" w:eastAsia="Times New Roman" w:hAnsi="Times New Roman" w:cs="Times New Roman"/>
                <w:b/>
                <w:bCs/>
                <w:sz w:val="24"/>
                <w:szCs w:val="24"/>
                <w:lang w:val="kk-KZ" w:eastAsia="ru-RU"/>
              </w:rPr>
              <w:t xml:space="preserve"> 2 бірлік</w:t>
            </w:r>
          </w:p>
        </w:tc>
      </w:tr>
      <w:tr w:rsidR="00F5012D" w:rsidRPr="00CE6C4A" w14:paraId="5F50A297" w14:textId="77777777" w:rsidTr="009F74DD">
        <w:tc>
          <w:tcPr>
            <w:tcW w:w="1985" w:type="dxa"/>
          </w:tcPr>
          <w:p w14:paraId="5DF8DF5F"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F9E19CD"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BC6100" w:rsidRPr="00CE6C4A" w14:paraId="0C9F4364" w14:textId="77777777" w:rsidTr="009F74DD">
        <w:tc>
          <w:tcPr>
            <w:tcW w:w="1985" w:type="dxa"/>
          </w:tcPr>
          <w:p w14:paraId="337A61E2" w14:textId="77777777" w:rsidR="00BC6100" w:rsidRPr="00CE6C4A" w:rsidRDefault="00BC6100" w:rsidP="00BC610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7909EB92" w14:textId="49034A4A" w:rsidR="00BC6100" w:rsidRPr="00CE6C4A" w:rsidRDefault="00BC6100" w:rsidP="00BC610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eastAsia="Times New Roman" w:hAnsi="Times New Roman" w:cs="Times New Roman"/>
                <w:sz w:val="24"/>
                <w:szCs w:val="24"/>
                <w:lang w:val="kk-KZ" w:eastAsia="ru-RU"/>
              </w:rPr>
              <w:t>құқықтану,</w:t>
            </w:r>
            <w:r w:rsidRPr="00CE6C4A">
              <w:rPr>
                <w:rFonts w:ascii="Times New Roman" w:eastAsia="Times New Roman" w:hAnsi="Times New Roman" w:cs="Times New Roman"/>
                <w:sz w:val="24"/>
                <w:szCs w:val="24"/>
                <w:lang w:val="kk-KZ" w:eastAsia="ru-RU"/>
              </w:rPr>
              <w:t xml:space="preserve"> халықаралық құқық) немесе әлеуметтік ғылымдар, журналистика және ақпарат (халықаралық қатынастар).</w:t>
            </w:r>
          </w:p>
        </w:tc>
      </w:tr>
      <w:tr w:rsidR="00F5012D" w:rsidRPr="00CE6C4A" w14:paraId="535F7F38" w14:textId="77777777" w:rsidTr="009F74DD">
        <w:tc>
          <w:tcPr>
            <w:tcW w:w="1985" w:type="dxa"/>
          </w:tcPr>
          <w:p w14:paraId="54E916D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D1E02D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D9677B3" w14:textId="77777777" w:rsidTr="009F74DD">
        <w:tc>
          <w:tcPr>
            <w:tcW w:w="1985" w:type="dxa"/>
          </w:tcPr>
          <w:p w14:paraId="11A0590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F83C7D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F9BF4B7" w14:textId="77777777" w:rsidTr="009F74DD">
        <w:tc>
          <w:tcPr>
            <w:tcW w:w="1985" w:type="dxa"/>
          </w:tcPr>
          <w:p w14:paraId="607AB36A"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5E41DBD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Халықаралық Кедендік ынтымақтастық мәселелері бойынша мемлекеттік органдармен, халықаралық ұйымдармен өңірлік бірлестіктермен өзара іс-қимылды жүзеге асыру; шетелдік делегациялардың, халықаралық ұйымдар мен өңірлік бірлестіктердің кездесулерін хаттамалық қамтамасыз етуді бақылауды жүзеге асыру; өңірлік бірлестіктермен және шет мемлекеттердің ұйымдарымен ынтымақтастық жөніндегі іс-шараларды дайындау және өткізу жөніндегі жұмысты жүзеге асыру; Басқарманың құзыретіне кіретін мәселелерді қарау кезінде мемлекеттік органдарда, сондай-ақ басқа да ұйымдарда кеден органдарының мүдделерін білдіру</w:t>
            </w:r>
            <w:r w:rsidRPr="00CE6C4A">
              <w:rPr>
                <w:rFonts w:ascii="Times New Roman" w:eastAsia="Calibri" w:hAnsi="Times New Roman" w:cs="Times New Roman"/>
                <w:sz w:val="24"/>
                <w:szCs w:val="24"/>
                <w:lang w:val="kk-KZ"/>
              </w:rPr>
              <w:t>;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val="kk-KZ" w:eastAsia="ru-RU"/>
              </w:rPr>
              <w:t>.</w:t>
            </w:r>
          </w:p>
        </w:tc>
      </w:tr>
    </w:tbl>
    <w:p w14:paraId="3D07E500" w14:textId="41A55D16" w:rsidR="00F5012D" w:rsidRPr="00CE6C4A" w:rsidRDefault="00F5012D" w:rsidP="00F5012D">
      <w:pPr>
        <w:pStyle w:val="1"/>
        <w:rPr>
          <w:lang w:val="kk-KZ"/>
        </w:rPr>
      </w:pPr>
      <w:r w:rsidRPr="00CE6C4A">
        <w:rPr>
          <w:lang w:val="kk-KZ"/>
        </w:rPr>
        <w:t>Дәрменсіз борышкерлермен жұмыс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70B0B304" w14:textId="77777777" w:rsidTr="009F74DD">
        <w:tc>
          <w:tcPr>
            <w:tcW w:w="9639" w:type="dxa"/>
            <w:gridSpan w:val="2"/>
          </w:tcPr>
          <w:p w14:paraId="72E906A4"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(МКК-06-1) -1 бірлік</w:t>
            </w:r>
          </w:p>
        </w:tc>
      </w:tr>
      <w:tr w:rsidR="00F5012D" w:rsidRPr="00CE6C4A" w14:paraId="0BB34038" w14:textId="77777777" w:rsidTr="009F74DD">
        <w:tc>
          <w:tcPr>
            <w:tcW w:w="1985" w:type="dxa"/>
          </w:tcPr>
          <w:p w14:paraId="45D0A0F5"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6FBB9E42"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1472C777" w14:textId="77777777" w:rsidTr="009F74DD">
        <w:tc>
          <w:tcPr>
            <w:tcW w:w="1985" w:type="dxa"/>
          </w:tcPr>
          <w:p w14:paraId="76B349B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57207D46" w14:textId="66072411" w:rsidR="00F5012D" w:rsidRPr="00CE6C4A" w:rsidRDefault="00F5012D" w:rsidP="006B7365">
            <w:pPr>
              <w:pStyle w:val="a5"/>
              <w:jc w:val="both"/>
              <w:rPr>
                <w:rFonts w:ascii="Times New Roman" w:hAnsi="Times New Roman"/>
                <w:sz w:val="24"/>
                <w:szCs w:val="24"/>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w:t>
            </w:r>
            <w:r w:rsidR="006B7365">
              <w:rPr>
                <w:rFonts w:ascii="Times New Roman" w:hAnsi="Times New Roman"/>
                <w:sz w:val="24"/>
                <w:szCs w:val="24"/>
                <w:lang w:val="kk-KZ"/>
              </w:rPr>
              <w:t xml:space="preserve">есеп және аудит, қаржы,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541DF86A" w14:textId="77777777" w:rsidTr="009F74DD">
        <w:tc>
          <w:tcPr>
            <w:tcW w:w="1985" w:type="dxa"/>
          </w:tcPr>
          <w:p w14:paraId="125ADC5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2C3298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EE0EDCF" w14:textId="77777777" w:rsidTr="009F74DD">
        <w:tc>
          <w:tcPr>
            <w:tcW w:w="1985" w:type="dxa"/>
          </w:tcPr>
          <w:p w14:paraId="1CCFCD7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B09B7E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0BC25C6" w14:textId="77777777" w:rsidTr="009F74DD">
        <w:tc>
          <w:tcPr>
            <w:tcW w:w="1985" w:type="dxa"/>
          </w:tcPr>
          <w:p w14:paraId="461016C2"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7245F45A"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val="kk-KZ" w:eastAsia="ru-RU"/>
              </w:rPr>
              <w:t xml:space="preserve">Басқарма қызметкерлерінің қызметіне басшылықты жүзеге асыру; басшылық тапсырмаларының сапалы орындалуын ұйымдастыру; Басқармаға келіп түскен құжаттаманың уақтылы және сапалы қаралуын қамтамасыз ету; банкроттық және оңалту рәсімдерінің, соттан тыс банкроттық, азаматтардың төлем қабілеттілігін қалпына келтірудің және сот арқылы банкроттық рәсімдерінің жұмысын ұйымдастыру және жүргізілуін бақылау; әдейі банкроттық белгілерін анықтау және </w:t>
            </w:r>
            <w:r w:rsidRPr="00CE6C4A">
              <w:rPr>
                <w:rFonts w:ascii="Times New Roman" w:eastAsia="Calibri" w:hAnsi="Times New Roman" w:cs="Times New Roman"/>
                <w:sz w:val="24"/>
                <w:szCs w:val="24"/>
                <w:lang w:val="kk-KZ" w:eastAsia="ru-RU"/>
              </w:rPr>
              <w:lastRenderedPageBreak/>
              <w:t>әкімшілер қызметі мәніне камералдық бақылауды жүзеге асыруды ұйымдастыру; Мемлекеттік кірістер комитеті әзірлейтін нормативтік құқықтық актілерге өзгерістер мен толықтырулар енгізу; Басқарма құзыретіне жататын мәселелер бойынша ұсыныстарды басшылықтың қарауына шығару; Басқарма қызметкерлерін және мемлекеттік кірістер органдары басшыларын көтермелеу немесе тәртіптік жаза қолдану туралы ұсыныстарды басшылыққа ұсыну; Басқарманың құзыретіне кіретін мәселелер бойынша жұмысты ұйымдастыруда төмен тұрған мемлекеттік кірістердің органдарына практикалық және әдіснамалық көмек көрсету; ҚР ҚМ алқаларына, Мемлекеттік кірістер комитетінің басшылығы жүргізетін кеңестерге қатысу; Басқарманың шығыс хат-хабарларына қол қою; мемлекеттік қызметшінің еңбек тәртібі мен Әдеп кодексін сақтау; мемлекеттік және қызметтік құпияны құрайтын мәліметтерді жария етпеу.</w:t>
            </w:r>
          </w:p>
        </w:tc>
      </w:tr>
      <w:tr w:rsidR="00F5012D" w:rsidRPr="00CE6C4A" w14:paraId="574F125A" w14:textId="77777777" w:rsidTr="009F74DD">
        <w:tc>
          <w:tcPr>
            <w:tcW w:w="9639" w:type="dxa"/>
            <w:gridSpan w:val="2"/>
          </w:tcPr>
          <w:p w14:paraId="4D01C0D2"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 xml:space="preserve">(МКК-06-2, МКК-06-3)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бірлік </w:t>
            </w:r>
          </w:p>
        </w:tc>
      </w:tr>
      <w:tr w:rsidR="00F5012D" w:rsidRPr="00CE6C4A" w14:paraId="400F9820" w14:textId="77777777" w:rsidTr="009F74DD">
        <w:tc>
          <w:tcPr>
            <w:tcW w:w="1985" w:type="dxa"/>
          </w:tcPr>
          <w:p w14:paraId="0F7FF8B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B762FA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5EC7DA9E" w14:textId="77777777" w:rsidTr="009F74DD">
        <w:tc>
          <w:tcPr>
            <w:tcW w:w="1985" w:type="dxa"/>
          </w:tcPr>
          <w:p w14:paraId="314BD7C5"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45A179BB" w14:textId="7831E384" w:rsidR="00F5012D" w:rsidRPr="00CE6C4A" w:rsidRDefault="00F5012D" w:rsidP="006B7365">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w:t>
            </w:r>
            <w:r w:rsidR="006B7365">
              <w:rPr>
                <w:rFonts w:ascii="Times New Roman" w:hAnsi="Times New Roman"/>
                <w:sz w:val="24"/>
                <w:szCs w:val="24"/>
                <w:lang w:val="kk-KZ"/>
              </w:rPr>
              <w:t xml:space="preserve">сеп және аудит, қаржы,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76C18348" w14:textId="77777777" w:rsidTr="009F74DD">
        <w:tc>
          <w:tcPr>
            <w:tcW w:w="1985" w:type="dxa"/>
          </w:tcPr>
          <w:p w14:paraId="341AB78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FFF0DC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9F7EF5A" w14:textId="77777777" w:rsidTr="009F74DD">
        <w:tc>
          <w:tcPr>
            <w:tcW w:w="1985" w:type="dxa"/>
          </w:tcPr>
          <w:p w14:paraId="78D64D4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05F7AD4"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2C08390" w14:textId="77777777" w:rsidTr="009F74DD">
        <w:tc>
          <w:tcPr>
            <w:tcW w:w="1985" w:type="dxa"/>
          </w:tcPr>
          <w:p w14:paraId="37A655D1"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337122A" w14:textId="77777777" w:rsidR="00F5012D" w:rsidRPr="00CE6C4A" w:rsidRDefault="00F5012D" w:rsidP="009F74DD">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lang w:val="kk-KZ" w:eastAsia="ru-RU"/>
              </w:rPr>
              <w:t>Басқарма жұмысының жетекшілік ететін бағыты бойынша басшылық тапсырмаларының сапалы орындалуын ұйымдастыру; келіп түскен құжаттаманың уақтылы және сапалы қаралуын қамтамасыз ету; банкроттық және оңалту рәсімдерінің, соттан тыс банкроттық, азаматтардың төлем қабілеттілігін қалпына келтірудің және сот арқылы банкроттық рәсімдерінің жұмысын ұйымдастыру және жүргізілуін бақылау; әдейі банкроттық белгілерін анықтау және әкімшілер қызметі мәніне камералдық бақылауды жүзеге асыруды ұйымдастыру; Мемлекеттік кірістер комитеті әзірлейтін нормативтік құқықтық актілерге өзгерістер мен толықтырулар енгізу; жетекшілік ететін мәселелер бойынша ұсыныстарды Басқарма басшысының қарауына шығару; Басқарма қызметкерлерін және мемлекеттік кірістер органдары басшыларын көтермелеу немесе тәртіптік жаза қолдану туралы ұсыныстарды Басқарма басшысымен келісу;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ҚР ҚМ алқаларына, Мемлекеттік кірістер комитетінің басшылығы өткізетін кеңестерге қатысу; Басқарма басшысын алмастырған жағдайда Басқарманың шығыс хат – хабарларына қол қою; мемлекеттік қызметшінің еңбек тәртібі мен Әдеп кодексін сақтау; мемлекеттік және қызметтік құпияны құрайтын мәліметтерді жария етпеу.</w:t>
            </w:r>
          </w:p>
        </w:tc>
      </w:tr>
      <w:tr w:rsidR="009F74DD" w:rsidRPr="00CE6C4A" w14:paraId="0B3C4109" w14:textId="77777777" w:rsidTr="009F74DD">
        <w:tc>
          <w:tcPr>
            <w:tcW w:w="9639" w:type="dxa"/>
            <w:gridSpan w:val="2"/>
          </w:tcPr>
          <w:p w14:paraId="5E840EE5" w14:textId="76F28F73" w:rsidR="009F74DD" w:rsidRPr="00CE6C4A" w:rsidRDefault="009F74DD" w:rsidP="00417996">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Бас сарапшы, С-4 санаты, (МКК-06-4, МКК-06-5, МКК-06-6, МКК-06-7, МКК-06-8, МКК-06-9, МКК-06-10</w:t>
            </w:r>
            <w:r w:rsidR="00423956" w:rsidRPr="00CE6C4A">
              <w:rPr>
                <w:rFonts w:ascii="Times New Roman" w:eastAsia="Times New Roman" w:hAnsi="Times New Roman" w:cs="Times New Roman"/>
                <w:b/>
                <w:sz w:val="24"/>
                <w:szCs w:val="24"/>
                <w:lang w:eastAsia="ru-RU"/>
              </w:rPr>
              <w:t>, МКК-06-11</w:t>
            </w:r>
            <w:r w:rsidRPr="00CE6C4A">
              <w:rPr>
                <w:rFonts w:ascii="Times New Roman" w:eastAsia="Times New Roman" w:hAnsi="Times New Roman" w:cs="Times New Roman"/>
                <w:b/>
                <w:sz w:val="24"/>
                <w:szCs w:val="24"/>
                <w:lang w:eastAsia="ru-RU"/>
              </w:rPr>
              <w:t xml:space="preserve">) – </w:t>
            </w:r>
            <w:r w:rsidR="00417996"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eastAsia="ru-RU"/>
              </w:rPr>
              <w:t xml:space="preserve"> бірлік</w:t>
            </w:r>
            <w:r w:rsidRPr="00CE6C4A">
              <w:rPr>
                <w:rFonts w:ascii="Times New Roman" w:eastAsia="Times New Roman" w:hAnsi="Times New Roman" w:cs="Times New Roman"/>
                <w:b/>
                <w:sz w:val="24"/>
                <w:szCs w:val="24"/>
                <w:lang w:val="kk-KZ" w:eastAsia="ru-RU"/>
              </w:rPr>
              <w:t xml:space="preserve"> </w:t>
            </w:r>
          </w:p>
        </w:tc>
      </w:tr>
      <w:tr w:rsidR="00F5012D" w:rsidRPr="00CE6C4A" w14:paraId="1AC0C0C2" w14:textId="77777777" w:rsidTr="009F74DD">
        <w:tc>
          <w:tcPr>
            <w:tcW w:w="1985" w:type="dxa"/>
          </w:tcPr>
          <w:p w14:paraId="2197A195"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511E8428"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62B3E22D" w14:textId="77777777" w:rsidTr="009F74DD">
        <w:tc>
          <w:tcPr>
            <w:tcW w:w="1985" w:type="dxa"/>
          </w:tcPr>
          <w:p w14:paraId="6FAF9E3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3F560969" w14:textId="62CFC5E6" w:rsidR="00F5012D" w:rsidRPr="00CE6C4A" w:rsidRDefault="00F5012D" w:rsidP="006B7365">
            <w:pPr>
              <w:pStyle w:val="a5"/>
              <w:jc w:val="both"/>
              <w:rPr>
                <w:rFonts w:ascii="Times New Roman" w:hAnsi="Times New Roman"/>
                <w:sz w:val="24"/>
                <w:szCs w:val="24"/>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w:t>
            </w:r>
            <w:r w:rsidR="006B7365">
              <w:rPr>
                <w:rFonts w:ascii="Times New Roman" w:hAnsi="Times New Roman"/>
                <w:sz w:val="24"/>
                <w:szCs w:val="24"/>
                <w:lang w:val="kk-KZ"/>
              </w:rPr>
              <w:t xml:space="preserve">есеп және аудит, қаржы,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511775FD" w14:textId="77777777" w:rsidTr="009F74DD">
        <w:tc>
          <w:tcPr>
            <w:tcW w:w="1985" w:type="dxa"/>
          </w:tcPr>
          <w:p w14:paraId="29F8BACE"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Pr>
          <w:p w14:paraId="46233E3D"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2E0439AF" w14:textId="77777777" w:rsidTr="009F74DD">
        <w:tc>
          <w:tcPr>
            <w:tcW w:w="1985" w:type="dxa"/>
          </w:tcPr>
          <w:p w14:paraId="0C163DDC"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C4FD75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5E368F6F" w14:textId="77777777" w:rsidTr="009F74DD">
        <w:tc>
          <w:tcPr>
            <w:tcW w:w="1985" w:type="dxa"/>
          </w:tcPr>
          <w:p w14:paraId="7325C0B1"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A5E4981" w14:textId="77777777" w:rsidR="00F5012D" w:rsidRPr="00CE6C4A" w:rsidRDefault="00F5012D" w:rsidP="009F74DD">
            <w:pPr>
              <w:spacing w:after="0" w:line="240" w:lineRule="auto"/>
              <w:jc w:val="both"/>
              <w:rPr>
                <w:rFonts w:ascii="Times New Roman" w:eastAsia="Calibri" w:hAnsi="Times New Roman" w:cs="Times New Roman"/>
                <w:sz w:val="24"/>
                <w:szCs w:val="24"/>
              </w:rPr>
            </w:pPr>
            <w:r w:rsidRPr="00CE6C4A">
              <w:rPr>
                <w:rFonts w:ascii="Times New Roman" w:eastAsia="Times New Roman" w:hAnsi="Times New Roman" w:cs="Times New Roman"/>
                <w:sz w:val="24"/>
                <w:szCs w:val="24"/>
                <w:lang w:val="kk-KZ" w:eastAsia="ru-RU"/>
              </w:rPr>
              <w:t xml:space="preserve">Басшылық тапсырмаларының сапалы орындалуын ұйымдастыру және қамтамасыз ету; </w:t>
            </w:r>
            <w:r w:rsidRPr="00CE6C4A">
              <w:rPr>
                <w:rFonts w:ascii="Times New Roman" w:eastAsia="Calibri" w:hAnsi="Times New Roman" w:cs="Times New Roman"/>
                <w:sz w:val="24"/>
                <w:szCs w:val="24"/>
                <w:lang w:val="kk-KZ"/>
              </w:rPr>
              <w:t xml:space="preserve">оңалту рәсімі мен банкроттық рәсімін, соттан тыс банкроттық, азаматтардың төлем қабілеттілігін қалпына келтіруді және сот арқылы банкроттық рәсімін жүргізуді мемлекеттік бақылауды жүзеге асыру бойынша талдамалық жұмыс жүргізу; әдейі </w:t>
            </w:r>
            <w:r w:rsidRPr="00CE6C4A">
              <w:rPr>
                <w:rFonts w:ascii="Times New Roman" w:eastAsia="Times New Roman" w:hAnsi="Times New Roman" w:cs="Times New Roman"/>
                <w:sz w:val="24"/>
                <w:szCs w:val="24"/>
                <w:lang w:val="kk-KZ" w:eastAsia="ru-RU"/>
              </w:rPr>
              <w:t xml:space="preserve">банкроттық белгілерін анықтау және әкімшілер қызметі тұрғысында камералдық бақылауды жүзеге асыру; аумақтық департаменттерді тексеруге және әкімші қызметін тексеруге қатысу; борышкерлерді субсидиарлық жауапкершілікке тарту және жарамсыз мәмілелерінің күшін жою жөніндегі сот практикасын жетілдіруге қатысу; </w:t>
            </w:r>
            <w:r w:rsidRPr="00CE6C4A">
              <w:rPr>
                <w:rFonts w:ascii="Times New Roman" w:eastAsia="Times New Roman" w:hAnsi="Times New Roman" w:cs="Times New Roman"/>
                <w:sz w:val="24"/>
                <w:szCs w:val="24"/>
                <w:lang w:val="kk-KZ"/>
              </w:rPr>
              <w:t>әкімшінің, қаржы басқарушысының қызметін жүзеге асыруға құқығы бар адамдардың хабарламалар тізілімін жүргізу және хабарламаларды тізілімнен алып тастайды;</w:t>
            </w:r>
            <w:r w:rsidRPr="00CE6C4A">
              <w:rPr>
                <w:rFonts w:ascii="Times New Roman" w:eastAsia="Times New Roman" w:hAnsi="Times New Roman" w:cs="Times New Roman"/>
                <w:sz w:val="24"/>
                <w:szCs w:val="24"/>
                <w:lang w:val="kk-KZ" w:eastAsia="ru-RU"/>
              </w:rPr>
              <w:t xml:space="preserve"> әкімшілердің біліктілік емтиханын ұйымдастыруға және өткізуге қатысу; Мемлекеттік кірістер комитеті әзірлейтін нормативтік құқықтық актілерге өзгерістер мен толықтырулар енгізу; Басқарма құзыретіне жататын мәселелер бойынша ұсыныстарды Басқарма басшылығының қарауына шығару;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Басқарманың құзыретіне кіретін мәселелер бойынша заңды және жеке тұлғалардың, мемлекеттік органдардың, аумақтық бөлімшелердің өтініштеріне жауаптарды қарау және дайындау; мемлекеттік қызметшінің еңбек тәртібі мен Әдеп кодексін сақтау; мемлекеттік және қызметтік міндеттерді құрайтын мәліметтерді жария етпеу; Мемлекеттік құпия.</w:t>
            </w:r>
          </w:p>
        </w:tc>
      </w:tr>
      <w:tr w:rsidR="009F74DD" w:rsidRPr="00CE6C4A" w14:paraId="4B9F561F" w14:textId="77777777" w:rsidTr="009F74DD">
        <w:tc>
          <w:tcPr>
            <w:tcW w:w="9639" w:type="dxa"/>
            <w:gridSpan w:val="2"/>
          </w:tcPr>
          <w:p w14:paraId="6E2990A7" w14:textId="78DA9340" w:rsidR="009F74DD" w:rsidRPr="00CE6C4A" w:rsidRDefault="009F74DD" w:rsidP="00417996">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(МКК-06-1</w:t>
            </w:r>
            <w:r w:rsidR="00417996" w:rsidRPr="00CE6C4A">
              <w:rPr>
                <w:rFonts w:ascii="Times New Roman" w:eastAsia="Times New Roman" w:hAnsi="Times New Roman" w:cs="Times New Roman"/>
                <w:b/>
                <w:sz w:val="24"/>
                <w:szCs w:val="24"/>
                <w:lang w:eastAsia="ru-RU"/>
              </w:rPr>
              <w:t>2</w:t>
            </w:r>
            <w:r w:rsidRPr="00CE6C4A">
              <w:rPr>
                <w:rFonts w:ascii="Times New Roman" w:eastAsia="Times New Roman" w:hAnsi="Times New Roman" w:cs="Times New Roman"/>
                <w:b/>
                <w:sz w:val="24"/>
                <w:szCs w:val="24"/>
                <w:lang w:eastAsia="ru-RU"/>
              </w:rPr>
              <w:t>, МКК-06-1</w:t>
            </w:r>
            <w:r w:rsidR="00417996" w:rsidRPr="00CE6C4A">
              <w:rPr>
                <w:rFonts w:ascii="Times New Roman" w:eastAsia="Times New Roman" w:hAnsi="Times New Roman" w:cs="Times New Roman"/>
                <w:b/>
                <w:sz w:val="24"/>
                <w:szCs w:val="24"/>
                <w:lang w:eastAsia="ru-RU"/>
              </w:rPr>
              <w:t>3</w:t>
            </w:r>
            <w:r w:rsidR="00423956" w:rsidRPr="00CE6C4A">
              <w:rPr>
                <w:rFonts w:ascii="Times New Roman" w:eastAsia="Times New Roman" w:hAnsi="Times New Roman" w:cs="Times New Roman"/>
                <w:b/>
                <w:sz w:val="24"/>
                <w:szCs w:val="24"/>
                <w:lang w:eastAsia="ru-RU"/>
              </w:rPr>
              <w:t>, МКК-06-1</w:t>
            </w:r>
            <w:r w:rsidR="00417996" w:rsidRPr="00CE6C4A">
              <w:rPr>
                <w:rFonts w:ascii="Times New Roman" w:eastAsia="Times New Roman" w:hAnsi="Times New Roman" w:cs="Times New Roman"/>
                <w:b/>
                <w:sz w:val="24"/>
                <w:szCs w:val="24"/>
                <w:lang w:eastAsia="ru-RU"/>
              </w:rPr>
              <w:t>4, МКК-06-15</w:t>
            </w:r>
            <w:r w:rsidRPr="00CE6C4A">
              <w:rPr>
                <w:rFonts w:ascii="Times New Roman" w:eastAsia="Times New Roman" w:hAnsi="Times New Roman" w:cs="Times New Roman"/>
                <w:b/>
                <w:sz w:val="24"/>
                <w:szCs w:val="24"/>
                <w:lang w:val="kk-KZ" w:eastAsia="ru-RU"/>
              </w:rPr>
              <w:t>)</w:t>
            </w:r>
            <w:r w:rsidRPr="00CE6C4A">
              <w:rPr>
                <w:rFonts w:ascii="Times New Roman" w:eastAsia="Times New Roman" w:hAnsi="Times New Roman" w:cs="Times New Roman"/>
                <w:b/>
                <w:sz w:val="24"/>
                <w:szCs w:val="24"/>
                <w:lang w:eastAsia="ru-RU"/>
              </w:rPr>
              <w:t xml:space="preserve"> - </w:t>
            </w:r>
            <w:r w:rsidR="00417996" w:rsidRPr="00CE6C4A">
              <w:rPr>
                <w:rFonts w:ascii="Times New Roman" w:eastAsia="Times New Roman" w:hAnsi="Times New Roman" w:cs="Times New Roman"/>
                <w:b/>
                <w:sz w:val="24"/>
                <w:szCs w:val="24"/>
                <w:lang w:val="kk-KZ" w:eastAsia="ru-RU"/>
              </w:rPr>
              <w:t>4</w:t>
            </w:r>
            <w:r w:rsidRPr="00CE6C4A">
              <w:rPr>
                <w:rFonts w:ascii="Times New Roman" w:eastAsia="Times New Roman" w:hAnsi="Times New Roman" w:cs="Times New Roman"/>
                <w:b/>
                <w:sz w:val="24"/>
                <w:szCs w:val="24"/>
                <w:lang w:eastAsia="ru-RU"/>
              </w:rPr>
              <w:t xml:space="preserve"> бірлік</w:t>
            </w:r>
          </w:p>
        </w:tc>
      </w:tr>
      <w:tr w:rsidR="00F5012D" w:rsidRPr="00CE6C4A" w14:paraId="27406DD2" w14:textId="77777777" w:rsidTr="009F74DD">
        <w:tc>
          <w:tcPr>
            <w:tcW w:w="1985" w:type="dxa"/>
          </w:tcPr>
          <w:p w14:paraId="3AB7BC0D"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5B621EE"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54697575" w14:textId="77777777" w:rsidTr="009F74DD">
        <w:tc>
          <w:tcPr>
            <w:tcW w:w="1985" w:type="dxa"/>
          </w:tcPr>
          <w:p w14:paraId="6DC1DA4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40DF5FC2" w14:textId="79910412" w:rsidR="00F5012D" w:rsidRPr="00CE6C4A" w:rsidRDefault="00F5012D" w:rsidP="006B7365">
            <w:pPr>
              <w:pStyle w:val="a5"/>
              <w:jc w:val="both"/>
              <w:rPr>
                <w:rFonts w:ascii="Times New Roman" w:hAnsi="Times New Roman"/>
                <w:sz w:val="24"/>
                <w:szCs w:val="24"/>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w:t>
            </w:r>
            <w:r w:rsidR="006B7365">
              <w:rPr>
                <w:rFonts w:ascii="Times New Roman" w:hAnsi="Times New Roman"/>
                <w:sz w:val="24"/>
                <w:szCs w:val="24"/>
                <w:lang w:val="kk-KZ"/>
              </w:rPr>
              <w:t xml:space="preserve">есеп және аудит, қаржы, </w:t>
            </w:r>
            <w:r w:rsidR="00F44339">
              <w:rPr>
                <w:rFonts w:ascii="Times New Roman" w:hAnsi="Times New Roman"/>
                <w:sz w:val="24"/>
                <w:szCs w:val="24"/>
                <w:lang w:val="kk-KZ"/>
              </w:rPr>
              <w:t>құқықтану</w:t>
            </w:r>
            <w:r w:rsidRPr="00CE6C4A">
              <w:rPr>
                <w:rFonts w:ascii="Times New Roman" w:hAnsi="Times New Roman"/>
                <w:sz w:val="24"/>
                <w:szCs w:val="24"/>
                <w:lang w:val="kk-KZ"/>
              </w:rPr>
              <w:t>).</w:t>
            </w:r>
          </w:p>
        </w:tc>
      </w:tr>
      <w:tr w:rsidR="00F5012D" w:rsidRPr="00CE6C4A" w14:paraId="756860E2" w14:textId="77777777" w:rsidTr="009F74DD">
        <w:tc>
          <w:tcPr>
            <w:tcW w:w="1985" w:type="dxa"/>
          </w:tcPr>
          <w:p w14:paraId="6CCBFD7E"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8C8AB8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59D53C3" w14:textId="77777777" w:rsidTr="009F74DD">
        <w:tc>
          <w:tcPr>
            <w:tcW w:w="1985" w:type="dxa"/>
          </w:tcPr>
          <w:p w14:paraId="4059A2F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9CD575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52AAB51A" w14:textId="77777777" w:rsidTr="009F74DD">
        <w:tc>
          <w:tcPr>
            <w:tcW w:w="1985" w:type="dxa"/>
          </w:tcPr>
          <w:p w14:paraId="5FA35CE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92F9D1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Басшылықтың тапсырмаларын уақтылы және сапалы орындау; </w:t>
            </w:r>
            <w:r w:rsidRPr="00CE6C4A">
              <w:rPr>
                <w:rFonts w:ascii="Times New Roman" w:eastAsia="Calibri" w:hAnsi="Times New Roman" w:cs="Times New Roman"/>
                <w:sz w:val="24"/>
                <w:szCs w:val="24"/>
                <w:lang w:val="kk-KZ"/>
              </w:rPr>
              <w:t>оңалту рәсімі мен банкроттық рәсімін, соттан тыс банкроттық, азаматтардың төлем қабілеттілігін қалпына келтіруді және сот арқылы банкроттық рәсімін жүргізуді мемлекеттік бақылауды жүзеге асыру бойынша талдамалық жұмыс жүргізу;</w:t>
            </w:r>
            <w:r w:rsidRPr="00CE6C4A">
              <w:rPr>
                <w:rFonts w:ascii="Times New Roman" w:eastAsia="Times New Roman" w:hAnsi="Times New Roman" w:cs="Times New Roman"/>
                <w:sz w:val="24"/>
                <w:szCs w:val="24"/>
                <w:lang w:val="kk-KZ" w:eastAsia="ru-RU"/>
              </w:rPr>
              <w:t xml:space="preserve"> банкроттық рәсімінің ашықтығын қамтамасыз ету мақсатында уәкілетті органның сайтында борышкерлер туралы мәліметтерді, сондай-ақ өзге де ақпаратты қалыптастыру және орналастыру; </w:t>
            </w:r>
            <w:r w:rsidRPr="00CE6C4A">
              <w:rPr>
                <w:rFonts w:ascii="Times New Roman" w:eastAsia="Times New Roman" w:hAnsi="Times New Roman" w:cs="Times New Roman"/>
                <w:sz w:val="24"/>
                <w:szCs w:val="24"/>
                <w:lang w:val="kk-KZ"/>
              </w:rPr>
              <w:t xml:space="preserve">әкімшінің, қаржы басқарушысының қызметін жүзеге асыруға құқығы бар адамдардың хабарламалар тізілімін жүргізу және хабарламаларды тізілімнен алып тастайды; </w:t>
            </w:r>
            <w:r w:rsidRPr="00CE6C4A">
              <w:rPr>
                <w:rFonts w:ascii="Times New Roman" w:eastAsia="Times New Roman" w:hAnsi="Times New Roman" w:cs="Times New Roman"/>
                <w:sz w:val="24"/>
                <w:szCs w:val="24"/>
                <w:lang w:val="kk-KZ" w:eastAsia="ru-RU"/>
              </w:rPr>
              <w:t xml:space="preserve">әкімшілердің біліктілік емтиханын ұйымдастыруға және өткізуге қатысу; Мемлекеттік кірістер комитеті әзірлейтін нормативтік құқықтық актілерге өзгерістер мен толықтырулар енгізу; Басқарманың құзыретіне жататын мәселелер </w:t>
            </w:r>
            <w:r w:rsidRPr="00CE6C4A">
              <w:rPr>
                <w:rFonts w:ascii="Times New Roman" w:eastAsia="Times New Roman" w:hAnsi="Times New Roman" w:cs="Times New Roman"/>
                <w:sz w:val="24"/>
                <w:szCs w:val="24"/>
                <w:lang w:val="kk-KZ" w:eastAsia="ru-RU"/>
              </w:rPr>
              <w:lastRenderedPageBreak/>
              <w:t>бойынша басшылыққа ұсыныстар енгізу;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Басқарманың құзыретіне кіретін мәселелер бойынша заңды және жеке тұлғалардың, мемлекеттік органдардың, аумақтық органдардың өтініштеріне жауаптарды қарау және дайындау,; мемлекеттік қызметшінің еңбек тәртібі мен Әдеп кодексін сақтау; мемлекеттік және қызметтік құпияны құрайтын мәліметтерді жария етпеу.</w:t>
            </w:r>
          </w:p>
        </w:tc>
      </w:tr>
    </w:tbl>
    <w:p w14:paraId="79F28B4C" w14:textId="77777777" w:rsidR="00F5012D" w:rsidRPr="00CE6C4A" w:rsidRDefault="00F5012D" w:rsidP="00F5012D">
      <w:pPr>
        <w:pStyle w:val="1"/>
        <w:rPr>
          <w:lang w:val="kk-KZ"/>
        </w:rPr>
      </w:pPr>
      <w:r w:rsidRPr="00CE6C4A">
        <w:rPr>
          <w:lang w:val="kk-KZ"/>
        </w:rPr>
        <w:lastRenderedPageBreak/>
        <w:t>Стратегиялық даму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13D6F932" w14:textId="77777777" w:rsidTr="009F74DD">
        <w:tc>
          <w:tcPr>
            <w:tcW w:w="9639" w:type="dxa"/>
            <w:gridSpan w:val="2"/>
          </w:tcPr>
          <w:p w14:paraId="68D6CF2E"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(МКК-07-1) -1 бірлік</w:t>
            </w:r>
          </w:p>
        </w:tc>
      </w:tr>
      <w:tr w:rsidR="00F5012D" w:rsidRPr="00CE6C4A" w14:paraId="29B5100A" w14:textId="77777777" w:rsidTr="009F74DD">
        <w:tc>
          <w:tcPr>
            <w:tcW w:w="1985" w:type="dxa"/>
          </w:tcPr>
          <w:p w14:paraId="3922B2B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032E7E6F"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280B3712" w14:textId="77777777" w:rsidTr="009F74DD">
        <w:tc>
          <w:tcPr>
            <w:tcW w:w="1985" w:type="dxa"/>
          </w:tcPr>
          <w:p w14:paraId="22350D7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6851DFFF" w14:textId="76338614" w:rsidR="00F5012D" w:rsidRPr="00CE6C4A" w:rsidRDefault="00F5012D" w:rsidP="009F74DD">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қаржы, менеджмент, есеп және аудит, мемлекеттік және жергілікті басқару, маркетинг, жобаларды басқару, кеден ісі, </w:t>
            </w:r>
            <w:r w:rsidR="00F44339">
              <w:rPr>
                <w:rFonts w:ascii="Times New Roman" w:hAnsi="Times New Roman"/>
                <w:sz w:val="24"/>
                <w:szCs w:val="24"/>
              </w:rPr>
              <w:t>құқықтану,</w:t>
            </w:r>
            <w:r w:rsidRPr="00CE6C4A">
              <w:rPr>
                <w:rFonts w:ascii="Times New Roman" w:hAnsi="Times New Roman"/>
                <w:sz w:val="24"/>
                <w:szCs w:val="24"/>
              </w:rPr>
              <w:t xml:space="preserve"> халықаралық құқық).</w:t>
            </w:r>
          </w:p>
        </w:tc>
      </w:tr>
      <w:tr w:rsidR="00F5012D" w:rsidRPr="00CE6C4A" w14:paraId="29C2BD4C" w14:textId="77777777" w:rsidTr="009F74DD">
        <w:tc>
          <w:tcPr>
            <w:tcW w:w="1985" w:type="dxa"/>
          </w:tcPr>
          <w:p w14:paraId="514C6390"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A9463B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8E4026B" w14:textId="77777777" w:rsidTr="009F74DD">
        <w:tc>
          <w:tcPr>
            <w:tcW w:w="1985" w:type="dxa"/>
          </w:tcPr>
          <w:p w14:paraId="2EE4E7A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E97996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C0FEFF9" w14:textId="77777777" w:rsidTr="009F74DD">
        <w:tc>
          <w:tcPr>
            <w:tcW w:w="1985" w:type="dxa"/>
          </w:tcPr>
          <w:p w14:paraId="1E3D971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3BDA2D7D"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rPr>
              <w:t>Салықтық әкімшілендіруді реформалау жөніндегі жобаны іске асыру жөніндегі Басқарманың жұмысына басшылық жасау; Комитеттің стратегиялық және операциялық даму процесін үйлестіру және мониторингілеу; мемлекеттік кірістерді әкімшілендіруді жақсартуға байланысты халықаралық рейтингтердегі Қазақстан Республикасының позициясын жақсартуға ықпал ету; Комитеттің аумақтық бөлімшелерін үйлестіру және рейтингтік бағалауды жүргізу; Дүниежүзілік банкпен және комитетті жетілдіруге қолдау көрсететін басқа да халықаралық ұйымдармен ынтымақтастықты жүзеге асыру салықтық және кедендік әкімшілендіру. Салық органдарында қабылданған модельдеудің аспаптық құралдарын пайдалана отырып, бизнес процестерді модельдеу, құжаттау, талдау және оңтайландыру процесін үйлестіру және мониторингтеу; оңтайландырылған салық бизнес процестерінің тұсаукесерін өткізу үшін қажетті демонстрациялық материалдарды әзірлеу.</w:t>
            </w:r>
          </w:p>
        </w:tc>
      </w:tr>
      <w:tr w:rsidR="0010261E" w:rsidRPr="00CE6C4A" w14:paraId="2B4F609C" w14:textId="77777777" w:rsidTr="009F74DD">
        <w:tc>
          <w:tcPr>
            <w:tcW w:w="9639" w:type="dxa"/>
            <w:gridSpan w:val="2"/>
          </w:tcPr>
          <w:p w14:paraId="4A75FBF2" w14:textId="49184D1D" w:rsidR="0010261E" w:rsidRPr="00CE6C4A" w:rsidRDefault="0010261E" w:rsidP="0010261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 xml:space="preserve">(МКК-07-2, МКК-07-3)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бірлік </w:t>
            </w:r>
          </w:p>
        </w:tc>
      </w:tr>
      <w:tr w:rsidR="00F5012D" w:rsidRPr="00CE6C4A" w14:paraId="5BC2891A" w14:textId="77777777" w:rsidTr="009F74DD">
        <w:tc>
          <w:tcPr>
            <w:tcW w:w="1985" w:type="dxa"/>
          </w:tcPr>
          <w:p w14:paraId="1F3A178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2A4EA7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6B7365" w:rsidRPr="001419CF" w14:paraId="69AE4006" w14:textId="77777777" w:rsidTr="009F74DD">
        <w:tc>
          <w:tcPr>
            <w:tcW w:w="1985" w:type="dxa"/>
          </w:tcPr>
          <w:p w14:paraId="5112900C" w14:textId="77777777" w:rsidR="006B7365" w:rsidRPr="00CE6C4A" w:rsidRDefault="006B7365" w:rsidP="006B7365">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502D01E3" w14:textId="1E00363F" w:rsidR="006B7365" w:rsidRPr="00CE6C4A" w:rsidRDefault="006B7365" w:rsidP="006B7365">
            <w:pPr>
              <w:pStyle w:val="a5"/>
              <w:jc w:val="both"/>
              <w:rPr>
                <w:rFonts w:ascii="Times New Roman" w:hAnsi="Times New Roman"/>
                <w:sz w:val="24"/>
                <w:szCs w:val="24"/>
                <w:lang w:val="kk-KZ"/>
              </w:rPr>
            </w:pPr>
            <w:r w:rsidRPr="006B7365">
              <w:rPr>
                <w:rFonts w:ascii="Times New Roman" w:hAnsi="Times New Roman"/>
                <w:sz w:val="24"/>
                <w:szCs w:val="24"/>
                <w:lang w:val="kk-KZ"/>
              </w:rPr>
              <w:t xml:space="preserve">Жоғары немесе жоғары оқу орнынан кейінгі білім: бизнес, басқару және құқық (экономика, қаржы, менеджмент, есеп және аудит, мемлекеттік және жергілікті басқару, маркетинг, жобаларды басқару, кеден ісі, </w:t>
            </w:r>
            <w:r w:rsidR="00F44339">
              <w:rPr>
                <w:rFonts w:ascii="Times New Roman" w:hAnsi="Times New Roman"/>
                <w:sz w:val="24"/>
                <w:szCs w:val="24"/>
                <w:lang w:val="kk-KZ"/>
              </w:rPr>
              <w:t>құқықтану,</w:t>
            </w:r>
            <w:r w:rsidRPr="006B7365">
              <w:rPr>
                <w:rFonts w:ascii="Times New Roman" w:hAnsi="Times New Roman"/>
                <w:sz w:val="24"/>
                <w:szCs w:val="24"/>
                <w:lang w:val="kk-KZ"/>
              </w:rPr>
              <w:t xml:space="preserve"> халықаралық құқық).</w:t>
            </w:r>
          </w:p>
        </w:tc>
      </w:tr>
      <w:tr w:rsidR="00F5012D" w:rsidRPr="00CE6C4A" w14:paraId="5DFB10E5" w14:textId="77777777" w:rsidTr="009F74DD">
        <w:tc>
          <w:tcPr>
            <w:tcW w:w="1985" w:type="dxa"/>
          </w:tcPr>
          <w:p w14:paraId="5CDB08D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9EFC23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FA77C98" w14:textId="77777777" w:rsidTr="009F74DD">
        <w:tc>
          <w:tcPr>
            <w:tcW w:w="1985" w:type="dxa"/>
          </w:tcPr>
          <w:p w14:paraId="03C41BA1"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5649B53"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358EBB6" w14:textId="77777777" w:rsidTr="009F74DD">
        <w:tc>
          <w:tcPr>
            <w:tcW w:w="1985" w:type="dxa"/>
          </w:tcPr>
          <w:p w14:paraId="6763AAF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75A26DBD" w14:textId="77777777" w:rsidR="00F5012D" w:rsidRPr="00CE6C4A" w:rsidRDefault="00F5012D" w:rsidP="009F74DD">
            <w:pPr>
              <w:spacing w:after="0" w:line="240" w:lineRule="auto"/>
              <w:jc w:val="both"/>
              <w:rPr>
                <w:rFonts w:ascii="Times New Roman" w:eastAsia="Calibri" w:hAnsi="Times New Roman" w:cs="Times New Roman"/>
                <w:sz w:val="24"/>
                <w:szCs w:val="24"/>
              </w:rPr>
            </w:pPr>
            <w:r w:rsidRPr="00CE6C4A">
              <w:rPr>
                <w:rFonts w:ascii="Times New Roman" w:hAnsi="Times New Roman" w:cs="Times New Roman"/>
                <w:sz w:val="24"/>
                <w:szCs w:val="24"/>
              </w:rPr>
              <w:t xml:space="preserve">Басқарма басшысының тапсырмаларының орындалуын қамтамасыз ету; салықтық әкімшілендіруді реформалау жөніндегі жобаны іске асыру жөніндегі жұмысты ұйымдастыру, үйлестіру және бақылау; Комитет қызметіне озық өзгерістер мен инновацияларды енгізу; шет </w:t>
            </w:r>
            <w:r w:rsidRPr="00CE6C4A">
              <w:rPr>
                <w:rFonts w:ascii="Times New Roman" w:hAnsi="Times New Roman" w:cs="Times New Roman"/>
                <w:sz w:val="24"/>
                <w:szCs w:val="24"/>
              </w:rPr>
              <w:lastRenderedPageBreak/>
              <w:t>мемлекеттердің құзыретті органдарымен, халықаралық ұйымдармен ынтымақтастықты жүзеге асыру; Комитеттің стратегиялық және операциялық даму процесін үйлестіру және мониторингілеу; Қазақстан Республикасының халықаралық рейтингтердегі позициясын жақсартуға байланысты мемлекеттік кірістерді әкімшілендіруді жақсарту; Комитеттің аумақтық бөлімшелеріне рейтингтік бағалау жүргізуді үйлестіру. Салық органдарында қабылданған модельдеудің аспаптық құралдарын пайдалана отырып, бизнес процестерді модельдеу, құжаттау, талдау және оңтайландыру процесін үйлестіру және мониторингтеу; оңтайландырылған салық бизнес процестерінің тұсаукесерін өткізу үшін қажетті демонстрациялық материалдарды әзірлеу.</w:t>
            </w:r>
          </w:p>
        </w:tc>
      </w:tr>
      <w:tr w:rsidR="0010261E" w:rsidRPr="00CE6C4A" w14:paraId="7B20F28E" w14:textId="77777777" w:rsidTr="009F74DD">
        <w:tc>
          <w:tcPr>
            <w:tcW w:w="9639" w:type="dxa"/>
            <w:gridSpan w:val="2"/>
          </w:tcPr>
          <w:p w14:paraId="35578F4B" w14:textId="38569634" w:rsidR="0010261E" w:rsidRPr="00CE6C4A" w:rsidRDefault="0010261E" w:rsidP="0010261E">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 xml:space="preserve">Бас сарапшы, С-4 санаты, (МКК-07-4, МКК-07-5, МКК-07-6, МКК-07-7, МКК-07-8, МКК-07-9, МКК-07-10, МКК-07-11) – </w:t>
            </w:r>
            <w:r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eastAsia="ru-RU"/>
              </w:rPr>
              <w:t xml:space="preserve"> бірлік</w:t>
            </w:r>
            <w:r w:rsidRPr="00CE6C4A">
              <w:rPr>
                <w:rFonts w:ascii="Times New Roman" w:eastAsia="Times New Roman" w:hAnsi="Times New Roman" w:cs="Times New Roman"/>
                <w:b/>
                <w:sz w:val="24"/>
                <w:szCs w:val="24"/>
                <w:lang w:val="kk-KZ" w:eastAsia="ru-RU"/>
              </w:rPr>
              <w:t xml:space="preserve"> </w:t>
            </w:r>
          </w:p>
        </w:tc>
      </w:tr>
      <w:tr w:rsidR="00F5012D" w:rsidRPr="00CE6C4A" w14:paraId="5A3B3E5C" w14:textId="77777777" w:rsidTr="009F74DD">
        <w:tc>
          <w:tcPr>
            <w:tcW w:w="1985" w:type="dxa"/>
          </w:tcPr>
          <w:p w14:paraId="3A06284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943D47B"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6B7365" w:rsidRPr="00CE6C4A" w14:paraId="583933E5" w14:textId="77777777" w:rsidTr="009F74DD">
        <w:tc>
          <w:tcPr>
            <w:tcW w:w="1985" w:type="dxa"/>
          </w:tcPr>
          <w:p w14:paraId="2DD43ACC" w14:textId="77777777" w:rsidR="006B7365" w:rsidRPr="00CE6C4A" w:rsidRDefault="006B7365" w:rsidP="006B7365">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41E062C0" w14:textId="405D23B8" w:rsidR="006B7365" w:rsidRPr="00CE6C4A" w:rsidRDefault="006B7365" w:rsidP="006B7365">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қаржы, менеджмент, есеп және аудит, мемлекеттік және жергілікті басқару, маркетинг, жобаларды басқару, кеден ісі, </w:t>
            </w:r>
            <w:r w:rsidR="00F44339">
              <w:rPr>
                <w:rFonts w:ascii="Times New Roman" w:hAnsi="Times New Roman"/>
                <w:sz w:val="24"/>
                <w:szCs w:val="24"/>
              </w:rPr>
              <w:t>құқықтану,</w:t>
            </w:r>
            <w:r w:rsidRPr="00CE6C4A">
              <w:rPr>
                <w:rFonts w:ascii="Times New Roman" w:hAnsi="Times New Roman"/>
                <w:sz w:val="24"/>
                <w:szCs w:val="24"/>
              </w:rPr>
              <w:t xml:space="preserve"> халықаралық құқық).</w:t>
            </w:r>
          </w:p>
        </w:tc>
      </w:tr>
      <w:tr w:rsidR="00F5012D" w:rsidRPr="00CE6C4A" w14:paraId="55168423" w14:textId="77777777" w:rsidTr="009F74DD">
        <w:tc>
          <w:tcPr>
            <w:tcW w:w="1985" w:type="dxa"/>
          </w:tcPr>
          <w:p w14:paraId="2588B15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808CFBF"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D7E4C40" w14:textId="77777777" w:rsidTr="009F74DD">
        <w:tc>
          <w:tcPr>
            <w:tcW w:w="1985" w:type="dxa"/>
          </w:tcPr>
          <w:p w14:paraId="5BD823EE"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DE74CE9"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0BD6759" w14:textId="77777777" w:rsidTr="009F74DD">
        <w:tc>
          <w:tcPr>
            <w:tcW w:w="1985" w:type="dxa"/>
          </w:tcPr>
          <w:p w14:paraId="714029A2"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458A2BC1" w14:textId="77777777" w:rsidR="00F5012D" w:rsidRPr="00CE6C4A" w:rsidRDefault="00F5012D" w:rsidP="009F74DD">
            <w:pPr>
              <w:spacing w:after="0" w:line="240" w:lineRule="auto"/>
              <w:jc w:val="both"/>
              <w:rPr>
                <w:rFonts w:ascii="Times New Roman" w:eastAsia="Calibri" w:hAnsi="Times New Roman" w:cs="Times New Roman"/>
                <w:sz w:val="24"/>
                <w:szCs w:val="24"/>
              </w:rPr>
            </w:pPr>
            <w:r w:rsidRPr="00CE6C4A">
              <w:rPr>
                <w:rFonts w:ascii="Times New Roman" w:hAnsi="Times New Roman" w:cs="Times New Roman"/>
                <w:sz w:val="24"/>
                <w:szCs w:val="24"/>
                <w:lang w:eastAsia="ko-KR"/>
              </w:rPr>
              <w:t>Салықтық және кедендік әкімшілендіруді жаңғырту жөніндегі жобаларды іске асыру; шет мемлекеттердің құзыретті органдарымен, халықаралық ұйымдармен ынтымақтастықты жүзеге асыру, Комитеттің стратегиялық және операциялық даму процесін үйлестіру және мониторингілеу; кедендік/салықтық рәсімдерді әкімшілендіруді жақсартуға байланысты жетістіктерді бағалайтын халықаралық рейтингтердегі Қазақстан Республикасының позициясын жақсарту жөніндегі іс-шараларды орындауды ұйымдастыру. Салық органдарында қабылданған модельдеудің аспаптық құралдарын пайдалана отырып, бизнес-процестерді модельдеу, құжаттау, талдау және оңтайландыру; оңтайландырылған салық бизнес-процестерінің тұсаукесерін өткізу үшін қажетті демонстрациялық материалдарды әзірлеу.</w:t>
            </w:r>
          </w:p>
        </w:tc>
      </w:tr>
      <w:tr w:rsidR="00F5012D" w:rsidRPr="00CE6C4A" w14:paraId="7CEA30F3" w14:textId="77777777" w:rsidTr="009F74DD">
        <w:tc>
          <w:tcPr>
            <w:tcW w:w="9639" w:type="dxa"/>
            <w:gridSpan w:val="2"/>
          </w:tcPr>
          <w:p w14:paraId="5D32B22C"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(МКК-07-12, МКК-07-13</w:t>
            </w:r>
            <w:r w:rsidRPr="00CE6C4A">
              <w:rPr>
                <w:rFonts w:ascii="Times New Roman" w:eastAsia="Times New Roman" w:hAnsi="Times New Roman" w:cs="Times New Roman"/>
                <w:b/>
                <w:sz w:val="24"/>
                <w:szCs w:val="24"/>
                <w:lang w:val="kk-KZ" w:eastAsia="ru-RU"/>
              </w:rPr>
              <w:t>)</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бірлік</w:t>
            </w:r>
          </w:p>
        </w:tc>
      </w:tr>
      <w:tr w:rsidR="00F5012D" w:rsidRPr="00CE6C4A" w14:paraId="2175F7E7" w14:textId="77777777" w:rsidTr="009F74DD">
        <w:tc>
          <w:tcPr>
            <w:tcW w:w="1985" w:type="dxa"/>
          </w:tcPr>
          <w:p w14:paraId="3F64DADB"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B2CD1B6"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6B7365" w:rsidRPr="00CE6C4A" w14:paraId="42C5DB68" w14:textId="77777777" w:rsidTr="009F74DD">
        <w:tc>
          <w:tcPr>
            <w:tcW w:w="1985" w:type="dxa"/>
          </w:tcPr>
          <w:p w14:paraId="45B42904" w14:textId="77777777" w:rsidR="006B7365" w:rsidRPr="00CE6C4A" w:rsidRDefault="006B7365" w:rsidP="006B7365">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2B965EF6" w14:textId="600CB6CF" w:rsidR="006B7365" w:rsidRPr="00CE6C4A" w:rsidRDefault="006B7365" w:rsidP="006B7365">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қаржы, менеджмент, есеп және аудит, мемлекеттік және жергілікті басқару, маркетинг, жобаларды басқару, кеден ісі, </w:t>
            </w:r>
            <w:r w:rsidR="00F44339">
              <w:rPr>
                <w:rFonts w:ascii="Times New Roman" w:hAnsi="Times New Roman"/>
                <w:sz w:val="24"/>
                <w:szCs w:val="24"/>
              </w:rPr>
              <w:t>құқықтану,</w:t>
            </w:r>
            <w:r w:rsidRPr="00CE6C4A">
              <w:rPr>
                <w:rFonts w:ascii="Times New Roman" w:hAnsi="Times New Roman"/>
                <w:sz w:val="24"/>
                <w:szCs w:val="24"/>
              </w:rPr>
              <w:t xml:space="preserve"> халықаралық құқық).</w:t>
            </w:r>
          </w:p>
        </w:tc>
      </w:tr>
      <w:tr w:rsidR="00F5012D" w:rsidRPr="00CE6C4A" w14:paraId="386370C5" w14:textId="77777777" w:rsidTr="009F74DD">
        <w:tc>
          <w:tcPr>
            <w:tcW w:w="1985" w:type="dxa"/>
          </w:tcPr>
          <w:p w14:paraId="3B7F0F0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4706F1D"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377AEB8" w14:textId="77777777" w:rsidTr="009F74DD">
        <w:tc>
          <w:tcPr>
            <w:tcW w:w="1985" w:type="dxa"/>
          </w:tcPr>
          <w:p w14:paraId="59EA091C"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26C655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20F11C98" w14:textId="77777777" w:rsidTr="009F74DD">
        <w:tc>
          <w:tcPr>
            <w:tcW w:w="1985" w:type="dxa"/>
          </w:tcPr>
          <w:p w14:paraId="71767799"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68D7269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lang w:eastAsia="ko-KR"/>
              </w:rPr>
              <w:t xml:space="preserve">Салықтық және кедендік әкімшілендіруді жаңғырту жөніндегі жобаларды іске асыру; шет мемлекеттердің құзыретті органдарымен, халықаралық ұйымдармен ынтымақтастықты жүзеге асыру, Комитеттің стратегиялық және операциялық даму процесін үйлестіру және мониторингілеу; кедендік/салықтық рәсімдерді әкімшілендіруді </w:t>
            </w:r>
            <w:r w:rsidRPr="00CE6C4A">
              <w:rPr>
                <w:rFonts w:ascii="Times New Roman" w:hAnsi="Times New Roman" w:cs="Times New Roman"/>
                <w:sz w:val="24"/>
                <w:szCs w:val="24"/>
                <w:lang w:eastAsia="ko-KR"/>
              </w:rPr>
              <w:lastRenderedPageBreak/>
              <w:t>жақсартуға байланысты жетістіктерді бағалайтын халықаралық рейтингтердегі Қазақстан Республикасының позициясын жақсарту жөніндегі іс-шараларды жүзеге асыру. Салық органдарында қабылданған модельдеудің аспаптық құралдарын пайдалана отырып, бизнес-процестерді модельдеу, құжаттау, талдау және оңтайландыру; оңтайландырылған салық бизнес-процестерінің тұсаукесерін өткізу үшін қажетті демонстрациялық материалдарды әзірлеу.</w:t>
            </w:r>
          </w:p>
        </w:tc>
      </w:tr>
    </w:tbl>
    <w:p w14:paraId="5CE2B89A" w14:textId="59A82BCF" w:rsidR="00F5012D" w:rsidRPr="00CE6C4A" w:rsidRDefault="00F5012D" w:rsidP="00F5012D">
      <w:pPr>
        <w:pStyle w:val="1"/>
      </w:pPr>
      <w:r w:rsidRPr="00CE6C4A">
        <w:rPr>
          <w:lang w:val="kk-KZ"/>
        </w:rPr>
        <w:lastRenderedPageBreak/>
        <w:t>Жұртшылықпен байланыс-хатшылық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5"/>
        <w:gridCol w:w="7654"/>
      </w:tblGrid>
      <w:tr w:rsidR="00F5012D" w:rsidRPr="00CE6C4A" w14:paraId="6565B480"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00D0CD6E"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 xml:space="preserve">Басшы, </w:t>
            </w:r>
            <w:r w:rsidRPr="00CE6C4A">
              <w:rPr>
                <w:rFonts w:ascii="Times New Roman" w:eastAsia="Times New Roman" w:hAnsi="Times New Roman" w:cs="Times New Roman"/>
                <w:b/>
                <w:bCs/>
                <w:sz w:val="24"/>
                <w:szCs w:val="24"/>
                <w:lang w:eastAsia="ru-RU"/>
              </w:rPr>
              <w:t xml:space="preserve">С-3 санаты, (МКК-08-1) - 1 бірлік </w:t>
            </w:r>
          </w:p>
        </w:tc>
      </w:tr>
      <w:tr w:rsidR="00F5012D" w:rsidRPr="00CE6C4A" w14:paraId="65C742A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9CA6D8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35D920AC"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4BF90B8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8549DD1"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13727A7" w14:textId="424D01E1" w:rsidR="00F5012D" w:rsidRPr="00CE6C4A" w:rsidRDefault="00F5012D" w:rsidP="00AE5F29">
            <w:pPr>
              <w:tabs>
                <w:tab w:val="left" w:pos="291"/>
              </w:tabs>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sidR="000226AC">
              <w:rPr>
                <w:rFonts w:ascii="Times New Roman" w:hAnsi="Times New Roman" w:cs="Times New Roman"/>
                <w:sz w:val="24"/>
                <w:szCs w:val="24"/>
                <w:lang w:val="kk-KZ"/>
              </w:rPr>
              <w:t xml:space="preserve">кеттік және жергілікті басқару,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(саясаттану, журналистика, әлеуметтану, қоғаммен байланыс</w:t>
            </w:r>
            <w:r w:rsidR="00AE5F29">
              <w:rPr>
                <w:rFonts w:ascii="Times New Roman" w:hAnsi="Times New Roman" w:cs="Times New Roman"/>
                <w:sz w:val="24"/>
                <w:szCs w:val="24"/>
                <w:lang w:val="kk-KZ"/>
              </w:rPr>
              <w:t>м</w:t>
            </w:r>
            <w:r w:rsidRPr="00CE6C4A">
              <w:rPr>
                <w:rFonts w:ascii="Times New Roman" w:hAnsi="Times New Roman" w:cs="Times New Roman"/>
                <w:sz w:val="24"/>
                <w:szCs w:val="24"/>
                <w:lang w:val="kk-KZ"/>
              </w:rPr>
              <w:t>).</w:t>
            </w:r>
          </w:p>
        </w:tc>
      </w:tr>
      <w:tr w:rsidR="00F5012D" w:rsidRPr="00CE6C4A" w14:paraId="772E0523"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C3B4BE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79DB8FF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30BA7D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B8801D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BBB146E"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AD1E56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131A71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18E4C122"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Басқарманың келесі мәселелер бойынша қызметіне жалпы басшылық жасайды және үйлестіреді: Басқарманың ақпараттық-талдамалық және консультациялық қызметін ұйымдастыру; Комитет басшысының талдамалық, анықтамалық және ақпараттық материалдармен қамтамасыз етілуін бақылау; аппараттық кеңестер мен басқа да іс-шараларды ұйымдастыру; Комитет басшысының тапсырмаларын уақтылы орындау; Комитет басшысының атына келіп түсетін құжаттар мен материалдардың толықтығын, өзектілігін, нақтылығын және Комитет басшысының қолы қойылған шығыс құжаттарды сақтау; Комитет басшысының жұмыс кестесін ұйымдастыру; Комитеттің ресми өкілі ретінде сөз сөйлеу; Комитеттің қызметін жариялау мәселелері бойынша БАҚ-пен өзара іс-қимыл жасау; Комитеттің құрылымдық бөлімшелері Комитет басшысының (оның орынбасарларының) және қызметкерлерінің сұхбаттарына мақалалар мен ақпараттық материалдарды дайындау, сондай-ақ қандай да бір мәселелер бойынша БАҚ-та орын алған дәйексіз фактілерге түсініктемелер беру және теріске шығару; мемлекеттік кірістер саласына қатысты медиа-жоспарлар, сондай-ақ кездесулер, сапарлар және басқа да мәселелер кестесі және олардың орындалуын қамтамасыз ету; құрылымдық бөлімшелерге консультациялық көмек көрсету және Басқарма өкілеттігі шегінде Комитет қызметінің тиімділігін арттыру және оңтайландыру жөнінде ұсынымдар әзірлеу; Басқарманың Комитеттің басқа құрылымдық бөлімшелерімен өзара іс-қимылы; Басқарманың құзыреті шегінде қарауға келіп түскен жоғары тұрған мемлекеттік органдардың тапсырмалары мен өтініштерін сапалы орындау.</w:t>
            </w:r>
          </w:p>
        </w:tc>
      </w:tr>
      <w:tr w:rsidR="0010261E" w:rsidRPr="00CE6C4A" w14:paraId="670DD85B"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0159A4A4" w14:textId="0FA40956" w:rsidR="0010261E" w:rsidRPr="00CE6C4A" w:rsidRDefault="0010261E" w:rsidP="0010261E">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val="kk-KZ" w:eastAsia="ru-RU"/>
              </w:rPr>
              <w:t>Басшының орынбасары, С-3 санаты</w:t>
            </w:r>
            <w:r w:rsidRPr="00CE6C4A">
              <w:rPr>
                <w:rFonts w:ascii="Times New Roman" w:eastAsia="Times New Roman" w:hAnsi="Times New Roman" w:cs="Times New Roman"/>
                <w:b/>
                <w:bCs/>
                <w:sz w:val="24"/>
                <w:szCs w:val="24"/>
                <w:lang w:eastAsia="ru-RU"/>
              </w:rPr>
              <w:t xml:space="preserve">, (МКК-08-2, МКК-08-3) - 2 бірлік </w:t>
            </w:r>
          </w:p>
        </w:tc>
      </w:tr>
      <w:tr w:rsidR="00F5012D" w:rsidRPr="00CE6C4A" w14:paraId="6C1BF7C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931FE6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2DFA0845"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226AC" w:rsidRPr="001419CF" w14:paraId="1BA47E83"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7FDC71E" w14:textId="77777777" w:rsidR="000226AC" w:rsidRPr="00CE6C4A" w:rsidRDefault="000226AC" w:rsidP="000226AC">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2DCC8F5C" w14:textId="09902EEB" w:rsidR="000226AC" w:rsidRPr="00CE6C4A" w:rsidRDefault="000226AC" w:rsidP="00AE5F29">
            <w:pPr>
              <w:tabs>
                <w:tab w:val="left" w:pos="291"/>
              </w:tabs>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cs="Times New Roman"/>
                <w:sz w:val="24"/>
                <w:szCs w:val="24"/>
                <w:lang w:val="kk-KZ"/>
              </w:rPr>
              <w:t xml:space="preserve">кеттік және жергілікті басқару,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немесе әлеуметтік </w:t>
            </w:r>
            <w:r w:rsidRPr="00CE6C4A">
              <w:rPr>
                <w:rFonts w:ascii="Times New Roman" w:hAnsi="Times New Roman" w:cs="Times New Roman"/>
                <w:sz w:val="24"/>
                <w:szCs w:val="24"/>
                <w:lang w:val="kk-KZ"/>
              </w:rPr>
              <w:lastRenderedPageBreak/>
              <w:t>ғылымдар, журналистика және ақпарат (саясаттану, журналистика,</w:t>
            </w:r>
            <w:r w:rsidR="00AE5F29">
              <w:rPr>
                <w:rFonts w:ascii="Times New Roman" w:hAnsi="Times New Roman" w:cs="Times New Roman"/>
                <w:sz w:val="24"/>
                <w:szCs w:val="24"/>
                <w:lang w:val="kk-KZ"/>
              </w:rPr>
              <w:t xml:space="preserve"> әлеуметтану, қоғаммен байланыс</w:t>
            </w:r>
            <w:r w:rsidRPr="00CE6C4A">
              <w:rPr>
                <w:rFonts w:ascii="Times New Roman" w:hAnsi="Times New Roman" w:cs="Times New Roman"/>
                <w:sz w:val="24"/>
                <w:szCs w:val="24"/>
                <w:lang w:val="kk-KZ"/>
              </w:rPr>
              <w:t>).</w:t>
            </w:r>
          </w:p>
        </w:tc>
      </w:tr>
      <w:tr w:rsidR="00F5012D" w:rsidRPr="00CE6C4A" w14:paraId="5D8232A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096230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6AC9DF23"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35F9DB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6DD4080"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51004B8F"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5A0E8B97"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6325D7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65391604"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Басқарма басшысының тапсырмаларын келесі мәселелер бойынша орындауды қамтамасыз ету: Басқарманың ақпараттық-талдау және консультациялық қызметін ұйымдастыру; Комитет басшысының талдамалық, анықтамалық және ақпараттық материалдармен қамтамасыз етілуін бақылау; аппараттық кеңестер мен басқа да іс-шараларды ұйымдастыру; Комитет басшысының тапсырмаларын уақтылы орындау; Комитет басшысының атына келіп түсетін құжаттар мен материалдардың толықтығын, өзектілігін, нақтылығын және Комитет басшысының қолы қойылған шығыс құжаттарды сақтау; Комитет басшысының жұмыс кестесін ұйымдастыру; Комитеттің ресми өкілі ретінде сөз сөйлеу; Комитеттің қызметін жариялау мәселелері бойынша БАҚ-пен өзара іс-қимыл жасау; Комитеттің құрылымдық бөлімшелері Комитет басшысының (оның орынбасарларының) және қызметкерлердің сұхбаттарына мақалалар мен ақпараттық материалдарды дайындау, сондай-ақ қандай да бір мәселелер бойынша БАҚ-та орын алған дәйексіз фактілерге түсініктемелер беру және теріске шығару; Мемлекеттік кірістер саласына қатысты медиа-жоспарлар, сондай-ақ кездесулер, сапарлар және басқа да мәселелер кестесі және олардың орындалуын қамтамасыз ету; құрылымдық бөлімшелерге консультациялық көмек көрсету және Басқарма өкілеттігі шегінде Комитет қызметінің тиімділігін арттыру және оңтайландыру жөнінде ұсынымдар әзірлеу; Басқарманың Комитеттің басқа құрылымдық бөлімшелерімен өзара іс-қимылы; Басқарманың құзыреті шегінде қарауға келіп түскен жоғары тұрған мемлекеттік органдардың тапсырмалары мен өтініштерін сапалы орындау.</w:t>
            </w:r>
          </w:p>
        </w:tc>
      </w:tr>
      <w:tr w:rsidR="008253F6" w:rsidRPr="00CE6C4A" w14:paraId="65500F62"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7B0E0E85" w14:textId="42216676" w:rsidR="008253F6" w:rsidRPr="00CE6C4A" w:rsidRDefault="008253F6" w:rsidP="008253F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Бас сарапшы, С-4 санаты</w:t>
            </w:r>
            <w:r w:rsidRPr="00CE6C4A">
              <w:rPr>
                <w:rFonts w:ascii="Times New Roman" w:eastAsia="Times New Roman" w:hAnsi="Times New Roman" w:cs="Times New Roman"/>
                <w:b/>
                <w:bCs/>
                <w:sz w:val="24"/>
                <w:szCs w:val="24"/>
                <w:lang w:val="kk-KZ" w:eastAsia="ko-KR"/>
              </w:rPr>
              <w:t xml:space="preserve">, </w:t>
            </w:r>
            <w:r w:rsidRPr="00CE6C4A">
              <w:rPr>
                <w:rFonts w:ascii="Times New Roman" w:eastAsia="Times New Roman" w:hAnsi="Times New Roman" w:cs="Times New Roman"/>
                <w:b/>
                <w:bCs/>
                <w:sz w:val="24"/>
                <w:szCs w:val="24"/>
                <w:lang w:eastAsia="ru-RU"/>
              </w:rPr>
              <w:t>(МКК-08-4, МКК-08-5, МКК-08-6) – 3</w:t>
            </w:r>
            <w:r w:rsidRPr="00CE6C4A">
              <w:rPr>
                <w:rFonts w:ascii="Times New Roman" w:eastAsia="Times New Roman" w:hAnsi="Times New Roman" w:cs="Times New Roman"/>
                <w:b/>
                <w:bCs/>
                <w:sz w:val="24"/>
                <w:szCs w:val="24"/>
                <w:lang w:val="kk-KZ" w:eastAsia="ko-KR"/>
              </w:rPr>
              <w:t xml:space="preserve"> бірлік</w:t>
            </w:r>
          </w:p>
        </w:tc>
      </w:tr>
      <w:tr w:rsidR="00F5012D" w:rsidRPr="00CE6C4A" w14:paraId="281DA79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B6B013C"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631B4472"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226AC" w:rsidRPr="00CE6C4A" w14:paraId="20295FA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4B37ECA" w14:textId="77777777" w:rsidR="000226AC" w:rsidRPr="00CE6C4A" w:rsidRDefault="000226AC" w:rsidP="000226AC">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4513B591" w14:textId="5F58CC8B" w:rsidR="000226AC" w:rsidRPr="00CE6C4A" w:rsidRDefault="000226AC" w:rsidP="00AE5F29">
            <w:pPr>
              <w:tabs>
                <w:tab w:val="left" w:pos="291"/>
              </w:tabs>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cs="Times New Roman"/>
                <w:sz w:val="24"/>
                <w:szCs w:val="24"/>
                <w:lang w:val="kk-KZ"/>
              </w:rPr>
              <w:t xml:space="preserve">кеттік және жергілікті басқару,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(саясаттану, журналистика,</w:t>
            </w:r>
            <w:r w:rsidR="00AE5F29">
              <w:rPr>
                <w:rFonts w:ascii="Times New Roman" w:hAnsi="Times New Roman" w:cs="Times New Roman"/>
                <w:sz w:val="24"/>
                <w:szCs w:val="24"/>
                <w:lang w:val="kk-KZ"/>
              </w:rPr>
              <w:t xml:space="preserve"> әлеуметтану, қоғаммен байланыс</w:t>
            </w:r>
            <w:r w:rsidRPr="00CE6C4A">
              <w:rPr>
                <w:rFonts w:ascii="Times New Roman" w:hAnsi="Times New Roman" w:cs="Times New Roman"/>
                <w:sz w:val="24"/>
                <w:szCs w:val="24"/>
                <w:lang w:val="kk-KZ"/>
              </w:rPr>
              <w:t>).</w:t>
            </w:r>
          </w:p>
        </w:tc>
      </w:tr>
      <w:tr w:rsidR="00F5012D" w:rsidRPr="00CE6C4A" w14:paraId="2AD5528E"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E46892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2308FCC2"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ADCF6FC"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4CCCE47"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50125894"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9AB2A2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9FC1DD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18121B39"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Комитет басшысын талдамалық, анықтамалық және ақпараттық материалдармен қамтамасыз ету; Комитеттің құрылымдық бөлімшелерімен бірлесіп Комитет басшысының аппараттық кеңестерін және басқа да іс-шараларын ұйымдастыру; Комитет басшысының тапсырмаларын орындау бойынша ақпаратты жинау және жүйелеу; Комитет басшысының атына келіп түсетін құжаттар мен материалдардың толықтығын, өзектілігін, нақтылығын және Комитет басшысының қолы қойылған шығыс құжаттардың сақталуын бақылау; Комитет </w:t>
            </w:r>
            <w:r w:rsidRPr="00CE6C4A">
              <w:rPr>
                <w:rFonts w:ascii="Times New Roman" w:eastAsia="Times New Roman" w:hAnsi="Times New Roman" w:cs="Times New Roman"/>
                <w:sz w:val="24"/>
                <w:szCs w:val="24"/>
                <w:lang w:eastAsia="ru-RU"/>
              </w:rPr>
              <w:lastRenderedPageBreak/>
              <w:t xml:space="preserve">басшысының жұмыс кестесін ұйымдастыру; Комитеттің қызметін жариялау мәселелері бойынша </w:t>
            </w:r>
            <w:r w:rsidRPr="00CE6C4A">
              <w:rPr>
                <w:rFonts w:ascii="Times New Roman" w:eastAsia="Times New Roman" w:hAnsi="Times New Roman" w:cs="Times New Roman"/>
                <w:sz w:val="24"/>
                <w:szCs w:val="24"/>
                <w:lang w:val="kk-KZ" w:eastAsia="ru-RU"/>
              </w:rPr>
              <w:t>БАҚ</w:t>
            </w:r>
            <w:r w:rsidRPr="00CE6C4A">
              <w:rPr>
                <w:rFonts w:ascii="Times New Roman" w:eastAsia="Times New Roman" w:hAnsi="Times New Roman" w:cs="Times New Roman"/>
                <w:sz w:val="24"/>
                <w:szCs w:val="24"/>
                <w:lang w:eastAsia="ru-RU"/>
              </w:rPr>
              <w:t xml:space="preserve">-пен өзара іс-қимыл жасау; Комитеттің құрылымдық және аумақтық бөлімшелеріне олардың қызметі мәселелері бойынша БАҚ-та материалдар дайындауға жәрдемдесу және практикалық көмек көрсету; Комитеттің құрылымдық бөлімшелерінің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өрағаның (оның орынбасарларының) және қызметкерлердің мемлекеттік кірістер органдарының қызметіне қатысты сұхбаттарына, сондай-ақ БАҚ-та орын алған </w:t>
            </w:r>
            <w:r w:rsidRPr="00CE6C4A">
              <w:rPr>
                <w:rFonts w:ascii="Times New Roman" w:eastAsia="Times New Roman" w:hAnsi="Times New Roman" w:cs="Times New Roman"/>
                <w:sz w:val="24"/>
                <w:szCs w:val="24"/>
                <w:lang w:val="kk-KZ" w:eastAsia="ru-RU"/>
              </w:rPr>
              <w:t xml:space="preserve">сол және өзге де </w:t>
            </w:r>
            <w:r w:rsidRPr="00CE6C4A">
              <w:rPr>
                <w:rFonts w:ascii="Times New Roman" w:eastAsia="Times New Roman" w:hAnsi="Times New Roman" w:cs="Times New Roman"/>
                <w:sz w:val="24"/>
                <w:szCs w:val="24"/>
                <w:lang w:eastAsia="ru-RU"/>
              </w:rPr>
              <w:t xml:space="preserve">мәселелер бойынша </w:t>
            </w:r>
            <w:r w:rsidRPr="00CE6C4A">
              <w:rPr>
                <w:rFonts w:ascii="Times New Roman" w:eastAsia="Times New Roman" w:hAnsi="Times New Roman" w:cs="Times New Roman"/>
                <w:sz w:val="24"/>
                <w:szCs w:val="24"/>
                <w:lang w:val="kk-KZ" w:eastAsia="ru-RU"/>
              </w:rPr>
              <w:t>қате фактілерге пікірлер мен</w:t>
            </w:r>
            <w:r w:rsidRPr="00CE6C4A">
              <w:rPr>
                <w:rFonts w:ascii="Times New Roman" w:eastAsia="Times New Roman" w:hAnsi="Times New Roman" w:cs="Times New Roman"/>
                <w:sz w:val="24"/>
                <w:szCs w:val="24"/>
                <w:lang w:eastAsia="ru-RU"/>
              </w:rPr>
              <w:t xml:space="preserve"> теріске шығаруға мақалалар мен ақпараттық материалдарды дайындауды ұйымдастыру; баспасөз конференциясын, брифингтерді,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 басшылығымен және қызметкерлерімен сұхбаттарды ұйымдастыру;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тапсырмасы бойынша </w:t>
            </w:r>
            <w:r w:rsidRPr="00CE6C4A">
              <w:rPr>
                <w:rFonts w:ascii="Times New Roman" w:eastAsia="Times New Roman" w:hAnsi="Times New Roman" w:cs="Times New Roman"/>
                <w:sz w:val="24"/>
                <w:szCs w:val="24"/>
                <w:lang w:val="kk-KZ" w:eastAsia="ru-RU"/>
              </w:rPr>
              <w:t>БАҚ</w:t>
            </w:r>
            <w:r w:rsidRPr="00CE6C4A">
              <w:rPr>
                <w:rFonts w:ascii="Times New Roman" w:eastAsia="Times New Roman" w:hAnsi="Times New Roman" w:cs="Times New Roman"/>
                <w:sz w:val="24"/>
                <w:szCs w:val="24"/>
                <w:lang w:eastAsia="ru-RU"/>
              </w:rPr>
              <w:t xml:space="preserve"> үшін ақпараттық материалдарды дайындау және тарату; журналистерді аккредиттеу, басқа мемлекеттік органдардың баспасөз қызметтерімен өзара іс-қимыл жасау; Қазақстан Республикасы Қаржы министрлігінің баспасөз қызметімен БАҚ, есептерді дайындау, БАҚ мониторингі, сондай-ақ</w:t>
            </w:r>
            <w:r w:rsidRPr="00CE6C4A">
              <w:rPr>
                <w:rFonts w:ascii="Times New Roman" w:eastAsia="Times New Roman" w:hAnsi="Times New Roman" w:cs="Times New Roman"/>
                <w:sz w:val="24"/>
                <w:szCs w:val="24"/>
                <w:lang w:val="kk-KZ" w:eastAsia="ru-RU"/>
              </w:rPr>
              <w:t xml:space="preserve"> ведомстволық басылымда жариялауға арналған материалдарды беру мәселелері бойынша өзара іс-қимыл жасау; республикалық, шетелдік газеттер мен журналдардың, ақпараттық агенттіктердің, телевизия мен радиохабарлардың материалдарын жинау негізінде экспресс-дайджест дайындау; материалдарды қалыптастыру және беру, макетті Комитеттің ведомстволық журналына баспагерге келісу; ақпараттық материалдарды Комитеттің web-порталының жаңалықтар лентасында мемлекеттік және орыс тілдерінде орналастыру; әлеуметтік желілерді жүргізу, түсірілімдермен, фотосуреттермен-бейне монтаждау, фото-бейнені түзету; МКК интернет-ресурстары мен сайттарында ақпаратты орналастыру; контентті жылжыту; мақсатты аудиторияны қамтуды ұлғайту; салық төлеушілер тарапынан жағымсыз ақпаратқа жедел ден қою мәніне әлеуметтік желілерге мониторинг жүргізу; фото-бейне және басқа да контент жасау кезінде нейрожелілерді пайдалана отырып, жаңа технологияларды енгізу; Басқарманың жұмыс жоспарларын, медиа-жоспарларды, сондай-ақ Мемлекеттік кірістер саласына қатысты кездесулер, сапарлар және басқа да мәселелер кестелерін әзірлеуге қатысу және олардың орындалуын қамтамасыз ету; Басқарма басшылығының, Комитеттің, жоғары тұрған мемлекеттік органдардың қарауына келіп түскен тапсырмаларын және Басқарманың құзыреті шегінде өтініштерді сапалы және уақтылы орындау.</w:t>
            </w:r>
          </w:p>
        </w:tc>
      </w:tr>
      <w:tr w:rsidR="00FF4BDD" w:rsidRPr="00CE6C4A" w14:paraId="2B60AD77"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067E03B3" w14:textId="2D0884BD" w:rsidR="00FF4BDD" w:rsidRPr="00CE6C4A" w:rsidRDefault="00FF4BDD" w:rsidP="00FF4B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lastRenderedPageBreak/>
              <w:t>Сарапшы</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bCs/>
                <w:sz w:val="24"/>
                <w:szCs w:val="24"/>
                <w:lang w:val="kk-KZ" w:eastAsia="ru-RU"/>
              </w:rPr>
              <w:t xml:space="preserve"> С-5 санаты, (</w:t>
            </w:r>
            <w:r w:rsidRPr="00CE6C4A">
              <w:rPr>
                <w:rFonts w:ascii="Times New Roman" w:eastAsia="Times New Roman" w:hAnsi="Times New Roman" w:cs="Times New Roman"/>
                <w:b/>
                <w:bCs/>
                <w:sz w:val="24"/>
                <w:szCs w:val="24"/>
                <w:lang w:eastAsia="ru-RU"/>
              </w:rPr>
              <w:t>МКК-08-7, МКК-08-8) –</w:t>
            </w:r>
            <w:r w:rsidRPr="00CE6C4A">
              <w:rPr>
                <w:rFonts w:ascii="Times New Roman" w:eastAsia="Times New Roman" w:hAnsi="Times New Roman" w:cs="Times New Roman"/>
                <w:b/>
                <w:bCs/>
                <w:sz w:val="24"/>
                <w:szCs w:val="24"/>
                <w:lang w:val="kk-KZ" w:eastAsia="ru-RU"/>
              </w:rPr>
              <w:t xml:space="preserve"> 2 бірлік</w:t>
            </w:r>
          </w:p>
        </w:tc>
      </w:tr>
      <w:tr w:rsidR="00F5012D" w:rsidRPr="00CE6C4A" w14:paraId="45EED24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6EB73F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01CD8EE0"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226AC" w:rsidRPr="00CE6C4A" w14:paraId="73F69330"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606FD9C" w14:textId="77777777" w:rsidR="000226AC" w:rsidRPr="00CE6C4A" w:rsidRDefault="000226AC" w:rsidP="000226AC">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053C4382" w14:textId="199FE753" w:rsidR="000226AC" w:rsidRPr="00CE6C4A" w:rsidRDefault="000226AC" w:rsidP="00AE5F29">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cs="Times New Roman"/>
                <w:sz w:val="24"/>
                <w:szCs w:val="24"/>
                <w:lang w:val="kk-KZ"/>
              </w:rPr>
              <w:t xml:space="preserve">кеттік және жергілікті басқару,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(саясаттану, журналистика,</w:t>
            </w:r>
            <w:r w:rsidR="00AE5F29">
              <w:rPr>
                <w:rFonts w:ascii="Times New Roman" w:hAnsi="Times New Roman" w:cs="Times New Roman"/>
                <w:sz w:val="24"/>
                <w:szCs w:val="24"/>
                <w:lang w:val="kk-KZ"/>
              </w:rPr>
              <w:t xml:space="preserve"> әлеуметтану, қоғаммен байланыс</w:t>
            </w:r>
            <w:r w:rsidRPr="00CE6C4A">
              <w:rPr>
                <w:rFonts w:ascii="Times New Roman" w:hAnsi="Times New Roman" w:cs="Times New Roman"/>
                <w:sz w:val="24"/>
                <w:szCs w:val="24"/>
                <w:lang w:val="kk-KZ"/>
              </w:rPr>
              <w:t>).</w:t>
            </w:r>
          </w:p>
        </w:tc>
      </w:tr>
      <w:tr w:rsidR="00F5012D" w:rsidRPr="00CE6C4A" w14:paraId="277C9C5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57984C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31E7DFAC"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9E5215D"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28724D9"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459D983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3479D1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63DCD2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BF3CE8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Комитет басшысын талдамалық, анықтамалық және ақпараттық материалдармен қамтамасыз ету; Комитеттің құрылымдық </w:t>
            </w:r>
            <w:r w:rsidRPr="00CE6C4A">
              <w:rPr>
                <w:rFonts w:ascii="Times New Roman" w:eastAsia="Times New Roman" w:hAnsi="Times New Roman" w:cs="Times New Roman"/>
                <w:sz w:val="24"/>
                <w:szCs w:val="24"/>
                <w:lang w:eastAsia="ru-RU"/>
              </w:rPr>
              <w:lastRenderedPageBreak/>
              <w:t xml:space="preserve">бөлімшелерімен бірлесіп Комитет басшысының аппараттық кеңестерін және басқа да іс-шараларын ұйымдастыру; Комитет басшысының тапсырмаларын орындау бойынша ақпаратты жинау және жүйелеу; Комитет басшысының атына келіп түсетін құжаттар мен материалдардың толықтығын, өзектілігін, нақтылығын және Комитет басшысының қолы қойылған шығыс құжаттардың сақталуын бақылау; Комитет басшысының жұмыс кестесін ұйымдастыру; Комитеттің қызметін жариялау мәселелері бойынша </w:t>
            </w:r>
            <w:r w:rsidRPr="00CE6C4A">
              <w:rPr>
                <w:rFonts w:ascii="Times New Roman" w:eastAsia="Times New Roman" w:hAnsi="Times New Roman" w:cs="Times New Roman"/>
                <w:sz w:val="24"/>
                <w:szCs w:val="24"/>
                <w:lang w:val="kk-KZ" w:eastAsia="ru-RU"/>
              </w:rPr>
              <w:t>БАҚ</w:t>
            </w:r>
            <w:r w:rsidRPr="00CE6C4A">
              <w:rPr>
                <w:rFonts w:ascii="Times New Roman" w:eastAsia="Times New Roman" w:hAnsi="Times New Roman" w:cs="Times New Roman"/>
                <w:sz w:val="24"/>
                <w:szCs w:val="24"/>
                <w:lang w:eastAsia="ru-RU"/>
              </w:rPr>
              <w:t xml:space="preserve">-пен өзара іс-қимыл жасау; Комитеттің құрылымдық және аумақтық бөлімшелеріне олардың қызметі мәселелері бойынша БАҚ-та материалдар дайындауға жәрдемдесу және практикалық көмек көрсету; Комитеттің құрылымдық бөлімшелерінің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өрағаның (оның орынбасарларының) және қызметкерлердің мемлекеттік кірістер органдарының қызметіне қатысты сұхбаттарына, сондай-ақ БАҚ-та орын алған </w:t>
            </w:r>
            <w:r w:rsidRPr="00CE6C4A">
              <w:rPr>
                <w:rFonts w:ascii="Times New Roman" w:eastAsia="Times New Roman" w:hAnsi="Times New Roman" w:cs="Times New Roman"/>
                <w:sz w:val="24"/>
                <w:szCs w:val="24"/>
                <w:lang w:val="kk-KZ" w:eastAsia="ru-RU"/>
              </w:rPr>
              <w:t xml:space="preserve">сол және өзге де </w:t>
            </w:r>
            <w:r w:rsidRPr="00CE6C4A">
              <w:rPr>
                <w:rFonts w:ascii="Times New Roman" w:eastAsia="Times New Roman" w:hAnsi="Times New Roman" w:cs="Times New Roman"/>
                <w:sz w:val="24"/>
                <w:szCs w:val="24"/>
                <w:lang w:eastAsia="ru-RU"/>
              </w:rPr>
              <w:t xml:space="preserve">мәселелер бойынша </w:t>
            </w:r>
            <w:r w:rsidRPr="00CE6C4A">
              <w:rPr>
                <w:rFonts w:ascii="Times New Roman" w:eastAsia="Times New Roman" w:hAnsi="Times New Roman" w:cs="Times New Roman"/>
                <w:sz w:val="24"/>
                <w:szCs w:val="24"/>
                <w:lang w:val="kk-KZ" w:eastAsia="ru-RU"/>
              </w:rPr>
              <w:t>қате фактілерге пікірлер мен</w:t>
            </w:r>
            <w:r w:rsidRPr="00CE6C4A">
              <w:rPr>
                <w:rFonts w:ascii="Times New Roman" w:eastAsia="Times New Roman" w:hAnsi="Times New Roman" w:cs="Times New Roman"/>
                <w:sz w:val="24"/>
                <w:szCs w:val="24"/>
                <w:lang w:eastAsia="ru-RU"/>
              </w:rPr>
              <w:t xml:space="preserve"> теріске шығаруға мақалалар мен ақпараттық материалдарды дайындауды ұйымдастыру; баспасөз конференциясын, брифингтерді,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 басшылығымен және қызметкерлерімен сұхбаттарды ұйымдастыру;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тапсырмасы бойынша </w:t>
            </w:r>
            <w:r w:rsidRPr="00CE6C4A">
              <w:rPr>
                <w:rFonts w:ascii="Times New Roman" w:eastAsia="Times New Roman" w:hAnsi="Times New Roman" w:cs="Times New Roman"/>
                <w:sz w:val="24"/>
                <w:szCs w:val="24"/>
                <w:lang w:val="kk-KZ" w:eastAsia="ru-RU"/>
              </w:rPr>
              <w:t>БАҚ</w:t>
            </w:r>
            <w:r w:rsidRPr="00CE6C4A">
              <w:rPr>
                <w:rFonts w:ascii="Times New Roman" w:eastAsia="Times New Roman" w:hAnsi="Times New Roman" w:cs="Times New Roman"/>
                <w:sz w:val="24"/>
                <w:szCs w:val="24"/>
                <w:lang w:eastAsia="ru-RU"/>
              </w:rPr>
              <w:t xml:space="preserve"> үшін ақпараттық материалдарды дайындау және тарату; журналистерді аккредиттеу, басқа мемлекеттік органдардың баспасөз қызметтерімен өзара іс-қимыл жасау; Қазақстан Республикасы Қаржы министрлігінің баспасөз қызметімен БАҚ, есептерді дайындау, БАҚ мониторингі, сондай-ақ</w:t>
            </w:r>
            <w:r w:rsidRPr="00CE6C4A">
              <w:rPr>
                <w:rFonts w:ascii="Times New Roman" w:eastAsia="Times New Roman" w:hAnsi="Times New Roman" w:cs="Times New Roman"/>
                <w:sz w:val="24"/>
                <w:szCs w:val="24"/>
                <w:lang w:val="kk-KZ" w:eastAsia="ru-RU"/>
              </w:rPr>
              <w:t xml:space="preserve"> ведомстволық басылымда жариялауға арналған материалдарды беру мәселелері бойынша өзара іс-қимыл жасау; республикалық, шетелдік газеттер мен журналдардың, ақпараттық агенттіктердің, телевизия мен радиохабарлардың материалдарын жинау негізінде экспресс-дайджест дайындау; материалдарды қалыптастыру және беру, макетті Комитеттің ведомстволық журналына баспагерге келісу; ақпараттық материалдарды Комитеттің web-порталының жаңалықтар лентасында мемлекеттік және орыс тілдерінде орналастыру; әлеуметтік желілерді жүргізу, түсірілімдермен, фотосуреттермен-бейне монтаждау, фото-бейнені түзету; МКК интернет-ресурстары мен сайттарында ақпаратты орналастыру; контентті жылжыту; мақсатты аудиторияны қамтуды ұлғайту; салық төлеушілер тарапынан жағымсыз ақпаратқа жедел ден қою мәніне әлеуметтік желілерге мониторинг жүргізу; фото-бейне және басқа да контент жасау кезінде нейрожелілерді пайдалана отырып, жаңа технологияларды енгізу; Басқарманың жұмыс жоспарларын, медиа-жоспарларды, сондай-ақ Мемлекеттік кірістер саласына қатысты кездесулер, сапарлар және басқа да мәселелер кестелерін әзірлеуге қатысу және олардың орындалуын қамтамасыз ету; Басқарма басшылығының, Комитеттің, жоғары тұрған мемлекеттік органдардың қарауына келіп түскен тапсырмаларын және Басқарманың құзыреті шегінде өтініштерді сапалы және уақтылы орындау.</w:t>
            </w:r>
          </w:p>
        </w:tc>
      </w:tr>
    </w:tbl>
    <w:p w14:paraId="3D613E3D" w14:textId="1EBE98DC" w:rsidR="00F5012D" w:rsidRPr="00CE6C4A" w:rsidRDefault="00F5012D" w:rsidP="00F5012D">
      <w:pPr>
        <w:pStyle w:val="1"/>
        <w:rPr>
          <w:lang w:val="kk-KZ"/>
        </w:rPr>
      </w:pPr>
      <w:r w:rsidRPr="00CE6C4A">
        <w:rPr>
          <w:lang w:val="kk-KZ"/>
        </w:rPr>
        <w:lastRenderedPageBreak/>
        <w:t>Персоналды басқару және ішкі әкімшілендіру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71376431"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569D7251"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(МКК-0</w:t>
            </w:r>
            <w:r w:rsidRPr="00CE6C4A">
              <w:rPr>
                <w:rFonts w:ascii="Times New Roman" w:eastAsia="Times New Roman" w:hAnsi="Times New Roman" w:cs="Times New Roman"/>
                <w:b/>
                <w:sz w:val="24"/>
                <w:szCs w:val="24"/>
                <w:lang w:val="kk-KZ" w:eastAsia="ru-RU"/>
              </w:rPr>
              <w:t>9</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 бірлік</w:t>
            </w:r>
          </w:p>
        </w:tc>
      </w:tr>
      <w:tr w:rsidR="00F5012D" w:rsidRPr="00CE6C4A" w14:paraId="1AC56790"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50B92A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5806DFD2"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609B2" w:rsidRPr="00CE6C4A" w14:paraId="6811BF20"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222C4D9" w14:textId="77777777" w:rsidR="000609B2" w:rsidRPr="00CE6C4A" w:rsidRDefault="000609B2" w:rsidP="000609B2">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2AE681E4" w14:textId="363669A4" w:rsidR="000609B2" w:rsidRPr="00CE6C4A" w:rsidRDefault="000609B2" w:rsidP="000609B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hAnsi="Times New Roman" w:cs="Times New Roman"/>
                <w:sz w:val="24"/>
                <w:szCs w:val="24"/>
              </w:rPr>
              <w:lastRenderedPageBreak/>
              <w:t>және жергілікті басқару, еңбекті ұйымдастыру жә</w:t>
            </w:r>
            <w:r>
              <w:rPr>
                <w:rFonts w:ascii="Times New Roman" w:hAnsi="Times New Roman" w:cs="Times New Roman"/>
                <w:sz w:val="24"/>
                <w:szCs w:val="24"/>
              </w:rPr>
              <w:t xml:space="preserve">не нормалау,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6A58CE76" w14:textId="77777777" w:rsidTr="009F74DD">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BDE0A6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60424B8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A65FAD1" w14:textId="77777777" w:rsidTr="009F74DD">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BF58332"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44B6F87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12ED264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553EFC0"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021920F"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Департамент қызметіне</w:t>
            </w:r>
            <w:r w:rsidRPr="00CE6C4A">
              <w:rPr>
                <w:rFonts w:ascii="Times New Roman" w:eastAsia="Times New Roman" w:hAnsi="Times New Roman" w:cs="Times New Roman"/>
                <w:sz w:val="24"/>
                <w:szCs w:val="24"/>
                <w:lang w:val="kk-KZ" w:eastAsia="ru-RU"/>
              </w:rPr>
              <w:t>: Комитеттің ұйымдастыру-бақылау жұмысы; ведомстволық бақылау; кадрлық жұмыс, оның ішінде Комитетті жоғары білікті кадрлармен толықтыру, тұрақты ұжымды қалыптастыру, оның сапалық құрамын тұрақты жақсарту бөлігінде</w:t>
            </w:r>
            <w:r w:rsidRPr="00CE6C4A">
              <w:rPr>
                <w:rFonts w:ascii="Times New Roman" w:hAnsi="Times New Roman" w:cs="Times New Roman"/>
                <w:sz w:val="24"/>
                <w:szCs w:val="24"/>
              </w:rPr>
              <w:t xml:space="preserve"> жалпы басшылық жасау және үйлестіру</w:t>
            </w:r>
            <w:r w:rsidRPr="00CE6C4A">
              <w:rPr>
                <w:rFonts w:ascii="Times New Roman" w:eastAsia="Times New Roman" w:hAnsi="Times New Roman" w:cs="Times New Roman"/>
                <w:sz w:val="24"/>
                <w:szCs w:val="24"/>
                <w:lang w:val="kk-KZ" w:eastAsia="ru-RU"/>
              </w:rPr>
              <w:t>. Департамент жұмысын оңтайлы ұйымдастыруды жүзеге асыру, Департаменттің даму басымдықтарын белгілеу және олардың іске асырылуын бақылау. Комитет басшылығы өткізетін кеңестерге, алқаларға қатысу, Департамент қызметінің бағыттары бойынша есепті таныстыру. Департаменттің құзыретіне кіретін мәселелер бойынша Мемлекет басшысының, Президент Әкімшілігінің және басқа да жоғары тұрған ұйымдардың тапсырмаларын орындау мерзімдері мен сапасын бақылауды ұйымдастыру. Департаменттің құзыретіне кіретін мәселелер бойынша мемлекеттік кірістердің аумақтық бөлімшелерінің қызметін бақылауды және үйлестіруді жүзеге асыру. Комитеттің құзыреті шегінде халықаралық, мемлекеттік, ведомствоаралық құрылымдарда және өзге де ұйымдарда мүдделерін білдіру. Департаменттің құзыретіне кіретін мәселелер бойынша Қазақстан Республикасының нормативтік құқықтық актілерін әзірлеуге және оларға өзгерістер енгізуге қатысу. Департаментке келіп түсетін құжаттаманың жедел қаралуын қамтамасыз ету. Қазақстан Республикасының заңнамасына сәйкес Департаментте еңбек және атқарушылық тәртіпті қамтамасыз ету. «Мемлекеттік қызмет туралы» заңда көзделген және Комитет басшылығының тапсырмаларына сәйкес оған жүктелген өзге де міндеттерді орындау.</w:t>
            </w:r>
          </w:p>
        </w:tc>
      </w:tr>
    </w:tbl>
    <w:p w14:paraId="2EE29A62" w14:textId="77777777" w:rsidR="00F5012D" w:rsidRPr="00CE6C4A" w:rsidRDefault="00F5012D" w:rsidP="00F5012D">
      <w:pPr>
        <w:pStyle w:val="1"/>
        <w:rPr>
          <w:lang w:val="kk-KZ"/>
        </w:rPr>
      </w:pPr>
      <w:r w:rsidRPr="00CE6C4A">
        <w:rPr>
          <w:lang w:val="kk-KZ" w:eastAsia="en-US"/>
        </w:rPr>
        <w:t>Персоналды басқару және ішкі әкімшілендіру</w:t>
      </w:r>
      <w:r w:rsidRPr="00CE6C4A">
        <w:rPr>
          <w:lang w:val="kk-KZ"/>
        </w:rPr>
        <w:t xml:space="preserve"> департаментінің Персоналмен жұмыс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4"/>
      </w:tblGrid>
      <w:tr w:rsidR="00F5012D" w:rsidRPr="00CE6C4A" w14:paraId="0A4B4429" w14:textId="77777777" w:rsidTr="009F74DD">
        <w:trPr>
          <w:trHeight w:val="142"/>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46496F9A"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(МКК-09-1-1) – 1 бірлік</w:t>
            </w:r>
          </w:p>
        </w:tc>
      </w:tr>
      <w:tr w:rsidR="00F5012D" w:rsidRPr="00CE6C4A" w14:paraId="3A57A0A7" w14:textId="77777777" w:rsidTr="009F74DD">
        <w:trPr>
          <w:trHeight w:val="142"/>
        </w:trPr>
        <w:tc>
          <w:tcPr>
            <w:tcW w:w="1985" w:type="dxa"/>
            <w:tcBorders>
              <w:top w:val="single" w:sz="4" w:space="0" w:color="auto"/>
              <w:left w:val="single" w:sz="4" w:space="0" w:color="auto"/>
              <w:bottom w:val="single" w:sz="4" w:space="0" w:color="auto"/>
              <w:right w:val="single" w:sz="4" w:space="0" w:color="auto"/>
            </w:tcBorders>
            <w:vAlign w:val="center"/>
            <w:hideMark/>
          </w:tcPr>
          <w:p w14:paraId="04828AE0" w14:textId="77777777" w:rsidR="00F5012D" w:rsidRPr="00CE6C4A" w:rsidRDefault="00F5012D" w:rsidP="009F74DD">
            <w:pPr>
              <w:keepNext/>
              <w:spacing w:after="0" w:line="240" w:lineRule="auto"/>
              <w:jc w:val="center"/>
              <w:outlineLvl w:val="0"/>
              <w:rPr>
                <w:rFonts w:ascii="Times New Roman" w:eastAsia="Times New Roman" w:hAnsi="Times New Roman" w:cs="Times New Roman"/>
                <w:b/>
                <w:bCs/>
                <w:kern w:val="32"/>
                <w:sz w:val="24"/>
                <w:szCs w:val="24"/>
                <w:lang w:eastAsia="ru-RU"/>
              </w:rPr>
            </w:pPr>
            <w:r w:rsidRPr="00CE6C4A">
              <w:rPr>
                <w:rFonts w:ascii="Times New Roman" w:eastAsia="Calibri" w:hAnsi="Times New Roman" w:cs="Times New Roman"/>
                <w:b/>
                <w:bCs/>
                <w:kern w:val="32"/>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F166CC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48E272D3"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EBAED66" w14:textId="77777777" w:rsidR="00F5012D" w:rsidRPr="00CE6C4A" w:rsidRDefault="00F5012D" w:rsidP="009F74DD">
            <w:pPr>
              <w:spacing w:after="0" w:line="240" w:lineRule="auto"/>
              <w:outlineLvl w:val="7"/>
              <w:rPr>
                <w:rFonts w:ascii="Times New Roman" w:eastAsia="Times New Roman" w:hAnsi="Times New Roman" w:cs="Times New Roman"/>
                <w:iCs/>
                <w:sz w:val="24"/>
                <w:szCs w:val="24"/>
                <w:lang w:eastAsia="ru-RU"/>
              </w:rPr>
            </w:pPr>
            <w:r w:rsidRPr="00CE6C4A">
              <w:rPr>
                <w:rFonts w:ascii="Times New Roman" w:eastAsia="Times New Roman" w:hAnsi="Times New Roman" w:cs="Times New Roman"/>
                <w:iCs/>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74324DE0" w14:textId="170A3C9A" w:rsidR="00F5012D" w:rsidRPr="00CE6C4A" w:rsidRDefault="00F5012D" w:rsidP="000609B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w:t>
            </w:r>
            <w:r w:rsidR="000609B2">
              <w:rPr>
                <w:rFonts w:ascii="Times New Roman" w:hAnsi="Times New Roman" w:cs="Times New Roman"/>
                <w:sz w:val="24"/>
                <w:szCs w:val="24"/>
              </w:rPr>
              <w:t xml:space="preserve">не нормалау,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2DE713F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25BEA9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B433F7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189658C" w14:textId="77777777" w:rsidTr="009F74DD">
        <w:trPr>
          <w:trHeight w:val="64"/>
        </w:trPr>
        <w:tc>
          <w:tcPr>
            <w:tcW w:w="1985" w:type="dxa"/>
            <w:tcBorders>
              <w:top w:val="single" w:sz="4" w:space="0" w:color="auto"/>
              <w:left w:val="single" w:sz="4" w:space="0" w:color="auto"/>
              <w:bottom w:val="single" w:sz="4" w:space="0" w:color="auto"/>
              <w:right w:val="single" w:sz="4" w:space="0" w:color="auto"/>
            </w:tcBorders>
            <w:hideMark/>
          </w:tcPr>
          <w:p w14:paraId="14F6EDF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013C56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7F057B3"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F09973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6DFB978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eastAsia="ru-RU"/>
              </w:rPr>
              <w:t>Басқарма</w:t>
            </w:r>
            <w:r w:rsidRPr="00CE6C4A">
              <w:rPr>
                <w:rFonts w:ascii="Times New Roman" w:eastAsia="Calibri" w:hAnsi="Times New Roman" w:cs="Times New Roman"/>
                <w:sz w:val="24"/>
                <w:szCs w:val="24"/>
                <w:lang w:val="kk-KZ" w:eastAsia="ru-RU"/>
              </w:rPr>
              <w:t>ға</w:t>
            </w:r>
            <w:r w:rsidRPr="00CE6C4A">
              <w:rPr>
                <w:rFonts w:ascii="Times New Roman" w:eastAsia="Calibri" w:hAnsi="Times New Roman" w:cs="Times New Roman"/>
                <w:sz w:val="24"/>
                <w:szCs w:val="24"/>
                <w:lang w:eastAsia="ru-RU"/>
              </w:rPr>
              <w:t xml:space="preserve"> жалпы басшылы</w:t>
            </w:r>
            <w:r w:rsidRPr="00CE6C4A">
              <w:rPr>
                <w:rFonts w:ascii="Times New Roman" w:eastAsia="Calibri" w:hAnsi="Times New Roman" w:cs="Times New Roman"/>
                <w:sz w:val="24"/>
                <w:szCs w:val="24"/>
                <w:lang w:val="kk-KZ" w:eastAsia="ru-RU"/>
              </w:rPr>
              <w:t xml:space="preserve">қ жасауды </w:t>
            </w:r>
            <w:r w:rsidRPr="00CE6C4A">
              <w:rPr>
                <w:rFonts w:ascii="Times New Roman" w:eastAsia="Calibri" w:hAnsi="Times New Roman" w:cs="Times New Roman"/>
                <w:sz w:val="24"/>
                <w:szCs w:val="24"/>
                <w:lang w:eastAsia="ru-RU"/>
              </w:rPr>
              <w:t xml:space="preserve">жүзеге асыру;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асқарма қызметкерлерінің функционалдық міндеттерін, сондай-ақ олардың өзара іс-қимыл жасау тәртібі</w:t>
            </w:r>
            <w:r w:rsidRPr="00CE6C4A">
              <w:rPr>
                <w:rFonts w:ascii="Times New Roman" w:eastAsia="Calibri" w:hAnsi="Times New Roman" w:cs="Times New Roman"/>
                <w:sz w:val="24"/>
                <w:szCs w:val="24"/>
                <w:lang w:val="kk-KZ" w:eastAsia="ru-RU"/>
              </w:rPr>
              <w:t xml:space="preserve">н </w:t>
            </w:r>
            <w:r w:rsidRPr="00CE6C4A">
              <w:rPr>
                <w:rFonts w:ascii="Times New Roman" w:eastAsia="Calibri" w:hAnsi="Times New Roman" w:cs="Times New Roman"/>
                <w:sz w:val="24"/>
                <w:szCs w:val="24"/>
                <w:lang w:eastAsia="ru-RU"/>
              </w:rPr>
              <w:t>айқындау; Комитет басшылығының тапсырмаларын</w:t>
            </w:r>
            <w:r w:rsidRPr="00CE6C4A">
              <w:rPr>
                <w:rFonts w:ascii="Times New Roman" w:eastAsia="Calibri" w:hAnsi="Times New Roman" w:cs="Times New Roman"/>
                <w:sz w:val="24"/>
                <w:szCs w:val="24"/>
                <w:lang w:val="kk-KZ" w:eastAsia="ru-RU"/>
              </w:rPr>
              <w:t xml:space="preserve">, Басқармада орындауда тұрған </w:t>
            </w:r>
            <w:r w:rsidRPr="00CE6C4A">
              <w:rPr>
                <w:rFonts w:ascii="Times New Roman" w:eastAsia="Calibri" w:hAnsi="Times New Roman" w:cs="Times New Roman"/>
                <w:sz w:val="24"/>
                <w:szCs w:val="24"/>
                <w:lang w:eastAsia="ru-RU"/>
              </w:rPr>
              <w:t>бақылау және өзге де құжаттардың орындалуын бақылау</w:t>
            </w:r>
            <w:r w:rsidRPr="00CE6C4A">
              <w:rPr>
                <w:rFonts w:ascii="Times New Roman" w:eastAsia="Calibri" w:hAnsi="Times New Roman" w:cs="Times New Roman"/>
                <w:sz w:val="24"/>
                <w:szCs w:val="24"/>
                <w:lang w:val="kk-KZ" w:eastAsia="ru-RU"/>
              </w:rPr>
              <w:t xml:space="preserve"> жұмыстарын </w:t>
            </w:r>
            <w:r w:rsidRPr="00CE6C4A">
              <w:rPr>
                <w:rFonts w:ascii="Times New Roman" w:eastAsia="Calibri" w:hAnsi="Times New Roman" w:cs="Times New Roman"/>
                <w:sz w:val="24"/>
                <w:szCs w:val="24"/>
                <w:lang w:eastAsia="ru-RU"/>
              </w:rPr>
              <w:t xml:space="preserve">ұйымдастыру және жүзеге асыру; Басқармаға келіп түсетін құжаттаманың жедел қаралуын қамтамасыз ету; Қазақстан Республикасының заңнамасына сәйкес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 xml:space="preserve">асқармада еңбек және атқарушылық тәртіпті қамтамасыз ету; </w:t>
            </w:r>
            <w:r w:rsidRPr="00CE6C4A">
              <w:rPr>
                <w:rFonts w:ascii="Times New Roman" w:eastAsia="Calibri" w:hAnsi="Times New Roman" w:cs="Times New Roman"/>
                <w:sz w:val="24"/>
                <w:szCs w:val="24"/>
                <w:lang w:val="kk-KZ" w:eastAsia="ru-RU"/>
              </w:rPr>
              <w:t xml:space="preserve"> </w:t>
            </w:r>
            <w:r w:rsidRPr="00CE6C4A">
              <w:rPr>
                <w:rFonts w:ascii="Times New Roman" w:eastAsia="Calibri" w:hAnsi="Times New Roman" w:cs="Times New Roman"/>
                <w:sz w:val="24"/>
                <w:szCs w:val="24"/>
                <w:lang w:val="kk-KZ" w:eastAsia="ru-RU"/>
              </w:rPr>
              <w:lastRenderedPageBreak/>
              <w:t>«Мемлекеттік қызмет туралы» заңда көзделген және Комитет басшылығының тапсырмаларына сәйкес оған жүктелген өзге де міндеттерді орындау; Комитеттің кадрлық жұмысын, оның ішінде Комитетті жоғары білікті мемлекеттік қызметшілермен жасақтау жөніндегі жұмысты ұйымдастыру, тұрақты ұжымды қалыптастыру, оның сапалы құрамын тұрақты жақсарту және осы мәселе бойынша аумақтық органдарға жәрдем көрсету; Комитеттің құрылымы және штат кестесі бойынша ұсыныстар әзірлеуге қатысу және басшылыққа енгізу; Басқарманың жұмысын оңтайлы ұйымдастыруды жүзеге асыру; Басқарма қызметкерлерінің қызметіне әдістемелік басшылықты жүзеге асыру; Комитет басшылығы өткізетін кеңестерге қатысу.</w:t>
            </w:r>
          </w:p>
        </w:tc>
      </w:tr>
      <w:tr w:rsidR="00FF4BDD" w:rsidRPr="00CE6C4A" w14:paraId="7240787B" w14:textId="77777777" w:rsidTr="009F74DD">
        <w:trPr>
          <w:trHeight w:val="253"/>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7DDBBF22" w14:textId="02393B08" w:rsidR="00FF4BDD" w:rsidRPr="00CE6C4A" w:rsidRDefault="00FF4BDD" w:rsidP="00FF4B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(МКК-09-1-2, МКК-09-1-3, МКК-06-</w:t>
            </w:r>
            <w:r w:rsidRPr="00CE6C4A">
              <w:rPr>
                <w:rFonts w:ascii="Times New Roman" w:eastAsia="Times New Roman" w:hAnsi="Times New Roman" w:cs="Times New Roman"/>
                <w:b/>
                <w:sz w:val="24"/>
                <w:szCs w:val="24"/>
                <w:lang w:val="kk-KZ" w:eastAsia="ru-RU"/>
              </w:rPr>
              <w:t>4-4</w:t>
            </w:r>
            <w:r w:rsidRPr="00CE6C4A">
              <w:rPr>
                <w:rFonts w:ascii="Times New Roman" w:eastAsia="Times New Roman" w:hAnsi="Times New Roman" w:cs="Times New Roman"/>
                <w:b/>
                <w:sz w:val="24"/>
                <w:szCs w:val="24"/>
                <w:lang w:eastAsia="ru-RU"/>
              </w:rPr>
              <w:t>, МКК-09-1-</w:t>
            </w:r>
            <w:r w:rsidRPr="00CE6C4A">
              <w:rPr>
                <w:rFonts w:ascii="Times New Roman" w:eastAsia="Times New Roman" w:hAnsi="Times New Roman" w:cs="Times New Roman"/>
                <w:b/>
                <w:sz w:val="24"/>
                <w:szCs w:val="24"/>
                <w:lang w:val="kk-KZ" w:eastAsia="ru-RU"/>
              </w:rPr>
              <w:t>5</w:t>
            </w:r>
            <w:r w:rsidRPr="00CE6C4A">
              <w:rPr>
                <w:rFonts w:ascii="Times New Roman" w:eastAsia="Times New Roman" w:hAnsi="Times New Roman" w:cs="Times New Roman"/>
                <w:b/>
                <w:sz w:val="24"/>
                <w:szCs w:val="24"/>
                <w:lang w:eastAsia="ru-RU"/>
              </w:rPr>
              <w:t>, МКК-09-1-</w:t>
            </w:r>
            <w:r w:rsidRPr="00CE6C4A">
              <w:rPr>
                <w:rFonts w:ascii="Times New Roman" w:eastAsia="Times New Roman" w:hAnsi="Times New Roman" w:cs="Times New Roman"/>
                <w:b/>
                <w:sz w:val="24"/>
                <w:szCs w:val="24"/>
                <w:lang w:val="kk-KZ" w:eastAsia="ru-RU"/>
              </w:rPr>
              <w:t xml:space="preserve">6, </w:t>
            </w:r>
            <w:r w:rsidRPr="00CE6C4A">
              <w:rPr>
                <w:rFonts w:ascii="Times New Roman" w:eastAsia="Times New Roman" w:hAnsi="Times New Roman" w:cs="Times New Roman"/>
                <w:b/>
                <w:sz w:val="24"/>
                <w:szCs w:val="24"/>
                <w:lang w:eastAsia="ru-RU"/>
              </w:rPr>
              <w:t>МКК-09-1-</w:t>
            </w:r>
            <w:r w:rsidRPr="00CE6C4A">
              <w:rPr>
                <w:rFonts w:ascii="Times New Roman" w:eastAsia="Times New Roman" w:hAnsi="Times New Roman" w:cs="Times New Roman"/>
                <w:b/>
                <w:sz w:val="24"/>
                <w:szCs w:val="24"/>
                <w:lang w:val="kk-KZ" w:eastAsia="ru-RU"/>
              </w:rPr>
              <w:t>7</w:t>
            </w:r>
            <w:r w:rsidRPr="00CE6C4A">
              <w:rPr>
                <w:rFonts w:ascii="Times New Roman" w:eastAsia="Times New Roman" w:hAnsi="Times New Roman" w:cs="Times New Roman"/>
                <w:b/>
                <w:sz w:val="24"/>
                <w:szCs w:val="24"/>
                <w:lang w:eastAsia="ru-RU"/>
              </w:rPr>
              <w:t>, МКК-09-1-</w:t>
            </w:r>
            <w:r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eastAsia="ru-RU"/>
              </w:rPr>
              <w:t>, МКК-09-1-</w:t>
            </w:r>
            <w:r w:rsidRPr="00CE6C4A">
              <w:rPr>
                <w:rFonts w:ascii="Times New Roman" w:eastAsia="Times New Roman" w:hAnsi="Times New Roman" w:cs="Times New Roman"/>
                <w:b/>
                <w:sz w:val="24"/>
                <w:szCs w:val="24"/>
                <w:lang w:val="kk-KZ" w:eastAsia="ru-RU"/>
              </w:rPr>
              <w:t>9</w:t>
            </w:r>
            <w:r w:rsidRPr="00CE6C4A">
              <w:rPr>
                <w:rFonts w:ascii="Times New Roman" w:eastAsia="Times New Roman" w:hAnsi="Times New Roman" w:cs="Times New Roman"/>
                <w:b/>
                <w:sz w:val="24"/>
                <w:szCs w:val="24"/>
                <w:lang w:eastAsia="ru-RU"/>
              </w:rPr>
              <w:t>, МКК-09-1-10, МКК-09-1-11)</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- 10 бірлік</w:t>
            </w:r>
          </w:p>
        </w:tc>
      </w:tr>
      <w:tr w:rsidR="00F5012D" w:rsidRPr="00CE6C4A" w14:paraId="455770B6" w14:textId="77777777" w:rsidTr="009F74DD">
        <w:trPr>
          <w:trHeight w:val="253"/>
        </w:trPr>
        <w:tc>
          <w:tcPr>
            <w:tcW w:w="1985" w:type="dxa"/>
            <w:tcBorders>
              <w:top w:val="single" w:sz="4" w:space="0" w:color="auto"/>
              <w:left w:val="single" w:sz="4" w:space="0" w:color="auto"/>
              <w:bottom w:val="single" w:sz="4" w:space="0" w:color="auto"/>
              <w:right w:val="single" w:sz="4" w:space="0" w:color="auto"/>
            </w:tcBorders>
            <w:vAlign w:val="center"/>
            <w:hideMark/>
          </w:tcPr>
          <w:p w14:paraId="2E5AEDB6" w14:textId="77777777" w:rsidR="00F5012D" w:rsidRPr="00CE6C4A" w:rsidRDefault="00F5012D" w:rsidP="009F74DD">
            <w:pPr>
              <w:keepNext/>
              <w:spacing w:after="0" w:line="240" w:lineRule="auto"/>
              <w:jc w:val="center"/>
              <w:outlineLvl w:val="0"/>
              <w:rPr>
                <w:rFonts w:ascii="Times New Roman" w:eastAsia="Times New Roman" w:hAnsi="Times New Roman" w:cs="Times New Roman"/>
                <w:b/>
                <w:bCs/>
                <w:kern w:val="32"/>
                <w:sz w:val="24"/>
                <w:szCs w:val="24"/>
                <w:lang w:eastAsia="ru-RU"/>
              </w:rPr>
            </w:pPr>
            <w:r w:rsidRPr="00CE6C4A">
              <w:rPr>
                <w:rFonts w:ascii="Times New Roman" w:eastAsia="Calibri" w:hAnsi="Times New Roman" w:cs="Times New Roman"/>
                <w:b/>
                <w:bCs/>
                <w:kern w:val="32"/>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715E2FAA"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609B2" w:rsidRPr="00CE6C4A" w14:paraId="4EEFE3BE"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68BDBF2" w14:textId="77777777" w:rsidR="000609B2" w:rsidRPr="00CE6C4A" w:rsidRDefault="000609B2" w:rsidP="000609B2">
            <w:pPr>
              <w:spacing w:after="0" w:line="240" w:lineRule="auto"/>
              <w:outlineLvl w:val="7"/>
              <w:rPr>
                <w:rFonts w:ascii="Times New Roman" w:eastAsia="Times New Roman" w:hAnsi="Times New Roman" w:cs="Times New Roman"/>
                <w:iCs/>
                <w:sz w:val="24"/>
                <w:szCs w:val="24"/>
                <w:lang w:eastAsia="ru-RU"/>
              </w:rPr>
            </w:pPr>
            <w:r w:rsidRPr="00CE6C4A">
              <w:rPr>
                <w:rFonts w:ascii="Times New Roman" w:eastAsia="Times New Roman" w:hAnsi="Times New Roman" w:cs="Times New Roman"/>
                <w:iCs/>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7E81A6FB" w14:textId="2FCD69FA" w:rsidR="000609B2" w:rsidRPr="00CE6C4A" w:rsidRDefault="000609B2" w:rsidP="000609B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w:t>
            </w:r>
            <w:r>
              <w:rPr>
                <w:rFonts w:ascii="Times New Roman" w:hAnsi="Times New Roman" w:cs="Times New Roman"/>
                <w:sz w:val="24"/>
                <w:szCs w:val="24"/>
              </w:rPr>
              <w:t xml:space="preserve">не нормалау,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1539A1B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400D3E7"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ECE23A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D12281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EFED01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7081C291"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2E517979" w14:textId="77777777" w:rsidTr="009F74DD">
        <w:trPr>
          <w:trHeight w:val="2156"/>
        </w:trPr>
        <w:tc>
          <w:tcPr>
            <w:tcW w:w="1985" w:type="dxa"/>
            <w:tcBorders>
              <w:top w:val="single" w:sz="4" w:space="0" w:color="auto"/>
              <w:left w:val="single" w:sz="4" w:space="0" w:color="auto"/>
              <w:bottom w:val="single" w:sz="4" w:space="0" w:color="auto"/>
              <w:right w:val="single" w:sz="4" w:space="0" w:color="auto"/>
            </w:tcBorders>
            <w:hideMark/>
          </w:tcPr>
          <w:p w14:paraId="7C97E38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6A00733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Кадр жұмысын жүргізу, оның ішінде: кадр құрамына талдау жүргізу, кадрларға қажеттілікті жоспарлау; Комитеттің орталық аппараты қызметкерлерінің бос лауазымдарына орналасуға конкурстар өткізу; Комитеттің құрылымы мен штат санын бекіту, штат кестесін, орталық аппаратының штаттық орналасуын жүргізу жөніндегі жұмыстарды жүргізу; Комитет қызметкерлерін қабылдау, ауыстыру, босату жөніндегі құжаттарды ресімдеу; еңбек демалыстарын ресімдеу; Комитет және оның аумақтық органдары қызметкерлерін қайта даярлау, олардың біліктілігін арттыру жөніндегі жұмысты ұйымдастыру; Комитет қызметкерлерінің әскери есебін жүргізу; Комитет қызметкерлерін марапаттау бойынша жұмыс жүргізу; Комитеттің орталық аппараты қызметкерлерінің авансы мен жалақысын есептеу бойынша табель жүргізу, орталық аппарат қызметкерлерінің және Комитеттің аумақтық органдары басшыларының лауазымдық жалақысына сыйлықақы және үстемеақы беру жөніндегі бұйрықтарды ресімдеу, Комитеттің орталық аппараты қызметкерлерінің біліктілік талаптарын, лауазымдық нұсқаулықтарын, Комитеттің құрылымдық бөлімшелер туралы ережелерді бекіту жөніндегі жұмысты ұйымдастыру; Басқарманың құзыретіне кіретін мәселелер бойынша жұмысты ұйымдастыруда төмен тұрған аумақтық органдарға практикалық және әдіснамалық көмек көрсету.</w:t>
            </w:r>
          </w:p>
        </w:tc>
      </w:tr>
      <w:tr w:rsidR="00F5012D" w:rsidRPr="00CE6C4A" w14:paraId="58384816" w14:textId="77777777" w:rsidTr="009F74DD">
        <w:trPr>
          <w:trHeight w:val="25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ADE509"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(МКК-09-1-</w:t>
            </w:r>
            <w:r w:rsidRPr="00CE6C4A">
              <w:rPr>
                <w:rFonts w:ascii="Times New Roman" w:eastAsia="Times New Roman" w:hAnsi="Times New Roman" w:cs="Times New Roman"/>
                <w:b/>
                <w:sz w:val="24"/>
                <w:szCs w:val="24"/>
                <w:lang w:val="kk-KZ" w:eastAsia="ru-RU"/>
              </w:rPr>
              <w:t>12)</w:t>
            </w:r>
            <w:r w:rsidRPr="00CE6C4A">
              <w:rPr>
                <w:rFonts w:ascii="Times New Roman" w:eastAsia="Times New Roman" w:hAnsi="Times New Roman" w:cs="Times New Roman"/>
                <w:b/>
                <w:sz w:val="24"/>
                <w:szCs w:val="24"/>
                <w:lang w:eastAsia="ru-RU"/>
              </w:rPr>
              <w:t xml:space="preserve"> - 1 бірлік</w:t>
            </w:r>
          </w:p>
        </w:tc>
      </w:tr>
      <w:tr w:rsidR="00F5012D" w:rsidRPr="00CE6C4A" w14:paraId="1F13E451" w14:textId="77777777" w:rsidTr="009F74DD">
        <w:trPr>
          <w:trHeight w:val="253"/>
        </w:trPr>
        <w:tc>
          <w:tcPr>
            <w:tcW w:w="1985" w:type="dxa"/>
            <w:tcBorders>
              <w:top w:val="single" w:sz="4" w:space="0" w:color="auto"/>
              <w:left w:val="single" w:sz="4" w:space="0" w:color="auto"/>
              <w:bottom w:val="single" w:sz="4" w:space="0" w:color="auto"/>
              <w:right w:val="single" w:sz="4" w:space="0" w:color="auto"/>
            </w:tcBorders>
            <w:vAlign w:val="center"/>
            <w:hideMark/>
          </w:tcPr>
          <w:p w14:paraId="02324837" w14:textId="77777777" w:rsidR="00F5012D" w:rsidRPr="00CE6C4A" w:rsidRDefault="00F5012D" w:rsidP="009F74DD">
            <w:pPr>
              <w:keepNext/>
              <w:spacing w:after="0" w:line="240" w:lineRule="auto"/>
              <w:jc w:val="center"/>
              <w:outlineLvl w:val="0"/>
              <w:rPr>
                <w:rFonts w:ascii="Times New Roman" w:eastAsia="Times New Roman" w:hAnsi="Times New Roman" w:cs="Times New Roman"/>
                <w:b/>
                <w:bCs/>
                <w:kern w:val="32"/>
                <w:sz w:val="24"/>
                <w:szCs w:val="24"/>
                <w:lang w:eastAsia="ru-RU"/>
              </w:rPr>
            </w:pPr>
            <w:r w:rsidRPr="00CE6C4A">
              <w:rPr>
                <w:rFonts w:ascii="Times New Roman" w:eastAsia="Calibri" w:hAnsi="Times New Roman" w:cs="Times New Roman"/>
                <w:b/>
                <w:bCs/>
                <w:kern w:val="32"/>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5E091FC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609B2" w:rsidRPr="00CE6C4A" w14:paraId="5B57D1A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92AC08E" w14:textId="77777777" w:rsidR="000609B2" w:rsidRPr="00CE6C4A" w:rsidRDefault="000609B2" w:rsidP="000609B2">
            <w:pPr>
              <w:spacing w:after="0" w:line="240" w:lineRule="auto"/>
              <w:outlineLvl w:val="7"/>
              <w:rPr>
                <w:rFonts w:ascii="Times New Roman" w:eastAsia="Times New Roman" w:hAnsi="Times New Roman" w:cs="Times New Roman"/>
                <w:iCs/>
                <w:sz w:val="24"/>
                <w:szCs w:val="24"/>
                <w:lang w:eastAsia="ru-RU"/>
              </w:rPr>
            </w:pPr>
            <w:r w:rsidRPr="00CE6C4A">
              <w:rPr>
                <w:rFonts w:ascii="Times New Roman" w:eastAsia="Times New Roman" w:hAnsi="Times New Roman" w:cs="Times New Roman"/>
                <w:iCs/>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829EC37" w14:textId="78703934" w:rsidR="000609B2" w:rsidRPr="00CE6C4A" w:rsidRDefault="000609B2" w:rsidP="000609B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w:t>
            </w:r>
            <w:r>
              <w:rPr>
                <w:rFonts w:ascii="Times New Roman" w:hAnsi="Times New Roman" w:cs="Times New Roman"/>
                <w:sz w:val="24"/>
                <w:szCs w:val="24"/>
              </w:rPr>
              <w:t xml:space="preserve">не нормалау,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4AD158D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31294B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ADFE7E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641934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C495571"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045FB223"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765489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CBBC4D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A7C235B"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Кадр жұмысын жүргізу, оның ішінде: қызметтік тізімдерді жаңарту бойынша жұмыс; «Е-қызмет»-те кадр рөлдерін беру; жұмыс поштасында жұмыс істеу (құрылымды жүргізу, деректерді жаңарту, парольдерді қалпына келтіру, қызметкерлерді жою); Басқарма құзыреті шеңберінде Комитет сайтын жүргізу; жұмыс орнынан анықтамалар беру; Комитеттің алқа мен аппараттық кеңестерінің хаттамалық тапсырмаларының басқармаға берілген тармақтарының орындалуына мониторинг жүргізу (барлық түсіндірмелерді зерделеу, қызметтік жазбаны дайындау және т. б.); орталық аппарат қызметкерлерінің Жеке табыс салығы мен мүлкі бойынша декларацияны тапсыруына мониторинг жүргізу; е-Қаржымині АЖ «Кадр әлеуетін басқару» кіші жүйесінде жұмыс істеу; Басқарманың құзыретіне кіретін мәселелер бойынша жұмысты ұйымдастыруда төмен тұрған аумақтық органдарға практикалық және әдіснамалық көмек көрсету.</w:t>
            </w:r>
          </w:p>
        </w:tc>
      </w:tr>
    </w:tbl>
    <w:p w14:paraId="239E2C89" w14:textId="77777777" w:rsidR="00F5012D" w:rsidRPr="00CE6C4A" w:rsidRDefault="00F5012D" w:rsidP="00F5012D">
      <w:pPr>
        <w:pStyle w:val="1"/>
        <w:rPr>
          <w:lang w:val="kk-KZ"/>
        </w:rPr>
      </w:pPr>
      <w:r w:rsidRPr="00CE6C4A">
        <w:rPr>
          <w:lang w:val="kk-KZ" w:eastAsia="en-US"/>
        </w:rPr>
        <w:t>Персоналды басқару және ішкі әкімшілендіру</w:t>
      </w:r>
      <w:r w:rsidRPr="00CE6C4A">
        <w:rPr>
          <w:lang w:val="kk-KZ"/>
        </w:rPr>
        <w:t xml:space="preserve"> департаментінің Ведомстволық бақылау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5"/>
        <w:gridCol w:w="7654"/>
      </w:tblGrid>
      <w:tr w:rsidR="00F5012D" w:rsidRPr="00CE6C4A" w14:paraId="788B670D"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061F4449"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 xml:space="preserve">Басшы, </w:t>
            </w:r>
            <w:r w:rsidRPr="00CE6C4A">
              <w:rPr>
                <w:rFonts w:ascii="Times New Roman" w:eastAsia="Times New Roman" w:hAnsi="Times New Roman" w:cs="Times New Roman"/>
                <w:b/>
                <w:bCs/>
                <w:sz w:val="24"/>
                <w:szCs w:val="24"/>
                <w:lang w:eastAsia="ru-RU"/>
              </w:rPr>
              <w:t xml:space="preserve">С-3 санаты, (МКК-09-2-1) - 1 бірлік </w:t>
            </w:r>
          </w:p>
        </w:tc>
      </w:tr>
      <w:tr w:rsidR="00F5012D" w:rsidRPr="00CE6C4A" w14:paraId="1FC0043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6FD695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2BE0B31"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3E548690"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46E41F1"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34E4887A" w14:textId="7850F1B4" w:rsidR="00F5012D" w:rsidRPr="00CE6C4A" w:rsidRDefault="00F5012D" w:rsidP="009E3DE2">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және норм</w:t>
            </w:r>
            <w:r w:rsidR="009E3DE2">
              <w:rPr>
                <w:rFonts w:ascii="Times New Roman" w:hAnsi="Times New Roman" w:cs="Times New Roman"/>
                <w:sz w:val="24"/>
                <w:szCs w:val="24"/>
                <w:lang w:val="kk-KZ"/>
              </w:rPr>
              <w:t xml:space="preserve">алау,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F5012D" w:rsidRPr="00CE6C4A" w14:paraId="473FECA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BBB1EC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6498715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1BECEFC"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A67377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4C76D73"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4C536C4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0177D3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02AFDB2"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napToGrid w:val="0"/>
                <w:sz w:val="24"/>
                <w:szCs w:val="24"/>
                <w:lang w:val="kk-KZ" w:eastAsia="ru-RU"/>
              </w:rPr>
              <w:t>Қ</w:t>
            </w:r>
            <w:r w:rsidRPr="00CE6C4A">
              <w:rPr>
                <w:rFonts w:ascii="Times New Roman" w:eastAsia="Times New Roman" w:hAnsi="Times New Roman" w:cs="Times New Roman"/>
                <w:snapToGrid w:val="0"/>
                <w:sz w:val="24"/>
                <w:szCs w:val="24"/>
                <w:lang w:eastAsia="ru-RU"/>
              </w:rPr>
              <w:t xml:space="preserve">ұзыреті шегінде нормативтік құқықтық актілерді әзірлеуге қатысу; Басқарма қызметкерлерінің міндеттері мен өкілеттіктерінің шеңберін айқындау; басшылық тапсырмаларының сапалы орындалуын ұйымдастыру; </w:t>
            </w:r>
            <w:r w:rsidRPr="00CE6C4A">
              <w:rPr>
                <w:rFonts w:ascii="Times New Roman" w:eastAsia="Times New Roman" w:hAnsi="Times New Roman" w:cs="Times New Roman"/>
                <w:snapToGrid w:val="0"/>
                <w:sz w:val="24"/>
                <w:szCs w:val="24"/>
                <w:lang w:val="kk-KZ" w:eastAsia="ru-RU"/>
              </w:rPr>
              <w:t>Б</w:t>
            </w:r>
            <w:r w:rsidRPr="00CE6C4A">
              <w:rPr>
                <w:rFonts w:ascii="Times New Roman" w:eastAsia="Times New Roman" w:hAnsi="Times New Roman" w:cs="Times New Roman"/>
                <w:snapToGrid w:val="0"/>
                <w:sz w:val="24"/>
                <w:szCs w:val="24"/>
                <w:lang w:eastAsia="ru-RU"/>
              </w:rPr>
              <w:t xml:space="preserve">асқарма құзыретіне жататын мәселелер бойынша басшылықтың қарауына ұсыныстар енгізу; Басқарма жұмысын оңтайлы ұйымдастыруды жүзеге асыру; </w:t>
            </w:r>
            <w:r w:rsidRPr="00CE6C4A">
              <w:rPr>
                <w:rFonts w:ascii="Times New Roman" w:eastAsia="Times New Roman" w:hAnsi="Times New Roman" w:cs="Times New Roman"/>
                <w:snapToGrid w:val="0"/>
                <w:sz w:val="24"/>
                <w:szCs w:val="24"/>
                <w:lang w:val="kk-KZ" w:eastAsia="ru-RU"/>
              </w:rPr>
              <w:t>Б</w:t>
            </w:r>
            <w:r w:rsidRPr="00CE6C4A">
              <w:rPr>
                <w:rFonts w:ascii="Times New Roman" w:eastAsia="Times New Roman" w:hAnsi="Times New Roman" w:cs="Times New Roman"/>
                <w:snapToGrid w:val="0"/>
                <w:sz w:val="24"/>
                <w:szCs w:val="24"/>
                <w:lang w:eastAsia="ru-RU"/>
              </w:rPr>
              <w:t>асқарма қызметкерлерінің қызметіне әдістемелік басшылықты жүзеге асыру; Басқармаға келіп түсетін құжаттаманы жедел қарауды қамтамасыз ету; Комитет басшылығы өткізетін кеңестерге қатысу; ведомстволық бақылауды жүзеге асыру; сыбайлас жемқорлыққа қарсы іс-қимыл жөніндегі жұмысты ұйымдастыру, Комитеттің және аумақтық органдардың мемлекеттік әкімшілік қызметшілерінің әрекеттеріне (әрекетсіздігіне) қызметтік терге</w:t>
            </w:r>
            <w:r w:rsidRPr="00CE6C4A">
              <w:rPr>
                <w:rFonts w:ascii="Times New Roman" w:eastAsia="Times New Roman" w:hAnsi="Times New Roman" w:cs="Times New Roman"/>
                <w:snapToGrid w:val="0"/>
                <w:sz w:val="24"/>
                <w:szCs w:val="24"/>
                <w:lang w:val="kk-KZ" w:eastAsia="ru-RU"/>
              </w:rPr>
              <w:t>п-тексерулер</w:t>
            </w:r>
            <w:r w:rsidRPr="00CE6C4A">
              <w:rPr>
                <w:rFonts w:ascii="Times New Roman" w:eastAsia="Times New Roman" w:hAnsi="Times New Roman" w:cs="Times New Roman"/>
                <w:snapToGrid w:val="0"/>
                <w:sz w:val="24"/>
                <w:szCs w:val="24"/>
                <w:lang w:eastAsia="ru-RU"/>
              </w:rPr>
              <w:t xml:space="preserve"> мен тексерулер ұйымдастыру, бақылау және қадағалау функцияларын жүзеге асыратын мемлекеттік органдарды тексеру кезінде, сондай-ақ олардың нәтижелерін қарау кезінде Комитеттің қызметін ұйымдастыру және үйлестіру, Басқарманың құзыретіне кіретін мәселелер бойынша жеке және заңды тұлғалардың өтініштерінің сапалы қаралуын бақылау</w:t>
            </w:r>
            <w:r w:rsidRPr="00CE6C4A">
              <w:rPr>
                <w:rFonts w:ascii="Times New Roman" w:eastAsia="Times New Roman" w:hAnsi="Times New Roman" w:cs="Times New Roman"/>
                <w:snapToGrid w:val="0"/>
                <w:sz w:val="24"/>
                <w:szCs w:val="24"/>
                <w:lang w:val="kk-KZ" w:eastAsia="ru-RU"/>
              </w:rPr>
              <w:t>.</w:t>
            </w:r>
            <w:r w:rsidRPr="00CE6C4A">
              <w:rPr>
                <w:rFonts w:ascii="Times New Roman" w:eastAsia="Times New Roman" w:hAnsi="Times New Roman" w:cs="Times New Roman"/>
                <w:snapToGrid w:val="0"/>
                <w:sz w:val="24"/>
                <w:szCs w:val="24"/>
                <w:lang w:eastAsia="ru-RU"/>
              </w:rPr>
              <w:t xml:space="preserve"> </w:t>
            </w:r>
          </w:p>
        </w:tc>
      </w:tr>
      <w:tr w:rsidR="00F5012D" w:rsidRPr="00CE6C4A" w14:paraId="0D148CDD"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376DDF19" w14:textId="77777777" w:rsidR="00F5012D" w:rsidRPr="00CE6C4A" w:rsidRDefault="00F5012D" w:rsidP="009F74DD">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 xml:space="preserve">Басшының орынбасары, </w:t>
            </w:r>
            <w:r w:rsidRPr="00CE6C4A">
              <w:rPr>
                <w:rFonts w:ascii="Times New Roman" w:eastAsia="Times New Roman" w:hAnsi="Times New Roman" w:cs="Times New Roman"/>
                <w:b/>
                <w:bCs/>
                <w:sz w:val="24"/>
                <w:szCs w:val="24"/>
                <w:lang w:eastAsia="ru-RU"/>
              </w:rPr>
              <w:t xml:space="preserve">С-3 санаты, (МКК-09-2-2) - 1 бірлік </w:t>
            </w:r>
          </w:p>
        </w:tc>
      </w:tr>
      <w:tr w:rsidR="00F5012D" w:rsidRPr="00CE6C4A" w14:paraId="2DFDAE7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86CB86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2DEB112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3DE2" w:rsidRPr="001419CF" w14:paraId="1FD72353"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81A7533" w14:textId="77777777" w:rsidR="009E3DE2" w:rsidRPr="00CE6C4A" w:rsidRDefault="009E3DE2" w:rsidP="009E3DE2">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2A0F164C" w14:textId="712A5AC0" w:rsidR="009E3DE2" w:rsidRPr="00CE6C4A" w:rsidRDefault="009E3DE2" w:rsidP="009E3DE2">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және норм</w:t>
            </w:r>
            <w:r>
              <w:rPr>
                <w:rFonts w:ascii="Times New Roman" w:hAnsi="Times New Roman" w:cs="Times New Roman"/>
                <w:sz w:val="24"/>
                <w:szCs w:val="24"/>
                <w:lang w:val="kk-KZ"/>
              </w:rPr>
              <w:t xml:space="preserve">алау,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F5012D" w:rsidRPr="00CE6C4A" w14:paraId="599F5B8E"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B72E61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21F1F06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ECA94BD"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18837C4"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71D04A9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882DCA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CB909AD"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01B504B9"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napToGrid w:val="0"/>
                <w:sz w:val="24"/>
                <w:szCs w:val="24"/>
                <w:lang w:val="kk-KZ" w:eastAsia="ru-RU"/>
              </w:rPr>
              <w:t>Қ</w:t>
            </w:r>
            <w:r w:rsidRPr="00CE6C4A">
              <w:rPr>
                <w:rFonts w:ascii="Times New Roman" w:eastAsia="Times New Roman" w:hAnsi="Times New Roman" w:cs="Times New Roman"/>
                <w:snapToGrid w:val="0"/>
                <w:sz w:val="24"/>
                <w:szCs w:val="24"/>
                <w:lang w:eastAsia="ru-RU"/>
              </w:rPr>
              <w:t xml:space="preserve">ұзыреті шегінде нормативтік құқықтық актілерді әзірлеуге қатысу; басшылық тапсырмаларының сапалы орындалуын ұйымдастыру; </w:t>
            </w:r>
            <w:r w:rsidRPr="00CE6C4A">
              <w:rPr>
                <w:rFonts w:ascii="Times New Roman" w:eastAsia="Times New Roman" w:hAnsi="Times New Roman" w:cs="Times New Roman"/>
                <w:snapToGrid w:val="0"/>
                <w:sz w:val="24"/>
                <w:szCs w:val="24"/>
                <w:lang w:val="kk-KZ" w:eastAsia="ru-RU"/>
              </w:rPr>
              <w:t>Б</w:t>
            </w:r>
            <w:r w:rsidRPr="00CE6C4A">
              <w:rPr>
                <w:rFonts w:ascii="Times New Roman" w:eastAsia="Times New Roman" w:hAnsi="Times New Roman" w:cs="Times New Roman"/>
                <w:snapToGrid w:val="0"/>
                <w:sz w:val="24"/>
                <w:szCs w:val="24"/>
                <w:lang w:eastAsia="ru-RU"/>
              </w:rPr>
              <w:t>асқарма қызметкерлерінің қызметіне әдістемелік басшылықты жүзеге асыру; Басқармаға келіп түсетін құжаттаманы жедел қарауды қамтамасыз ету; Комитет басшылығы өткізетін кеңестерге қатысу; ведомстволық бақылауды жүзеге асыру; сыбайлас жемқорлыққа қарсы іс-қимыл жөніндегі жұмысты ұйымдастыру, Комитеттің және аумақтық органдардың мемлекеттік әкімшілік қызметшілерінің әрекеттеріне (әрекетсіздігіне) қызметтік терге</w:t>
            </w:r>
            <w:r w:rsidRPr="00CE6C4A">
              <w:rPr>
                <w:rFonts w:ascii="Times New Roman" w:eastAsia="Times New Roman" w:hAnsi="Times New Roman" w:cs="Times New Roman"/>
                <w:snapToGrid w:val="0"/>
                <w:sz w:val="24"/>
                <w:szCs w:val="24"/>
                <w:lang w:val="kk-KZ" w:eastAsia="ru-RU"/>
              </w:rPr>
              <w:t>п-тексерулер</w:t>
            </w:r>
            <w:r w:rsidRPr="00CE6C4A">
              <w:rPr>
                <w:rFonts w:ascii="Times New Roman" w:eastAsia="Times New Roman" w:hAnsi="Times New Roman" w:cs="Times New Roman"/>
                <w:snapToGrid w:val="0"/>
                <w:sz w:val="24"/>
                <w:szCs w:val="24"/>
                <w:lang w:eastAsia="ru-RU"/>
              </w:rPr>
              <w:t xml:space="preserve"> мен тексерулер ұйымдастыру, бақылау және қадағалау функцияларын жүзеге асыратын мемлекеттік органдарды тексеру кезінде, сондай-ақ олардың нәтижелерін қарау кезінде Комитеттің қызметін ұйымдастыру және үйлестіру, Басқарманың құзыретіне кіретін мәселелер бойынша жеке және заңды тұлғалардың өтініштерінің сапалы қаралуын бақылау</w:t>
            </w:r>
            <w:r w:rsidRPr="00CE6C4A">
              <w:rPr>
                <w:rFonts w:ascii="Times New Roman" w:eastAsia="Times New Roman" w:hAnsi="Times New Roman" w:cs="Times New Roman"/>
                <w:snapToGrid w:val="0"/>
                <w:sz w:val="24"/>
                <w:szCs w:val="24"/>
                <w:lang w:val="kk-KZ" w:eastAsia="ru-RU"/>
              </w:rPr>
              <w:t>.</w:t>
            </w:r>
          </w:p>
        </w:tc>
      </w:tr>
      <w:tr w:rsidR="00F5012D" w:rsidRPr="00CE6C4A" w14:paraId="7F2EEA2E"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6F57323B"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Бас сарапшы, С-4 санаты</w:t>
            </w:r>
            <w:r w:rsidRPr="00CE6C4A">
              <w:rPr>
                <w:rFonts w:ascii="Times New Roman" w:eastAsia="Times New Roman" w:hAnsi="Times New Roman" w:cs="Times New Roman"/>
                <w:b/>
                <w:bCs/>
                <w:sz w:val="24"/>
                <w:szCs w:val="24"/>
                <w:lang w:val="kk-KZ" w:eastAsia="ko-KR"/>
              </w:rPr>
              <w:t xml:space="preserve">, </w:t>
            </w:r>
            <w:r w:rsidRPr="00CE6C4A">
              <w:rPr>
                <w:rFonts w:ascii="Times New Roman" w:eastAsia="Times New Roman" w:hAnsi="Times New Roman" w:cs="Times New Roman"/>
                <w:b/>
                <w:bCs/>
                <w:sz w:val="24"/>
                <w:szCs w:val="24"/>
                <w:lang w:eastAsia="ru-RU"/>
              </w:rPr>
              <w:t>(МКК-09-2-3, МКК-09-2-4, МКК-09-2-</w:t>
            </w:r>
            <w:r w:rsidRPr="00CE6C4A">
              <w:rPr>
                <w:rFonts w:ascii="Times New Roman" w:eastAsia="Times New Roman" w:hAnsi="Times New Roman" w:cs="Times New Roman"/>
                <w:b/>
                <w:bCs/>
                <w:sz w:val="24"/>
                <w:szCs w:val="24"/>
                <w:lang w:val="kk-KZ" w:eastAsia="ru-RU"/>
              </w:rPr>
              <w:t xml:space="preserve">5, </w:t>
            </w:r>
            <w:r w:rsidRPr="00CE6C4A">
              <w:rPr>
                <w:rFonts w:ascii="Times New Roman" w:eastAsia="Times New Roman" w:hAnsi="Times New Roman" w:cs="Times New Roman"/>
                <w:b/>
                <w:bCs/>
                <w:sz w:val="24"/>
                <w:szCs w:val="24"/>
                <w:lang w:eastAsia="ru-RU"/>
              </w:rPr>
              <w:t>МКК-09-2-</w:t>
            </w:r>
            <w:r w:rsidRPr="00CE6C4A">
              <w:rPr>
                <w:rFonts w:ascii="Times New Roman" w:eastAsia="Times New Roman" w:hAnsi="Times New Roman" w:cs="Times New Roman"/>
                <w:b/>
                <w:bCs/>
                <w:sz w:val="24"/>
                <w:szCs w:val="24"/>
                <w:lang w:val="kk-KZ" w:eastAsia="ru-RU"/>
              </w:rPr>
              <w:t xml:space="preserve">6, </w:t>
            </w:r>
            <w:r w:rsidRPr="00CE6C4A">
              <w:rPr>
                <w:rFonts w:ascii="Times New Roman" w:eastAsia="Times New Roman" w:hAnsi="Times New Roman" w:cs="Times New Roman"/>
                <w:b/>
                <w:bCs/>
                <w:sz w:val="24"/>
                <w:szCs w:val="24"/>
                <w:lang w:eastAsia="ru-RU"/>
              </w:rPr>
              <w:t>МКК-09-2-</w:t>
            </w:r>
            <w:r w:rsidRPr="00CE6C4A">
              <w:rPr>
                <w:rFonts w:ascii="Times New Roman" w:eastAsia="Times New Roman" w:hAnsi="Times New Roman" w:cs="Times New Roman"/>
                <w:b/>
                <w:bCs/>
                <w:sz w:val="24"/>
                <w:szCs w:val="24"/>
                <w:lang w:val="kk-KZ" w:eastAsia="ru-RU"/>
              </w:rPr>
              <w:t xml:space="preserve">7, </w:t>
            </w:r>
            <w:r w:rsidRPr="00CE6C4A">
              <w:rPr>
                <w:rFonts w:ascii="Times New Roman" w:eastAsia="Times New Roman" w:hAnsi="Times New Roman" w:cs="Times New Roman"/>
                <w:b/>
                <w:bCs/>
                <w:sz w:val="24"/>
                <w:szCs w:val="24"/>
                <w:lang w:eastAsia="ru-RU"/>
              </w:rPr>
              <w:t>МКК-09-2-</w:t>
            </w:r>
            <w:r w:rsidRPr="00CE6C4A">
              <w:rPr>
                <w:rFonts w:ascii="Times New Roman" w:eastAsia="Times New Roman" w:hAnsi="Times New Roman" w:cs="Times New Roman"/>
                <w:b/>
                <w:bCs/>
                <w:sz w:val="24"/>
                <w:szCs w:val="24"/>
                <w:lang w:val="kk-KZ" w:eastAsia="ru-RU"/>
              </w:rPr>
              <w:t>8</w:t>
            </w:r>
            <w:r w:rsidRPr="00CE6C4A">
              <w:rPr>
                <w:rFonts w:ascii="Times New Roman" w:eastAsia="Times New Roman" w:hAnsi="Times New Roman" w:cs="Times New Roman"/>
                <w:b/>
                <w:bCs/>
                <w:sz w:val="24"/>
                <w:szCs w:val="24"/>
                <w:lang w:eastAsia="ru-RU"/>
              </w:rPr>
              <w:t>) – 6</w:t>
            </w:r>
            <w:r w:rsidRPr="00CE6C4A">
              <w:rPr>
                <w:rFonts w:ascii="Times New Roman" w:eastAsia="Times New Roman" w:hAnsi="Times New Roman" w:cs="Times New Roman"/>
                <w:b/>
                <w:bCs/>
                <w:sz w:val="24"/>
                <w:szCs w:val="24"/>
                <w:lang w:val="kk-KZ" w:eastAsia="ko-KR"/>
              </w:rPr>
              <w:t xml:space="preserve"> бірлік</w:t>
            </w:r>
          </w:p>
        </w:tc>
      </w:tr>
      <w:tr w:rsidR="00F5012D" w:rsidRPr="00CE6C4A" w14:paraId="5CFA3FF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5DAE48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797D74E4"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3DE2" w:rsidRPr="001419CF" w14:paraId="7E08E1C7"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774F1BA" w14:textId="77777777" w:rsidR="009E3DE2" w:rsidRPr="00CE6C4A" w:rsidRDefault="009E3DE2" w:rsidP="009E3DE2">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2C6A1DE0" w14:textId="722633C3" w:rsidR="009E3DE2" w:rsidRPr="00CE6C4A" w:rsidRDefault="009E3DE2" w:rsidP="009E3DE2">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еңбекті ұйымдастыру және норм</w:t>
            </w:r>
            <w:r>
              <w:rPr>
                <w:rFonts w:ascii="Times New Roman" w:hAnsi="Times New Roman" w:cs="Times New Roman"/>
                <w:sz w:val="24"/>
                <w:szCs w:val="24"/>
                <w:lang w:val="kk-KZ"/>
              </w:rPr>
              <w:t xml:space="preserve">алау,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F5012D" w:rsidRPr="00CE6C4A" w14:paraId="7D24E6C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5CA937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378825F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2FC4CB7E"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BB6DBD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011C2504"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33ED21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BBF6DB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69E14C73"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napToGrid w:val="0"/>
                <w:sz w:val="24"/>
                <w:szCs w:val="24"/>
                <w:lang w:val="kk-KZ" w:eastAsia="ru-RU"/>
              </w:rPr>
              <w:t>Қ</w:t>
            </w:r>
            <w:r w:rsidRPr="00CE6C4A">
              <w:rPr>
                <w:rFonts w:ascii="Times New Roman" w:eastAsia="Times New Roman" w:hAnsi="Times New Roman" w:cs="Times New Roman"/>
                <w:snapToGrid w:val="0"/>
                <w:sz w:val="24"/>
                <w:szCs w:val="24"/>
                <w:lang w:eastAsia="ru-RU"/>
              </w:rPr>
              <w:t xml:space="preserve">ұзыреті шегінде нормативтік құқықтық актілерді әзірлеуге қатысу, талдау, қашықтықтан бақылау, қызметтік тексерулер және т. б. жүргізу арқылы ведомстволық бақылауды жүзеге асыру, МКК Мемлекеттік </w:t>
            </w:r>
            <w:r w:rsidRPr="00CE6C4A">
              <w:rPr>
                <w:rFonts w:ascii="Times New Roman" w:eastAsia="Times New Roman" w:hAnsi="Times New Roman" w:cs="Times New Roman"/>
                <w:snapToGrid w:val="0"/>
                <w:sz w:val="24"/>
                <w:szCs w:val="24"/>
                <w:lang w:val="kk-KZ" w:eastAsia="ru-RU"/>
              </w:rPr>
              <w:t xml:space="preserve">көрсетілетін </w:t>
            </w:r>
            <w:r w:rsidRPr="00CE6C4A">
              <w:rPr>
                <w:rFonts w:ascii="Times New Roman" w:eastAsia="Times New Roman" w:hAnsi="Times New Roman" w:cs="Times New Roman"/>
                <w:snapToGrid w:val="0"/>
                <w:sz w:val="24"/>
                <w:szCs w:val="24"/>
                <w:lang w:eastAsia="ru-RU"/>
              </w:rPr>
              <w:t>қызметтер басқармасы көрсететін мемлекеттік қызметтердің сапасына бақылауды жүзеге асыру, өтініштерді қарау, шағымдардың электрондық кітабының, сенім телефонының жұмысын ұйымдастыру, сыбайлас жемқорлыққа қарсы іс-қимыл мәселелері бойынша шаралар қабылдау, оның ішінде бақылау және қадағалау функцияларын жүзеге асыратын мемлекеттік органдарды тексеру кезінде есептерді дайындау, ұйымдастыру және үйлестіру, лауазымды адамдардың тәртіптік жауапкершілігін, оның ішінде қызметтік тергеу жүргізе отырып</w:t>
            </w:r>
            <w:r w:rsidRPr="00CE6C4A">
              <w:rPr>
                <w:rFonts w:ascii="Times New Roman" w:eastAsia="Times New Roman" w:hAnsi="Times New Roman" w:cs="Times New Roman"/>
                <w:snapToGrid w:val="0"/>
                <w:sz w:val="24"/>
                <w:szCs w:val="24"/>
                <w:lang w:val="kk-KZ" w:eastAsia="ru-RU"/>
              </w:rPr>
              <w:t>,</w:t>
            </w:r>
            <w:r w:rsidRPr="00CE6C4A">
              <w:rPr>
                <w:rFonts w:ascii="Times New Roman" w:eastAsia="Times New Roman" w:hAnsi="Times New Roman" w:cs="Times New Roman"/>
                <w:snapToGrid w:val="0"/>
                <w:sz w:val="24"/>
                <w:szCs w:val="24"/>
                <w:lang w:eastAsia="ru-RU"/>
              </w:rPr>
              <w:t xml:space="preserve"> қарау</w:t>
            </w:r>
            <w:r w:rsidRPr="00CE6C4A">
              <w:rPr>
                <w:rFonts w:ascii="Times New Roman" w:eastAsia="Times New Roman" w:hAnsi="Times New Roman" w:cs="Times New Roman"/>
                <w:snapToGrid w:val="0"/>
                <w:sz w:val="24"/>
                <w:szCs w:val="24"/>
                <w:lang w:val="kk-KZ" w:eastAsia="ru-RU"/>
              </w:rPr>
              <w:t>.</w:t>
            </w:r>
          </w:p>
        </w:tc>
      </w:tr>
      <w:tr w:rsidR="00F5012D" w:rsidRPr="00CE6C4A" w14:paraId="024F6779"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1C0EE40C"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bCs/>
                <w:sz w:val="24"/>
                <w:szCs w:val="24"/>
                <w:lang w:val="kk-KZ" w:eastAsia="ru-RU"/>
              </w:rPr>
              <w:t>Сарапшы</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bCs/>
                <w:sz w:val="24"/>
                <w:szCs w:val="24"/>
                <w:lang w:val="kk-KZ" w:eastAsia="ru-RU"/>
              </w:rPr>
              <w:t xml:space="preserve"> С-5 санаты, (МКК-09-2-</w:t>
            </w:r>
            <w:r w:rsidRPr="00CE6C4A">
              <w:rPr>
                <w:rFonts w:ascii="Times New Roman" w:eastAsia="Times New Roman" w:hAnsi="Times New Roman" w:cs="Times New Roman"/>
                <w:b/>
                <w:bCs/>
                <w:sz w:val="24"/>
                <w:szCs w:val="24"/>
                <w:lang w:eastAsia="ru-RU"/>
              </w:rPr>
              <w:t>9) -</w:t>
            </w:r>
            <w:r w:rsidRPr="00CE6C4A">
              <w:rPr>
                <w:rFonts w:ascii="Times New Roman" w:eastAsia="Times New Roman" w:hAnsi="Times New Roman" w:cs="Times New Roman"/>
                <w:b/>
                <w:bCs/>
                <w:sz w:val="24"/>
                <w:szCs w:val="24"/>
                <w:lang w:val="kk-KZ" w:eastAsia="ru-RU"/>
              </w:rPr>
              <w:t xml:space="preserve"> 1 бірлік</w:t>
            </w:r>
          </w:p>
        </w:tc>
      </w:tr>
      <w:tr w:rsidR="00F5012D" w:rsidRPr="00CE6C4A" w14:paraId="1B26375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B413F89"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512F358D"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3DE2" w:rsidRPr="001419CF" w14:paraId="2E412B2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425EBA2" w14:textId="77777777" w:rsidR="009E3DE2" w:rsidRPr="00CE6C4A" w:rsidRDefault="009E3DE2" w:rsidP="009E3DE2">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DCD7653" w14:textId="1A7291E5" w:rsidR="009E3DE2" w:rsidRPr="00CE6C4A" w:rsidRDefault="009E3DE2" w:rsidP="009E3DE2">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hAnsi="Times New Roman" w:cs="Times New Roman"/>
                <w:sz w:val="24"/>
                <w:szCs w:val="24"/>
                <w:lang w:val="kk-KZ"/>
              </w:rPr>
              <w:lastRenderedPageBreak/>
              <w:t>және жергілікті басқару, еңбекті ұйымдастыру және норм</w:t>
            </w:r>
            <w:r>
              <w:rPr>
                <w:rFonts w:ascii="Times New Roman" w:hAnsi="Times New Roman" w:cs="Times New Roman"/>
                <w:sz w:val="24"/>
                <w:szCs w:val="24"/>
                <w:lang w:val="kk-KZ"/>
              </w:rPr>
              <w:t xml:space="preserve">алау,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F5012D" w:rsidRPr="00CE6C4A" w14:paraId="0D909C1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520C78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2592D8B7"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10BD68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FC07C8F"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16777D3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A27432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E32360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74EEEAE" w14:textId="77777777" w:rsidR="00F5012D" w:rsidRPr="00CE6C4A" w:rsidRDefault="00F5012D" w:rsidP="009F74DD">
            <w:pPr>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mn-ea" w:hAnsi="Times New Roman" w:cs="Times New Roman"/>
                <w:bCs/>
                <w:sz w:val="24"/>
                <w:szCs w:val="24"/>
              </w:rPr>
              <w:t xml:space="preserve">Талдау, қашықтықтан бақылау, қызметтік тексерулер және т. б. жүргізу арқылы ведомстволық бақылауды жүзеге асыру, өтініштерді қарау, сыбайлас жемқорлыққа қарсы іс-қимыл мәселелері бойынша шаралар қабылдау, оның ішінде есептерді дайындау, лауазымды </w:t>
            </w:r>
            <w:r w:rsidRPr="00CE6C4A">
              <w:rPr>
                <w:rFonts w:ascii="Times New Roman" w:eastAsia="+mn-ea" w:hAnsi="Times New Roman" w:cs="Times New Roman"/>
                <w:bCs/>
                <w:sz w:val="24"/>
                <w:szCs w:val="24"/>
                <w:lang w:val="kk-KZ"/>
              </w:rPr>
              <w:t xml:space="preserve">адамдардың </w:t>
            </w:r>
            <w:r w:rsidRPr="00CE6C4A">
              <w:rPr>
                <w:rFonts w:ascii="Times New Roman" w:eastAsia="+mn-ea" w:hAnsi="Times New Roman" w:cs="Times New Roman"/>
                <w:bCs/>
                <w:sz w:val="24"/>
                <w:szCs w:val="24"/>
              </w:rPr>
              <w:t>тәртіптік жауапкершілігін қарау, оның ішінде қызметтік тергеу жүргізу</w:t>
            </w:r>
            <w:r w:rsidRPr="00CE6C4A">
              <w:rPr>
                <w:rFonts w:ascii="Times New Roman" w:eastAsia="+mn-ea" w:hAnsi="Times New Roman" w:cs="Times New Roman"/>
                <w:bCs/>
                <w:sz w:val="24"/>
                <w:szCs w:val="24"/>
                <w:lang w:val="kk-KZ"/>
              </w:rPr>
              <w:t>.</w:t>
            </w:r>
          </w:p>
        </w:tc>
      </w:tr>
    </w:tbl>
    <w:p w14:paraId="6F47327C" w14:textId="77777777" w:rsidR="00F5012D" w:rsidRPr="00CE6C4A" w:rsidRDefault="00F5012D" w:rsidP="00F5012D">
      <w:pPr>
        <w:pStyle w:val="1"/>
        <w:rPr>
          <w:lang w:val="kk-KZ"/>
        </w:rPr>
      </w:pPr>
      <w:r w:rsidRPr="00CE6C4A">
        <w:rPr>
          <w:lang w:val="kk-KZ" w:eastAsia="en-US"/>
        </w:rPr>
        <w:t xml:space="preserve">Персоналды басқару және ішкі әкімшілендіру </w:t>
      </w:r>
      <w:r w:rsidRPr="00CE6C4A">
        <w:rPr>
          <w:lang w:val="kk-KZ"/>
        </w:rPr>
        <w:t>департаментінің Ұйымдастыру-бақылау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610DDC8C"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1968B5A9"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 С-3 санаты, (МКК-09-3-1) - 1 </w:t>
            </w:r>
            <w:r w:rsidRPr="00CE6C4A">
              <w:rPr>
                <w:rFonts w:ascii="Times New Roman" w:eastAsia="Times New Roman" w:hAnsi="Times New Roman" w:cs="Times New Roman"/>
                <w:b/>
                <w:sz w:val="24"/>
                <w:szCs w:val="24"/>
                <w:lang w:val="kk-KZ" w:eastAsia="ru-RU"/>
              </w:rPr>
              <w:t>бірлік</w:t>
            </w:r>
          </w:p>
        </w:tc>
      </w:tr>
      <w:tr w:rsidR="00F5012D" w:rsidRPr="00CE6C4A" w14:paraId="3EABD2F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BD2E3F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48147CA"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191737DC"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0CA4678"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4AFE4E86" w14:textId="02152DC8" w:rsidR="00F5012D" w:rsidRPr="00CE6C4A" w:rsidRDefault="00F5012D" w:rsidP="00DE7D1A">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sidR="00DE7D1A">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(мұрағаттану, құжаттану және құжаттамалық қамтамасыз ету) немесе өнер және гуманитарлық ғылымдар (филология, аударма ісі).</w:t>
            </w:r>
          </w:p>
        </w:tc>
      </w:tr>
      <w:tr w:rsidR="00F5012D" w:rsidRPr="00CE6C4A" w14:paraId="096787E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AC6A9D9"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226EA2C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B2AEF2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3D694EB"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3A1BE4F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6909AB" w:rsidRPr="001419CF" w14:paraId="166D3BE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924AF50" w14:textId="77777777" w:rsidR="006909AB" w:rsidRPr="00CE6C4A" w:rsidRDefault="006909AB" w:rsidP="006909AB">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59A71E46" w14:textId="77777777" w:rsidR="006909AB" w:rsidRPr="00CE6C4A" w:rsidRDefault="006909AB" w:rsidP="006909AB">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Басқарма жұмысына жалпы басшылық жасау, үйлестіру, жоспарлау және ұйымдастыру. Құжаттаудың бірыңғай тәртібін қамтамасыз етуді, бақылауды белгіленген тәртіппен сақтауды, жоғары тұрған мемлекеттік органдардың, ҚР ҚМ басшылығының келіп түскен тапсырмаларын орындау мерзімдерін, жеке және заңды тұлғалардың өтініштерін уақтылы қарауды, ҚР ҚМ және Комитет алқаларының, Комитет пен Департаменттің аппараттық кеңестерінің хаттамалық тапсырмаларын орындауды бақылауды жүзеге асыру.</w:t>
            </w:r>
          </w:p>
          <w:p w14:paraId="7B414788" w14:textId="77777777" w:rsidR="006909AB" w:rsidRPr="00CE6C4A" w:rsidRDefault="006909AB" w:rsidP="006909AB">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Комитеттің алқаларын, Комитеттің аппараттық, селекторлық кеңестерін, Комитеттің әдістемелік кеңесінің және тұрғын үй комиссиясының отырыстарын өткізу жөніндегі жұмысты ұйымдастыру.</w:t>
            </w:r>
          </w:p>
          <w:p w14:paraId="12622006" w14:textId="77777777" w:rsidR="006909AB" w:rsidRPr="00CE6C4A" w:rsidRDefault="006909AB" w:rsidP="006909AB">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Комитеттің құрылымдық бөлімшелерінің атқарушылық тәртібін мониторингілеу және бақылау жөніндегі жұмысты үйлестіру.</w:t>
            </w:r>
          </w:p>
          <w:p w14:paraId="59734425" w14:textId="77777777" w:rsidR="006909AB" w:rsidRPr="00CE6C4A" w:rsidRDefault="006909AB" w:rsidP="006909AB">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Қазақстан Республикасының мемлекеттік мерекелері шеңберінде іс-шаралар өткізуді, оның ішінде мәдени-бұқаралық және спорттық іс-шаралар өткізуді үйлестіру.</w:t>
            </w:r>
          </w:p>
          <w:p w14:paraId="1B6BECEF" w14:textId="360A2199"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val="kk-KZ"/>
              </w:rPr>
              <w:t>Мемлекеттік тілдің қолданылуына және мемлекеттік тілдегі құжаттарды редакциялауды бақылауды жүзеге асыру.</w:t>
            </w:r>
          </w:p>
        </w:tc>
      </w:tr>
      <w:tr w:rsidR="00FF4BDD" w:rsidRPr="001419CF" w14:paraId="44FACE65"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2BFDDC57" w14:textId="5E8D380F" w:rsidR="00FF4BDD" w:rsidRPr="00CE6C4A" w:rsidRDefault="00FF4BDD" w:rsidP="00FF4BDD">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t xml:space="preserve">Бас сарапшы, С-4 санаты, (МКК-09-3-2, МКК-09-3-3, МКК-09-3-4) - 3 бірлік (ұйымдастыру-бақылау жұмысы) </w:t>
            </w:r>
          </w:p>
        </w:tc>
      </w:tr>
      <w:tr w:rsidR="00F5012D" w:rsidRPr="00CE6C4A" w14:paraId="45EDF5FD"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4CCDBE5"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221CCCEA"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13F5683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5502C19A"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65CA10DA" w14:textId="288908CB" w:rsidR="00DE7D1A" w:rsidRPr="00CE6C4A" w:rsidRDefault="00DE7D1A" w:rsidP="00DE7D1A">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немесе әлеуметтік </w:t>
            </w:r>
            <w:r w:rsidRPr="00CE6C4A">
              <w:rPr>
                <w:rFonts w:ascii="Times New Roman" w:hAnsi="Times New Roman" w:cs="Times New Roman"/>
                <w:sz w:val="24"/>
                <w:szCs w:val="24"/>
                <w:lang w:val="kk-KZ"/>
              </w:rPr>
              <w:lastRenderedPageBreak/>
              <w:t>ғылымдар, журналистика және ақпарат (мұрағаттану, құжаттану және құжаттамалық қамтамасыз ету) немесе өнер және гуманитарлық ғылымдар (филология, аударма ісі).</w:t>
            </w:r>
          </w:p>
        </w:tc>
      </w:tr>
      <w:tr w:rsidR="00F5012D" w:rsidRPr="00CE6C4A" w14:paraId="332220A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8ABEAD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65CD9F4"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24CCDA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F4CB882"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7D4F326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6909AB" w:rsidRPr="001419CF" w14:paraId="04EA401F"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77ADA89" w14:textId="77777777" w:rsidR="006909AB" w:rsidRPr="00CE6C4A" w:rsidRDefault="006909AB" w:rsidP="006909AB">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BA12725" w14:textId="77777777" w:rsidR="006909AB" w:rsidRPr="00CE6C4A" w:rsidRDefault="006909AB" w:rsidP="006909AB">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Комитет алқаларының отырыстарын, аппараттық, селекторлық кеңестерді, әдістемелік кеңестің және Комитеттің тұрғын үй комиссиясының отырыстарын дайындау және өткізуді ұйымдастыру.</w:t>
            </w:r>
          </w:p>
          <w:p w14:paraId="3067912E" w14:textId="77777777" w:rsidR="006909AB" w:rsidRPr="00CE6C4A" w:rsidRDefault="006909AB" w:rsidP="006909AB">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Комитет алқаларының, Комитеттің, Департаменттің аппараттық кеңестерінің хаттамаларын жасау және осы тапсырмалардың орындалуын бақылау.</w:t>
            </w:r>
          </w:p>
          <w:p w14:paraId="10396A48" w14:textId="77777777" w:rsidR="006909AB" w:rsidRPr="00CE6C4A" w:rsidRDefault="006909AB" w:rsidP="006909AB">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Басқарма бөлігінде Комитеттің web-порталының жұмыс істеуін жаңарту бойынша жұмыстарды үйлестіру.</w:t>
            </w:r>
          </w:p>
          <w:p w14:paraId="05AEF419" w14:textId="77777777" w:rsidR="006909AB" w:rsidRPr="00CE6C4A" w:rsidRDefault="006909AB" w:rsidP="006909AB">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Қазақстан Республикасының мемлекеттік мерекелері шеңберінде іс-шараларды ұйымдастыру және өткізу, оның ішінде мәдени-бұқаралық және спорттық іс-шараларды (спартакиадалар, көркемөнерпаздар байқаулары және т. б.) өткізу.</w:t>
            </w:r>
          </w:p>
          <w:p w14:paraId="59DCC123" w14:textId="23D70F71" w:rsidR="006909AB" w:rsidRPr="00CE6C4A" w:rsidRDefault="006909AB" w:rsidP="006909AB">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val="kk-KZ"/>
              </w:rPr>
              <w:t>Комитеттің құрылымдық бөлімшелерімен және аумақтық органдармен басқарудың ұйымдастырушылық мәселелері бойынша өзара іс-қимылды қамтамасыз ету, атқарушылық тәртіп және құжат айналымы мәселелері бойынша Комитет пен аумақтық органдарды тексеруге қатысу.</w:t>
            </w:r>
          </w:p>
        </w:tc>
      </w:tr>
      <w:tr w:rsidR="00F5012D" w:rsidRPr="00003C65" w14:paraId="12FCC1F4"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29AAA806" w14:textId="0429F531" w:rsidR="00F5012D" w:rsidRPr="00CE6C4A" w:rsidRDefault="00F5012D" w:rsidP="00003C65">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b/>
                <w:sz w:val="24"/>
                <w:szCs w:val="24"/>
                <w:lang w:val="kk-KZ" w:eastAsia="ru-RU"/>
              </w:rPr>
              <w:t>Бас сарапшы, С-4 санаты, (МКК-09-3-5, МКК-09-3-6, МКК-09-3-7) - 3 бірлік (НҚА-</w:t>
            </w:r>
            <w:r w:rsidR="00003C65">
              <w:rPr>
                <w:rFonts w:ascii="Times New Roman" w:eastAsia="Times New Roman" w:hAnsi="Times New Roman" w:cs="Times New Roman"/>
                <w:b/>
                <w:sz w:val="24"/>
                <w:szCs w:val="24"/>
                <w:lang w:val="kk-KZ" w:eastAsia="ru-RU"/>
              </w:rPr>
              <w:t>ны</w:t>
            </w:r>
            <w:r w:rsidRPr="00CE6C4A">
              <w:rPr>
                <w:rFonts w:ascii="Times New Roman" w:eastAsia="Times New Roman" w:hAnsi="Times New Roman" w:cs="Times New Roman"/>
                <w:b/>
                <w:sz w:val="24"/>
                <w:szCs w:val="24"/>
                <w:lang w:val="kk-KZ" w:eastAsia="ru-RU"/>
              </w:rPr>
              <w:t xml:space="preserve"> редакциялау)</w:t>
            </w:r>
          </w:p>
        </w:tc>
      </w:tr>
      <w:tr w:rsidR="00F5012D" w:rsidRPr="00CE6C4A" w14:paraId="3E5AAB4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5A963F8"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4E6CC8A8"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5E0ED43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76978E4"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644FA236" w14:textId="596250A4" w:rsidR="00DE7D1A" w:rsidRPr="00CE6C4A" w:rsidRDefault="00DE7D1A" w:rsidP="00DE7D1A">
            <w:pPr>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(мұрағаттану, құжаттану және құжаттамалық қамтамасыз ету) немесе өнер және гуманитарлық ғылымдар (филология, аударма ісі).</w:t>
            </w:r>
          </w:p>
        </w:tc>
      </w:tr>
      <w:tr w:rsidR="00F5012D" w:rsidRPr="00CE6C4A" w14:paraId="6ABA44C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9F06A0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172111F3"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7716927"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6ECAA23"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4047A42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57E4A3C2"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4DBAFBE"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2AF1FD2B" w14:textId="5E04DF68" w:rsidR="00F5012D" w:rsidRPr="00CE6C4A" w:rsidRDefault="00F5012D" w:rsidP="009F74DD">
            <w:pPr>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snapToGrid w:val="0"/>
                <w:sz w:val="24"/>
                <w:szCs w:val="24"/>
                <w:lang w:val="kk-KZ" w:eastAsia="ru-RU"/>
              </w:rPr>
              <w:t>Заң жобаларын, ҚР Үкіметі қаулыларының, ҚР Премьер-Министрі өкімдерінің жобаларын, халықаралық келісімдер мен шарттардың жобаларын, басқа да құж</w:t>
            </w:r>
            <w:r w:rsidR="009C4DBC">
              <w:rPr>
                <w:rFonts w:ascii="Times New Roman" w:eastAsia="Times New Roman" w:hAnsi="Times New Roman" w:cs="Times New Roman"/>
                <w:snapToGrid w:val="0"/>
                <w:sz w:val="24"/>
                <w:szCs w:val="24"/>
                <w:lang w:val="kk-KZ" w:eastAsia="ru-RU"/>
              </w:rPr>
              <w:t>аттарды түпнұсқалыққа салыстыру</w:t>
            </w:r>
            <w:r w:rsidRPr="00CE6C4A">
              <w:rPr>
                <w:rFonts w:ascii="Times New Roman" w:eastAsia="Times New Roman" w:hAnsi="Times New Roman" w:cs="Times New Roman"/>
                <w:snapToGrid w:val="0"/>
                <w:sz w:val="24"/>
                <w:szCs w:val="24"/>
                <w:lang w:val="kk-KZ" w:eastAsia="ru-RU"/>
              </w:rPr>
              <w:t>. Комитет басшылығы қол қоятын негізгі және туынды нормативтік құқықтық актілердің, басқару актілерінің, халықаралық келісімдердің және шығыс құжаттардың мәтіндерін мемлекеттік тілде редакциялау, түзету.</w:t>
            </w:r>
          </w:p>
          <w:p w14:paraId="208A18E4" w14:textId="77777777" w:rsidR="00F5012D" w:rsidRPr="00CE6C4A" w:rsidRDefault="00F5012D" w:rsidP="009F74DD">
            <w:pPr>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snapToGrid w:val="0"/>
                <w:sz w:val="24"/>
                <w:szCs w:val="24"/>
                <w:lang w:val="kk-KZ" w:eastAsia="ru-RU"/>
              </w:rPr>
              <w:t xml:space="preserve">Комитеттің құрылымдық бөлімшелері мен аумақтық органдардың қызметкерлеріне қажетті әдістемелік және консультациялық көмек көрсету. </w:t>
            </w:r>
          </w:p>
          <w:p w14:paraId="6CE99421" w14:textId="77777777" w:rsidR="00F5012D" w:rsidRPr="00CE6C4A" w:rsidRDefault="00F5012D" w:rsidP="009F74DD">
            <w:pPr>
              <w:spacing w:after="0" w:line="240" w:lineRule="auto"/>
              <w:jc w:val="both"/>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napToGrid w:val="0"/>
                <w:sz w:val="24"/>
                <w:szCs w:val="24"/>
                <w:lang w:val="kk-KZ" w:eastAsia="ru-RU"/>
              </w:rPr>
              <w:t>Басқарманың құзыретіне кіретін мәселелер бойынша аумақтық органдарға тексеру жүргізуге қатысу.</w:t>
            </w:r>
          </w:p>
        </w:tc>
      </w:tr>
      <w:tr w:rsidR="00F5012D" w:rsidRPr="001419CF" w14:paraId="1ED1E51E"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796B275C" w14:textId="77777777" w:rsidR="00F5012D" w:rsidRPr="00CE6C4A" w:rsidRDefault="00F5012D" w:rsidP="009F74DD">
            <w:pPr>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val="kk-KZ" w:eastAsia="ru-RU"/>
              </w:rPr>
              <w:t>Бас сарапшы, С-4 санаты, (МКК-09-3-8, МКК-09-3-9, МКК-09-3-10, МКК-09-3-11, МКК-09-3-12, МКК-09-3-13) - 6 бірлік (кеңсе)</w:t>
            </w:r>
          </w:p>
        </w:tc>
      </w:tr>
      <w:tr w:rsidR="00F5012D" w:rsidRPr="00CE6C4A" w14:paraId="6C8F28E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54F6A9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02B81F23"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607C847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B20FFAF"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Білімі</w:t>
            </w:r>
          </w:p>
        </w:tc>
        <w:tc>
          <w:tcPr>
            <w:tcW w:w="7654" w:type="dxa"/>
            <w:tcBorders>
              <w:top w:val="single" w:sz="4" w:space="0" w:color="auto"/>
              <w:left w:val="single" w:sz="4" w:space="0" w:color="auto"/>
              <w:bottom w:val="single" w:sz="4" w:space="0" w:color="auto"/>
              <w:right w:val="single" w:sz="4" w:space="0" w:color="auto"/>
            </w:tcBorders>
            <w:hideMark/>
          </w:tcPr>
          <w:p w14:paraId="4BFDBE5B" w14:textId="7DC03E6A" w:rsidR="00DE7D1A" w:rsidRPr="00CE6C4A" w:rsidRDefault="00DE7D1A" w:rsidP="00DE7D1A">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(мұрағаттану, құжаттану және құжаттамалық қамтамасыз ету) немесе өнер және гуманитарлық ғылымдар (филология, аударма ісі).</w:t>
            </w:r>
          </w:p>
        </w:tc>
      </w:tr>
      <w:tr w:rsidR="00F5012D" w:rsidRPr="00CE6C4A" w14:paraId="6FB40E5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3F2E08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379BD12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248873F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9976138"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F7988F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6909AB" w:rsidRPr="001419CF" w14:paraId="3E482FB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1D513CF" w14:textId="77777777" w:rsidR="006909AB" w:rsidRPr="00CE6C4A" w:rsidRDefault="006909AB" w:rsidP="006909AB">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7C1A1D82"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Іс қағаздарын жүргізу, оның ішінде келіп түскен хат-хабарларды қабылдау, өңдеу, бөлу, кіріс құжаттарды тіркеу, оларды Комитет басшылығына, департаменттерге, Басқармаларға және түпкілікті орындаушыларға уақтылы жеткізуді қамтамасыз ету, оларды есепке алу және талдау.</w:t>
            </w:r>
          </w:p>
          <w:p w14:paraId="10EAEF87"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Мемлекет басшысының және Қазақстан Республикасы Үкіметінің тапсырмаларының, депутаттық сауалдардың, жоғары тұрған мемлекеттік органдардың, ҚР ҚМ, Комитет басшылығының орындалуын бақылауды, жеке және заңды тұлғалардың, оның ішінде Комитет төрағасының блогына келіп түсетін өтініштердің уақтылы қаралуын қамтамасыз ету.</w:t>
            </w:r>
          </w:p>
          <w:p w14:paraId="1FF3C5B8"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Бақылау құжаттарының орындалуын талдау және мониторингілеу, бақылау құжаттарын ҚР ҚМ кеңсесінің жауапты қызметкерлерімен апта сайын салыстыру жүргізу. ҚР ҚМ-де орындаушылық тәртіп бойынша кеңеске бақылау құжаттарының орындалуы бойынша ақпарат беру.</w:t>
            </w:r>
          </w:p>
          <w:p w14:paraId="65F4D5BE"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Комитет Төрағасы үшін аппараттық кеңестерге бақылау құжаттары бойынша тәуекелдер картасын дайындау.</w:t>
            </w:r>
          </w:p>
          <w:p w14:paraId="7CB8D92C"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БҚА базасы бойынша Бақылау құжаттарының орындалуы бойынша деректерді түсіру және оны Комитеттің құрылымдық бөлімшелері бойынша тарату.</w:t>
            </w:r>
          </w:p>
          <w:p w14:paraId="5A70768D"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ҚР БП ҚСжАЕАК-мен 1-ОЛ нысанындағы статистикалық есепті жасау және салыстыру.</w:t>
            </w:r>
          </w:p>
          <w:p w14:paraId="2780EBF2"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Шығыс құжаттарды өңдеу, тіркеу, шығыс хат-хабарларды жөнелтуге дайындау, буып-түю, тізілімдер жасау, Қазпоштаға жеткізу.</w:t>
            </w:r>
          </w:p>
          <w:p w14:paraId="17E86BE6"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Азаматтардың өтініштері бойынша аумақтық органдар қызметінің тиімділігін бағалау (рейтинг).</w:t>
            </w:r>
          </w:p>
          <w:p w14:paraId="695D6067" w14:textId="4A8006E2"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Комитеттің құрылымдық бөлімшелері мен аумақтық органдардың қызметкерлеріне құжаттама және құжаттаманы басқару мәселелері бойынша техникалық оқу жүргізу, Комитет пен аумақтық органдардың атқарушылық тәртіп және құжат айналымы мәселелері бойынша тексерулерге қатысу.</w:t>
            </w:r>
          </w:p>
        </w:tc>
      </w:tr>
      <w:tr w:rsidR="00F5012D" w:rsidRPr="001419CF" w14:paraId="20D83E4B" w14:textId="77777777" w:rsidTr="009F74DD">
        <w:tc>
          <w:tcPr>
            <w:tcW w:w="9639" w:type="dxa"/>
            <w:gridSpan w:val="2"/>
            <w:tcBorders>
              <w:top w:val="single" w:sz="4" w:space="0" w:color="auto"/>
              <w:left w:val="single" w:sz="4" w:space="0" w:color="auto"/>
              <w:bottom w:val="single" w:sz="4" w:space="0" w:color="auto"/>
              <w:right w:val="single" w:sz="4" w:space="0" w:color="auto"/>
            </w:tcBorders>
            <w:hideMark/>
          </w:tcPr>
          <w:p w14:paraId="725ACF86" w14:textId="77777777" w:rsidR="00F5012D" w:rsidRPr="00CE6C4A" w:rsidRDefault="00F5012D" w:rsidP="009F74DD">
            <w:pPr>
              <w:tabs>
                <w:tab w:val="left" w:pos="2445"/>
              </w:tabs>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val="kk-KZ" w:eastAsia="ru-RU"/>
              </w:rPr>
              <w:t>Сарапшы, С-5 санаты, (МКК-09-3-14, МКК-09-3-15, МКК-09-3-16, МКК-09-3-17, МКК-09-3-18) – 5 бірлік (кеңсе)</w:t>
            </w:r>
          </w:p>
        </w:tc>
      </w:tr>
      <w:tr w:rsidR="00F5012D" w:rsidRPr="00CE6C4A" w14:paraId="11F382F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2DA8B67"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3522C530"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49C9DC7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5F38D2D"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2B7BDC94" w14:textId="28C3AD0F" w:rsidR="00DE7D1A" w:rsidRPr="00CE6C4A" w:rsidRDefault="00DE7D1A" w:rsidP="00DE7D1A">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әлеуметтік ғылымдар, журналистика және ақпарат (мұрағаттану, құжаттану және құжаттамалық қамтамасыз ету) немесе өнер және гуманитарлық ғылымдар (филология, аударма ісі).</w:t>
            </w:r>
          </w:p>
        </w:tc>
      </w:tr>
      <w:tr w:rsidR="00F5012D" w:rsidRPr="00CE6C4A" w14:paraId="1F1446F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01B1AF1"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AE5705D"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9F4D2A7"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7F39838"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07238D6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6909AB" w:rsidRPr="001419CF" w14:paraId="425EEF4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04244E2" w14:textId="77777777" w:rsidR="006909AB" w:rsidRPr="00CE6C4A" w:rsidRDefault="006909AB" w:rsidP="006909AB">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007BA248"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Іс қағаздарын жүргізу, оның ішінде келіп түскен хат-хабарларды қабылдау, өңдеу, бөлу, кіріс құжаттарды тіркеу, оларды Комитет басшылығына, департаменттерге, Басқармаларға және түпкілікті орындаушыларға уақтылы жеткізуді қамтамасыз ету, оларды есепке алу және талдау.</w:t>
            </w:r>
          </w:p>
          <w:p w14:paraId="220D45E0"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Мемлекет басшысының және Қазақстан Республикасы Үкіметінің тапсырмаларының, депутаттық сауалдардың, жоғары тұрған мемлекеттік органдардың, ҚР ҚМ, Комитет басшылығының орындалуын бақылауды, жеке және заңды тұлғалардан келіп түсетін өтініштердің уақтылы қаралуын қамтамасыз ету.</w:t>
            </w:r>
          </w:p>
          <w:p w14:paraId="723E722C"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Бақылау құжаттарының орындалуын талдау және мониторингілеу, бақылау құжаттарын ҚР ҚМ кеңсесінің жауапты қызметкерлерімен апта сайын салыстыру жүргізу. ҚР ҚМ-де орындаушылық тәртіп бойынша кеңеске бақылау құжаттарының орындалуы бойынша ақпарат беру.</w:t>
            </w:r>
          </w:p>
          <w:p w14:paraId="60AEF87B"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Комитет Төрағасы үшін аппараттық кеңестерге бақылау құжаттары бойынша тәуекелдер картасын дайындау.</w:t>
            </w:r>
          </w:p>
          <w:p w14:paraId="337F7DE5"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БҚА базасы бойынша Бақылау құжаттарының орындалуы бойынша деректерді түсіру және оны Комитеттің құрылымдық бөлімшелері бойынша тарату.</w:t>
            </w:r>
          </w:p>
          <w:p w14:paraId="3D0D93A8"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ҚР БП ҚСжАЕАК-мен 1-ОЛ нысанындағы статистикалық есепті жасау және салыстыру.</w:t>
            </w:r>
          </w:p>
          <w:p w14:paraId="4CE66939"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Шығыс құжаттарды өңдеу, тіркеу, шығыс хат-хабарларды жөнелтуге дайындау, буып-түю, тізілімдер жасау, Қазпоштаға жеткізу.</w:t>
            </w:r>
          </w:p>
          <w:p w14:paraId="3E5F9DB4" w14:textId="77777777" w:rsidR="006909AB" w:rsidRPr="00CE6C4A" w:rsidRDefault="006909AB" w:rsidP="006909A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Азаматтардың өтініштері бойынша аумақтық органдар қызметінің тиімділігін бағалау (рейтинг).</w:t>
            </w:r>
          </w:p>
          <w:p w14:paraId="41E32714" w14:textId="7531CEBD" w:rsidR="006909AB" w:rsidRPr="00CE6C4A" w:rsidRDefault="006909AB" w:rsidP="006909AB">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Комитеттің құрылымдық бөлімшелері мен аумақтық органдардың қызметкерлеріне құжаттама және құжаттаманы басқару мәселелері бойынша техникалық оқу жүргізу, атқарушылық тәртіп және құжат айналымы мәселелері бойынша комитет пен аумақтық органдардың тексерулерге қатысу.</w:t>
            </w:r>
          </w:p>
        </w:tc>
      </w:tr>
    </w:tbl>
    <w:p w14:paraId="4F0E356F" w14:textId="058ABF5E" w:rsidR="00F5012D" w:rsidRPr="00CE6C4A" w:rsidRDefault="00F5012D" w:rsidP="00F5012D">
      <w:pPr>
        <w:pStyle w:val="1"/>
        <w:rPr>
          <w:lang w:val="kk-KZ"/>
        </w:rPr>
      </w:pPr>
      <w:r w:rsidRPr="00CE6C4A">
        <w:rPr>
          <w:lang w:val="kk-KZ"/>
        </w:rPr>
        <w:t>Талдау, статистика және тәуекелдерді басқару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6E9F4FC2" w14:textId="77777777" w:rsidTr="009F74DD">
        <w:tc>
          <w:tcPr>
            <w:tcW w:w="9639" w:type="dxa"/>
            <w:gridSpan w:val="2"/>
          </w:tcPr>
          <w:p w14:paraId="6F24B777"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Директор</w:t>
            </w:r>
            <w:r w:rsidRPr="00CE6C4A">
              <w:rPr>
                <w:rFonts w:ascii="Times New Roman" w:eastAsia="Times New Roman" w:hAnsi="Times New Roman" w:cs="Times New Roman"/>
                <w:b/>
                <w:sz w:val="24"/>
                <w:szCs w:val="24"/>
                <w:lang w:eastAsia="ru-RU"/>
              </w:rPr>
              <w:t>, С-1 санаты, (МКК-</w:t>
            </w:r>
            <w:r w:rsidRPr="00CE6C4A">
              <w:rPr>
                <w:rFonts w:ascii="Times New Roman" w:eastAsia="Times New Roman" w:hAnsi="Times New Roman" w:cs="Times New Roman"/>
                <w:b/>
                <w:sz w:val="24"/>
                <w:szCs w:val="24"/>
                <w:lang w:val="kk-KZ" w:eastAsia="ru-RU"/>
              </w:rPr>
              <w:t>10</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 бірлік</w:t>
            </w:r>
          </w:p>
        </w:tc>
      </w:tr>
      <w:tr w:rsidR="00F5012D" w:rsidRPr="00CE6C4A" w14:paraId="347E67AC" w14:textId="77777777" w:rsidTr="009F74DD">
        <w:tc>
          <w:tcPr>
            <w:tcW w:w="1985" w:type="dxa"/>
          </w:tcPr>
          <w:p w14:paraId="70C3A54F"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CA9ADD4"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6F65FF27" w14:textId="77777777" w:rsidTr="009F74DD">
        <w:tc>
          <w:tcPr>
            <w:tcW w:w="1985" w:type="dxa"/>
          </w:tcPr>
          <w:p w14:paraId="705BFA2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1398FE71" w14:textId="13D5D5C8" w:rsidR="00F5012D" w:rsidRPr="00CE6C4A" w:rsidRDefault="00DE7D1A" w:rsidP="00DE7D1A">
            <w:pPr>
              <w:pStyle w:val="a5"/>
              <w:jc w:val="both"/>
              <w:rPr>
                <w:rFonts w:ascii="Times New Roman" w:hAnsi="Times New Roman"/>
                <w:sz w:val="24"/>
                <w:szCs w:val="24"/>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xml:space="preserve"> халықаралық құқық) немесе  жаратылыстану ғылымдары, математика және статистика (статистика)</w:t>
            </w:r>
            <w:r w:rsidR="00F5012D" w:rsidRPr="00CE6C4A">
              <w:rPr>
                <w:rFonts w:ascii="Times New Roman" w:hAnsi="Times New Roman"/>
                <w:sz w:val="24"/>
                <w:szCs w:val="24"/>
              </w:rPr>
              <w:t xml:space="preserve">.  </w:t>
            </w:r>
          </w:p>
        </w:tc>
      </w:tr>
      <w:tr w:rsidR="00F5012D" w:rsidRPr="00CE6C4A" w14:paraId="001FDB7A" w14:textId="77777777" w:rsidTr="009F74DD">
        <w:tc>
          <w:tcPr>
            <w:tcW w:w="1985" w:type="dxa"/>
          </w:tcPr>
          <w:p w14:paraId="36FA6DA9"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04DB4D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E522A75" w14:textId="77777777" w:rsidTr="009F74DD">
        <w:tc>
          <w:tcPr>
            <w:tcW w:w="1985" w:type="dxa"/>
          </w:tcPr>
          <w:p w14:paraId="61338759"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0DC4BB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4D8B24D7" w14:textId="77777777" w:rsidTr="009F74DD">
        <w:tc>
          <w:tcPr>
            <w:tcW w:w="1985" w:type="dxa"/>
            <w:shd w:val="clear" w:color="auto" w:fill="auto"/>
          </w:tcPr>
          <w:p w14:paraId="6133CF6D"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1BA96B6E"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Департаменттің жұмысына жалпы басшылық жасау және: Қазақстан Республикасының салық статистикасын және арнайы кедендік статистикасын, Қазақстан Республикасының сыртқы саудасының </w:t>
            </w:r>
            <w:r w:rsidRPr="00CE6C4A">
              <w:rPr>
                <w:rFonts w:ascii="Times New Roman" w:eastAsia="Times New Roman" w:hAnsi="Times New Roman" w:cs="Times New Roman"/>
                <w:sz w:val="24"/>
                <w:szCs w:val="24"/>
                <w:lang w:val="kk-KZ" w:eastAsia="ru-RU"/>
              </w:rPr>
              <w:lastRenderedPageBreak/>
              <w:t>кедендік статистикасын жүргізу; салықтардың және бюджетке төленетін басқа да міндетті төлемдердің түсу резервтерін талдау және анықтау; салық есептілігін камералдық бақылау; тәуекелдерді басқару жүйесінің жұмыс істеуі мен дамуын; жедел салықтық және кедендік бақылауды және мүлікті заңдастыруды қамтамасыз ету мәселелері бойынша қызметін үйлестіру. Мемлекеттік кірістер комитеті орталық аппаратының алқаларына қатысу, Департамент қызметінің бағыттары бойынша есепті таныстыру. Департаменттің даму басымдықтарын белгілеу және олардың іске асырылуын бақылау. Мемлекет басшысының, Президент Әкімшілігінің және басқа да жоғары тұрған ұйымдардың тапсырмаларын орындау мерзімдері мен сапасын бақылауды ұйымдастыру. Мемлекеттік кірістердің аумақтық бөлімшелерінің қызметін бақылауды және үйлестіруді жүзеге асыру. Өз құзыреті шегінде Комитеттің мүдделерін халықаралық, мемлекеттік, ведомствоаралық құрылымдарда және өзге де ұйымдарда ұсыну. Қазақстан Республикасының нормативтік құқықтық және құқықтық актілерінің, сондай-ақ Еуразиялық экономикалық одақ актілерінің жобаларын әзірлеуге қатысу.</w:t>
            </w:r>
          </w:p>
        </w:tc>
      </w:tr>
    </w:tbl>
    <w:p w14:paraId="6E1129B0" w14:textId="77777777" w:rsidR="00F5012D" w:rsidRPr="00CE6C4A" w:rsidRDefault="00F5012D" w:rsidP="00F5012D">
      <w:pPr>
        <w:pStyle w:val="1"/>
        <w:rPr>
          <w:lang w:val="kk-KZ"/>
        </w:rPr>
      </w:pPr>
      <w:r w:rsidRPr="00CE6C4A">
        <w:rPr>
          <w:lang w:val="kk-KZ"/>
        </w:rPr>
        <w:lastRenderedPageBreak/>
        <w:t>Талдау, статистика және тәуекелдерді басқару департаментінің Тәуекел-менеджмент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7D9DB069" w14:textId="77777777" w:rsidTr="009F74DD">
        <w:tc>
          <w:tcPr>
            <w:tcW w:w="9639" w:type="dxa"/>
            <w:gridSpan w:val="2"/>
          </w:tcPr>
          <w:p w14:paraId="2379401F" w14:textId="5CCA41B0" w:rsidR="00F5012D" w:rsidRPr="00CE6C4A" w:rsidRDefault="00F5012D" w:rsidP="00325153">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t>Басшы, С-3 санаты, (МКК-10-1-1)</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бірлік</w:t>
            </w:r>
          </w:p>
        </w:tc>
      </w:tr>
      <w:tr w:rsidR="00F5012D" w:rsidRPr="00CE6C4A" w14:paraId="3B949F1C" w14:textId="77777777" w:rsidTr="009F74DD">
        <w:tc>
          <w:tcPr>
            <w:tcW w:w="1985" w:type="dxa"/>
          </w:tcPr>
          <w:p w14:paraId="2585B378"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542B7DF"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1419CF" w14:paraId="6D60623F" w14:textId="77777777" w:rsidTr="009F74DD">
        <w:tc>
          <w:tcPr>
            <w:tcW w:w="1985" w:type="dxa"/>
          </w:tcPr>
          <w:p w14:paraId="4FA8B862" w14:textId="77777777" w:rsidR="00F5012D" w:rsidRPr="00CE6C4A" w:rsidRDefault="00F5012D" w:rsidP="009F74D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6B65ED2" w14:textId="33A0EC5D" w:rsidR="00F5012D" w:rsidRPr="00CE6C4A" w:rsidRDefault="00F5012D" w:rsidP="00DE7D1A">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sidR="00DE7D1A">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2316A0C8" w14:textId="77777777" w:rsidTr="009F74DD">
        <w:tc>
          <w:tcPr>
            <w:tcW w:w="1985" w:type="dxa"/>
          </w:tcPr>
          <w:p w14:paraId="25A6016D"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C9173DC"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721E8E2" w14:textId="77777777" w:rsidTr="009F74DD">
        <w:tc>
          <w:tcPr>
            <w:tcW w:w="1985" w:type="dxa"/>
          </w:tcPr>
          <w:p w14:paraId="3622D4D3"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14B7705"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27378377" w14:textId="77777777" w:rsidTr="009F74DD">
        <w:tc>
          <w:tcPr>
            <w:tcW w:w="1985" w:type="dxa"/>
          </w:tcPr>
          <w:p w14:paraId="6AF01FDC"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9031B3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жұмысына жалпы басшылық жасау және қызметін үйлестіру;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орталық аппаратының алқаларына қатысу, Басқарма қызметінің бағыттары бойынша есепті таныстыру;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w:t>
            </w:r>
            <w:r w:rsidRPr="00CE6C4A">
              <w:rPr>
                <w:rFonts w:ascii="Times New Roman" w:eastAsia="Times New Roman" w:hAnsi="Times New Roman" w:cs="Times New Roman"/>
                <w:sz w:val="24"/>
                <w:szCs w:val="24"/>
                <w:lang w:val="kk-KZ" w:eastAsia="ru-RU"/>
              </w:rPr>
              <w:t>маны</w:t>
            </w:r>
            <w:r w:rsidRPr="00CE6C4A">
              <w:rPr>
                <w:rFonts w:ascii="Times New Roman" w:eastAsia="Times New Roman" w:hAnsi="Times New Roman" w:cs="Times New Roman"/>
                <w:sz w:val="24"/>
                <w:szCs w:val="24"/>
                <w:lang w:eastAsia="ru-RU"/>
              </w:rPr>
              <w:t xml:space="preserve"> дамыту басымдықтарын белгілеу және олардың іске асырылуын бақылау; Мемлекет басшысының, Президент Әкімшілігінің және басқа да жоғары тұрған ұйымдардың тапсырмаларын орындау мерзімдері мен сапасын бақылауды ұйымдастыру; мемлекеттік кірістер органдарының тәуекелдерді басқару жүйесін ұйымдастыру және жетілдіру, камералдық бақылау, оның ішінде ақпараттық технологияларды пайдалана отырып; аумақтық мемлекеттік кірістер бөлімшелерінің қызметін бақылауды және үйлестіруді жүзеге асыру; өз құзыреті шегінде Комитеттің мүдделерін халықаралық, мемлекеттік, ведомствоаралық құрылымдарда және өзге де ұйымдарда ұсыну, Қазақстан Республикасының нормативтік құқықтық және құқықтық актілерінің, сондай-ақ Еуразиялық экономикалық одақ актілерінің жобаларын әзірлеуге қатысу.</w:t>
            </w:r>
          </w:p>
        </w:tc>
      </w:tr>
      <w:tr w:rsidR="009E13CC" w:rsidRPr="00CE6C4A" w14:paraId="061756BE" w14:textId="77777777" w:rsidTr="009F74DD">
        <w:tc>
          <w:tcPr>
            <w:tcW w:w="9639" w:type="dxa"/>
            <w:gridSpan w:val="2"/>
          </w:tcPr>
          <w:p w14:paraId="17BB4373" w14:textId="2EFDE1C0" w:rsidR="00F5012D" w:rsidRPr="00CE6C4A" w:rsidRDefault="00F5012D" w:rsidP="00325153">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Басшының орынбасары</w:t>
            </w:r>
            <w:r w:rsidRPr="00CE6C4A">
              <w:rPr>
                <w:rFonts w:ascii="Times New Roman" w:eastAsia="Times New Roman" w:hAnsi="Times New Roman" w:cs="Times New Roman"/>
                <w:b/>
                <w:sz w:val="24"/>
                <w:szCs w:val="24"/>
                <w:lang w:eastAsia="ru-RU"/>
              </w:rPr>
              <w:t>, С-3 санаты, (МКК-10-1-</w:t>
            </w:r>
            <w:r w:rsidRPr="00CE6C4A">
              <w:rPr>
                <w:rFonts w:ascii="Times New Roman" w:eastAsia="Times New Roman" w:hAnsi="Times New Roman" w:cs="Times New Roman"/>
                <w:b/>
                <w:sz w:val="24"/>
                <w:szCs w:val="24"/>
                <w:lang w:val="kk-KZ" w:eastAsia="ru-RU"/>
              </w:rPr>
              <w:t xml:space="preserve">2, </w:t>
            </w:r>
            <w:r w:rsidRPr="00CE6C4A">
              <w:rPr>
                <w:rFonts w:ascii="Times New Roman" w:eastAsia="Times New Roman" w:hAnsi="Times New Roman" w:cs="Times New Roman"/>
                <w:b/>
                <w:sz w:val="24"/>
                <w:szCs w:val="24"/>
                <w:lang w:eastAsia="ru-RU"/>
              </w:rPr>
              <w:t>МКК-10-1-</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бірлік</w:t>
            </w:r>
          </w:p>
        </w:tc>
      </w:tr>
      <w:tr w:rsidR="00F5012D" w:rsidRPr="00CE6C4A" w14:paraId="6CAC4F7A" w14:textId="77777777" w:rsidTr="009F74DD">
        <w:tc>
          <w:tcPr>
            <w:tcW w:w="1985" w:type="dxa"/>
          </w:tcPr>
          <w:p w14:paraId="486760D5"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40FAB2DB"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1419CF" w14:paraId="3ECAB672" w14:textId="77777777" w:rsidTr="009F74DD">
        <w:tc>
          <w:tcPr>
            <w:tcW w:w="1985" w:type="dxa"/>
          </w:tcPr>
          <w:p w14:paraId="2971E5F2" w14:textId="77777777" w:rsidR="00DE7D1A" w:rsidRPr="00CE6C4A" w:rsidRDefault="00DE7D1A" w:rsidP="00DE7D1A">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18F3AAD" w14:textId="59569C47" w:rsidR="00DE7D1A" w:rsidRPr="00CE6C4A" w:rsidRDefault="00DE7D1A" w:rsidP="00DE7D1A">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7F41CA5F" w14:textId="77777777" w:rsidTr="009F74DD">
        <w:tc>
          <w:tcPr>
            <w:tcW w:w="1985" w:type="dxa"/>
          </w:tcPr>
          <w:p w14:paraId="01C604B7"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4AF9708"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78A0726" w14:textId="77777777" w:rsidTr="009F74DD">
        <w:tc>
          <w:tcPr>
            <w:tcW w:w="1985" w:type="dxa"/>
          </w:tcPr>
          <w:p w14:paraId="19FDA5C3"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2CCD812"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214890DF" w14:textId="77777777" w:rsidTr="009F74DD">
        <w:tc>
          <w:tcPr>
            <w:tcW w:w="1985" w:type="dxa"/>
          </w:tcPr>
          <w:p w14:paraId="05412A21"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2FF9E81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Тәуекелдерді басқару жүйесінің жұмыс істеуі және дамуы, салықтық есептілікті камералдық бақылау мәселелері бойынша басқарма басшысының тапсырмаларын орындау; мемлекеттік кірістер органдарының тәуекелдерді басқару жүйесін, камералдық бақылауды, оның ішінде ақпараттық технологияларды пайдалана отырып ұйымдастыру және жетілдіру; тәуекелдерді басқару және камералдық бақылау жүйесі мәселелері бойынша аумақтық бөлімшелердің қызметін үйлестіру; ведомстволық нұсқаулықтарды әзірлеу; жобаларды әзірлеуге қатысу Басқарманың құзыреті бойынша Қазақстан Республикасының нормативтік құқықтық және құқықтық актілерін; Деректерді талдаудың әртүрлі түрлерін орындау, эконометрикалық талдауды жүзеге асыру, тәуекелдердің жаңа салаларын анықтау мақсатында деректерді зияткерлік талдауды жүзеге асыру; кедендік және салықтық тәуекелдердің жаңа критерийлерін қалыптастыру, қолданыстағы критерийлерін жаңғырту.</w:t>
            </w:r>
          </w:p>
        </w:tc>
      </w:tr>
      <w:tr w:rsidR="00F5012D" w:rsidRPr="00CE6C4A" w14:paraId="785B3A8B" w14:textId="77777777" w:rsidTr="009F74DD">
        <w:tc>
          <w:tcPr>
            <w:tcW w:w="9639" w:type="dxa"/>
            <w:gridSpan w:val="2"/>
          </w:tcPr>
          <w:p w14:paraId="77EA736E"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(МКК-10-1-</w:t>
            </w:r>
            <w:r w:rsidRPr="00CE6C4A">
              <w:rPr>
                <w:rFonts w:ascii="Times New Roman" w:eastAsia="Times New Roman" w:hAnsi="Times New Roman" w:cs="Times New Roman"/>
                <w:b/>
                <w:sz w:val="24"/>
                <w:szCs w:val="24"/>
                <w:lang w:val="kk-KZ" w:eastAsia="ru-RU"/>
              </w:rPr>
              <w:t>4</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5</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6</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7</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9</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10</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11</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12</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13</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14</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15</w:t>
            </w:r>
            <w:r w:rsidRPr="00CE6C4A">
              <w:rPr>
                <w:rFonts w:ascii="Times New Roman" w:eastAsia="Times New Roman" w:hAnsi="Times New Roman" w:cs="Times New Roman"/>
                <w:b/>
                <w:sz w:val="24"/>
                <w:szCs w:val="24"/>
                <w:lang w:eastAsia="ru-RU"/>
              </w:rPr>
              <w:t>, МКК-10-1-</w:t>
            </w:r>
            <w:r w:rsidRPr="00CE6C4A">
              <w:rPr>
                <w:rFonts w:ascii="Times New Roman" w:eastAsia="Times New Roman" w:hAnsi="Times New Roman" w:cs="Times New Roman"/>
                <w:b/>
                <w:sz w:val="24"/>
                <w:szCs w:val="24"/>
                <w:lang w:val="kk-KZ" w:eastAsia="ru-RU"/>
              </w:rPr>
              <w:t>16)</w:t>
            </w:r>
            <w:r w:rsidRPr="00CE6C4A">
              <w:rPr>
                <w:rFonts w:ascii="Times New Roman" w:eastAsia="Times New Roman" w:hAnsi="Times New Roman" w:cs="Times New Roman"/>
                <w:b/>
                <w:sz w:val="24"/>
                <w:szCs w:val="24"/>
                <w:lang w:eastAsia="ru-RU"/>
              </w:rPr>
              <w:t xml:space="preserve"> – 13 бірлік</w:t>
            </w:r>
          </w:p>
        </w:tc>
      </w:tr>
      <w:tr w:rsidR="00F5012D" w:rsidRPr="00CE6C4A" w14:paraId="54C733F9" w14:textId="77777777" w:rsidTr="009F74DD">
        <w:tc>
          <w:tcPr>
            <w:tcW w:w="1985" w:type="dxa"/>
          </w:tcPr>
          <w:p w14:paraId="5EE1E2C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1AC6B980"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2C6F3CF4" w14:textId="77777777" w:rsidTr="009F74DD">
        <w:tc>
          <w:tcPr>
            <w:tcW w:w="1985" w:type="dxa"/>
          </w:tcPr>
          <w:p w14:paraId="7921B471"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1D143CDA" w14:textId="6C9E1889" w:rsidR="00DE7D1A" w:rsidRPr="00CE6C4A" w:rsidRDefault="00DE7D1A" w:rsidP="00DE7D1A">
            <w:pPr>
              <w:pStyle w:val="a5"/>
              <w:jc w:val="both"/>
              <w:rPr>
                <w:rFonts w:ascii="Times New Roman" w:hAnsi="Times New Roman"/>
                <w:sz w:val="24"/>
                <w:szCs w:val="24"/>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6E2FE26F" w14:textId="77777777" w:rsidTr="009F74DD">
        <w:tc>
          <w:tcPr>
            <w:tcW w:w="1985" w:type="dxa"/>
          </w:tcPr>
          <w:p w14:paraId="42823A9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90EF73F"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607FF899" w14:textId="77777777" w:rsidTr="009F74DD">
        <w:tc>
          <w:tcPr>
            <w:tcW w:w="1985" w:type="dxa"/>
          </w:tcPr>
          <w:p w14:paraId="3E0E9F28"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1FC8B7C"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8400608" w14:textId="77777777" w:rsidTr="009F74DD">
        <w:tc>
          <w:tcPr>
            <w:tcW w:w="1985" w:type="dxa"/>
          </w:tcPr>
          <w:p w14:paraId="2870FCA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199117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басшысының және басқарма басшысының жетекшілік ететін орынбасарының тәуекелдерді басқару жүйесінің жұмыс істеуі және дамуы, салықтық есептілікті камералдық бақылау мәселелері жөніндегі тапсырмаларын орындау; аумақтық бөлімшелердің тәуекелдерді басқару және камералдық бақылау жүйесі мәселелері жөніндегі қызметін үйлестіру; ведомстволық нұсқаулықтарды әзірлеу; Басқарманың құзыреті бойынша Қазақстан Республикасының нормативтік құқықтық </w:t>
            </w:r>
            <w:r w:rsidRPr="00CE6C4A">
              <w:rPr>
                <w:rFonts w:ascii="Times New Roman" w:eastAsia="Times New Roman" w:hAnsi="Times New Roman" w:cs="Times New Roman"/>
                <w:sz w:val="24"/>
                <w:szCs w:val="24"/>
                <w:lang w:eastAsia="ru-RU"/>
              </w:rPr>
              <w:lastRenderedPageBreak/>
              <w:t xml:space="preserve">және құқықтық актілерінің жобаларын әзірлеуге қатысу; </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еректерді талдаудың әртүрлі түрлерін орындау тәуекелдерді анықтау мақсатында; Тәуекелдерді бағалау </w:t>
            </w:r>
            <w:r w:rsidRPr="00CE6C4A">
              <w:rPr>
                <w:rFonts w:ascii="Times New Roman" w:eastAsia="Times New Roman" w:hAnsi="Times New Roman" w:cs="Times New Roman"/>
                <w:sz w:val="24"/>
                <w:szCs w:val="24"/>
                <w:lang w:val="kk-KZ" w:eastAsia="ru-RU"/>
              </w:rPr>
              <w:t>ө</w:t>
            </w:r>
            <w:r w:rsidRPr="00CE6C4A">
              <w:rPr>
                <w:rFonts w:ascii="Times New Roman" w:eastAsia="Times New Roman" w:hAnsi="Times New Roman" w:cs="Times New Roman"/>
                <w:sz w:val="24"/>
                <w:szCs w:val="24"/>
                <w:lang w:eastAsia="ru-RU"/>
              </w:rPr>
              <w:t xml:space="preserve">лшемшарттарын  қалыптастыру, оның ішінде ақпараттық технологияларды пайдалана отырып;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омитеттің аналитикалық қосымшалары мен жүйелеріне қойылатын функционалдық талаптарды қалыптастыру; data mining, text mining элементтері бар модельдерді іске асыруға қойылатын талаптарды әзірлеу.</w:t>
            </w:r>
          </w:p>
        </w:tc>
      </w:tr>
      <w:tr w:rsidR="00F5012D" w:rsidRPr="00CE6C4A" w14:paraId="6AE743C7" w14:textId="77777777" w:rsidTr="009F74DD">
        <w:tc>
          <w:tcPr>
            <w:tcW w:w="9639" w:type="dxa"/>
            <w:gridSpan w:val="2"/>
          </w:tcPr>
          <w:p w14:paraId="0B3427CB"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w:t>
            </w:r>
            <w:r w:rsidRPr="00CE6C4A">
              <w:rPr>
                <w:rFonts w:ascii="Times New Roman" w:eastAsia="Times New Roman" w:hAnsi="Times New Roman" w:cs="Times New Roman"/>
                <w:b/>
                <w:sz w:val="24"/>
                <w:szCs w:val="24"/>
                <w:lang w:val="kk-KZ" w:eastAsia="ru-RU"/>
              </w:rPr>
              <w:t xml:space="preserve">МКК-10-1-17, МКК-10-1-18, </w:t>
            </w:r>
            <w:r w:rsidRPr="00CE6C4A">
              <w:rPr>
                <w:rFonts w:ascii="Times New Roman" w:eastAsia="Times New Roman" w:hAnsi="Times New Roman" w:cs="Times New Roman"/>
                <w:b/>
                <w:sz w:val="24"/>
                <w:szCs w:val="24"/>
                <w:lang w:eastAsia="ru-RU"/>
              </w:rPr>
              <w:t>МКК-10-1-</w:t>
            </w:r>
            <w:r w:rsidRPr="00CE6C4A">
              <w:rPr>
                <w:rFonts w:ascii="Times New Roman" w:eastAsia="Times New Roman" w:hAnsi="Times New Roman" w:cs="Times New Roman"/>
                <w:b/>
                <w:sz w:val="24"/>
                <w:szCs w:val="24"/>
                <w:lang w:val="kk-KZ" w:eastAsia="ru-RU"/>
              </w:rPr>
              <w:t>19)</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xml:space="preserve"> бірлік</w:t>
            </w:r>
          </w:p>
        </w:tc>
      </w:tr>
      <w:tr w:rsidR="00F5012D" w:rsidRPr="00CE6C4A" w14:paraId="5C064546" w14:textId="77777777" w:rsidTr="009F74DD">
        <w:tc>
          <w:tcPr>
            <w:tcW w:w="1985" w:type="dxa"/>
          </w:tcPr>
          <w:p w14:paraId="4520098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79195607"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7D1A" w:rsidRPr="00CE6C4A" w14:paraId="07E8DE77" w14:textId="77777777" w:rsidTr="009F74DD">
        <w:tc>
          <w:tcPr>
            <w:tcW w:w="1985" w:type="dxa"/>
          </w:tcPr>
          <w:p w14:paraId="779C7CA5" w14:textId="77777777" w:rsidR="00DE7D1A" w:rsidRPr="00CE6C4A" w:rsidRDefault="00DE7D1A" w:rsidP="00DE7D1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4966CD90" w14:textId="540A35D4" w:rsidR="00DE7D1A" w:rsidRPr="00CE6C4A" w:rsidRDefault="00DE7D1A" w:rsidP="00DE7D1A">
            <w:pPr>
              <w:pStyle w:val="a5"/>
              <w:jc w:val="both"/>
              <w:rPr>
                <w:rFonts w:ascii="Times New Roman" w:hAnsi="Times New Roman"/>
                <w:sz w:val="24"/>
                <w:szCs w:val="24"/>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4CE0DFD7" w14:textId="77777777" w:rsidTr="009F74DD">
        <w:tc>
          <w:tcPr>
            <w:tcW w:w="1985" w:type="dxa"/>
          </w:tcPr>
          <w:p w14:paraId="0BAB23D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F8ADA2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33D3924" w14:textId="77777777" w:rsidTr="009F74DD">
        <w:tc>
          <w:tcPr>
            <w:tcW w:w="1985" w:type="dxa"/>
          </w:tcPr>
          <w:p w14:paraId="69F81FBB"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EE646F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DB11D75" w14:textId="77777777" w:rsidTr="009F74DD">
        <w:tc>
          <w:tcPr>
            <w:tcW w:w="1985" w:type="dxa"/>
          </w:tcPr>
          <w:p w14:paraId="2EC5D19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7606CB4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басшысының және басқарма басшысының жетекшілік ететін орынбасарының тәуекелдерді басқару жүйесінің жұмыс істеуі және дамуы, салықтық есептілікті камералдық бақылау мәселелері жөніндегі тапсырмаларын орындау; аумақтық бөлімшелердің тәуекелдерді басқару және камералдық бақылау жүйесі мәселелері жөніндегі қызметін үйлестіру; ведомстволық нұсқаулықтарды әзірлеу; Басқарманың құзыреті бойынша Қазақстан Республикасының нормативтік құқықтық және құқықтық актілерінің жобаларын әзірлеуге қатысу; </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еректерді талдаудың әртүрлі түрлерін орындау тәуекелдерді анықтау мақсатында; Тәуекелдерді бағалау </w:t>
            </w:r>
            <w:r w:rsidRPr="00CE6C4A">
              <w:rPr>
                <w:rFonts w:ascii="Times New Roman" w:eastAsia="Times New Roman" w:hAnsi="Times New Roman" w:cs="Times New Roman"/>
                <w:sz w:val="24"/>
                <w:szCs w:val="24"/>
                <w:lang w:val="kk-KZ" w:eastAsia="ru-RU"/>
              </w:rPr>
              <w:t>ө</w:t>
            </w:r>
            <w:r w:rsidRPr="00CE6C4A">
              <w:rPr>
                <w:rFonts w:ascii="Times New Roman" w:eastAsia="Times New Roman" w:hAnsi="Times New Roman" w:cs="Times New Roman"/>
                <w:sz w:val="24"/>
                <w:szCs w:val="24"/>
                <w:lang w:eastAsia="ru-RU"/>
              </w:rPr>
              <w:t xml:space="preserve">лшемшарттарын  қалыптастыру, оның ішінде ақпараттық технологияларды пайдалана отырып;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омитеттің аналитикалық қосымшалары мен жүйелеріне қойылатын функционалдық талаптарды қалыптастыру; data mining, text mining элементтері бар модельдерді іске асыруға қойылатын талаптарды әзірлеу.</w:t>
            </w:r>
          </w:p>
        </w:tc>
      </w:tr>
    </w:tbl>
    <w:p w14:paraId="0EC41A67" w14:textId="77777777" w:rsidR="00F5012D" w:rsidRPr="00CE6C4A" w:rsidRDefault="00F5012D" w:rsidP="00F5012D">
      <w:pPr>
        <w:pStyle w:val="1"/>
      </w:pPr>
      <w:r w:rsidRPr="00CE6C4A">
        <w:t>Талдау, статистика және тәуекелдерді басқару департаменті</w:t>
      </w:r>
      <w:r w:rsidRPr="00CE6C4A">
        <w:rPr>
          <w:lang w:val="kk-KZ"/>
        </w:rPr>
        <w:t>нің</w:t>
      </w:r>
      <w:r w:rsidRPr="00CE6C4A">
        <w:t xml:space="preserve"> Талдау және статистика басқармасы</w:t>
      </w:r>
      <w:r w:rsidRPr="00CE6C4A">
        <w:rPr>
          <w:lang w:val="kk-KZ"/>
        </w:rPr>
        <w:t xml:space="preserve">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
        <w:gridCol w:w="7541"/>
      </w:tblGrid>
      <w:tr w:rsidR="009E13CC" w:rsidRPr="00CE6C4A" w14:paraId="65CEF02C" w14:textId="77777777" w:rsidTr="009F74DD">
        <w:tc>
          <w:tcPr>
            <w:tcW w:w="9639" w:type="dxa"/>
            <w:gridSpan w:val="3"/>
            <w:tcBorders>
              <w:top w:val="single" w:sz="4" w:space="0" w:color="auto"/>
              <w:left w:val="single" w:sz="4" w:space="0" w:color="auto"/>
              <w:bottom w:val="single" w:sz="4" w:space="0" w:color="auto"/>
              <w:right w:val="single" w:sz="4" w:space="0" w:color="auto"/>
            </w:tcBorders>
            <w:hideMark/>
          </w:tcPr>
          <w:p w14:paraId="14358F80" w14:textId="5646ECF4" w:rsidR="00F5012D" w:rsidRPr="00CE6C4A" w:rsidRDefault="00F5012D" w:rsidP="00325153">
            <w:pPr>
              <w:spacing w:after="0" w:line="240" w:lineRule="auto"/>
              <w:rPr>
                <w:rFonts w:ascii="Times New Roman" w:eastAsia="Times New Roman" w:hAnsi="Times New Roman" w:cs="Times New Roman"/>
                <w:b/>
                <w:sz w:val="24"/>
                <w:szCs w:val="24"/>
                <w:lang w:val="kk-KZ"/>
              </w:rPr>
            </w:pPr>
            <w:r w:rsidRPr="00CE6C4A">
              <w:rPr>
                <w:rFonts w:ascii="Times New Roman" w:eastAsia="Times New Roman" w:hAnsi="Times New Roman" w:cs="Times New Roman"/>
                <w:b/>
                <w:sz w:val="24"/>
                <w:szCs w:val="24"/>
                <w:lang w:val="kk-KZ"/>
              </w:rPr>
              <w:t>Басшы,</w:t>
            </w:r>
            <w:r w:rsidRPr="00CE6C4A">
              <w:rPr>
                <w:rFonts w:ascii="Times New Roman" w:eastAsia="Times New Roman" w:hAnsi="Times New Roman" w:cs="Times New Roman"/>
                <w:b/>
                <w:sz w:val="24"/>
                <w:szCs w:val="24"/>
              </w:rPr>
              <w:t xml:space="preserve"> С-3 санаты, (МКК-10-2-</w:t>
            </w:r>
            <w:r w:rsidRPr="00CE6C4A">
              <w:rPr>
                <w:rFonts w:ascii="Times New Roman" w:eastAsia="Times New Roman" w:hAnsi="Times New Roman" w:cs="Times New Roman"/>
                <w:b/>
                <w:sz w:val="24"/>
                <w:szCs w:val="24"/>
                <w:lang w:val="kk-KZ"/>
              </w:rPr>
              <w:t>1</w:t>
            </w:r>
            <w:r w:rsidRPr="00CE6C4A">
              <w:rPr>
                <w:rFonts w:ascii="Times New Roman" w:eastAsia="Times New Roman" w:hAnsi="Times New Roman" w:cs="Times New Roman"/>
                <w:b/>
                <w:sz w:val="24"/>
                <w:szCs w:val="24"/>
              </w:rPr>
              <w:t xml:space="preserve">) – </w:t>
            </w:r>
            <w:r w:rsidRPr="00CE6C4A">
              <w:rPr>
                <w:rFonts w:ascii="Times New Roman" w:eastAsia="Times New Roman" w:hAnsi="Times New Roman" w:cs="Times New Roman"/>
                <w:b/>
                <w:sz w:val="24"/>
                <w:szCs w:val="24"/>
                <w:lang w:val="kk-KZ"/>
              </w:rPr>
              <w:t>1</w:t>
            </w:r>
            <w:r w:rsidRPr="00CE6C4A">
              <w:rPr>
                <w:rFonts w:ascii="Times New Roman" w:eastAsia="Times New Roman" w:hAnsi="Times New Roman" w:cs="Times New Roman"/>
                <w:b/>
                <w:sz w:val="24"/>
                <w:szCs w:val="24"/>
              </w:rPr>
              <w:t xml:space="preserve"> бірлік</w:t>
            </w:r>
          </w:p>
        </w:tc>
      </w:tr>
      <w:tr w:rsidR="00F5012D" w:rsidRPr="00CE6C4A" w14:paraId="58DE6E1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EE0BD8C"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Calibri" w:hAnsi="Times New Roman" w:cs="Times New Roman"/>
                <w:b/>
                <w:sz w:val="24"/>
                <w:szCs w:val="24"/>
              </w:rPr>
              <w:t>Өлшемшарттар</w:t>
            </w:r>
          </w:p>
        </w:tc>
        <w:tc>
          <w:tcPr>
            <w:tcW w:w="7654" w:type="dxa"/>
            <w:gridSpan w:val="2"/>
            <w:tcBorders>
              <w:top w:val="single" w:sz="4" w:space="0" w:color="auto"/>
              <w:left w:val="single" w:sz="4" w:space="0" w:color="auto"/>
              <w:bottom w:val="single" w:sz="4" w:space="0" w:color="auto"/>
              <w:right w:val="single" w:sz="4" w:space="0" w:color="auto"/>
            </w:tcBorders>
            <w:hideMark/>
          </w:tcPr>
          <w:p w14:paraId="1ED47D7A"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Талаптар</w:t>
            </w:r>
          </w:p>
        </w:tc>
      </w:tr>
      <w:tr w:rsidR="00F5012D" w:rsidRPr="001419CF" w14:paraId="0E5F6CB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83227BE" w14:textId="77777777" w:rsidR="00F5012D" w:rsidRPr="00CE6C4A" w:rsidRDefault="00F5012D" w:rsidP="009F74DD">
            <w:pPr>
              <w:spacing w:after="0" w:line="240" w:lineRule="auto"/>
              <w:rPr>
                <w:rFonts w:ascii="Times New Roman" w:eastAsia="Times New Roman" w:hAnsi="Times New Roman" w:cs="Times New Roman"/>
                <w:sz w:val="24"/>
                <w:szCs w:val="24"/>
                <w:lang w:val="kk-KZ"/>
              </w:rPr>
            </w:pPr>
            <w:r w:rsidRPr="00CE6C4A">
              <w:rPr>
                <w:rFonts w:ascii="Times New Roman" w:eastAsia="Times New Roman" w:hAnsi="Times New Roman" w:cs="Times New Roman"/>
                <w:sz w:val="24"/>
                <w:szCs w:val="24"/>
              </w:rPr>
              <w:t>Білімі</w:t>
            </w:r>
          </w:p>
        </w:tc>
        <w:tc>
          <w:tcPr>
            <w:tcW w:w="7654" w:type="dxa"/>
            <w:gridSpan w:val="2"/>
            <w:tcBorders>
              <w:top w:val="single" w:sz="4" w:space="0" w:color="auto"/>
              <w:left w:val="single" w:sz="4" w:space="0" w:color="auto"/>
              <w:bottom w:val="single" w:sz="4" w:space="0" w:color="auto"/>
              <w:right w:val="single" w:sz="4" w:space="0" w:color="auto"/>
            </w:tcBorders>
            <w:hideMark/>
          </w:tcPr>
          <w:p w14:paraId="672B977C" w14:textId="2D34A11E" w:rsidR="00F5012D" w:rsidRPr="00CE6C4A" w:rsidRDefault="00F5012D" w:rsidP="004B4AB9">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sidR="004B4AB9">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1779B37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DDAFEF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gridSpan w:val="2"/>
            <w:tcBorders>
              <w:top w:val="single" w:sz="4" w:space="0" w:color="auto"/>
              <w:left w:val="single" w:sz="4" w:space="0" w:color="auto"/>
              <w:bottom w:val="single" w:sz="4" w:space="0" w:color="auto"/>
              <w:right w:val="single" w:sz="4" w:space="0" w:color="auto"/>
            </w:tcBorders>
            <w:hideMark/>
          </w:tcPr>
          <w:p w14:paraId="55757E43"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D6257A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32E6E859"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gridSpan w:val="2"/>
            <w:tcBorders>
              <w:top w:val="single" w:sz="4" w:space="0" w:color="auto"/>
              <w:left w:val="single" w:sz="4" w:space="0" w:color="auto"/>
              <w:bottom w:val="single" w:sz="4" w:space="0" w:color="auto"/>
              <w:right w:val="single" w:sz="4" w:space="0" w:color="auto"/>
            </w:tcBorders>
            <w:hideMark/>
          </w:tcPr>
          <w:p w14:paraId="5F6C6B6F"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0ED19E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0C91203" w14:textId="77777777" w:rsidR="00F5012D" w:rsidRPr="00CE6C4A" w:rsidRDefault="00F5012D" w:rsidP="009F74DD">
            <w:pPr>
              <w:spacing w:after="0" w:line="240" w:lineRule="auto"/>
              <w:rPr>
                <w:rFonts w:ascii="Times New Roman" w:hAnsi="Times New Roman" w:cs="Times New Roman"/>
                <w:sz w:val="24"/>
                <w:szCs w:val="24"/>
              </w:rPr>
            </w:pPr>
            <w:r w:rsidRPr="00CE6C4A">
              <w:rPr>
                <w:rFonts w:ascii="Times New Roman" w:hAnsi="Times New Roman" w:cs="Times New Roman"/>
                <w:sz w:val="24"/>
                <w:szCs w:val="24"/>
              </w:rPr>
              <w:t>Функционалдық міндеттері</w:t>
            </w:r>
          </w:p>
        </w:tc>
        <w:tc>
          <w:tcPr>
            <w:tcW w:w="7654" w:type="dxa"/>
            <w:gridSpan w:val="2"/>
            <w:tcBorders>
              <w:top w:val="single" w:sz="4" w:space="0" w:color="auto"/>
              <w:left w:val="single" w:sz="4" w:space="0" w:color="auto"/>
              <w:bottom w:val="single" w:sz="4" w:space="0" w:color="auto"/>
              <w:right w:val="single" w:sz="4" w:space="0" w:color="auto"/>
            </w:tcBorders>
            <w:hideMark/>
          </w:tcPr>
          <w:p w14:paraId="5CC4B1FD" w14:textId="77777777" w:rsidR="00F5012D" w:rsidRPr="00CE6C4A" w:rsidRDefault="00F5012D" w:rsidP="009F74DD">
            <w:pPr>
              <w:spacing w:after="0" w:line="240" w:lineRule="auto"/>
              <w:jc w:val="both"/>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 xml:space="preserve">Басқарманың салықтар мен бюджетке төленетін басқа да міндетті төлемдердің түсу жоспарын талдау және орындау, Қазақстан Республикасының салық статистикасы мен арнайы кедендік статистикасын, Қазақстан Республикасының сыртқы саудасының кедендік статистикасын жүргізу мәселелері бойынша қызметіне жалпы басшылық жасау және үйлестіру. Басшылықтың тапсырмаларын іске асыруды ұйымдастыру, басқарма қызметі саласын дамыту стратегиясы бойынша ұсыныстар әзірлеу, басқарма жұмысының сапасын жақсарту жөнінде шаралар қабылдау, басқа министрліктермен және ведомстволармен, мемлекеттік басқару және билік органдарымен өзара іс-қимылды ұйымдастыру; тәжірибе, </w:t>
            </w:r>
            <w:r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rPr>
              <w:t>қпарат және ынтымақтастық алмасуды ұйымдастыру.</w:t>
            </w:r>
          </w:p>
        </w:tc>
      </w:tr>
      <w:tr w:rsidR="00F5012D" w:rsidRPr="00CE6C4A" w14:paraId="6222EA49" w14:textId="77777777" w:rsidTr="009F74DD">
        <w:trPr>
          <w:trHeight w:val="77"/>
        </w:trPr>
        <w:tc>
          <w:tcPr>
            <w:tcW w:w="9639" w:type="dxa"/>
            <w:gridSpan w:val="3"/>
            <w:tcBorders>
              <w:top w:val="single" w:sz="4" w:space="0" w:color="auto"/>
              <w:left w:val="single" w:sz="4" w:space="0" w:color="auto"/>
              <w:bottom w:val="single" w:sz="4" w:space="0" w:color="auto"/>
              <w:right w:val="single" w:sz="4" w:space="0" w:color="auto"/>
            </w:tcBorders>
            <w:hideMark/>
          </w:tcPr>
          <w:p w14:paraId="230717A5" w14:textId="77777777" w:rsidR="00F5012D" w:rsidRPr="00CE6C4A" w:rsidRDefault="00F5012D" w:rsidP="009F74DD">
            <w:pPr>
              <w:spacing w:after="0" w:line="240" w:lineRule="auto"/>
              <w:jc w:val="both"/>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lang w:val="kk-KZ"/>
              </w:rPr>
              <w:t>Басшының орынбасары</w:t>
            </w:r>
            <w:r w:rsidRPr="00CE6C4A">
              <w:rPr>
                <w:rFonts w:ascii="Times New Roman" w:eastAsia="Times New Roman" w:hAnsi="Times New Roman" w:cs="Times New Roman"/>
                <w:b/>
                <w:sz w:val="24"/>
                <w:szCs w:val="24"/>
              </w:rPr>
              <w:t>, С-3 санаты, (МКК-10-2-</w:t>
            </w:r>
            <w:r w:rsidRPr="00CE6C4A">
              <w:rPr>
                <w:rFonts w:ascii="Times New Roman" w:eastAsia="Times New Roman" w:hAnsi="Times New Roman" w:cs="Times New Roman"/>
                <w:b/>
                <w:sz w:val="24"/>
                <w:szCs w:val="24"/>
                <w:lang w:val="kk-KZ"/>
              </w:rPr>
              <w:t xml:space="preserve">2,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3</w:t>
            </w:r>
            <w:r w:rsidRPr="00CE6C4A">
              <w:rPr>
                <w:rFonts w:ascii="Times New Roman" w:eastAsia="Times New Roman" w:hAnsi="Times New Roman" w:cs="Times New Roman"/>
                <w:b/>
                <w:sz w:val="24"/>
                <w:szCs w:val="24"/>
              </w:rPr>
              <w:t xml:space="preserve">) – </w:t>
            </w:r>
            <w:r w:rsidRPr="00CE6C4A">
              <w:rPr>
                <w:rFonts w:ascii="Times New Roman" w:eastAsia="Times New Roman" w:hAnsi="Times New Roman" w:cs="Times New Roman"/>
                <w:b/>
                <w:sz w:val="24"/>
                <w:szCs w:val="24"/>
                <w:lang w:val="kk-KZ"/>
              </w:rPr>
              <w:t>2</w:t>
            </w:r>
            <w:r w:rsidRPr="00CE6C4A">
              <w:rPr>
                <w:rFonts w:ascii="Times New Roman" w:eastAsia="Times New Roman" w:hAnsi="Times New Roman" w:cs="Times New Roman"/>
                <w:b/>
                <w:sz w:val="24"/>
                <w:szCs w:val="24"/>
              </w:rPr>
              <w:t xml:space="preserve"> бірлік</w:t>
            </w:r>
          </w:p>
        </w:tc>
      </w:tr>
      <w:tr w:rsidR="00F5012D" w:rsidRPr="00CE6C4A" w14:paraId="139467A0" w14:textId="77777777" w:rsidTr="009F74DD">
        <w:tc>
          <w:tcPr>
            <w:tcW w:w="2098" w:type="dxa"/>
            <w:gridSpan w:val="2"/>
            <w:tcBorders>
              <w:top w:val="single" w:sz="4" w:space="0" w:color="auto"/>
              <w:left w:val="single" w:sz="4" w:space="0" w:color="auto"/>
              <w:bottom w:val="single" w:sz="4" w:space="0" w:color="auto"/>
              <w:right w:val="single" w:sz="4" w:space="0" w:color="auto"/>
            </w:tcBorders>
            <w:hideMark/>
          </w:tcPr>
          <w:p w14:paraId="7082D396"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Calibri" w:hAnsi="Times New Roman" w:cs="Times New Roman"/>
                <w:b/>
                <w:sz w:val="24"/>
                <w:szCs w:val="24"/>
              </w:rPr>
              <w:t>Өлшемшарттар</w:t>
            </w:r>
          </w:p>
        </w:tc>
        <w:tc>
          <w:tcPr>
            <w:tcW w:w="7541" w:type="dxa"/>
            <w:tcBorders>
              <w:top w:val="single" w:sz="4" w:space="0" w:color="auto"/>
              <w:left w:val="single" w:sz="4" w:space="0" w:color="auto"/>
              <w:bottom w:val="single" w:sz="4" w:space="0" w:color="auto"/>
              <w:right w:val="single" w:sz="4" w:space="0" w:color="auto"/>
            </w:tcBorders>
            <w:hideMark/>
          </w:tcPr>
          <w:p w14:paraId="65FC1A93"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Талаптар</w:t>
            </w:r>
          </w:p>
        </w:tc>
      </w:tr>
      <w:tr w:rsidR="00F5012D" w:rsidRPr="001419CF" w14:paraId="1E4A82F7" w14:textId="77777777" w:rsidTr="009F74DD">
        <w:tc>
          <w:tcPr>
            <w:tcW w:w="2098" w:type="dxa"/>
            <w:gridSpan w:val="2"/>
            <w:tcBorders>
              <w:top w:val="single" w:sz="4" w:space="0" w:color="auto"/>
              <w:left w:val="single" w:sz="4" w:space="0" w:color="auto"/>
              <w:bottom w:val="single" w:sz="4" w:space="0" w:color="auto"/>
              <w:right w:val="single" w:sz="4" w:space="0" w:color="auto"/>
            </w:tcBorders>
            <w:hideMark/>
          </w:tcPr>
          <w:p w14:paraId="3F582005" w14:textId="77777777" w:rsidR="00F5012D" w:rsidRPr="00CE6C4A" w:rsidRDefault="00F5012D" w:rsidP="009F74DD">
            <w:pPr>
              <w:spacing w:after="0" w:line="240" w:lineRule="auto"/>
              <w:rPr>
                <w:rFonts w:ascii="Times New Roman" w:eastAsia="Times New Roman" w:hAnsi="Times New Roman" w:cs="Times New Roman"/>
                <w:sz w:val="24"/>
                <w:szCs w:val="24"/>
                <w:lang w:val="kk-KZ"/>
              </w:rPr>
            </w:pPr>
            <w:r w:rsidRPr="00CE6C4A">
              <w:rPr>
                <w:rFonts w:ascii="Times New Roman" w:eastAsia="Times New Roman" w:hAnsi="Times New Roman" w:cs="Times New Roman"/>
                <w:sz w:val="24"/>
                <w:szCs w:val="24"/>
              </w:rPr>
              <w:t>Білімі</w:t>
            </w:r>
          </w:p>
        </w:tc>
        <w:tc>
          <w:tcPr>
            <w:tcW w:w="7541" w:type="dxa"/>
            <w:tcBorders>
              <w:top w:val="single" w:sz="4" w:space="0" w:color="auto"/>
              <w:left w:val="single" w:sz="4" w:space="0" w:color="auto"/>
              <w:bottom w:val="single" w:sz="4" w:space="0" w:color="auto"/>
              <w:right w:val="single" w:sz="4" w:space="0" w:color="auto"/>
            </w:tcBorders>
            <w:hideMark/>
          </w:tcPr>
          <w:p w14:paraId="32D130D1" w14:textId="2C8FF3E5" w:rsidR="00F5012D" w:rsidRPr="00CE6C4A" w:rsidRDefault="00F5012D" w:rsidP="009F74DD">
            <w:pPr>
              <w:pStyle w:val="a5"/>
              <w:jc w:val="both"/>
              <w:rPr>
                <w:rFonts w:ascii="Times New Roman" w:hAnsi="Times New Roman"/>
                <w:sz w:val="24"/>
                <w:szCs w:val="24"/>
                <w:lang w:val="kk-KZ"/>
              </w:rPr>
            </w:pPr>
            <w:r w:rsidRPr="00CE6C4A">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xml:space="preserve"> халықаралық құқық)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0633B351" w14:textId="77777777" w:rsidTr="009F74DD">
        <w:tc>
          <w:tcPr>
            <w:tcW w:w="2098" w:type="dxa"/>
            <w:gridSpan w:val="2"/>
            <w:tcBorders>
              <w:top w:val="single" w:sz="4" w:space="0" w:color="auto"/>
              <w:left w:val="single" w:sz="4" w:space="0" w:color="auto"/>
              <w:bottom w:val="single" w:sz="4" w:space="0" w:color="auto"/>
              <w:right w:val="single" w:sz="4" w:space="0" w:color="auto"/>
            </w:tcBorders>
            <w:hideMark/>
          </w:tcPr>
          <w:p w14:paraId="2B8F0AA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41" w:type="dxa"/>
            <w:tcBorders>
              <w:top w:val="single" w:sz="4" w:space="0" w:color="auto"/>
              <w:left w:val="single" w:sz="4" w:space="0" w:color="auto"/>
              <w:bottom w:val="single" w:sz="4" w:space="0" w:color="auto"/>
              <w:right w:val="single" w:sz="4" w:space="0" w:color="auto"/>
            </w:tcBorders>
            <w:hideMark/>
          </w:tcPr>
          <w:p w14:paraId="2999A3F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8AB0B43" w14:textId="77777777" w:rsidTr="009F74DD">
        <w:tc>
          <w:tcPr>
            <w:tcW w:w="2098" w:type="dxa"/>
            <w:gridSpan w:val="2"/>
            <w:tcBorders>
              <w:top w:val="single" w:sz="4" w:space="0" w:color="auto"/>
              <w:left w:val="single" w:sz="4" w:space="0" w:color="auto"/>
              <w:bottom w:val="single" w:sz="4" w:space="0" w:color="auto"/>
              <w:right w:val="single" w:sz="4" w:space="0" w:color="auto"/>
            </w:tcBorders>
            <w:hideMark/>
          </w:tcPr>
          <w:p w14:paraId="0872DE94"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41" w:type="dxa"/>
            <w:tcBorders>
              <w:top w:val="single" w:sz="4" w:space="0" w:color="auto"/>
              <w:left w:val="single" w:sz="4" w:space="0" w:color="auto"/>
              <w:bottom w:val="single" w:sz="4" w:space="0" w:color="auto"/>
              <w:right w:val="single" w:sz="4" w:space="0" w:color="auto"/>
            </w:tcBorders>
            <w:hideMark/>
          </w:tcPr>
          <w:p w14:paraId="39D1976D"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4142533" w14:textId="77777777" w:rsidTr="009F74DD">
        <w:tc>
          <w:tcPr>
            <w:tcW w:w="2098" w:type="dxa"/>
            <w:gridSpan w:val="2"/>
            <w:tcBorders>
              <w:top w:val="single" w:sz="4" w:space="0" w:color="auto"/>
              <w:left w:val="single" w:sz="4" w:space="0" w:color="auto"/>
              <w:bottom w:val="single" w:sz="4" w:space="0" w:color="auto"/>
              <w:right w:val="single" w:sz="4" w:space="0" w:color="auto"/>
            </w:tcBorders>
            <w:hideMark/>
          </w:tcPr>
          <w:p w14:paraId="14DBDAF1" w14:textId="77777777" w:rsidR="00F5012D" w:rsidRPr="00CE6C4A" w:rsidRDefault="00F5012D" w:rsidP="009F74DD">
            <w:pPr>
              <w:spacing w:after="0" w:line="240" w:lineRule="auto"/>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Функционалдық міндеттері</w:t>
            </w:r>
          </w:p>
        </w:tc>
        <w:tc>
          <w:tcPr>
            <w:tcW w:w="7541" w:type="dxa"/>
            <w:tcBorders>
              <w:top w:val="single" w:sz="4" w:space="0" w:color="auto"/>
              <w:left w:val="single" w:sz="4" w:space="0" w:color="auto"/>
              <w:bottom w:val="single" w:sz="4" w:space="0" w:color="auto"/>
              <w:right w:val="single" w:sz="4" w:space="0" w:color="auto"/>
            </w:tcBorders>
            <w:hideMark/>
          </w:tcPr>
          <w:p w14:paraId="516AFB9C" w14:textId="77777777" w:rsidR="00F5012D" w:rsidRPr="00CE6C4A" w:rsidRDefault="00F5012D" w:rsidP="009F74DD">
            <w:pPr>
              <w:spacing w:after="0" w:line="240" w:lineRule="auto"/>
              <w:jc w:val="both"/>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 xml:space="preserve">Басқарманың бекітілген бас сарапшылары мен сарапшыларының салықтар мен бюджетке төленетін басқа да міндетті төлемдердің түсу жоспарын талдау және орындау, Қазақстан Республикасының салық статистикасы мен арнайы кедендік статистикасын, Қазақстан Республикасының сыртқы саудасының кедендік статистикасын жүргізу, Комитеттің </w:t>
            </w:r>
            <w:r w:rsidRPr="00CE6C4A">
              <w:rPr>
                <w:rFonts w:ascii="Times New Roman" w:eastAsia="Times New Roman" w:hAnsi="Times New Roman" w:cs="Times New Roman"/>
                <w:sz w:val="24"/>
                <w:szCs w:val="24"/>
                <w:lang w:val="kk-KZ"/>
              </w:rPr>
              <w:t>т</w:t>
            </w:r>
            <w:r w:rsidRPr="00CE6C4A">
              <w:rPr>
                <w:rFonts w:ascii="Times New Roman" w:eastAsia="Times New Roman" w:hAnsi="Times New Roman" w:cs="Times New Roman"/>
                <w:sz w:val="24"/>
                <w:szCs w:val="24"/>
              </w:rPr>
              <w:t xml:space="preserve">алдамалық қосымшалары мен жүйелеріне қойылатын функционалдық талаптарды қалыптастыру және іске асыру, Data mining, text mining элементтерін бюджетке енгізу мәселелері жөніндегі қызметін үйлестіру Департаменттің </w:t>
            </w:r>
            <w:r w:rsidRPr="00CE6C4A">
              <w:rPr>
                <w:rFonts w:ascii="Times New Roman" w:eastAsia="Times New Roman" w:hAnsi="Times New Roman" w:cs="Times New Roman"/>
                <w:sz w:val="24"/>
                <w:szCs w:val="24"/>
                <w:lang w:val="kk-KZ"/>
              </w:rPr>
              <w:t>аналитикалық</w:t>
            </w:r>
            <w:r w:rsidRPr="00CE6C4A">
              <w:rPr>
                <w:rFonts w:ascii="Times New Roman" w:eastAsia="Times New Roman" w:hAnsi="Times New Roman" w:cs="Times New Roman"/>
                <w:sz w:val="24"/>
                <w:szCs w:val="24"/>
              </w:rPr>
              <w:t xml:space="preserve"> қызметі</w:t>
            </w:r>
            <w:r w:rsidRPr="00CE6C4A">
              <w:rPr>
                <w:rFonts w:ascii="Times New Roman" w:eastAsia="Times New Roman" w:hAnsi="Times New Roman" w:cs="Times New Roman"/>
                <w:sz w:val="24"/>
                <w:szCs w:val="24"/>
                <w:lang w:eastAsia="ru-RU"/>
              </w:rPr>
              <w:t>, оның ішінде ақпараттық технологияларды пайдалана отырып</w:t>
            </w:r>
            <w:r w:rsidRPr="00CE6C4A">
              <w:rPr>
                <w:rFonts w:ascii="Times New Roman" w:eastAsia="Times New Roman" w:hAnsi="Times New Roman" w:cs="Times New Roman"/>
                <w:sz w:val="24"/>
                <w:szCs w:val="24"/>
                <w:lang w:val="kk-KZ" w:eastAsia="ru-RU"/>
              </w:rPr>
              <w:t xml:space="preserve"> қолдану</w:t>
            </w:r>
            <w:r w:rsidRPr="00CE6C4A">
              <w:rPr>
                <w:rFonts w:ascii="Times New Roman" w:eastAsia="Times New Roman" w:hAnsi="Times New Roman" w:cs="Times New Roman"/>
                <w:sz w:val="24"/>
                <w:szCs w:val="24"/>
              </w:rPr>
              <w:t xml:space="preserve">. </w:t>
            </w:r>
          </w:p>
          <w:p w14:paraId="10436205" w14:textId="77777777" w:rsidR="00F5012D" w:rsidRPr="00CE6C4A" w:rsidRDefault="00F5012D" w:rsidP="009F74DD">
            <w:pPr>
              <w:spacing w:after="0" w:line="240" w:lineRule="auto"/>
              <w:jc w:val="both"/>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 xml:space="preserve">Басқарма басшысының тапсырмаларын іске асыруды ұйымдастыру, басқарма қызметі саласын дамыту стратегиясы бойынша ұсыныстар әзірлеу, басқарма жұмысының сапасын жақсарту жөнінде шаралар қабылдау, басқа министрліктермен және ведомстволармен, мемлекеттік басқару және билік органдарымен өзара іс-қимылды ұйымдастыру; құзыреті шегінде тәжірибе, </w:t>
            </w:r>
            <w:r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rPr>
              <w:t>қпарат және ынтымақтастық алмасуды ұйымдастыру.</w:t>
            </w:r>
          </w:p>
        </w:tc>
      </w:tr>
      <w:tr w:rsidR="00F5012D" w:rsidRPr="00CE6C4A" w14:paraId="23164EE2" w14:textId="77777777" w:rsidTr="009F74DD">
        <w:tc>
          <w:tcPr>
            <w:tcW w:w="9639" w:type="dxa"/>
            <w:gridSpan w:val="3"/>
            <w:tcBorders>
              <w:top w:val="single" w:sz="4" w:space="0" w:color="auto"/>
              <w:left w:val="single" w:sz="4" w:space="0" w:color="auto"/>
              <w:bottom w:val="single" w:sz="4" w:space="0" w:color="auto"/>
              <w:right w:val="single" w:sz="4" w:space="0" w:color="auto"/>
            </w:tcBorders>
            <w:hideMark/>
          </w:tcPr>
          <w:p w14:paraId="13E3BEAA"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Бас сарапшы, С-4 санаты, (МКК-10-2-</w:t>
            </w:r>
            <w:r w:rsidRPr="00CE6C4A">
              <w:rPr>
                <w:rFonts w:ascii="Times New Roman" w:eastAsia="Times New Roman" w:hAnsi="Times New Roman" w:cs="Times New Roman"/>
                <w:b/>
                <w:sz w:val="24"/>
                <w:szCs w:val="24"/>
                <w:lang w:val="kk-KZ"/>
              </w:rPr>
              <w:t xml:space="preserve">4,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5,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6,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7,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8,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9,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10,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11,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12,</w:t>
            </w:r>
            <w:r w:rsidRPr="00CE6C4A">
              <w:rPr>
                <w:rFonts w:ascii="Times New Roman" w:eastAsia="Times New Roman" w:hAnsi="Times New Roman" w:cs="Times New Roman"/>
                <w:b/>
                <w:sz w:val="24"/>
                <w:szCs w:val="24"/>
              </w:rPr>
              <w:t xml:space="preserve"> МКК-10-2-</w:t>
            </w:r>
            <w:r w:rsidRPr="00CE6C4A">
              <w:rPr>
                <w:rFonts w:ascii="Times New Roman" w:eastAsia="Times New Roman" w:hAnsi="Times New Roman" w:cs="Times New Roman"/>
                <w:b/>
                <w:sz w:val="24"/>
                <w:szCs w:val="24"/>
                <w:lang w:val="kk-KZ"/>
              </w:rPr>
              <w:t>13,</w:t>
            </w:r>
            <w:r w:rsidRPr="00CE6C4A">
              <w:rPr>
                <w:rFonts w:ascii="Times New Roman" w:eastAsia="Times New Roman" w:hAnsi="Times New Roman" w:cs="Times New Roman"/>
                <w:b/>
                <w:sz w:val="24"/>
                <w:szCs w:val="24"/>
              </w:rPr>
              <w:t xml:space="preserve"> МКК-10-2-</w:t>
            </w:r>
            <w:r w:rsidRPr="00CE6C4A">
              <w:rPr>
                <w:rFonts w:ascii="Times New Roman" w:eastAsia="Times New Roman" w:hAnsi="Times New Roman" w:cs="Times New Roman"/>
                <w:b/>
                <w:sz w:val="24"/>
                <w:szCs w:val="24"/>
                <w:lang w:val="kk-KZ"/>
              </w:rPr>
              <w:t>14</w:t>
            </w:r>
            <w:r w:rsidRPr="00CE6C4A">
              <w:rPr>
                <w:rFonts w:ascii="Times New Roman" w:eastAsia="Times New Roman" w:hAnsi="Times New Roman" w:cs="Times New Roman"/>
                <w:b/>
                <w:sz w:val="24"/>
                <w:szCs w:val="24"/>
              </w:rPr>
              <w:t xml:space="preserve">) - </w:t>
            </w:r>
            <w:r w:rsidRPr="00CE6C4A">
              <w:rPr>
                <w:rFonts w:ascii="Times New Roman" w:eastAsia="Times New Roman" w:hAnsi="Times New Roman" w:cs="Times New Roman"/>
                <w:b/>
                <w:sz w:val="24"/>
                <w:szCs w:val="24"/>
                <w:lang w:val="kk-KZ"/>
              </w:rPr>
              <w:t xml:space="preserve">11 </w:t>
            </w:r>
            <w:r w:rsidRPr="00CE6C4A">
              <w:rPr>
                <w:rFonts w:ascii="Times New Roman" w:eastAsia="Times New Roman" w:hAnsi="Times New Roman" w:cs="Times New Roman"/>
                <w:b/>
                <w:sz w:val="24"/>
                <w:szCs w:val="24"/>
              </w:rPr>
              <w:t>бірлік</w:t>
            </w:r>
          </w:p>
        </w:tc>
      </w:tr>
      <w:tr w:rsidR="00F5012D" w:rsidRPr="00CE6C4A" w14:paraId="2916B698"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9DD06C0"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Calibri" w:hAnsi="Times New Roman" w:cs="Times New Roman"/>
                <w:b/>
                <w:sz w:val="24"/>
                <w:szCs w:val="24"/>
              </w:rPr>
              <w:t>Өлшемшарттар</w:t>
            </w:r>
          </w:p>
        </w:tc>
        <w:tc>
          <w:tcPr>
            <w:tcW w:w="7654" w:type="dxa"/>
            <w:gridSpan w:val="2"/>
            <w:tcBorders>
              <w:top w:val="single" w:sz="4" w:space="0" w:color="auto"/>
              <w:left w:val="single" w:sz="4" w:space="0" w:color="auto"/>
              <w:bottom w:val="single" w:sz="4" w:space="0" w:color="auto"/>
              <w:right w:val="single" w:sz="4" w:space="0" w:color="auto"/>
            </w:tcBorders>
            <w:hideMark/>
          </w:tcPr>
          <w:p w14:paraId="1F58B4A4"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Талаптар</w:t>
            </w:r>
          </w:p>
        </w:tc>
      </w:tr>
      <w:tr w:rsidR="00F5012D" w:rsidRPr="00CE6C4A" w14:paraId="79B3C21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767B5D7" w14:textId="77777777" w:rsidR="00F5012D" w:rsidRPr="00CE6C4A" w:rsidRDefault="00F5012D" w:rsidP="009F74DD">
            <w:pPr>
              <w:spacing w:after="0" w:line="240" w:lineRule="auto"/>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lastRenderedPageBreak/>
              <w:t>Білімі</w:t>
            </w:r>
          </w:p>
        </w:tc>
        <w:tc>
          <w:tcPr>
            <w:tcW w:w="7654" w:type="dxa"/>
            <w:gridSpan w:val="2"/>
            <w:tcBorders>
              <w:top w:val="single" w:sz="4" w:space="0" w:color="auto"/>
              <w:left w:val="single" w:sz="4" w:space="0" w:color="auto"/>
              <w:bottom w:val="single" w:sz="4" w:space="0" w:color="auto"/>
              <w:right w:val="single" w:sz="4" w:space="0" w:color="auto"/>
            </w:tcBorders>
            <w:hideMark/>
          </w:tcPr>
          <w:p w14:paraId="10B7E408" w14:textId="08A9B4FE" w:rsidR="00F5012D" w:rsidRPr="00CE6C4A" w:rsidRDefault="00F5012D" w:rsidP="009F74DD">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sz w:val="24"/>
                <w:szCs w:val="24"/>
              </w:rPr>
              <w:t>құқықтану,</w:t>
            </w:r>
            <w:r w:rsidRPr="00CE6C4A">
              <w:rPr>
                <w:rFonts w:ascii="Times New Roman" w:hAnsi="Times New Roman"/>
                <w:sz w:val="24"/>
                <w:szCs w:val="24"/>
              </w:rPr>
              <w:t xml:space="preserve"> халықаралық құқық)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2AC99446"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002A25F5"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gridSpan w:val="2"/>
            <w:tcBorders>
              <w:top w:val="single" w:sz="4" w:space="0" w:color="auto"/>
              <w:left w:val="single" w:sz="4" w:space="0" w:color="auto"/>
              <w:bottom w:val="single" w:sz="4" w:space="0" w:color="auto"/>
              <w:right w:val="single" w:sz="4" w:space="0" w:color="auto"/>
            </w:tcBorders>
            <w:hideMark/>
          </w:tcPr>
          <w:p w14:paraId="6BFED8A1"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3836E1A"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124A05FE"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gridSpan w:val="2"/>
            <w:tcBorders>
              <w:top w:val="single" w:sz="4" w:space="0" w:color="auto"/>
              <w:left w:val="single" w:sz="4" w:space="0" w:color="auto"/>
              <w:bottom w:val="single" w:sz="4" w:space="0" w:color="auto"/>
              <w:right w:val="single" w:sz="4" w:space="0" w:color="auto"/>
            </w:tcBorders>
            <w:hideMark/>
          </w:tcPr>
          <w:p w14:paraId="3CD49C7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471A674"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423B25D" w14:textId="77777777" w:rsidR="00F5012D" w:rsidRPr="00CE6C4A" w:rsidRDefault="00F5012D" w:rsidP="009F74DD">
            <w:pPr>
              <w:spacing w:after="0" w:line="240" w:lineRule="auto"/>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Функционалдық міндеттері</w:t>
            </w:r>
          </w:p>
        </w:tc>
        <w:tc>
          <w:tcPr>
            <w:tcW w:w="7654" w:type="dxa"/>
            <w:gridSpan w:val="2"/>
            <w:tcBorders>
              <w:top w:val="single" w:sz="4" w:space="0" w:color="auto"/>
              <w:left w:val="single" w:sz="4" w:space="0" w:color="auto"/>
              <w:bottom w:val="single" w:sz="4" w:space="0" w:color="auto"/>
              <w:right w:val="single" w:sz="4" w:space="0" w:color="auto"/>
            </w:tcBorders>
            <w:hideMark/>
          </w:tcPr>
          <w:p w14:paraId="087E683D" w14:textId="77777777" w:rsidR="00F5012D" w:rsidRPr="00CE6C4A" w:rsidRDefault="00F5012D" w:rsidP="009F74DD">
            <w:pPr>
              <w:spacing w:after="0" w:line="240" w:lineRule="auto"/>
              <w:jc w:val="both"/>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lang w:val="kk-KZ"/>
              </w:rPr>
              <w:t>Б</w:t>
            </w:r>
            <w:r w:rsidRPr="00CE6C4A">
              <w:rPr>
                <w:rFonts w:ascii="Times New Roman" w:eastAsia="Times New Roman" w:hAnsi="Times New Roman" w:cs="Times New Roman"/>
                <w:sz w:val="24"/>
                <w:szCs w:val="24"/>
              </w:rPr>
              <w:t xml:space="preserve">асқарма басшысының және </w:t>
            </w:r>
            <w:r w:rsidRPr="00CE6C4A">
              <w:rPr>
                <w:rFonts w:ascii="Times New Roman" w:eastAsia="Times New Roman" w:hAnsi="Times New Roman" w:cs="Times New Roman"/>
                <w:sz w:val="24"/>
                <w:szCs w:val="24"/>
                <w:lang w:val="kk-KZ"/>
              </w:rPr>
              <w:t xml:space="preserve">басқарма басшысының </w:t>
            </w:r>
            <w:r w:rsidRPr="00CE6C4A">
              <w:rPr>
                <w:rFonts w:ascii="Times New Roman" w:eastAsia="Times New Roman" w:hAnsi="Times New Roman" w:cs="Times New Roman"/>
                <w:sz w:val="24"/>
                <w:szCs w:val="24"/>
              </w:rPr>
              <w:t xml:space="preserve">жетекшілік ететін орынбасарының салықтар мен бюджетке төленетін басқа да міндетті төлемдердің түсу жоспарын талдау және орындау мәселелері жөніндегі тапсырмаларын орындау, Қазақстан Республикасының салық статистикасын және арнайы кедендік статистикасын, Қазақстан Республикасының сыртқы саудасының кедендік статистикасын жүргізу, </w:t>
            </w:r>
            <w:r w:rsidRPr="00CE6C4A">
              <w:rPr>
                <w:rFonts w:ascii="Times New Roman" w:eastAsia="Times New Roman" w:hAnsi="Times New Roman" w:cs="Times New Roman"/>
                <w:sz w:val="24"/>
                <w:szCs w:val="24"/>
                <w:lang w:val="kk-KZ"/>
              </w:rPr>
              <w:t>д</w:t>
            </w:r>
            <w:r w:rsidRPr="00CE6C4A">
              <w:rPr>
                <w:rFonts w:ascii="Times New Roman" w:eastAsia="Times New Roman" w:hAnsi="Times New Roman" w:cs="Times New Roman"/>
                <w:sz w:val="24"/>
                <w:szCs w:val="24"/>
              </w:rPr>
              <w:t>еректерді талдаудың әртүрлі түрлерін, оның ішінде деректерді зияткерлік талдау, жинау және өңдеу әдістерін қолдана отырып орындау</w:t>
            </w:r>
            <w:r w:rsidRPr="00CE6C4A">
              <w:rPr>
                <w:rFonts w:ascii="Times New Roman" w:eastAsia="Times New Roman" w:hAnsi="Times New Roman" w:cs="Times New Roman"/>
                <w:sz w:val="24"/>
                <w:szCs w:val="24"/>
                <w:lang w:val="kk-KZ"/>
              </w:rPr>
              <w:t>,</w:t>
            </w:r>
            <w:r w:rsidRPr="00CE6C4A">
              <w:rPr>
                <w:rFonts w:ascii="Times New Roman" w:eastAsia="Times New Roman" w:hAnsi="Times New Roman" w:cs="Times New Roman"/>
                <w:sz w:val="24"/>
                <w:szCs w:val="24"/>
              </w:rPr>
              <w:t xml:space="preserve"> </w:t>
            </w:r>
            <w:r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rPr>
              <w:t xml:space="preserve">омитеттің аналитикалық қосымшалары мен жүйелеріне қойылатын функционалдық талаптарды қалыптастыру және іске асыру, Департаменттің </w:t>
            </w:r>
            <w:r w:rsidRPr="00CE6C4A">
              <w:rPr>
                <w:rFonts w:ascii="Times New Roman" w:eastAsia="Times New Roman" w:hAnsi="Times New Roman" w:cs="Times New Roman"/>
                <w:sz w:val="24"/>
                <w:szCs w:val="24"/>
                <w:lang w:val="kk-KZ"/>
              </w:rPr>
              <w:t>т</w:t>
            </w:r>
            <w:r w:rsidRPr="00CE6C4A">
              <w:rPr>
                <w:rFonts w:ascii="Times New Roman" w:eastAsia="Times New Roman" w:hAnsi="Times New Roman" w:cs="Times New Roman"/>
                <w:sz w:val="24"/>
                <w:szCs w:val="24"/>
              </w:rPr>
              <w:t xml:space="preserve">алдамалық қызметіне data mining, text mining элементтерін енгізу, </w:t>
            </w:r>
            <w:r w:rsidRPr="00CE6C4A">
              <w:rPr>
                <w:rFonts w:ascii="Times New Roman" w:eastAsia="Times New Roman" w:hAnsi="Times New Roman" w:cs="Times New Roman"/>
                <w:sz w:val="24"/>
                <w:szCs w:val="24"/>
                <w:lang w:val="kk-KZ"/>
              </w:rPr>
              <w:t>т</w:t>
            </w:r>
            <w:r w:rsidRPr="00CE6C4A">
              <w:rPr>
                <w:rFonts w:ascii="Times New Roman" w:eastAsia="Times New Roman" w:hAnsi="Times New Roman" w:cs="Times New Roman"/>
                <w:sz w:val="24"/>
                <w:szCs w:val="24"/>
              </w:rPr>
              <w:t xml:space="preserve">алдамалық мақсаттарда пайдаланылатын мәліметтерді кеңейту мақсатында Қазақстан Республикасы Қаржы министрлігі мен </w:t>
            </w:r>
            <w:r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rPr>
              <w:t>омитетінің басқа құрылымдық бөлімшелерімен, мемлекеттік органдармен және өзге де ұйымдармен өзара іс-қимылды жүзеге асыру.</w:t>
            </w:r>
          </w:p>
        </w:tc>
      </w:tr>
      <w:tr w:rsidR="00F5012D" w:rsidRPr="00CE6C4A" w14:paraId="228ADEFB" w14:textId="77777777" w:rsidTr="009F74DD">
        <w:tc>
          <w:tcPr>
            <w:tcW w:w="9639" w:type="dxa"/>
            <w:gridSpan w:val="3"/>
            <w:tcBorders>
              <w:top w:val="single" w:sz="4" w:space="0" w:color="auto"/>
              <w:left w:val="single" w:sz="4" w:space="0" w:color="auto"/>
              <w:bottom w:val="single" w:sz="4" w:space="0" w:color="auto"/>
              <w:right w:val="single" w:sz="4" w:space="0" w:color="auto"/>
            </w:tcBorders>
            <w:hideMark/>
          </w:tcPr>
          <w:p w14:paraId="470B961E" w14:textId="77777777" w:rsidR="00F5012D" w:rsidRPr="00CE6C4A" w:rsidRDefault="00F5012D" w:rsidP="009F74DD">
            <w:pPr>
              <w:spacing w:after="0" w:line="240" w:lineRule="auto"/>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Сарапшы, С-5 санаты, (МКК-10-2-</w:t>
            </w:r>
            <w:r w:rsidRPr="00CE6C4A">
              <w:rPr>
                <w:rFonts w:ascii="Times New Roman" w:eastAsia="Times New Roman" w:hAnsi="Times New Roman" w:cs="Times New Roman"/>
                <w:b/>
                <w:sz w:val="24"/>
                <w:szCs w:val="24"/>
                <w:lang w:val="kk-KZ"/>
              </w:rPr>
              <w:t xml:space="preserve">15,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16,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17,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 xml:space="preserve">18, </w:t>
            </w:r>
            <w:r w:rsidRPr="00CE6C4A">
              <w:rPr>
                <w:rFonts w:ascii="Times New Roman" w:eastAsia="Times New Roman" w:hAnsi="Times New Roman" w:cs="Times New Roman"/>
                <w:b/>
                <w:sz w:val="24"/>
                <w:szCs w:val="24"/>
              </w:rPr>
              <w:t>МКК-10-2-</w:t>
            </w:r>
            <w:r w:rsidRPr="00CE6C4A">
              <w:rPr>
                <w:rFonts w:ascii="Times New Roman" w:eastAsia="Times New Roman" w:hAnsi="Times New Roman" w:cs="Times New Roman"/>
                <w:b/>
                <w:sz w:val="24"/>
                <w:szCs w:val="24"/>
                <w:lang w:val="kk-KZ"/>
              </w:rPr>
              <w:t>19</w:t>
            </w:r>
            <w:r w:rsidRPr="00CE6C4A">
              <w:rPr>
                <w:rFonts w:ascii="Times New Roman" w:eastAsia="Times New Roman" w:hAnsi="Times New Roman" w:cs="Times New Roman"/>
                <w:b/>
                <w:sz w:val="24"/>
                <w:szCs w:val="24"/>
              </w:rPr>
              <w:t xml:space="preserve">) - </w:t>
            </w:r>
            <w:r w:rsidRPr="00CE6C4A">
              <w:rPr>
                <w:rFonts w:ascii="Times New Roman" w:eastAsia="Times New Roman" w:hAnsi="Times New Roman" w:cs="Times New Roman"/>
                <w:b/>
                <w:sz w:val="24"/>
                <w:szCs w:val="24"/>
                <w:lang w:val="kk-KZ"/>
              </w:rPr>
              <w:t>5</w:t>
            </w:r>
            <w:r w:rsidRPr="00CE6C4A">
              <w:rPr>
                <w:rFonts w:ascii="Times New Roman" w:eastAsia="Times New Roman" w:hAnsi="Times New Roman" w:cs="Times New Roman"/>
                <w:b/>
                <w:sz w:val="24"/>
                <w:szCs w:val="24"/>
              </w:rPr>
              <w:t xml:space="preserve"> бірлік</w:t>
            </w:r>
          </w:p>
        </w:tc>
      </w:tr>
      <w:tr w:rsidR="00F5012D" w:rsidRPr="00CE6C4A" w14:paraId="3F388B99"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499141B" w14:textId="77777777" w:rsidR="00F5012D" w:rsidRPr="00CE6C4A" w:rsidRDefault="00F5012D" w:rsidP="009F74DD">
            <w:pPr>
              <w:spacing w:after="0" w:line="240" w:lineRule="auto"/>
              <w:jc w:val="center"/>
              <w:rPr>
                <w:rFonts w:ascii="Times New Roman" w:eastAsia="Times New Roman" w:hAnsi="Times New Roman" w:cs="Times New Roman"/>
                <w:b/>
                <w:sz w:val="24"/>
                <w:szCs w:val="24"/>
              </w:rPr>
            </w:pPr>
            <w:r w:rsidRPr="00CE6C4A">
              <w:rPr>
                <w:rFonts w:ascii="Times New Roman" w:eastAsia="Calibri" w:hAnsi="Times New Roman" w:cs="Times New Roman"/>
                <w:b/>
                <w:sz w:val="24"/>
                <w:szCs w:val="24"/>
              </w:rPr>
              <w:t>Өлшемшарттар</w:t>
            </w:r>
          </w:p>
        </w:tc>
        <w:tc>
          <w:tcPr>
            <w:tcW w:w="7654" w:type="dxa"/>
            <w:gridSpan w:val="2"/>
            <w:tcBorders>
              <w:top w:val="single" w:sz="4" w:space="0" w:color="auto"/>
              <w:left w:val="single" w:sz="4" w:space="0" w:color="auto"/>
              <w:bottom w:val="single" w:sz="4" w:space="0" w:color="auto"/>
              <w:right w:val="single" w:sz="4" w:space="0" w:color="auto"/>
            </w:tcBorders>
            <w:hideMark/>
          </w:tcPr>
          <w:p w14:paraId="3FA5303E"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rPr>
            </w:pPr>
            <w:r w:rsidRPr="00CE6C4A">
              <w:rPr>
                <w:rFonts w:ascii="Times New Roman" w:eastAsia="Times New Roman" w:hAnsi="Times New Roman" w:cs="Times New Roman"/>
                <w:b/>
                <w:sz w:val="24"/>
                <w:szCs w:val="24"/>
              </w:rPr>
              <w:t>Талаптар</w:t>
            </w:r>
          </w:p>
        </w:tc>
      </w:tr>
      <w:tr w:rsidR="00F5012D" w:rsidRPr="00CE6C4A" w14:paraId="68F721B1"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77503496" w14:textId="77777777" w:rsidR="00F5012D" w:rsidRPr="00CE6C4A" w:rsidRDefault="00F5012D" w:rsidP="009F74DD">
            <w:pPr>
              <w:spacing w:after="0" w:line="240" w:lineRule="auto"/>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Білімі</w:t>
            </w:r>
          </w:p>
        </w:tc>
        <w:tc>
          <w:tcPr>
            <w:tcW w:w="7654" w:type="dxa"/>
            <w:gridSpan w:val="2"/>
            <w:tcBorders>
              <w:top w:val="single" w:sz="4" w:space="0" w:color="auto"/>
              <w:left w:val="single" w:sz="4" w:space="0" w:color="auto"/>
              <w:bottom w:val="single" w:sz="4" w:space="0" w:color="auto"/>
              <w:right w:val="single" w:sz="4" w:space="0" w:color="auto"/>
            </w:tcBorders>
            <w:hideMark/>
          </w:tcPr>
          <w:p w14:paraId="5AFE4DAF" w14:textId="6810A988" w:rsidR="00F5012D" w:rsidRPr="00CE6C4A" w:rsidRDefault="00F5012D" w:rsidP="009F74DD">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sz w:val="24"/>
                <w:szCs w:val="24"/>
              </w:rPr>
              <w:t>құқықтану,</w:t>
            </w:r>
            <w:r w:rsidRPr="00CE6C4A">
              <w:rPr>
                <w:rFonts w:ascii="Times New Roman" w:hAnsi="Times New Roman"/>
                <w:sz w:val="24"/>
                <w:szCs w:val="24"/>
              </w:rPr>
              <w:t xml:space="preserve"> халықаралық құқық)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40BA4355"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6BD46B73"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gridSpan w:val="2"/>
            <w:tcBorders>
              <w:top w:val="single" w:sz="4" w:space="0" w:color="auto"/>
              <w:left w:val="single" w:sz="4" w:space="0" w:color="auto"/>
              <w:bottom w:val="single" w:sz="4" w:space="0" w:color="auto"/>
              <w:right w:val="single" w:sz="4" w:space="0" w:color="auto"/>
            </w:tcBorders>
            <w:hideMark/>
          </w:tcPr>
          <w:p w14:paraId="4F2B070C"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F6CDAA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44B5E3E7"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gridSpan w:val="2"/>
            <w:tcBorders>
              <w:top w:val="single" w:sz="4" w:space="0" w:color="auto"/>
              <w:left w:val="single" w:sz="4" w:space="0" w:color="auto"/>
              <w:bottom w:val="single" w:sz="4" w:space="0" w:color="auto"/>
              <w:right w:val="single" w:sz="4" w:space="0" w:color="auto"/>
            </w:tcBorders>
            <w:hideMark/>
          </w:tcPr>
          <w:p w14:paraId="10F4EE7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5317EB9B" w14:textId="77777777" w:rsidTr="009F74DD">
        <w:tc>
          <w:tcPr>
            <w:tcW w:w="1985" w:type="dxa"/>
            <w:tcBorders>
              <w:top w:val="single" w:sz="4" w:space="0" w:color="auto"/>
              <w:left w:val="single" w:sz="4" w:space="0" w:color="auto"/>
              <w:bottom w:val="single" w:sz="4" w:space="0" w:color="auto"/>
              <w:right w:val="single" w:sz="4" w:space="0" w:color="auto"/>
            </w:tcBorders>
            <w:hideMark/>
          </w:tcPr>
          <w:p w14:paraId="2E0D95A2" w14:textId="77777777" w:rsidR="00F5012D" w:rsidRPr="00CE6C4A" w:rsidRDefault="00F5012D" w:rsidP="009F74DD">
            <w:pPr>
              <w:spacing w:after="0" w:line="240" w:lineRule="auto"/>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Функционалдық міндеттері</w:t>
            </w:r>
          </w:p>
        </w:tc>
        <w:tc>
          <w:tcPr>
            <w:tcW w:w="7654" w:type="dxa"/>
            <w:gridSpan w:val="2"/>
            <w:tcBorders>
              <w:top w:val="single" w:sz="4" w:space="0" w:color="auto"/>
              <w:left w:val="single" w:sz="4" w:space="0" w:color="auto"/>
              <w:bottom w:val="single" w:sz="4" w:space="0" w:color="auto"/>
              <w:right w:val="single" w:sz="4" w:space="0" w:color="auto"/>
            </w:tcBorders>
            <w:hideMark/>
          </w:tcPr>
          <w:p w14:paraId="5A323494"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rPr>
            </w:pPr>
            <w:r w:rsidRPr="00CE6C4A">
              <w:rPr>
                <w:rFonts w:ascii="Times New Roman" w:eastAsia="Times New Roman" w:hAnsi="Times New Roman" w:cs="Times New Roman"/>
                <w:sz w:val="24"/>
                <w:szCs w:val="24"/>
                <w:lang w:val="kk-KZ"/>
              </w:rPr>
              <w:t xml:space="preserve">Басқарма басшысының және басқарма басшысының жетекшілік ететін орынбасарының салықтар мен бюджетке төленетін басқа да міндетті төлемдердің түсу жоспарын талдау және орындау мәселелері жөніндегі тапсырмаларын орындау, Қазақстан Республикасының салық статистикасын және арнайы кедендік статистикасын, Қазақстан Республикасының сыртқы саудасының кедендік статистикасын жүргізу, деректерді талдаудың әртүрлі түрлерін, оның ішінде деректерді зияткерлік талдау, жинау және өңдеу әдістерін қолдана отырып орындау, Комитеттің аналитикалық қосымшалары мен жүйелеріне қойылатын </w:t>
            </w:r>
            <w:r w:rsidRPr="00CE6C4A">
              <w:rPr>
                <w:rFonts w:ascii="Times New Roman" w:eastAsia="Times New Roman" w:hAnsi="Times New Roman" w:cs="Times New Roman"/>
                <w:sz w:val="24"/>
                <w:szCs w:val="24"/>
                <w:lang w:val="kk-KZ"/>
              </w:rPr>
              <w:lastRenderedPageBreak/>
              <w:t>функционалдық талаптарды қалыптастыру және іске асыру, Департаменттің талдамалық қызметіне data mining, text mining элементтерін енгізу, талдамалық мақсаттарда пайдаланылатын мәліметтерді кеңейту мақсатында Қазақстан Республикасы Қаржы министрлігі мен Комитетінің басқа құрылымдық бөлімшелерімен, мемлекеттік органдармен және өзге де ұйымдармен өзара іс-қимылды жүзеге асыру.</w:t>
            </w:r>
          </w:p>
        </w:tc>
      </w:tr>
    </w:tbl>
    <w:p w14:paraId="57B66AFB" w14:textId="77777777" w:rsidR="00F5012D" w:rsidRPr="00CE6C4A" w:rsidRDefault="00F5012D" w:rsidP="00F5012D">
      <w:pPr>
        <w:pStyle w:val="1"/>
      </w:pPr>
      <w:r w:rsidRPr="00CE6C4A">
        <w:lastRenderedPageBreak/>
        <w:t>Талдау, статистика және тәуекелдерді басқару департаментінің Үлкен деректермен жұмыс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1A76EDA1" w14:textId="77777777" w:rsidTr="009F74DD">
        <w:tc>
          <w:tcPr>
            <w:tcW w:w="9639" w:type="dxa"/>
            <w:gridSpan w:val="2"/>
          </w:tcPr>
          <w:p w14:paraId="0C32F894" w14:textId="79FD3BAE" w:rsidR="00F5012D" w:rsidRPr="00CE6C4A" w:rsidRDefault="00F5012D" w:rsidP="00325153">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w:t>
            </w:r>
            <w:r w:rsidRPr="00CE6C4A">
              <w:rPr>
                <w:rFonts w:ascii="Times New Roman" w:eastAsia="Times New Roman" w:hAnsi="Times New Roman" w:cs="Times New Roman"/>
                <w:b/>
                <w:sz w:val="24"/>
                <w:szCs w:val="24"/>
                <w:lang w:eastAsia="ru-RU"/>
              </w:rPr>
              <w:t xml:space="preserve"> С-3 санаты, (МКК-10-3-</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бірлік</w:t>
            </w:r>
          </w:p>
        </w:tc>
      </w:tr>
      <w:tr w:rsidR="00F5012D" w:rsidRPr="00CE6C4A" w14:paraId="241DFA62" w14:textId="77777777" w:rsidTr="009F74DD">
        <w:tc>
          <w:tcPr>
            <w:tcW w:w="1985" w:type="dxa"/>
          </w:tcPr>
          <w:p w14:paraId="5F87053D"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59E0E78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1419CF" w14:paraId="4B99675C" w14:textId="77777777" w:rsidTr="009F74DD">
        <w:tc>
          <w:tcPr>
            <w:tcW w:w="1985" w:type="dxa"/>
          </w:tcPr>
          <w:p w14:paraId="2D1B561F" w14:textId="77777777" w:rsidR="002A5B7F" w:rsidRPr="00CE6C4A" w:rsidRDefault="002A5B7F" w:rsidP="002A5B7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0CC3B8E9" w14:textId="76DE9D12" w:rsidR="002A5B7F" w:rsidRPr="00CE6C4A" w:rsidRDefault="002A5B7F" w:rsidP="002A5B7F">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7A480A42" w14:textId="77777777" w:rsidTr="009F74DD">
        <w:tc>
          <w:tcPr>
            <w:tcW w:w="1985" w:type="dxa"/>
          </w:tcPr>
          <w:p w14:paraId="571F0E69"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D78B1C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8F1A297" w14:textId="77777777" w:rsidTr="009F74DD">
        <w:tc>
          <w:tcPr>
            <w:tcW w:w="1985" w:type="dxa"/>
          </w:tcPr>
          <w:p w14:paraId="38BE7B51"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E8D974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196E92AE" w14:textId="77777777" w:rsidTr="009F74DD">
        <w:tc>
          <w:tcPr>
            <w:tcW w:w="1985" w:type="dxa"/>
          </w:tcPr>
          <w:p w14:paraId="08F7310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E20BFE6"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Басқарманың жұмысына жалпы басшылық жасау және қызметін үйлестіру; Мемлекеттік кірістер комитеті орталық аппаратының алқаларына қатысу, Басқарма қызметінің бағыттары бойынша есепті таныстыру; басқаруды дамыту басымдықтарын белгілеу және олардың іске асырылуын бақылау; Мемлекет басшысының, Президент Әкімшілігінің және басқа да жоғары тұрған ұйымдардың тапсырмаларын орындау мерзімдері мен сапасын бақылауды ұйымдастыру; бизнес-процестерді автоматтандыру, камералдық бақылау рәсімдерін іске асыру, автоматтандырылған камералдық бақылауды іске қосу,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аумақтық бөлімшелері қызметінің нәтижелерін талдау, деректерді талдаудың әртүрлі түрлерін орындау, оның ішінде деректерді зияткерлік талдау әдістерін қолдана отырып, талдамалық ақпаратты жинау және өңдеу,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алдамалық қосымшалар мен жүйелерге қойылатын функционалдық талаптарды қалыптастыру және іске асыру мәселелері бойынша жұмысты үйлестіру Комитет, тәуекелдер модельдерін және ТБЖ АЖ әзірлеу, data mining элементтерін енгізу, text mining Департаменттің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алдамалық қызметіне, құрылған модельдерді сүйемелдеуге және дамытуға; өз құзыреті шегінде Комитеттің мүдделерін халықаралық, мемлекеттік, ведомствоаралық құрылымдарда және өзге де ұйымдарда ұсыну, Қазақстан Республикасының нормативтік құқықтық және құқықтық актілерінің, сондай-ақ Еуразиялық экономикалық одақ актілерінің жобаларын әзірлеуге қатысу.</w:t>
            </w:r>
          </w:p>
        </w:tc>
      </w:tr>
      <w:tr w:rsidR="00F5012D" w:rsidRPr="00CE6C4A" w14:paraId="41839E60" w14:textId="77777777" w:rsidTr="009F74DD">
        <w:tc>
          <w:tcPr>
            <w:tcW w:w="9639" w:type="dxa"/>
            <w:gridSpan w:val="2"/>
          </w:tcPr>
          <w:p w14:paraId="41FDD28F"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Басшының орынбасары</w:t>
            </w:r>
            <w:r w:rsidRPr="00CE6C4A">
              <w:rPr>
                <w:rFonts w:ascii="Times New Roman" w:eastAsia="Times New Roman" w:hAnsi="Times New Roman" w:cs="Times New Roman"/>
                <w:b/>
                <w:sz w:val="24"/>
                <w:szCs w:val="24"/>
                <w:lang w:eastAsia="ru-RU"/>
              </w:rPr>
              <w:t>, С-3 санаты, (МКК-10-3-</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бірлік</w:t>
            </w:r>
          </w:p>
        </w:tc>
      </w:tr>
      <w:tr w:rsidR="00F5012D" w:rsidRPr="00CE6C4A" w14:paraId="333786B0" w14:textId="77777777" w:rsidTr="009F74DD">
        <w:tc>
          <w:tcPr>
            <w:tcW w:w="1985" w:type="dxa"/>
          </w:tcPr>
          <w:p w14:paraId="715FAE53"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7EAFA41A"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1419CF" w14:paraId="65433903" w14:textId="77777777" w:rsidTr="009F74DD">
        <w:tc>
          <w:tcPr>
            <w:tcW w:w="1985" w:type="dxa"/>
          </w:tcPr>
          <w:p w14:paraId="7436D08C" w14:textId="77777777" w:rsidR="002A5B7F" w:rsidRPr="00CE6C4A" w:rsidRDefault="002A5B7F" w:rsidP="002A5B7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75EB770E" w14:textId="11E2090D" w:rsidR="002A5B7F" w:rsidRPr="00CE6C4A" w:rsidRDefault="002A5B7F" w:rsidP="002A5B7F">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w:t>
            </w:r>
            <w:r>
              <w:rPr>
                <w:rFonts w:ascii="Times New Roman" w:hAnsi="Times New Roman"/>
                <w:sz w:val="24"/>
                <w:szCs w:val="24"/>
                <w:lang w:val="kk-KZ"/>
              </w:rPr>
              <w:lastRenderedPageBreak/>
              <w:t xml:space="preserve">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191A1122" w14:textId="77777777" w:rsidTr="009F74DD">
        <w:tc>
          <w:tcPr>
            <w:tcW w:w="1985" w:type="dxa"/>
          </w:tcPr>
          <w:p w14:paraId="5EEF1BB4"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Pr>
          <w:p w14:paraId="1606ACA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D396E28" w14:textId="77777777" w:rsidTr="009F74DD">
        <w:tc>
          <w:tcPr>
            <w:tcW w:w="1985" w:type="dxa"/>
          </w:tcPr>
          <w:p w14:paraId="180FFB01"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81D0AF0"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068E9590" w14:textId="77777777" w:rsidTr="009F74DD">
        <w:tc>
          <w:tcPr>
            <w:tcW w:w="1985" w:type="dxa"/>
          </w:tcPr>
          <w:p w14:paraId="2F43CD9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5734257A"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изнес-процестерді автоматтандыру, камералдық бақылау рәсімдерін іске асыру, автоматтандырылған камералдық бақылауды іске қосу мәселелері бойынша тапсырмаларын орындау; салық төлеуші (салық агенті) ұсынған салық есептілігін, уәкілетті мемлекеттік органдардың мәліметтерін, сондай-ақ басқа да құжаттар мен мәліметтерді зерделеу және талдау негізінде тәуекелдерді басқару және камералдық бақылау жүйесі мәселелері бойынша аумақтық бөлімшелер қызметінің нәтижелерін талдау салық төлеушінің қызметі; </w:t>
            </w:r>
            <w:r w:rsidRPr="00CE6C4A">
              <w:rPr>
                <w:rFonts w:ascii="Times New Roman" w:eastAsia="Times New Roman" w:hAnsi="Times New Roman" w:cs="Times New Roman"/>
                <w:sz w:val="24"/>
                <w:szCs w:val="24"/>
                <w:lang w:val="kk-KZ" w:eastAsia="ru-RU"/>
              </w:rPr>
              <w:t>а</w:t>
            </w:r>
            <w:r w:rsidRPr="00CE6C4A">
              <w:rPr>
                <w:rFonts w:ascii="Times New Roman" w:eastAsia="Times New Roman" w:hAnsi="Times New Roman" w:cs="Times New Roman"/>
                <w:sz w:val="24"/>
                <w:szCs w:val="24"/>
                <w:lang w:eastAsia="ru-RU"/>
              </w:rPr>
              <w:t xml:space="preserve">қпараттық жүйелерді пайдалана отырып,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тәуекелдерді басқару, камералдық бақылау жүйесін ұйымдастыру және жетілдіру;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еректерді талдаудың әртүрлі түрлерін орындау, оның ішінде деректерді зияткерлік талдау әдістерін қолдана отырып, талдамалық ақпаратты жинау және өңдеу,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алдамалық қосымшалары мен жүйелеріне қойылатын функционалдық талаптарды қалыптастыру және іске асыру, тәуекелдер модельдерін және ТБЖ АЖ әзірлеу, Департаменттің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алдамалық қызметіне data mining, text mining элементтерін енгізу, құрылған модельдерді сүйемелдеу және дамыту.</w:t>
            </w:r>
          </w:p>
        </w:tc>
      </w:tr>
      <w:tr w:rsidR="00F5012D" w:rsidRPr="00CE6C4A" w14:paraId="1FCF9992" w14:textId="77777777" w:rsidTr="009F74DD">
        <w:tc>
          <w:tcPr>
            <w:tcW w:w="9639" w:type="dxa"/>
            <w:gridSpan w:val="2"/>
          </w:tcPr>
          <w:p w14:paraId="270C596E"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(МКК-10-3-3, МКК-10-3-</w:t>
            </w:r>
            <w:r w:rsidRPr="00CE6C4A">
              <w:rPr>
                <w:rFonts w:ascii="Times New Roman" w:eastAsia="Times New Roman" w:hAnsi="Times New Roman" w:cs="Times New Roman"/>
                <w:b/>
                <w:sz w:val="24"/>
                <w:szCs w:val="24"/>
                <w:lang w:val="kk-KZ" w:eastAsia="ru-RU"/>
              </w:rPr>
              <w:t>4</w:t>
            </w:r>
            <w:r w:rsidRPr="00CE6C4A">
              <w:rPr>
                <w:rFonts w:ascii="Times New Roman" w:eastAsia="Times New Roman" w:hAnsi="Times New Roman" w:cs="Times New Roman"/>
                <w:b/>
                <w:sz w:val="24"/>
                <w:szCs w:val="24"/>
                <w:lang w:eastAsia="ru-RU"/>
              </w:rPr>
              <w:t>, МКК-10-3-</w:t>
            </w:r>
            <w:r w:rsidRPr="00CE6C4A">
              <w:rPr>
                <w:rFonts w:ascii="Times New Roman" w:eastAsia="Times New Roman" w:hAnsi="Times New Roman" w:cs="Times New Roman"/>
                <w:b/>
                <w:sz w:val="24"/>
                <w:szCs w:val="24"/>
                <w:lang w:val="kk-KZ" w:eastAsia="ru-RU"/>
              </w:rPr>
              <w:t>5</w:t>
            </w:r>
            <w:r w:rsidRPr="00CE6C4A">
              <w:rPr>
                <w:rFonts w:ascii="Times New Roman" w:eastAsia="Times New Roman" w:hAnsi="Times New Roman" w:cs="Times New Roman"/>
                <w:b/>
                <w:sz w:val="24"/>
                <w:szCs w:val="24"/>
                <w:lang w:eastAsia="ru-RU"/>
              </w:rPr>
              <w:t>, МКК-10-3-</w:t>
            </w:r>
            <w:r w:rsidRPr="00CE6C4A">
              <w:rPr>
                <w:rFonts w:ascii="Times New Roman" w:eastAsia="Times New Roman" w:hAnsi="Times New Roman" w:cs="Times New Roman"/>
                <w:b/>
                <w:sz w:val="24"/>
                <w:szCs w:val="24"/>
                <w:lang w:val="kk-KZ" w:eastAsia="ru-RU"/>
              </w:rPr>
              <w:t>6</w:t>
            </w:r>
            <w:r w:rsidRPr="00CE6C4A">
              <w:rPr>
                <w:rFonts w:ascii="Times New Roman" w:eastAsia="Times New Roman" w:hAnsi="Times New Roman" w:cs="Times New Roman"/>
                <w:b/>
                <w:sz w:val="24"/>
                <w:szCs w:val="24"/>
                <w:lang w:eastAsia="ru-RU"/>
              </w:rPr>
              <w:t>, МКК-10-3-</w:t>
            </w:r>
            <w:r w:rsidRPr="00CE6C4A">
              <w:rPr>
                <w:rFonts w:ascii="Times New Roman" w:eastAsia="Times New Roman" w:hAnsi="Times New Roman" w:cs="Times New Roman"/>
                <w:b/>
                <w:sz w:val="24"/>
                <w:szCs w:val="24"/>
                <w:lang w:val="kk-KZ" w:eastAsia="ru-RU"/>
              </w:rPr>
              <w:t>7</w:t>
            </w:r>
            <w:r w:rsidRPr="00CE6C4A">
              <w:rPr>
                <w:rFonts w:ascii="Times New Roman" w:eastAsia="Times New Roman" w:hAnsi="Times New Roman" w:cs="Times New Roman"/>
                <w:b/>
                <w:sz w:val="24"/>
                <w:szCs w:val="24"/>
                <w:lang w:eastAsia="ru-RU"/>
              </w:rPr>
              <w:t>, МКК-10-3-</w:t>
            </w:r>
            <w:r w:rsidRPr="00CE6C4A">
              <w:rPr>
                <w:rFonts w:ascii="Times New Roman" w:eastAsia="Times New Roman" w:hAnsi="Times New Roman" w:cs="Times New Roman"/>
                <w:b/>
                <w:sz w:val="24"/>
                <w:szCs w:val="24"/>
                <w:lang w:val="kk-KZ" w:eastAsia="ru-RU"/>
              </w:rPr>
              <w:t xml:space="preserve">8, </w:t>
            </w:r>
            <w:r w:rsidRPr="00CE6C4A">
              <w:rPr>
                <w:rFonts w:ascii="Times New Roman" w:eastAsia="Times New Roman" w:hAnsi="Times New Roman" w:cs="Times New Roman"/>
                <w:b/>
                <w:sz w:val="24"/>
                <w:szCs w:val="24"/>
                <w:lang w:eastAsia="ru-RU"/>
              </w:rPr>
              <w:t>МКК-10-3-</w:t>
            </w:r>
            <w:r w:rsidRPr="00CE6C4A">
              <w:rPr>
                <w:rFonts w:ascii="Times New Roman" w:eastAsia="Times New Roman" w:hAnsi="Times New Roman" w:cs="Times New Roman"/>
                <w:b/>
                <w:sz w:val="24"/>
                <w:szCs w:val="24"/>
                <w:lang w:val="kk-KZ" w:eastAsia="ru-RU"/>
              </w:rPr>
              <w:t xml:space="preserve">9, </w:t>
            </w:r>
            <w:r w:rsidRPr="00CE6C4A">
              <w:rPr>
                <w:rFonts w:ascii="Times New Roman" w:eastAsia="Times New Roman" w:hAnsi="Times New Roman" w:cs="Times New Roman"/>
                <w:b/>
                <w:sz w:val="24"/>
                <w:szCs w:val="24"/>
                <w:lang w:eastAsia="ru-RU"/>
              </w:rPr>
              <w:t>МКК-10-3-10</w:t>
            </w:r>
            <w:r w:rsidRPr="00CE6C4A">
              <w:rPr>
                <w:rFonts w:ascii="Times New Roman" w:eastAsia="Times New Roman" w:hAnsi="Times New Roman" w:cs="Times New Roman"/>
                <w:b/>
                <w:sz w:val="24"/>
                <w:szCs w:val="24"/>
                <w:lang w:val="kk-KZ" w:eastAsia="ru-RU"/>
              </w:rPr>
              <w:t>)</w:t>
            </w:r>
            <w:r w:rsidRPr="00CE6C4A">
              <w:rPr>
                <w:rFonts w:ascii="Times New Roman" w:eastAsia="Times New Roman" w:hAnsi="Times New Roman" w:cs="Times New Roman"/>
                <w:b/>
                <w:sz w:val="24"/>
                <w:szCs w:val="24"/>
                <w:lang w:eastAsia="ru-RU"/>
              </w:rPr>
              <w:t xml:space="preserve"> – 8 бірлік</w:t>
            </w:r>
          </w:p>
        </w:tc>
      </w:tr>
      <w:tr w:rsidR="00F5012D" w:rsidRPr="00CE6C4A" w14:paraId="1F12AB0C" w14:textId="77777777" w:rsidTr="009F74DD">
        <w:tc>
          <w:tcPr>
            <w:tcW w:w="1985" w:type="dxa"/>
          </w:tcPr>
          <w:p w14:paraId="7A4329E3"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7DAADDFA"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77505CD5" w14:textId="77777777" w:rsidTr="009F74DD">
        <w:tc>
          <w:tcPr>
            <w:tcW w:w="1985" w:type="dxa"/>
          </w:tcPr>
          <w:p w14:paraId="2A389C24" w14:textId="77777777" w:rsidR="002A5B7F" w:rsidRPr="00CE6C4A" w:rsidRDefault="002A5B7F" w:rsidP="002A5B7F">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58CACE12" w14:textId="4161D015" w:rsidR="002A5B7F" w:rsidRPr="00CE6C4A" w:rsidRDefault="002A5B7F" w:rsidP="002A5B7F">
            <w:pPr>
              <w:pStyle w:val="a5"/>
              <w:jc w:val="both"/>
              <w:rPr>
                <w:rFonts w:ascii="Times New Roman" w:hAnsi="Times New Roman"/>
                <w:sz w:val="24"/>
                <w:szCs w:val="24"/>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257EC07E" w14:textId="77777777" w:rsidTr="009F74DD">
        <w:tc>
          <w:tcPr>
            <w:tcW w:w="1985" w:type="dxa"/>
          </w:tcPr>
          <w:p w14:paraId="61063E7B"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797CC20"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700E849" w14:textId="77777777" w:rsidTr="009F74DD">
        <w:tc>
          <w:tcPr>
            <w:tcW w:w="1985" w:type="dxa"/>
          </w:tcPr>
          <w:p w14:paraId="0AAB659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C64EDB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577324B2" w14:textId="77777777" w:rsidTr="009F74DD">
        <w:tc>
          <w:tcPr>
            <w:tcW w:w="1985" w:type="dxa"/>
          </w:tcPr>
          <w:p w14:paraId="78DC3220"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327BEE56"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басқарма басшысының жетекшілік ететін орынбасарының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изнес-процестерді автоматтандыру, камералдық бақылау рәсімдерін іске асыру, автоматтандырылған камералдық бақылауды іске қосу мәселелері бойынша тапсырмаларын орындау; салық төлеуші (салық агенті) ұсынған салық есептілігін, уәкілетті мемлекеттік органдардың мәліметтерін зерделеу және талдау негізінде тәуекелдерді басқару және камералдық бақылау жүйесі мәселелері </w:t>
            </w:r>
            <w:r w:rsidRPr="00CE6C4A">
              <w:rPr>
                <w:rFonts w:ascii="Times New Roman" w:eastAsia="Times New Roman" w:hAnsi="Times New Roman" w:cs="Times New Roman"/>
                <w:sz w:val="24"/>
                <w:szCs w:val="24"/>
                <w:lang w:eastAsia="ru-RU"/>
              </w:rPr>
              <w:lastRenderedPageBreak/>
              <w:t xml:space="preserve">бойынша аумақтық бөлімшелер қызметінің нәтижелерін талдау, сондай-ақ салық төлеушінің қызметі туралы басқа құжаттар мен мәліметтер; </w:t>
            </w:r>
            <w:r w:rsidRPr="00CE6C4A">
              <w:rPr>
                <w:rFonts w:ascii="Times New Roman" w:eastAsia="Times New Roman" w:hAnsi="Times New Roman" w:cs="Times New Roman"/>
                <w:sz w:val="24"/>
                <w:szCs w:val="24"/>
                <w:lang w:val="kk-KZ" w:eastAsia="ru-RU"/>
              </w:rPr>
              <w:t>а</w:t>
            </w:r>
            <w:r w:rsidRPr="00CE6C4A">
              <w:rPr>
                <w:rFonts w:ascii="Times New Roman" w:eastAsia="Times New Roman" w:hAnsi="Times New Roman" w:cs="Times New Roman"/>
                <w:sz w:val="24"/>
                <w:szCs w:val="24"/>
                <w:lang w:eastAsia="ru-RU"/>
              </w:rPr>
              <w:t xml:space="preserve">қпараттық жүйелерді пайдалана отырып,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тәуекелдерді басқару жүйесін, камералдық бақылауды ұйымдастыру және жетілдіру;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жұмыс топтарына қатысу; </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еректерді талдаудың әртүрлі түрлерін орындау, оның ішінде деректерді зияткерлік талдау әдістерін қолдана отырып, талдамалық ақпаратты жинау және өңдеу,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алдамалық қосымшалары мен жүйелеріне қойылатын функционалдық талаптарды қалыптастыру және іске асыру, тәуекелдер модельдерін және ТБЖ АЖ әзірлеу, Департаменттің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алдамалық қызметіне data mining, text mining элементтерін енгізу, құрылған модельдерді сүйемелдеу және дамыту.</w:t>
            </w:r>
          </w:p>
        </w:tc>
      </w:tr>
      <w:tr w:rsidR="00F5012D" w:rsidRPr="00CE6C4A" w14:paraId="5CD9BE5A" w14:textId="77777777" w:rsidTr="009F74DD">
        <w:tc>
          <w:tcPr>
            <w:tcW w:w="9639" w:type="dxa"/>
            <w:gridSpan w:val="2"/>
          </w:tcPr>
          <w:p w14:paraId="77539721"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(МКК-10-3-</w:t>
            </w:r>
            <w:r w:rsidRPr="00CE6C4A">
              <w:rPr>
                <w:rFonts w:ascii="Times New Roman" w:eastAsia="Times New Roman" w:hAnsi="Times New Roman" w:cs="Times New Roman"/>
                <w:b/>
                <w:sz w:val="24"/>
                <w:szCs w:val="24"/>
                <w:lang w:val="kk-KZ" w:eastAsia="ru-RU"/>
              </w:rPr>
              <w:t xml:space="preserve">11, </w:t>
            </w:r>
            <w:r w:rsidRPr="00CE6C4A">
              <w:rPr>
                <w:rFonts w:ascii="Times New Roman" w:eastAsia="Times New Roman" w:hAnsi="Times New Roman" w:cs="Times New Roman"/>
                <w:b/>
                <w:sz w:val="24"/>
                <w:szCs w:val="24"/>
                <w:lang w:eastAsia="ru-RU"/>
              </w:rPr>
              <w:t>МКК-10-3-</w:t>
            </w:r>
            <w:r w:rsidRPr="00CE6C4A">
              <w:rPr>
                <w:rFonts w:ascii="Times New Roman" w:eastAsia="Times New Roman" w:hAnsi="Times New Roman" w:cs="Times New Roman"/>
                <w:b/>
                <w:sz w:val="24"/>
                <w:szCs w:val="24"/>
                <w:lang w:val="kk-KZ" w:eastAsia="ru-RU"/>
              </w:rPr>
              <w:t>12</w:t>
            </w:r>
            <w:r w:rsidRPr="00CE6C4A">
              <w:rPr>
                <w:rFonts w:ascii="Times New Roman" w:eastAsia="Times New Roman" w:hAnsi="Times New Roman" w:cs="Times New Roman"/>
                <w:b/>
                <w:sz w:val="24"/>
                <w:szCs w:val="24"/>
                <w:lang w:eastAsia="ru-RU"/>
              </w:rPr>
              <w:t>) – 2 бірлік</w:t>
            </w:r>
          </w:p>
        </w:tc>
      </w:tr>
      <w:tr w:rsidR="00F5012D" w:rsidRPr="00CE6C4A" w14:paraId="1B5FE74D" w14:textId="77777777" w:rsidTr="009F74DD">
        <w:tc>
          <w:tcPr>
            <w:tcW w:w="1985" w:type="dxa"/>
          </w:tcPr>
          <w:p w14:paraId="28687C28"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4B6FCEDE"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709E865A" w14:textId="77777777" w:rsidTr="009F74DD">
        <w:tc>
          <w:tcPr>
            <w:tcW w:w="1985" w:type="dxa"/>
          </w:tcPr>
          <w:p w14:paraId="493947D8" w14:textId="77777777" w:rsidR="002A5B7F" w:rsidRPr="00CE6C4A" w:rsidRDefault="002A5B7F" w:rsidP="002A5B7F">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3585FF43" w14:textId="0D0D95CB" w:rsidR="002A5B7F" w:rsidRPr="00CE6C4A" w:rsidRDefault="002A5B7F" w:rsidP="002A5B7F">
            <w:pPr>
              <w:pStyle w:val="a5"/>
              <w:jc w:val="both"/>
              <w:rPr>
                <w:rFonts w:ascii="Times New Roman" w:hAnsi="Times New Roman"/>
                <w:sz w:val="24"/>
                <w:szCs w:val="24"/>
                <w:lang w:val="kk-KZ"/>
              </w:rPr>
            </w:pPr>
            <w:r w:rsidRPr="00CE6C4A">
              <w:rPr>
                <w:rFonts w:ascii="Times New Roman" w:hAnsi="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w:t>
            </w:r>
            <w:r>
              <w:rPr>
                <w:rFonts w:ascii="Times New Roman" w:hAnsi="Times New Roman"/>
                <w:sz w:val="24"/>
                <w:szCs w:val="24"/>
                <w:lang w:val="kk-KZ"/>
              </w:rPr>
              <w:t xml:space="preserve">кеттік және жергілікті басқару, кеден ісі, </w:t>
            </w:r>
            <w:r w:rsidR="00F44339">
              <w:rPr>
                <w:rFonts w:ascii="Times New Roman" w:hAnsi="Times New Roman"/>
                <w:sz w:val="24"/>
                <w:szCs w:val="24"/>
                <w:lang w:val="kk-KZ"/>
              </w:rPr>
              <w:t>құқықтану</w:t>
            </w:r>
            <w:r w:rsidRPr="00CE6C4A">
              <w:rPr>
                <w:rFonts w:ascii="Times New Roman" w:hAnsi="Times New Roman"/>
                <w:sz w:val="24"/>
                <w:szCs w:val="24"/>
                <w:lang w:val="kk-KZ"/>
              </w:rPr>
              <w:t>) немесе  жаратылыстану ғылымдары, математика және статистика (статистика)  немесе  ақпараттық-коммуникациялық технологиялар  (есептеу техникасы және бағдарламалық қамтамасыз ету, ақпараттық жүйелер, математикалық және компьютерлік модельдеу, информатика).</w:t>
            </w:r>
          </w:p>
        </w:tc>
      </w:tr>
      <w:tr w:rsidR="00F5012D" w:rsidRPr="00CE6C4A" w14:paraId="51873D23" w14:textId="77777777" w:rsidTr="009F74DD">
        <w:tc>
          <w:tcPr>
            <w:tcW w:w="1985" w:type="dxa"/>
          </w:tcPr>
          <w:p w14:paraId="0C9522CF"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0651945"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18C63169" w14:textId="77777777" w:rsidTr="009F74DD">
        <w:tc>
          <w:tcPr>
            <w:tcW w:w="1985" w:type="dxa"/>
          </w:tcPr>
          <w:p w14:paraId="4C415615"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19052D4"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7D9AC5FA" w14:textId="77777777" w:rsidTr="009F74DD">
        <w:tc>
          <w:tcPr>
            <w:tcW w:w="1985" w:type="dxa"/>
          </w:tcPr>
          <w:p w14:paraId="06624AF0"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3E1843D"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басқарма басшысының жетекшілік ететін орынбасарының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изнес-процестерді автоматтандыру, камералдық бақылау рәсімдерін іске асыру, автоматтандырылған камералдық бақылауды іске қосу мәселелері бойынша тапсырмаларын орындау; салық төлеуші (салық агенті) ұсынған салық есептілігін, уәкілетті мемлекеттік органдардың мәліметтерін зерделеу және талдау негізінде тәуекелдерді басқару және камералдық бақылау жүйесі мәселелері бойынша аумақтық бөлімшелер қызметінің нәтижелерін талдау, сондай-ақ салық төлеушінің қызметі туралы басқа құжаттар мен мәліметтер; </w:t>
            </w:r>
            <w:r w:rsidRPr="00CE6C4A">
              <w:rPr>
                <w:rFonts w:ascii="Times New Roman" w:eastAsia="Times New Roman" w:hAnsi="Times New Roman" w:cs="Times New Roman"/>
                <w:sz w:val="24"/>
                <w:szCs w:val="24"/>
                <w:lang w:val="kk-KZ" w:eastAsia="ru-RU"/>
              </w:rPr>
              <w:t>а</w:t>
            </w:r>
            <w:r w:rsidRPr="00CE6C4A">
              <w:rPr>
                <w:rFonts w:ascii="Times New Roman" w:eastAsia="Times New Roman" w:hAnsi="Times New Roman" w:cs="Times New Roman"/>
                <w:sz w:val="24"/>
                <w:szCs w:val="24"/>
                <w:lang w:eastAsia="ru-RU"/>
              </w:rPr>
              <w:t xml:space="preserve">қпараттық жүйелерді пайдалана отырып,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органдарының тәуекелдерді басқару жүйесін, камералдық бақылауды ұйымдастыру және жетілдіру;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жұмыс топтарына қатысу; </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еректерді талдаудың әртүрлі түрлерін орындау, оның ішінде деректерді зияткерлік талдау әдістерін қолдана отырып, талдамалық ақпаратты жинау және өңдеу,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алдамалық қосымшалары мен жүйелеріне қойылатын функционалдық талаптарды қалыптастыру және іске асыру, тәуекелдер модельдерін және ТБЖ АЖ әзірлеу, Департаменттің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алдамалық қызметіне data mining, text mining элементтерін енгізу, құрылған модельдерді сүйемелдеу және дамыту.</w:t>
            </w:r>
          </w:p>
        </w:tc>
      </w:tr>
    </w:tbl>
    <w:p w14:paraId="35A9F7A7" w14:textId="3621D963" w:rsidR="00F5012D" w:rsidRPr="00CE6C4A" w:rsidRDefault="00F5012D" w:rsidP="00F5012D">
      <w:pPr>
        <w:pStyle w:val="1"/>
      </w:pPr>
      <w:r w:rsidRPr="00CE6C4A">
        <w:lastRenderedPageBreak/>
        <w:t>Мемлекеттік көрсетілетін қызмет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7BA63647" w14:textId="77777777" w:rsidTr="009F74DD">
        <w:tc>
          <w:tcPr>
            <w:tcW w:w="9639" w:type="dxa"/>
            <w:gridSpan w:val="2"/>
          </w:tcPr>
          <w:p w14:paraId="548E8C38"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(МКК-11-1)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 бірлік</w:t>
            </w:r>
          </w:p>
        </w:tc>
      </w:tr>
      <w:tr w:rsidR="00F5012D" w:rsidRPr="00CE6C4A" w14:paraId="2269D26E" w14:textId="77777777" w:rsidTr="009F74DD">
        <w:tc>
          <w:tcPr>
            <w:tcW w:w="1985" w:type="dxa"/>
          </w:tcPr>
          <w:p w14:paraId="327D3E40"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9C9EBDA"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5012D" w:rsidRPr="00CE6C4A" w14:paraId="14C31821" w14:textId="77777777" w:rsidTr="009F74DD">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50BA7D55"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D6708A3" w14:textId="53AB295E" w:rsidR="00F5012D" w:rsidRPr="00CE6C4A" w:rsidRDefault="00F5012D"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sidR="002A5B7F">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3A1238D4" w14:textId="77777777" w:rsidTr="009F74DD">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1B816556"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4E194253"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44965159" w14:textId="77777777" w:rsidTr="009F74DD">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681AEC3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6BE4D398"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5029EEE" w14:textId="77777777" w:rsidTr="009F74DD">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55BBA929"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B555DF7" w14:textId="77777777" w:rsidR="00F5012D" w:rsidRPr="00CE6C4A" w:rsidRDefault="00F5012D" w:rsidP="009F74DD">
            <w:pPr>
              <w:spacing w:after="0" w:line="240" w:lineRule="auto"/>
              <w:jc w:val="both"/>
              <w:rPr>
                <w:rFonts w:ascii="Times New Roman" w:eastAsia="Calibri" w:hAnsi="Times New Roman" w:cs="Times New Roman"/>
                <w:sz w:val="24"/>
                <w:szCs w:val="24"/>
              </w:rPr>
            </w:pPr>
            <w:r w:rsidRPr="00CE6C4A">
              <w:rPr>
                <w:rFonts w:ascii="Times New Roman" w:eastAsia="Times New Roman" w:hAnsi="Times New Roman" w:cs="Times New Roman"/>
                <w:sz w:val="24"/>
                <w:szCs w:val="24"/>
                <w:lang w:val="kk-KZ" w:eastAsia="ru-RU"/>
              </w:rPr>
              <w:t>Департаменттің қызметіне жалпы басшылық жасау және мынадай мәселелер бойынша үйлестіру: Мемлекеттік кірістер органдары көрсететін мемлекеттік қызметтер; дербес шоттар мен төлемдерді есепке алу; салық және кеден заңнамасын түсіндіру; Департаменттің құзыретіне кіретін мәселелер бойынша Қазақстан Республикасының мемлекеттік органдарымен, шет мемлекеттердің құзыретті органдарымен, халықаралық ұйымдармен өзара іс-қимылды үйлестіру; Комитеттің басқа құрылымдық бөлімшелермен өзара іс-қимылды үйлестіру; Департаменттің құзыреті бойынша Қазақстан Республикасының нормативтік құқықтық актілерін әзірлеу және жетілдіру жөніндегі жұмысты үйлестіру; мемлекеттік және заңмен қорғалатын өзге де құпияны құрайтын мәліметтерді өз құзыреті шегінде қорғауды қамтамасыз ету; Департаментке келіп түсетін құжаттаманың жедел қаралуын қамтамасыз ету; Қазақстан Республикасының заңнамасына сәйкес Департаментте еңбек және атқарушылық тәртіпті қамтамасыз ету; "Қазақстан Республикасының заңнамасында көзделген және Комитет басшылығының тапсырмаларына сәйкес оған жүктелген өзге де міндеттерді орындау.</w:t>
            </w:r>
          </w:p>
        </w:tc>
      </w:tr>
    </w:tbl>
    <w:p w14:paraId="4097CDE7" w14:textId="72AC7F25" w:rsidR="00F5012D" w:rsidRPr="00CE6C4A" w:rsidRDefault="00F5012D" w:rsidP="00F5012D">
      <w:pPr>
        <w:pStyle w:val="1"/>
      </w:pPr>
      <w:r w:rsidRPr="00CE6C4A">
        <w:t>Мемлекеттік көрсетілетін қызмет департаменті</w:t>
      </w:r>
      <w:r w:rsidRPr="00CE6C4A">
        <w:rPr>
          <w:lang w:val="kk-KZ"/>
        </w:rPr>
        <w:t>нің</w:t>
      </w:r>
      <w:r w:rsidRPr="00CE6C4A">
        <w:t xml:space="preserve"> Мемлекеттік көрсетілетін </w:t>
      </w:r>
      <w:r w:rsidRPr="00CE6C4A">
        <w:br/>
        <w:t>қызмет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5012D" w:rsidRPr="00CE6C4A" w14:paraId="434A97C5" w14:textId="77777777" w:rsidTr="009F74DD">
        <w:tc>
          <w:tcPr>
            <w:tcW w:w="9639" w:type="dxa"/>
            <w:gridSpan w:val="2"/>
          </w:tcPr>
          <w:p w14:paraId="1AC2EEA9" w14:textId="77777777" w:rsidR="00F5012D" w:rsidRPr="00CE6C4A" w:rsidRDefault="00F5012D" w:rsidP="009F74DD">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 С-3 санаты, (МКК-11-1-1) - 1 </w:t>
            </w:r>
            <w:r w:rsidRPr="00CE6C4A">
              <w:rPr>
                <w:rFonts w:ascii="Times New Roman" w:eastAsia="Times New Roman" w:hAnsi="Times New Roman" w:cs="Times New Roman"/>
                <w:b/>
                <w:sz w:val="24"/>
                <w:szCs w:val="24"/>
                <w:lang w:val="kk-KZ" w:eastAsia="ru-RU"/>
              </w:rPr>
              <w:t>бірлік</w:t>
            </w:r>
          </w:p>
        </w:tc>
      </w:tr>
      <w:tr w:rsidR="00F5012D" w:rsidRPr="00CE6C4A" w14:paraId="58015CBF" w14:textId="77777777" w:rsidTr="009F74DD">
        <w:tc>
          <w:tcPr>
            <w:tcW w:w="1985" w:type="dxa"/>
          </w:tcPr>
          <w:p w14:paraId="1FAD3A42"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3A0B9B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7182E178" w14:textId="77777777" w:rsidTr="009F74DD">
        <w:tc>
          <w:tcPr>
            <w:tcW w:w="1985" w:type="dxa"/>
          </w:tcPr>
          <w:p w14:paraId="474FFF3A"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2FF26DD" w14:textId="1A401286"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38B5541B" w14:textId="77777777" w:rsidTr="009F74DD">
        <w:tc>
          <w:tcPr>
            <w:tcW w:w="1985" w:type="dxa"/>
          </w:tcPr>
          <w:p w14:paraId="4510BC18"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E0CB62B"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7469311D" w14:textId="77777777" w:rsidTr="009F74DD">
        <w:tc>
          <w:tcPr>
            <w:tcW w:w="1985" w:type="dxa"/>
          </w:tcPr>
          <w:p w14:paraId="1F686A66"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3C695B0"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6774087E" w14:textId="77777777" w:rsidTr="009F74DD">
        <w:tc>
          <w:tcPr>
            <w:tcW w:w="1985" w:type="dxa"/>
            <w:shd w:val="clear" w:color="auto" w:fill="auto"/>
          </w:tcPr>
          <w:p w14:paraId="028E1DE0"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211CC310" w14:textId="77777777" w:rsidR="00F5012D" w:rsidRPr="00CE6C4A" w:rsidRDefault="00F5012D" w:rsidP="009F74DD">
            <w:pPr>
              <w:tabs>
                <w:tab w:val="left" w:pos="993"/>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sz w:val="24"/>
                <w:szCs w:val="24"/>
                <w:lang w:val="kk-KZ" w:eastAsia="ru-RU"/>
              </w:rPr>
              <w:t xml:space="preserve">Басқарма қызметкерлерінің қызметіне мынадай мәселелер бойынша басшылықты жүзеге асыру: мемлекеттік қызметтер көрсету, мемлекеттік кірістер органдары көрсететін мемлекеттік қызметтердің сапасы мен уақтылығына бақылауды ұйымдастыру; мемлекеттік қызметтерді оңтайландыру жөніндегі жұмысты үйлестіру; салықтар, бюджетке төленетін төлемдер және әлеуметтік төлемдер бойынша есепке алуды және дербес шоттарды жүргізу, есепке алу нысандарын ұсыну және есептілікті жасау, салықтық, кедендік және салықтық емес төлемдерді есепке алу мен қайтаруды жүргізу мәселелері бойынша жұмысты </w:t>
            </w:r>
            <w:r w:rsidRPr="00CE6C4A">
              <w:rPr>
                <w:rFonts w:ascii="Times New Roman" w:eastAsia="Times New Roman" w:hAnsi="Times New Roman" w:cs="Times New Roman"/>
                <w:sz w:val="24"/>
                <w:szCs w:val="24"/>
                <w:lang w:val="kk-KZ" w:eastAsia="ru-RU"/>
              </w:rPr>
              <w:lastRenderedPageBreak/>
              <w:t>үйлестіру, есепке алу және дербес шоттарды жүргізу мәселелері бойынша әдіснаманы әзірлеу; мемлекеттік кірістер органдары салық төлеушілерінің тіркеу деректер базасын  қалыптастыру және өзектендіру жөніндегі жұмысты ұйымдастыру; Мемлекеттік кірістер органдары салық төлеушілерінің тіркеу деректер базасын  қалыптастыру мен өзектендірудің сапасы мен уақтылығын, оның ішінде қашықтықтан бақылауды іске асыру және жүргізу жолымен бақылау; мемлекеттік кірістер органдары салық төлеушілерінің тіркеу есебін айқындайтын нормативтік-құқықтық актілерді уақтылы бекітуді, өзектендіруді және енгізуді қамтамасыз ету; Кеден одағы шеңберінде ұсынылатын есептілікті және мониторинг бойынша есептілікті қоспағанда, салық есептілігін қабылдауды, өңдеуді, кері қайтарып алуды, салық есептілігін табыс ету мерзімдерін ұзартуды, салық есептілігін ұсынуды тоқтата тұруды (ұзартуды, қайта бастауды) бақылау жөніндегі жұмысты ұйымдастыру; Басқарманың жұмысын жақсарту жөнінде ұсыныстар әзірлеу; Басқарманың Комитеттің басқа басқармаларымен және ҚР ҚМ құрылымдық бөлімшелерімен өзара іс-қимылын жүзеге асыру жөніндегі жұмысты ұйымдастыру; Басқарманың құзыретіне кіретін мәселелер бойынша аумақтық мемлекеттік кірістер органдарымен және салық төлеушілермен түсіндіру жұмыстарын жүргізу; салық, кеден, бюджет, банк заңнамасын, мемлекеттік көрсетілетін қызметтер туралы заңнаманы, ведомстволық нұсқаулықтарды әзірлеуге қатысу; Басқарманың құзыретіне кіретін мәселелер бойынша мемлекеттік кірістер органдарының ақпараттық жүйелерін дамытуға және әдіснамалық сүйемелдеуге қатысу; 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ҚР ҚМ, Комитеттің басшылығының тапсырмаларына сәйкес жүктелген, сондай-ақ Басқарманың функцияларынан туындайтын өзге де міндеттерді орындау.</w:t>
            </w:r>
          </w:p>
        </w:tc>
      </w:tr>
      <w:tr w:rsidR="00F5012D" w:rsidRPr="00CE6C4A" w14:paraId="07C2EBF6" w14:textId="77777777" w:rsidTr="009F74DD">
        <w:tc>
          <w:tcPr>
            <w:tcW w:w="9639" w:type="dxa"/>
            <w:gridSpan w:val="2"/>
          </w:tcPr>
          <w:p w14:paraId="6976A5C8" w14:textId="77777777" w:rsidR="00F5012D" w:rsidRPr="00CE6C4A" w:rsidRDefault="00F5012D" w:rsidP="009F74D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 (МКК-11-1-2, МКК-11-1-3, МКК-11-1-4) – 3 бірлік</w:t>
            </w:r>
          </w:p>
        </w:tc>
      </w:tr>
      <w:tr w:rsidR="00F5012D" w:rsidRPr="00CE6C4A" w14:paraId="305C7293" w14:textId="77777777" w:rsidTr="009F74DD">
        <w:tc>
          <w:tcPr>
            <w:tcW w:w="1985" w:type="dxa"/>
          </w:tcPr>
          <w:p w14:paraId="5BE2EAF9"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B5D2B8C"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116FA30F" w14:textId="77777777" w:rsidTr="009F74DD">
        <w:tc>
          <w:tcPr>
            <w:tcW w:w="1985" w:type="dxa"/>
          </w:tcPr>
          <w:p w14:paraId="65A44DA3"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B43570E" w14:textId="2C0FB106"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7AE9EC4D" w14:textId="77777777" w:rsidTr="009F74DD">
        <w:tc>
          <w:tcPr>
            <w:tcW w:w="1985" w:type="dxa"/>
          </w:tcPr>
          <w:p w14:paraId="02CF2A61"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09979FE"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36DF3F3C" w14:textId="77777777" w:rsidTr="009F74DD">
        <w:trPr>
          <w:trHeight w:val="112"/>
        </w:trPr>
        <w:tc>
          <w:tcPr>
            <w:tcW w:w="1985" w:type="dxa"/>
          </w:tcPr>
          <w:p w14:paraId="7B1B2D72"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CAB68C5"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CE6C4A" w14:paraId="32D5E11D" w14:textId="77777777" w:rsidTr="009F74DD">
        <w:trPr>
          <w:trHeight w:val="112"/>
        </w:trPr>
        <w:tc>
          <w:tcPr>
            <w:tcW w:w="1985" w:type="dxa"/>
            <w:shd w:val="clear" w:color="auto" w:fill="auto"/>
          </w:tcPr>
          <w:p w14:paraId="2D89A954"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1531CEC4" w14:textId="77777777" w:rsidR="00F5012D" w:rsidRPr="00CE6C4A" w:rsidRDefault="00F5012D" w:rsidP="009F74DD">
            <w:pPr>
              <w:tabs>
                <w:tab w:val="left" w:pos="993"/>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sz w:val="24"/>
                <w:szCs w:val="24"/>
                <w:lang w:val="kk-KZ" w:eastAsia="ru-RU"/>
              </w:rPr>
              <w:t xml:space="preserve">Басқарма қызметкерлерінің қызметіне мынадай мәселелер бойынша басшылықты жүзеге асыру: мемлекеттік қызметтер көрсету, мемлекеттік кірістер органдары көрсететін мемлекеттік қызметтердің сапасы мен уақтылығына бақылауды ұйымдастыру; мемлекеттік қызметтерді оңтайландыру жөніндегі жұмысты үйлестіру; салықтар, бюджетке төленетін төлемдер және әлеуметтік төлемдер бойынша есепке алуды </w:t>
            </w:r>
            <w:r w:rsidRPr="00CE6C4A">
              <w:rPr>
                <w:rFonts w:ascii="Times New Roman" w:eastAsia="Times New Roman" w:hAnsi="Times New Roman" w:cs="Times New Roman"/>
                <w:sz w:val="24"/>
                <w:szCs w:val="24"/>
                <w:lang w:val="kk-KZ" w:eastAsia="ru-RU"/>
              </w:rPr>
              <w:lastRenderedPageBreak/>
              <w:t>және дербес шоттарды жүргізу, есепке алу нысандарын ұсыну және есептілікті жасау, салықтық, кедендік және салықтық емес төлемдерді есепке алу мен қайтаруды жүргізу мәселелері бойынша жұмысты үйлестіру, есепке алуды және дербес шоттарды жүргізу мәселелері бойынша әдіснаманы әзірлеу; мемлекеттік кірістер органдары салық төлеушілердің тіркеу деректер базасын қалыптастыру және өзектендіру жөніндегі жұмысты ұйымдастыру; Мемлекеттік кірістер органдары салық төлеушілердің тіркеу деректер базасын қалыптастыру мен өзектендірудің сапасы мен уақтылығын, оның ішінде қашықтықтан бақылауды іске асыру және жүргізу жолымен бақылау; мемлекеттік кірістер органдары салық төлеушілердің тіркеу есебін айқындайтын нормативтік-құқықтық актілерді уақтылы бекітуді, өзектендіруді және енгізуді қамтамасыз ету;  Кеден одағы шеңберінде ұсынылатын есептілікті және мониторинг бойынша есептілікті қоспағанда, салық есептілігін қабылдауды, өңдеуді, кері қайтарып алуды, салық есептілігін табыс ету мерзімдерін ұзартуды, салық есептілігін табыс етуді тоқтата тұруды (ұзартуды, қайта бастауды) бақылау жөніндегі жұмысты ұйымдастыру; жұмысты жақсарту жөнінде ұсыныстар әзірлеу; Басқарманың Комитеттің басқа басқармаларымен және ҚР ҚМ құрылымдық бөлімшелерімен өзара іс-қимылын жүзеге асыру жөніндегі жұмысты ұйымдастыру; Басқарманың құзыретіне кіретін мәселелер бойынша аумақтық мемлекеттік кірістер органдарымен және салық төлеушілермен түсіндіру жұмыстарын жүргізу; салық, кеден, бюджет, банк заңнамасын, мемлекеттік көрсетілетін қызметтер туралы заңнаманы әзірлеуге қатысу; Мемлекеттік кірістер органдарының ақпараттық жүйелерін дамытуға және әдіснамалық сүйемелдеуге қатысу; құзыреті шегінде мемлекеттік кірістердің аумақтық органдарымен, Комитеттің құрылымдық бөлімшелерімен, ҚР Қаржы министрлігімен,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ҚР ҚМ, Комитет басшылығының тапсырмаларына сәйкес жүктелген, сондай-ақ басқару функцияларынан туындайтын өзге де міндеттерді орындау.</w:t>
            </w:r>
          </w:p>
        </w:tc>
      </w:tr>
      <w:tr w:rsidR="00F5012D" w:rsidRPr="00CE6C4A" w14:paraId="2A9AEC89" w14:textId="77777777" w:rsidTr="009F74DD">
        <w:trPr>
          <w:trHeight w:val="112"/>
        </w:trPr>
        <w:tc>
          <w:tcPr>
            <w:tcW w:w="9639" w:type="dxa"/>
            <w:gridSpan w:val="2"/>
          </w:tcPr>
          <w:p w14:paraId="5229D9F2" w14:textId="77777777" w:rsidR="00F5012D" w:rsidRPr="00CE6C4A" w:rsidRDefault="00F5012D" w:rsidP="009F74DD">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b/>
                <w:sz w:val="24"/>
                <w:szCs w:val="24"/>
                <w:lang w:eastAsia="ru-RU"/>
              </w:rPr>
              <w:lastRenderedPageBreak/>
              <w:t>Бас сарапшы, С-4 санаты</w:t>
            </w:r>
            <w:r w:rsidRPr="00CE6C4A">
              <w:rPr>
                <w:rFonts w:ascii="Times New Roman" w:eastAsia="Calibri"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(МКК-11-1-5, МКК-11-1-6, МКК-11-1-7, МКК-11-1-8, МКК-11-1-9, МКК-11-1-10, МКК-11-1-11, МКК-11-1-12, МКК-11-1-13, МКК-11-1-14, МКК-11-1-15, МКК-11-1-16, МКК-11-1-17, МКК-11-1-18) – 14 бірлік</w:t>
            </w:r>
          </w:p>
        </w:tc>
      </w:tr>
      <w:tr w:rsidR="00F5012D" w:rsidRPr="00CE6C4A" w14:paraId="482FC08A" w14:textId="77777777" w:rsidTr="009F74DD">
        <w:tc>
          <w:tcPr>
            <w:tcW w:w="1985" w:type="dxa"/>
          </w:tcPr>
          <w:p w14:paraId="14711286"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0E04E7C"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3CBC4059" w14:textId="77777777" w:rsidTr="009F74DD">
        <w:tc>
          <w:tcPr>
            <w:tcW w:w="1985" w:type="dxa"/>
          </w:tcPr>
          <w:p w14:paraId="6AFA51A3"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201ABC73" w14:textId="32DF54C7"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56FD79A8" w14:textId="77777777" w:rsidTr="009F74DD">
        <w:tc>
          <w:tcPr>
            <w:tcW w:w="1985" w:type="dxa"/>
          </w:tcPr>
          <w:p w14:paraId="1CFD757E"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2913079"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50A1AC18" w14:textId="77777777" w:rsidTr="009F74DD">
        <w:tc>
          <w:tcPr>
            <w:tcW w:w="1985" w:type="dxa"/>
          </w:tcPr>
          <w:p w14:paraId="55310ADB"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57A51D1"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15232BBF" w14:textId="77777777" w:rsidTr="009F74DD">
        <w:tc>
          <w:tcPr>
            <w:tcW w:w="1985" w:type="dxa"/>
            <w:shd w:val="clear" w:color="auto" w:fill="auto"/>
          </w:tcPr>
          <w:p w14:paraId="65540782"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63B0EA8E"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Салық, кеден, бюджет, банк заңнамасын, мемлекеттік қызметтер туралы заңнаманы, ведомстволық нұсқаулықтарды әзірлеуге қатысу; Қызмет </w:t>
            </w:r>
            <w:r w:rsidRPr="00CE6C4A">
              <w:rPr>
                <w:rFonts w:ascii="Times New Roman" w:eastAsia="Times New Roman" w:hAnsi="Times New Roman" w:cs="Times New Roman"/>
                <w:sz w:val="24"/>
                <w:szCs w:val="24"/>
                <w:lang w:val="kk-KZ" w:eastAsia="ru-RU"/>
              </w:rPr>
              <w:lastRenderedPageBreak/>
              <w:t xml:space="preserve">көрсету орталықтары мен Кедендік ресімдеу орталықтарының жұмысын ұйымдастыру, мемлекеттік қызметтер көрсету процесін автоматтандыру жөнінде ұсыныстар енгізу; мемлекеттік кірістер органдарының мемлекеттік қызметтер көрсету мәселелері бойынша ұсыныстарды басшылықтың қарауына шығару; мемлекеттік кірістер органдары көрсететін мемлекеттік қызметтерді көрсету сапасы мен уақтылығын бақылау; мемлекеттік көрсетілетін қызметтерді оңтайландыру бойынша жұмыс жүргізу; салықтар, бюджетке төленетін төлемдер және әлеуметтік төлемдер бойынша есепке алу және дербес шоттарды жүргізу, есепке алу нысандарын ұсыну және есептілік жасау, салықтық, кедендік және салықтық емес төлемдерді есепке алу мен қайтаруды жүргізу мәселелері бойынша жұмысты үйлестіру, есепке алу және дербес шоттарды жүргізу мәселелері бойынша әдіснаманы әзірлеу; «Уәкілетті экономикалық операторлар тізіліміне енгізу», «Кеден өкілдерінің тізіліміне енгізу» және «Авторлық құқықтар мен сабақтас құқықтар объектілерін, тауар белгілерін, тауарлар шығарылған жерлердің қызмет көрсету белгілері мен атауларын зияткерлік меншік объектілерінің кедендік тізіліміне енгізу» мемлекеттік қызметтерін көрсету; «Кедендік баждарды, салықтарды, арнайы, демпингке қарсы, өтемақы баждарын төлеу жөніндегі міндеттерді орындауды тіркеу, сондай-ақ кеден ісі саласындағы қызметті жүзеге асыратын заңды тұлғаның және (немесе) уәкілетті экономикалық оператордың міндеттерін орындауды қамтамасыз ету»; көрсетілетін қызметті алушының өтініші бойынша және бейінді басқарманың қызметтік жазбасы негізінде кедендік өкілдердің, уәкілетті экономикалық операторлардың, зияткерлік меншік объектілерінің тізілімін жүргізу (тізілімге енгізу, алып тастау тізілімнен); мемлекеттік кірістер органдары салық төлеушілерінің тіркеу деректер базасын қалыптастыру және өзектендіру жөніндегі жұмысты ұйымдастыру; мемлекеттік кірістер органдары салық төлеушілерінің тіркеу деректер базасын қалыптастыру мен өзектендірудің сапасы мен уақтылығын, оның ішінде қашықтықтан бақылауды іске асыру және жүргізу жолымен бақылау; салық төлеуші ретінде мемлекеттік кірістер органдарында жеке тұлғаның, заңды тұлғаның, заңды тұлғаның құрылымдық бөлімшесінің тіркеу есебін айқындайтын нормативтік-құқықтық актілерді уақтылы бекітуді, өзектендіруді және енгізуді қамтамасыз ету; ҚҚС төлеуші ретінде салық төлеушілерді тіркеу есебінің тәртібі мен мерзімдерінің сақталуын бақылау; салық төлеушілердің банк шоттарын ашу, өзгерту, жабу туралы мәліметтерді алу бойынша ЕДБ-мен өзара іс-қимыл жасау; салық төлеушілерді таратылу, мәжбүрлеу тәртібімен қызметін тоқтату сатысындағы әрекетсіз деп тану мәселелерін үйлестіру; БКМ мемлекеттік тізілімін, ТЖК бірыңғай тізілімін жүргізу және салық төлеушілердің БКМ және ТЖК қолдану тәртібін қамтамасыз ету жөніндегі аумақтық органдардың жұмысын үйлестіру; Кеден одағы шеңберінде ұсынылатын есептілікті және мониторинг бойынша есептілікті қоспағанда, СЕН-ді қабылдауды, өңдеуді, кері қайтаруды, салық есептілігін табыс ету мерзімдерін ұзартуды, салық есептілігін беруді тоқтата тұруды (ұзартуды, қайта бастауды) бақылау жөніндегі жұмысты ұйымдастыру; СЕН және оларды жасау қағидаларын бекіту бойынша бұйрықты және тіркеу жөніндегі жұмысты жүргізу; МКК </w:t>
            </w:r>
            <w:r w:rsidRPr="00CE6C4A">
              <w:rPr>
                <w:rFonts w:ascii="Times New Roman" w:eastAsia="Times New Roman" w:hAnsi="Times New Roman" w:cs="Times New Roman"/>
                <w:sz w:val="24"/>
                <w:szCs w:val="24"/>
                <w:lang w:val="kk-KZ" w:eastAsia="ru-RU"/>
              </w:rPr>
              <w:lastRenderedPageBreak/>
              <w:t>ақпараттық жүйелеріндегі салықтардың және бюджетке төленетін басқа да міндетті төлемдердің, әлеуметтік төлемдердің есептелген сомаларын көрсету үшін салық есептілігін қабылдау және өңдеу жүйесінен хабарламаларды жіберудің толықтығы жөніндегі жұмысты үйлестіру; құзыреті шегінде мемлекеттік кірістердің аумақтық органдарымен, Комитеттің құрылымдық бөлімшелерімен, ҚР Қаржы министрлігімен,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мемлекеттік және халықаралық органдарда, ведомствоаралық құрылымдарда және өзге де ұйымдарда Комитеттің мүдделерін білдіру; Басқарма қызметінің бағыты бойынша сараптамалық және жұмыс топтарының жұмысына қатысу; ҚР ҚМ, Комитет басшылығының тапсырмаларына сәйкес жүктелген, сондай-ақ басқарма функцияларынан туындайтын өзге де міндеттерді орындау.</w:t>
            </w:r>
          </w:p>
        </w:tc>
      </w:tr>
      <w:tr w:rsidR="00F5012D" w:rsidRPr="00CE6C4A" w14:paraId="3F6DC052" w14:textId="77777777" w:rsidTr="009F74DD">
        <w:tc>
          <w:tcPr>
            <w:tcW w:w="9639" w:type="dxa"/>
            <w:gridSpan w:val="2"/>
          </w:tcPr>
          <w:p w14:paraId="0151EFEB" w14:textId="77777777" w:rsidR="00F5012D" w:rsidRPr="00CE6C4A" w:rsidRDefault="00F5012D" w:rsidP="009F74DD">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lastRenderedPageBreak/>
              <w:t>Сарапшы, С-5 санаты, (МКК-11-1-19, МКК-11-1-20, МКК-11-1-21, МКК-11-1-22, МКК-11-1-23) – 5 бірлік</w:t>
            </w:r>
          </w:p>
        </w:tc>
      </w:tr>
      <w:tr w:rsidR="00F5012D" w:rsidRPr="00CE6C4A" w14:paraId="640C9BD1" w14:textId="77777777" w:rsidTr="009F74DD">
        <w:tc>
          <w:tcPr>
            <w:tcW w:w="1985" w:type="dxa"/>
          </w:tcPr>
          <w:p w14:paraId="7077DB3C" w14:textId="77777777" w:rsidR="00F5012D" w:rsidRPr="00CE6C4A" w:rsidRDefault="00F5012D" w:rsidP="009F74DD">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122831C" w14:textId="77777777" w:rsidR="00F5012D" w:rsidRPr="00CE6C4A" w:rsidRDefault="00F5012D" w:rsidP="009F74DD">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6CA1AF31" w14:textId="77777777" w:rsidTr="009F74DD">
        <w:tc>
          <w:tcPr>
            <w:tcW w:w="1985" w:type="dxa"/>
          </w:tcPr>
          <w:p w14:paraId="52C2882D"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BEF0BBB" w14:textId="4E23D243"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F5012D" w:rsidRPr="00CE6C4A" w14:paraId="224B3495" w14:textId="77777777" w:rsidTr="009F74DD">
        <w:tc>
          <w:tcPr>
            <w:tcW w:w="1985" w:type="dxa"/>
          </w:tcPr>
          <w:p w14:paraId="11CAD5BA" w14:textId="77777777" w:rsidR="00F5012D" w:rsidRPr="00CE6C4A" w:rsidRDefault="00F5012D" w:rsidP="009F74D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D75FBD7" w14:textId="77777777" w:rsidR="00F5012D" w:rsidRPr="00CE6C4A" w:rsidRDefault="00F5012D" w:rsidP="009F74DD">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5012D" w:rsidRPr="001419CF" w14:paraId="0BA8DEE0" w14:textId="77777777" w:rsidTr="009F74DD">
        <w:tc>
          <w:tcPr>
            <w:tcW w:w="1985" w:type="dxa"/>
          </w:tcPr>
          <w:p w14:paraId="3A2D0AED" w14:textId="77777777" w:rsidR="00F5012D" w:rsidRPr="00CE6C4A" w:rsidRDefault="00F5012D" w:rsidP="009F74DD">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D08F4EB"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5012D" w:rsidRPr="001419CF" w14:paraId="59919048" w14:textId="77777777" w:rsidTr="009F74DD">
        <w:tc>
          <w:tcPr>
            <w:tcW w:w="1985" w:type="dxa"/>
            <w:shd w:val="clear" w:color="auto" w:fill="auto"/>
          </w:tcPr>
          <w:p w14:paraId="687AE275" w14:textId="77777777" w:rsidR="00F5012D" w:rsidRPr="00CE6C4A" w:rsidRDefault="00F5012D" w:rsidP="009F74DD">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4D4E8D5A" w14:textId="77777777" w:rsidR="00F5012D" w:rsidRPr="00CE6C4A" w:rsidRDefault="00F5012D" w:rsidP="009F74DD">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Салық, кеден, бюджет, банк заңнамасын, мемлекеттік қызметтер туралы заңнаманы, ведомстволық нұсқаулықтарды әзірлеуге қатысу; Қызмет көрсету орталықтары мен кедендік ресімдеу орталықтарының жұмысын ұйымдастыру, мемлекеттік қызметтер көрсету процесін автоматтандыру жөнінде ұсыныстар енгізу; мемлекеттік кірістер органдарының мемлекеттік қызметтер көрсету мәселелері бойынша ұсыныстарды басшылықтың қарауына шығару; мемлекеттік кірістер органдары көрсететін мемлекеттік қызмет көрсету сапасы мен уақтылығын бақылау; мемлекеттік көрсетілетін қызметтерді оңтайландыру бойынша жұмыс жүргізу; салықтар, бюджетке төленетін төлемдер және әлеуметтік төлемдер бойынша есепке алу және дербес шоттарды жүргізу, есепке алу нысандарын ұсыну және есептілік жасау, салықтық, кедендік және салықтық емес төлемдерді есепке алу мен қайтаруды жүргізу мәселелері бойынша жұмысты үйлестіру, есепке алу және дербес шоттарды жүргізу мәселелері бойынша әдіснаманы әзірлеу; «Уәкілетті экономикалық операторлар тізіліміне енгізу», «Кеден өкілдерінің тізіліміне енгізу», «Авторлық құқықтар және сабақтас құқықтар объектілерін, тауар белгілерін, тауарлар шығарылған жерлердің қызмет көрсету белгілері мен атауларын зияткерлік меншік объектілерінің кедендік тізіліміне енгізу» мемлекеттік көрсетілетін қызметтерді ұсыну; «Кедендік баждарды, салықтарды, арнайы, демпингке қарсы, өтемақы баждарын төлеу жөніндегі міндеттерді орындауды тіркеу, сондай-ақ кеден ісі саласындағы қызметті жүзеге асыратын заңды тұлғаның және (немесе) уәкілетті экономикалық оператордың міндеттерін орындауды қамтамасыз ету»; көрсетілетін қызметті алушының өтініші бойынша және бейінді басқарманың </w:t>
            </w:r>
            <w:r w:rsidRPr="00CE6C4A">
              <w:rPr>
                <w:rFonts w:ascii="Times New Roman" w:eastAsia="Times New Roman" w:hAnsi="Times New Roman" w:cs="Times New Roman"/>
                <w:sz w:val="24"/>
                <w:szCs w:val="24"/>
                <w:lang w:val="kk-KZ" w:eastAsia="ru-RU"/>
              </w:rPr>
              <w:lastRenderedPageBreak/>
              <w:t>қызметтік жазбасы негізінде кедендік өкілдердің, уәкілетті экономикалық операторлардың, зияткерлік меншік объектілерінің тізілімін жүргізу (тізілімге енгізу, алып тастау тізілімнен); Мемлекеттік кірістер органдары салық төлеушілерінің тіркеу деректер базасын қалыптастыру және өзектендіру жөніндегі жұмысты ұйымдастыру; мемлекеттік кірістер органдары салық төлеушілерінің тіркеу деректер базасын қалыптастыру мен өзектендірудің сапасы мен уақтылығын, оның ішінде қашықтықтан бақылауды іске асыру және жүргізу жолымен бақылау; мемлекеттік кірістер органдарда салық төлеуші ретінде ДК, ЖПАА тіркеу есебін айқындайтын нормативтік-құқықтық актілерді уақтылы бекітуді, өзектендіруді және енгізуді қамтамасыз ету; таратылу сатысындағы салық төлеушілердің мәселелерін үйлестіру; БКМ мемлекеттік тізілімін, ҮАЖ бірыңғай тізілімін жүргізу және салық төлеушілердің БКМ және ТСЖ қолдану тәртібін қамтамасыз ету жөніндегі аумақтық органдардың жұмысын үйлестіру; Кеден одағы шеңберінде ұсынылатын есептілікті және мониторинг бойынша есептілікті қоспағанда, СЕН-ді қабылдауды, өңдеуді, кері қайтарып алуды, салық есептілігін табыс ету мерзімдерін ұзартуды, салық есептілігін табыс етуді тоқтата тұруды (ұзартуды, қайта бастауды), бақылау жөніндегі жұмысты ұйымдастыру; СЕН және оларды жасау қағидаларын бекіту және тіркеу жөніндегі жұмысты жүргізу; МКК ақпараттық жүйелеріндегі есептелген салық сомаларын және бюджетке төленетін басқа да міндетті төлемдерді, әлеуметтік төлемдерді көрсету үшін салық есептілігін қабылдау және өңдеу жүйесінен хабарламаларды жіберудің толықтығы жөніндегі жұмысты үйлестіру; құзыреті шегінде мемлекеттік кірістердің аумақтық органдарымен, Комитеттің құрылымдық бөлімшелерімен, ҚР Қаржы министрлігі,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мемлекеттік және халықаралық органдарда, ведомствоаралық құрылымдарда және өзге де ұйымдарда Комитеттің мүдделерін білдіру; Басқарма қызметінің бағыты бойынша сараптамалық және жұмыс топтарының жұмысына қатысу; ҚР ҚМ, Комитет басшылығының тапсырмаларына сәйкес жүктелген, сондай-ақ басқарма функцияларынан туындайтын өзге де міндеттерді орындау.</w:t>
            </w:r>
          </w:p>
        </w:tc>
      </w:tr>
    </w:tbl>
    <w:p w14:paraId="3C24A79F" w14:textId="566339ED" w:rsidR="009B2A3A" w:rsidRPr="00CE6C4A" w:rsidRDefault="009B2A3A" w:rsidP="009B2A3A">
      <w:pPr>
        <w:pStyle w:val="1"/>
        <w:rPr>
          <w:lang w:val="kk-KZ"/>
        </w:rPr>
      </w:pPr>
      <w:r w:rsidRPr="00CE6C4A">
        <w:rPr>
          <w:lang w:val="kk-KZ"/>
        </w:rPr>
        <w:lastRenderedPageBreak/>
        <w:t xml:space="preserve">Мемлекеттік көрсетілетін қызмет департаментінің «Байланыс орталығы» </w:t>
      </w:r>
      <w:r w:rsidRPr="00CE6C4A">
        <w:rPr>
          <w:lang w:val="kk-KZ"/>
        </w:rPr>
        <w:br/>
        <w:t>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4B75EF43" w14:textId="77777777" w:rsidTr="000A2A26">
        <w:tc>
          <w:tcPr>
            <w:tcW w:w="9639" w:type="dxa"/>
            <w:gridSpan w:val="2"/>
          </w:tcPr>
          <w:p w14:paraId="653F60EA" w14:textId="3807E489"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0A2A26" w:rsidRPr="00CE6C4A">
              <w:rPr>
                <w:rFonts w:ascii="Times New Roman" w:eastAsia="Times New Roman" w:hAnsi="Times New Roman" w:cs="Times New Roman"/>
                <w:b/>
                <w:sz w:val="24"/>
                <w:szCs w:val="24"/>
                <w:lang w:eastAsia="ru-RU"/>
              </w:rPr>
              <w:t>-11-</w:t>
            </w:r>
            <w:r w:rsidRPr="00CE6C4A">
              <w:rPr>
                <w:rFonts w:ascii="Times New Roman" w:eastAsia="Times New Roman" w:hAnsi="Times New Roman" w:cs="Times New Roman"/>
                <w:b/>
                <w:sz w:val="24"/>
                <w:szCs w:val="24"/>
                <w:lang w:eastAsia="ru-RU"/>
              </w:rPr>
              <w:t xml:space="preserve">2-1) - 1 </w:t>
            </w:r>
            <w:r w:rsidRPr="00CE6C4A">
              <w:rPr>
                <w:rFonts w:ascii="Times New Roman" w:eastAsia="Times New Roman" w:hAnsi="Times New Roman" w:cs="Times New Roman"/>
                <w:b/>
                <w:sz w:val="24"/>
                <w:szCs w:val="24"/>
                <w:lang w:val="kk-KZ" w:eastAsia="ru-RU"/>
              </w:rPr>
              <w:t>бірлік</w:t>
            </w:r>
          </w:p>
        </w:tc>
      </w:tr>
      <w:tr w:rsidR="009E13CC" w:rsidRPr="00CE6C4A" w14:paraId="75AEFC61" w14:textId="77777777" w:rsidTr="000A2A26">
        <w:tc>
          <w:tcPr>
            <w:tcW w:w="1985" w:type="dxa"/>
          </w:tcPr>
          <w:p w14:paraId="0668B9A8"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7AA70D1D"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13CC" w:rsidRPr="00CE6C4A" w14:paraId="13D5A628" w14:textId="77777777" w:rsidTr="000A2A26">
        <w:tc>
          <w:tcPr>
            <w:tcW w:w="1985" w:type="dxa"/>
          </w:tcPr>
          <w:p w14:paraId="55151657"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2506E03F" w14:textId="5585886E" w:rsidR="009B2A3A" w:rsidRPr="00CE6C4A" w:rsidRDefault="009B2A3A"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sidR="002A5B7F">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9E13CC" w:rsidRPr="00CE6C4A" w14:paraId="4CD9C4DD" w14:textId="77777777" w:rsidTr="000A2A26">
        <w:tc>
          <w:tcPr>
            <w:tcW w:w="1985" w:type="dxa"/>
          </w:tcPr>
          <w:p w14:paraId="06541B2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3A1AF95"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4D180AFD" w14:textId="77777777" w:rsidTr="000A2A26">
        <w:tc>
          <w:tcPr>
            <w:tcW w:w="1985" w:type="dxa"/>
          </w:tcPr>
          <w:p w14:paraId="5962350A"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799A9E9"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1419CF" w14:paraId="7AEF687E" w14:textId="77777777" w:rsidTr="000A2A26">
        <w:tc>
          <w:tcPr>
            <w:tcW w:w="1985" w:type="dxa"/>
          </w:tcPr>
          <w:p w14:paraId="2E6A605B"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41FF51BC" w14:textId="264152D1" w:rsidR="009B2A3A" w:rsidRPr="00CE6C4A" w:rsidRDefault="009B2A3A" w:rsidP="0089462E">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Басқарманың қызметіне басшылықты жүзеге асыру; Басқарманың құзыретіне жататын мәселелер бойынша ұсыныстарды басшылықтың қарауына шығару; салық төлеушілермен/СЭҚ</w:t>
            </w:r>
            <w:r w:rsidR="0089462E"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val="kk-KZ" w:eastAsia="ru-RU"/>
              </w:rPr>
              <w:t xml:space="preserve"> қатысушыларымен ҚР </w:t>
            </w:r>
            <w:r w:rsidRPr="00CE6C4A">
              <w:rPr>
                <w:rFonts w:ascii="Times New Roman" w:eastAsia="Times New Roman" w:hAnsi="Times New Roman" w:cs="Times New Roman"/>
                <w:sz w:val="24"/>
                <w:szCs w:val="24"/>
                <w:lang w:val="kk-KZ" w:eastAsia="ru-RU"/>
              </w:rPr>
              <w:lastRenderedPageBreak/>
              <w:t>Салық және кеден заңнамасын түсіндіру бойынша жұмысты ұйымдастыру; Басқарманың құзыретіне кіретін мәселелер бойынша аумақтық МКД Байланыс орталықтарына практикалық және әдіснамалық көмек көрсету; басқармаға келіп түсетін қоңыраулар бойынша бақылау мен талдауды ұйымдастыру. Басқарма және МКД аумақтық Байланыс орталықтарына; білім базасын (сұрақ-жауап)</w:t>
            </w:r>
            <w:r w:rsidR="0089462E"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val="kk-KZ" w:eastAsia="ru-RU"/>
              </w:rPr>
              <w:t>қалыптастыру бойынша жұмысты ұйымдастыру; Басқарманың құзыретіне кіретін мәселелер бойынша МКД-ға шолу хаттарын дайындауға бастамашылық жасау; Басқарманың және аумақтық МКД қызметкерлерінің салық төлеушілермен/СЭҚ</w:t>
            </w:r>
            <w:r w:rsidR="0089462E" w:rsidRPr="00CE6C4A">
              <w:rPr>
                <w:rFonts w:ascii="Times New Roman" w:eastAsia="Times New Roman" w:hAnsi="Times New Roman" w:cs="Times New Roman"/>
                <w:sz w:val="24"/>
                <w:szCs w:val="24"/>
                <w:lang w:val="kk-KZ" w:eastAsia="ru-RU"/>
              </w:rPr>
              <w:t>-қа қатысушылар</w:t>
            </w:r>
            <w:r w:rsidRPr="00CE6C4A">
              <w:rPr>
                <w:rFonts w:ascii="Times New Roman" w:eastAsia="Times New Roman" w:hAnsi="Times New Roman" w:cs="Times New Roman"/>
                <w:sz w:val="24"/>
                <w:szCs w:val="24"/>
                <w:lang w:val="kk-KZ" w:eastAsia="ru-RU"/>
              </w:rPr>
              <w:t xml:space="preserve">мен әңгімелерінің аудиожазбаларын тыңдау және талдау; жұмысты жақсарту бойынша ұсыныстар әзірлеу; Басқарманың Комитеттің басқа басқармаларымен және ҚР ҚМ құрылымдық бөлімшелерімен өзара іс-қимылын жүзеге асыру бойынша жұмысты ұйымдастыру; </w:t>
            </w:r>
            <w:r w:rsidR="0089462E" w:rsidRPr="00CE6C4A">
              <w:rPr>
                <w:rFonts w:ascii="Times New Roman" w:eastAsia="Times New Roman" w:hAnsi="Times New Roman" w:cs="Times New Roman"/>
                <w:sz w:val="24"/>
                <w:szCs w:val="24"/>
                <w:lang w:val="kk-KZ" w:eastAsia="ru-RU"/>
              </w:rPr>
              <w:t xml:space="preserve">Басқарманың құзыреті шегінде </w:t>
            </w:r>
            <w:r w:rsidRPr="00CE6C4A">
              <w:rPr>
                <w:rFonts w:ascii="Times New Roman" w:eastAsia="Times New Roman" w:hAnsi="Times New Roman" w:cs="Times New Roman"/>
                <w:sz w:val="24"/>
                <w:szCs w:val="24"/>
                <w:lang w:val="kk-KZ" w:eastAsia="ru-RU"/>
              </w:rPr>
              <w:t>салық төлеушілердің</w:t>
            </w:r>
            <w:r w:rsidR="0089462E" w:rsidRPr="00CE6C4A">
              <w:rPr>
                <w:rFonts w:ascii="Times New Roman" w:eastAsia="Times New Roman" w:hAnsi="Times New Roman" w:cs="Times New Roman"/>
                <w:sz w:val="24"/>
                <w:szCs w:val="24"/>
                <w:lang w:val="kk-KZ" w:eastAsia="ru-RU"/>
              </w:rPr>
              <w:t xml:space="preserve">/СЭҚ-қа қатысушылардың, уәкілетті мемлекеттік және басқа да органдардың </w:t>
            </w:r>
            <w:r w:rsidRPr="00CE6C4A">
              <w:rPr>
                <w:rFonts w:ascii="Times New Roman" w:eastAsia="Times New Roman" w:hAnsi="Times New Roman" w:cs="Times New Roman"/>
                <w:sz w:val="24"/>
                <w:szCs w:val="24"/>
                <w:lang w:val="kk-KZ" w:eastAsia="ru-RU"/>
              </w:rPr>
              <w:t>өтініштерін уақтылы және сапалы қарауды қамтамасыз ету; Басқарманың құзыретіне кіретін мәселелер бойынша жоғары тұрған органдар мен лауазымды адамдардың тапсырмаларын уақтылы орындауды қамтамасыз ету; салық және кеден заңнамасына ұсыныстар енгізу; мемлекеттік кірістер органдарының ақпараттық жүйелерін дамыту мен іске асыруға, сондай-ақ әдіснамалық сүйемелдеуге қатысу; БАҚ-та, Комитет порталдарында, әлеуметтік желілерде баспасөз релиздерін дайындауды және жариялауды ұйымдастыру; жұмысты ұйымдастыру Telegram-дағы Чат-ботты модификациялау бойынша; МКД басқармасы мен байланыс орталықтарының қызметкерлері үшін оқыту жүргізуді ұйымдастыру; Комитеттің кеңестеріне/алқаларына ақпарат дайындау.</w:t>
            </w:r>
          </w:p>
        </w:tc>
      </w:tr>
      <w:tr w:rsidR="009E13CC" w:rsidRPr="00CE6C4A" w14:paraId="0EE50DE2" w14:textId="77777777" w:rsidTr="000A2A26">
        <w:tc>
          <w:tcPr>
            <w:tcW w:w="9639" w:type="dxa"/>
            <w:gridSpan w:val="2"/>
          </w:tcPr>
          <w:p w14:paraId="4D88A9C0" w14:textId="787738FA" w:rsidR="009B2A3A" w:rsidRPr="00CE6C4A" w:rsidRDefault="009B2A3A"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 (МКК</w:t>
            </w:r>
            <w:r w:rsidR="000A2A26" w:rsidRPr="00CE6C4A">
              <w:rPr>
                <w:rFonts w:ascii="Times New Roman" w:eastAsia="Times New Roman" w:hAnsi="Times New Roman" w:cs="Times New Roman"/>
                <w:b/>
                <w:sz w:val="24"/>
                <w:szCs w:val="24"/>
                <w:lang w:eastAsia="ru-RU"/>
              </w:rPr>
              <w:t>-11-2-2</w:t>
            </w:r>
            <w:r w:rsidRPr="00CE6C4A">
              <w:rPr>
                <w:rFonts w:ascii="Times New Roman" w:eastAsia="Times New Roman" w:hAnsi="Times New Roman" w:cs="Times New Roman"/>
                <w:b/>
                <w:sz w:val="24"/>
                <w:szCs w:val="24"/>
                <w:lang w:eastAsia="ru-RU"/>
              </w:rPr>
              <w:t xml:space="preserve">) – </w:t>
            </w:r>
            <w:r w:rsidR="000A2A26"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eastAsia="ru-RU"/>
              </w:rPr>
              <w:t xml:space="preserve"> бірлік</w:t>
            </w:r>
          </w:p>
        </w:tc>
      </w:tr>
      <w:tr w:rsidR="009E13CC" w:rsidRPr="00CE6C4A" w14:paraId="01A823B2" w14:textId="77777777" w:rsidTr="000A2A26">
        <w:tc>
          <w:tcPr>
            <w:tcW w:w="1985" w:type="dxa"/>
          </w:tcPr>
          <w:p w14:paraId="0452567F"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5CCECDF"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086B49A6" w14:textId="77777777" w:rsidTr="000A2A26">
        <w:tc>
          <w:tcPr>
            <w:tcW w:w="1985" w:type="dxa"/>
          </w:tcPr>
          <w:p w14:paraId="2A6E20BB"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5DEA8132" w14:textId="03692ADF"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9E13CC" w:rsidRPr="00CE6C4A" w14:paraId="0144916E" w14:textId="77777777" w:rsidTr="000A2A26">
        <w:tc>
          <w:tcPr>
            <w:tcW w:w="1985" w:type="dxa"/>
          </w:tcPr>
          <w:p w14:paraId="16F5257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5AA4C79"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07E8FCD1" w14:textId="77777777" w:rsidTr="000A2A26">
        <w:trPr>
          <w:trHeight w:val="112"/>
        </w:trPr>
        <w:tc>
          <w:tcPr>
            <w:tcW w:w="1985" w:type="dxa"/>
          </w:tcPr>
          <w:p w14:paraId="3E8BE9C6"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8942F58"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E8FBD11" w14:textId="77777777" w:rsidTr="000A2A26">
        <w:trPr>
          <w:trHeight w:val="112"/>
        </w:trPr>
        <w:tc>
          <w:tcPr>
            <w:tcW w:w="1985" w:type="dxa"/>
          </w:tcPr>
          <w:p w14:paraId="10379A19"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401F5F17" w14:textId="48F89F91" w:rsidR="009B2A3A" w:rsidRPr="00CE6C4A" w:rsidRDefault="009B2A3A" w:rsidP="00B91E68">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Басқарманың қызметіне басшылықты жүзеге асыру; Басқарманың құзыретіне жататын мәселелер бойынша ұсыныстарды басшылықтың қарауына шығару; салық төлеушілермен/СЭҚ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қатысушылармен ҚР Салық және кеден заңнамасын түсіндіру бойынша жұмысты ұйымдастыру; Басқарманың құзыретіне кіретін мәселелер бойынша аумақтық МКД Байланыс орталықтарына практикалық және әдіснамалық көмек көрсету; Басқармаға келіп түсетін қоңыраулар бойынша бақылау және талдау МКД аумақтық Байланыс орталықтарына; жұмысты ұйымдастыру, білім базасын қалыптастыру (сұрақ-жауап); Басқарманың құзыретіне кіретін мәселелер бойынша МКД-ға шолу хаттарын дайындау; басқарманың және аумақтық МКД қызметкерлерінің салық төлеушілермен/СЭҚ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қатысушылармен әңгімелесулерінің аудиожазбаларын тыңдау және талдау; жұмысты жақсарту бойынша ұсыныстар әзірлеу; Басқарманың Комитеттің басқа </w:t>
            </w:r>
            <w:r w:rsidRPr="00CE6C4A">
              <w:rPr>
                <w:rFonts w:ascii="Times New Roman" w:eastAsia="Times New Roman" w:hAnsi="Times New Roman" w:cs="Times New Roman"/>
                <w:sz w:val="24"/>
                <w:szCs w:val="24"/>
                <w:lang w:eastAsia="ru-RU"/>
              </w:rPr>
              <w:lastRenderedPageBreak/>
              <w:t xml:space="preserve">басқармаларымен және ҚР ҚМ құрылымдық бөлімшелерімен өзара іс-қимылын жүзеге асыру; </w:t>
            </w:r>
            <w:r w:rsidR="00B91E68" w:rsidRPr="00CE6C4A">
              <w:rPr>
                <w:rFonts w:ascii="Times New Roman" w:eastAsia="Times New Roman" w:hAnsi="Times New Roman" w:cs="Times New Roman"/>
                <w:sz w:val="24"/>
                <w:szCs w:val="24"/>
                <w:lang w:eastAsia="ru-RU"/>
              </w:rPr>
              <w:t xml:space="preserve">құзыреті шегінде </w:t>
            </w:r>
            <w:r w:rsidRPr="00CE6C4A">
              <w:rPr>
                <w:rFonts w:ascii="Times New Roman" w:eastAsia="Times New Roman" w:hAnsi="Times New Roman" w:cs="Times New Roman"/>
                <w:sz w:val="24"/>
                <w:szCs w:val="24"/>
                <w:lang w:eastAsia="ru-RU"/>
              </w:rPr>
              <w:t>салық төлеушілердің/СЭҚ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w:t>
            </w:r>
            <w:r w:rsidR="00B91E68"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 xml:space="preserve">ың, уәкілетті мемлекеттік органдардың </w:t>
            </w:r>
            <w:r w:rsidR="00B91E68" w:rsidRPr="00CE6C4A">
              <w:rPr>
                <w:rFonts w:ascii="Times New Roman" w:eastAsia="Times New Roman" w:hAnsi="Times New Roman" w:cs="Times New Roman"/>
                <w:sz w:val="24"/>
                <w:szCs w:val="24"/>
                <w:lang w:eastAsia="ru-RU"/>
              </w:rPr>
              <w:t xml:space="preserve">және басқа да органдардың </w:t>
            </w:r>
            <w:r w:rsidRPr="00CE6C4A">
              <w:rPr>
                <w:rFonts w:ascii="Times New Roman" w:eastAsia="Times New Roman" w:hAnsi="Times New Roman" w:cs="Times New Roman"/>
                <w:sz w:val="24"/>
                <w:szCs w:val="24"/>
                <w:lang w:eastAsia="ru-RU"/>
              </w:rPr>
              <w:t>өтініш</w:t>
            </w:r>
            <w:r w:rsidR="00B91E68" w:rsidRPr="00CE6C4A">
              <w:rPr>
                <w:rFonts w:ascii="Times New Roman" w:eastAsia="Times New Roman" w:hAnsi="Times New Roman" w:cs="Times New Roman"/>
                <w:sz w:val="24"/>
                <w:szCs w:val="24"/>
                <w:lang w:eastAsia="ru-RU"/>
              </w:rPr>
              <w:t>терін уақтылы және сапалы қарау</w:t>
            </w:r>
            <w:r w:rsidRPr="00CE6C4A">
              <w:rPr>
                <w:rFonts w:ascii="Times New Roman" w:eastAsia="Times New Roman" w:hAnsi="Times New Roman" w:cs="Times New Roman"/>
                <w:sz w:val="24"/>
                <w:szCs w:val="24"/>
                <w:lang w:eastAsia="ru-RU"/>
              </w:rPr>
              <w:t>; Басқарманың құзыретіне кіретін мәселелер бойынша жоғары тұрған органдар мен лауазымды тұлғалардың тапсырмаларын уақтылы орындауды қамтамасыз ету; салық және кеден заңнамасына ұсыныстар енгізу; мемлекеттік кірістер органдарының ақпараттық жүйелерін дамыту мен іске асыруға, сондай-ақ әдіснамалық сүйемелдеуге қатысу; БАҚ-та, Комитет порталдарында, әлеуметтік желілерде баспасөз релиздерін дайындау және жариялауға жіберу; Telegram-дағы Чат-ботты модификациялау бойынша жұмыстар; МКД басқармасы мен байланыс орталықтарының қызметкерлері үшін оқыту жүргізуді ұйымдастыру; Комитеттің кеңестеріне/алқаларына ақпарат дайындау.</w:t>
            </w:r>
          </w:p>
        </w:tc>
      </w:tr>
      <w:tr w:rsidR="009E13CC" w:rsidRPr="00CE6C4A" w14:paraId="42740B97" w14:textId="77777777" w:rsidTr="000A2A26">
        <w:trPr>
          <w:trHeight w:val="112"/>
        </w:trPr>
        <w:tc>
          <w:tcPr>
            <w:tcW w:w="9639" w:type="dxa"/>
            <w:gridSpan w:val="2"/>
          </w:tcPr>
          <w:p w14:paraId="3B54E222" w14:textId="2BEA44EF" w:rsidR="00325153" w:rsidRPr="00CE6C4A" w:rsidRDefault="00325153" w:rsidP="00325153">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b/>
                <w:sz w:val="24"/>
                <w:szCs w:val="24"/>
                <w:lang w:eastAsia="ru-RU"/>
              </w:rPr>
              <w:lastRenderedPageBreak/>
              <w:t>Бас сарапшы, С-4 санаты</w:t>
            </w:r>
            <w:r w:rsidRPr="00CE6C4A">
              <w:rPr>
                <w:rFonts w:ascii="Times New Roman" w:eastAsia="Calibri"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(МКК-11-2-3, МКК-11-2-4, МКК-11-2-5, МКК-11-2-6, МКК-11-2-7, МКК-11-2-8, МКК-11-2-9, МКК-11-2-10, МКК-11-2-11, МКК-11-2-12, МКК-11-2-13, МКК-11-2-14) – 12 бірлік</w:t>
            </w:r>
          </w:p>
        </w:tc>
      </w:tr>
      <w:tr w:rsidR="009E13CC" w:rsidRPr="00CE6C4A" w14:paraId="09F83F03" w14:textId="77777777" w:rsidTr="000A2A26">
        <w:tc>
          <w:tcPr>
            <w:tcW w:w="1985" w:type="dxa"/>
          </w:tcPr>
          <w:p w14:paraId="78ED8681"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B4DFD39"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7F2B57FF" w14:textId="77777777" w:rsidTr="000A2A26">
        <w:tc>
          <w:tcPr>
            <w:tcW w:w="1985" w:type="dxa"/>
          </w:tcPr>
          <w:p w14:paraId="13961EA0"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1218D03" w14:textId="7B94E552"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9E13CC" w:rsidRPr="00CE6C4A" w14:paraId="79D448E7" w14:textId="77777777" w:rsidTr="000A2A26">
        <w:tc>
          <w:tcPr>
            <w:tcW w:w="1985" w:type="dxa"/>
          </w:tcPr>
          <w:p w14:paraId="3CDBBC69"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4D7E761"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7B3FA3DE" w14:textId="77777777" w:rsidTr="000A2A26">
        <w:tc>
          <w:tcPr>
            <w:tcW w:w="1985" w:type="dxa"/>
          </w:tcPr>
          <w:p w14:paraId="5FFDCFD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71C1433"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6B6ED4C7" w14:textId="77777777" w:rsidTr="000A2A26">
        <w:tc>
          <w:tcPr>
            <w:tcW w:w="1985" w:type="dxa"/>
          </w:tcPr>
          <w:p w14:paraId="537E7674"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35933541" w14:textId="3E6ADED8" w:rsidR="009B2A3A" w:rsidRPr="00CE6C4A" w:rsidRDefault="009B2A3A" w:rsidP="00B91E68">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Көп арналы байланыс жүйесі арқылы салық және кеден заңнамасы мәселелері бойынша түсініктемелер беру; Басқарманың құзыретіне кіретін мәселелер бойынша аумақтық мемлекеттік кіріс органдарына практикалық және әдіснамалық көмек көрсету; білім базасын қалыптастыруға қатысу (сұрақ-жауап); салық және кеден заңнамасына ұсыныстар енгізу; салық төлеушілердің/СЭҚ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w:t>
            </w:r>
            <w:r w:rsidR="00B91E68"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ың өтініштерін уақтылы және сапалы қарауды қамтамасыз ету, Басқарманың құзыреті шегінде уәкілетті мемлекеттік және басқа да органдардың; МҚҚ аумақтық органдарымен, Комитеттің басқа басқармаларымен және ҚР ҚМ құрылымдық бөлімшелерімен, оның ішінде салық төлеушілерден/СЭҚ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w:t>
            </w:r>
            <w:r w:rsidR="00B91E68"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ан түсетін мәселелер бойынша өзара іс-қимыл жасау; Басқарманың құзыретіне кіретін мәселелер бойынша жоғары тұрған органдар мен лауазымды тұлғалардың тапсырмаларын уақтылы орындау; хаттамалық тапсырмаларды бақылау және орындау; Чат-ботқа түсетін сұрақтарға жауаптар дайындау, талдау чат-Ботта смс-таратылымдарды қалыптастыру; аумақтық МКД басқармасына және байланыс орталықтарына келіп түскен өтініштер бойынша есептерді түсіру және талдау; басқарма қызметкерлерінің және МКД аумақтық байланыс орталықтарының салық төлеушілермен / 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қатысушылармен сөйлесулерінің аудиожазбаларын тыңдау; Басқарманың құзыретіне кіретін мәселелер бойынша талдамалық есептерді дайындау; БАҚ-та, Комитет порталдарында, әлеуметтік желілерде баспасөз релиздерін дайындау және жариялау.</w:t>
            </w:r>
          </w:p>
        </w:tc>
      </w:tr>
      <w:tr w:rsidR="009E13CC" w:rsidRPr="00CE6C4A" w14:paraId="2CBBDF63" w14:textId="77777777" w:rsidTr="000A2A26">
        <w:tc>
          <w:tcPr>
            <w:tcW w:w="9639" w:type="dxa"/>
            <w:gridSpan w:val="2"/>
          </w:tcPr>
          <w:p w14:paraId="15E5D227" w14:textId="0789CF15" w:rsidR="00325153" w:rsidRPr="00CE6C4A" w:rsidRDefault="00325153" w:rsidP="00325153">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(МКК-11-2-15, МКК-11-2-16, МКК-11-2-17) – 3 бірлік</w:t>
            </w:r>
          </w:p>
        </w:tc>
      </w:tr>
      <w:tr w:rsidR="009E13CC" w:rsidRPr="00CE6C4A" w14:paraId="74810A2E" w14:textId="77777777" w:rsidTr="000A2A26">
        <w:tc>
          <w:tcPr>
            <w:tcW w:w="1985" w:type="dxa"/>
          </w:tcPr>
          <w:p w14:paraId="3E759BCD"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Өлшемшарттар</w:t>
            </w:r>
          </w:p>
        </w:tc>
        <w:tc>
          <w:tcPr>
            <w:tcW w:w="7654" w:type="dxa"/>
          </w:tcPr>
          <w:p w14:paraId="40E6E236"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23066950" w14:textId="77777777" w:rsidTr="000A2A26">
        <w:tc>
          <w:tcPr>
            <w:tcW w:w="1985" w:type="dxa"/>
          </w:tcPr>
          <w:p w14:paraId="15707B61"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739E4AC" w14:textId="01965207"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w:t>
            </w:r>
            <w:r w:rsidR="0018025C" w:rsidRPr="00715D84">
              <w:rPr>
                <w:rFonts w:ascii="Times New Roman" w:hAnsi="Times New Roman" w:cs="Times New Roman"/>
                <w:sz w:val="24"/>
                <w:szCs w:val="24"/>
              </w:rPr>
              <w:t xml:space="preserve">, </w:t>
            </w:r>
            <w:r w:rsidR="0018025C">
              <w:rPr>
                <w:rFonts w:ascii="Times New Roman" w:hAnsi="Times New Roman" w:cs="Times New Roman"/>
                <w:sz w:val="24"/>
                <w:szCs w:val="24"/>
              </w:rPr>
              <w:t>маркетинг</w:t>
            </w:r>
            <w:r w:rsidRPr="00CE6C4A">
              <w:rPr>
                <w:rFonts w:ascii="Times New Roman" w:hAnsi="Times New Roman" w:cs="Times New Roman"/>
                <w:sz w:val="24"/>
                <w:szCs w:val="24"/>
              </w:rPr>
              <w:t>, мемлекеттік және жергілі</w:t>
            </w:r>
            <w:r>
              <w:rPr>
                <w:rFonts w:ascii="Times New Roman" w:hAnsi="Times New Roman" w:cs="Times New Roman"/>
                <w:sz w:val="24"/>
                <w:szCs w:val="24"/>
              </w:rPr>
              <w:t xml:space="preserve">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9E13CC" w:rsidRPr="00CE6C4A" w14:paraId="6FC54B69" w14:textId="77777777" w:rsidTr="000A2A26">
        <w:tc>
          <w:tcPr>
            <w:tcW w:w="1985" w:type="dxa"/>
          </w:tcPr>
          <w:p w14:paraId="4802D8D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0455B1E"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3C2C7DB9" w14:textId="77777777" w:rsidTr="000A2A26">
        <w:tc>
          <w:tcPr>
            <w:tcW w:w="1985" w:type="dxa"/>
          </w:tcPr>
          <w:p w14:paraId="7EEB0037"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8742E9A"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423D4F85" w14:textId="77777777" w:rsidTr="000A2A26">
        <w:tc>
          <w:tcPr>
            <w:tcW w:w="1985" w:type="dxa"/>
          </w:tcPr>
          <w:p w14:paraId="11DFE964"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56096A3B" w14:textId="23E8BA9B" w:rsidR="009B2A3A" w:rsidRPr="00CE6C4A" w:rsidRDefault="009B2A3A" w:rsidP="00B91E68">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Көп арналы байланыс жүйесі арқылы салық және кеден заңнамасы мәселелері бойынша түсініктемелер беру; білім базасын қалыптастыруға қатысу (сұрақ-жауап); салық және кеден заңнамасына ұсыныстар енгізу; МҚҚ аумақтық органдарымен, Комитеттің басқа басқармаларымен және ҚР ҚМ құрылымдық бөлімшелермен, оның ішінде салық төлеушілерден/СЭҚ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w:t>
            </w:r>
            <w:r w:rsidR="00B91E68"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ан түсетін мәселелер бойынша өзара іс-қимыл жасау; Басқарманың құзыретіне кіретін мәселелер бойынша жоғары тұрған органдар мен лауазымды адамдардың тапсырмаларын орындау; Чат-ботқа келіп түсетін сұрақтарға жауап дайындау, МКД аумақтық байланыс орталықтары қызметкерлерінің салық төлеушілермен/СЭҚ</w:t>
            </w:r>
            <w:r w:rsidR="00B91E68" w:rsidRPr="00CE6C4A">
              <w:rPr>
                <w:rFonts w:ascii="Times New Roman" w:eastAsia="Times New Roman" w:hAnsi="Times New Roman" w:cs="Times New Roman"/>
                <w:sz w:val="24"/>
                <w:szCs w:val="24"/>
                <w:lang w:val="kk-KZ" w:eastAsia="ru-RU"/>
              </w:rPr>
              <w:t>-қа</w:t>
            </w:r>
            <w:r w:rsidRPr="00CE6C4A">
              <w:rPr>
                <w:rFonts w:ascii="Times New Roman" w:eastAsia="Times New Roman" w:hAnsi="Times New Roman" w:cs="Times New Roman"/>
                <w:sz w:val="24"/>
                <w:szCs w:val="24"/>
                <w:lang w:eastAsia="ru-RU"/>
              </w:rPr>
              <w:t xml:space="preserve"> қатысушылармен әңгімелерінің аудиожазбаларын тыңдау; БАҚ-та, Комитет порталдарында, әлеуметтік желілерде баспасөз релиздерін дайындау және жариялау.</w:t>
            </w:r>
          </w:p>
        </w:tc>
      </w:tr>
    </w:tbl>
    <w:p w14:paraId="6E0A646B" w14:textId="77777777" w:rsidR="009B2A3A" w:rsidRPr="00CE6C4A" w:rsidRDefault="009B2A3A" w:rsidP="009B2A3A">
      <w:pPr>
        <w:pStyle w:val="1"/>
      </w:pPr>
      <w:r w:rsidRPr="00CE6C4A">
        <w:t>Цифрландыру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70E5FF8B" w14:textId="77777777" w:rsidTr="000A2A26">
        <w:tc>
          <w:tcPr>
            <w:tcW w:w="9639" w:type="dxa"/>
            <w:gridSpan w:val="2"/>
          </w:tcPr>
          <w:p w14:paraId="1FBB562F" w14:textId="3EC1C763" w:rsidR="009B2A3A" w:rsidRPr="00CE6C4A" w:rsidRDefault="009B2A3A" w:rsidP="00C3335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(МКК-1</w:t>
            </w:r>
            <w:r w:rsidR="00C33354"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 бірлік</w:t>
            </w:r>
          </w:p>
        </w:tc>
      </w:tr>
      <w:tr w:rsidR="009B2A3A" w:rsidRPr="00CE6C4A" w14:paraId="00229A36" w14:textId="77777777" w:rsidTr="000A2A26">
        <w:tc>
          <w:tcPr>
            <w:tcW w:w="1985" w:type="dxa"/>
          </w:tcPr>
          <w:p w14:paraId="428979B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F0F7C5C"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693C0551"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4A82B35A"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13276435" w14:textId="4928CF02" w:rsidR="009B2A3A" w:rsidRPr="00CE6C4A" w:rsidRDefault="009B2A3A" w:rsidP="0067234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бизнес, басқару және құқық (экономика, мен</w:t>
            </w:r>
            <w:r w:rsidR="00672340">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B2A3A" w:rsidRPr="00CE6C4A" w14:paraId="2EE0D152"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3EA4D9E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55476454"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2F8B5C76"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01CAF25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61C07668"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520DFC49"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1066DBD5"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50C405C" w14:textId="77777777" w:rsidR="009B2A3A" w:rsidRPr="00CE6C4A" w:rsidRDefault="009B2A3A" w:rsidP="000A2A26">
            <w:pPr>
              <w:spacing w:after="0" w:line="240" w:lineRule="auto"/>
              <w:jc w:val="both"/>
              <w:rPr>
                <w:rFonts w:ascii="Times New Roman" w:eastAsia="Calibri" w:hAnsi="Times New Roman" w:cs="Times New Roman"/>
                <w:sz w:val="24"/>
                <w:szCs w:val="24"/>
              </w:rPr>
            </w:pPr>
            <w:r w:rsidRPr="00CE6C4A">
              <w:rPr>
                <w:rFonts w:ascii="Times New Roman" w:hAnsi="Times New Roman" w:cs="Times New Roman"/>
                <w:sz w:val="24"/>
                <w:szCs w:val="24"/>
              </w:rPr>
              <w:t>Департамент құрамына кіретін басқармалардың жұмысын жалпы басқару, үйлестіру, жоспарлау және ұйымдастыру; Департамент құзыретіне кіретін мәселелер бойынша мемлекеттік органдармен және өзге де ұйымдармен өзара іс-қимылды үйлестіру; Комитеттің басқа құрылымдық бөлімшелерімен өзара іс-қимылды үйлестіру; салықтық және кедендік әкімшілендіру мәселелері бойынша ақпараттық технологиялар саласындағы Қазақстан Республикасының нормативтік құқықтық актілерін әзірлеу және жетілдіру жөніндегі жұмысты үйлестіру; құзыреті шегінде қорғауды қамтамасыз ету мемлекеттік және заңмен қорғалатын өзге де құпияны құрайтын мәліметтер; координация работы по разработке и совершенствованию нормативных правовых актов Республики Казахстан в области информационных технологий по вопросам налогового и таможенного администрирования; Қазақстан Республикасының қолданыстағы заңнамасына сәйкес басқа да міндеттер.</w:t>
            </w:r>
          </w:p>
        </w:tc>
      </w:tr>
    </w:tbl>
    <w:p w14:paraId="282E3884" w14:textId="49B7C2E1" w:rsidR="009B2A3A" w:rsidRPr="00CE6C4A" w:rsidRDefault="009B2A3A" w:rsidP="009B2A3A">
      <w:pPr>
        <w:pStyle w:val="1"/>
        <w:rPr>
          <w:lang w:val="kk-KZ"/>
        </w:rPr>
      </w:pPr>
      <w:r w:rsidRPr="00CE6C4A">
        <w:lastRenderedPageBreak/>
        <w:t>Цифрландыру департаменті</w:t>
      </w:r>
      <w:r w:rsidRPr="00CE6C4A">
        <w:rPr>
          <w:lang w:val="kk-KZ"/>
        </w:rPr>
        <w:t>нің</w:t>
      </w:r>
      <w:r w:rsidRPr="00CE6C4A">
        <w:t xml:space="preserve"> IT-менеджмент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
        <w:gridCol w:w="7541"/>
      </w:tblGrid>
      <w:tr w:rsidR="009E13CC" w:rsidRPr="00CE6C4A" w14:paraId="3C7D4CBF" w14:textId="77777777" w:rsidTr="000A2A26">
        <w:tc>
          <w:tcPr>
            <w:tcW w:w="9639" w:type="dxa"/>
            <w:gridSpan w:val="3"/>
          </w:tcPr>
          <w:p w14:paraId="103AD801" w14:textId="5E0290FE" w:rsidR="009B2A3A" w:rsidRPr="00CE6C4A" w:rsidRDefault="009B2A3A" w:rsidP="000A2A26">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 – 1 бірлік</w:t>
            </w:r>
          </w:p>
        </w:tc>
      </w:tr>
      <w:tr w:rsidR="009E13CC" w:rsidRPr="00CE6C4A" w14:paraId="147F7F04" w14:textId="77777777" w:rsidTr="000A2A26">
        <w:tc>
          <w:tcPr>
            <w:tcW w:w="1985" w:type="dxa"/>
          </w:tcPr>
          <w:p w14:paraId="2DF5FF93"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gridSpan w:val="2"/>
          </w:tcPr>
          <w:p w14:paraId="515A691E"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13CC" w:rsidRPr="00CE6C4A" w14:paraId="0DBEABE4" w14:textId="77777777" w:rsidTr="000A2A26">
        <w:tc>
          <w:tcPr>
            <w:tcW w:w="1985" w:type="dxa"/>
            <w:shd w:val="clear" w:color="auto" w:fill="auto"/>
          </w:tcPr>
          <w:p w14:paraId="7A386B2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gridSpan w:val="2"/>
            <w:shd w:val="clear" w:color="auto" w:fill="auto"/>
          </w:tcPr>
          <w:p w14:paraId="6172D768" w14:textId="5BBD451A" w:rsidR="009B2A3A" w:rsidRPr="00CE6C4A" w:rsidRDefault="009B2A3A" w:rsidP="0067234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sidR="00672340">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E13CC" w:rsidRPr="00CE6C4A" w14:paraId="649A42BB" w14:textId="77777777" w:rsidTr="000A2A26">
        <w:tc>
          <w:tcPr>
            <w:tcW w:w="1985" w:type="dxa"/>
          </w:tcPr>
          <w:p w14:paraId="66D50E0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gridSpan w:val="2"/>
          </w:tcPr>
          <w:p w14:paraId="16876E2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04A8065B" w14:textId="77777777" w:rsidTr="000A2A26">
        <w:tc>
          <w:tcPr>
            <w:tcW w:w="1985" w:type="dxa"/>
          </w:tcPr>
          <w:p w14:paraId="0CFEFB58"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gridSpan w:val="2"/>
          </w:tcPr>
          <w:p w14:paraId="2CFD18AA"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1419CF" w14:paraId="0AC20F66" w14:textId="77777777" w:rsidTr="000A2A26">
        <w:tc>
          <w:tcPr>
            <w:tcW w:w="1985" w:type="dxa"/>
            <w:shd w:val="clear" w:color="auto" w:fill="auto"/>
          </w:tcPr>
          <w:p w14:paraId="3D08874F"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gridSpan w:val="2"/>
            <w:shd w:val="clear" w:color="auto" w:fill="auto"/>
          </w:tcPr>
          <w:p w14:paraId="0B3BA8A9" w14:textId="61F9199E" w:rsidR="009B2A3A" w:rsidRPr="00CE6C4A" w:rsidRDefault="00DA7C85" w:rsidP="00DA7C85">
            <w:pPr>
              <w:tabs>
                <w:tab w:val="left" w:pos="252"/>
              </w:tabs>
              <w:spacing w:after="0" w:line="240" w:lineRule="auto"/>
              <w:jc w:val="both"/>
              <w:rPr>
                <w:rFonts w:ascii="Times New Roman" w:eastAsia="Times New Roman" w:hAnsi="Times New Roman" w:cs="Times New Roman"/>
                <w:strike/>
                <w:sz w:val="24"/>
                <w:szCs w:val="24"/>
                <w:lang w:val="kk-KZ" w:eastAsia="ru-RU"/>
              </w:rPr>
            </w:pPr>
            <w:r w:rsidRPr="00CE6C4A">
              <w:rPr>
                <w:rFonts w:ascii="Times New Roman" w:eastAsia="Times New Roman" w:hAnsi="Times New Roman" w:cs="Times New Roman"/>
                <w:sz w:val="24"/>
                <w:szCs w:val="24"/>
                <w:lang w:val="kk-KZ" w:eastAsia="ru-RU"/>
              </w:rPr>
              <w:t xml:space="preserve">Салықтық және кедендік әкімшілендіру мәселелері бойынша ақпараттық технологиялар саласындағы </w:t>
            </w:r>
            <w:r w:rsidR="009B2A3A" w:rsidRPr="00CE6C4A">
              <w:rPr>
                <w:rFonts w:ascii="Times New Roman" w:eastAsia="Times New Roman" w:hAnsi="Times New Roman" w:cs="Times New Roman"/>
                <w:sz w:val="24"/>
                <w:szCs w:val="24"/>
                <w:lang w:val="kk-KZ" w:eastAsia="ru-RU"/>
              </w:rPr>
              <w:t>Басқарма</w:t>
            </w:r>
            <w:r w:rsidRPr="00CE6C4A">
              <w:rPr>
                <w:rFonts w:ascii="Times New Roman" w:eastAsia="Times New Roman" w:hAnsi="Times New Roman" w:cs="Times New Roman"/>
                <w:sz w:val="24"/>
                <w:szCs w:val="24"/>
                <w:lang w:val="kk-KZ" w:eastAsia="ru-RU"/>
              </w:rPr>
              <w:t>ның</w:t>
            </w:r>
            <w:r w:rsidR="009B2A3A"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val="kk-KZ" w:eastAsia="ru-RU"/>
              </w:rPr>
              <w:t xml:space="preserve">жұмысын </w:t>
            </w:r>
            <w:r w:rsidR="009B2A3A" w:rsidRPr="00CE6C4A">
              <w:rPr>
                <w:rFonts w:ascii="Times New Roman" w:eastAsia="Times New Roman" w:hAnsi="Times New Roman" w:cs="Times New Roman"/>
                <w:sz w:val="24"/>
                <w:szCs w:val="24"/>
                <w:lang w:val="kk-KZ" w:eastAsia="ru-RU"/>
              </w:rPr>
              <w:t>жалпы басшылық жасау және оның ұйымдастыру; департамент директорының және Төрағаның жетекшілік ететін орынбасарының тапсырмаларын орындау; ҚР электрондық үкіметінің бірыңғай ақпараттық-коммуникациялық кеңістігінде Мемлекеттік кірістер органдарын ақпараттандыру және олардың ақпараттық өзара іс-қимылын ұйымдастыру жөніндегі жұмыстарды үйлестіру; Комитеттің ақпараттық жүйелерінің сипаттамаларын өзгерту, сүйемелдеу, пайдалану, сатып алу және жақсарту жөніндегі жұмыстарды үйлестіру; IT-жобалар портфелін үйлестіру және мониторингілеу Комитетінің; ақпараттандырудың бюджеттік бағдарламалары бойынша бюджеттік өтінімді қалыптастыру, қарау, мүдделі мемлекеттік органдармен келісу, қажет болған жағдайда оны түзету; жұмысты жоспарлау, қаржыландыру жоспарларын қалыптастыру және орындау және ақпараттандырудың бюджеттік бағдарламалары бойынша бюджет қаражатының игерілуін бақылау; салықтық және кедендік әкімшілендіру мәселелері бойынша ақпараттық технологиялар саласындағы аумақтық мемлекеттік кіріс органдарының жұмысын ұйымдастыру; Комитеттің басқа бөлімшелерімен өзара іс-қимыл жасау, Басқарма құзыретіндегі жұмыстарды орындау бойынша мердігерлермен тиімді келіссөздер ұйымдастыру; ақпараттандыру бағдарламалары бойынша Мемлекеттік сатып алу жөніндегі шарттардың жобаларын дайындауды, бұрыштама қоюды және оларға қол қоюды бақылау, сондай-ақ шарттық міндеттемелердің орындалуын бақылау; Қаржылық мәселелер бойынша есептер мен анықтамалар дайындау; орындалған жұмыстардың актілерін дайындау, келісу және төлеуге жіберу қызмет көрсетуді, жеткізілген тауарды бақылауды; БК</w:t>
            </w:r>
            <w:r w:rsidR="00B91E68" w:rsidRPr="00CE6C4A">
              <w:rPr>
                <w:rFonts w:ascii="Times New Roman" w:eastAsia="Times New Roman" w:hAnsi="Times New Roman" w:cs="Times New Roman"/>
                <w:sz w:val="24"/>
                <w:szCs w:val="24"/>
                <w:lang w:val="kk-KZ" w:eastAsia="ru-RU"/>
              </w:rPr>
              <w:t>Б</w:t>
            </w:r>
            <w:r w:rsidR="009B2A3A" w:rsidRPr="00CE6C4A">
              <w:rPr>
                <w:rFonts w:ascii="Times New Roman" w:eastAsia="Times New Roman" w:hAnsi="Times New Roman" w:cs="Times New Roman"/>
                <w:sz w:val="24"/>
                <w:szCs w:val="24"/>
                <w:lang w:val="kk-KZ" w:eastAsia="ru-RU"/>
              </w:rPr>
              <w:t xml:space="preserve"> әкімшілендіруді және қосуды бақылауды жүзеге асырады; жобалық басқару шеңберінде Комитеттің IT-жобаларын іске асыру мәселелері бойынша ақпаратты бақылау және жинақтау; серверлер мен телекоммуникациялық жабдықтардың үздіксіз жұмыс істеуін қамтамасыз ету; серверлік үй-жай мен дизель-генератордың кондиционерлерінің жұмыс істеуін қамтамасыз ету және бақылау; байланыс арналарын жаңғырту және жетілдіру; серверлік </w:t>
            </w:r>
            <w:r w:rsidR="009B2A3A" w:rsidRPr="00CE6C4A">
              <w:rPr>
                <w:rFonts w:ascii="Times New Roman" w:eastAsia="Times New Roman" w:hAnsi="Times New Roman" w:cs="Times New Roman"/>
                <w:sz w:val="24"/>
                <w:szCs w:val="24"/>
                <w:lang w:val="kk-KZ" w:eastAsia="ru-RU"/>
              </w:rPr>
              <w:lastRenderedPageBreak/>
              <w:t>жабдықтардың, ақпараттық жүйелердің, пошта қызметінің, желілік және Телекоммуникациялық жабдықтар, IP телефония жүйелері; бағдарламалық-техникалық құралдардың жұмыс істеу мониторингін жүзеге асыру; басқарма қызметкерлерінің міндеттері мен өкілеттіктерін айқындау; басқарма қызметкерлері дайындаған құжаттарды қарау және бұрыштама қою; Басқарма лауазымды адамдарының жұмысын жоспарлау; басқарма құзыреті шегінде аумақтық мемлекеттік кіріс органдарына әдістемелік және практикалық көмек көрсету; құзыретіне кіретін мәселелер бойынша Қазақстан Республикасының Құқық қорғау және басқа да мемлекеттік органдарымен өзара іс-қимылды жүзеге асыру Басқарма заңнамада белгіленген тәртіппен; Басқарманың құзыреті шеңберінде заңнаманы жетілдіру жөнінде ұсыныстар енгізу; Басқарманың құзыретіне кіретін мәселелер бойынша нормативтік құқықтық актілерді әзірлеуге қатысу; мемлекеттік органдарда және басқа да ұйымдарда Комитеттің мүдделерін құзыреті шегінде ұсыну; Комитеттің жұмыс топтарында құзыреті шегінде қатысу; Комитет басшылығына ақпараттық-талдамалық материалдар, есептер дайындау.</w:t>
            </w:r>
          </w:p>
        </w:tc>
      </w:tr>
      <w:tr w:rsidR="009E13CC" w:rsidRPr="00CE6C4A" w14:paraId="047AC234" w14:textId="77777777" w:rsidTr="000A2A26">
        <w:tc>
          <w:tcPr>
            <w:tcW w:w="9639" w:type="dxa"/>
            <w:gridSpan w:val="3"/>
          </w:tcPr>
          <w:p w14:paraId="51D571C7" w14:textId="5360AAEA"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b/>
                <w:sz w:val="24"/>
                <w:szCs w:val="24"/>
                <w:lang w:val="kk-KZ" w:eastAsia="ru-RU"/>
              </w:rPr>
              <w:lastRenderedPageBreak/>
              <w:t>Басшының орынбасары, С-3 санаты</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1-2,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1-3,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1-4) – 3 бірлік</w:t>
            </w:r>
          </w:p>
        </w:tc>
      </w:tr>
      <w:tr w:rsidR="009E13CC" w:rsidRPr="00CE6C4A" w14:paraId="0B4D51F4" w14:textId="77777777" w:rsidTr="000A2A26">
        <w:tc>
          <w:tcPr>
            <w:tcW w:w="2098" w:type="dxa"/>
            <w:gridSpan w:val="2"/>
          </w:tcPr>
          <w:p w14:paraId="7478EF5F"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41" w:type="dxa"/>
          </w:tcPr>
          <w:p w14:paraId="5E840F56"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4C4C2FA9" w14:textId="77777777" w:rsidTr="000A2A26">
        <w:tc>
          <w:tcPr>
            <w:tcW w:w="2098" w:type="dxa"/>
            <w:gridSpan w:val="2"/>
            <w:shd w:val="clear" w:color="auto" w:fill="auto"/>
          </w:tcPr>
          <w:p w14:paraId="304DACD9"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41" w:type="dxa"/>
            <w:shd w:val="clear" w:color="auto" w:fill="auto"/>
          </w:tcPr>
          <w:p w14:paraId="2EECC4F1" w14:textId="609E18C8"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E13CC" w:rsidRPr="00CE6C4A" w14:paraId="04FA101D" w14:textId="77777777" w:rsidTr="000A2A26">
        <w:tc>
          <w:tcPr>
            <w:tcW w:w="2098" w:type="dxa"/>
            <w:gridSpan w:val="2"/>
          </w:tcPr>
          <w:p w14:paraId="21CD45A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41" w:type="dxa"/>
          </w:tcPr>
          <w:p w14:paraId="5AF5062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5174DD1" w14:textId="77777777" w:rsidTr="000A2A26">
        <w:trPr>
          <w:trHeight w:val="241"/>
        </w:trPr>
        <w:tc>
          <w:tcPr>
            <w:tcW w:w="2098" w:type="dxa"/>
            <w:gridSpan w:val="2"/>
          </w:tcPr>
          <w:p w14:paraId="0848EB60"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41" w:type="dxa"/>
          </w:tcPr>
          <w:p w14:paraId="707A763F"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DDC3F63" w14:textId="77777777" w:rsidTr="000A2A26">
        <w:tc>
          <w:tcPr>
            <w:tcW w:w="2098" w:type="dxa"/>
            <w:gridSpan w:val="2"/>
            <w:shd w:val="clear" w:color="auto" w:fill="auto"/>
          </w:tcPr>
          <w:p w14:paraId="0A11196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41" w:type="dxa"/>
            <w:shd w:val="clear" w:color="auto" w:fill="auto"/>
          </w:tcPr>
          <w:p w14:paraId="4D075888" w14:textId="3B42BD64" w:rsidR="009B2A3A" w:rsidRPr="00CE6C4A" w:rsidRDefault="00C854FD" w:rsidP="00255E5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Салықтық және кедендік әкімшілендіру мәселелері бойынша ақпараттық технологиялар саласындағы Басқарманың жұмысын ұйымдастыру</w:t>
            </w:r>
            <w:r w:rsidR="009B2A3A" w:rsidRPr="00CE6C4A">
              <w:rPr>
                <w:rFonts w:ascii="Times New Roman" w:eastAsia="Times New Roman" w:hAnsi="Times New Roman" w:cs="Times New Roman"/>
                <w:sz w:val="24"/>
                <w:szCs w:val="24"/>
                <w:lang w:eastAsia="ru-RU"/>
              </w:rPr>
              <w:t xml:space="preserve">; басқарма басшысының, Департамент </w:t>
            </w:r>
            <w:r w:rsidR="00255E56" w:rsidRPr="00CE6C4A">
              <w:rPr>
                <w:rFonts w:ascii="Times New Roman" w:eastAsia="Times New Roman" w:hAnsi="Times New Roman" w:cs="Times New Roman"/>
                <w:sz w:val="24"/>
                <w:szCs w:val="24"/>
                <w:lang w:val="kk-KZ" w:eastAsia="ru-RU"/>
              </w:rPr>
              <w:t>д</w:t>
            </w:r>
            <w:r w:rsidR="009B2A3A" w:rsidRPr="00CE6C4A">
              <w:rPr>
                <w:rFonts w:ascii="Times New Roman" w:eastAsia="Times New Roman" w:hAnsi="Times New Roman" w:cs="Times New Roman"/>
                <w:sz w:val="24"/>
                <w:szCs w:val="24"/>
                <w:lang w:eastAsia="ru-RU"/>
              </w:rPr>
              <w:t xml:space="preserve">иректорының және Төрағаның жетекшілік ететін орынбасарының тапсырмаларын орындау; мемлекеттік кірістер органдарын ақпараттандыру және ҚР электрондық үкіметінің бірыңғай ақпараттық-коммуникациялық кеңістігінде олардың ақпараттық өзара іс-қимылын бірыңғай жүзеге асыру және ұйымдастыру мәселелері жөніндегі жұмыстарды үйлестіру; Комитеттің ақпараттық жүйелерінің сипаттамаларын өзгерту, сүйемелдеу, пайдалану, сатып алу және жақсарту жөніндегі жұмыстарды үйлестіру; ақпараттандырудың бюджеттік бағдарламалары бойынша бюджеттік өтінімді қалыптастыру, қарау, мүдделі мемлекеттік органдармен келісу, қажет болған жағдайда оны түзету; Комитеттің IT-жобалары портфелін үйлестіру және мониторингілеу; жобалық басқару шеңберінде Комитеттің IT-жобаларын іске асыру мәселелері бойынша жұмыстарды жоспарлау; басқарма қызметкерлері дайындаған құжаттарды қарау және бұрыштама қою; жұмыстарды жоспарлау, қалыптастыру және орындау </w:t>
            </w:r>
            <w:r w:rsidR="009B2A3A" w:rsidRPr="00CE6C4A">
              <w:rPr>
                <w:rFonts w:ascii="Times New Roman" w:eastAsia="Times New Roman" w:hAnsi="Times New Roman" w:cs="Times New Roman"/>
                <w:sz w:val="24"/>
                <w:szCs w:val="24"/>
                <w:lang w:eastAsia="ru-RU"/>
              </w:rPr>
              <w:lastRenderedPageBreak/>
              <w:t>ақпараттандырудың бюджеттік бағдарламалары бойынша қаржыландыру жоспарларын және бюджет қаражатының игерілуін бақылау; салықтық және кедендік әкімшілендіру мәселелері бойынша ақпараттық технологиялар саласындағы аумақтық мемлекеттік кіріс органдарының жұмысын ұйымдастыру; Комитеттің басқа бөлімшелерімен өзара іс-қимыл жасау, Басқарманың құзыретіндегі жұмыстарды орындау бойынша мердігерлермен тиімді келіссөздер ұйымдастыру; ақпараттандыру бағдарламалары бойынша Мемлекеттік сатып алу жөніндегі шарттардың жобаларын дайындауға қатысу, келісу және қол қою, сондай-ақ шарттық міндеттемелердің орындалуын бақылау; қаржылық мәселелер бойынша есептер мен анықтамалар; орындалған жұмыстардың, көрсетілген қызметтердің, жеткізілген тауардың актілерін дайындау, келісу және төлеуге жолдау; БКС әкімшілендіру және қосу; серверлер мен телекоммуникациялық жабдықтардың үздіксіз жұмыс істеуін қамтамасыз ету; серверлік үй-жай мен дизель-генератордың кондиционерлерінің жұмыс істеуін қамтамасыз ету және бақылау; байланыс арналарын жаңғырту және жетілдіру; серверлік жабдықтардың, ақпараттық жүйелердің жұмыс істеуін жүйелі әкімшілендіруді және мониторингті жүзеге асыру, пошта қызметі, желілік және телекоммуникациялық жабдықтар, IP телефония жүйелері; бағдарламалық-техникалық құралдардың жұмыс істеуіне мониторингті жүзеге асыру; құзыреті шегінде мемлекеттік органдарда және басқа да ұйымдарда Комитеттің мүдделерін білдіру; құзыреті шегінде Комитеттің жұмыс топтарына қатысу; Комитет басшылығына ақпараттық-талдамалық материалдар, есептер дайындау; тәртіпте Басқарманың құзыретіне кіретін мәселелер бойынша Қазақстан Республикасының Құқық қорғау және басқа да мемлекеттік органдарымен өзара іс-қимылды жүзеге асыру,  заңнамада белгіленген; Басқарманың құзыреті шеңберінде заңнаманы жетілдіру бойынша ұсыныстар енгізу; Басқарманың құзыретіне кіретін мәселелер бойынша нормативтік құқықтық актілерді әзірлеуге қатысу.</w:t>
            </w:r>
          </w:p>
        </w:tc>
      </w:tr>
      <w:tr w:rsidR="009E13CC" w:rsidRPr="00CE6C4A" w14:paraId="291E4EA1" w14:textId="77777777" w:rsidTr="000A2A26">
        <w:tc>
          <w:tcPr>
            <w:tcW w:w="9639" w:type="dxa"/>
            <w:gridSpan w:val="3"/>
          </w:tcPr>
          <w:p w14:paraId="7578749B" w14:textId="2F1033F1" w:rsidR="009B2A3A" w:rsidRPr="00CE6C4A" w:rsidRDefault="009B2A3A" w:rsidP="000A2A26">
            <w:pPr>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lastRenderedPageBreak/>
              <w:t xml:space="preserve">Бас сарапшы, С-4 санаты,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1-5,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1-6,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1-7,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1-8,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1-9,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1-10,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1-11,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1-12,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1-13,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1-14,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1-15,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1-16,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1-17) – 13 бірлік</w:t>
            </w:r>
            <w:r w:rsidRPr="00CE6C4A">
              <w:rPr>
                <w:rFonts w:ascii="Times New Roman" w:eastAsia="Times New Roman" w:hAnsi="Times New Roman" w:cs="Times New Roman"/>
                <w:b/>
                <w:sz w:val="24"/>
                <w:szCs w:val="24"/>
                <w:shd w:val="clear" w:color="auto" w:fill="FFFF00"/>
                <w:lang w:eastAsia="ru-RU"/>
              </w:rPr>
              <w:t xml:space="preserve"> </w:t>
            </w:r>
          </w:p>
        </w:tc>
      </w:tr>
      <w:tr w:rsidR="009E13CC" w:rsidRPr="00CE6C4A" w14:paraId="1AA86B11" w14:textId="77777777" w:rsidTr="000A2A26">
        <w:tc>
          <w:tcPr>
            <w:tcW w:w="2098" w:type="dxa"/>
            <w:gridSpan w:val="2"/>
          </w:tcPr>
          <w:p w14:paraId="0ABB34C2"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41" w:type="dxa"/>
          </w:tcPr>
          <w:p w14:paraId="4AE3A7C7"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35DAD533" w14:textId="77777777" w:rsidTr="000A2A26">
        <w:tc>
          <w:tcPr>
            <w:tcW w:w="2098" w:type="dxa"/>
            <w:gridSpan w:val="2"/>
            <w:shd w:val="clear" w:color="auto" w:fill="auto"/>
          </w:tcPr>
          <w:p w14:paraId="4A20229F"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41" w:type="dxa"/>
            <w:shd w:val="clear" w:color="auto" w:fill="auto"/>
          </w:tcPr>
          <w:p w14:paraId="4DDD177C" w14:textId="61924A42"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E13CC" w:rsidRPr="00CE6C4A" w14:paraId="4D48D3A7" w14:textId="77777777" w:rsidTr="000A2A26">
        <w:tc>
          <w:tcPr>
            <w:tcW w:w="2098" w:type="dxa"/>
            <w:gridSpan w:val="2"/>
          </w:tcPr>
          <w:p w14:paraId="2731E79C"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41" w:type="dxa"/>
          </w:tcPr>
          <w:p w14:paraId="408F1C9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126586D1" w14:textId="77777777" w:rsidTr="000A2A26">
        <w:tc>
          <w:tcPr>
            <w:tcW w:w="2098" w:type="dxa"/>
            <w:gridSpan w:val="2"/>
          </w:tcPr>
          <w:p w14:paraId="7DEC7EB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41" w:type="dxa"/>
          </w:tcPr>
          <w:p w14:paraId="74C7070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1C0B0666" w14:textId="77777777" w:rsidTr="000A2A26">
        <w:tc>
          <w:tcPr>
            <w:tcW w:w="2098" w:type="dxa"/>
            <w:gridSpan w:val="2"/>
            <w:shd w:val="clear" w:color="auto" w:fill="auto"/>
          </w:tcPr>
          <w:p w14:paraId="5BF1A95C"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41" w:type="dxa"/>
            <w:shd w:val="clear" w:color="auto" w:fill="auto"/>
          </w:tcPr>
          <w:p w14:paraId="60FB196B" w14:textId="3CDFD047" w:rsidR="009B2A3A" w:rsidRPr="00CE6C4A" w:rsidRDefault="009B2A3A" w:rsidP="005A13A8">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Мемлекеттік кірістер органдарын ақпараттандыру басқармасы басшысының және басшысының жетекшілік ететін орынбасарының ҚР </w:t>
            </w:r>
            <w:r w:rsidRPr="00CE6C4A">
              <w:rPr>
                <w:rFonts w:ascii="Times New Roman" w:eastAsia="Times New Roman" w:hAnsi="Times New Roman" w:cs="Times New Roman"/>
                <w:sz w:val="24"/>
                <w:szCs w:val="24"/>
                <w:lang w:eastAsia="ru-RU"/>
              </w:rPr>
              <w:lastRenderedPageBreak/>
              <w:t>электрондық үкіметінің бірыңғай ақпараттық-коммуникациялық кеңістігінде олардың ақпараттық өзара іс-қимылын ұйымдастыру жөніндегі тапсырмаларын орындау; Комитеттің ақпараттық жүйелерінің сипаттамаларын өзгерту, сүйемелдеу, пайдалану, сатып алу және жақсарту жөніндегі жұмыстарды жүзеге асыру; Комитеттің IT-жобалары портфелін үйлестіруге және мониторингтеуге қатысу; жобалық басқару шеңберінде Комитеттің IT-жобаларын іске асыру мәселелері бойынша материалдарды дайындау және қамтамасыз ету (анықтамалар, презентациялар, баяндамалар және т. б.);</w:t>
            </w:r>
            <w:r w:rsidR="005A13A8" w:rsidRPr="00CE6C4A">
              <w:rPr>
                <w:rFonts w:ascii="Times New Roman" w:eastAsia="Times New Roman" w:hAnsi="Times New Roman" w:cs="Times New Roman"/>
                <w:sz w:val="24"/>
                <w:szCs w:val="24"/>
                <w:lang w:eastAsia="ru-RU"/>
              </w:rPr>
              <w:t xml:space="preserve"> салықтық және кедендік әкімшілендіру саласындағы ақпараттық жүйелер мәселелері бойынша ақпарат жинағын қамтамасыз ету</w:t>
            </w:r>
            <w:r w:rsidRPr="00CE6C4A">
              <w:rPr>
                <w:rFonts w:ascii="Times New Roman" w:eastAsia="Times New Roman" w:hAnsi="Times New Roman" w:cs="Times New Roman"/>
                <w:sz w:val="24"/>
                <w:szCs w:val="24"/>
                <w:lang w:eastAsia="ru-RU"/>
              </w:rPr>
              <w:t>; бюджеттік ақпараттандыру бағдарламалары бойынша бюджеттік өтінімді қалыптастыруға, қарауға, мүдделі мемлекеттік органдармен келісуге қатысу, қажет болған жағдайда оны түзету; ақпараттандырудың бюджеттік бағдарламалары бойынша жұмыстарды жоспарлауға, қаржыландыру жоспарларын қалыптастыруға және орындауға және бюджет қаражатының игерілуін бақылауға қатысу; салықтық және кедендік әкімшілендіру мәселелері бойынша ақпараттық технологиялар саласындағы аумақтық мемлекеттік кіріс</w:t>
            </w:r>
            <w:r w:rsidR="00255E56" w:rsidRPr="00CE6C4A">
              <w:rPr>
                <w:rFonts w:ascii="Times New Roman" w:eastAsia="Times New Roman" w:hAnsi="Times New Roman" w:cs="Times New Roman"/>
                <w:sz w:val="24"/>
                <w:szCs w:val="24"/>
                <w:lang w:val="kk-KZ" w:eastAsia="ru-RU"/>
              </w:rPr>
              <w:t>тер</w:t>
            </w:r>
            <w:r w:rsidRPr="00CE6C4A">
              <w:rPr>
                <w:rFonts w:ascii="Times New Roman" w:eastAsia="Times New Roman" w:hAnsi="Times New Roman" w:cs="Times New Roman"/>
                <w:sz w:val="24"/>
                <w:szCs w:val="24"/>
                <w:lang w:eastAsia="ru-RU"/>
              </w:rPr>
              <w:t xml:space="preserve"> органдарының жұмысын ұйымдастыру; Комитеттің басқа бөлімшелерімен өзара іс-қимыл жасау, Басқарманың құзыретіндегі жұмыстарды орындау бойынша мердігерлермен тиімді келіссөздер ұйымдастыру; ақпараттандыру бағдарламалары бойынша Мемлекеттік сатып алу жөніндегі шарттардың жобаларын дайындауға, бұрыштама қоюға және қол қоюға қатысу, сондай-ақ шарттық міндеттемелердің орындалуын қамтамасыз ету; есептерді дайындау және қаржылық мәселелер бойынша анықтамалар; орындалған жұмыстардың, көрсетілген қызметтердің, жеткізілген тауардың актілерін дайындау, келісу және төлеуге жолдау; БК</w:t>
            </w:r>
            <w:r w:rsidR="00255E56"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 әкімшілендіру және қосу; серверлер мен телекоммуникациялық жабдықтардың үздіксіз жұмыс істеуін қамтамасыз ету; серверлік үй-жай мен дизель-генератордың кондиционерлерінің жұмыс істеуін қамтамасыз ету және бақылау; байланыс арналарын жаңғырту және жетілдіру; серверлік жабдықтардың, ақпараттық жүйелердің жұмыс істеуін жүйелі әкімшілендіруді және мониторингті жүзеге асыру, пошта қызметі, желілік және телекоммуникациялық жабдықтар, IP телефония жүйелері; бағдарламалық-техникалық құралдардың жұмыс істеу мониторингін жүзеге асыру; Басқарма құзыреті шеңберінде заңнаманы жетілдіру жөнінде ұсыныстар енгізу; Басқарма құзыретіне кіретін мәселелер бойынша нормативтік құқықтық актілерді әзірлеуге қатысу, ақпараттық-талдамалық материалдарды, Комитет басшылығына есептерді дайындау.</w:t>
            </w:r>
          </w:p>
        </w:tc>
      </w:tr>
      <w:tr w:rsidR="009E13CC" w:rsidRPr="00CE6C4A" w14:paraId="40057B58" w14:textId="77777777" w:rsidTr="000A2A26">
        <w:tc>
          <w:tcPr>
            <w:tcW w:w="9639" w:type="dxa"/>
            <w:gridSpan w:val="3"/>
          </w:tcPr>
          <w:p w14:paraId="6E013970" w14:textId="10028D60" w:rsidR="00325153" w:rsidRPr="00CE6C4A" w:rsidRDefault="00325153" w:rsidP="0042395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(МКК-12-1-18, МКК-12-1-19, МКК-12-1-20, МКК-12-1-21, МКК-12-1-22</w:t>
            </w:r>
            <w:r w:rsidR="00423956" w:rsidRPr="00CE6C4A">
              <w:rPr>
                <w:rFonts w:ascii="Times New Roman" w:eastAsia="Times New Roman" w:hAnsi="Times New Roman" w:cs="Times New Roman"/>
                <w:b/>
                <w:sz w:val="24"/>
                <w:szCs w:val="24"/>
                <w:lang w:eastAsia="ru-RU"/>
              </w:rPr>
              <w:t>, МКК-12-1-23</w:t>
            </w:r>
            <w:r w:rsidRPr="00CE6C4A">
              <w:rPr>
                <w:rFonts w:ascii="Times New Roman" w:eastAsia="Times New Roman" w:hAnsi="Times New Roman" w:cs="Times New Roman"/>
                <w:b/>
                <w:sz w:val="24"/>
                <w:szCs w:val="24"/>
                <w:lang w:eastAsia="ru-RU"/>
              </w:rPr>
              <w:t xml:space="preserve">) – </w:t>
            </w:r>
            <w:r w:rsidR="00423956" w:rsidRPr="00CE6C4A">
              <w:rPr>
                <w:rFonts w:ascii="Times New Roman" w:eastAsia="Times New Roman" w:hAnsi="Times New Roman" w:cs="Times New Roman"/>
                <w:b/>
                <w:sz w:val="24"/>
                <w:szCs w:val="24"/>
                <w:lang w:eastAsia="ru-RU"/>
              </w:rPr>
              <w:t>6</w:t>
            </w:r>
            <w:r w:rsidRPr="00CE6C4A">
              <w:rPr>
                <w:rFonts w:ascii="Times New Roman" w:eastAsia="Times New Roman" w:hAnsi="Times New Roman" w:cs="Times New Roman"/>
                <w:b/>
                <w:sz w:val="24"/>
                <w:szCs w:val="24"/>
                <w:lang w:eastAsia="ru-RU"/>
              </w:rPr>
              <w:t xml:space="preserve"> бірлік</w:t>
            </w:r>
          </w:p>
        </w:tc>
      </w:tr>
      <w:tr w:rsidR="009E13CC" w:rsidRPr="00CE6C4A" w14:paraId="51B2940D" w14:textId="77777777" w:rsidTr="000A2A26">
        <w:tc>
          <w:tcPr>
            <w:tcW w:w="2098" w:type="dxa"/>
            <w:gridSpan w:val="2"/>
          </w:tcPr>
          <w:p w14:paraId="2D59A9F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41" w:type="dxa"/>
          </w:tcPr>
          <w:p w14:paraId="63DA887A"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69BE512A" w14:textId="77777777" w:rsidTr="000A2A26">
        <w:tc>
          <w:tcPr>
            <w:tcW w:w="2098" w:type="dxa"/>
            <w:gridSpan w:val="2"/>
            <w:shd w:val="clear" w:color="auto" w:fill="auto"/>
          </w:tcPr>
          <w:p w14:paraId="4AE6877F"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41" w:type="dxa"/>
            <w:shd w:val="clear" w:color="auto" w:fill="auto"/>
          </w:tcPr>
          <w:p w14:paraId="08E8E5A3" w14:textId="42DBF9C8"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w:t>
            </w:r>
            <w:r w:rsidRPr="00CE6C4A">
              <w:rPr>
                <w:rFonts w:ascii="Times New Roman" w:hAnsi="Times New Roman" w:cs="Times New Roman"/>
                <w:sz w:val="24"/>
                <w:szCs w:val="24"/>
              </w:rPr>
              <w:lastRenderedPageBreak/>
              <w:t>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E13CC" w:rsidRPr="00CE6C4A" w14:paraId="2083EAA4" w14:textId="77777777" w:rsidTr="000A2A26">
        <w:tc>
          <w:tcPr>
            <w:tcW w:w="2098" w:type="dxa"/>
            <w:gridSpan w:val="2"/>
          </w:tcPr>
          <w:p w14:paraId="453CA5E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541" w:type="dxa"/>
          </w:tcPr>
          <w:p w14:paraId="42B4789D"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412C9186" w14:textId="77777777" w:rsidTr="000A2A26">
        <w:tc>
          <w:tcPr>
            <w:tcW w:w="2098" w:type="dxa"/>
            <w:gridSpan w:val="2"/>
          </w:tcPr>
          <w:p w14:paraId="7FCD539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41" w:type="dxa"/>
          </w:tcPr>
          <w:p w14:paraId="030DBD8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CA48147" w14:textId="77777777" w:rsidTr="000A2A26">
        <w:tc>
          <w:tcPr>
            <w:tcW w:w="2098" w:type="dxa"/>
            <w:gridSpan w:val="2"/>
            <w:shd w:val="clear" w:color="auto" w:fill="auto"/>
          </w:tcPr>
          <w:p w14:paraId="65D7A556"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41" w:type="dxa"/>
            <w:shd w:val="clear" w:color="auto" w:fill="auto"/>
          </w:tcPr>
          <w:p w14:paraId="1CEEB50D" w14:textId="00D0910A" w:rsidR="009B2A3A" w:rsidRPr="00CE6C4A" w:rsidRDefault="009B2A3A" w:rsidP="00255E5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ҚР электрондық үкіметінің бірыңғай </w:t>
            </w:r>
            <w:r w:rsidR="00255E56" w:rsidRPr="00CE6C4A">
              <w:rPr>
                <w:rFonts w:ascii="Times New Roman" w:eastAsia="Times New Roman" w:hAnsi="Times New Roman" w:cs="Times New Roman"/>
                <w:sz w:val="24"/>
                <w:szCs w:val="24"/>
                <w:lang w:val="kk-KZ" w:eastAsia="ru-RU"/>
              </w:rPr>
              <w:t xml:space="preserve">ақпараттық </w:t>
            </w:r>
            <w:r w:rsidRPr="00CE6C4A">
              <w:rPr>
                <w:rFonts w:ascii="Times New Roman" w:eastAsia="Times New Roman" w:hAnsi="Times New Roman" w:cs="Times New Roman"/>
                <w:sz w:val="24"/>
                <w:szCs w:val="24"/>
                <w:lang w:eastAsia="ru-RU"/>
              </w:rPr>
              <w:t xml:space="preserve">коммуникациялық кеңістігінде </w:t>
            </w:r>
            <w:r w:rsidR="00255E56"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емлекеттік кірістер органдарын ақпараттандыру және олардың ақпараттық өзара іс-қимылын ұйымдастыру басқармасы басшысының және басшысының жетекшілік ететін орынбасарының тапсырмаларын орындау; Комитеттің ақпараттық жүйелерінің сипаттамаларын өзгерту, сүйемелдеу, пайдалану, сатып алу және жақсарту жөніндегі жұмыстарды жүзеге асыру; Комитеттің IT-жобаларын іске асыру мәселелері жөніндегі жобалау басқармасына қатысу; Комитеттің IT-жобаларын іске асыру мәселелері бойынша Комитеттің IT-жобаларын іске асыру мәселелері бойынша (анықтамалар, презентациялар, баяндамалар және т. б.); </w:t>
            </w:r>
            <w:r w:rsidR="005A13A8" w:rsidRPr="00CE6C4A">
              <w:rPr>
                <w:rFonts w:ascii="Times New Roman" w:eastAsia="Times New Roman" w:hAnsi="Times New Roman" w:cs="Times New Roman"/>
                <w:sz w:val="24"/>
                <w:szCs w:val="24"/>
                <w:lang w:eastAsia="ru-RU"/>
              </w:rPr>
              <w:t>салықтық және кедендік әкімшілендіру саласындағы ақпараттық жүйелер мәселелері бойынша ақпарат жинағын қамтамасыз ету;</w:t>
            </w:r>
            <w:r w:rsidRPr="00CE6C4A">
              <w:rPr>
                <w:rFonts w:ascii="Times New Roman" w:eastAsia="Times New Roman" w:hAnsi="Times New Roman" w:cs="Times New Roman"/>
                <w:sz w:val="24"/>
                <w:szCs w:val="24"/>
                <w:lang w:eastAsia="ru-RU"/>
              </w:rPr>
              <w:t xml:space="preserve"> бюджеттік ақпараттандыру бағдарламалары бойынша бюджеттік өтінімді қалыптастыруға, қарауға, мүдделі мемлекеттік органдармен келісуге қатысу, қажет болған жағдайда оны түзету; бюджеттік ақпараттандыру бағдарламалары бойынша жұмыстарды жоспарлауға, қаржыландыру жоспарларын қалыптастыруға және орындауға және бюджет қаражатының игерілуін бақылауға қатысу; салықтық және кедендік әкімшілендіру мәселелері бойынша ақпараттық технологиялар саласындағы аумақтық мемлекеттік кіріс органдарының жұмысын ұйымдастыру; Комитеттің басқа бөлімшелерімен өзара іс-қимыл жасау, Басқарманың құзыретіндегі жұмыстарды орындау бойынша мердігерлермен тиімді келіссөздер ұйымдастыру; ақпараттандыру бағдарламалары бойынша Мемлекеттік сатып алу жөніндегі шарттардың жобаларын дайындауға, бұрыштама қоюға және қол қоюға қатысу, сондай-ақ шарттық міндеттемелердің орындалуын қамтамасыз ету; есептерді дайындау және қаржылық мәселелер бойынша анықтамалар; орындалған жұмыстардың, көрсетілген қызметтердің, жеткізілген тауардың актілерін дайындау, келісу және төлеуге жолдау; БК</w:t>
            </w:r>
            <w:r w:rsidR="00255E56"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 әкімшілендіру және қосу; серверлер мен телекоммуникациялық жабдықтардың үздіксіз жұмыс істеуін қамтамасыз ету; серверлік үй-жай мен дизель-генератордың кондиционерлерінің жұмыс істеуін қамтамасыз ету және бақылау; байланыс арналарын жаңғырту және жетілдіру; серверлік жабдықтардың, ақпараттық жүйелердің жұмыс істеуін жүйелі әкімшілендіруді және мониторингті жүзеге асыру, пошта қызметі, желілік және телекоммуникациялық жабдықтар, IP телефония жүйелері; бағдарламалық-техникалық құралдардың жұмыс істеу мониторингін жүзеге асыру; Басқарма құзыреті шеңберінде заңнаманы жетілдіру жөнінде ұсыныстар енгізу; Басқарма құзыретіне кіретін мәселелер бойынша нормативтік құқықтық актілерді әзірлеуге қатысу, ақпараттық-талдамалық материалдарды, Комитет басшылығына есептерді дайындау.</w:t>
            </w:r>
          </w:p>
        </w:tc>
      </w:tr>
    </w:tbl>
    <w:p w14:paraId="2FCD68A2" w14:textId="2EDB5584" w:rsidR="009B2A3A" w:rsidRPr="00CE6C4A" w:rsidRDefault="009B2A3A" w:rsidP="009B2A3A">
      <w:pPr>
        <w:pStyle w:val="1"/>
        <w:rPr>
          <w:lang w:val="kk-KZ"/>
        </w:rPr>
      </w:pPr>
      <w:r w:rsidRPr="00CE6C4A">
        <w:lastRenderedPageBreak/>
        <w:t>Цифрландыру департаменті</w:t>
      </w:r>
      <w:r w:rsidRPr="00CE6C4A">
        <w:rPr>
          <w:lang w:val="kk-KZ"/>
        </w:rPr>
        <w:t>нің</w:t>
      </w:r>
      <w:r w:rsidRPr="00CE6C4A">
        <w:t xml:space="preserve"> Цифрлық технологияларды </w:t>
      </w:r>
      <w:r w:rsidRPr="00CE6C4A">
        <w:br/>
        <w:t>дамыту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512"/>
      </w:tblGrid>
      <w:tr w:rsidR="009B2A3A" w:rsidRPr="00CE6C4A" w14:paraId="403362D1" w14:textId="77777777" w:rsidTr="000A2A26">
        <w:tc>
          <w:tcPr>
            <w:tcW w:w="9639" w:type="dxa"/>
            <w:gridSpan w:val="2"/>
          </w:tcPr>
          <w:p w14:paraId="7633E70A" w14:textId="3CA626AC" w:rsidR="009B2A3A" w:rsidRPr="00CE6C4A" w:rsidRDefault="009B2A3A" w:rsidP="00C33354">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2-1) – 1 бірлік</w:t>
            </w:r>
          </w:p>
        </w:tc>
      </w:tr>
      <w:tr w:rsidR="009B2A3A" w:rsidRPr="00CE6C4A" w14:paraId="7821FC15" w14:textId="77777777" w:rsidTr="000A2A26">
        <w:tc>
          <w:tcPr>
            <w:tcW w:w="2127" w:type="dxa"/>
          </w:tcPr>
          <w:p w14:paraId="0E62D341"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004F2A9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514FEDC9" w14:textId="77777777" w:rsidTr="000A2A26">
        <w:tc>
          <w:tcPr>
            <w:tcW w:w="2127" w:type="dxa"/>
            <w:shd w:val="clear" w:color="auto" w:fill="auto"/>
          </w:tcPr>
          <w:p w14:paraId="4AD09CED"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shd w:val="clear" w:color="auto" w:fill="auto"/>
          </w:tcPr>
          <w:p w14:paraId="40211C85" w14:textId="237C828F"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B2A3A" w:rsidRPr="00CE6C4A" w14:paraId="681D9F25" w14:textId="77777777" w:rsidTr="000A2A26">
        <w:tc>
          <w:tcPr>
            <w:tcW w:w="2127" w:type="dxa"/>
            <w:shd w:val="clear" w:color="auto" w:fill="auto"/>
          </w:tcPr>
          <w:p w14:paraId="02621F3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shd w:val="clear" w:color="auto" w:fill="auto"/>
          </w:tcPr>
          <w:p w14:paraId="09539F94"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1E8DAE45" w14:textId="77777777" w:rsidTr="000A2A26">
        <w:tc>
          <w:tcPr>
            <w:tcW w:w="2127" w:type="dxa"/>
            <w:shd w:val="clear" w:color="auto" w:fill="auto"/>
          </w:tcPr>
          <w:p w14:paraId="536F4FF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shd w:val="clear" w:color="auto" w:fill="auto"/>
          </w:tcPr>
          <w:p w14:paraId="705C434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C3CF4D6" w14:textId="77777777" w:rsidTr="000A2A26">
        <w:tc>
          <w:tcPr>
            <w:tcW w:w="2127" w:type="dxa"/>
            <w:shd w:val="clear" w:color="auto" w:fill="auto"/>
          </w:tcPr>
          <w:p w14:paraId="3C635ED0"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shd w:val="clear" w:color="auto" w:fill="auto"/>
          </w:tcPr>
          <w:p w14:paraId="4B3931EC" w14:textId="3333427B" w:rsidR="009B2A3A" w:rsidRPr="00CE6C4A" w:rsidRDefault="009B2A3A" w:rsidP="00ED4179">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қызметіне жалпы басшылық жасау және оны ұйымдастыру; басқарма қызметкерлерінің міндеттері мен өкілеттіктерін айқындау; </w:t>
            </w:r>
            <w:r w:rsidR="00ED4179" w:rsidRPr="00CE6C4A">
              <w:rPr>
                <w:rFonts w:ascii="Times New Roman" w:eastAsia="Times New Roman" w:hAnsi="Times New Roman" w:cs="Times New Roman"/>
                <w:sz w:val="24"/>
                <w:szCs w:val="24"/>
                <w:lang w:eastAsia="ru-RU"/>
              </w:rPr>
              <w:t>салықтық және кедендік әкімшілендіру саласындағы ақпараттық жүйелерді әзірлеу жөніндегі жұмыстарды үйлестіру және Қазақстан Республикасы Электрондық үкіметінің бірыңғай инфокоммуникациялық кеңістігінде олардың ақпараттық өзара іс қимылын құзыреті шегінде ұйымдастыру</w:t>
            </w:r>
            <w:r w:rsidRPr="00CE6C4A">
              <w:rPr>
                <w:rFonts w:ascii="Times New Roman" w:eastAsia="Times New Roman" w:hAnsi="Times New Roman" w:cs="Times New Roman"/>
                <w:sz w:val="24"/>
                <w:szCs w:val="24"/>
                <w:lang w:eastAsia="ru-RU"/>
              </w:rPr>
              <w:t xml:space="preserve">; құрылатын және дамытылатын ақпараттық жүйелердің Комитеттің мақсаттары мен міндеттеріне, сондай-ақ оларға қойылатын техникалық талаптарға сәйкестігіне талдау жүргізуді үйлестіру бизнес-процестерді/функцияларды автоматтандыру бойынша; Басқарма құзыретіне кіретін мәселелер бойынша Комитет басшылығының тапсырмаларын орындау; Ақпараттық жүйелер архитектурасын әзірлеу рәсімін үйлестіру; басқарма құзыретіне кіретін мәселелер бойынша жұмыстарды үйлестіру; басқарма құзыретіне кіретін мәселелер бойынша аумақтық мемлекеттік кірістер органдарының ақпараттық технологиялар саласындағы жұмыстарды ұйымдастыруды үйлестіру; заңнамада белгіленген тәртіппен Басқарма құзыретіне кіретін мәселелер бойынша Халықаралық уәкілетті органдармен және халықаралық ұйымдармен, ЕАЭО, ТМД-ға мүше мемлекеттермен өзара іс-қимылды жүзеге асыруды үйлестіру; заңнамада белгіленген тәртіппен Басқарма құзыретіне кіретін мәселелер бойынша Қазақстан Республикасының уәкілетті мемлекеттік органдарымен және ұйымдарымен өзара іс-қимылды жүзеге асыруды үйлестіру; заңнамада белгіленген тәртіппен Басқарма құзыретіне кіретін мәселелер бойынша мердігерлермен жұмыстарды орындау бойынша тиімді келіссөздер ұйымдастыру Басқарманың құзыретіне кіретін; Басқарманың құзыретіне кіретін мәселелер бойынша ақпараттандыру бағдарламалары бойынша техникалық ерекшеліктерді келісу; Басқарма құзыретіне кіретін мәселелер бойынша Комитеттің және жобалық кеңсенің жұмыс топтарына құзыреті шегінде қатысу; Басқарма қызметкерлері дайындаған құжаттарды қарау және бұрыштама қою; Комитеттің мүдделерін халықаралық мемлекеттік органдарда, </w:t>
            </w:r>
            <w:r w:rsidRPr="00CE6C4A">
              <w:rPr>
                <w:rFonts w:ascii="Times New Roman" w:eastAsia="Times New Roman" w:hAnsi="Times New Roman" w:cs="Times New Roman"/>
                <w:sz w:val="24"/>
                <w:szCs w:val="24"/>
                <w:lang w:eastAsia="ru-RU"/>
              </w:rPr>
              <w:lastRenderedPageBreak/>
              <w:t xml:space="preserve">халықаралық ұйымдарда, ЕАЭО-ға мүше мемлекеттерде, ТМД-да, мемлекеттік органдарда ұсыну және Қазақстан Республикасының ұйымдарында Басқарманың құзыретіне кіретін мәселелер бойынша; Басқарманың құзыреті шегінде ақпараттандыру бөлігінде халықаралық заңнаманың, ЕАЭО-ға мүше мемлекеттердің, ТМД-ның талаптарын орындауды үйлестіру; Басқарманың құзыреті шегінде заңнаманы жетілдіру жөнінде ұсыныстар енгізу; Басқарманың құзыреті шегінде </w:t>
            </w:r>
            <w:r w:rsidR="00255E56" w:rsidRPr="00CE6C4A">
              <w:rPr>
                <w:rFonts w:ascii="Times New Roman" w:eastAsia="Times New Roman" w:hAnsi="Times New Roman" w:cs="Times New Roman"/>
                <w:sz w:val="24"/>
                <w:szCs w:val="24"/>
                <w:lang w:val="kk-KZ" w:eastAsia="ru-RU"/>
              </w:rPr>
              <w:t>БҚА</w:t>
            </w:r>
            <w:r w:rsidRPr="00CE6C4A">
              <w:rPr>
                <w:rFonts w:ascii="Times New Roman" w:eastAsia="Times New Roman" w:hAnsi="Times New Roman" w:cs="Times New Roman"/>
                <w:sz w:val="24"/>
                <w:szCs w:val="24"/>
                <w:lang w:eastAsia="ru-RU"/>
              </w:rPr>
              <w:t xml:space="preserve"> және е-otinish арқылы құжаттаманы қарау, келісу және бұрыштама қою.</w:t>
            </w:r>
          </w:p>
        </w:tc>
      </w:tr>
      <w:tr w:rsidR="009B2A3A" w:rsidRPr="00CE6C4A" w14:paraId="3107CE41" w14:textId="77777777" w:rsidTr="000A2A26">
        <w:tc>
          <w:tcPr>
            <w:tcW w:w="9639" w:type="dxa"/>
            <w:gridSpan w:val="2"/>
          </w:tcPr>
          <w:p w14:paraId="7989A83B" w14:textId="53D6B52E"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b/>
                <w:sz w:val="24"/>
                <w:szCs w:val="24"/>
                <w:lang w:val="kk-KZ" w:eastAsia="ru-RU"/>
              </w:rPr>
              <w:lastRenderedPageBreak/>
              <w:t>Басшының орынбасары, С-3 санаты</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2-2) – 1 бірлік</w:t>
            </w:r>
          </w:p>
        </w:tc>
      </w:tr>
      <w:tr w:rsidR="009B2A3A" w:rsidRPr="00CE6C4A" w14:paraId="5A82ACA2" w14:textId="77777777" w:rsidTr="000A2A26">
        <w:tc>
          <w:tcPr>
            <w:tcW w:w="2127" w:type="dxa"/>
          </w:tcPr>
          <w:p w14:paraId="13805FF8"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3EEE6417"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2C936E3D" w14:textId="77777777" w:rsidTr="000A2A26">
        <w:tc>
          <w:tcPr>
            <w:tcW w:w="2127" w:type="dxa"/>
            <w:shd w:val="clear" w:color="auto" w:fill="auto"/>
          </w:tcPr>
          <w:p w14:paraId="62259A5E"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shd w:val="clear" w:color="auto" w:fill="auto"/>
          </w:tcPr>
          <w:p w14:paraId="579FE7FB" w14:textId="47350EFC"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B2A3A" w:rsidRPr="00CE6C4A" w14:paraId="062BE6C6" w14:textId="77777777" w:rsidTr="000A2A26">
        <w:tc>
          <w:tcPr>
            <w:tcW w:w="2127" w:type="dxa"/>
          </w:tcPr>
          <w:p w14:paraId="2EF8DCC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1C3A5DC4"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5930D402" w14:textId="77777777" w:rsidTr="000A2A26">
        <w:trPr>
          <w:trHeight w:val="416"/>
        </w:trPr>
        <w:tc>
          <w:tcPr>
            <w:tcW w:w="2127" w:type="dxa"/>
          </w:tcPr>
          <w:p w14:paraId="5D40E0BE"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1CFAB650"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59FDF319" w14:textId="77777777" w:rsidTr="000A2A26">
        <w:tc>
          <w:tcPr>
            <w:tcW w:w="2127" w:type="dxa"/>
            <w:shd w:val="clear" w:color="auto" w:fill="auto"/>
          </w:tcPr>
          <w:p w14:paraId="41422C5D"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shd w:val="clear" w:color="auto" w:fill="auto"/>
          </w:tcPr>
          <w:p w14:paraId="22ACCB3F" w14:textId="0D57C8CA" w:rsidR="009B2A3A" w:rsidRPr="00CE6C4A" w:rsidRDefault="009B2A3A" w:rsidP="00284547">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Құзыреті шегінде Басқарманың жұмысын ұйымдастыру; </w:t>
            </w:r>
            <w:r w:rsidR="00ED4179" w:rsidRPr="00CE6C4A">
              <w:rPr>
                <w:rFonts w:ascii="Times New Roman" w:eastAsia="Times New Roman" w:hAnsi="Times New Roman" w:cs="Times New Roman"/>
                <w:sz w:val="24"/>
                <w:szCs w:val="24"/>
                <w:lang w:eastAsia="ru-RU"/>
              </w:rPr>
              <w:t>салықтық және кедендік әкімшілендіру саласындағы ақпараттық жүйелерді әзірлеу жөніндегі жұмыстарды үйлестіру және Қазақстан Республикасы Электрондық үкіметінің бірыңғай инфокоммуникациялық кеңістігінде олардың ақпараттық өзара іс қимылын құзыреті шегінде ұйымдастыру</w:t>
            </w:r>
            <w:r w:rsidRPr="00CE6C4A">
              <w:rPr>
                <w:rFonts w:ascii="Times New Roman" w:eastAsia="Times New Roman" w:hAnsi="Times New Roman" w:cs="Times New Roman"/>
                <w:sz w:val="24"/>
                <w:szCs w:val="24"/>
                <w:lang w:eastAsia="ru-RU"/>
              </w:rPr>
              <w:t xml:space="preserve">; құрылатын және дамытылатын ақпараттық жүйелердің Комитеттің мақсаттары мен міндеттеріне, сондай-ақ оларға қойылатын бизнесті автоматтандыру жөніндегі техникалық талаптарға сәйкестігіне талдау жүргізуді үйлестіру-процестер / функциялар; Басқарма құзыретіне кіретін мәселелер бойынша Комитет басшылығының, </w:t>
            </w:r>
            <w:r w:rsidR="00284547"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тапсырмаларын орындау; Ақпараттық жүйелер архитектурасын әзірлеу рәсімін үйлестіру; </w:t>
            </w:r>
            <w:r w:rsidR="00284547"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құзыретіне кіретін мәселелер бойынша жұмыстарды үйлестіру; </w:t>
            </w:r>
            <w:r w:rsidR="00284547"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құзыретіне кіретін мәселелер бойынша ақпараттық технологиялар саласындағы аумақтық мемлекеттік кірістер органдарының жұмысын ұйымдастыру; заңнамада белгіленген тәртіппен Басқарма құзыретіне кіретін мәселелер бойынша Қазақстан Республикасының уәкілетті мемлекеттік органдарымен және ұйымдарымен өзара іс-қимылды жүзеге асыруды үйлестіру; заңнамада белгіленген тәртіппен Басқарма құзыретіне кіретін мәселелер бойынша Қазақстан Республикасының уәкілетті мемлекеттік органдарымен және ұйымдарымен өзара іс-қимылды жүзеге асыру; Басқарма құзыретіне кіретін мәселелер бойынша жұмыстарды орындау бойынша мердігерлермен тиімді келіссөздер ұйымдастыру; Басқарманың құзыретіне кіретін мәселелер бойынша Комитеттің және жобалық кеңсенің жұмыс топтарына құзыреті шегінде </w:t>
            </w:r>
            <w:r w:rsidRPr="00CE6C4A">
              <w:rPr>
                <w:rFonts w:ascii="Times New Roman" w:eastAsia="Times New Roman" w:hAnsi="Times New Roman" w:cs="Times New Roman"/>
                <w:sz w:val="24"/>
                <w:szCs w:val="24"/>
                <w:lang w:eastAsia="ru-RU"/>
              </w:rPr>
              <w:lastRenderedPageBreak/>
              <w:t xml:space="preserve">қатысу; құзыретіне кіретін басқармалардың мәселелері бойынша ақпараттандыру бағдарламалары бойынша техникалық ерекшеліктерді қалыптастыру, келісу; құзыреті шегінде Басқарма қызметкерлері дайындаған құжаттарды қарау, келісу және бұрыштама қою; Комитеттің мүдделерін халықаралық мемлекеттік органдарда, халықаралық ұйымдарда, ЕАЭО-ға мүше мемлекеттерде, ТМД-да, Қазақстан Республикасының мемлекеттік органдары мен ұйымдарында Басқарманың құзыретіне кіретін мәселелер бойынша </w:t>
            </w:r>
            <w:r w:rsidR="00284547" w:rsidRPr="00CE6C4A">
              <w:rPr>
                <w:rFonts w:ascii="Times New Roman" w:eastAsia="Times New Roman" w:hAnsi="Times New Roman" w:cs="Times New Roman"/>
                <w:sz w:val="24"/>
                <w:szCs w:val="24"/>
                <w:lang w:val="kk-KZ" w:eastAsia="ru-RU"/>
              </w:rPr>
              <w:t>білдіру</w:t>
            </w:r>
            <w:r w:rsidRPr="00CE6C4A">
              <w:rPr>
                <w:rFonts w:ascii="Times New Roman" w:eastAsia="Times New Roman" w:hAnsi="Times New Roman" w:cs="Times New Roman"/>
                <w:sz w:val="24"/>
                <w:szCs w:val="24"/>
                <w:lang w:eastAsia="ru-RU"/>
              </w:rPr>
              <w:t xml:space="preserve">; </w:t>
            </w:r>
            <w:r w:rsidR="00284547"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асқарманың құзыреті шегінде ақпараттандыру бөлігінде халықаралық заңнаманың талаптарын орындау; Басқарманың құзыреті шегінде заңнаманы жетілдіру жөнінде ұсыныстар енгізу; </w:t>
            </w:r>
            <w:r w:rsidR="00284547" w:rsidRPr="00CE6C4A">
              <w:rPr>
                <w:rFonts w:ascii="Times New Roman" w:eastAsia="Times New Roman" w:hAnsi="Times New Roman" w:cs="Times New Roman"/>
                <w:sz w:val="24"/>
                <w:szCs w:val="24"/>
                <w:lang w:eastAsia="ru-RU"/>
              </w:rPr>
              <w:t xml:space="preserve">құзыреті шегінде </w:t>
            </w:r>
            <w:r w:rsidR="00284547" w:rsidRPr="00CE6C4A">
              <w:rPr>
                <w:rFonts w:ascii="Times New Roman" w:eastAsia="Times New Roman" w:hAnsi="Times New Roman" w:cs="Times New Roman"/>
                <w:sz w:val="24"/>
                <w:szCs w:val="24"/>
                <w:lang w:val="kk-KZ" w:eastAsia="ru-RU"/>
              </w:rPr>
              <w:t>н</w:t>
            </w:r>
            <w:r w:rsidRPr="00CE6C4A">
              <w:rPr>
                <w:rFonts w:ascii="Times New Roman" w:eastAsia="Times New Roman" w:hAnsi="Times New Roman" w:cs="Times New Roman"/>
                <w:sz w:val="24"/>
                <w:szCs w:val="24"/>
                <w:lang w:eastAsia="ru-RU"/>
              </w:rPr>
              <w:t xml:space="preserve">ормативтік-құқықтық актілерді қалыптастыру, келісу; Басқарманың құзыреті шегінде </w:t>
            </w:r>
            <w:r w:rsidR="00284547" w:rsidRPr="00CE6C4A">
              <w:rPr>
                <w:rFonts w:ascii="Times New Roman" w:eastAsia="Times New Roman" w:hAnsi="Times New Roman" w:cs="Times New Roman"/>
                <w:sz w:val="24"/>
                <w:szCs w:val="24"/>
                <w:lang w:val="kk-KZ" w:eastAsia="ru-RU"/>
              </w:rPr>
              <w:t>БҚА</w:t>
            </w:r>
            <w:r w:rsidRPr="00CE6C4A">
              <w:rPr>
                <w:rFonts w:ascii="Times New Roman" w:eastAsia="Times New Roman" w:hAnsi="Times New Roman" w:cs="Times New Roman"/>
                <w:sz w:val="24"/>
                <w:szCs w:val="24"/>
                <w:lang w:eastAsia="ru-RU"/>
              </w:rPr>
              <w:t xml:space="preserve"> және е-otinish арқылы құжаттаманы қарау және келісу.</w:t>
            </w:r>
          </w:p>
        </w:tc>
      </w:tr>
      <w:tr w:rsidR="009B2A3A" w:rsidRPr="00CE6C4A" w14:paraId="582D96EE" w14:textId="77777777" w:rsidTr="000A2A26">
        <w:tc>
          <w:tcPr>
            <w:tcW w:w="9639" w:type="dxa"/>
            <w:gridSpan w:val="2"/>
          </w:tcPr>
          <w:p w14:paraId="7E63DD4C" w14:textId="0F9C9922" w:rsidR="009B2A3A" w:rsidRPr="00CE6C4A" w:rsidRDefault="009B2A3A" w:rsidP="00C33354">
            <w:pPr>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lastRenderedPageBreak/>
              <w:t xml:space="preserve">Бас сарапшы, С-4 санаты,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2-3,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2-4,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2-5,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2-6,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2-7,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2-8, МКК</w:t>
            </w:r>
            <w:r w:rsidR="00C33354" w:rsidRPr="00CE6C4A">
              <w:rPr>
                <w:rFonts w:ascii="Times New Roman" w:eastAsia="Times New Roman" w:hAnsi="Times New Roman" w:cs="Times New Roman"/>
                <w:b/>
                <w:sz w:val="24"/>
                <w:szCs w:val="24"/>
                <w:lang w:eastAsia="ru-RU"/>
              </w:rPr>
              <w:t>-12-2-9, МКК-12-2-10</w:t>
            </w:r>
            <w:r w:rsidRPr="00CE6C4A">
              <w:rPr>
                <w:rFonts w:ascii="Times New Roman" w:eastAsia="Times New Roman" w:hAnsi="Times New Roman" w:cs="Times New Roman"/>
                <w:b/>
                <w:sz w:val="24"/>
                <w:szCs w:val="24"/>
                <w:lang w:eastAsia="ru-RU"/>
              </w:rPr>
              <w:t xml:space="preserve">) – 8 бірлік </w:t>
            </w:r>
          </w:p>
        </w:tc>
      </w:tr>
      <w:tr w:rsidR="009B2A3A" w:rsidRPr="00CE6C4A" w14:paraId="18BF0A59" w14:textId="77777777" w:rsidTr="000A2A26">
        <w:tc>
          <w:tcPr>
            <w:tcW w:w="2127" w:type="dxa"/>
          </w:tcPr>
          <w:p w14:paraId="68041F12"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0128E3FD"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53363AA0" w14:textId="77777777" w:rsidTr="000A2A26">
        <w:tc>
          <w:tcPr>
            <w:tcW w:w="2127" w:type="dxa"/>
            <w:shd w:val="clear" w:color="auto" w:fill="auto"/>
          </w:tcPr>
          <w:p w14:paraId="73FCBCF7"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shd w:val="clear" w:color="auto" w:fill="auto"/>
          </w:tcPr>
          <w:p w14:paraId="41EA43C2" w14:textId="04ABAA57"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B2A3A" w:rsidRPr="00CE6C4A" w14:paraId="24027CAA" w14:textId="77777777" w:rsidTr="000A2A26">
        <w:tc>
          <w:tcPr>
            <w:tcW w:w="2127" w:type="dxa"/>
            <w:shd w:val="clear" w:color="auto" w:fill="auto"/>
          </w:tcPr>
          <w:p w14:paraId="6273DB19"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shd w:val="clear" w:color="auto" w:fill="auto"/>
          </w:tcPr>
          <w:p w14:paraId="11A9392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227F593E" w14:textId="77777777" w:rsidTr="000A2A26">
        <w:tc>
          <w:tcPr>
            <w:tcW w:w="2127" w:type="dxa"/>
            <w:shd w:val="clear" w:color="auto" w:fill="auto"/>
          </w:tcPr>
          <w:p w14:paraId="0E754407"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shd w:val="clear" w:color="auto" w:fill="auto"/>
          </w:tcPr>
          <w:p w14:paraId="43BF71D9"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3237A415" w14:textId="77777777" w:rsidTr="000A2A26">
        <w:tc>
          <w:tcPr>
            <w:tcW w:w="2127" w:type="dxa"/>
            <w:shd w:val="clear" w:color="auto" w:fill="auto"/>
          </w:tcPr>
          <w:p w14:paraId="0A8F56F9"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shd w:val="clear" w:color="auto" w:fill="auto"/>
          </w:tcPr>
          <w:p w14:paraId="380851D2" w14:textId="33749E2F" w:rsidR="009B2A3A" w:rsidRPr="00CE6C4A" w:rsidRDefault="009B2A3A" w:rsidP="00284547">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Комитет басшылығының, </w:t>
            </w:r>
            <w:r w:rsidR="007D1B1D"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орынбасарының Басқарма құзыретіне кіретін мәселелер бойынша тапсырмаларын орындау; </w:t>
            </w:r>
            <w:r w:rsidR="00ED4179" w:rsidRPr="00CE6C4A">
              <w:rPr>
                <w:rFonts w:ascii="Times New Roman" w:eastAsia="Times New Roman" w:hAnsi="Times New Roman" w:cs="Times New Roman"/>
                <w:sz w:val="24"/>
                <w:szCs w:val="24"/>
                <w:lang w:eastAsia="ru-RU"/>
              </w:rPr>
              <w:t>салықтық және кедендік әкімшілендіру саласындағы ақпараттық жүйелерді әзірлеу және Қазақстан Республикасы Электрондық үкіметінің бірыңғай инфокоммуникациялық кеңістігінде олардың ақпараттық өзара іс қимылын құзыреті шегінде ұйымдастыру</w:t>
            </w:r>
            <w:r w:rsidRPr="00CE6C4A">
              <w:rPr>
                <w:rFonts w:ascii="Times New Roman" w:eastAsia="Times New Roman" w:hAnsi="Times New Roman" w:cs="Times New Roman"/>
                <w:sz w:val="24"/>
                <w:szCs w:val="24"/>
                <w:lang w:eastAsia="ru-RU"/>
              </w:rPr>
              <w:t xml:space="preserve">; құрылатын және дамытылатын ақпараттық жүйелердің Комитеттің мақсаттары мен міндеттеріне, сондай-ақ Қазақстан Республикасы </w:t>
            </w:r>
            <w:r w:rsidR="007D1B1D"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органдарына ұсынылатын міндеттерге сәйкестігіне талдау жүргізуге қатысу</w:t>
            </w:r>
            <w:r w:rsidR="007D1B1D"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бизнес-процестерді/функцияларды автоматтандыру бойынша техникалық талаптар;  ақпараттық жүйелердің архитектурасын әзірлеуді үйлестіру; </w:t>
            </w:r>
            <w:r w:rsidR="007D1B1D"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 құзыретіне кіретін мәселелер бойынша ақпараттық технологиялар саласындағы аумақтық мемлекеттік кіріс</w:t>
            </w:r>
            <w:r w:rsidR="007D1B1D" w:rsidRPr="00CE6C4A">
              <w:rPr>
                <w:rFonts w:ascii="Times New Roman" w:eastAsia="Times New Roman" w:hAnsi="Times New Roman" w:cs="Times New Roman"/>
                <w:sz w:val="24"/>
                <w:szCs w:val="24"/>
                <w:lang w:val="kk-KZ" w:eastAsia="ru-RU"/>
              </w:rPr>
              <w:t>тер</w:t>
            </w:r>
            <w:r w:rsidRPr="00CE6C4A">
              <w:rPr>
                <w:rFonts w:ascii="Times New Roman" w:eastAsia="Times New Roman" w:hAnsi="Times New Roman" w:cs="Times New Roman"/>
                <w:sz w:val="24"/>
                <w:szCs w:val="24"/>
                <w:lang w:eastAsia="ru-RU"/>
              </w:rPr>
              <w:t xml:space="preserve"> органдарының жұмысын ұйымдастыру; құзыреті шегінде заңнамада белгіленген тәртіппен Басқарма құзыретіне кіретін мәселелер бойынша халықаралық уәкілетті мемлекеттік органдармен және халықаралық ұйымдармен, ЕАЭО, ТМД-ға мүше мемлекеттермен өзара іс-қимылды жүзеге асыру; құзыреті шегінде заңнамада белгіленген тәртіппен Басқарма құзыретіне кіретін мәселелер бойынша Қазақстан </w:t>
            </w:r>
            <w:r w:rsidRPr="00CE6C4A">
              <w:rPr>
                <w:rFonts w:ascii="Times New Roman" w:eastAsia="Times New Roman" w:hAnsi="Times New Roman" w:cs="Times New Roman"/>
                <w:sz w:val="24"/>
                <w:szCs w:val="24"/>
                <w:lang w:eastAsia="ru-RU"/>
              </w:rPr>
              <w:lastRenderedPageBreak/>
              <w:t xml:space="preserve">Республикасының уәкілетті мемлекеттік органдарымен және ұйымдарымен өзара іс-қимылды жүзеге асыру; Басқарма құзыретіне кіретін мәселелер бойынша жұмыстарды орындау бойынша мердігерлермен тиімді келіссөздер ұйымдастыру; </w:t>
            </w:r>
            <w:r w:rsidR="007D1B1D"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 құзыретіне кіретін мәселелер бойынша ақпараттандыру бағдарламалары бойынша техникалық ерекшеліктерді қалыптастыру; Басқарма құзыретіне кіретін мәселелер бойынша Комитеттің және жобалау кеңсесінің</w:t>
            </w:r>
            <w:r w:rsidR="007D1B1D" w:rsidRPr="00CE6C4A">
              <w:rPr>
                <w:rFonts w:ascii="Times New Roman" w:eastAsia="Times New Roman" w:hAnsi="Times New Roman" w:cs="Times New Roman"/>
                <w:sz w:val="24"/>
                <w:szCs w:val="24"/>
                <w:lang w:eastAsia="ru-RU"/>
              </w:rPr>
              <w:t xml:space="preserve"> құзыреті шегінде жұмыс топтарына қатысу</w:t>
            </w:r>
            <w:r w:rsidRPr="00CE6C4A">
              <w:rPr>
                <w:rFonts w:ascii="Times New Roman" w:eastAsia="Times New Roman" w:hAnsi="Times New Roman" w:cs="Times New Roman"/>
                <w:sz w:val="24"/>
                <w:szCs w:val="24"/>
                <w:lang w:eastAsia="ru-RU"/>
              </w:rPr>
              <w:t xml:space="preserve">; құзыреті шегінде </w:t>
            </w:r>
            <w:r w:rsidR="007D1B1D" w:rsidRPr="00CE6C4A">
              <w:rPr>
                <w:rFonts w:ascii="Times New Roman" w:eastAsia="Times New Roman" w:hAnsi="Times New Roman" w:cs="Times New Roman"/>
                <w:sz w:val="24"/>
                <w:szCs w:val="24"/>
                <w:lang w:val="kk-KZ" w:eastAsia="ru-RU"/>
              </w:rPr>
              <w:t>БҚА</w:t>
            </w:r>
            <w:r w:rsidRPr="00CE6C4A">
              <w:rPr>
                <w:rFonts w:ascii="Times New Roman" w:eastAsia="Times New Roman" w:hAnsi="Times New Roman" w:cs="Times New Roman"/>
                <w:sz w:val="24"/>
                <w:szCs w:val="24"/>
                <w:lang w:eastAsia="ru-RU"/>
              </w:rPr>
              <w:t xml:space="preserve"> және е-otinish арқылы құжаттаманы қарау және қалыптастыру; Комитеттің мүдделерін халықаралық мемлекеттік органдарда, халықаралық ұйымдарда, ЕАЭО-ға мүше мемлекеттерде, Қазақстан Республикасының мемлекеттік органдары мен ұйымдарында </w:t>
            </w:r>
            <w:r w:rsidR="007D1B1D" w:rsidRPr="00CE6C4A">
              <w:rPr>
                <w:rFonts w:ascii="Times New Roman" w:eastAsia="Times New Roman" w:hAnsi="Times New Roman" w:cs="Times New Roman"/>
                <w:sz w:val="24"/>
                <w:szCs w:val="24"/>
                <w:lang w:val="kk-KZ" w:eastAsia="ru-RU"/>
              </w:rPr>
              <w:t>білдір</w:t>
            </w:r>
            <w:r w:rsidR="007D1B1D" w:rsidRPr="00CE6C4A">
              <w:rPr>
                <w:rFonts w:ascii="Times New Roman" w:eastAsia="Times New Roman" w:hAnsi="Times New Roman" w:cs="Times New Roman"/>
                <w:sz w:val="24"/>
                <w:szCs w:val="24"/>
                <w:lang w:eastAsia="ru-RU"/>
              </w:rPr>
              <w:t xml:space="preserve">у; </w:t>
            </w:r>
            <w:r w:rsidR="007D1B1D"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асқарманың құзыреті шегінде ақпараттандыру бөлігінде халықаралық заңнаманың талаптарын орындау; Басқарманың құзыреті шегінде заңнаманы жетілдіру жөнінде ұсыныстар енгізу; құзыреті шегінде нормативтік-құқықтық актілерді </w:t>
            </w:r>
            <w:r w:rsidR="00284547" w:rsidRPr="00CE6C4A">
              <w:rPr>
                <w:rFonts w:ascii="Times New Roman" w:eastAsia="Times New Roman" w:hAnsi="Times New Roman" w:cs="Times New Roman"/>
                <w:sz w:val="24"/>
                <w:szCs w:val="24"/>
                <w:lang w:val="kk-KZ" w:eastAsia="ru-RU"/>
              </w:rPr>
              <w:t xml:space="preserve">қалыптастыру, </w:t>
            </w:r>
            <w:r w:rsidRPr="00CE6C4A">
              <w:rPr>
                <w:rFonts w:ascii="Times New Roman" w:eastAsia="Times New Roman" w:hAnsi="Times New Roman" w:cs="Times New Roman"/>
                <w:sz w:val="24"/>
                <w:szCs w:val="24"/>
                <w:lang w:eastAsia="ru-RU"/>
              </w:rPr>
              <w:t>келісу.</w:t>
            </w:r>
          </w:p>
        </w:tc>
      </w:tr>
      <w:tr w:rsidR="009B2A3A" w:rsidRPr="00CE6C4A" w14:paraId="2908A842" w14:textId="77777777" w:rsidTr="000A2A26">
        <w:tc>
          <w:tcPr>
            <w:tcW w:w="9639" w:type="dxa"/>
            <w:gridSpan w:val="2"/>
          </w:tcPr>
          <w:p w14:paraId="1B9E7559" w14:textId="54BCC783" w:rsidR="009B2A3A" w:rsidRPr="00CE6C4A" w:rsidRDefault="009B2A3A" w:rsidP="00C3335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2-1</w:t>
            </w:r>
            <w:r w:rsidR="00271F47"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2-1</w:t>
            </w:r>
            <w:r w:rsidR="00C33354" w:rsidRPr="00CE6C4A">
              <w:rPr>
                <w:rFonts w:ascii="Times New Roman" w:eastAsia="Times New Roman" w:hAnsi="Times New Roman" w:cs="Times New Roman"/>
                <w:b/>
                <w:sz w:val="24"/>
                <w:szCs w:val="24"/>
                <w:lang w:eastAsia="ru-RU"/>
              </w:rPr>
              <w:t>2</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2-1</w:t>
            </w:r>
            <w:r w:rsidR="00C33354" w:rsidRPr="00CE6C4A">
              <w:rPr>
                <w:rFonts w:ascii="Times New Roman" w:eastAsia="Times New Roman" w:hAnsi="Times New Roman" w:cs="Times New Roman"/>
                <w:b/>
                <w:sz w:val="24"/>
                <w:szCs w:val="24"/>
                <w:lang w:eastAsia="ru-RU"/>
              </w:rPr>
              <w:t>3</w:t>
            </w:r>
            <w:r w:rsidRPr="00CE6C4A">
              <w:rPr>
                <w:rFonts w:ascii="Times New Roman" w:eastAsia="Times New Roman" w:hAnsi="Times New Roman" w:cs="Times New Roman"/>
                <w:b/>
                <w:sz w:val="24"/>
                <w:szCs w:val="24"/>
                <w:lang w:eastAsia="ru-RU"/>
              </w:rPr>
              <w:t>) – 3 бірлік</w:t>
            </w:r>
          </w:p>
        </w:tc>
      </w:tr>
      <w:tr w:rsidR="009B2A3A" w:rsidRPr="00CE6C4A" w14:paraId="7C8DC954" w14:textId="77777777" w:rsidTr="000A2A26">
        <w:tc>
          <w:tcPr>
            <w:tcW w:w="2127" w:type="dxa"/>
          </w:tcPr>
          <w:p w14:paraId="4C2BA60C"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418DEB6F"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22D6C32A" w14:textId="77777777" w:rsidTr="000A2A26">
        <w:tc>
          <w:tcPr>
            <w:tcW w:w="2127" w:type="dxa"/>
            <w:shd w:val="clear" w:color="auto" w:fill="auto"/>
          </w:tcPr>
          <w:p w14:paraId="66718AB5"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shd w:val="clear" w:color="auto" w:fill="auto"/>
          </w:tcPr>
          <w:p w14:paraId="2CE330E0" w14:textId="2233C3FC"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радиотехника, электроника және телекоммуникациялар, информатика) немесе инженерлік, өңдеу және құрылыс салалары (автоматтандыру және басқару, стандарттау, метрология және сертификаттау) немесе жаратылыстану ғылымдары, математика және статистика (математика) немесе бизнес, басқару және құқық (экономика, мен</w:t>
            </w:r>
            <w:r>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p>
        </w:tc>
      </w:tr>
      <w:tr w:rsidR="009B2A3A" w:rsidRPr="00CE6C4A" w14:paraId="7F46EA95" w14:textId="77777777" w:rsidTr="000A2A26">
        <w:tc>
          <w:tcPr>
            <w:tcW w:w="2127" w:type="dxa"/>
            <w:shd w:val="clear" w:color="auto" w:fill="auto"/>
          </w:tcPr>
          <w:p w14:paraId="2409E82B"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shd w:val="clear" w:color="auto" w:fill="auto"/>
          </w:tcPr>
          <w:p w14:paraId="2B1C7F2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077EEEC8" w14:textId="77777777" w:rsidTr="000A2A26">
        <w:tc>
          <w:tcPr>
            <w:tcW w:w="2127" w:type="dxa"/>
            <w:shd w:val="clear" w:color="auto" w:fill="auto"/>
          </w:tcPr>
          <w:p w14:paraId="5EA25A27"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shd w:val="clear" w:color="auto" w:fill="auto"/>
          </w:tcPr>
          <w:p w14:paraId="1569661C"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D7350A9" w14:textId="77777777" w:rsidTr="000A2A26">
        <w:tc>
          <w:tcPr>
            <w:tcW w:w="2127" w:type="dxa"/>
            <w:shd w:val="clear" w:color="auto" w:fill="auto"/>
          </w:tcPr>
          <w:p w14:paraId="2B9B2162"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shd w:val="clear" w:color="auto" w:fill="auto"/>
          </w:tcPr>
          <w:p w14:paraId="795C8550" w14:textId="21727915" w:rsidR="009B2A3A" w:rsidRPr="00CE6C4A" w:rsidRDefault="009B2A3A" w:rsidP="00761E90">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Комитет басшылығының, </w:t>
            </w:r>
            <w:r w:rsidR="00761E90"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орынбасарының Басқарма құзыретіне кіретін мәселелер бойынша тапсырмаларын орындау; </w:t>
            </w:r>
            <w:r w:rsidR="00ED4179" w:rsidRPr="00CE6C4A">
              <w:rPr>
                <w:rFonts w:ascii="Times New Roman" w:eastAsia="Times New Roman" w:hAnsi="Times New Roman" w:cs="Times New Roman"/>
                <w:sz w:val="24"/>
                <w:szCs w:val="24"/>
                <w:lang w:eastAsia="ru-RU"/>
              </w:rPr>
              <w:t>салықтық және кедендік әкімшілендіру саласындағы ақпараттық жүйелерді әзірлеу және Қазақстан Республикасы Электрондық үкіметінің бірыңғай инфокоммуникациялық кеңістігінде олардың ақпараттық өзара іс қимылын құзыреті шегінде ұйымдастыру</w:t>
            </w:r>
            <w:r w:rsidRPr="00CE6C4A">
              <w:rPr>
                <w:rFonts w:ascii="Times New Roman" w:eastAsia="Times New Roman" w:hAnsi="Times New Roman" w:cs="Times New Roman"/>
                <w:sz w:val="24"/>
                <w:szCs w:val="24"/>
                <w:lang w:eastAsia="ru-RU"/>
              </w:rPr>
              <w:t>; құрылатын және дамытылатын ақпараттық жүйелердің Комитеттің мақсаттары мен міндеттеріне, сондай-ақ Қазақстан Республикасы Мемлекеттік кірістер органдарына ұсынылатын міндеттерге сәйке</w:t>
            </w:r>
            <w:r w:rsidR="00761E90" w:rsidRPr="00CE6C4A">
              <w:rPr>
                <w:rFonts w:ascii="Times New Roman" w:eastAsia="Times New Roman" w:hAnsi="Times New Roman" w:cs="Times New Roman"/>
                <w:sz w:val="24"/>
                <w:szCs w:val="24"/>
                <w:lang w:eastAsia="ru-RU"/>
              </w:rPr>
              <w:t>стігіне талдау жүргізуге қатысу</w:t>
            </w:r>
            <w:r w:rsidR="00761E90"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бизнес-процестерді/функцияларды автоматтандыру бойынша техникалық талаптар; Басқарма құзыретіне кіретін мәселелер бойынша ақпараттық технологиялар саласындағы аумақтық мемлекеттік кіріс</w:t>
            </w:r>
            <w:r w:rsidR="00761E90" w:rsidRPr="00CE6C4A">
              <w:rPr>
                <w:rFonts w:ascii="Times New Roman" w:eastAsia="Times New Roman" w:hAnsi="Times New Roman" w:cs="Times New Roman"/>
                <w:sz w:val="24"/>
                <w:szCs w:val="24"/>
                <w:lang w:val="kk-KZ" w:eastAsia="ru-RU"/>
              </w:rPr>
              <w:t>тер</w:t>
            </w:r>
            <w:r w:rsidRPr="00CE6C4A">
              <w:rPr>
                <w:rFonts w:ascii="Times New Roman" w:eastAsia="Times New Roman" w:hAnsi="Times New Roman" w:cs="Times New Roman"/>
                <w:sz w:val="24"/>
                <w:szCs w:val="24"/>
                <w:lang w:eastAsia="ru-RU"/>
              </w:rPr>
              <w:t xml:space="preserve"> органдарының жұмысын ұйымдастыру; құзыреті шегінде заңнамада белгіленген тәртіппен Басқарма құзыретіне кіретін мәселелер бойынша халықаралық уәкілетті мемлекеттік органдармен және халықаралық ұйымдармен, ЕАЭО, ТМД-ға мүше мемлекеттермен өзара іс-қимылды жүзеге асыру; заңнамада белгіленген тәртіппен Басқарма құзыретіне кіретін мәселелер бойынша Қазақстан Республикасының уәкілетті </w:t>
            </w:r>
            <w:r w:rsidRPr="00CE6C4A">
              <w:rPr>
                <w:rFonts w:ascii="Times New Roman" w:eastAsia="Times New Roman" w:hAnsi="Times New Roman" w:cs="Times New Roman"/>
                <w:sz w:val="24"/>
                <w:szCs w:val="24"/>
                <w:lang w:eastAsia="ru-RU"/>
              </w:rPr>
              <w:lastRenderedPageBreak/>
              <w:t xml:space="preserve">мемлекеттік органдарымен және ұйымдарымен өзара іс-қимылды жүзеге асыру; Басқарма құзыретіне кіретін мәселелер бойынша жұмыстарды орындау бойынша мердігерлермен тиімді келіссөздер ұйымдастыру; </w:t>
            </w:r>
            <w:r w:rsidR="00761E90"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құзыретіне кіретін мәселелер бойынша ақпараттандыру бағдарламалары бойынша техникалық ерекшеліктерді қалыптастыру; </w:t>
            </w:r>
            <w:r w:rsidR="00761E90" w:rsidRPr="00CE6C4A">
              <w:rPr>
                <w:rFonts w:ascii="Times New Roman" w:eastAsia="Times New Roman" w:hAnsi="Times New Roman" w:cs="Times New Roman"/>
                <w:sz w:val="24"/>
                <w:szCs w:val="24"/>
                <w:lang w:eastAsia="ru-RU"/>
              </w:rPr>
              <w:t xml:space="preserve">Басқарманың құзыретіне кіретін мәселелер бойынша </w:t>
            </w:r>
            <w:r w:rsidR="00761E90"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омитеттің және </w:t>
            </w:r>
            <w:r w:rsidR="00761E90" w:rsidRPr="00CE6C4A">
              <w:rPr>
                <w:rFonts w:ascii="Times New Roman" w:eastAsia="Times New Roman" w:hAnsi="Times New Roman" w:cs="Times New Roman"/>
                <w:sz w:val="24"/>
                <w:szCs w:val="24"/>
                <w:lang w:val="kk-KZ" w:eastAsia="ru-RU"/>
              </w:rPr>
              <w:t>Ж</w:t>
            </w:r>
            <w:r w:rsidRPr="00CE6C4A">
              <w:rPr>
                <w:rFonts w:ascii="Times New Roman" w:eastAsia="Times New Roman" w:hAnsi="Times New Roman" w:cs="Times New Roman"/>
                <w:sz w:val="24"/>
                <w:szCs w:val="24"/>
                <w:lang w:eastAsia="ru-RU"/>
              </w:rPr>
              <w:t xml:space="preserve">обалау </w:t>
            </w:r>
            <w:r w:rsidR="00761E90" w:rsidRPr="00CE6C4A">
              <w:rPr>
                <w:rFonts w:ascii="Times New Roman" w:eastAsia="Times New Roman" w:hAnsi="Times New Roman" w:cs="Times New Roman"/>
                <w:sz w:val="24"/>
                <w:szCs w:val="24"/>
                <w:lang w:val="kk-KZ" w:eastAsia="ru-RU"/>
              </w:rPr>
              <w:t>кеңсесі</w:t>
            </w:r>
            <w:r w:rsidRPr="00CE6C4A">
              <w:rPr>
                <w:rFonts w:ascii="Times New Roman" w:eastAsia="Times New Roman" w:hAnsi="Times New Roman" w:cs="Times New Roman"/>
                <w:sz w:val="24"/>
                <w:szCs w:val="24"/>
                <w:lang w:eastAsia="ru-RU"/>
              </w:rPr>
              <w:t xml:space="preserve">нің жұмыс топтарына құзыреті шегінде қатысу; құзыреті шегінде </w:t>
            </w:r>
            <w:r w:rsidR="00761E90" w:rsidRPr="00CE6C4A">
              <w:rPr>
                <w:rFonts w:ascii="Times New Roman" w:eastAsia="Times New Roman" w:hAnsi="Times New Roman" w:cs="Times New Roman"/>
                <w:sz w:val="24"/>
                <w:szCs w:val="24"/>
                <w:lang w:val="kk-KZ" w:eastAsia="ru-RU"/>
              </w:rPr>
              <w:t>БҚА</w:t>
            </w:r>
            <w:r w:rsidRPr="00CE6C4A">
              <w:rPr>
                <w:rFonts w:ascii="Times New Roman" w:eastAsia="Times New Roman" w:hAnsi="Times New Roman" w:cs="Times New Roman"/>
                <w:sz w:val="24"/>
                <w:szCs w:val="24"/>
                <w:lang w:eastAsia="ru-RU"/>
              </w:rPr>
              <w:t xml:space="preserve"> және е-otinish арқылы құжаттаманы қарау және қалыптастыру; Комитеттің мүдделерін халықаралық мемлекеттік органдарда, халықаралық ұйымдарда, ЕАЭО-ға мүше мемлекеттерде, Қазақстан Республикасының мемлекеттік органдары мен ұйымдарында </w:t>
            </w:r>
            <w:r w:rsidR="00761E90" w:rsidRPr="00CE6C4A">
              <w:rPr>
                <w:rFonts w:ascii="Times New Roman" w:eastAsia="Times New Roman" w:hAnsi="Times New Roman" w:cs="Times New Roman"/>
                <w:sz w:val="24"/>
                <w:szCs w:val="24"/>
                <w:lang w:val="kk-KZ" w:eastAsia="ru-RU"/>
              </w:rPr>
              <w:t>білдір</w:t>
            </w:r>
            <w:r w:rsidRPr="00CE6C4A">
              <w:rPr>
                <w:rFonts w:ascii="Times New Roman" w:eastAsia="Times New Roman" w:hAnsi="Times New Roman" w:cs="Times New Roman"/>
                <w:sz w:val="24"/>
                <w:szCs w:val="24"/>
                <w:lang w:eastAsia="ru-RU"/>
              </w:rPr>
              <w:t xml:space="preserve">у; </w:t>
            </w:r>
            <w:r w:rsidR="00761E90"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асқарманың құзыреті шегінде ақпараттандыру бөлігінде халықаралық заңнаманың талаптарын орындау; Басқарманың құзыреті шегінде заңнаманы жетілдіру жөнінде ұсыныстар енгізу; құзыреті шегінде нормативтік-құқықтық актілерді келісу.</w:t>
            </w:r>
          </w:p>
        </w:tc>
      </w:tr>
    </w:tbl>
    <w:p w14:paraId="425AC0C2" w14:textId="77777777" w:rsidR="009B2A3A" w:rsidRPr="00CE6C4A" w:rsidRDefault="009B2A3A" w:rsidP="009B2A3A">
      <w:pPr>
        <w:pStyle w:val="1"/>
        <w:rPr>
          <w:lang w:val="kk-KZ"/>
        </w:rPr>
      </w:pPr>
      <w:r w:rsidRPr="00CE6C4A">
        <w:rPr>
          <w:lang w:val="kk-KZ"/>
        </w:rPr>
        <w:lastRenderedPageBreak/>
        <w:t>Цифрландыру департаментінің Өтпелі мониторинг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512"/>
      </w:tblGrid>
      <w:tr w:rsidR="009B2A3A" w:rsidRPr="00CE6C4A" w14:paraId="0A6DDBD6" w14:textId="77777777" w:rsidTr="000A2A26">
        <w:tc>
          <w:tcPr>
            <w:tcW w:w="9639" w:type="dxa"/>
            <w:gridSpan w:val="2"/>
          </w:tcPr>
          <w:p w14:paraId="2EA1A619" w14:textId="10318E98"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val="kk-KZ" w:eastAsia="ru-RU"/>
              </w:rPr>
              <w:t>3-1</w:t>
            </w:r>
            <w:r w:rsidRPr="00CE6C4A">
              <w:rPr>
                <w:rFonts w:ascii="Times New Roman" w:eastAsia="Times New Roman" w:hAnsi="Times New Roman" w:cs="Times New Roman"/>
                <w:b/>
                <w:sz w:val="24"/>
                <w:szCs w:val="24"/>
                <w:lang w:eastAsia="ru-RU"/>
              </w:rPr>
              <w:t xml:space="preserve">) – 1 </w:t>
            </w:r>
            <w:r w:rsidRPr="00CE6C4A">
              <w:rPr>
                <w:rFonts w:ascii="Times New Roman" w:eastAsia="Times New Roman" w:hAnsi="Times New Roman" w:cs="Times New Roman"/>
                <w:b/>
                <w:sz w:val="24"/>
                <w:szCs w:val="24"/>
                <w:lang w:val="kk-KZ" w:eastAsia="ru-RU"/>
              </w:rPr>
              <w:t>бірлік</w:t>
            </w:r>
          </w:p>
        </w:tc>
      </w:tr>
      <w:tr w:rsidR="009B2A3A" w:rsidRPr="00CE6C4A" w14:paraId="6320C033" w14:textId="77777777" w:rsidTr="000A2A26">
        <w:tc>
          <w:tcPr>
            <w:tcW w:w="2127" w:type="dxa"/>
          </w:tcPr>
          <w:p w14:paraId="3397508C"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512" w:type="dxa"/>
          </w:tcPr>
          <w:p w14:paraId="4EF9E05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5CCB3E95" w14:textId="77777777" w:rsidTr="000A2A26">
        <w:tc>
          <w:tcPr>
            <w:tcW w:w="2127" w:type="dxa"/>
          </w:tcPr>
          <w:p w14:paraId="7A7A46C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Pr>
          <w:p w14:paraId="3FF95F56" w14:textId="7869C9A8" w:rsidR="009B2A3A" w:rsidRPr="00CE6C4A" w:rsidRDefault="009B2A3A" w:rsidP="00F9056B">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w:t>
            </w:r>
            <w:r w:rsidR="00F9056B">
              <w:rPr>
                <w:rFonts w:ascii="Times New Roman" w:hAnsi="Times New Roman" w:cs="Times New Roman"/>
                <w:sz w:val="24"/>
                <w:szCs w:val="24"/>
              </w:rPr>
              <w:t>екеттік және жергілікті басқару</w:t>
            </w:r>
            <w:r w:rsidRPr="00CE6C4A">
              <w:rPr>
                <w:rFonts w:ascii="Times New Roman" w:hAnsi="Times New Roman" w:cs="Times New Roman"/>
                <w:sz w:val="24"/>
                <w:szCs w:val="24"/>
              </w:rPr>
              <w:t>)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немесе инженерлік, өңдеу және құрылыс салалары (автоматтандыру және басқару, стандарттау, метрология және сертификаттау).</w:t>
            </w:r>
          </w:p>
        </w:tc>
      </w:tr>
      <w:tr w:rsidR="009B2A3A" w:rsidRPr="00CE6C4A" w14:paraId="7B8EA007" w14:textId="77777777" w:rsidTr="000A2A26">
        <w:tc>
          <w:tcPr>
            <w:tcW w:w="2127" w:type="dxa"/>
          </w:tcPr>
          <w:p w14:paraId="7C2CB9E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5AE4188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4C53A769" w14:textId="77777777" w:rsidTr="000A2A26">
        <w:tc>
          <w:tcPr>
            <w:tcW w:w="2127" w:type="dxa"/>
          </w:tcPr>
          <w:p w14:paraId="299E1F56"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3224E436"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56F8DD93" w14:textId="77777777" w:rsidTr="000A2A26">
        <w:trPr>
          <w:trHeight w:val="977"/>
        </w:trPr>
        <w:tc>
          <w:tcPr>
            <w:tcW w:w="2127" w:type="dxa"/>
            <w:shd w:val="clear" w:color="auto" w:fill="auto"/>
          </w:tcPr>
          <w:p w14:paraId="404A3F09"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shd w:val="clear" w:color="auto" w:fill="auto"/>
          </w:tcPr>
          <w:p w14:paraId="7B611894"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жедел салықтық және кедендік бақылауды қамтамасыз ету мәселелері бойынша қызметіне жалпы басшылық жасау және үйлестіру; ЕАЭО шеңберінде тауарларды қадағалап отыру, ЕАЭО кедендік аумағында тауарлардың жекелеген түрлерінің әкелінуі мен айналымын бақылау мәселелері бойынша нормативтік құқықтық актілердің, халықаралық шарттардың жобаларын әзірлеуге қатысу; Қазақстан Республикасының заңнамасын халықаралық шарттардың нормаларына сәйкес келтіру; ЕАЭО кедендік аумағында тауарлардың жекелеген түрлерінің әкелінуі мен айналымын ЕАЭО-ға мүше мемлекеттермен ынтымақтастық және өзара іс-қимыл мәселелері бойынша; халықаралық заңнаманың және Қазақстан Республикасының заңнамасының нормаларын түсіндіру; ЭШФ АЖ, ЭШФ АЖ </w:t>
            </w:r>
            <w:r w:rsidRPr="00CE6C4A">
              <w:rPr>
                <w:rFonts w:ascii="Times New Roman" w:eastAsia="Times New Roman" w:hAnsi="Times New Roman" w:cs="Times New Roman"/>
                <w:sz w:val="24"/>
                <w:szCs w:val="24"/>
                <w:lang w:val="kk-KZ" w:eastAsia="ru-RU"/>
              </w:rPr>
              <w:t>В</w:t>
            </w:r>
            <w:r w:rsidRPr="00CE6C4A">
              <w:rPr>
                <w:rFonts w:ascii="Times New Roman" w:eastAsia="Times New Roman" w:hAnsi="Times New Roman" w:cs="Times New Roman"/>
                <w:sz w:val="24"/>
                <w:szCs w:val="24"/>
                <w:lang w:eastAsia="ru-RU"/>
              </w:rPr>
              <w:t xml:space="preserve">иртуалды қоймасы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 xml:space="preserve">одулінің дамуын мониторингілеу және үйлестіру; жедел бақылау шараларын жүзеге асыру жөніндегі Комитеттің аумақтық органдарының қызметін үйлестіру; тауарларды бақылау (сәйкестендіру) белгілерімен таңбалауды енгізу жөніндегі пилоттық жобаны іске асыру; басшылық тапсырмаларының орындалуын ұйымдастыру; Жұмыс сапасын жақсарту жөнінде ұсыныстар әзірлеу </w:t>
            </w:r>
            <w:r w:rsidRPr="00CE6C4A">
              <w:rPr>
                <w:rFonts w:ascii="Times New Roman" w:eastAsia="Times New Roman" w:hAnsi="Times New Roman" w:cs="Times New Roman"/>
                <w:sz w:val="24"/>
                <w:szCs w:val="24"/>
                <w:lang w:eastAsia="ru-RU"/>
              </w:rPr>
              <w:lastRenderedPageBreak/>
              <w:t>және шаралар қабылдау басқарма; Басқарманың құзыретіне кіретін мәселелер бойынша басқа мемлекеттік органдармен өзара іс-қимылды ұйымдастыру.</w:t>
            </w:r>
          </w:p>
        </w:tc>
      </w:tr>
      <w:tr w:rsidR="009B2A3A" w:rsidRPr="00CE6C4A" w14:paraId="0E45C0B6" w14:textId="77777777" w:rsidTr="000A2A26">
        <w:tc>
          <w:tcPr>
            <w:tcW w:w="9639" w:type="dxa"/>
            <w:gridSpan w:val="2"/>
          </w:tcPr>
          <w:p w14:paraId="24593B54" w14:textId="7C01B605"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Басшының орынбасары</w:t>
            </w:r>
            <w:r w:rsidRPr="00CE6C4A">
              <w:rPr>
                <w:rFonts w:ascii="Times New Roman" w:eastAsia="Times New Roman" w:hAnsi="Times New Roman" w:cs="Times New Roman"/>
                <w:b/>
                <w:sz w:val="24"/>
                <w:szCs w:val="24"/>
                <w:lang w:eastAsia="ru-RU"/>
              </w:rPr>
              <w:t>, С-3 санаты,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2) – 1 бірлік</w:t>
            </w:r>
          </w:p>
        </w:tc>
      </w:tr>
      <w:tr w:rsidR="009B2A3A" w:rsidRPr="00CE6C4A" w14:paraId="4B1E8D72" w14:textId="77777777" w:rsidTr="000A2A26">
        <w:tc>
          <w:tcPr>
            <w:tcW w:w="2127" w:type="dxa"/>
          </w:tcPr>
          <w:p w14:paraId="24FECCA0"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512" w:type="dxa"/>
          </w:tcPr>
          <w:p w14:paraId="5DFCED0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403FC909" w14:textId="77777777" w:rsidTr="000A2A26">
        <w:tc>
          <w:tcPr>
            <w:tcW w:w="2127" w:type="dxa"/>
          </w:tcPr>
          <w:p w14:paraId="6E252F12"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Pr>
          <w:p w14:paraId="238BAB85" w14:textId="672E4883"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w:t>
            </w:r>
            <w:r>
              <w:rPr>
                <w:rFonts w:ascii="Times New Roman" w:hAnsi="Times New Roman" w:cs="Times New Roman"/>
                <w:sz w:val="24"/>
                <w:szCs w:val="24"/>
              </w:rPr>
              <w:t>екеттік және жергілікті басқару</w:t>
            </w:r>
            <w:r w:rsidRPr="00CE6C4A">
              <w:rPr>
                <w:rFonts w:ascii="Times New Roman" w:hAnsi="Times New Roman" w:cs="Times New Roman"/>
                <w:sz w:val="24"/>
                <w:szCs w:val="24"/>
              </w:rPr>
              <w:t>)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немесе инженерлік, өңдеу және құрылыс салалары (автоматтандыру және басқару, стандарттау, метрология және сертификаттау).</w:t>
            </w:r>
          </w:p>
        </w:tc>
      </w:tr>
      <w:tr w:rsidR="009B2A3A" w:rsidRPr="00CE6C4A" w14:paraId="3C260DDF" w14:textId="77777777" w:rsidTr="000A2A26">
        <w:tc>
          <w:tcPr>
            <w:tcW w:w="2127" w:type="dxa"/>
          </w:tcPr>
          <w:p w14:paraId="6A102F3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09EF4B3D"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0F135D10" w14:textId="77777777" w:rsidTr="000A2A26">
        <w:tc>
          <w:tcPr>
            <w:tcW w:w="2127" w:type="dxa"/>
          </w:tcPr>
          <w:p w14:paraId="1AEEEC05"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5AE144A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422DC2A" w14:textId="77777777" w:rsidTr="000A2A26">
        <w:tc>
          <w:tcPr>
            <w:tcW w:w="2127" w:type="dxa"/>
          </w:tcPr>
          <w:p w14:paraId="74E5F099"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tcPr>
          <w:p w14:paraId="344C09DB"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жедел салықтық және кедендік бақылауды қамтамасыз ету мәселелері бойынша қызметіне жалпы басшылық жасау және үйлестіру; ЕАЭО шеңберінде тауарларды қадағалап отыру, ЕАЭО кедендік аумағында тауарлардың жекелеген түрлерінің әкелінуі мен айналымын бақылау мәселелері бойынша нормативтік құқықтық актілердің, халықаралық шарттардың жобаларын әзірлеуге қатысу; Қазақстан Республикасының заңнамасын халықаралық шарттардың нормаларына сәйкес келтіру; ЕАЭО кедендік аумағында тауарлардың жекелеген түрлерінің әкелінуі мен айналымын ЕАЭО-ға мүше мемлекеттермен ынтымақтастық және өзара іс-қимыл мәселелері бойынша; халықаралық заңнаманың және Қазақстан Республикасының заңнамасының нормаларын түсіндіру; ЭШФ АЖ, ЭШФ АЖ </w:t>
            </w:r>
            <w:r w:rsidRPr="00CE6C4A">
              <w:rPr>
                <w:rFonts w:ascii="Times New Roman" w:eastAsia="Times New Roman" w:hAnsi="Times New Roman" w:cs="Times New Roman"/>
                <w:sz w:val="24"/>
                <w:szCs w:val="24"/>
                <w:lang w:val="kk-KZ" w:eastAsia="ru-RU"/>
              </w:rPr>
              <w:t>В</w:t>
            </w:r>
            <w:r w:rsidRPr="00CE6C4A">
              <w:rPr>
                <w:rFonts w:ascii="Times New Roman" w:eastAsia="Times New Roman" w:hAnsi="Times New Roman" w:cs="Times New Roman"/>
                <w:sz w:val="24"/>
                <w:szCs w:val="24"/>
                <w:lang w:eastAsia="ru-RU"/>
              </w:rPr>
              <w:t xml:space="preserve">иртуалды қоймасы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одулінің дамуын мониторингілеу және үйлестіру; жедел бақылау шараларын жүзеге асыру жөніндегі Комитеттің аумақтық органдарының қызметін үйлестіру; тауарларды бақылау (сәйкестендіру) белгілерімен таңбалауды енгізу жөніндегі пилоттық жобаны іске асыру; басшылық тапсырмаларының орындалуын ұйымдастыру; Жұмыс сапасын жақсарту жөнінде ұсыныстар әзірлеу және шаралар қабылдау басқарма; Басқарманың құзыретіне кіретін мәселелер бойынша басқа мемлекеттік органдармен өзара іс-қимылды ұйымдастыру.</w:t>
            </w:r>
          </w:p>
        </w:tc>
      </w:tr>
      <w:tr w:rsidR="009B2A3A" w:rsidRPr="00CE6C4A" w14:paraId="4C94EC7B" w14:textId="77777777" w:rsidTr="000A2A26">
        <w:tc>
          <w:tcPr>
            <w:tcW w:w="9639" w:type="dxa"/>
            <w:gridSpan w:val="2"/>
          </w:tcPr>
          <w:p w14:paraId="28652DA5" w14:textId="44970652" w:rsidR="009B2A3A" w:rsidRPr="00CE6C4A" w:rsidRDefault="009B2A3A" w:rsidP="000A2A26">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Бас сарапшы,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С-4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3-3,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3-4,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3-5,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3-6,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3-7,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3-8) – 6 бірлік</w:t>
            </w:r>
          </w:p>
        </w:tc>
      </w:tr>
      <w:tr w:rsidR="009B2A3A" w:rsidRPr="00CE6C4A" w14:paraId="29B8DAB2" w14:textId="77777777" w:rsidTr="000A2A26">
        <w:tc>
          <w:tcPr>
            <w:tcW w:w="2127" w:type="dxa"/>
          </w:tcPr>
          <w:p w14:paraId="084106D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512" w:type="dxa"/>
          </w:tcPr>
          <w:p w14:paraId="41B07658"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1E55A729" w14:textId="77777777" w:rsidTr="000A2A26">
        <w:tc>
          <w:tcPr>
            <w:tcW w:w="2127" w:type="dxa"/>
          </w:tcPr>
          <w:p w14:paraId="33AAB881"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Pr>
          <w:p w14:paraId="3774FE89" w14:textId="299ADFDF"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w:t>
            </w:r>
            <w:r>
              <w:rPr>
                <w:rFonts w:ascii="Times New Roman" w:hAnsi="Times New Roman" w:cs="Times New Roman"/>
                <w:sz w:val="24"/>
                <w:szCs w:val="24"/>
              </w:rPr>
              <w:t>екеттік және жергілікті басқару</w:t>
            </w:r>
            <w:r w:rsidRPr="00CE6C4A">
              <w:rPr>
                <w:rFonts w:ascii="Times New Roman" w:hAnsi="Times New Roman" w:cs="Times New Roman"/>
                <w:sz w:val="24"/>
                <w:szCs w:val="24"/>
              </w:rPr>
              <w:t>)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немесе инженерлік, өңдеу және құрылыс салалары (автоматтандыру және басқару, стандарттау, метрология және сертификаттау).</w:t>
            </w:r>
          </w:p>
        </w:tc>
      </w:tr>
      <w:tr w:rsidR="009B2A3A" w:rsidRPr="00CE6C4A" w14:paraId="3A95806E" w14:textId="77777777" w:rsidTr="000A2A26">
        <w:tc>
          <w:tcPr>
            <w:tcW w:w="2127" w:type="dxa"/>
          </w:tcPr>
          <w:p w14:paraId="56FA9E1E"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512" w:type="dxa"/>
          </w:tcPr>
          <w:p w14:paraId="6790D70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3BEEA58E" w14:textId="77777777" w:rsidTr="000A2A26">
        <w:tc>
          <w:tcPr>
            <w:tcW w:w="2127" w:type="dxa"/>
          </w:tcPr>
          <w:p w14:paraId="146CDCD9"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2F611EFD"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270300FF" w14:textId="77777777" w:rsidTr="000A2A26">
        <w:tc>
          <w:tcPr>
            <w:tcW w:w="2127" w:type="dxa"/>
          </w:tcPr>
          <w:p w14:paraId="4D5203AA"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tcPr>
          <w:p w14:paraId="5E636ABF" w14:textId="77777777"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Басқарма басшысының және басқарма басшысының жетекшілік ететін орынбасарының жедел салықтық және кедендік бақылауды қамтамасыз ету мәселелері жөніндегі тапсырмаларын орындау; ЕАЭО шеңберінде тауарларды қадағалау, ЕАЭО кедендік аумағында тауарлардың жекелеген түрлерінің әкелінуі мен айналысын бақылау мәселелері бойынша нормативтік құқықтық актілердің, халықаралық шарттардың жобаларын әзірлеу және әзірлеуге қатысу; Қазақстан Республикасының заңнамасын халықаралық нормаларға сәйкес келтіру шарттар; ЕАЭО-ға мүше мемлекеттермен ынтымақтастық және өзара іс-қимылды жүзеге асыру мәселелері бойынша ұсыныстар дайындау; ЭШФ АЖ, ЭШФ АЖ виртуалды қоймасы модулін дамыту мониторингі және үйлестіру; жедел бақылау шараларын жүзеге асыру жөніндегі Комитеттің аумақтық органдарының қызметін үйлестіру; тауарларды бақылау (сәйкестендіру) белгілерімен таңбалауды енгізу жөніндегі пилоттық жобаны іске асыру; Қазақстан Республикасы нормативтік құқықтық актілерінің жобаларын әзірлеуге қатысу Басқарманың құзыреті бойынша; деректерді талдаудың әртүрлі түрлерін орындау.</w:t>
            </w:r>
          </w:p>
        </w:tc>
      </w:tr>
      <w:tr w:rsidR="009B2A3A" w:rsidRPr="00CE6C4A" w14:paraId="681978FE" w14:textId="77777777" w:rsidTr="000A2A26">
        <w:tc>
          <w:tcPr>
            <w:tcW w:w="9639" w:type="dxa"/>
            <w:gridSpan w:val="2"/>
          </w:tcPr>
          <w:p w14:paraId="394A07C9" w14:textId="66164B44" w:rsidR="009B2A3A" w:rsidRPr="00CE6C4A" w:rsidRDefault="009B2A3A"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3-9, МКК</w:t>
            </w:r>
            <w:r w:rsidR="00C33354" w:rsidRPr="00CE6C4A">
              <w:rPr>
                <w:rFonts w:ascii="Times New Roman" w:eastAsia="Times New Roman" w:hAnsi="Times New Roman" w:cs="Times New Roman"/>
                <w:b/>
                <w:sz w:val="24"/>
                <w:szCs w:val="24"/>
                <w:lang w:eastAsia="ru-RU"/>
              </w:rPr>
              <w:t>-12-</w:t>
            </w:r>
            <w:r w:rsidRPr="00CE6C4A">
              <w:rPr>
                <w:rFonts w:ascii="Times New Roman" w:eastAsia="Times New Roman" w:hAnsi="Times New Roman" w:cs="Times New Roman"/>
                <w:b/>
                <w:sz w:val="24"/>
                <w:szCs w:val="24"/>
                <w:lang w:eastAsia="ru-RU"/>
              </w:rPr>
              <w:t>3-10) – 2 бірлік</w:t>
            </w:r>
            <w:r w:rsidRPr="00CE6C4A">
              <w:rPr>
                <w:rFonts w:ascii="Times New Roman" w:eastAsia="Times New Roman" w:hAnsi="Times New Roman" w:cs="Times New Roman"/>
                <w:b/>
                <w:sz w:val="24"/>
                <w:szCs w:val="24"/>
                <w:shd w:val="clear" w:color="auto" w:fill="FFFF00"/>
                <w:lang w:eastAsia="ru-RU"/>
              </w:rPr>
              <w:t xml:space="preserve"> </w:t>
            </w:r>
          </w:p>
        </w:tc>
      </w:tr>
      <w:tr w:rsidR="009B2A3A" w:rsidRPr="00CE6C4A" w14:paraId="6DCB417E" w14:textId="77777777" w:rsidTr="000A2A26">
        <w:tc>
          <w:tcPr>
            <w:tcW w:w="2127" w:type="dxa"/>
          </w:tcPr>
          <w:p w14:paraId="3443935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512" w:type="dxa"/>
          </w:tcPr>
          <w:p w14:paraId="1F788677"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A5B7F" w:rsidRPr="00CE6C4A" w14:paraId="2C049214" w14:textId="77777777" w:rsidTr="000A2A26">
        <w:tc>
          <w:tcPr>
            <w:tcW w:w="2127" w:type="dxa"/>
            <w:tcBorders>
              <w:top w:val="single" w:sz="4" w:space="0" w:color="auto"/>
              <w:left w:val="single" w:sz="4" w:space="0" w:color="auto"/>
              <w:bottom w:val="single" w:sz="4" w:space="0" w:color="auto"/>
              <w:right w:val="single" w:sz="4" w:space="0" w:color="auto"/>
            </w:tcBorders>
          </w:tcPr>
          <w:p w14:paraId="299C7CCE" w14:textId="77777777" w:rsidR="002A5B7F" w:rsidRPr="00CE6C4A" w:rsidRDefault="002A5B7F" w:rsidP="002A5B7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Borders>
              <w:top w:val="single" w:sz="4" w:space="0" w:color="auto"/>
              <w:left w:val="single" w:sz="4" w:space="0" w:color="auto"/>
              <w:bottom w:val="single" w:sz="4" w:space="0" w:color="auto"/>
              <w:right w:val="single" w:sz="4" w:space="0" w:color="auto"/>
            </w:tcBorders>
          </w:tcPr>
          <w:p w14:paraId="736CB264" w14:textId="56E1875D" w:rsidR="002A5B7F" w:rsidRPr="00CE6C4A" w:rsidRDefault="002A5B7F" w:rsidP="002A5B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w:t>
            </w:r>
            <w:r>
              <w:rPr>
                <w:rFonts w:ascii="Times New Roman" w:hAnsi="Times New Roman" w:cs="Times New Roman"/>
                <w:sz w:val="24"/>
                <w:szCs w:val="24"/>
              </w:rPr>
              <w:t>екеттік және жергілікті басқару</w:t>
            </w:r>
            <w:r w:rsidRPr="00CE6C4A">
              <w:rPr>
                <w:rFonts w:ascii="Times New Roman" w:hAnsi="Times New Roman" w:cs="Times New Roman"/>
                <w:sz w:val="24"/>
                <w:szCs w:val="24"/>
              </w:rPr>
              <w:t>)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немесе инженерлік, өңдеу және құрылыс салалары (автоматтандыру және басқару, стандарттау, метрология және сертификаттау).</w:t>
            </w:r>
          </w:p>
        </w:tc>
      </w:tr>
      <w:tr w:rsidR="009B2A3A" w:rsidRPr="00CE6C4A" w14:paraId="4EA208AF" w14:textId="77777777" w:rsidTr="000A2A26">
        <w:tc>
          <w:tcPr>
            <w:tcW w:w="2127" w:type="dxa"/>
          </w:tcPr>
          <w:p w14:paraId="4664C489"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Pr>
          <w:p w14:paraId="22D4893F"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73E9672C" w14:textId="77777777" w:rsidTr="000A2A26">
        <w:tc>
          <w:tcPr>
            <w:tcW w:w="2127" w:type="dxa"/>
          </w:tcPr>
          <w:p w14:paraId="3933F066"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Pr>
          <w:p w14:paraId="189A5631"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387402C3" w14:textId="77777777" w:rsidTr="000A2A26">
        <w:tc>
          <w:tcPr>
            <w:tcW w:w="2127" w:type="dxa"/>
          </w:tcPr>
          <w:p w14:paraId="5C27E6DD"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512" w:type="dxa"/>
          </w:tcPr>
          <w:p w14:paraId="01D08B13" w14:textId="77777777"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басшысының және басқарма басшысының жетекшілік ететін орынбасарының жедел салықтық және кедендік бақылауды қамтамасыз ету мәселелері жөніндегі тапсырмаларын орындау; ЕАЭО шеңберінде тауарларды қадағалау, ЕАЭО кедендік аумағында тауарлардың жекелеген түрлерінің әкелінуі мен айналысын бақылау мәселелері бойынша нормативтік құқықтық актілердің, халықаралық шарттардың жобаларын әзірлеу және әзірлеуге қатысу; Қазақстан Республикасының заңнамасын халықаралық нормаларға сәйкес келтіру шарттар; ЕАЭО-ға мүше мемлекеттермен ынтымақтастық және өзара іс-қимылды жүзеге асыру мәселелері бойынша ұсыныстар дайындау; ЭШФ АЖ, ЭШФ АЖ </w:t>
            </w:r>
            <w:r w:rsidRPr="00CE6C4A">
              <w:rPr>
                <w:rFonts w:ascii="Times New Roman" w:eastAsia="Times New Roman" w:hAnsi="Times New Roman" w:cs="Times New Roman"/>
                <w:sz w:val="24"/>
                <w:szCs w:val="24"/>
                <w:lang w:val="kk-KZ" w:eastAsia="ru-RU"/>
              </w:rPr>
              <w:t>В</w:t>
            </w:r>
            <w:r w:rsidRPr="00CE6C4A">
              <w:rPr>
                <w:rFonts w:ascii="Times New Roman" w:eastAsia="Times New Roman" w:hAnsi="Times New Roman" w:cs="Times New Roman"/>
                <w:sz w:val="24"/>
                <w:szCs w:val="24"/>
                <w:lang w:eastAsia="ru-RU"/>
              </w:rPr>
              <w:t xml:space="preserve">иртуалды қоймасы модулін дамыту мониторингі және үйлестіру; жедел бақылау шараларын жүзеге асыру жөніндегі Комитеттің аумақтық органдарының қызметін үйлестіру; тауарларды бақылау (сәйкестендіру) белгілерімен таңбалауды енгізу жөніндегі пилоттық жобаны іске асыру; Қазақстан Республикасы нормативтік </w:t>
            </w:r>
            <w:r w:rsidRPr="00CE6C4A">
              <w:rPr>
                <w:rFonts w:ascii="Times New Roman" w:eastAsia="Times New Roman" w:hAnsi="Times New Roman" w:cs="Times New Roman"/>
                <w:sz w:val="24"/>
                <w:szCs w:val="24"/>
                <w:lang w:eastAsia="ru-RU"/>
              </w:rPr>
              <w:lastRenderedPageBreak/>
              <w:t>құқықтық актілерінің жобаларын әзірлеуге қатысу Басқарманың құзыреті бойынша; деректерді талдаудың әртүрлі түрлерін орындау.</w:t>
            </w:r>
          </w:p>
        </w:tc>
      </w:tr>
    </w:tbl>
    <w:p w14:paraId="731E06DE" w14:textId="6E72B37B" w:rsidR="009B2A3A" w:rsidRPr="00CE6C4A" w:rsidRDefault="009B2A3A" w:rsidP="009B2A3A">
      <w:pPr>
        <w:pStyle w:val="1"/>
      </w:pPr>
      <w:r w:rsidRPr="00CE6C4A">
        <w:rPr>
          <w:lang w:val="kk-KZ"/>
        </w:rPr>
        <w:lastRenderedPageBreak/>
        <w:t>Кедендік б</w:t>
      </w:r>
      <w:r w:rsidRPr="00CE6C4A">
        <w:t>ақылау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DE4920" w:rsidRPr="00CE6C4A" w14:paraId="60AD4003" w14:textId="77777777" w:rsidTr="000A2A26">
        <w:tc>
          <w:tcPr>
            <w:tcW w:w="9639" w:type="dxa"/>
            <w:gridSpan w:val="2"/>
          </w:tcPr>
          <w:p w14:paraId="61FA76D2" w14:textId="70354728" w:rsidR="009B2A3A" w:rsidRPr="00CE6C4A" w:rsidRDefault="009B2A3A" w:rsidP="00C3335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(МКК-1</w:t>
            </w:r>
            <w:r w:rsidR="00C33354" w:rsidRPr="00CE6C4A">
              <w:rPr>
                <w:rFonts w:ascii="Times New Roman" w:eastAsia="Times New Roman" w:hAnsi="Times New Roman" w:cs="Times New Roman"/>
                <w:b/>
                <w:sz w:val="24"/>
                <w:szCs w:val="24"/>
                <w:lang w:eastAsia="ru-RU"/>
              </w:rPr>
              <w:t>3</w:t>
            </w:r>
            <w:r w:rsidRPr="00CE6C4A">
              <w:rPr>
                <w:rFonts w:ascii="Times New Roman" w:eastAsia="Times New Roman" w:hAnsi="Times New Roman" w:cs="Times New Roman"/>
                <w:b/>
                <w:sz w:val="24"/>
                <w:szCs w:val="24"/>
                <w:lang w:eastAsia="ru-RU"/>
              </w:rPr>
              <w:t>-1) –1 бірлік</w:t>
            </w:r>
          </w:p>
        </w:tc>
      </w:tr>
      <w:tr w:rsidR="00DE4920" w:rsidRPr="00CE6C4A" w14:paraId="798E5F4E" w14:textId="77777777" w:rsidTr="000A2A26">
        <w:tblPrEx>
          <w:tblLook w:val="04A0" w:firstRow="1" w:lastRow="0" w:firstColumn="1" w:lastColumn="0" w:noHBand="0" w:noVBand="1"/>
        </w:tblPrEx>
        <w:trPr>
          <w:trHeight w:val="237"/>
        </w:trPr>
        <w:tc>
          <w:tcPr>
            <w:tcW w:w="1985" w:type="dxa"/>
            <w:tcBorders>
              <w:top w:val="single" w:sz="4" w:space="0" w:color="auto"/>
              <w:left w:val="single" w:sz="4" w:space="0" w:color="auto"/>
              <w:bottom w:val="single" w:sz="4" w:space="0" w:color="auto"/>
              <w:right w:val="single" w:sz="4" w:space="0" w:color="auto"/>
            </w:tcBorders>
          </w:tcPr>
          <w:p w14:paraId="717D983E"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7A46649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DE4920" w:rsidRPr="00CE6C4A" w14:paraId="7FC1462C"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65EB1ACF"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7707190" w14:textId="02EEA713" w:rsidR="009B2A3A" w:rsidRPr="00CE6C4A" w:rsidRDefault="009B2A3A" w:rsidP="00896D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DE4920" w:rsidRPr="00CE6C4A" w14:paraId="36917BE1"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34AE144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54C98E0"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DE4920" w:rsidRPr="001419CF" w14:paraId="055CE93A"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064A2A8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64F257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DE4920" w:rsidRPr="00CE6C4A" w14:paraId="0AAD9788"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586C02E0" w14:textId="77777777" w:rsidR="00DE4920" w:rsidRPr="00CE6C4A" w:rsidRDefault="00DE4920" w:rsidP="00DE492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2B73D0B" w14:textId="32379B5D" w:rsidR="00DE4920" w:rsidRPr="00CE6C4A" w:rsidRDefault="00685D3C" w:rsidP="003B13C9">
            <w:pPr>
              <w:widowControl w:val="0"/>
              <w:shd w:val="clear" w:color="auto" w:fill="FFFFFF"/>
              <w:tabs>
                <w:tab w:val="left" w:pos="34"/>
              </w:tabs>
              <w:spacing w:after="0" w:line="240" w:lineRule="auto"/>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Департаменттің жетекшілік ететін құрылымдық бөлімшелерінің қызметіне жалпы басшылық жасау және үйлестіру, оны мемлекеттік билік органдарында және өзге де ұйымдарда </w:t>
            </w:r>
            <w:r w:rsidR="004E198D" w:rsidRPr="00CE6C4A">
              <w:rPr>
                <w:rFonts w:ascii="Times New Roman" w:eastAsia="Calibri" w:hAnsi="Times New Roman" w:cs="Times New Roman"/>
                <w:sz w:val="24"/>
                <w:szCs w:val="24"/>
                <w:lang w:val="kk-KZ" w:eastAsia="ru-RU"/>
              </w:rPr>
              <w:t>білдір</w:t>
            </w:r>
            <w:r w:rsidRPr="00CE6C4A">
              <w:rPr>
                <w:rFonts w:ascii="Times New Roman" w:eastAsia="Calibri" w:hAnsi="Times New Roman" w:cs="Times New Roman"/>
                <w:sz w:val="24"/>
                <w:szCs w:val="24"/>
                <w:lang w:eastAsia="ru-RU"/>
              </w:rPr>
              <w:t>у, мемлекеттік орган</w:t>
            </w:r>
            <w:r w:rsidR="004E198D" w:rsidRPr="00CE6C4A">
              <w:rPr>
                <w:rFonts w:ascii="Times New Roman" w:eastAsia="Calibri" w:hAnsi="Times New Roman" w:cs="Times New Roman"/>
                <w:sz w:val="24"/>
                <w:szCs w:val="24"/>
                <w:lang w:eastAsia="ru-RU"/>
              </w:rPr>
              <w:t>дармен өзара іс-қимыл саласында</w:t>
            </w:r>
            <w:r w:rsidRPr="00CE6C4A">
              <w:rPr>
                <w:rFonts w:ascii="Times New Roman" w:eastAsia="Calibri" w:hAnsi="Times New Roman" w:cs="Times New Roman"/>
                <w:sz w:val="24"/>
                <w:szCs w:val="24"/>
                <w:lang w:eastAsia="ru-RU"/>
              </w:rPr>
              <w:t xml:space="preserve"> үйлестіру, салық және кеден заңнамаларының, халықаралық тасымалдаудың көлік құралдарының, Қазақстан Республикасының аумағы арқылы </w:t>
            </w:r>
            <w:r w:rsidR="008608AF" w:rsidRPr="00CE6C4A">
              <w:rPr>
                <w:rFonts w:ascii="Times New Roman" w:eastAsia="Calibri" w:hAnsi="Times New Roman" w:cs="Times New Roman"/>
                <w:sz w:val="24"/>
                <w:szCs w:val="24"/>
                <w:lang w:eastAsia="ru-RU"/>
              </w:rPr>
              <w:t xml:space="preserve">кедендік транзит кедендік рәсіміне сәйкес </w:t>
            </w:r>
            <w:r w:rsidRPr="00CE6C4A">
              <w:rPr>
                <w:rFonts w:ascii="Times New Roman" w:eastAsia="Calibri" w:hAnsi="Times New Roman" w:cs="Times New Roman"/>
                <w:sz w:val="24"/>
                <w:szCs w:val="24"/>
                <w:lang w:eastAsia="ru-RU"/>
              </w:rPr>
              <w:t>өткізілетін тауарлар мен көлік құралдарына қатысты кедендік бақылаудың сақталуын бақылауды қамтамасыз ету жөніндегі жұмысты ұйымдастыру</w:t>
            </w:r>
            <w:r w:rsidR="008608AF" w:rsidRPr="00CE6C4A">
              <w:rPr>
                <w:rFonts w:ascii="Times New Roman" w:eastAsia="Calibri" w:hAnsi="Times New Roman" w:cs="Times New Roman"/>
                <w:sz w:val="24"/>
                <w:szCs w:val="24"/>
                <w:lang w:val="kk-KZ" w:eastAsia="ru-RU"/>
              </w:rPr>
              <w:t>,</w:t>
            </w:r>
            <w:r w:rsidRPr="00CE6C4A">
              <w:rPr>
                <w:rFonts w:ascii="Times New Roman" w:eastAsia="Calibri" w:hAnsi="Times New Roman" w:cs="Times New Roman"/>
                <w:sz w:val="24"/>
                <w:szCs w:val="24"/>
                <w:lang w:eastAsia="ru-RU"/>
              </w:rPr>
              <w:t xml:space="preserve"> тыйым салулар мен шектеулерді сақтауға</w:t>
            </w:r>
            <w:r w:rsidR="008608AF" w:rsidRPr="00CE6C4A">
              <w:rPr>
                <w:rFonts w:ascii="Times New Roman" w:eastAsia="Calibri" w:hAnsi="Times New Roman" w:cs="Times New Roman"/>
                <w:sz w:val="24"/>
                <w:szCs w:val="24"/>
                <w:lang w:val="kk-KZ" w:eastAsia="ru-RU"/>
              </w:rPr>
              <w:t xml:space="preserve"> байланысты </w:t>
            </w:r>
            <w:r w:rsidR="008608AF" w:rsidRPr="00CE6C4A">
              <w:rPr>
                <w:rFonts w:ascii="Times New Roman" w:eastAsia="Calibri" w:hAnsi="Times New Roman" w:cs="Times New Roman"/>
                <w:sz w:val="24"/>
                <w:szCs w:val="24"/>
                <w:lang w:eastAsia="ru-RU"/>
              </w:rPr>
              <w:t>кедендік операцияларды жасау</w:t>
            </w:r>
            <w:r w:rsidRPr="00CE6C4A">
              <w:rPr>
                <w:rFonts w:ascii="Times New Roman" w:eastAsia="Calibri" w:hAnsi="Times New Roman" w:cs="Times New Roman"/>
                <w:sz w:val="24"/>
                <w:szCs w:val="24"/>
                <w:lang w:eastAsia="ru-RU"/>
              </w:rPr>
              <w:t>, зияткерлік меншік объектілеріне құқықтары</w:t>
            </w:r>
            <w:r w:rsidR="008608AF" w:rsidRPr="00CE6C4A">
              <w:rPr>
                <w:rFonts w:ascii="Times New Roman" w:eastAsia="Calibri" w:hAnsi="Times New Roman" w:cs="Times New Roman"/>
                <w:sz w:val="24"/>
                <w:szCs w:val="24"/>
                <w:lang w:val="kk-KZ" w:eastAsia="ru-RU"/>
              </w:rPr>
              <w:t>н</w:t>
            </w:r>
            <w:r w:rsidRPr="00CE6C4A">
              <w:rPr>
                <w:rFonts w:ascii="Times New Roman" w:eastAsia="Calibri" w:hAnsi="Times New Roman" w:cs="Times New Roman"/>
                <w:sz w:val="24"/>
                <w:szCs w:val="24"/>
                <w:lang w:eastAsia="ru-RU"/>
              </w:rPr>
              <w:t xml:space="preserve">, кеден </w:t>
            </w:r>
            <w:r w:rsidR="008608AF" w:rsidRPr="00CE6C4A">
              <w:rPr>
                <w:rFonts w:ascii="Times New Roman" w:eastAsia="Calibri" w:hAnsi="Times New Roman" w:cs="Times New Roman"/>
                <w:sz w:val="24"/>
                <w:szCs w:val="24"/>
                <w:lang w:val="kk-KZ" w:eastAsia="ru-RU"/>
              </w:rPr>
              <w:t>ісі</w:t>
            </w:r>
            <w:r w:rsidRPr="00CE6C4A">
              <w:rPr>
                <w:rFonts w:ascii="Times New Roman" w:eastAsia="Calibri" w:hAnsi="Times New Roman" w:cs="Times New Roman"/>
                <w:sz w:val="24"/>
                <w:szCs w:val="24"/>
                <w:lang w:eastAsia="ru-RU"/>
              </w:rPr>
              <w:t xml:space="preserve"> саласындағы тұлғалардың, уәкілетті экономикалық операторлардың қызметін</w:t>
            </w:r>
            <w:r w:rsidR="008608AF" w:rsidRPr="00CE6C4A">
              <w:rPr>
                <w:rFonts w:ascii="Times New Roman" w:eastAsia="Calibri" w:hAnsi="Times New Roman" w:cs="Times New Roman"/>
                <w:sz w:val="24"/>
                <w:szCs w:val="24"/>
                <w:lang w:eastAsia="ru-RU"/>
              </w:rPr>
              <w:t xml:space="preserve"> қорғау</w:t>
            </w:r>
            <w:r w:rsidRPr="00CE6C4A">
              <w:rPr>
                <w:rFonts w:ascii="Times New Roman" w:eastAsia="Calibri" w:hAnsi="Times New Roman" w:cs="Times New Roman"/>
                <w:sz w:val="24"/>
                <w:szCs w:val="24"/>
                <w:lang w:eastAsia="ru-RU"/>
              </w:rPr>
              <w:t xml:space="preserve">, ұсталған тауарлар бойынша шаралар қабылдау, кедендік шекара арқылы тауарлар мен көлік құралдарын өткізу мәселелері бойынша ЕАЭО-ның сыртқы шекарасындағы барлық шекара маңындағы өткізу пункттерінің қызметін үйлестіруді бақылауды қамтамасыз ету; </w:t>
            </w:r>
            <w:r w:rsidR="008608AF" w:rsidRPr="00CE6C4A">
              <w:rPr>
                <w:rFonts w:ascii="Times New Roman" w:eastAsia="Calibri" w:hAnsi="Times New Roman" w:cs="Times New Roman"/>
                <w:sz w:val="24"/>
                <w:szCs w:val="24"/>
                <w:lang w:val="kk-KZ" w:eastAsia="ru-RU"/>
              </w:rPr>
              <w:t>к</w:t>
            </w:r>
            <w:r w:rsidRPr="00CE6C4A">
              <w:rPr>
                <w:rFonts w:ascii="Times New Roman" w:eastAsia="Calibri" w:hAnsi="Times New Roman" w:cs="Times New Roman"/>
                <w:sz w:val="24"/>
                <w:szCs w:val="24"/>
                <w:lang w:eastAsia="ru-RU"/>
              </w:rPr>
              <w:t>едендік</w:t>
            </w:r>
            <w:r w:rsidR="008608AF" w:rsidRPr="00CE6C4A">
              <w:rPr>
                <w:rFonts w:ascii="Times New Roman" w:eastAsia="Calibri" w:hAnsi="Times New Roman" w:cs="Times New Roman"/>
                <w:sz w:val="24"/>
                <w:szCs w:val="24"/>
                <w:lang w:val="kk-KZ" w:eastAsia="ru-RU"/>
              </w:rPr>
              <w:t>-тарифтік</w:t>
            </w:r>
            <w:r w:rsidRPr="00CE6C4A">
              <w:rPr>
                <w:rFonts w:ascii="Times New Roman" w:eastAsia="Calibri" w:hAnsi="Times New Roman" w:cs="Times New Roman"/>
                <w:sz w:val="24"/>
                <w:szCs w:val="24"/>
                <w:lang w:eastAsia="ru-RU"/>
              </w:rPr>
              <w:t xml:space="preserve"> </w:t>
            </w:r>
            <w:r w:rsidR="008608AF" w:rsidRPr="00CE6C4A">
              <w:rPr>
                <w:rFonts w:ascii="Times New Roman" w:eastAsia="Calibri" w:hAnsi="Times New Roman" w:cs="Times New Roman"/>
                <w:sz w:val="24"/>
                <w:szCs w:val="24"/>
                <w:lang w:val="kk-KZ" w:eastAsia="ru-RU"/>
              </w:rPr>
              <w:t>тертте</w:t>
            </w:r>
            <w:r w:rsidRPr="00CE6C4A">
              <w:rPr>
                <w:rFonts w:ascii="Times New Roman" w:eastAsia="Calibri" w:hAnsi="Times New Roman" w:cs="Times New Roman"/>
                <w:sz w:val="24"/>
                <w:szCs w:val="24"/>
                <w:lang w:eastAsia="ru-RU"/>
              </w:rPr>
              <w:t>у шараларын қолданудың дұрыстығын</w:t>
            </w:r>
            <w:r w:rsidR="008608AF" w:rsidRPr="00CE6C4A">
              <w:rPr>
                <w:rFonts w:ascii="Times New Roman" w:eastAsia="Calibri" w:hAnsi="Times New Roman" w:cs="Times New Roman"/>
                <w:sz w:val="24"/>
                <w:szCs w:val="24"/>
                <w:lang w:val="kk-KZ" w:eastAsia="ru-RU"/>
              </w:rPr>
              <w:t xml:space="preserve"> бақылау,</w:t>
            </w:r>
            <w:r w:rsidRPr="00CE6C4A">
              <w:rPr>
                <w:rFonts w:ascii="Times New Roman" w:eastAsia="Calibri" w:hAnsi="Times New Roman" w:cs="Times New Roman"/>
                <w:sz w:val="24"/>
                <w:szCs w:val="24"/>
                <w:lang w:eastAsia="ru-RU"/>
              </w:rPr>
              <w:t xml:space="preserve"> автомобиль өткізу пункттерінде көліктік және санитар</w:t>
            </w:r>
            <w:r w:rsidR="008608AF" w:rsidRPr="00CE6C4A">
              <w:rPr>
                <w:rFonts w:ascii="Times New Roman" w:eastAsia="Calibri" w:hAnsi="Times New Roman" w:cs="Times New Roman"/>
                <w:sz w:val="24"/>
                <w:szCs w:val="24"/>
                <w:lang w:val="kk-KZ" w:eastAsia="ru-RU"/>
              </w:rPr>
              <w:t>ия</w:t>
            </w:r>
            <w:r w:rsidRPr="00CE6C4A">
              <w:rPr>
                <w:rFonts w:ascii="Times New Roman" w:eastAsia="Calibri" w:hAnsi="Times New Roman" w:cs="Times New Roman"/>
                <w:sz w:val="24"/>
                <w:szCs w:val="24"/>
                <w:lang w:eastAsia="ru-RU"/>
              </w:rPr>
              <w:t>лық-карантиндік бақылау жүргізуді үйлестіру; ЕАЭО кедендік шекарасы арқылы жеке пайдалануға арналған тауарларды, жеке пайдалануға арналған көлік құралдарын, халықаралық тасымалдау көлік құралдарын өткізу кезінде кедендік операцияларды жасау тәртібін мониторинг</w:t>
            </w:r>
            <w:r w:rsidR="008608AF" w:rsidRPr="00CE6C4A">
              <w:rPr>
                <w:rFonts w:ascii="Times New Roman" w:eastAsia="Calibri" w:hAnsi="Times New Roman" w:cs="Times New Roman"/>
                <w:sz w:val="24"/>
                <w:szCs w:val="24"/>
                <w:lang w:val="kk-KZ" w:eastAsia="ru-RU"/>
              </w:rPr>
              <w:t>т</w:t>
            </w:r>
            <w:r w:rsidRPr="00CE6C4A">
              <w:rPr>
                <w:rFonts w:ascii="Times New Roman" w:eastAsia="Calibri" w:hAnsi="Times New Roman" w:cs="Times New Roman"/>
                <w:sz w:val="24"/>
                <w:szCs w:val="24"/>
                <w:lang w:eastAsia="ru-RU"/>
              </w:rPr>
              <w:t>еу, талдау және үйлестіру, жеке тұлғалардың ЕАЭО кедендік шекарасы арқылы қолма-қол ақша қаражаты мен ақша құралдарын, халықаралық почта жөнелтімдерін өткізу кезінде кедендік операция</w:t>
            </w:r>
            <w:r w:rsidR="003B13C9" w:rsidRPr="00CE6C4A">
              <w:rPr>
                <w:rFonts w:ascii="Times New Roman" w:eastAsia="Calibri" w:hAnsi="Times New Roman" w:cs="Times New Roman"/>
                <w:sz w:val="24"/>
                <w:szCs w:val="24"/>
                <w:lang w:eastAsia="ru-RU"/>
              </w:rPr>
              <w:t>ларды жасау тәртібін</w:t>
            </w:r>
            <w:r w:rsidRPr="00CE6C4A">
              <w:rPr>
                <w:rFonts w:ascii="Times New Roman" w:eastAsia="Calibri" w:hAnsi="Times New Roman" w:cs="Times New Roman"/>
                <w:sz w:val="24"/>
                <w:szCs w:val="24"/>
                <w:lang w:eastAsia="ru-RU"/>
              </w:rPr>
              <w:t>, жеке пайдалануға арналған тауарларға қатысты кедендік операцияларды жасау тәртібін талдау және үйлестіру, сондай-ақ дипломатиялық по</w:t>
            </w:r>
            <w:r w:rsidR="003B13C9" w:rsidRPr="00CE6C4A">
              <w:rPr>
                <w:rFonts w:ascii="Times New Roman" w:eastAsia="Calibri" w:hAnsi="Times New Roman" w:cs="Times New Roman"/>
                <w:sz w:val="24"/>
                <w:szCs w:val="24"/>
                <w:lang w:val="kk-KZ" w:eastAsia="ru-RU"/>
              </w:rPr>
              <w:t>ш</w:t>
            </w:r>
            <w:r w:rsidRPr="00CE6C4A">
              <w:rPr>
                <w:rFonts w:ascii="Times New Roman" w:eastAsia="Calibri" w:hAnsi="Times New Roman" w:cs="Times New Roman"/>
                <w:sz w:val="24"/>
                <w:szCs w:val="24"/>
                <w:lang w:eastAsia="ru-RU"/>
              </w:rPr>
              <w:t>та мен консулдық вализаға және керек-жарақтарға қатысты кедендік операцияларға қатысты</w:t>
            </w:r>
            <w:r w:rsidR="003B13C9" w:rsidRPr="00CE6C4A">
              <w:rPr>
                <w:rFonts w:ascii="Times New Roman" w:eastAsia="Calibri" w:hAnsi="Times New Roman" w:cs="Times New Roman"/>
                <w:sz w:val="24"/>
                <w:szCs w:val="24"/>
                <w:lang w:val="kk-KZ" w:eastAsia="ru-RU"/>
              </w:rPr>
              <w:t xml:space="preserve"> </w:t>
            </w:r>
            <w:r w:rsidR="003B13C9" w:rsidRPr="00CE6C4A">
              <w:rPr>
                <w:rFonts w:ascii="Times New Roman" w:eastAsia="Calibri" w:hAnsi="Times New Roman" w:cs="Times New Roman"/>
                <w:sz w:val="24"/>
                <w:szCs w:val="24"/>
                <w:lang w:eastAsia="ru-RU"/>
              </w:rPr>
              <w:t>мониторинг</w:t>
            </w:r>
            <w:r w:rsidR="003B13C9" w:rsidRPr="00CE6C4A">
              <w:rPr>
                <w:rFonts w:ascii="Times New Roman" w:eastAsia="Calibri" w:hAnsi="Times New Roman" w:cs="Times New Roman"/>
                <w:sz w:val="24"/>
                <w:szCs w:val="24"/>
                <w:lang w:val="kk-KZ" w:eastAsia="ru-RU"/>
              </w:rPr>
              <w:t>т</w:t>
            </w:r>
            <w:r w:rsidR="003B13C9" w:rsidRPr="00CE6C4A">
              <w:rPr>
                <w:rFonts w:ascii="Times New Roman" w:eastAsia="Calibri" w:hAnsi="Times New Roman" w:cs="Times New Roman"/>
                <w:sz w:val="24"/>
                <w:szCs w:val="24"/>
                <w:lang w:eastAsia="ru-RU"/>
              </w:rPr>
              <w:t>еу, талдау және үйлестіру</w:t>
            </w:r>
            <w:r w:rsidRPr="00CE6C4A">
              <w:rPr>
                <w:rFonts w:ascii="Times New Roman" w:eastAsia="Calibri" w:hAnsi="Times New Roman" w:cs="Times New Roman"/>
                <w:sz w:val="24"/>
                <w:szCs w:val="24"/>
                <w:lang w:eastAsia="ru-RU"/>
              </w:rPr>
              <w:t>.</w:t>
            </w:r>
          </w:p>
        </w:tc>
      </w:tr>
    </w:tbl>
    <w:p w14:paraId="2A71E539" w14:textId="0F1B6591" w:rsidR="009B2A3A" w:rsidRPr="00CE6C4A" w:rsidRDefault="009B2A3A" w:rsidP="009B2A3A">
      <w:pPr>
        <w:pStyle w:val="1"/>
        <w:rPr>
          <w:lang w:val="kk-KZ"/>
        </w:rPr>
      </w:pPr>
      <w:r w:rsidRPr="00CE6C4A">
        <w:rPr>
          <w:lang w:val="kk-KZ" w:eastAsia="en-US"/>
        </w:rPr>
        <w:t xml:space="preserve">Кедендік бақылау </w:t>
      </w:r>
      <w:r w:rsidRPr="00CE6C4A">
        <w:t>департаменті</w:t>
      </w:r>
      <w:r w:rsidRPr="00CE6C4A">
        <w:rPr>
          <w:lang w:val="kk-KZ"/>
        </w:rPr>
        <w:t>нің</w:t>
      </w:r>
      <w:r w:rsidRPr="00CE6C4A">
        <w:t xml:space="preserve"> Транзит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6325EE90" w14:textId="77777777" w:rsidTr="000A2A26">
        <w:tc>
          <w:tcPr>
            <w:tcW w:w="9639" w:type="dxa"/>
            <w:gridSpan w:val="2"/>
          </w:tcPr>
          <w:p w14:paraId="6E7394F2" w14:textId="290C07FD"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 С-3 санаты</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-13-1-</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бірлік</w:t>
            </w:r>
          </w:p>
        </w:tc>
      </w:tr>
      <w:tr w:rsidR="009B2A3A" w:rsidRPr="00CE6C4A" w14:paraId="0CE2D2D4" w14:textId="77777777" w:rsidTr="000A2A26">
        <w:tc>
          <w:tcPr>
            <w:tcW w:w="1985" w:type="dxa"/>
          </w:tcPr>
          <w:p w14:paraId="413E04D2"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34BC575"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0252E0C2" w14:textId="77777777" w:rsidTr="000A2A26">
        <w:tc>
          <w:tcPr>
            <w:tcW w:w="1985" w:type="dxa"/>
            <w:tcBorders>
              <w:top w:val="single" w:sz="4" w:space="0" w:color="auto"/>
              <w:left w:val="single" w:sz="4" w:space="0" w:color="auto"/>
              <w:bottom w:val="single" w:sz="4" w:space="0" w:color="auto"/>
              <w:right w:val="single" w:sz="4" w:space="0" w:color="auto"/>
            </w:tcBorders>
          </w:tcPr>
          <w:p w14:paraId="74BEC0C4"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54F6276A" w14:textId="53C2B21B" w:rsidR="009B2A3A" w:rsidRPr="00CE6C4A" w:rsidRDefault="009B2A3A" w:rsidP="00AE5F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w:t>
            </w:r>
            <w:r w:rsidRPr="00CE6C4A">
              <w:rPr>
                <w:rFonts w:ascii="Times New Roman" w:hAnsi="Times New Roman" w:cs="Times New Roman"/>
                <w:sz w:val="24"/>
                <w:szCs w:val="24"/>
              </w:rPr>
              <w:lastRenderedPageBreak/>
              <w:t>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5EA8CD7F" w14:textId="77777777" w:rsidTr="000A2A26">
        <w:tc>
          <w:tcPr>
            <w:tcW w:w="1985" w:type="dxa"/>
            <w:tcBorders>
              <w:top w:val="single" w:sz="4" w:space="0" w:color="auto"/>
              <w:left w:val="single" w:sz="4" w:space="0" w:color="auto"/>
              <w:bottom w:val="single" w:sz="4" w:space="0" w:color="auto"/>
              <w:right w:val="single" w:sz="4" w:space="0" w:color="auto"/>
            </w:tcBorders>
          </w:tcPr>
          <w:p w14:paraId="40851E6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4DEB8060"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04831099" w14:textId="77777777" w:rsidTr="000A2A26">
        <w:tc>
          <w:tcPr>
            <w:tcW w:w="1985" w:type="dxa"/>
            <w:tcBorders>
              <w:top w:val="single" w:sz="4" w:space="0" w:color="auto"/>
              <w:left w:val="single" w:sz="4" w:space="0" w:color="auto"/>
              <w:bottom w:val="single" w:sz="4" w:space="0" w:color="auto"/>
              <w:right w:val="single" w:sz="4" w:space="0" w:color="auto"/>
            </w:tcBorders>
          </w:tcPr>
          <w:p w14:paraId="0CE06D30"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18C97B12"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14DD48B8" w14:textId="77777777" w:rsidTr="000A2A26">
        <w:tc>
          <w:tcPr>
            <w:tcW w:w="1985" w:type="dxa"/>
            <w:tcBorders>
              <w:top w:val="single" w:sz="4" w:space="0" w:color="auto"/>
              <w:left w:val="single" w:sz="4" w:space="0" w:color="auto"/>
              <w:bottom w:val="single" w:sz="4" w:space="0" w:color="auto"/>
              <w:right w:val="single" w:sz="4" w:space="0" w:color="auto"/>
            </w:tcBorders>
          </w:tcPr>
          <w:p w14:paraId="332073C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7F059976" w14:textId="272868C9" w:rsidR="009B2A3A" w:rsidRPr="00CE6C4A" w:rsidRDefault="00B77F4A" w:rsidP="004E198D">
            <w:pPr>
              <w:spacing w:after="0" w:line="240" w:lineRule="auto"/>
              <w:jc w:val="both"/>
              <w:rPr>
                <w:rFonts w:ascii="Times New Roman" w:hAnsi="Times New Roman" w:cs="Times New Roman"/>
                <w:sz w:val="24"/>
                <w:szCs w:val="24"/>
              </w:rPr>
            </w:pPr>
            <w:r w:rsidRPr="00CE6C4A">
              <w:rPr>
                <w:rFonts w:ascii="Times New Roman" w:eastAsia="Calibri" w:hAnsi="Times New Roman" w:cs="Times New Roman"/>
                <w:sz w:val="24"/>
                <w:szCs w:val="24"/>
              </w:rPr>
              <w:t xml:space="preserve">Басқарманың жұмысына жалпы басшылық жасау және қызметін үйлестіру; құзыреті шегінде Қазақстан Республикасы мен ЕАЭО-ның кеден және өзге де заңнамаларының орындалуын қамтамасыз етуді бақылауды ұйымдастыру; Комитет басшылығына құрылым және штат кестесі бойынша ұсыныстар беру, </w:t>
            </w:r>
            <w:r w:rsidR="003272C5" w:rsidRPr="00CE6C4A">
              <w:rPr>
                <w:rFonts w:ascii="Times New Roman" w:eastAsia="Calibri" w:hAnsi="Times New Roman" w:cs="Times New Roman"/>
                <w:sz w:val="24"/>
                <w:szCs w:val="24"/>
                <w:lang w:val="kk-KZ"/>
              </w:rPr>
              <w:t>Б</w:t>
            </w:r>
            <w:r w:rsidRPr="00CE6C4A">
              <w:rPr>
                <w:rFonts w:ascii="Times New Roman" w:eastAsia="Calibri" w:hAnsi="Times New Roman" w:cs="Times New Roman"/>
                <w:sz w:val="24"/>
                <w:szCs w:val="24"/>
              </w:rPr>
              <w:t xml:space="preserve">асқарманың лауазымды адамдарының ҚР заңнамасын сақтауын қамтамасыз ету, Басқарманың лауазымды адамдарының еңбек және атқарушылық тәртібін сақтауын қамтамасыз ету; </w:t>
            </w:r>
            <w:r w:rsidR="003272C5" w:rsidRPr="00CE6C4A">
              <w:rPr>
                <w:rFonts w:ascii="Times New Roman" w:eastAsia="Calibri" w:hAnsi="Times New Roman" w:cs="Times New Roman"/>
                <w:sz w:val="24"/>
                <w:szCs w:val="24"/>
              </w:rPr>
              <w:t xml:space="preserve">Басқарма құзыреті шегінде </w:t>
            </w:r>
            <w:r w:rsidRPr="00CE6C4A">
              <w:rPr>
                <w:rFonts w:ascii="Times New Roman" w:eastAsia="Calibri" w:hAnsi="Times New Roman" w:cs="Times New Roman"/>
                <w:sz w:val="24"/>
                <w:szCs w:val="24"/>
              </w:rPr>
              <w:t>халықаралық, мемлекеттік, ведомствоаралық құрылымдармен және өзге де ұйымдармен (БҰҰ, ЕҚЫҰ, ОАӨЭЫ, ДСҰ, Д</w:t>
            </w:r>
            <w:r w:rsidR="003272C5"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Ұ, ЕЭК, К</w:t>
            </w:r>
            <w:r w:rsidR="003272C5" w:rsidRPr="00CE6C4A">
              <w:rPr>
                <w:rFonts w:ascii="Times New Roman" w:eastAsia="Calibri" w:hAnsi="Times New Roman" w:cs="Times New Roman"/>
                <w:sz w:val="24"/>
                <w:szCs w:val="24"/>
              </w:rPr>
              <w:t>О</w:t>
            </w:r>
            <w:r w:rsidR="003272C5" w:rsidRPr="00CE6C4A">
              <w:rPr>
                <w:rFonts w:ascii="Times New Roman" w:eastAsia="Calibri" w:hAnsi="Times New Roman" w:cs="Times New Roman"/>
                <w:sz w:val="24"/>
                <w:szCs w:val="24"/>
                <w:lang w:val="kk-KZ"/>
              </w:rPr>
              <w:t>БА</w:t>
            </w:r>
            <w:r w:rsidR="003272C5" w:rsidRPr="00CE6C4A">
              <w:rPr>
                <w:rFonts w:ascii="Times New Roman" w:eastAsia="Calibri" w:hAnsi="Times New Roman" w:cs="Times New Roman"/>
                <w:sz w:val="24"/>
                <w:szCs w:val="24"/>
              </w:rPr>
              <w:t xml:space="preserve"> және т.</w:t>
            </w:r>
            <w:r w:rsidRPr="00CE6C4A">
              <w:rPr>
                <w:rFonts w:ascii="Times New Roman" w:eastAsia="Calibri" w:hAnsi="Times New Roman" w:cs="Times New Roman"/>
                <w:sz w:val="24"/>
                <w:szCs w:val="24"/>
              </w:rPr>
              <w:t xml:space="preserve">б.) өзара қарым-қатынастарда Комитеттің мүдделерін білдіру; </w:t>
            </w:r>
            <w:r w:rsidR="003272C5" w:rsidRPr="00CE6C4A">
              <w:rPr>
                <w:rFonts w:ascii="Times New Roman" w:eastAsia="Calibri" w:hAnsi="Times New Roman" w:cs="Times New Roman"/>
                <w:sz w:val="24"/>
                <w:szCs w:val="24"/>
                <w:lang w:val="kk-KZ"/>
              </w:rPr>
              <w:t>к</w:t>
            </w:r>
            <w:r w:rsidR="003272C5" w:rsidRPr="00CE6C4A">
              <w:rPr>
                <w:rFonts w:ascii="Times New Roman" w:eastAsia="Calibri" w:hAnsi="Times New Roman" w:cs="Times New Roman"/>
                <w:sz w:val="24"/>
                <w:szCs w:val="24"/>
              </w:rPr>
              <w:t>едендік транзит</w:t>
            </w:r>
            <w:r w:rsidRPr="00CE6C4A">
              <w:rPr>
                <w:rFonts w:ascii="Times New Roman" w:eastAsia="Calibri" w:hAnsi="Times New Roman" w:cs="Times New Roman"/>
                <w:sz w:val="24"/>
                <w:szCs w:val="24"/>
              </w:rPr>
              <w:t xml:space="preserve"> кедендік рәсіміне сәйкес тауарларды өткізумен байланысты кедендік операцияларды жасау әдіснамасын одан әрі жетілдіру</w:t>
            </w:r>
            <w:r w:rsidR="003272C5"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w:t>
            </w:r>
            <w:r w:rsidR="003272C5" w:rsidRPr="00CE6C4A">
              <w:rPr>
                <w:rFonts w:ascii="Times New Roman" w:eastAsia="Calibri" w:hAnsi="Times New Roman" w:cs="Times New Roman"/>
                <w:sz w:val="24"/>
                <w:szCs w:val="24"/>
              </w:rPr>
              <w:t xml:space="preserve">алдын ала ақпараттандыруды пайдалану </w:t>
            </w:r>
            <w:r w:rsidRPr="00CE6C4A">
              <w:rPr>
                <w:rFonts w:ascii="Times New Roman" w:eastAsia="Calibri" w:hAnsi="Times New Roman" w:cs="Times New Roman"/>
                <w:sz w:val="24"/>
                <w:szCs w:val="24"/>
              </w:rPr>
              <w:t>жөнінде Ко</w:t>
            </w:r>
            <w:r w:rsidR="003272C5" w:rsidRPr="00CE6C4A">
              <w:rPr>
                <w:rFonts w:ascii="Times New Roman" w:eastAsia="Calibri" w:hAnsi="Times New Roman" w:cs="Times New Roman"/>
                <w:sz w:val="24"/>
                <w:szCs w:val="24"/>
              </w:rPr>
              <w:t>митет басшылығына ұсыныс енгізу</w:t>
            </w:r>
            <w:r w:rsidRPr="00CE6C4A">
              <w:rPr>
                <w:rFonts w:ascii="Times New Roman" w:eastAsia="Calibri" w:hAnsi="Times New Roman" w:cs="Times New Roman"/>
                <w:sz w:val="24"/>
                <w:szCs w:val="24"/>
              </w:rPr>
              <w:t>;</w:t>
            </w:r>
            <w:r w:rsidR="004E198D" w:rsidRPr="00CE6C4A">
              <w:rPr>
                <w:rFonts w:ascii="Times New Roman" w:eastAsia="Calibri" w:hAnsi="Times New Roman" w:cs="Times New Roman"/>
                <w:sz w:val="24"/>
                <w:szCs w:val="24"/>
              </w:rPr>
              <w:t xml:space="preserve"> тауарларды уақытша сақтау орындарына орналастыру</w:t>
            </w:r>
            <w:r w:rsidRPr="00CE6C4A">
              <w:rPr>
                <w:rFonts w:ascii="Times New Roman" w:eastAsia="Calibri" w:hAnsi="Times New Roman" w:cs="Times New Roman"/>
                <w:sz w:val="24"/>
                <w:szCs w:val="24"/>
              </w:rPr>
              <w:t xml:space="preserve">; </w:t>
            </w:r>
            <w:r w:rsidR="004E198D"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 xml:space="preserve">едендік транзитң кедендік рәсіміне сәйкес тауарлардың өткізілуіне, ЕАЭО және ҚР заңнамаларына сәйкес алдын ала ақпараттандыруды пайдалануға Комитеттің аумақтық бөлімшелерінің жұмысын бақылау мен мониторингтеуді жүзеге асыру; аумақтық бөлімшелердің функцияларын, оның ішінде </w:t>
            </w:r>
            <w:r w:rsidR="004E198D" w:rsidRPr="00CE6C4A">
              <w:rPr>
                <w:rFonts w:ascii="Times New Roman" w:eastAsia="Calibri" w:hAnsi="Times New Roman" w:cs="Times New Roman"/>
                <w:sz w:val="24"/>
                <w:szCs w:val="24"/>
                <w:lang w:val="kk-KZ"/>
              </w:rPr>
              <w:t>м</w:t>
            </w:r>
            <w:r w:rsidRPr="00CE6C4A">
              <w:rPr>
                <w:rFonts w:ascii="Times New Roman" w:eastAsia="Calibri" w:hAnsi="Times New Roman" w:cs="Times New Roman"/>
                <w:sz w:val="24"/>
                <w:szCs w:val="24"/>
              </w:rPr>
              <w:t>емлекеттік кірістер органдарының және басқа да мемлекеттік органдардың ақпараттық жүйелерін әзірлеуге, жұмыс істеуге және пайдалануға байланысты бақылау мен мониторингті жүзеге асыру; Қазақстан Республикасының нормативтік құқықтық және құқықтық актілерінің жобаларын әзірлеу.</w:t>
            </w:r>
          </w:p>
        </w:tc>
      </w:tr>
      <w:tr w:rsidR="009B2A3A" w:rsidRPr="00CE6C4A" w14:paraId="6B4ECE19"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083B7045" w14:textId="5837A3CB" w:rsidR="009B2A3A" w:rsidRPr="00CE6C4A" w:rsidRDefault="009B2A3A" w:rsidP="000A2A26">
            <w:pPr>
              <w:spacing w:after="0" w:line="240" w:lineRule="auto"/>
              <w:jc w:val="both"/>
              <w:rPr>
                <w:rFonts w:ascii="Times New Roman" w:eastAsia="Times New Roman" w:hAnsi="Times New Roman" w:cs="Times New Roman"/>
                <w:spacing w:val="-2"/>
                <w:sz w:val="24"/>
                <w:szCs w:val="24"/>
              </w:rPr>
            </w:pPr>
            <w:r w:rsidRPr="00CE6C4A">
              <w:rPr>
                <w:rFonts w:ascii="Times New Roman" w:eastAsia="Times New Roman" w:hAnsi="Times New Roman" w:cs="Times New Roman"/>
                <w:b/>
                <w:sz w:val="24"/>
                <w:szCs w:val="24"/>
                <w:lang w:val="kk-KZ" w:eastAsia="ru-RU"/>
              </w:rPr>
              <w:t>Басшының орынбасары, С-3 санаты</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-13-1-</w:t>
            </w:r>
            <w:r w:rsidRPr="00CE6C4A">
              <w:rPr>
                <w:rFonts w:ascii="Times New Roman" w:eastAsia="Times New Roman" w:hAnsi="Times New Roman" w:cs="Times New Roman"/>
                <w:b/>
                <w:sz w:val="24"/>
                <w:szCs w:val="24"/>
                <w:lang w:eastAsia="ru-RU"/>
              </w:rPr>
              <w:t>2) - 1 бірлік</w:t>
            </w:r>
          </w:p>
        </w:tc>
      </w:tr>
      <w:tr w:rsidR="004559CF" w:rsidRPr="00CE6C4A" w14:paraId="11D51D1C" w14:textId="77777777" w:rsidTr="000A2A26">
        <w:tc>
          <w:tcPr>
            <w:tcW w:w="1985" w:type="dxa"/>
            <w:tcBorders>
              <w:top w:val="single" w:sz="4" w:space="0" w:color="auto"/>
              <w:left w:val="single" w:sz="4" w:space="0" w:color="auto"/>
              <w:bottom w:val="single" w:sz="4" w:space="0" w:color="auto"/>
              <w:right w:val="single" w:sz="4" w:space="0" w:color="auto"/>
            </w:tcBorders>
          </w:tcPr>
          <w:p w14:paraId="4945766A" w14:textId="77777777" w:rsidR="004559CF" w:rsidRPr="00CE6C4A" w:rsidRDefault="004559CF" w:rsidP="004559CF">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8DC988D" w14:textId="41974497" w:rsidR="004559CF" w:rsidRPr="00CE6C4A" w:rsidRDefault="004559CF" w:rsidP="00AE5F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4F13EF80" w14:textId="77777777" w:rsidTr="000A2A26">
        <w:tc>
          <w:tcPr>
            <w:tcW w:w="1985" w:type="dxa"/>
            <w:tcBorders>
              <w:top w:val="single" w:sz="4" w:space="0" w:color="auto"/>
              <w:left w:val="single" w:sz="4" w:space="0" w:color="auto"/>
              <w:bottom w:val="single" w:sz="4" w:space="0" w:color="auto"/>
              <w:right w:val="single" w:sz="4" w:space="0" w:color="auto"/>
            </w:tcBorders>
          </w:tcPr>
          <w:p w14:paraId="37CA846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6F45427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79F88171" w14:textId="77777777" w:rsidTr="000A2A26">
        <w:tc>
          <w:tcPr>
            <w:tcW w:w="1985" w:type="dxa"/>
            <w:tcBorders>
              <w:top w:val="single" w:sz="4" w:space="0" w:color="auto"/>
              <w:left w:val="single" w:sz="4" w:space="0" w:color="auto"/>
              <w:bottom w:val="single" w:sz="4" w:space="0" w:color="auto"/>
              <w:right w:val="single" w:sz="4" w:space="0" w:color="auto"/>
            </w:tcBorders>
          </w:tcPr>
          <w:p w14:paraId="4AD7EFB8"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9144719"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450EFF19" w14:textId="77777777" w:rsidTr="000A2A26">
        <w:tc>
          <w:tcPr>
            <w:tcW w:w="1985" w:type="dxa"/>
            <w:tcBorders>
              <w:top w:val="single" w:sz="4" w:space="0" w:color="auto"/>
              <w:left w:val="single" w:sz="4" w:space="0" w:color="auto"/>
              <w:bottom w:val="single" w:sz="4" w:space="0" w:color="auto"/>
              <w:right w:val="single" w:sz="4" w:space="0" w:color="auto"/>
            </w:tcBorders>
          </w:tcPr>
          <w:p w14:paraId="4D8AB374" w14:textId="77777777" w:rsidR="00B77F4A" w:rsidRPr="00CE6C4A" w:rsidRDefault="00B77F4A" w:rsidP="00B77F4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5D133617" w14:textId="5D371DA0" w:rsidR="00B77F4A" w:rsidRPr="00CE6C4A" w:rsidRDefault="00EF2140" w:rsidP="003272C5">
            <w:pPr>
              <w:spacing w:after="0" w:line="240" w:lineRule="auto"/>
              <w:jc w:val="both"/>
              <w:rPr>
                <w:rFonts w:ascii="Times New Roman" w:eastAsia="Times New Roman" w:hAnsi="Times New Roman" w:cs="Times New Roman"/>
                <w:sz w:val="24"/>
                <w:szCs w:val="24"/>
                <w:lang w:val="kk-KZ"/>
              </w:rPr>
            </w:pPr>
            <w:r w:rsidRPr="00CE6C4A">
              <w:rPr>
                <w:rFonts w:ascii="Times New Roman" w:eastAsia="Times New Roman" w:hAnsi="Times New Roman" w:cs="Times New Roman"/>
                <w:sz w:val="24"/>
                <w:szCs w:val="24"/>
              </w:rPr>
              <w:t xml:space="preserve">Басқарма құзыреті шегінде </w:t>
            </w:r>
            <w:r w:rsidRPr="00CE6C4A">
              <w:rPr>
                <w:rFonts w:ascii="Times New Roman" w:eastAsia="Times New Roman" w:hAnsi="Times New Roman" w:cs="Times New Roman"/>
                <w:sz w:val="24"/>
                <w:szCs w:val="24"/>
                <w:lang w:val="kk-KZ"/>
              </w:rPr>
              <w:t>х</w:t>
            </w:r>
            <w:r w:rsidR="00B77F4A" w:rsidRPr="00CE6C4A">
              <w:rPr>
                <w:rFonts w:ascii="Times New Roman" w:eastAsia="Times New Roman" w:hAnsi="Times New Roman" w:cs="Times New Roman"/>
                <w:sz w:val="24"/>
                <w:szCs w:val="24"/>
              </w:rPr>
              <w:t>алықаралық, мемлекеттік, ведомствоаралық құрылымдармен және өзге де ұйымд</w:t>
            </w:r>
            <w:r w:rsidRPr="00CE6C4A">
              <w:rPr>
                <w:rFonts w:ascii="Times New Roman" w:eastAsia="Times New Roman" w:hAnsi="Times New Roman" w:cs="Times New Roman"/>
                <w:sz w:val="24"/>
                <w:szCs w:val="24"/>
              </w:rPr>
              <w:t>армен (БҰҰ, ЕҚЫҰ, ОАӨЭЫ, ДСҰ, Д</w:t>
            </w:r>
            <w:r w:rsidRPr="00CE6C4A">
              <w:rPr>
                <w:rFonts w:ascii="Times New Roman" w:eastAsia="Times New Roman" w:hAnsi="Times New Roman" w:cs="Times New Roman"/>
                <w:sz w:val="24"/>
                <w:szCs w:val="24"/>
                <w:lang w:val="kk-KZ"/>
              </w:rPr>
              <w:t>К</w:t>
            </w:r>
            <w:r w:rsidR="00B77F4A" w:rsidRPr="00CE6C4A">
              <w:rPr>
                <w:rFonts w:ascii="Times New Roman" w:eastAsia="Times New Roman" w:hAnsi="Times New Roman" w:cs="Times New Roman"/>
                <w:sz w:val="24"/>
                <w:szCs w:val="24"/>
              </w:rPr>
              <w:t>Ұ, ЕЭК, К</w:t>
            </w:r>
            <w:r w:rsidRPr="00CE6C4A">
              <w:rPr>
                <w:rFonts w:ascii="Times New Roman" w:eastAsia="Times New Roman" w:hAnsi="Times New Roman" w:cs="Times New Roman"/>
                <w:sz w:val="24"/>
                <w:szCs w:val="24"/>
              </w:rPr>
              <w:t>О</w:t>
            </w:r>
            <w:r w:rsidRPr="00CE6C4A">
              <w:rPr>
                <w:rFonts w:ascii="Times New Roman" w:eastAsia="Times New Roman" w:hAnsi="Times New Roman" w:cs="Times New Roman"/>
                <w:sz w:val="24"/>
                <w:szCs w:val="24"/>
                <w:lang w:val="kk-KZ"/>
              </w:rPr>
              <w:t>БА</w:t>
            </w:r>
            <w:r w:rsidR="00B77F4A" w:rsidRPr="00CE6C4A">
              <w:rPr>
                <w:rFonts w:ascii="Times New Roman" w:eastAsia="Times New Roman" w:hAnsi="Times New Roman" w:cs="Times New Roman"/>
                <w:sz w:val="24"/>
                <w:szCs w:val="24"/>
              </w:rPr>
              <w:t xml:space="preserve"> және т.б.) өзара қарым-қатынастарда Комитеттің мүдделерін білдіру; </w:t>
            </w:r>
            <w:r w:rsidRPr="00CE6C4A">
              <w:rPr>
                <w:rFonts w:ascii="Times New Roman" w:eastAsia="Times New Roman" w:hAnsi="Times New Roman" w:cs="Times New Roman"/>
                <w:sz w:val="24"/>
                <w:szCs w:val="24"/>
                <w:lang w:val="kk-KZ"/>
              </w:rPr>
              <w:t>к</w:t>
            </w:r>
            <w:r w:rsidR="00B77F4A" w:rsidRPr="00CE6C4A">
              <w:rPr>
                <w:rFonts w:ascii="Times New Roman" w:eastAsia="Times New Roman" w:hAnsi="Times New Roman" w:cs="Times New Roman"/>
                <w:sz w:val="24"/>
                <w:szCs w:val="24"/>
              </w:rPr>
              <w:t xml:space="preserve">едендік транзит кедендік рәсіміне сәйкес тауарларды өткізумен байланысты кедендік операцияларды жасау </w:t>
            </w:r>
            <w:r w:rsidR="00B77F4A" w:rsidRPr="00CE6C4A">
              <w:rPr>
                <w:rFonts w:ascii="Times New Roman" w:eastAsia="Times New Roman" w:hAnsi="Times New Roman" w:cs="Times New Roman"/>
                <w:sz w:val="24"/>
                <w:szCs w:val="24"/>
              </w:rPr>
              <w:lastRenderedPageBreak/>
              <w:t xml:space="preserve">әдіснамасын одан әрі жетілдіру жөнінде Комитет басшылығына ұсыныс енгізу, алдын ала ақпараттандыруды пайдалану; тауарларды уақытша сақтау орындарына орналастыру; </w:t>
            </w:r>
            <w:r w:rsidRPr="00CE6C4A">
              <w:rPr>
                <w:rFonts w:ascii="Times New Roman" w:eastAsia="Times New Roman" w:hAnsi="Times New Roman" w:cs="Times New Roman"/>
                <w:sz w:val="24"/>
                <w:szCs w:val="24"/>
                <w:lang w:val="kk-KZ"/>
              </w:rPr>
              <w:t>к</w:t>
            </w:r>
            <w:r w:rsidR="00B77F4A" w:rsidRPr="00CE6C4A">
              <w:rPr>
                <w:rFonts w:ascii="Times New Roman" w:eastAsia="Times New Roman" w:hAnsi="Times New Roman" w:cs="Times New Roman"/>
                <w:sz w:val="24"/>
                <w:szCs w:val="24"/>
              </w:rPr>
              <w:t xml:space="preserve">едендік транзит кедендік рәсіміне сәйкес тауарлардың өткізілуіне Комитеттің аумақтық бөлімшелерінің жұмысын бақылауды және мониторингтеуді жүзеге асыру, автомобиль өткізу пункттеріндегі бақылаушы органдармен өзара іс-қимыл бойынша, оның ішінде </w:t>
            </w:r>
            <w:r w:rsidR="003272C5" w:rsidRPr="00CE6C4A">
              <w:rPr>
                <w:rFonts w:ascii="Times New Roman" w:eastAsia="Times New Roman" w:hAnsi="Times New Roman" w:cs="Times New Roman"/>
                <w:sz w:val="24"/>
                <w:szCs w:val="24"/>
                <w:lang w:val="kk-KZ"/>
              </w:rPr>
              <w:t>м</w:t>
            </w:r>
            <w:r w:rsidR="00B77F4A" w:rsidRPr="00CE6C4A">
              <w:rPr>
                <w:rFonts w:ascii="Times New Roman" w:eastAsia="Times New Roman" w:hAnsi="Times New Roman" w:cs="Times New Roman"/>
                <w:sz w:val="24"/>
                <w:szCs w:val="24"/>
              </w:rPr>
              <w:t>емлекеттік кірістер органдарының және басқа да мемлекеттік органдардың ақпараттық жүйелерін әзірлеуге</w:t>
            </w:r>
            <w:r w:rsidR="003272C5" w:rsidRPr="00CE6C4A">
              <w:rPr>
                <w:rFonts w:ascii="Times New Roman" w:eastAsia="Times New Roman" w:hAnsi="Times New Roman" w:cs="Times New Roman"/>
                <w:sz w:val="24"/>
                <w:szCs w:val="24"/>
              </w:rPr>
              <w:t xml:space="preserve"> байланысты</w:t>
            </w:r>
            <w:r w:rsidR="003272C5" w:rsidRPr="00CE6C4A">
              <w:rPr>
                <w:rFonts w:ascii="Times New Roman" w:eastAsia="Times New Roman" w:hAnsi="Times New Roman" w:cs="Times New Roman"/>
                <w:sz w:val="24"/>
                <w:szCs w:val="24"/>
                <w:lang w:val="kk-KZ"/>
              </w:rPr>
              <w:t xml:space="preserve"> </w:t>
            </w:r>
            <w:r w:rsidR="003272C5" w:rsidRPr="00CE6C4A">
              <w:rPr>
                <w:rFonts w:ascii="Times New Roman" w:eastAsia="Times New Roman" w:hAnsi="Times New Roman" w:cs="Times New Roman"/>
                <w:sz w:val="24"/>
                <w:szCs w:val="24"/>
              </w:rPr>
              <w:t xml:space="preserve">аумақтық бөлімшелердің функцияларын бақылау мен мониторингтеуді </w:t>
            </w:r>
            <w:r w:rsidR="003272C5" w:rsidRPr="00CE6C4A">
              <w:rPr>
                <w:rFonts w:ascii="Times New Roman" w:eastAsia="Times New Roman" w:hAnsi="Times New Roman" w:cs="Times New Roman"/>
                <w:sz w:val="24"/>
                <w:szCs w:val="24"/>
                <w:lang w:val="kk-KZ"/>
              </w:rPr>
              <w:t>жүзеге асыру</w:t>
            </w:r>
            <w:r w:rsidR="00B77F4A" w:rsidRPr="00CE6C4A">
              <w:rPr>
                <w:rFonts w:ascii="Times New Roman" w:eastAsia="Times New Roman" w:hAnsi="Times New Roman" w:cs="Times New Roman"/>
                <w:sz w:val="24"/>
                <w:szCs w:val="24"/>
              </w:rPr>
              <w:t>; Қазақстан Республикасының нормативтік құқықтық және құқықтық актілері</w:t>
            </w:r>
            <w:r w:rsidR="003272C5" w:rsidRPr="00CE6C4A">
              <w:rPr>
                <w:rFonts w:ascii="Times New Roman" w:eastAsia="Times New Roman" w:hAnsi="Times New Roman" w:cs="Times New Roman"/>
                <w:sz w:val="24"/>
                <w:szCs w:val="24"/>
              </w:rPr>
              <w:t xml:space="preserve"> жобаларды әзірлеуге қатысу</w:t>
            </w:r>
            <w:r w:rsidR="00B77F4A" w:rsidRPr="00CE6C4A">
              <w:rPr>
                <w:rFonts w:ascii="Times New Roman" w:eastAsia="Times New Roman" w:hAnsi="Times New Roman" w:cs="Times New Roman"/>
                <w:sz w:val="24"/>
                <w:szCs w:val="24"/>
              </w:rPr>
              <w:t>.</w:t>
            </w:r>
          </w:p>
        </w:tc>
      </w:tr>
      <w:tr w:rsidR="00B77F4A" w:rsidRPr="00CE6C4A" w14:paraId="757CBFA0" w14:textId="77777777" w:rsidTr="000A2A26">
        <w:tc>
          <w:tcPr>
            <w:tcW w:w="9639" w:type="dxa"/>
            <w:gridSpan w:val="2"/>
          </w:tcPr>
          <w:p w14:paraId="6B5D4DC0" w14:textId="2B5CF9BB" w:rsidR="009B2A3A" w:rsidRPr="00CE6C4A" w:rsidRDefault="009B2A3A" w:rsidP="00C33354">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C33354" w:rsidRPr="00CE6C4A">
              <w:rPr>
                <w:rFonts w:ascii="Times New Roman" w:eastAsia="Times New Roman" w:hAnsi="Times New Roman" w:cs="Times New Roman"/>
                <w:b/>
                <w:sz w:val="24"/>
                <w:szCs w:val="24"/>
                <w:lang w:eastAsia="ru-RU"/>
              </w:rPr>
              <w:t>-13-1-</w:t>
            </w:r>
            <w:r w:rsidRPr="00CE6C4A">
              <w:rPr>
                <w:rFonts w:ascii="Times New Roman" w:eastAsia="Times New Roman" w:hAnsi="Times New Roman" w:cs="Times New Roman"/>
                <w:b/>
                <w:sz w:val="24"/>
                <w:szCs w:val="24"/>
                <w:lang w:eastAsia="ru-RU"/>
              </w:rPr>
              <w:t>3, МКК</w:t>
            </w:r>
            <w:r w:rsidR="00C33354" w:rsidRPr="00CE6C4A">
              <w:rPr>
                <w:rFonts w:ascii="Times New Roman" w:eastAsia="Times New Roman" w:hAnsi="Times New Roman" w:cs="Times New Roman"/>
                <w:b/>
                <w:sz w:val="24"/>
                <w:szCs w:val="24"/>
                <w:lang w:eastAsia="ru-RU"/>
              </w:rPr>
              <w:t>-13-1-</w:t>
            </w:r>
            <w:r w:rsidRPr="00CE6C4A">
              <w:rPr>
                <w:rFonts w:ascii="Times New Roman" w:eastAsia="Times New Roman" w:hAnsi="Times New Roman" w:cs="Times New Roman"/>
                <w:b/>
                <w:sz w:val="24"/>
                <w:szCs w:val="24"/>
                <w:lang w:eastAsia="ru-RU"/>
              </w:rPr>
              <w:t>4, МКК</w:t>
            </w:r>
            <w:r w:rsidR="00C33354" w:rsidRPr="00CE6C4A">
              <w:rPr>
                <w:rFonts w:ascii="Times New Roman" w:eastAsia="Times New Roman" w:hAnsi="Times New Roman" w:cs="Times New Roman"/>
                <w:b/>
                <w:sz w:val="24"/>
                <w:szCs w:val="24"/>
                <w:lang w:eastAsia="ru-RU"/>
              </w:rPr>
              <w:t>-13-1-</w:t>
            </w:r>
            <w:r w:rsidRPr="00CE6C4A">
              <w:rPr>
                <w:rFonts w:ascii="Times New Roman" w:eastAsia="Times New Roman" w:hAnsi="Times New Roman" w:cs="Times New Roman"/>
                <w:b/>
                <w:sz w:val="24"/>
                <w:szCs w:val="24"/>
                <w:lang w:eastAsia="ru-RU"/>
              </w:rPr>
              <w:t>5, МКК</w:t>
            </w:r>
            <w:r w:rsidR="00C33354" w:rsidRPr="00CE6C4A">
              <w:rPr>
                <w:rFonts w:ascii="Times New Roman" w:eastAsia="Times New Roman" w:hAnsi="Times New Roman" w:cs="Times New Roman"/>
                <w:b/>
                <w:sz w:val="24"/>
                <w:szCs w:val="24"/>
                <w:lang w:eastAsia="ru-RU"/>
              </w:rPr>
              <w:t>-13-1-6</w:t>
            </w:r>
            <w:r w:rsidRPr="00CE6C4A">
              <w:rPr>
                <w:rFonts w:ascii="Times New Roman" w:eastAsia="Times New Roman" w:hAnsi="Times New Roman" w:cs="Times New Roman"/>
                <w:b/>
                <w:sz w:val="24"/>
                <w:szCs w:val="24"/>
                <w:lang w:eastAsia="ru-RU"/>
              </w:rPr>
              <w:t xml:space="preserve">) – </w:t>
            </w:r>
            <w:r w:rsidR="00C33354" w:rsidRPr="00CE6C4A">
              <w:rPr>
                <w:rFonts w:ascii="Times New Roman" w:eastAsia="Times New Roman" w:hAnsi="Times New Roman" w:cs="Times New Roman"/>
                <w:b/>
                <w:sz w:val="24"/>
                <w:szCs w:val="24"/>
                <w:lang w:eastAsia="ru-RU"/>
              </w:rPr>
              <w:t>4</w:t>
            </w:r>
            <w:r w:rsidRPr="00CE6C4A">
              <w:rPr>
                <w:rFonts w:ascii="Times New Roman" w:eastAsia="Times New Roman" w:hAnsi="Times New Roman" w:cs="Times New Roman"/>
                <w:b/>
                <w:sz w:val="24"/>
                <w:szCs w:val="24"/>
                <w:lang w:eastAsia="ru-RU"/>
              </w:rPr>
              <w:t xml:space="preserve"> бірлік</w:t>
            </w:r>
          </w:p>
        </w:tc>
      </w:tr>
      <w:tr w:rsidR="00B77F4A" w:rsidRPr="00CE6C4A" w14:paraId="07994811" w14:textId="77777777" w:rsidTr="000A2A26">
        <w:tc>
          <w:tcPr>
            <w:tcW w:w="1985" w:type="dxa"/>
          </w:tcPr>
          <w:p w14:paraId="4DD04726"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A46578B"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4559CF" w:rsidRPr="00CE6C4A" w14:paraId="7F4786D4" w14:textId="77777777" w:rsidTr="000A2A26">
        <w:tc>
          <w:tcPr>
            <w:tcW w:w="1985" w:type="dxa"/>
            <w:tcBorders>
              <w:top w:val="single" w:sz="4" w:space="0" w:color="auto"/>
              <w:left w:val="single" w:sz="4" w:space="0" w:color="auto"/>
              <w:bottom w:val="single" w:sz="4" w:space="0" w:color="auto"/>
              <w:right w:val="single" w:sz="4" w:space="0" w:color="auto"/>
            </w:tcBorders>
          </w:tcPr>
          <w:p w14:paraId="1E6E5C1D" w14:textId="77777777" w:rsidR="004559CF" w:rsidRPr="00CE6C4A" w:rsidRDefault="004559CF" w:rsidP="004559CF">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AD09742" w14:textId="22368A53" w:rsidR="004559CF" w:rsidRPr="00CE6C4A" w:rsidRDefault="004559CF" w:rsidP="00AE5F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B77F4A" w:rsidRPr="00CE6C4A" w14:paraId="6AB40ED5" w14:textId="77777777" w:rsidTr="000A2A26">
        <w:tc>
          <w:tcPr>
            <w:tcW w:w="1985" w:type="dxa"/>
            <w:tcBorders>
              <w:top w:val="single" w:sz="4" w:space="0" w:color="auto"/>
              <w:left w:val="single" w:sz="4" w:space="0" w:color="auto"/>
              <w:bottom w:val="single" w:sz="4" w:space="0" w:color="auto"/>
              <w:right w:val="single" w:sz="4" w:space="0" w:color="auto"/>
            </w:tcBorders>
          </w:tcPr>
          <w:p w14:paraId="760C7AA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57C9905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B77F4A" w:rsidRPr="001419CF" w14:paraId="63A99E86" w14:textId="77777777" w:rsidTr="000A2A26">
        <w:tc>
          <w:tcPr>
            <w:tcW w:w="1985" w:type="dxa"/>
            <w:tcBorders>
              <w:top w:val="single" w:sz="4" w:space="0" w:color="auto"/>
              <w:left w:val="single" w:sz="4" w:space="0" w:color="auto"/>
              <w:bottom w:val="single" w:sz="4" w:space="0" w:color="auto"/>
              <w:right w:val="single" w:sz="4" w:space="0" w:color="auto"/>
            </w:tcBorders>
          </w:tcPr>
          <w:p w14:paraId="18A9F36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4AEC3B3E"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00AF72C8" w14:textId="77777777" w:rsidTr="000A2A26">
        <w:tc>
          <w:tcPr>
            <w:tcW w:w="1985" w:type="dxa"/>
            <w:tcBorders>
              <w:top w:val="single" w:sz="4" w:space="0" w:color="auto"/>
              <w:left w:val="single" w:sz="4" w:space="0" w:color="auto"/>
              <w:bottom w:val="single" w:sz="4" w:space="0" w:color="auto"/>
              <w:right w:val="single" w:sz="4" w:space="0" w:color="auto"/>
            </w:tcBorders>
          </w:tcPr>
          <w:p w14:paraId="7D33752F" w14:textId="77777777" w:rsidR="00B77F4A" w:rsidRPr="00CE6C4A" w:rsidRDefault="00B77F4A" w:rsidP="00B77F4A">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3A238B9A" w14:textId="027B0B1F" w:rsidR="00B77F4A" w:rsidRPr="00CE6C4A" w:rsidRDefault="00B77F4A" w:rsidP="003A557B">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rPr>
              <w:t xml:space="preserve">Басқарманың қызметіне қатысты нормативтік-құқықтық актілерді әзірлеуге қатысу; кедендік транзит кедендік рәсіміне сәйкес тауарлардың өткізілуіне мониторинг және талдау жүргізу, алдын ала хабардар етуді пайдалану, </w:t>
            </w:r>
            <w:r w:rsidR="003A557B"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lang w:val="kk-KZ"/>
              </w:rPr>
              <w:t xml:space="preserve">едендік транзит кедендік рәсіміне сәйкес тауарлардың өткізілуін бақылау мәселелері бойынша </w:t>
            </w:r>
            <w:r w:rsidR="003A557B" w:rsidRPr="00CE6C4A">
              <w:rPr>
                <w:rFonts w:ascii="Times New Roman" w:eastAsia="Times New Roman" w:hAnsi="Times New Roman" w:cs="Times New Roman"/>
                <w:sz w:val="24"/>
                <w:szCs w:val="24"/>
                <w:lang w:val="kk-KZ"/>
              </w:rPr>
              <w:t>Б</w:t>
            </w:r>
            <w:r w:rsidRPr="00CE6C4A">
              <w:rPr>
                <w:rFonts w:ascii="Times New Roman" w:eastAsia="Times New Roman" w:hAnsi="Times New Roman" w:cs="Times New Roman"/>
                <w:sz w:val="24"/>
                <w:szCs w:val="24"/>
                <w:lang w:val="kk-KZ"/>
              </w:rPr>
              <w:t>асқарма, Комитет және Қазақстан Республикасының басқа да мемлекеттік органдары ұйымдастыратын Комитеттің аумақтық бөлімшелерін тексеруге қатысу, Басқарма басшылығына кедендік операцияларды жасау әдіснамасын одан әрі жетілдіру</w:t>
            </w:r>
            <w:r w:rsidR="003A557B" w:rsidRPr="00CE6C4A">
              <w:rPr>
                <w:rFonts w:ascii="Times New Roman" w:eastAsia="Times New Roman" w:hAnsi="Times New Roman" w:cs="Times New Roman"/>
                <w:sz w:val="24"/>
                <w:szCs w:val="24"/>
                <w:lang w:val="kk-KZ"/>
              </w:rPr>
              <w:t>, кедендік транзит</w:t>
            </w:r>
            <w:r w:rsidRPr="00CE6C4A">
              <w:rPr>
                <w:rFonts w:ascii="Times New Roman" w:eastAsia="Times New Roman" w:hAnsi="Times New Roman" w:cs="Times New Roman"/>
                <w:sz w:val="24"/>
                <w:szCs w:val="24"/>
                <w:lang w:val="kk-KZ"/>
              </w:rPr>
              <w:t xml:space="preserve"> кедендік рәсіміне сәйкес тауарларды өткізумен, тауарларды уақытша сақтау орындарында </w:t>
            </w:r>
            <w:r w:rsidR="003A557B" w:rsidRPr="00CE6C4A">
              <w:rPr>
                <w:rFonts w:ascii="Times New Roman" w:eastAsia="Times New Roman" w:hAnsi="Times New Roman" w:cs="Times New Roman"/>
                <w:sz w:val="24"/>
                <w:szCs w:val="24"/>
                <w:lang w:val="kk-KZ"/>
              </w:rPr>
              <w:t xml:space="preserve">орналастырумен байланысты </w:t>
            </w:r>
            <w:r w:rsidRPr="00CE6C4A">
              <w:rPr>
                <w:rFonts w:ascii="Times New Roman" w:eastAsia="Times New Roman" w:hAnsi="Times New Roman" w:cs="Times New Roman"/>
                <w:sz w:val="24"/>
                <w:szCs w:val="24"/>
                <w:lang w:val="kk-KZ"/>
              </w:rPr>
              <w:t xml:space="preserve">алдын ала ақпараттандыруды пайдалану </w:t>
            </w:r>
            <w:r w:rsidR="003A557B" w:rsidRPr="00CE6C4A">
              <w:rPr>
                <w:rFonts w:ascii="Times New Roman" w:eastAsia="Times New Roman" w:hAnsi="Times New Roman" w:cs="Times New Roman"/>
                <w:sz w:val="24"/>
                <w:szCs w:val="24"/>
                <w:lang w:val="kk-KZ"/>
              </w:rPr>
              <w:t>жөнінде ұсыныс енгізу</w:t>
            </w:r>
            <w:r w:rsidRPr="00CE6C4A">
              <w:rPr>
                <w:rFonts w:ascii="Times New Roman" w:eastAsia="Times New Roman" w:hAnsi="Times New Roman" w:cs="Times New Roman"/>
                <w:sz w:val="24"/>
                <w:szCs w:val="24"/>
                <w:lang w:val="kk-KZ"/>
              </w:rPr>
              <w:t>; Қазақстан Республикасы заңнамасының сақталуын қамтамасыз ету;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w:t>
            </w:r>
            <w:r w:rsidR="003A557B"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lang w:val="kk-KZ"/>
              </w:rPr>
              <w:t>Ұ</w:t>
            </w:r>
            <w:r w:rsidR="003A557B" w:rsidRPr="00CE6C4A">
              <w:rPr>
                <w:rFonts w:ascii="Times New Roman" w:eastAsia="Times New Roman" w:hAnsi="Times New Roman" w:cs="Times New Roman"/>
                <w:sz w:val="24"/>
                <w:szCs w:val="24"/>
                <w:lang w:val="kk-KZ"/>
              </w:rPr>
              <w:t>, ЕЭК, КОБА және т.б.</w:t>
            </w:r>
            <w:r w:rsidRPr="00CE6C4A">
              <w:rPr>
                <w:rFonts w:ascii="Times New Roman" w:eastAsia="Times New Roman" w:hAnsi="Times New Roman" w:cs="Times New Roman"/>
                <w:sz w:val="24"/>
                <w:szCs w:val="24"/>
                <w:lang w:val="kk-KZ"/>
              </w:rPr>
              <w:t>) өзара іс-қимыл жасау</w:t>
            </w:r>
            <w:r w:rsidR="003A557B" w:rsidRPr="00CE6C4A">
              <w:rPr>
                <w:rFonts w:ascii="Times New Roman" w:eastAsia="Times New Roman" w:hAnsi="Times New Roman" w:cs="Times New Roman"/>
                <w:sz w:val="24"/>
                <w:szCs w:val="24"/>
                <w:lang w:val="kk-KZ"/>
              </w:rPr>
              <w:t xml:space="preserve">; </w:t>
            </w:r>
            <w:r w:rsidRPr="00CE6C4A">
              <w:rPr>
                <w:rFonts w:ascii="Times New Roman" w:eastAsia="Times New Roman" w:hAnsi="Times New Roman" w:cs="Times New Roman"/>
                <w:sz w:val="24"/>
                <w:szCs w:val="24"/>
                <w:lang w:val="kk-KZ"/>
              </w:rPr>
              <w:t xml:space="preserve">құзыреті шегінде мемлекеттік және халықаралық органдарда, ведомствоаралық құрылымдарда және өзге де ұйымдарда </w:t>
            </w:r>
            <w:r w:rsidR="003A557B" w:rsidRPr="00CE6C4A">
              <w:rPr>
                <w:rFonts w:ascii="Times New Roman" w:eastAsia="Times New Roman" w:hAnsi="Times New Roman" w:cs="Times New Roman"/>
                <w:sz w:val="24"/>
                <w:szCs w:val="24"/>
                <w:lang w:val="kk-KZ"/>
              </w:rPr>
              <w:t xml:space="preserve">Комитеттің </w:t>
            </w:r>
            <w:r w:rsidRPr="00CE6C4A">
              <w:rPr>
                <w:rFonts w:ascii="Times New Roman" w:eastAsia="Times New Roman" w:hAnsi="Times New Roman" w:cs="Times New Roman"/>
                <w:sz w:val="24"/>
                <w:szCs w:val="24"/>
                <w:lang w:val="kk-KZ"/>
              </w:rPr>
              <w:t>мүдделерін білдіру; Басқарма қызметінің бағыты бойынша сараптамалық және жұмыс топтарының жұмысына қатысу.</w:t>
            </w:r>
          </w:p>
        </w:tc>
      </w:tr>
      <w:tr w:rsidR="00B77F4A" w:rsidRPr="00CE6C4A" w14:paraId="6FD972F1" w14:textId="77777777" w:rsidTr="000A2A26">
        <w:tc>
          <w:tcPr>
            <w:tcW w:w="9639" w:type="dxa"/>
            <w:gridSpan w:val="2"/>
          </w:tcPr>
          <w:p w14:paraId="65D32258" w14:textId="357E8F2A" w:rsidR="009B2A3A" w:rsidRPr="00CE6C4A" w:rsidRDefault="009B2A3A" w:rsidP="00C33354">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w:t>
            </w:r>
            <w:r w:rsidR="00C33354" w:rsidRPr="00CE6C4A">
              <w:rPr>
                <w:rFonts w:ascii="Times New Roman" w:eastAsia="Times New Roman" w:hAnsi="Times New Roman" w:cs="Times New Roman"/>
                <w:b/>
                <w:sz w:val="24"/>
                <w:szCs w:val="24"/>
                <w:lang w:eastAsia="ru-RU"/>
              </w:rPr>
              <w:t xml:space="preserve">МКК-13-1-7, </w:t>
            </w:r>
            <w:r w:rsidRPr="00CE6C4A">
              <w:rPr>
                <w:rFonts w:ascii="Times New Roman" w:eastAsia="Times New Roman" w:hAnsi="Times New Roman" w:cs="Times New Roman"/>
                <w:b/>
                <w:sz w:val="24"/>
                <w:szCs w:val="24"/>
                <w:lang w:eastAsia="ru-RU"/>
              </w:rPr>
              <w:t>МКК</w:t>
            </w:r>
            <w:r w:rsidR="00C33354" w:rsidRPr="00CE6C4A">
              <w:rPr>
                <w:rFonts w:ascii="Times New Roman" w:eastAsia="Times New Roman" w:hAnsi="Times New Roman" w:cs="Times New Roman"/>
                <w:b/>
                <w:sz w:val="24"/>
                <w:szCs w:val="24"/>
                <w:lang w:eastAsia="ru-RU"/>
              </w:rPr>
              <w:t>-13-1-8</w:t>
            </w:r>
            <w:r w:rsidRPr="00CE6C4A">
              <w:rPr>
                <w:rFonts w:ascii="Times New Roman" w:eastAsia="Times New Roman" w:hAnsi="Times New Roman" w:cs="Times New Roman"/>
                <w:b/>
                <w:sz w:val="24"/>
                <w:szCs w:val="24"/>
                <w:lang w:eastAsia="ru-RU"/>
              </w:rPr>
              <w:t>) – 2 бірлік</w:t>
            </w:r>
          </w:p>
        </w:tc>
      </w:tr>
      <w:tr w:rsidR="00B77F4A" w:rsidRPr="00CE6C4A" w14:paraId="555258BE" w14:textId="77777777" w:rsidTr="000A2A26">
        <w:tc>
          <w:tcPr>
            <w:tcW w:w="1985" w:type="dxa"/>
          </w:tcPr>
          <w:p w14:paraId="041B7F37"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DEC179B"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4559CF" w:rsidRPr="00CE6C4A" w14:paraId="71CF6AB6" w14:textId="77777777" w:rsidTr="000A2A26">
        <w:tc>
          <w:tcPr>
            <w:tcW w:w="1985" w:type="dxa"/>
            <w:tcBorders>
              <w:top w:val="single" w:sz="4" w:space="0" w:color="auto"/>
              <w:left w:val="single" w:sz="4" w:space="0" w:color="auto"/>
              <w:bottom w:val="single" w:sz="4" w:space="0" w:color="auto"/>
              <w:right w:val="single" w:sz="4" w:space="0" w:color="auto"/>
            </w:tcBorders>
          </w:tcPr>
          <w:p w14:paraId="53235D25" w14:textId="77777777" w:rsidR="004559CF" w:rsidRPr="00CE6C4A" w:rsidRDefault="004559CF" w:rsidP="004559CF">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EB93268" w14:textId="469CF29B" w:rsidR="004559CF" w:rsidRPr="00CE6C4A" w:rsidRDefault="004559CF" w:rsidP="00896D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hAnsi="Times New Roman" w:cs="Times New Roman"/>
                <w:sz w:val="24"/>
                <w:szCs w:val="24"/>
              </w:rPr>
              <w:lastRenderedPageBreak/>
              <w:t xml:space="preserve">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B77F4A" w:rsidRPr="00CE6C4A" w14:paraId="40B054C6" w14:textId="77777777" w:rsidTr="000A2A26">
        <w:tc>
          <w:tcPr>
            <w:tcW w:w="1985" w:type="dxa"/>
            <w:tcBorders>
              <w:top w:val="single" w:sz="4" w:space="0" w:color="auto"/>
              <w:left w:val="single" w:sz="4" w:space="0" w:color="auto"/>
              <w:bottom w:val="single" w:sz="4" w:space="0" w:color="auto"/>
              <w:right w:val="single" w:sz="4" w:space="0" w:color="auto"/>
            </w:tcBorders>
          </w:tcPr>
          <w:p w14:paraId="3D3DCB64"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06B09E2A"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B77F4A" w:rsidRPr="001419CF" w14:paraId="00C75816" w14:textId="77777777" w:rsidTr="000A2A26">
        <w:tc>
          <w:tcPr>
            <w:tcW w:w="1985" w:type="dxa"/>
            <w:tcBorders>
              <w:top w:val="single" w:sz="4" w:space="0" w:color="auto"/>
              <w:left w:val="single" w:sz="4" w:space="0" w:color="auto"/>
              <w:bottom w:val="single" w:sz="4" w:space="0" w:color="auto"/>
              <w:right w:val="single" w:sz="4" w:space="0" w:color="auto"/>
            </w:tcBorders>
          </w:tcPr>
          <w:p w14:paraId="47B10D84"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6E6055C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227A907F" w14:textId="77777777" w:rsidTr="000A2A26">
        <w:tc>
          <w:tcPr>
            <w:tcW w:w="1985" w:type="dxa"/>
            <w:tcBorders>
              <w:top w:val="single" w:sz="4" w:space="0" w:color="auto"/>
              <w:left w:val="single" w:sz="4" w:space="0" w:color="auto"/>
              <w:bottom w:val="single" w:sz="4" w:space="0" w:color="auto"/>
              <w:right w:val="single" w:sz="4" w:space="0" w:color="auto"/>
            </w:tcBorders>
          </w:tcPr>
          <w:p w14:paraId="7A8AFEA8" w14:textId="77777777" w:rsidR="00B77F4A" w:rsidRPr="00CE6C4A" w:rsidRDefault="00B77F4A" w:rsidP="00B77F4A">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7A943322" w14:textId="06E5DE94" w:rsidR="00B77F4A" w:rsidRPr="00CE6C4A" w:rsidRDefault="00B77F4A" w:rsidP="001561E2">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bCs/>
                <w:iCs/>
                <w:sz w:val="24"/>
                <w:szCs w:val="24"/>
                <w:lang w:val="kk-KZ" w:eastAsia="ru-RU"/>
              </w:rPr>
              <w:t xml:space="preserve">Басқарманың қызметіне қатысты нормативтік-құқықтық актілерді әзірлеуге қатысу; </w:t>
            </w:r>
            <w:r w:rsidR="00F243B3" w:rsidRPr="00CE6C4A">
              <w:rPr>
                <w:rFonts w:ascii="Times New Roman" w:eastAsia="Times New Roman" w:hAnsi="Times New Roman" w:cs="Times New Roman"/>
                <w:bCs/>
                <w:iCs/>
                <w:sz w:val="24"/>
                <w:szCs w:val="24"/>
                <w:lang w:val="kk-KZ" w:eastAsia="ru-RU"/>
              </w:rPr>
              <w:t>кедендік транзит</w:t>
            </w:r>
            <w:r w:rsidRPr="00CE6C4A">
              <w:rPr>
                <w:rFonts w:ascii="Times New Roman" w:eastAsia="Times New Roman" w:hAnsi="Times New Roman" w:cs="Times New Roman"/>
                <w:bCs/>
                <w:iCs/>
                <w:sz w:val="24"/>
                <w:szCs w:val="24"/>
                <w:lang w:val="kk-KZ" w:eastAsia="ru-RU"/>
              </w:rPr>
              <w:t xml:space="preserve"> кедендік рәсіміне сәйкес тауарлардың өткізілуіне мониторинг және талдау жүргізу, Еуразиялық экономикалық одақ пен Қазақстан Республикасының заңнамаларына сәйкес тауарларды уақытша сақтау орындарына орналастыру, алдын ала ақпараттандыруды пайдалану; </w:t>
            </w:r>
            <w:r w:rsidR="00F243B3" w:rsidRPr="00CE6C4A">
              <w:rPr>
                <w:rFonts w:ascii="Times New Roman" w:eastAsia="Times New Roman" w:hAnsi="Times New Roman" w:cs="Times New Roman"/>
                <w:bCs/>
                <w:iCs/>
                <w:sz w:val="24"/>
                <w:szCs w:val="24"/>
                <w:lang w:val="kk-KZ" w:eastAsia="ru-RU"/>
              </w:rPr>
              <w:t>к</w:t>
            </w:r>
            <w:r w:rsidRPr="00CE6C4A">
              <w:rPr>
                <w:rFonts w:ascii="Times New Roman" w:eastAsia="Times New Roman" w:hAnsi="Times New Roman" w:cs="Times New Roman"/>
                <w:bCs/>
                <w:iCs/>
                <w:sz w:val="24"/>
                <w:szCs w:val="24"/>
                <w:lang w:val="kk-KZ" w:eastAsia="ru-RU"/>
              </w:rPr>
              <w:t>еден</w:t>
            </w:r>
            <w:r w:rsidR="00F243B3" w:rsidRPr="00CE6C4A">
              <w:rPr>
                <w:rFonts w:ascii="Times New Roman" w:eastAsia="Times New Roman" w:hAnsi="Times New Roman" w:cs="Times New Roman"/>
                <w:bCs/>
                <w:iCs/>
                <w:sz w:val="24"/>
                <w:szCs w:val="24"/>
                <w:lang w:val="kk-KZ" w:eastAsia="ru-RU"/>
              </w:rPr>
              <w:t>дік</w:t>
            </w:r>
            <w:r w:rsidRPr="00CE6C4A">
              <w:rPr>
                <w:rFonts w:ascii="Times New Roman" w:eastAsia="Times New Roman" w:hAnsi="Times New Roman" w:cs="Times New Roman"/>
                <w:bCs/>
                <w:iCs/>
                <w:sz w:val="24"/>
                <w:szCs w:val="24"/>
                <w:lang w:val="kk-KZ" w:eastAsia="ru-RU"/>
              </w:rPr>
              <w:t xml:space="preserve"> транзит кедендік рәсіміне сәйкес тауарлардың өткізілуін бақылау мәселелері бойынша </w:t>
            </w:r>
            <w:r w:rsidR="00F243B3" w:rsidRPr="00CE6C4A">
              <w:rPr>
                <w:rFonts w:ascii="Times New Roman" w:eastAsia="Times New Roman" w:hAnsi="Times New Roman" w:cs="Times New Roman"/>
                <w:bCs/>
                <w:iCs/>
                <w:sz w:val="24"/>
                <w:szCs w:val="24"/>
                <w:lang w:val="kk-KZ" w:eastAsia="ru-RU"/>
              </w:rPr>
              <w:t>Б</w:t>
            </w:r>
            <w:r w:rsidRPr="00CE6C4A">
              <w:rPr>
                <w:rFonts w:ascii="Times New Roman" w:eastAsia="Times New Roman" w:hAnsi="Times New Roman" w:cs="Times New Roman"/>
                <w:bCs/>
                <w:iCs/>
                <w:sz w:val="24"/>
                <w:szCs w:val="24"/>
                <w:lang w:val="kk-KZ" w:eastAsia="ru-RU"/>
              </w:rPr>
              <w:t xml:space="preserve">асқарма, Комитет және Қазақстан Республикасының басқа да мемлекеттік органдары ұйымдастыратын Комитеттің аумақтық бөлімшелерін тексеруге қатысу, </w:t>
            </w:r>
            <w:r w:rsidR="00F243B3" w:rsidRPr="00CE6C4A">
              <w:rPr>
                <w:rFonts w:ascii="Times New Roman" w:eastAsia="Times New Roman" w:hAnsi="Times New Roman" w:cs="Times New Roman"/>
                <w:bCs/>
                <w:iCs/>
                <w:sz w:val="24"/>
                <w:szCs w:val="24"/>
                <w:lang w:val="kk-KZ" w:eastAsia="ru-RU"/>
              </w:rPr>
              <w:t>к</w:t>
            </w:r>
            <w:r w:rsidRPr="00CE6C4A">
              <w:rPr>
                <w:rFonts w:ascii="Times New Roman" w:eastAsia="Times New Roman" w:hAnsi="Times New Roman" w:cs="Times New Roman"/>
                <w:bCs/>
                <w:iCs/>
                <w:sz w:val="24"/>
                <w:szCs w:val="24"/>
                <w:lang w:val="kk-KZ" w:eastAsia="ru-RU"/>
              </w:rPr>
              <w:t>еден</w:t>
            </w:r>
            <w:r w:rsidR="00F243B3" w:rsidRPr="00CE6C4A">
              <w:rPr>
                <w:rFonts w:ascii="Times New Roman" w:eastAsia="Times New Roman" w:hAnsi="Times New Roman" w:cs="Times New Roman"/>
                <w:bCs/>
                <w:iCs/>
                <w:sz w:val="24"/>
                <w:szCs w:val="24"/>
                <w:lang w:val="kk-KZ" w:eastAsia="ru-RU"/>
              </w:rPr>
              <w:t>дік транзит</w:t>
            </w:r>
            <w:r w:rsidRPr="00CE6C4A">
              <w:rPr>
                <w:rFonts w:ascii="Times New Roman" w:eastAsia="Times New Roman" w:hAnsi="Times New Roman" w:cs="Times New Roman"/>
                <w:bCs/>
                <w:iCs/>
                <w:sz w:val="24"/>
                <w:szCs w:val="24"/>
                <w:lang w:val="kk-KZ" w:eastAsia="ru-RU"/>
              </w:rPr>
              <w:t xml:space="preserve"> кедендік рәсіміне сәйкес тауарлардың өткізілуіне байланысты кедендік операцияларды жасау әдіснамасын одан әрі жетілдіру, алдын ала хабардар етуді пайдалану және </w:t>
            </w:r>
            <w:r w:rsidR="00F243B3" w:rsidRPr="00CE6C4A">
              <w:rPr>
                <w:rFonts w:ascii="Times New Roman" w:eastAsia="Times New Roman" w:hAnsi="Times New Roman" w:cs="Times New Roman"/>
                <w:bCs/>
                <w:iCs/>
                <w:sz w:val="24"/>
                <w:szCs w:val="24"/>
                <w:lang w:val="kk-KZ" w:eastAsia="ru-RU"/>
              </w:rPr>
              <w:t xml:space="preserve">тауарларды уақытша сақтау орындарында </w:t>
            </w:r>
            <w:r w:rsidRPr="00CE6C4A">
              <w:rPr>
                <w:rFonts w:ascii="Times New Roman" w:eastAsia="Times New Roman" w:hAnsi="Times New Roman" w:cs="Times New Roman"/>
                <w:bCs/>
                <w:iCs/>
                <w:sz w:val="24"/>
                <w:szCs w:val="24"/>
                <w:lang w:val="kk-KZ" w:eastAsia="ru-RU"/>
              </w:rPr>
              <w:t>орналастыру</w:t>
            </w:r>
            <w:r w:rsidR="00F243B3" w:rsidRPr="00CE6C4A">
              <w:rPr>
                <w:rFonts w:ascii="Times New Roman" w:eastAsia="Times New Roman" w:hAnsi="Times New Roman" w:cs="Times New Roman"/>
                <w:bCs/>
                <w:iCs/>
                <w:sz w:val="24"/>
                <w:szCs w:val="24"/>
                <w:lang w:val="kk-KZ" w:eastAsia="ru-RU"/>
              </w:rPr>
              <w:t xml:space="preserve"> бойынша Б</w:t>
            </w:r>
            <w:r w:rsidRPr="00CE6C4A">
              <w:rPr>
                <w:rFonts w:ascii="Times New Roman" w:eastAsia="Times New Roman" w:hAnsi="Times New Roman" w:cs="Times New Roman"/>
                <w:bCs/>
                <w:iCs/>
                <w:sz w:val="24"/>
                <w:szCs w:val="24"/>
                <w:lang w:val="kk-KZ" w:eastAsia="ru-RU"/>
              </w:rPr>
              <w:t>асқарма басшылығына ұсыныс енгізу;  Қазақстан Республикасы заңнамасының сақталуын қамтамасыз ету</w:t>
            </w:r>
            <w:r w:rsidR="00F243B3" w:rsidRPr="00CE6C4A">
              <w:rPr>
                <w:rFonts w:ascii="Times New Roman" w:eastAsia="Times New Roman" w:hAnsi="Times New Roman" w:cs="Times New Roman"/>
                <w:bCs/>
                <w:iCs/>
                <w:sz w:val="24"/>
                <w:szCs w:val="24"/>
                <w:lang w:val="kk-KZ" w:eastAsia="ru-RU"/>
              </w:rPr>
              <w:t>;</w:t>
            </w:r>
            <w:r w:rsidRPr="00CE6C4A">
              <w:rPr>
                <w:rFonts w:ascii="Times New Roman" w:eastAsia="Times New Roman" w:hAnsi="Times New Roman" w:cs="Times New Roman"/>
                <w:bCs/>
                <w:iCs/>
                <w:sz w:val="24"/>
                <w:szCs w:val="24"/>
                <w:lang w:val="kk-KZ" w:eastAsia="ru-RU"/>
              </w:rPr>
              <w:t xml:space="preserve">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w:t>
            </w:r>
            <w:r w:rsidR="00F243B3" w:rsidRPr="00CE6C4A">
              <w:rPr>
                <w:rFonts w:ascii="Times New Roman" w:eastAsia="Times New Roman" w:hAnsi="Times New Roman" w:cs="Times New Roman"/>
                <w:bCs/>
                <w:iCs/>
                <w:sz w:val="24"/>
                <w:szCs w:val="24"/>
                <w:lang w:val="kk-KZ" w:eastAsia="ru-RU"/>
              </w:rPr>
              <w:t>К</w:t>
            </w:r>
            <w:r w:rsidRPr="00CE6C4A">
              <w:rPr>
                <w:rFonts w:ascii="Times New Roman" w:eastAsia="Times New Roman" w:hAnsi="Times New Roman" w:cs="Times New Roman"/>
                <w:bCs/>
                <w:iCs/>
                <w:sz w:val="24"/>
                <w:szCs w:val="24"/>
                <w:lang w:val="kk-KZ" w:eastAsia="ru-RU"/>
              </w:rPr>
              <w:t>Ұ, ЕЭК, К</w:t>
            </w:r>
            <w:r w:rsidR="00F243B3" w:rsidRPr="00CE6C4A">
              <w:rPr>
                <w:rFonts w:ascii="Times New Roman" w:eastAsia="Times New Roman" w:hAnsi="Times New Roman" w:cs="Times New Roman"/>
                <w:bCs/>
                <w:iCs/>
                <w:sz w:val="24"/>
                <w:szCs w:val="24"/>
                <w:lang w:val="kk-KZ" w:eastAsia="ru-RU"/>
              </w:rPr>
              <w:t>ОБА</w:t>
            </w:r>
            <w:r w:rsidRPr="00CE6C4A">
              <w:rPr>
                <w:rFonts w:ascii="Times New Roman" w:eastAsia="Times New Roman" w:hAnsi="Times New Roman" w:cs="Times New Roman"/>
                <w:bCs/>
                <w:iCs/>
                <w:sz w:val="24"/>
                <w:szCs w:val="24"/>
                <w:lang w:val="kk-KZ" w:eastAsia="ru-RU"/>
              </w:rPr>
              <w:t xml:space="preserve"> және т.б.)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w:t>
            </w:r>
            <w:r w:rsidR="001561E2" w:rsidRPr="00CE6C4A">
              <w:rPr>
                <w:rFonts w:ascii="Times New Roman" w:eastAsia="Times New Roman" w:hAnsi="Times New Roman" w:cs="Times New Roman"/>
                <w:bCs/>
                <w:iCs/>
                <w:sz w:val="24"/>
                <w:szCs w:val="24"/>
                <w:lang w:val="kk-KZ" w:eastAsia="ru-RU"/>
              </w:rPr>
              <w:t>білдір</w:t>
            </w:r>
            <w:r w:rsidRPr="00CE6C4A">
              <w:rPr>
                <w:rFonts w:ascii="Times New Roman" w:eastAsia="Times New Roman" w:hAnsi="Times New Roman" w:cs="Times New Roman"/>
                <w:bCs/>
                <w:iCs/>
                <w:sz w:val="24"/>
                <w:szCs w:val="24"/>
                <w:lang w:val="kk-KZ" w:eastAsia="ru-RU"/>
              </w:rPr>
              <w:t xml:space="preserve">у; </w:t>
            </w:r>
            <w:r w:rsidR="001561E2" w:rsidRPr="00CE6C4A">
              <w:rPr>
                <w:rFonts w:ascii="Times New Roman" w:eastAsia="Times New Roman" w:hAnsi="Times New Roman" w:cs="Times New Roman"/>
                <w:bCs/>
                <w:iCs/>
                <w:sz w:val="24"/>
                <w:szCs w:val="24"/>
                <w:lang w:val="kk-KZ" w:eastAsia="ru-RU"/>
              </w:rPr>
              <w:t xml:space="preserve">Басқарма қызметінің бағыты бойынша </w:t>
            </w:r>
            <w:r w:rsidRPr="00CE6C4A">
              <w:rPr>
                <w:rFonts w:ascii="Times New Roman" w:eastAsia="Times New Roman" w:hAnsi="Times New Roman" w:cs="Times New Roman"/>
                <w:bCs/>
                <w:iCs/>
                <w:sz w:val="24"/>
                <w:szCs w:val="24"/>
                <w:lang w:val="kk-KZ" w:eastAsia="ru-RU"/>
              </w:rPr>
              <w:t>сараптамалық және жұмыс топтары</w:t>
            </w:r>
            <w:r w:rsidR="001561E2" w:rsidRPr="00CE6C4A">
              <w:rPr>
                <w:rFonts w:ascii="Times New Roman" w:eastAsia="Times New Roman" w:hAnsi="Times New Roman" w:cs="Times New Roman"/>
                <w:bCs/>
                <w:iCs/>
                <w:sz w:val="24"/>
                <w:szCs w:val="24"/>
                <w:lang w:val="kk-KZ" w:eastAsia="ru-RU"/>
              </w:rPr>
              <w:t>ның жұмысына қатысу</w:t>
            </w:r>
            <w:r w:rsidRPr="00CE6C4A">
              <w:rPr>
                <w:rFonts w:ascii="Times New Roman" w:eastAsia="Times New Roman" w:hAnsi="Times New Roman" w:cs="Times New Roman"/>
                <w:bCs/>
                <w:iCs/>
                <w:sz w:val="24"/>
                <w:szCs w:val="24"/>
                <w:lang w:val="kk-KZ" w:eastAsia="ru-RU"/>
              </w:rPr>
              <w:t>.</w:t>
            </w:r>
          </w:p>
        </w:tc>
      </w:tr>
    </w:tbl>
    <w:p w14:paraId="1638EF45" w14:textId="77777777" w:rsidR="009B2A3A" w:rsidRPr="00CE6C4A" w:rsidRDefault="009B2A3A" w:rsidP="009B2A3A">
      <w:pPr>
        <w:pStyle w:val="1"/>
        <w:rPr>
          <w:lang w:val="kk-KZ"/>
        </w:rPr>
      </w:pPr>
      <w:r w:rsidRPr="00CE6C4A">
        <w:rPr>
          <w:lang w:val="kk-KZ" w:eastAsia="en-US"/>
        </w:rPr>
        <w:t xml:space="preserve">Кедендік бақылау </w:t>
      </w:r>
      <w:r w:rsidRPr="00CE6C4A">
        <w:rPr>
          <w:lang w:val="kk-KZ"/>
        </w:rPr>
        <w:t xml:space="preserve">департаментінің Кедендік рәсімдерді әкімшілендіру </w:t>
      </w:r>
      <w:r w:rsidRPr="00CE6C4A">
        <w:rPr>
          <w:lang w:val="kk-KZ"/>
        </w:rPr>
        <w:br/>
        <w:t>және тазарту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2AAA0917" w14:textId="77777777" w:rsidTr="000A2A26">
        <w:tc>
          <w:tcPr>
            <w:tcW w:w="9639" w:type="dxa"/>
            <w:gridSpan w:val="2"/>
          </w:tcPr>
          <w:p w14:paraId="213FE111" w14:textId="6A8DFC14"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 С-3 санаты</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1) - 1 бірлік</w:t>
            </w:r>
          </w:p>
        </w:tc>
      </w:tr>
      <w:tr w:rsidR="009B2A3A" w:rsidRPr="00CE6C4A" w14:paraId="2E02A486" w14:textId="77777777" w:rsidTr="000A2A26">
        <w:tc>
          <w:tcPr>
            <w:tcW w:w="1985" w:type="dxa"/>
          </w:tcPr>
          <w:p w14:paraId="582B8EDF"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A14E0D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19EBFE32"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366E6B4B"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516E214" w14:textId="316879B3" w:rsidR="009B2A3A" w:rsidRPr="00CE6C4A" w:rsidRDefault="009B2A3A"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39157123" w14:textId="77777777" w:rsidTr="000A2A26">
        <w:tc>
          <w:tcPr>
            <w:tcW w:w="1985" w:type="dxa"/>
            <w:tcBorders>
              <w:top w:val="single" w:sz="4" w:space="0" w:color="auto"/>
              <w:left w:val="single" w:sz="4" w:space="0" w:color="auto"/>
              <w:bottom w:val="single" w:sz="4" w:space="0" w:color="auto"/>
              <w:right w:val="single" w:sz="4" w:space="0" w:color="auto"/>
            </w:tcBorders>
          </w:tcPr>
          <w:p w14:paraId="0D839158"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0B6B93E5"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6269CCBD" w14:textId="77777777" w:rsidTr="000A2A26">
        <w:tc>
          <w:tcPr>
            <w:tcW w:w="1985" w:type="dxa"/>
            <w:tcBorders>
              <w:top w:val="single" w:sz="4" w:space="0" w:color="auto"/>
              <w:left w:val="single" w:sz="4" w:space="0" w:color="auto"/>
              <w:bottom w:val="single" w:sz="4" w:space="0" w:color="auto"/>
              <w:right w:val="single" w:sz="4" w:space="0" w:color="auto"/>
            </w:tcBorders>
          </w:tcPr>
          <w:p w14:paraId="06A2275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15CC8728"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73274738"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0FE06C3E"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FA54A7C"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rPr>
              <w:t xml:space="preserve">Басқарманың жұмысына жалпы басшылық жасау және қызметін үйлестіру; құзыреті шегінде Қазақстан Республикасы мен ЕАЭО-ның </w:t>
            </w:r>
            <w:r w:rsidRPr="00CE6C4A">
              <w:rPr>
                <w:rFonts w:ascii="Times New Roman" w:eastAsia="Calibri" w:hAnsi="Times New Roman" w:cs="Times New Roman"/>
                <w:sz w:val="24"/>
                <w:szCs w:val="24"/>
              </w:rPr>
              <w:lastRenderedPageBreak/>
              <w:t>кедендік және өзге де заңнамасының орындалуын қамтамасыз етуді бақылауды ұйымдастыру; құзыреті шегінде ЕАЭО және Қазақстан Республикасының кеден заңнамасына сәйкес кедендік әкімшілендіруді жүзеге асыруға мониторингті ұйымдастыру; кедендік декларациялауға (оның ішінде декларациялау ерекшеліктерін қолдана отырып) және тауарларды шығаруға байланысты кедендік операциялардың жасалуына мониторингті ұйымдастыру,  оның ішінде Мемлекеттік кірістер органдарының және басқа да мемлекеттік органдардың ақпараттық жүйелерін әзірлеуге, жұмыс істеуге және пайдалануға байланысты; кедендік транзиттің кедендік рәсімін қоспағанда, кедендік рәсімдердің қолданылуы мен сақталуына мониторингті ұйымдастыру; Басқарманың құзыретіне кіретін мәселелер бойынша мемлекеттік кірістердің аумақтық бөлімшелерінің қызметіне мониторингті ұйымдастыру;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сараптамалық және Басқарма қызметінің бағыты бойынша жұмыс топтары.</w:t>
            </w:r>
          </w:p>
        </w:tc>
      </w:tr>
      <w:tr w:rsidR="009B2A3A" w:rsidRPr="00CE6C4A" w14:paraId="7D4C4A48" w14:textId="77777777" w:rsidTr="000A2A26">
        <w:tc>
          <w:tcPr>
            <w:tcW w:w="9639" w:type="dxa"/>
            <w:gridSpan w:val="2"/>
            <w:shd w:val="clear" w:color="auto" w:fill="FFFFFF" w:themeFill="background1"/>
          </w:tcPr>
          <w:p w14:paraId="44E416D2" w14:textId="4D35EFF6"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Басшының орынбасары, С-3 санаты</w:t>
            </w:r>
            <w:r w:rsidRPr="00CE6C4A">
              <w:rPr>
                <w:rFonts w:ascii="Times New Roman" w:eastAsia="Times New Roman" w:hAnsi="Times New Roman" w:cs="Times New Roman"/>
                <w:b/>
                <w:sz w:val="24"/>
                <w:szCs w:val="24"/>
                <w:lang w:eastAsia="ru-RU"/>
              </w:rPr>
              <w:t>,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2) – 1 бірлік</w:t>
            </w:r>
          </w:p>
        </w:tc>
      </w:tr>
      <w:tr w:rsidR="009B2A3A" w:rsidRPr="00CE6C4A" w14:paraId="7D372480" w14:textId="77777777" w:rsidTr="000A2A26">
        <w:tc>
          <w:tcPr>
            <w:tcW w:w="1985" w:type="dxa"/>
          </w:tcPr>
          <w:p w14:paraId="72CA9DBF" w14:textId="77777777"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212904F"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CE6C4A" w14:paraId="0BD3EA44"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478041BA" w14:textId="77777777" w:rsidR="00896D74" w:rsidRPr="00CE6C4A" w:rsidRDefault="00896D74" w:rsidP="00896D74">
            <w:pPr>
              <w:spacing w:after="0" w:line="240" w:lineRule="auto"/>
              <w:rPr>
                <w:rFonts w:ascii="Times New Roman" w:eastAsia="Times New Roman" w:hAnsi="Times New Roman" w:cs="Times New Roman"/>
                <w:sz w:val="24"/>
                <w:szCs w:val="24"/>
                <w:lang w:eastAsia="ru-RU"/>
              </w:rPr>
            </w:pPr>
          </w:p>
          <w:p w14:paraId="1E6666E5" w14:textId="77777777" w:rsidR="00896D74" w:rsidRPr="00CE6C4A" w:rsidRDefault="00896D74" w:rsidP="00896D74">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9862F5D" w14:textId="0ECF1B15" w:rsidR="00896D74" w:rsidRPr="00CE6C4A" w:rsidRDefault="00896D74" w:rsidP="00896D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45CE8FA1" w14:textId="77777777" w:rsidTr="000A2A26">
        <w:tc>
          <w:tcPr>
            <w:tcW w:w="1985" w:type="dxa"/>
            <w:tcBorders>
              <w:top w:val="single" w:sz="4" w:space="0" w:color="auto"/>
              <w:left w:val="single" w:sz="4" w:space="0" w:color="auto"/>
              <w:bottom w:val="single" w:sz="4" w:space="0" w:color="auto"/>
              <w:right w:val="single" w:sz="4" w:space="0" w:color="auto"/>
            </w:tcBorders>
          </w:tcPr>
          <w:p w14:paraId="5BCEE04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2A7E2E9A"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16A62FFC" w14:textId="77777777" w:rsidTr="000A2A26">
        <w:tc>
          <w:tcPr>
            <w:tcW w:w="1985" w:type="dxa"/>
            <w:tcBorders>
              <w:top w:val="single" w:sz="4" w:space="0" w:color="auto"/>
              <w:left w:val="single" w:sz="4" w:space="0" w:color="auto"/>
              <w:bottom w:val="single" w:sz="4" w:space="0" w:color="auto"/>
              <w:right w:val="single" w:sz="4" w:space="0" w:color="auto"/>
            </w:tcBorders>
          </w:tcPr>
          <w:p w14:paraId="2068EA7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3F84619"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3EF9D738"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008B969D"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1DC421" w14:textId="77777777" w:rsidR="009B2A3A" w:rsidRPr="00CE6C4A" w:rsidRDefault="009B2A3A"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 xml:space="preserve">Функционалдық міндеттері Басқармаға жүктелген міндеттер мен функциялардың орындалуын қамтамасыз ету; құзыреті шегінде Қазақстан Республикасы мен ЕАЭО-ның кедендік және өзге де заңнамасының орындалуын қамтамасыз ету; құзыреті шегінде ЕАЭО және Қазақстан Республикасының кеден заңнамасына сәйкес кедендік әкімшілендіруді жүзеге асыру; кедендік декларациялауға байланысты кедендік операциялардың жасалуына мониторингті ұйымдастыру (оның ішінде ерекшеліктерін қолдана отырып декларациялау) және тауарларды шығару, оның ішінде Мемлекеттік кірістер органдарының және басқа да мемлекеттік органдардың ақпараттық жүйелерін әзірлеумен, жұмыс істеумен және пайдаланумен байланысты; кедендік транзиттің кедендік рәсімін қоспағанда, кедендік рәсімдердің қолданылуына және шарттарының сақталуына мониторингті ұйымдастыру; Басқарманың құзыретіне кіретін мәселелер бойынша мемлекеттік кірістердің аумақтық бөлімшелерінің қызметіне мониторингті жүзеге асыру; Комитет басшылығының тапсырмаларын орындауды ұйымдастыру; </w:t>
            </w:r>
            <w:r w:rsidRPr="00CE6C4A">
              <w:rPr>
                <w:rFonts w:ascii="Times New Roman" w:eastAsia="Calibri" w:hAnsi="Times New Roman" w:cs="Times New Roman"/>
                <w:sz w:val="24"/>
                <w:szCs w:val="24"/>
                <w:lang w:val="kk-KZ"/>
              </w:rPr>
              <w:lastRenderedPageBreak/>
              <w:t>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сараптамалық және Басқарма қызметінің бағыты бойынша жұмыс топтары.</w:t>
            </w:r>
          </w:p>
        </w:tc>
      </w:tr>
      <w:tr w:rsidR="009B2A3A" w:rsidRPr="00CE6C4A" w14:paraId="65CECBC4" w14:textId="77777777" w:rsidTr="000A2A26">
        <w:tc>
          <w:tcPr>
            <w:tcW w:w="9639" w:type="dxa"/>
            <w:gridSpan w:val="2"/>
          </w:tcPr>
          <w:p w14:paraId="11C24B48" w14:textId="69AF40E1" w:rsidR="009B2A3A" w:rsidRPr="00CE6C4A" w:rsidRDefault="009B2A3A" w:rsidP="00C33354">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3,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4,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5,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6,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7, МКК</w:t>
            </w:r>
            <w:r w:rsidR="00C33354" w:rsidRPr="00CE6C4A">
              <w:rPr>
                <w:rFonts w:ascii="Times New Roman" w:eastAsia="Times New Roman" w:hAnsi="Times New Roman" w:cs="Times New Roman"/>
                <w:b/>
                <w:sz w:val="24"/>
                <w:szCs w:val="24"/>
                <w:lang w:eastAsia="ru-RU"/>
              </w:rPr>
              <w:t>-13-2-</w:t>
            </w:r>
            <w:r w:rsidRPr="00CE6C4A">
              <w:rPr>
                <w:rFonts w:ascii="Times New Roman" w:eastAsia="Times New Roman" w:hAnsi="Times New Roman" w:cs="Times New Roman"/>
                <w:b/>
                <w:sz w:val="24"/>
                <w:szCs w:val="24"/>
                <w:lang w:eastAsia="ru-RU"/>
              </w:rPr>
              <w:t>8, МКК</w:t>
            </w:r>
            <w:r w:rsidR="00C33354" w:rsidRPr="00CE6C4A">
              <w:rPr>
                <w:rFonts w:ascii="Times New Roman" w:eastAsia="Times New Roman" w:hAnsi="Times New Roman" w:cs="Times New Roman"/>
                <w:b/>
                <w:sz w:val="24"/>
                <w:szCs w:val="24"/>
                <w:lang w:eastAsia="ru-RU"/>
              </w:rPr>
              <w:t>-13-2-9</w:t>
            </w:r>
            <w:r w:rsidRPr="00CE6C4A">
              <w:rPr>
                <w:rFonts w:ascii="Times New Roman" w:eastAsia="Times New Roman" w:hAnsi="Times New Roman" w:cs="Times New Roman"/>
                <w:b/>
                <w:sz w:val="24"/>
                <w:szCs w:val="24"/>
                <w:lang w:eastAsia="ru-RU"/>
              </w:rPr>
              <w:t xml:space="preserve">) – </w:t>
            </w:r>
            <w:r w:rsidR="00C33354" w:rsidRPr="00CE6C4A">
              <w:rPr>
                <w:rFonts w:ascii="Times New Roman" w:eastAsia="Times New Roman" w:hAnsi="Times New Roman" w:cs="Times New Roman"/>
                <w:b/>
                <w:sz w:val="24"/>
                <w:szCs w:val="24"/>
                <w:lang w:eastAsia="ru-RU"/>
              </w:rPr>
              <w:t>7</w:t>
            </w:r>
            <w:r w:rsidRPr="00CE6C4A">
              <w:rPr>
                <w:rFonts w:ascii="Times New Roman" w:eastAsia="Times New Roman" w:hAnsi="Times New Roman" w:cs="Times New Roman"/>
                <w:b/>
                <w:sz w:val="24"/>
                <w:szCs w:val="24"/>
                <w:lang w:eastAsia="ru-RU"/>
              </w:rPr>
              <w:t xml:space="preserve"> бірлік</w:t>
            </w:r>
          </w:p>
        </w:tc>
      </w:tr>
      <w:tr w:rsidR="009B2A3A" w:rsidRPr="00CE6C4A" w14:paraId="0252C3BA" w14:textId="77777777" w:rsidTr="000A2A26">
        <w:tc>
          <w:tcPr>
            <w:tcW w:w="1985" w:type="dxa"/>
          </w:tcPr>
          <w:p w14:paraId="496C0A66" w14:textId="77777777" w:rsidR="009B2A3A" w:rsidRPr="00CE6C4A" w:rsidRDefault="009B2A3A" w:rsidP="000A2A26">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0D7CFFB"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CE6C4A" w14:paraId="4CD0CA45"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3C2B6D7E" w14:textId="77777777" w:rsidR="00896D74" w:rsidRPr="00CE6C4A" w:rsidRDefault="00896D74" w:rsidP="00896D74">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9145A15" w14:textId="791208C4" w:rsidR="00896D74" w:rsidRPr="00CE6C4A" w:rsidRDefault="00896D74" w:rsidP="00896D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0A7A2610" w14:textId="77777777" w:rsidTr="000A2A26">
        <w:tc>
          <w:tcPr>
            <w:tcW w:w="1985" w:type="dxa"/>
            <w:tcBorders>
              <w:top w:val="single" w:sz="4" w:space="0" w:color="auto"/>
              <w:left w:val="single" w:sz="4" w:space="0" w:color="auto"/>
              <w:bottom w:val="single" w:sz="4" w:space="0" w:color="auto"/>
              <w:right w:val="single" w:sz="4" w:space="0" w:color="auto"/>
            </w:tcBorders>
          </w:tcPr>
          <w:p w14:paraId="00EC8F77"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0E4865E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52CACE4E" w14:textId="77777777" w:rsidTr="000A2A26">
        <w:tc>
          <w:tcPr>
            <w:tcW w:w="1985" w:type="dxa"/>
            <w:tcBorders>
              <w:top w:val="single" w:sz="4" w:space="0" w:color="auto"/>
              <w:left w:val="single" w:sz="4" w:space="0" w:color="auto"/>
              <w:bottom w:val="single" w:sz="4" w:space="0" w:color="auto"/>
              <w:right w:val="single" w:sz="4" w:space="0" w:color="auto"/>
            </w:tcBorders>
          </w:tcPr>
          <w:p w14:paraId="0B12FC4F"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2661F4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0931F0B8"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495970F5"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74F530E" w14:textId="77777777" w:rsidR="009B2A3A" w:rsidRPr="00CE6C4A" w:rsidRDefault="009B2A3A" w:rsidP="000A2A26">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Құзыреті шегінде Қазақстан Республикасы мен ЕАЭО-ның кедендік және өзге де заңнамаларының орындалуын қамтамасыз етуге қатысу; құзыреті шегінде ЕАЭО және Қазақстан Республикасының кеден заңнамасына сәйкес кедендік әкімшілендіруді жүзеге асыруға қатысу; кедендік декларациялауға (оның ішінде декларациялау ерекшеліктерін қолдана отырып) және тауарларды шығаруға байланысты кедендік операциялардың жасалуына мониторингті ұйымдастыру, оның ішінде.Мемлекеттік кірістер органдарының және басқа да мемлекеттік органдардың ақпараттық жүйелерін әзірлеуге, жұмыс істеуге және пайдалануға байланысты; кедендік транзиттің кедендік рәсімін қоспағанда, кедендік рәсімдер шарттарының қолданылуы мен сақталуына мониторингті ұйымдастыру; Басқарманың құзыретіне кіретін мәселелер бойынша мемлекеттік кірістердің аумақтық бөлімшелерінің қызметіне мониторингті жүзеге асыру;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сараптамалық және Басқарма қызметінің бағыты бойынша жұмыс топтары.</w:t>
            </w:r>
          </w:p>
        </w:tc>
      </w:tr>
      <w:tr w:rsidR="009B2A3A" w:rsidRPr="00CE6C4A" w14:paraId="18DA6118" w14:textId="77777777" w:rsidTr="000A2A26">
        <w:tc>
          <w:tcPr>
            <w:tcW w:w="9639" w:type="dxa"/>
            <w:gridSpan w:val="2"/>
          </w:tcPr>
          <w:p w14:paraId="5BEC71E6" w14:textId="1CC9D8F7" w:rsidR="009B2A3A" w:rsidRPr="00CE6C4A" w:rsidRDefault="009B2A3A" w:rsidP="00DC35B1">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w:t>
            </w:r>
            <w:r w:rsidR="00DC35B1" w:rsidRPr="00CE6C4A">
              <w:rPr>
                <w:rFonts w:ascii="Times New Roman" w:eastAsia="Times New Roman" w:hAnsi="Times New Roman" w:cs="Times New Roman"/>
                <w:b/>
                <w:sz w:val="24"/>
                <w:szCs w:val="24"/>
                <w:lang w:eastAsia="ru-RU"/>
              </w:rPr>
              <w:t>МКК-13-2-10</w:t>
            </w:r>
            <w:r w:rsidRPr="00CE6C4A">
              <w:rPr>
                <w:rFonts w:ascii="Times New Roman" w:eastAsia="Times New Roman" w:hAnsi="Times New Roman" w:cs="Times New Roman"/>
                <w:b/>
                <w:sz w:val="24"/>
                <w:szCs w:val="24"/>
                <w:lang w:eastAsia="ru-RU"/>
              </w:rPr>
              <w:t xml:space="preserve">) – </w:t>
            </w:r>
            <w:r w:rsidR="00DC35B1"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eastAsia="ru-RU"/>
              </w:rPr>
              <w:t xml:space="preserve"> бірлік</w:t>
            </w:r>
          </w:p>
        </w:tc>
      </w:tr>
      <w:tr w:rsidR="009B2A3A" w:rsidRPr="00CE6C4A" w14:paraId="6C2A42DF" w14:textId="77777777" w:rsidTr="000A2A26">
        <w:tc>
          <w:tcPr>
            <w:tcW w:w="1985" w:type="dxa"/>
          </w:tcPr>
          <w:p w14:paraId="0CCB95B6" w14:textId="77777777"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793B1F3C"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CE6C4A" w14:paraId="5B3F358A"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2C544B71" w14:textId="77777777" w:rsidR="00896D74" w:rsidRPr="00CE6C4A" w:rsidRDefault="00896D74" w:rsidP="00896D74">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8DEED37" w14:textId="1B7A2938" w:rsidR="00896D74" w:rsidRPr="00CE6C4A" w:rsidRDefault="00896D74" w:rsidP="00896D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hAnsi="Times New Roman" w:cs="Times New Roman"/>
                <w:sz w:val="24"/>
                <w:szCs w:val="24"/>
              </w:rPr>
              <w:lastRenderedPageBreak/>
              <w:t xml:space="preserve">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616AFC79" w14:textId="77777777" w:rsidTr="000A2A26">
        <w:tc>
          <w:tcPr>
            <w:tcW w:w="1985" w:type="dxa"/>
            <w:tcBorders>
              <w:top w:val="single" w:sz="4" w:space="0" w:color="auto"/>
              <w:left w:val="single" w:sz="4" w:space="0" w:color="auto"/>
              <w:bottom w:val="single" w:sz="4" w:space="0" w:color="auto"/>
              <w:right w:val="single" w:sz="4" w:space="0" w:color="auto"/>
            </w:tcBorders>
          </w:tcPr>
          <w:p w14:paraId="22F5D1D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4B7EFADE"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6BDEB67B" w14:textId="77777777" w:rsidTr="000A2A26">
        <w:tc>
          <w:tcPr>
            <w:tcW w:w="1985" w:type="dxa"/>
            <w:tcBorders>
              <w:top w:val="single" w:sz="4" w:space="0" w:color="auto"/>
              <w:left w:val="single" w:sz="4" w:space="0" w:color="auto"/>
              <w:bottom w:val="single" w:sz="4" w:space="0" w:color="auto"/>
              <w:right w:val="single" w:sz="4" w:space="0" w:color="auto"/>
            </w:tcBorders>
          </w:tcPr>
          <w:p w14:paraId="6064A863"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109CD68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0C960D0A"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5A0B8AC9"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7D835D6" w14:textId="77777777" w:rsidR="009B2A3A" w:rsidRPr="00CE6C4A" w:rsidRDefault="009B2A3A" w:rsidP="000A2A26">
            <w:pPr>
              <w:spacing w:after="0" w:line="240" w:lineRule="auto"/>
              <w:jc w:val="both"/>
              <w:rPr>
                <w:rFonts w:ascii="Times New Roman" w:eastAsia="Times New Roman" w:hAnsi="Times New Roman" w:cs="Times New Roman"/>
                <w:sz w:val="24"/>
                <w:szCs w:val="24"/>
              </w:rPr>
            </w:pPr>
            <w:r w:rsidRPr="00CE6C4A">
              <w:rPr>
                <w:rFonts w:ascii="Times New Roman" w:eastAsia="Calibri" w:hAnsi="Times New Roman" w:cs="Times New Roman"/>
                <w:sz w:val="24"/>
                <w:szCs w:val="24"/>
              </w:rPr>
              <w:t>Құзыреті шегінде Қазақстан Республикасы мен ЕАЭО-ның кедендік және өзге де заңнамаларының орындалуын қамтамасыз етуге қатысу; ЕАЭО және Қазақстан Республикасының кеден заңнамасына сәйкес кедендік әкімшілендіруді құзыреті шегінде жүзеге асыруға қатысу; кедендік декларациялауға (оның ішінде декларациялау ерекшеліктерін қолдана отырып) және тауарларды шығаруға байланысты кедендік операциялардың жасалуына мониторингті жүзеге асыру, оның ішінде.Мемлекеттік кірістер органдарының ақпараттық жүйелерін әзірлеуге, жұмыс істеуге және пайдалануға байланысты және т. б. кеден транзитінің кедендік рәсімін қоспағанда, кедендік рәсімдер шарттарының қолданылуы мен сақталуына мониторингті жүзеге асыру; Басқарманың құзыретіне кіретін мәселелер бойынша мемлекеттік кірістердің аумақтық бөлімшелерінің қызметіне мониторингті жүзеге асыру;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сараптамалық және Басқарма қызметінің бағыты бойынша жұмыс топтары.</w:t>
            </w:r>
          </w:p>
        </w:tc>
      </w:tr>
    </w:tbl>
    <w:p w14:paraId="7F085553" w14:textId="77777777" w:rsidR="009B2A3A" w:rsidRPr="00CE6C4A" w:rsidRDefault="009B2A3A" w:rsidP="009B2A3A">
      <w:pPr>
        <w:pStyle w:val="1"/>
        <w:rPr>
          <w:lang w:val="kk-KZ"/>
        </w:rPr>
      </w:pPr>
      <w:r w:rsidRPr="00CE6C4A">
        <w:rPr>
          <w:lang w:val="kk-KZ" w:eastAsia="en-US"/>
        </w:rPr>
        <w:t xml:space="preserve">Кедендік бақылау </w:t>
      </w:r>
      <w:r w:rsidRPr="00CE6C4A">
        <w:rPr>
          <w:lang w:val="kk-KZ"/>
        </w:rPr>
        <w:t>департаментінің Саудалық емес айналым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B77F4A" w:rsidRPr="00CE6C4A" w14:paraId="096EFFF2" w14:textId="77777777" w:rsidTr="000A2A26">
        <w:tc>
          <w:tcPr>
            <w:tcW w:w="9639" w:type="dxa"/>
            <w:gridSpan w:val="2"/>
            <w:shd w:val="clear" w:color="auto" w:fill="auto"/>
          </w:tcPr>
          <w:p w14:paraId="7DBE527A" w14:textId="1AF1BC7D"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B77F4A" w:rsidRPr="00CE6C4A" w14:paraId="149BFFD4" w14:textId="77777777" w:rsidTr="000A2A26">
        <w:tc>
          <w:tcPr>
            <w:tcW w:w="1985" w:type="dxa"/>
            <w:shd w:val="clear" w:color="auto" w:fill="auto"/>
          </w:tcPr>
          <w:p w14:paraId="025D9081"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5A7D5112"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0913D05F" w14:textId="77777777" w:rsidTr="000A2A26">
        <w:tc>
          <w:tcPr>
            <w:tcW w:w="1985" w:type="dxa"/>
            <w:shd w:val="clear" w:color="auto" w:fill="auto"/>
          </w:tcPr>
          <w:p w14:paraId="3FB21BCB"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2EE101EE" w14:textId="6FEFD91E"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B77F4A" w:rsidRPr="00CE6C4A" w14:paraId="70ACFC47" w14:textId="77777777" w:rsidTr="000A2A26">
        <w:tc>
          <w:tcPr>
            <w:tcW w:w="1985" w:type="dxa"/>
          </w:tcPr>
          <w:p w14:paraId="582D75DF"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30FD00A"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B77F4A" w:rsidRPr="001419CF" w14:paraId="7684D5BA" w14:textId="77777777" w:rsidTr="000A2A26">
        <w:tc>
          <w:tcPr>
            <w:tcW w:w="1985" w:type="dxa"/>
          </w:tcPr>
          <w:p w14:paraId="3757182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3470483"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16414313" w14:textId="77777777" w:rsidTr="000A2A26">
        <w:tc>
          <w:tcPr>
            <w:tcW w:w="1985" w:type="dxa"/>
            <w:shd w:val="clear" w:color="auto" w:fill="auto"/>
          </w:tcPr>
          <w:p w14:paraId="61082CFD"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11B2DFD2"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 xml:space="preserve">Басқармаға жалпы басшылықты жүзеге асыру. Мынадай бағыттар бойынша жұмысты ұйымдастыру, үйлестіру және бақылау: сауда емес </w:t>
            </w:r>
            <w:r w:rsidRPr="00CE6C4A">
              <w:rPr>
                <w:rFonts w:ascii="Times New Roman" w:eastAsia="Calibri" w:hAnsi="Times New Roman" w:cs="Times New Roman"/>
                <w:sz w:val="24"/>
                <w:szCs w:val="24"/>
                <w:lang w:eastAsia="ru-RU"/>
              </w:rPr>
              <w:lastRenderedPageBreak/>
              <w:t>айналымда кедендік операцияларды жасау тәртібін талдау және мониторингілеу, оның ішінде Мемлекеттік кірістер органдарының және басқа да мемлекеттік органдардың ақпараттық жүйелерін әзірлеуге, жұмыс істеуге және пайдалануға байланысты; сауда емес айналым бойынша нормативтік құқықтық актілерді әзірлеу; сауда емес айналым мәселелері бойынша түсініктемелер беру; сауда емес айналым мәселелері бойынша ұсыныстар енгізу сауда-саттық емес айналым әдістемелері.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т.б.) өзара іс-қимыл жасау.</w:t>
            </w:r>
          </w:p>
        </w:tc>
      </w:tr>
      <w:tr w:rsidR="00B77F4A" w:rsidRPr="00CE6C4A" w14:paraId="634F1122" w14:textId="77777777" w:rsidTr="000A2A26">
        <w:tc>
          <w:tcPr>
            <w:tcW w:w="9639" w:type="dxa"/>
            <w:gridSpan w:val="2"/>
          </w:tcPr>
          <w:p w14:paraId="60B6E3D3" w14:textId="4E4233F5" w:rsidR="009B2A3A" w:rsidRPr="00CE6C4A" w:rsidRDefault="009B2A3A" w:rsidP="000A2A26">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2,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3,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4,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5) – 4 бірлік</w:t>
            </w:r>
          </w:p>
        </w:tc>
      </w:tr>
      <w:tr w:rsidR="00B77F4A" w:rsidRPr="00CE6C4A" w14:paraId="07850442" w14:textId="77777777" w:rsidTr="000A2A26">
        <w:tc>
          <w:tcPr>
            <w:tcW w:w="1985" w:type="dxa"/>
          </w:tcPr>
          <w:p w14:paraId="6B512C60"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242055B7"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3B92714F" w14:textId="77777777" w:rsidTr="000A2A26">
        <w:tc>
          <w:tcPr>
            <w:tcW w:w="1985" w:type="dxa"/>
            <w:shd w:val="clear" w:color="auto" w:fill="auto"/>
          </w:tcPr>
          <w:p w14:paraId="150102FD"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62DC616D" w14:textId="66FD18EB"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B77F4A" w:rsidRPr="00CE6C4A" w14:paraId="5B71371E" w14:textId="77777777" w:rsidTr="000A2A26">
        <w:tc>
          <w:tcPr>
            <w:tcW w:w="1985" w:type="dxa"/>
          </w:tcPr>
          <w:p w14:paraId="7C11ADF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D4B43B4"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B77F4A" w:rsidRPr="001419CF" w14:paraId="524809A1" w14:textId="77777777" w:rsidTr="000A2A26">
        <w:tc>
          <w:tcPr>
            <w:tcW w:w="1985" w:type="dxa"/>
          </w:tcPr>
          <w:p w14:paraId="215C54D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E306964"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32C83293" w14:textId="77777777" w:rsidTr="000A2A26">
        <w:tc>
          <w:tcPr>
            <w:tcW w:w="1985" w:type="dxa"/>
            <w:shd w:val="clear" w:color="auto" w:fill="auto"/>
          </w:tcPr>
          <w:p w14:paraId="30A6395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3F2558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Сауда емес айналымда, оның ішінде Мемлекеттік кірістер органдарының және басқа да мемлекеттік органдардың ақпараттық жүйелерін әзірлеумен, жұмыс істеумен және пайдаланумен байланысты кедендік операциялардың жасалуына талдау және мониторинг жүргізу; сауда емес айналым мәселелері бойынша түсініктемелер беру; сауда емес айналым әдіснамасын жетілдіру жөнінде ұсыныстар енгізу.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w:t>
            </w:r>
          </w:p>
        </w:tc>
      </w:tr>
      <w:tr w:rsidR="00B77F4A" w:rsidRPr="00CE6C4A" w14:paraId="1DC860A1" w14:textId="77777777" w:rsidTr="000A2A26">
        <w:tc>
          <w:tcPr>
            <w:tcW w:w="9639" w:type="dxa"/>
            <w:gridSpan w:val="2"/>
          </w:tcPr>
          <w:p w14:paraId="45490818" w14:textId="7E7ACA56" w:rsidR="009B2A3A" w:rsidRPr="00CE6C4A" w:rsidRDefault="009B2A3A" w:rsidP="000A2A26">
            <w:pPr>
              <w:tabs>
                <w:tab w:val="left" w:pos="2445"/>
              </w:tabs>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eastAsia="ru-RU"/>
              </w:rPr>
              <w:t>Сарапшы, С-5 санаты,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6, МКК</w:t>
            </w:r>
            <w:r w:rsidR="00C33354" w:rsidRPr="00CE6C4A">
              <w:rPr>
                <w:rFonts w:ascii="Times New Roman" w:eastAsia="Times New Roman" w:hAnsi="Times New Roman" w:cs="Times New Roman"/>
                <w:b/>
                <w:sz w:val="24"/>
                <w:szCs w:val="24"/>
                <w:lang w:eastAsia="ru-RU"/>
              </w:rPr>
              <w:t>-13-3-</w:t>
            </w:r>
            <w:r w:rsidRPr="00CE6C4A">
              <w:rPr>
                <w:rFonts w:ascii="Times New Roman" w:eastAsia="Times New Roman" w:hAnsi="Times New Roman" w:cs="Times New Roman"/>
                <w:b/>
                <w:sz w:val="24"/>
                <w:szCs w:val="24"/>
                <w:lang w:eastAsia="ru-RU"/>
              </w:rPr>
              <w:t>7) – 2 бірлік</w:t>
            </w:r>
          </w:p>
        </w:tc>
      </w:tr>
      <w:tr w:rsidR="00B77F4A" w:rsidRPr="00CE6C4A" w14:paraId="54D918D1" w14:textId="77777777" w:rsidTr="000A2A26">
        <w:tc>
          <w:tcPr>
            <w:tcW w:w="1985" w:type="dxa"/>
          </w:tcPr>
          <w:p w14:paraId="2B2FC726"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62F7BB4B"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4FD3DCB9" w14:textId="77777777" w:rsidTr="000A2A26">
        <w:tc>
          <w:tcPr>
            <w:tcW w:w="1985" w:type="dxa"/>
            <w:shd w:val="clear" w:color="auto" w:fill="auto"/>
          </w:tcPr>
          <w:p w14:paraId="2799EB56"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56E5FAD0" w14:textId="3E6F838E"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B77F4A" w:rsidRPr="00CE6C4A" w14:paraId="2DA82702" w14:textId="77777777" w:rsidTr="000A2A26">
        <w:tc>
          <w:tcPr>
            <w:tcW w:w="1985" w:type="dxa"/>
          </w:tcPr>
          <w:p w14:paraId="0DC772E9"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79015F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B77F4A" w:rsidRPr="001419CF" w14:paraId="35CB0C46" w14:textId="77777777" w:rsidTr="000A2A26">
        <w:tc>
          <w:tcPr>
            <w:tcW w:w="1985" w:type="dxa"/>
          </w:tcPr>
          <w:p w14:paraId="26ED55F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A0891B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77F4A" w:rsidRPr="00CE6C4A" w14:paraId="20165FBA" w14:textId="77777777" w:rsidTr="000A2A26">
        <w:tc>
          <w:tcPr>
            <w:tcW w:w="1985" w:type="dxa"/>
            <w:shd w:val="clear" w:color="auto" w:fill="auto"/>
          </w:tcPr>
          <w:p w14:paraId="49A29765"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D96DFD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 xml:space="preserve">Сауда емес айналымда, оның ішінде Мемлекеттік кірістер органдарының және басқа да мемлекеттік органдардың ақпараттық жүйелерін </w:t>
            </w:r>
            <w:r w:rsidRPr="00CE6C4A">
              <w:rPr>
                <w:rFonts w:ascii="Times New Roman" w:eastAsia="Calibri" w:hAnsi="Times New Roman" w:cs="Times New Roman"/>
                <w:sz w:val="24"/>
                <w:szCs w:val="24"/>
                <w:lang w:eastAsia="ru-RU"/>
              </w:rPr>
              <w:lastRenderedPageBreak/>
              <w:t>әзірлеумен, жұмыс істеумен және пайдаланумен байланысты кедендік операциялардың жасалуына талдау және мониторинг жүргізу; сауда емес айналым мәселелері бойынша түсініктемелер беру; сауда емес айналым әдіснамасын жетілдіру жөнінде ұсыныстар енгізу,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 б.) өзара іс-қимыл жасау;</w:t>
            </w:r>
          </w:p>
        </w:tc>
      </w:tr>
    </w:tbl>
    <w:p w14:paraId="2C40B2D6" w14:textId="77777777" w:rsidR="009B2A3A" w:rsidRPr="00CE6C4A" w:rsidRDefault="009B2A3A" w:rsidP="009B2A3A">
      <w:pPr>
        <w:pStyle w:val="1"/>
        <w:rPr>
          <w:lang w:val="kk-KZ"/>
        </w:rPr>
      </w:pPr>
      <w:r w:rsidRPr="00CE6C4A">
        <w:rPr>
          <w:lang w:val="kk-KZ" w:eastAsia="en-US"/>
        </w:rPr>
        <w:lastRenderedPageBreak/>
        <w:t xml:space="preserve">Кедендік бақылау </w:t>
      </w:r>
      <w:r w:rsidRPr="00CE6C4A">
        <w:rPr>
          <w:lang w:val="kk-KZ"/>
        </w:rPr>
        <w:t>департаментінің Кедендік операциялар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74CE8F55" w14:textId="77777777" w:rsidTr="000A2A26">
        <w:tc>
          <w:tcPr>
            <w:tcW w:w="9639" w:type="dxa"/>
            <w:gridSpan w:val="2"/>
          </w:tcPr>
          <w:p w14:paraId="491990A3" w14:textId="2698394C"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 С-3 санаты</w:t>
            </w:r>
            <w:r w:rsidRPr="00CE6C4A">
              <w:rPr>
                <w:rFonts w:ascii="Times New Roman" w:eastAsia="Times New Roman" w:hAnsi="Times New Roman" w:cs="Times New Roman"/>
                <w:b/>
                <w:sz w:val="24"/>
                <w:szCs w:val="24"/>
                <w:lang w:eastAsia="ru-RU"/>
              </w:rPr>
              <w:t>, (МКК</w:t>
            </w:r>
            <w:r w:rsidR="00916CB0" w:rsidRPr="00CE6C4A">
              <w:rPr>
                <w:rFonts w:ascii="Times New Roman" w:eastAsia="Times New Roman" w:hAnsi="Times New Roman" w:cs="Times New Roman"/>
                <w:b/>
                <w:sz w:val="24"/>
                <w:szCs w:val="24"/>
                <w:lang w:eastAsia="ru-RU"/>
              </w:rPr>
              <w:t>-13-4-</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-1</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бірлік</w:t>
            </w:r>
          </w:p>
        </w:tc>
      </w:tr>
      <w:tr w:rsidR="009B2A3A" w:rsidRPr="00CE6C4A" w14:paraId="5911B9DC" w14:textId="77777777" w:rsidTr="000A2A26">
        <w:tc>
          <w:tcPr>
            <w:tcW w:w="1985" w:type="dxa"/>
          </w:tcPr>
          <w:p w14:paraId="335DB314"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CABE234"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1248B013" w14:textId="77777777" w:rsidTr="000A2A26">
        <w:tc>
          <w:tcPr>
            <w:tcW w:w="1985" w:type="dxa"/>
            <w:tcBorders>
              <w:top w:val="single" w:sz="4" w:space="0" w:color="auto"/>
              <w:left w:val="single" w:sz="4" w:space="0" w:color="auto"/>
              <w:bottom w:val="single" w:sz="4" w:space="0" w:color="auto"/>
              <w:right w:val="single" w:sz="4" w:space="0" w:color="auto"/>
            </w:tcBorders>
          </w:tcPr>
          <w:p w14:paraId="18140604"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533779CE" w14:textId="1E185A7D"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2468CE78" w14:textId="77777777" w:rsidTr="000A2A26">
        <w:tc>
          <w:tcPr>
            <w:tcW w:w="1985" w:type="dxa"/>
            <w:tcBorders>
              <w:top w:val="single" w:sz="4" w:space="0" w:color="auto"/>
              <w:left w:val="single" w:sz="4" w:space="0" w:color="auto"/>
              <w:bottom w:val="single" w:sz="4" w:space="0" w:color="auto"/>
              <w:right w:val="single" w:sz="4" w:space="0" w:color="auto"/>
            </w:tcBorders>
          </w:tcPr>
          <w:p w14:paraId="0997936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6FDDF36"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7B819314" w14:textId="77777777" w:rsidTr="000A2A26">
        <w:tc>
          <w:tcPr>
            <w:tcW w:w="1985" w:type="dxa"/>
            <w:tcBorders>
              <w:top w:val="single" w:sz="4" w:space="0" w:color="auto"/>
              <w:left w:val="single" w:sz="4" w:space="0" w:color="auto"/>
              <w:bottom w:val="single" w:sz="4" w:space="0" w:color="auto"/>
              <w:right w:val="single" w:sz="4" w:space="0" w:color="auto"/>
            </w:tcBorders>
          </w:tcPr>
          <w:p w14:paraId="63C59FBE"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2F8E272C"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7B62695C" w14:textId="77777777" w:rsidTr="000A2A26">
        <w:tc>
          <w:tcPr>
            <w:tcW w:w="1985" w:type="dxa"/>
            <w:tcBorders>
              <w:top w:val="single" w:sz="4" w:space="0" w:color="auto"/>
              <w:left w:val="single" w:sz="4" w:space="0" w:color="auto"/>
              <w:bottom w:val="single" w:sz="4" w:space="0" w:color="auto"/>
              <w:right w:val="single" w:sz="4" w:space="0" w:color="auto"/>
            </w:tcBorders>
          </w:tcPr>
          <w:p w14:paraId="34F46D2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00BAFC2"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Басқарманың жұмысына жалпы басшылық жасау және қызметін үйлестіру; құзыреті шегінде Қазақстан Республикасы мен ЕАЭО-ның кедендік және өзге де заңнамасының орындалуын қамтамасыз етуді бақылауды ұйымдастыру; құзыреті шегінде ЕАЭО және Қазақстан Республикасының кеден заңнамасына сәйкес кедендік әкімшілендіруді жүзеге асыруға мониторингті ұйымдастыру; тыйым салулар мен шектеулерді сақтауға, зияткерлік меншік объектілеріне құқықтарды қорғауға, кеден сфере саласындағы тұлғалардың, уәкілетті экономикалық операторлардың қызметіне, ұсталған тауарлар бойынша, оның ішінде Мемлекеттік кірістер органдарының және басқа да мемлекеттік органдардың ақпараттық жүйелерін әзірлеуге, жұмыс істеуге және пайдалануға байланысты шаралар қабылдауға байланысты кедендік операциялардың жасалуына мониторингті ұйымдастыру; Басқарманың құзыретіне кіретін мәселелер бойынша мемлекеттік кірістердің аумақтық бөлімшелерінің қызметі;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өзара іс-қимыл жасау; құзыреті шегінде Комитеттің мүдделерін мемлекеттік және халықаралық ұйымдарда (БҰҰ, ЕҚЫҰ, ОАӨЭЫ, ДСҰ, ДСҰ, ЕЭК, КҚББжәне т. б.), ведомствоаралық құрылымдарда және өзге де ұйымдарда ұсыну; сараптамалық және Басқарма қызметінің бағыты бойынша жұмыс топтары; Басқарманың құзыретіне кіретін мәселелер бойынша Еуразиялық экономикалық одақтың және Қазақстан Республикасының кедендік және өзге де заңнамасын әзірлеуге қатысу; Кедендік бақылау технологиясын, оның ішінде ақпараттық технологияларды пайдалана отырып ұйымдастыру және жетілдіру.</w:t>
            </w:r>
          </w:p>
        </w:tc>
      </w:tr>
      <w:tr w:rsidR="009B2A3A" w:rsidRPr="00CE6C4A" w14:paraId="4A011E95" w14:textId="77777777" w:rsidTr="000A2A26">
        <w:tc>
          <w:tcPr>
            <w:tcW w:w="9639" w:type="dxa"/>
            <w:gridSpan w:val="2"/>
          </w:tcPr>
          <w:p w14:paraId="0970DDFE" w14:textId="3CF3D83E"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Басшының орынбасары, С-3 санаты</w:t>
            </w:r>
            <w:r w:rsidRPr="00CE6C4A">
              <w:rPr>
                <w:rFonts w:ascii="Times New Roman" w:eastAsia="Times New Roman" w:hAnsi="Times New Roman" w:cs="Times New Roman"/>
                <w:b/>
                <w:sz w:val="24"/>
                <w:szCs w:val="24"/>
                <w:lang w:eastAsia="ru-RU"/>
              </w:rPr>
              <w:t>, (МКК</w:t>
            </w:r>
            <w:r w:rsidR="00916CB0" w:rsidRPr="00CE6C4A">
              <w:rPr>
                <w:rFonts w:ascii="Times New Roman" w:eastAsia="Times New Roman" w:hAnsi="Times New Roman" w:cs="Times New Roman"/>
                <w:b/>
                <w:sz w:val="24"/>
                <w:szCs w:val="24"/>
                <w:lang w:eastAsia="ru-RU"/>
              </w:rPr>
              <w:t>-13-4-</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бірлік</w:t>
            </w:r>
          </w:p>
        </w:tc>
      </w:tr>
      <w:tr w:rsidR="009B2A3A" w:rsidRPr="00CE6C4A" w14:paraId="2D5B0B9C" w14:textId="77777777" w:rsidTr="000A2A26">
        <w:tc>
          <w:tcPr>
            <w:tcW w:w="1985" w:type="dxa"/>
          </w:tcPr>
          <w:p w14:paraId="27FF14A5"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7FC7C19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29E0BF8A" w14:textId="77777777" w:rsidTr="000A2A26">
        <w:tc>
          <w:tcPr>
            <w:tcW w:w="1985" w:type="dxa"/>
            <w:tcBorders>
              <w:top w:val="single" w:sz="4" w:space="0" w:color="auto"/>
              <w:left w:val="single" w:sz="4" w:space="0" w:color="auto"/>
              <w:bottom w:val="single" w:sz="4" w:space="0" w:color="auto"/>
              <w:right w:val="single" w:sz="4" w:space="0" w:color="auto"/>
            </w:tcBorders>
          </w:tcPr>
          <w:p w14:paraId="18D9316C"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5F49B63A" w14:textId="6192953B"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33982D63" w14:textId="77777777" w:rsidTr="000A2A26">
        <w:tc>
          <w:tcPr>
            <w:tcW w:w="1985" w:type="dxa"/>
            <w:tcBorders>
              <w:top w:val="single" w:sz="4" w:space="0" w:color="auto"/>
              <w:left w:val="single" w:sz="4" w:space="0" w:color="auto"/>
              <w:bottom w:val="single" w:sz="4" w:space="0" w:color="auto"/>
              <w:right w:val="single" w:sz="4" w:space="0" w:color="auto"/>
            </w:tcBorders>
          </w:tcPr>
          <w:p w14:paraId="2E20DD4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3DD51BC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6B8885A5" w14:textId="77777777" w:rsidTr="000A2A26">
        <w:tc>
          <w:tcPr>
            <w:tcW w:w="1985" w:type="dxa"/>
            <w:tcBorders>
              <w:top w:val="single" w:sz="4" w:space="0" w:color="auto"/>
              <w:left w:val="single" w:sz="4" w:space="0" w:color="auto"/>
              <w:bottom w:val="single" w:sz="4" w:space="0" w:color="auto"/>
              <w:right w:val="single" w:sz="4" w:space="0" w:color="auto"/>
            </w:tcBorders>
          </w:tcPr>
          <w:p w14:paraId="7012055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E645E74"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1419CF" w14:paraId="539E5739" w14:textId="77777777" w:rsidTr="000A2A26">
        <w:tc>
          <w:tcPr>
            <w:tcW w:w="1985" w:type="dxa"/>
            <w:tcBorders>
              <w:top w:val="single" w:sz="4" w:space="0" w:color="auto"/>
              <w:left w:val="single" w:sz="4" w:space="0" w:color="auto"/>
              <w:bottom w:val="single" w:sz="4" w:space="0" w:color="auto"/>
              <w:right w:val="single" w:sz="4" w:space="0" w:color="auto"/>
            </w:tcBorders>
          </w:tcPr>
          <w:p w14:paraId="6F7BEE5E"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00748DDB" w14:textId="77777777" w:rsidR="009B2A3A" w:rsidRPr="00CE6C4A" w:rsidRDefault="009B2A3A"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Басқармаға жүктелген міндеттер мен функциялардың орындалуын қамтамасыз ету; құзыреті шегінде Қазақстан Республикасы мен ЕАЭО-ның кедендік және өзге де заңнамасының орындалуын қамтамасыз ету; құзыреті шегінде ЕАЭО мен Қазақстан Республикасының кеден заңнамасына сәйкес кедендік әкімшілендіруді жүзеге асыру; тыйым салулар мен шектеулерді сақтауға, зияткерлік меншік объектілеріне құқықтарды қорғауға, кеден сфере саласындағы адамдардың, уәкілетті экономикалық операторлардың қызметіне, ұсталған тауарлар бойынша, оның ішінде Мемлекеттік кірістер органдарының және басқа да мемлекеттік органдардың ақпараттық жүйелерін әзірлеуге, жұмыс істеуге және пайдалануға байланысты шаралар қабылдауға байланысты кедендік операциялардың жасалуына мониторингті ұйымдастыру;</w:t>
            </w:r>
          </w:p>
          <w:p w14:paraId="1272A7DC"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val="kk-KZ"/>
              </w:rPr>
              <w:t>Басқарманың құзыретіне кіретін мәселелер бойынша мемлекеттік кірістердің аумақтық бөлімшелерінің қызметіне мониторингті жүзеге асыру; Комитет басшылығының тапсырмаларын орындауды ұйымдастыру;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өзара іс-қимыл жасау; құзыреті шегінде Комитеттің мүдделерін мемлекеттік және халықаралық ұйымдарда (БҰҰ, ЕҚЫҰ, ОАӨЭЫ, ДСҰ, ДСҰ, ЕЭК, КҚББжәне т. б.), ведомствоаралық құрылымдар және өзге де ұйымдар; Басқарма қызметінің бағыты бойынша сараптамалық және жұмыс топтарының жұмысына қатысу; Басқарма құзыретіне кіретін мәселелер бойынша Еуразиялық экономикалық одақтың және Қазақстан Республикасының кедендік және өзге де заңнамасын әзірлеуге қатысу; Кедендік бақылау технологиясын, оның ішінде ақпараттық технологияларды пайдалана отырып ұйымдастыру және жетілдіру; кіріс хат-хабарлардың уақтылы орындалуын бақылауды жүзеге асыру.</w:t>
            </w:r>
          </w:p>
        </w:tc>
      </w:tr>
      <w:tr w:rsidR="009B2A3A" w:rsidRPr="00CE6C4A" w14:paraId="15C979F2" w14:textId="77777777" w:rsidTr="000A2A26">
        <w:tc>
          <w:tcPr>
            <w:tcW w:w="9639" w:type="dxa"/>
            <w:gridSpan w:val="2"/>
          </w:tcPr>
          <w:p w14:paraId="7C8502CD" w14:textId="337FFE98" w:rsidR="009B2A3A" w:rsidRPr="00CE6C4A" w:rsidRDefault="009B2A3A" w:rsidP="00DC35B1">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val="kk-KZ" w:eastAsia="ru-RU"/>
              </w:rPr>
              <w:t>Бас сарапшы, С-4 санаты, (МКК</w:t>
            </w:r>
            <w:r w:rsidR="00916CB0" w:rsidRPr="00CE6C4A">
              <w:rPr>
                <w:rFonts w:ascii="Times New Roman" w:eastAsia="Times New Roman" w:hAnsi="Times New Roman" w:cs="Times New Roman"/>
                <w:b/>
                <w:sz w:val="24"/>
                <w:szCs w:val="24"/>
                <w:lang w:val="kk-KZ" w:eastAsia="ru-RU"/>
              </w:rPr>
              <w:t>-13-4-</w:t>
            </w:r>
            <w:r w:rsidRPr="00CE6C4A">
              <w:rPr>
                <w:rFonts w:ascii="Times New Roman" w:eastAsia="Times New Roman" w:hAnsi="Times New Roman" w:cs="Times New Roman"/>
                <w:b/>
                <w:sz w:val="24"/>
                <w:szCs w:val="24"/>
                <w:lang w:val="kk-KZ" w:eastAsia="ru-RU"/>
              </w:rPr>
              <w:t>3, МКК</w:t>
            </w:r>
            <w:r w:rsidR="00916CB0" w:rsidRPr="00CE6C4A">
              <w:rPr>
                <w:rFonts w:ascii="Times New Roman" w:eastAsia="Times New Roman" w:hAnsi="Times New Roman" w:cs="Times New Roman"/>
                <w:b/>
                <w:sz w:val="24"/>
                <w:szCs w:val="24"/>
                <w:lang w:val="kk-KZ" w:eastAsia="ru-RU"/>
              </w:rPr>
              <w:t>-13-4-</w:t>
            </w:r>
            <w:r w:rsidRPr="00CE6C4A">
              <w:rPr>
                <w:rFonts w:ascii="Times New Roman" w:eastAsia="Times New Roman" w:hAnsi="Times New Roman" w:cs="Times New Roman"/>
                <w:b/>
                <w:sz w:val="24"/>
                <w:szCs w:val="24"/>
                <w:lang w:val="kk-KZ" w:eastAsia="ru-RU"/>
              </w:rPr>
              <w:t>4, МКК</w:t>
            </w:r>
            <w:r w:rsidR="00916CB0" w:rsidRPr="00CE6C4A">
              <w:rPr>
                <w:rFonts w:ascii="Times New Roman" w:eastAsia="Times New Roman" w:hAnsi="Times New Roman" w:cs="Times New Roman"/>
                <w:b/>
                <w:sz w:val="24"/>
                <w:szCs w:val="24"/>
                <w:lang w:val="kk-KZ" w:eastAsia="ru-RU"/>
              </w:rPr>
              <w:t>-13-4-</w:t>
            </w:r>
            <w:r w:rsidRPr="00CE6C4A">
              <w:rPr>
                <w:rFonts w:ascii="Times New Roman" w:eastAsia="Times New Roman" w:hAnsi="Times New Roman" w:cs="Times New Roman"/>
                <w:b/>
                <w:sz w:val="24"/>
                <w:szCs w:val="24"/>
                <w:lang w:val="kk-KZ" w:eastAsia="ru-RU"/>
              </w:rPr>
              <w:t>5, МКК</w:t>
            </w:r>
            <w:r w:rsidR="00916CB0" w:rsidRPr="00CE6C4A">
              <w:rPr>
                <w:rFonts w:ascii="Times New Roman" w:eastAsia="Times New Roman" w:hAnsi="Times New Roman" w:cs="Times New Roman"/>
                <w:b/>
                <w:sz w:val="24"/>
                <w:szCs w:val="24"/>
                <w:lang w:val="kk-KZ" w:eastAsia="ru-RU"/>
              </w:rPr>
              <w:t>-13-4-</w:t>
            </w:r>
            <w:r w:rsidRPr="00CE6C4A">
              <w:rPr>
                <w:rFonts w:ascii="Times New Roman" w:eastAsia="Times New Roman" w:hAnsi="Times New Roman" w:cs="Times New Roman"/>
                <w:b/>
                <w:sz w:val="24"/>
                <w:szCs w:val="24"/>
                <w:lang w:val="kk-KZ" w:eastAsia="ru-RU"/>
              </w:rPr>
              <w:t>6, МКК</w:t>
            </w:r>
            <w:r w:rsidR="00916CB0" w:rsidRPr="00CE6C4A">
              <w:rPr>
                <w:rFonts w:ascii="Times New Roman" w:eastAsia="Times New Roman" w:hAnsi="Times New Roman" w:cs="Times New Roman"/>
                <w:b/>
                <w:sz w:val="24"/>
                <w:szCs w:val="24"/>
                <w:lang w:val="kk-KZ" w:eastAsia="ru-RU"/>
              </w:rPr>
              <w:t>-13-4-</w:t>
            </w:r>
            <w:r w:rsidR="00DC35B1" w:rsidRPr="00CE6C4A">
              <w:rPr>
                <w:rFonts w:ascii="Times New Roman" w:eastAsia="Times New Roman" w:hAnsi="Times New Roman" w:cs="Times New Roman"/>
                <w:b/>
                <w:sz w:val="24"/>
                <w:szCs w:val="24"/>
                <w:lang w:val="kk-KZ" w:eastAsia="ru-RU"/>
              </w:rPr>
              <w:t>7</w:t>
            </w:r>
            <w:r w:rsidRPr="00CE6C4A">
              <w:rPr>
                <w:rFonts w:ascii="Times New Roman" w:eastAsia="Times New Roman" w:hAnsi="Times New Roman" w:cs="Times New Roman"/>
                <w:b/>
                <w:sz w:val="24"/>
                <w:szCs w:val="24"/>
                <w:lang w:val="kk-KZ" w:eastAsia="ru-RU"/>
              </w:rPr>
              <w:t xml:space="preserve">) – </w:t>
            </w:r>
            <w:r w:rsidR="00DC35B1" w:rsidRPr="00CE6C4A">
              <w:rPr>
                <w:rFonts w:ascii="Times New Roman" w:eastAsia="Times New Roman" w:hAnsi="Times New Roman" w:cs="Times New Roman"/>
                <w:b/>
                <w:sz w:val="24"/>
                <w:szCs w:val="24"/>
                <w:lang w:val="kk-KZ" w:eastAsia="ru-RU"/>
              </w:rPr>
              <w:t>5</w:t>
            </w:r>
            <w:r w:rsidRPr="00CE6C4A">
              <w:rPr>
                <w:rFonts w:ascii="Times New Roman" w:eastAsia="Times New Roman" w:hAnsi="Times New Roman" w:cs="Times New Roman"/>
                <w:b/>
                <w:sz w:val="24"/>
                <w:szCs w:val="24"/>
                <w:lang w:val="kk-KZ" w:eastAsia="ru-RU"/>
              </w:rPr>
              <w:t xml:space="preserve"> бірлік</w:t>
            </w:r>
          </w:p>
        </w:tc>
      </w:tr>
      <w:tr w:rsidR="009B2A3A" w:rsidRPr="00CE6C4A" w14:paraId="053504CD" w14:textId="77777777" w:rsidTr="000A2A26">
        <w:tc>
          <w:tcPr>
            <w:tcW w:w="1985" w:type="dxa"/>
          </w:tcPr>
          <w:p w14:paraId="6D57FBF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36A6F1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13023A88" w14:textId="77777777" w:rsidTr="000A2A26">
        <w:tc>
          <w:tcPr>
            <w:tcW w:w="1985" w:type="dxa"/>
            <w:tcBorders>
              <w:top w:val="single" w:sz="4" w:space="0" w:color="auto"/>
              <w:left w:val="single" w:sz="4" w:space="0" w:color="auto"/>
              <w:bottom w:val="single" w:sz="4" w:space="0" w:color="auto"/>
              <w:right w:val="single" w:sz="4" w:space="0" w:color="auto"/>
            </w:tcBorders>
          </w:tcPr>
          <w:p w14:paraId="5E05E378"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22F458DF" w14:textId="2AB26974"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w:t>
            </w:r>
            <w:r w:rsidRPr="00896D74">
              <w:rPr>
                <w:rFonts w:ascii="Times New Roman" w:hAnsi="Times New Roman" w:cs="Times New Roman"/>
                <w:sz w:val="24"/>
                <w:szCs w:val="24"/>
                <w:lang w:val="kk-KZ"/>
              </w:rPr>
              <w:lastRenderedPageBreak/>
              <w:t>технологиялар (ақпараттық жүйелер, есептеу техникасы және бағдарламалық қамтамасыз ету).</w:t>
            </w:r>
          </w:p>
        </w:tc>
      </w:tr>
      <w:tr w:rsidR="009B2A3A" w:rsidRPr="00CE6C4A" w14:paraId="6E330592" w14:textId="77777777" w:rsidTr="000A2A26">
        <w:tc>
          <w:tcPr>
            <w:tcW w:w="1985" w:type="dxa"/>
            <w:tcBorders>
              <w:top w:val="single" w:sz="4" w:space="0" w:color="auto"/>
              <w:left w:val="single" w:sz="4" w:space="0" w:color="auto"/>
              <w:bottom w:val="single" w:sz="4" w:space="0" w:color="auto"/>
              <w:right w:val="single" w:sz="4" w:space="0" w:color="auto"/>
            </w:tcBorders>
          </w:tcPr>
          <w:p w14:paraId="578C2CE0"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37A2736E"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463AD4BF" w14:textId="77777777" w:rsidTr="000A2A26">
        <w:tc>
          <w:tcPr>
            <w:tcW w:w="1985" w:type="dxa"/>
            <w:tcBorders>
              <w:top w:val="single" w:sz="4" w:space="0" w:color="auto"/>
              <w:left w:val="single" w:sz="4" w:space="0" w:color="auto"/>
              <w:bottom w:val="single" w:sz="4" w:space="0" w:color="auto"/>
              <w:right w:val="single" w:sz="4" w:space="0" w:color="auto"/>
            </w:tcBorders>
          </w:tcPr>
          <w:p w14:paraId="36699E3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0CE848BB"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3D97B862" w14:textId="77777777" w:rsidTr="000A2A26">
        <w:tc>
          <w:tcPr>
            <w:tcW w:w="1985" w:type="dxa"/>
            <w:tcBorders>
              <w:top w:val="single" w:sz="4" w:space="0" w:color="auto"/>
              <w:left w:val="single" w:sz="4" w:space="0" w:color="auto"/>
              <w:bottom w:val="single" w:sz="4" w:space="0" w:color="auto"/>
              <w:right w:val="single" w:sz="4" w:space="0" w:color="auto"/>
            </w:tcBorders>
          </w:tcPr>
          <w:p w14:paraId="5A0080AC"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605525CB" w14:textId="77777777" w:rsidR="009B2A3A" w:rsidRPr="00CE6C4A" w:rsidRDefault="009B2A3A" w:rsidP="000A2A26">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rPr>
              <w:t>Құзыреті шегінде Қазақстан Республикасы мен ЕАЭО Кеден және өзге де заңнамаларының орындалуын қамтамасыз етуге қатысу; құзыреті шегінде ЕАЭО және Қазақстан Республикасының кеден заңнамасына сәйкес кедендік әкімшілендіруді жүзеге асыруға қатысу; тыйым салулар мен шектеулерді сақтауға, зияткерлік меншік объектілеріне құқықтарды қорғауға, кеден дела саласындағы адамдардың қызметіне байланысты кедендік операциялардың жасалуына мониторинг жүргізу,  уәкілетті экономикалық операторлар, кідіртілген тауарлар бойынша шаралар қабылдау, оның ішінде Мемлекеттік кірістер органдарының және басқа да мемлекеттік органдардың ақпараттық жүйелерін әзірлеумен, жұмыс істеумен және пайдаланумен байланысты; Басқарманың құзыретіне кіретін мәселелер бойынша мемлекеттік кірістердің аумақтық бөлімшелерінің қызметіне мониторингті жүзеге асыру;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өзара іс-қимыл жасау; құзыреті шегінде Комитеттің мүдделерін мемлекеттік және халықаралық ұйымдарда (БҰҰ, ЕҚЫҰ, ОАӨЭЫ, ДСҰ, ДСҰ, ЕЭК, КҚББжәне т. б.), ведомствоаралық құрылымдарда және өзге де ұйымдарда ұсыну; сараптамалық және Басқарма қызметінің бағыты бойынша жұмыс топтары; Басқарманың құзыретіне кіретін мәселелер бойынша Еуразиялық экономикалық одақтың және Қазақстан Республикасының кедендік және өзге де заңнамасын әзірлеуге қатысу.</w:t>
            </w:r>
          </w:p>
        </w:tc>
      </w:tr>
      <w:tr w:rsidR="009B2A3A" w:rsidRPr="00CE6C4A" w14:paraId="32439406" w14:textId="77777777" w:rsidTr="000A2A26">
        <w:tc>
          <w:tcPr>
            <w:tcW w:w="9639" w:type="dxa"/>
            <w:gridSpan w:val="2"/>
          </w:tcPr>
          <w:p w14:paraId="00896710" w14:textId="30979FDF" w:rsidR="009B2A3A" w:rsidRPr="00CE6C4A" w:rsidRDefault="009B2A3A" w:rsidP="00DC35B1">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 xml:space="preserve">Сарапшы, С-5 санаты, </w:t>
            </w:r>
            <w:r w:rsidRPr="00CE6C4A">
              <w:rPr>
                <w:rFonts w:ascii="Times New Roman" w:eastAsia="Times New Roman" w:hAnsi="Times New Roman" w:cs="Times New Roman"/>
                <w:b/>
                <w:sz w:val="24"/>
                <w:szCs w:val="24"/>
                <w:lang w:eastAsia="ru-RU"/>
              </w:rPr>
              <w:t>(МКК</w:t>
            </w:r>
            <w:r w:rsidR="00916CB0" w:rsidRPr="00CE6C4A">
              <w:rPr>
                <w:rFonts w:ascii="Times New Roman" w:eastAsia="Times New Roman" w:hAnsi="Times New Roman" w:cs="Times New Roman"/>
                <w:b/>
                <w:sz w:val="24"/>
                <w:szCs w:val="24"/>
                <w:lang w:eastAsia="ru-RU"/>
              </w:rPr>
              <w:t>-13-4-</w:t>
            </w:r>
            <w:r w:rsidR="00DC35B1"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val="kk-KZ" w:eastAsia="ru-RU"/>
              </w:rPr>
              <w:t xml:space="preserve">) – </w:t>
            </w:r>
            <w:r w:rsidR="00916CB0"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val="kk-KZ" w:eastAsia="ru-RU"/>
              </w:rPr>
              <w:t xml:space="preserve"> бірлік</w:t>
            </w:r>
          </w:p>
        </w:tc>
      </w:tr>
      <w:tr w:rsidR="009B2A3A" w:rsidRPr="00CE6C4A" w14:paraId="4829A7D0" w14:textId="77777777" w:rsidTr="000A2A26">
        <w:tc>
          <w:tcPr>
            <w:tcW w:w="1985" w:type="dxa"/>
          </w:tcPr>
          <w:p w14:paraId="65928165"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07AF584"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896D74" w:rsidRPr="001419CF" w14:paraId="5475FF27" w14:textId="77777777" w:rsidTr="000A2A26">
        <w:tc>
          <w:tcPr>
            <w:tcW w:w="1985" w:type="dxa"/>
            <w:tcBorders>
              <w:top w:val="single" w:sz="4" w:space="0" w:color="auto"/>
              <w:left w:val="single" w:sz="4" w:space="0" w:color="auto"/>
              <w:bottom w:val="single" w:sz="4" w:space="0" w:color="auto"/>
              <w:right w:val="single" w:sz="4" w:space="0" w:color="auto"/>
            </w:tcBorders>
          </w:tcPr>
          <w:p w14:paraId="0117AEC2" w14:textId="77777777" w:rsidR="00896D74" w:rsidRPr="00CE6C4A" w:rsidRDefault="00896D74" w:rsidP="00896D74">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497F3F0" w14:textId="067AEF82" w:rsidR="00896D74" w:rsidRPr="00CE6C4A" w:rsidRDefault="00896D74" w:rsidP="00896D74">
            <w:pPr>
              <w:spacing w:after="0" w:line="240" w:lineRule="auto"/>
              <w:jc w:val="both"/>
              <w:rPr>
                <w:rFonts w:ascii="Times New Roman" w:hAnsi="Times New Roman" w:cs="Times New Roman"/>
                <w:sz w:val="24"/>
                <w:szCs w:val="24"/>
                <w:lang w:val="kk-KZ"/>
              </w:rPr>
            </w:pPr>
            <w:r w:rsidRPr="00896D74">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896D74">
              <w:rPr>
                <w:rFonts w:ascii="Times New Roman" w:hAnsi="Times New Roman" w:cs="Times New Roman"/>
                <w:sz w:val="24"/>
                <w:szCs w:val="24"/>
                <w:lang w:val="kk-KZ"/>
              </w:rPr>
              <w:t xml:space="preserve"> халықаралық құқық)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B2A3A" w:rsidRPr="00CE6C4A" w14:paraId="326325FA" w14:textId="77777777" w:rsidTr="000A2A26">
        <w:tc>
          <w:tcPr>
            <w:tcW w:w="1985" w:type="dxa"/>
            <w:tcBorders>
              <w:top w:val="single" w:sz="4" w:space="0" w:color="auto"/>
              <w:left w:val="single" w:sz="4" w:space="0" w:color="auto"/>
              <w:bottom w:val="single" w:sz="4" w:space="0" w:color="auto"/>
              <w:right w:val="single" w:sz="4" w:space="0" w:color="auto"/>
            </w:tcBorders>
          </w:tcPr>
          <w:p w14:paraId="4DCA4CA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64EB4FD9"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5677DAE8" w14:textId="77777777" w:rsidTr="000A2A26">
        <w:tc>
          <w:tcPr>
            <w:tcW w:w="1985" w:type="dxa"/>
            <w:tcBorders>
              <w:top w:val="single" w:sz="4" w:space="0" w:color="auto"/>
              <w:left w:val="single" w:sz="4" w:space="0" w:color="auto"/>
              <w:bottom w:val="single" w:sz="4" w:space="0" w:color="auto"/>
              <w:right w:val="single" w:sz="4" w:space="0" w:color="auto"/>
            </w:tcBorders>
          </w:tcPr>
          <w:p w14:paraId="20B4C21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187814A"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1F2EEBE7" w14:textId="77777777" w:rsidTr="000A2A26">
        <w:tc>
          <w:tcPr>
            <w:tcW w:w="1985" w:type="dxa"/>
            <w:tcBorders>
              <w:top w:val="single" w:sz="4" w:space="0" w:color="auto"/>
              <w:left w:val="single" w:sz="4" w:space="0" w:color="auto"/>
              <w:bottom w:val="single" w:sz="4" w:space="0" w:color="auto"/>
              <w:right w:val="single" w:sz="4" w:space="0" w:color="auto"/>
            </w:tcBorders>
          </w:tcPr>
          <w:p w14:paraId="4F15ED1E"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173674E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 xml:space="preserve">Құзыреті шегінде Қазақстан Республикасы мен ЕАЭО Кеден және өзге де заңнамаларының орындалуын қамтамасыз етуге қатысу; құзыреті шегінде ЕАЭО және Қазақстан Республикасының кеден заңнамасына сәйкес кедендік әкімшілендіруді жүзеге асыруға қатысу; тыйым салулар мен шектеулерді сақтауға, зияткерлік меншік объектілеріне құқықтарды қорғауға, кеден дела саласындағы адамдардың қызметіне байланысты </w:t>
            </w:r>
            <w:r w:rsidRPr="00CE6C4A">
              <w:rPr>
                <w:rFonts w:ascii="Times New Roman" w:eastAsia="Calibri" w:hAnsi="Times New Roman" w:cs="Times New Roman"/>
                <w:sz w:val="24"/>
                <w:szCs w:val="24"/>
              </w:rPr>
              <w:lastRenderedPageBreak/>
              <w:t>кедендік операциялардың жасалуына мониторинг жүргізу,  уәкілетті экономикалық операторлар, кідіртілген тауарлар бойынша шаралар қабылдау, оның ішінде Мемлекеттік кірістер органдарының және басқа да мемлекеттік органдардың ақпараттық жүйелерін әзірлеумен, жұмыс істеумен және пайдаланумен байланысты; Басқарманың құзыретіне кіретін мәселелер бойынша мемлекеттік кірістердің аумақтық бөлімшелерінің қызметіне мониторингті жүзеге асыру;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ұйымдармен(БҰҰ, ЕҚЫҰ, ОАӨЭЫ, ДСҰ, ДСҰ, ЕЭК, КҚББжәне т. б.) өзара іс-қимыл жасау; Басқарма қызметінің бағыты бойынша сараптамалық және жұмыс топтарының жұмысына қатысу; Еуразиялық экономикалық одақтың кедендік және өзге де заңнамасын әзірлеуге қатысу Басқарманың құзыретіне кіретін мәселелер бойынша Қазақстан Республикасының және Қазақстан Республикасының заңнамасында белгіленген тәртіппен жүзеге асырылады.</w:t>
            </w:r>
          </w:p>
        </w:tc>
      </w:tr>
    </w:tbl>
    <w:p w14:paraId="0BADA187" w14:textId="0729683F" w:rsidR="009B2A3A" w:rsidRPr="00CE6C4A" w:rsidRDefault="009B2A3A" w:rsidP="009B2A3A">
      <w:pPr>
        <w:pStyle w:val="1"/>
      </w:pPr>
      <w:r w:rsidRPr="00CE6C4A">
        <w:rPr>
          <w:lang w:val="kk-KZ"/>
        </w:rPr>
        <w:lastRenderedPageBreak/>
        <w:t xml:space="preserve">Кедендік бақылау </w:t>
      </w:r>
      <w:r w:rsidRPr="00CE6C4A">
        <w:t>департаменті</w:t>
      </w:r>
      <w:r w:rsidRPr="00CE6C4A">
        <w:rPr>
          <w:lang w:val="kk-KZ"/>
        </w:rPr>
        <w:t>нің</w:t>
      </w:r>
      <w:r w:rsidRPr="00CE6C4A">
        <w:t xml:space="preserve"> </w:t>
      </w:r>
      <w:r w:rsidRPr="00CE6C4A">
        <w:rPr>
          <w:lang w:val="kk-KZ"/>
        </w:rPr>
        <w:t xml:space="preserve">Өткізу пункттерін үйлестіру </w:t>
      </w:r>
      <w:r w:rsidRPr="00CE6C4A">
        <w:t>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52FAA63B"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1F1A6753" w14:textId="1C948C5A" w:rsidR="009B2A3A" w:rsidRPr="00CE6C4A" w:rsidRDefault="009B2A3A" w:rsidP="00EF3F71">
            <w:pPr>
              <w:spacing w:after="0" w:line="240" w:lineRule="auto"/>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val="kk-KZ" w:eastAsia="ru-RU"/>
              </w:rPr>
              <w:t xml:space="preserve">Басшы, С-3 санаты, </w:t>
            </w:r>
            <w:r w:rsidRPr="00CE6C4A">
              <w:rPr>
                <w:rFonts w:ascii="Times New Roman" w:eastAsia="Times New Roman" w:hAnsi="Times New Roman" w:cs="Times New Roman"/>
                <w:b/>
                <w:sz w:val="24"/>
                <w:szCs w:val="24"/>
                <w:lang w:eastAsia="ru-RU"/>
              </w:rPr>
              <w:t>(МКК</w:t>
            </w:r>
            <w:r w:rsidR="00916CB0" w:rsidRPr="00CE6C4A">
              <w:rPr>
                <w:rFonts w:ascii="Times New Roman" w:eastAsia="Times New Roman" w:hAnsi="Times New Roman" w:cs="Times New Roman"/>
                <w:b/>
                <w:sz w:val="24"/>
                <w:szCs w:val="24"/>
                <w:lang w:eastAsia="ru-RU"/>
              </w:rPr>
              <w:t>-13-5-</w:t>
            </w:r>
            <w:r w:rsidRPr="00CE6C4A">
              <w:rPr>
                <w:rFonts w:ascii="Times New Roman" w:eastAsia="Times New Roman" w:hAnsi="Times New Roman" w:cs="Times New Roman"/>
                <w:b/>
                <w:sz w:val="24"/>
                <w:szCs w:val="24"/>
                <w:lang w:eastAsia="ru-RU"/>
              </w:rPr>
              <w:t>1)</w:t>
            </w:r>
            <w:r w:rsidRPr="00CE6C4A">
              <w:rPr>
                <w:rFonts w:ascii="Times New Roman" w:eastAsia="Calibri"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1 бірлік</w:t>
            </w:r>
          </w:p>
        </w:tc>
      </w:tr>
      <w:tr w:rsidR="009E13CC" w:rsidRPr="00CE6C4A" w14:paraId="5E197C9D" w14:textId="77777777" w:rsidTr="000A2A26">
        <w:tc>
          <w:tcPr>
            <w:tcW w:w="1985" w:type="dxa"/>
            <w:tcBorders>
              <w:top w:val="single" w:sz="4" w:space="0" w:color="auto"/>
              <w:left w:val="single" w:sz="4" w:space="0" w:color="auto"/>
              <w:bottom w:val="single" w:sz="4" w:space="0" w:color="auto"/>
              <w:right w:val="single" w:sz="4" w:space="0" w:color="auto"/>
            </w:tcBorders>
          </w:tcPr>
          <w:p w14:paraId="74C7FF6B"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379EB1D8"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Талаптар</w:t>
            </w:r>
          </w:p>
        </w:tc>
      </w:tr>
      <w:tr w:rsidR="00155306" w:rsidRPr="00CE6C4A" w14:paraId="325B36A0" w14:textId="77777777" w:rsidTr="000A2A26">
        <w:tc>
          <w:tcPr>
            <w:tcW w:w="1985" w:type="dxa"/>
            <w:tcBorders>
              <w:top w:val="single" w:sz="4" w:space="0" w:color="auto"/>
              <w:left w:val="single" w:sz="4" w:space="0" w:color="auto"/>
              <w:bottom w:val="single" w:sz="4" w:space="0" w:color="auto"/>
              <w:right w:val="single" w:sz="4" w:space="0" w:color="auto"/>
            </w:tcBorders>
          </w:tcPr>
          <w:p w14:paraId="12CE8860" w14:textId="77777777" w:rsidR="00155306" w:rsidRPr="00CE6C4A" w:rsidRDefault="00155306" w:rsidP="0015530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18528F96" w14:textId="63EAA77D" w:rsidR="00155306" w:rsidRPr="00CE6C4A" w:rsidRDefault="00155306" w:rsidP="0015530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09452B32" w14:textId="77777777" w:rsidTr="000A2A26">
        <w:tc>
          <w:tcPr>
            <w:tcW w:w="1985" w:type="dxa"/>
            <w:tcBorders>
              <w:top w:val="single" w:sz="4" w:space="0" w:color="auto"/>
              <w:left w:val="single" w:sz="4" w:space="0" w:color="auto"/>
              <w:bottom w:val="single" w:sz="4" w:space="0" w:color="auto"/>
              <w:right w:val="single" w:sz="4" w:space="0" w:color="auto"/>
            </w:tcBorders>
          </w:tcPr>
          <w:p w14:paraId="704B566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53E11FF"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5B604D82" w14:textId="77777777" w:rsidTr="000A2A26">
        <w:tc>
          <w:tcPr>
            <w:tcW w:w="1985" w:type="dxa"/>
            <w:tcBorders>
              <w:top w:val="single" w:sz="4" w:space="0" w:color="auto"/>
              <w:left w:val="single" w:sz="4" w:space="0" w:color="auto"/>
              <w:bottom w:val="single" w:sz="4" w:space="0" w:color="auto"/>
              <w:right w:val="single" w:sz="4" w:space="0" w:color="auto"/>
            </w:tcBorders>
          </w:tcPr>
          <w:p w14:paraId="3D96E28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607DF65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E240379"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188A4F44" w14:textId="77777777" w:rsidR="00A93726" w:rsidRPr="00CE6C4A" w:rsidRDefault="00A93726" w:rsidP="00A937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0FB1C8" w14:textId="2EAA65CB" w:rsidR="00A93726" w:rsidRPr="00CE6C4A" w:rsidRDefault="00A93726" w:rsidP="005E0FF1">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Басқарманың жұмысына жалпы басшылық жасау және қызметін үйлестіру;</w:t>
            </w:r>
            <w:r w:rsidR="00E70481" w:rsidRPr="00CE6C4A">
              <w:rPr>
                <w:rFonts w:ascii="Times New Roman" w:eastAsia="Calibri" w:hAnsi="Times New Roman" w:cs="Times New Roman"/>
                <w:sz w:val="24"/>
                <w:szCs w:val="24"/>
                <w:lang w:val="kk-KZ"/>
              </w:rPr>
              <w:t xml:space="preserve"> </w:t>
            </w:r>
            <w:r w:rsidRPr="00CE6C4A">
              <w:rPr>
                <w:rFonts w:ascii="Times New Roman" w:eastAsia="Calibri" w:hAnsi="Times New Roman" w:cs="Times New Roman"/>
                <w:sz w:val="24"/>
                <w:szCs w:val="24"/>
              </w:rPr>
              <w:t xml:space="preserve">құзыреті шегінде Қазақстан Республикасы мен ЕАЭО-ның кеден және өзге де заңнамасының орындалуын қамтамасыз етуді бақылауды ұйымдастыру; Комитет басшылығына құрылым және штат кестесі бойынша ұсыныстар беру, </w:t>
            </w:r>
            <w:r w:rsidR="00E70481" w:rsidRPr="00CE6C4A">
              <w:rPr>
                <w:rFonts w:ascii="Times New Roman" w:eastAsia="Calibri" w:hAnsi="Times New Roman" w:cs="Times New Roman"/>
                <w:sz w:val="24"/>
                <w:szCs w:val="24"/>
                <w:lang w:val="kk-KZ"/>
              </w:rPr>
              <w:t>Б</w:t>
            </w:r>
            <w:r w:rsidRPr="00CE6C4A">
              <w:rPr>
                <w:rFonts w:ascii="Times New Roman" w:eastAsia="Calibri" w:hAnsi="Times New Roman" w:cs="Times New Roman"/>
                <w:sz w:val="24"/>
                <w:szCs w:val="24"/>
              </w:rPr>
              <w:t>асқарманың лауазымды адамдарының ҚР заңнамасын сақтауын қамтамасыз ету, Басқарманың лауазымды адамдарының еңбек және атқарушылық тәртібін сақтауын қамтамасыз ету; халықаралық, мемлекеттік, ведомствоаралық құрылымдармен және өзге де ұйымд</w:t>
            </w:r>
            <w:r w:rsidR="00E70481" w:rsidRPr="00CE6C4A">
              <w:rPr>
                <w:rFonts w:ascii="Times New Roman" w:eastAsia="Calibri" w:hAnsi="Times New Roman" w:cs="Times New Roman"/>
                <w:sz w:val="24"/>
                <w:szCs w:val="24"/>
              </w:rPr>
              <w:t>армен (БҰҰ, ЕҚЫҰ, ОАӨЭЫ, ДСҰ, Д</w:t>
            </w:r>
            <w:r w:rsidR="00E70481"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Ұ, ЕЭК, К</w:t>
            </w:r>
            <w:r w:rsidR="00E70481" w:rsidRPr="00CE6C4A">
              <w:rPr>
                <w:rFonts w:ascii="Times New Roman" w:eastAsia="Calibri" w:hAnsi="Times New Roman" w:cs="Times New Roman"/>
                <w:sz w:val="24"/>
                <w:szCs w:val="24"/>
              </w:rPr>
              <w:t>О</w:t>
            </w:r>
            <w:r w:rsidR="00E70481" w:rsidRPr="00CE6C4A">
              <w:rPr>
                <w:rFonts w:ascii="Times New Roman" w:eastAsia="Calibri" w:hAnsi="Times New Roman" w:cs="Times New Roman"/>
                <w:sz w:val="24"/>
                <w:szCs w:val="24"/>
                <w:lang w:val="kk-KZ"/>
              </w:rPr>
              <w:t>БА</w:t>
            </w:r>
            <w:r w:rsidRPr="00CE6C4A">
              <w:rPr>
                <w:rFonts w:ascii="Times New Roman" w:eastAsia="Calibri" w:hAnsi="Times New Roman" w:cs="Times New Roman"/>
                <w:sz w:val="24"/>
                <w:szCs w:val="24"/>
              </w:rPr>
              <w:t xml:space="preserve"> және т.б.) өзара қарым-қатынастарда Басқарма құзыреті шегінде Комитеттің мүдделерін білдіру; Басқарма қызметінің бағыты бойынша нормативтік-құқықтық актілерді жетілдіру жөнінде ұсыныс енгізу; </w:t>
            </w:r>
            <w:r w:rsidR="00E70481" w:rsidRPr="00CE6C4A">
              <w:rPr>
                <w:rFonts w:ascii="Times New Roman" w:eastAsia="Calibri" w:hAnsi="Times New Roman" w:cs="Times New Roman"/>
                <w:sz w:val="24"/>
                <w:szCs w:val="24"/>
              </w:rPr>
              <w:t>Басқарма қызметінің бағыты бойынша</w:t>
            </w:r>
            <w:r w:rsidR="00E70481" w:rsidRPr="00CE6C4A">
              <w:rPr>
                <w:rFonts w:ascii="Times New Roman" w:eastAsia="Calibri" w:hAnsi="Times New Roman" w:cs="Times New Roman"/>
                <w:sz w:val="24"/>
                <w:szCs w:val="24"/>
                <w:lang w:val="kk-KZ"/>
              </w:rPr>
              <w:t xml:space="preserve"> н</w:t>
            </w:r>
            <w:r w:rsidRPr="00CE6C4A">
              <w:rPr>
                <w:rFonts w:ascii="Times New Roman" w:eastAsia="Calibri" w:hAnsi="Times New Roman" w:cs="Times New Roman"/>
                <w:sz w:val="24"/>
                <w:szCs w:val="24"/>
              </w:rPr>
              <w:t xml:space="preserve">ормативтік-құқықтық актілер мен тәуекелдер бейіндерін әзірлеуге қатысу; </w:t>
            </w:r>
            <w:r w:rsidRPr="00CE6C4A">
              <w:rPr>
                <w:rFonts w:ascii="Times New Roman" w:eastAsia="Calibri" w:hAnsi="Times New Roman" w:cs="Times New Roman"/>
                <w:sz w:val="24"/>
                <w:szCs w:val="24"/>
              </w:rPr>
              <w:lastRenderedPageBreak/>
              <w:t xml:space="preserve">Комитеттің жұмыс топтарына, семинарларға, форумдарға, кездесулерге (оның ішінде халықаралық) және т.б. қатысуы және мүдделерін білдіру; Комитет басшылығына өткізу пункттері арқылы </w:t>
            </w:r>
            <w:r w:rsidR="00E70481" w:rsidRPr="00CE6C4A">
              <w:rPr>
                <w:rFonts w:ascii="Times New Roman" w:eastAsia="Calibri" w:hAnsi="Times New Roman" w:cs="Times New Roman"/>
                <w:sz w:val="24"/>
                <w:szCs w:val="24"/>
                <w:lang w:val="kk-KZ"/>
              </w:rPr>
              <w:t>к</w:t>
            </w:r>
            <w:r w:rsidR="00E70481" w:rsidRPr="00CE6C4A">
              <w:rPr>
                <w:rFonts w:ascii="Times New Roman" w:eastAsia="Calibri" w:hAnsi="Times New Roman" w:cs="Times New Roman"/>
                <w:sz w:val="24"/>
                <w:szCs w:val="24"/>
              </w:rPr>
              <w:t xml:space="preserve">өлік құралдарын </w:t>
            </w:r>
            <w:r w:rsidRPr="00CE6C4A">
              <w:rPr>
                <w:rFonts w:ascii="Times New Roman" w:eastAsia="Calibri" w:hAnsi="Times New Roman" w:cs="Times New Roman"/>
                <w:sz w:val="24"/>
                <w:szCs w:val="24"/>
              </w:rPr>
              <w:t xml:space="preserve">өткізуді одан әрі жетілдіру жөнінде ұсыныс енгізу, аумақтық бөлімшелердің автомобиль өткізу пункттерінде санитариялық-карантиндік бақылау функцияларын жүргізуіне бақылау мен мониторингті жүзеге асыру, </w:t>
            </w:r>
            <w:r w:rsidR="005E0FF1" w:rsidRPr="00CE6C4A">
              <w:rPr>
                <w:rFonts w:ascii="Times New Roman" w:eastAsia="Times New Roman" w:hAnsi="Times New Roman" w:cs="Times New Roman"/>
                <w:sz w:val="24"/>
                <w:szCs w:val="24"/>
                <w:lang w:val="kk-KZ"/>
              </w:rPr>
              <w:t>автомобиль, теңіз өткізу пункттерінде және Еуразиялық экономикалық одақтың кедендік шекарасы арқылы тауарларды өткізудің өзге де орындарында аумақтық бөлімшелерідің автомобиль өткізу пункттеріндегі бақылаушы органдармен өзара іс-қимыл бойынша көліктік бақылау</w:t>
            </w:r>
            <w:r w:rsidR="005E0FF1" w:rsidRPr="00CE6C4A">
              <w:rPr>
                <w:rFonts w:ascii="Times New Roman" w:eastAsia="Calibri" w:hAnsi="Times New Roman" w:cs="Times New Roman"/>
                <w:sz w:val="24"/>
                <w:szCs w:val="24"/>
              </w:rPr>
              <w:t xml:space="preserve">, оның ішінде </w:t>
            </w:r>
            <w:r w:rsidR="005E0FF1" w:rsidRPr="00CE6C4A">
              <w:rPr>
                <w:rFonts w:ascii="Times New Roman" w:eastAsia="Calibri" w:hAnsi="Times New Roman" w:cs="Times New Roman"/>
                <w:sz w:val="24"/>
                <w:szCs w:val="24"/>
                <w:lang w:val="kk-KZ"/>
              </w:rPr>
              <w:t>м</w:t>
            </w:r>
            <w:r w:rsidR="005E0FF1" w:rsidRPr="00CE6C4A">
              <w:rPr>
                <w:rFonts w:ascii="Times New Roman" w:eastAsia="Calibri" w:hAnsi="Times New Roman" w:cs="Times New Roman"/>
                <w:sz w:val="24"/>
                <w:szCs w:val="24"/>
              </w:rPr>
              <w:t>емлекеттік кірістер органдарының және басқа да мемлекеттік органдардың ақпараттық жүйелерін әзірлеумен, жұмыс істеумен және пайдаланумен байланысты</w:t>
            </w:r>
            <w:r w:rsidR="005E0FF1" w:rsidRPr="00CE6C4A">
              <w:rPr>
                <w:rFonts w:ascii="Times New Roman" w:eastAsia="Times New Roman" w:hAnsi="Times New Roman" w:cs="Times New Roman"/>
                <w:sz w:val="24"/>
                <w:szCs w:val="24"/>
                <w:lang w:val="kk-KZ"/>
              </w:rPr>
              <w:t xml:space="preserve"> функцияларын жүргізуін бақылау мен мониторингті жүзеге асыру;</w:t>
            </w:r>
            <w:r w:rsidR="005E0FF1" w:rsidRPr="00CE6C4A">
              <w:rPr>
                <w:rFonts w:ascii="Times New Roman" w:eastAsia="Calibri" w:hAnsi="Times New Roman" w:cs="Times New Roman"/>
                <w:sz w:val="24"/>
                <w:szCs w:val="24"/>
              </w:rPr>
              <w:t xml:space="preserve"> кедендік бақылаудың техникалық құралдарын (И</w:t>
            </w:r>
            <w:r w:rsidR="005E0FF1" w:rsidRPr="00CE6C4A">
              <w:rPr>
                <w:rFonts w:ascii="Times New Roman" w:eastAsia="Calibri" w:hAnsi="Times New Roman" w:cs="Times New Roman"/>
                <w:sz w:val="24"/>
                <w:szCs w:val="24"/>
                <w:lang w:val="kk-KZ"/>
              </w:rPr>
              <w:t>Т</w:t>
            </w:r>
            <w:r w:rsidR="005E0FF1" w:rsidRPr="00CE6C4A">
              <w:rPr>
                <w:rFonts w:ascii="Times New Roman" w:eastAsia="Calibri" w:hAnsi="Times New Roman" w:cs="Times New Roman"/>
                <w:sz w:val="24"/>
                <w:szCs w:val="24"/>
              </w:rPr>
              <w:t xml:space="preserve">К, АСКДТ, АСРК, ЭҮП және т.б.) қолдану тиімділігінің мониторингі; Комитет басшылығына ЕАЭО сыртқы шекарасындағы өткізу пункттерінде </w:t>
            </w:r>
            <w:r w:rsidR="005E0FF1" w:rsidRPr="00CE6C4A">
              <w:rPr>
                <w:rFonts w:ascii="Times New Roman" w:eastAsia="Calibri" w:hAnsi="Times New Roman" w:cs="Times New Roman"/>
                <w:sz w:val="24"/>
                <w:szCs w:val="24"/>
                <w:lang w:val="kk-KZ"/>
              </w:rPr>
              <w:t>КБ</w:t>
            </w:r>
            <w:r w:rsidR="005E0FF1" w:rsidRPr="00CE6C4A">
              <w:rPr>
                <w:rFonts w:ascii="Times New Roman" w:eastAsia="Calibri" w:hAnsi="Times New Roman" w:cs="Times New Roman"/>
                <w:sz w:val="24"/>
                <w:szCs w:val="24"/>
              </w:rPr>
              <w:t>ТҚ тиімді қолдану жөнінде ұсыныс енгізу; кедендік шекара арқылы тауарлар мен көлік құралдарын өткізу мәселелері бойынша ЕАЭО-ның сыртқы шекарасындағы барлық шека</w:t>
            </w:r>
            <w:r w:rsidR="005E0FF1" w:rsidRPr="00CE6C4A">
              <w:rPr>
                <w:rFonts w:ascii="Times New Roman" w:eastAsia="Calibri" w:hAnsi="Times New Roman" w:cs="Times New Roman"/>
                <w:sz w:val="24"/>
                <w:szCs w:val="24"/>
                <w:lang w:val="kk-KZ"/>
              </w:rPr>
              <w:t xml:space="preserve"> маңындағы</w:t>
            </w:r>
            <w:r w:rsidR="005E0FF1" w:rsidRPr="00CE6C4A">
              <w:rPr>
                <w:rFonts w:ascii="Times New Roman" w:eastAsia="Calibri" w:hAnsi="Times New Roman" w:cs="Times New Roman"/>
                <w:sz w:val="24"/>
                <w:szCs w:val="24"/>
              </w:rPr>
              <w:t xml:space="preserve"> өткізу пункттерінің қызметін үйлестіру; </w:t>
            </w:r>
            <w:r w:rsidR="005E0FF1" w:rsidRPr="00CE6C4A">
              <w:rPr>
                <w:rFonts w:ascii="Times New Roman" w:eastAsia="Calibri" w:hAnsi="Times New Roman" w:cs="Times New Roman"/>
                <w:sz w:val="24"/>
                <w:szCs w:val="24"/>
                <w:lang w:val="kk-KZ"/>
              </w:rPr>
              <w:t>к</w:t>
            </w:r>
            <w:r w:rsidR="005E0FF1" w:rsidRPr="00CE6C4A">
              <w:rPr>
                <w:rFonts w:ascii="Times New Roman" w:eastAsia="Calibri" w:hAnsi="Times New Roman" w:cs="Times New Roman"/>
                <w:sz w:val="24"/>
                <w:szCs w:val="24"/>
              </w:rPr>
              <w:t xml:space="preserve">өлік құралдарын қадағалау жүйесін енгізуге қатысу, шекара қызметімен және ветеринария, денсаулық сақтау, </w:t>
            </w:r>
            <w:r w:rsidR="005E0FF1" w:rsidRPr="00CE6C4A">
              <w:rPr>
                <w:rFonts w:ascii="Times New Roman" w:eastAsia="Calibri" w:hAnsi="Times New Roman" w:cs="Times New Roman"/>
                <w:sz w:val="24"/>
                <w:szCs w:val="24"/>
                <w:lang w:val="kk-KZ"/>
              </w:rPr>
              <w:t>к</w:t>
            </w:r>
            <w:r w:rsidR="005E0FF1" w:rsidRPr="00CE6C4A">
              <w:rPr>
                <w:rFonts w:ascii="Times New Roman" w:eastAsia="Calibri" w:hAnsi="Times New Roman" w:cs="Times New Roman"/>
                <w:sz w:val="24"/>
                <w:szCs w:val="24"/>
              </w:rPr>
              <w:t xml:space="preserve">өлік және </w:t>
            </w:r>
            <w:r w:rsidR="005E0FF1" w:rsidRPr="00CE6C4A">
              <w:rPr>
                <w:rFonts w:ascii="Times New Roman" w:eastAsia="Calibri" w:hAnsi="Times New Roman" w:cs="Times New Roman"/>
                <w:sz w:val="24"/>
                <w:szCs w:val="24"/>
                <w:lang w:val="kk-KZ"/>
              </w:rPr>
              <w:t xml:space="preserve">өсімдік </w:t>
            </w:r>
            <w:r w:rsidR="005E0FF1" w:rsidRPr="00CE6C4A">
              <w:rPr>
                <w:rFonts w:ascii="Times New Roman" w:eastAsia="Calibri" w:hAnsi="Times New Roman" w:cs="Times New Roman"/>
                <w:sz w:val="24"/>
                <w:szCs w:val="24"/>
              </w:rPr>
              <w:t>карантин жөніндегі уәкілетті органдармен өзара іс-қимыл жасау; электрондық кезек жүйесі арқылы ЕАЭО-ның сыртқы шекарасындағы автомобиль өткізу пункттері арқылы автокөлік құралдарын өткізу тәртібінің сақталуына мониторинг жүргізу; ЕАЭО-ның сыртқы шекарасындағы өткізу пункттері арқылы көлік құралдарының өту технологиясының сақталуын бақылау және мониторинг, сондай-ақ оларды жетілдіру жөнінде ұсыныс енгізу; негізгі бағыттар бойынша ЕАЭО-ның сыртқы шекарасындағы өткізу пункттерінің қызметіне талдау жүргізу.</w:t>
            </w:r>
          </w:p>
        </w:tc>
      </w:tr>
      <w:tr w:rsidR="009E13CC" w:rsidRPr="00CE6C4A" w14:paraId="2C227A75"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4898E1FD" w14:textId="46B237D0" w:rsidR="00EF3F71" w:rsidRPr="00CE6C4A" w:rsidRDefault="00EF3F71" w:rsidP="00DC35B1">
            <w:pPr>
              <w:tabs>
                <w:tab w:val="left" w:pos="252"/>
              </w:tabs>
              <w:spacing w:after="0" w:line="240" w:lineRule="auto"/>
              <w:jc w:val="both"/>
              <w:rPr>
                <w:rFonts w:ascii="Times New Roman" w:eastAsia="Calibri" w:hAnsi="Times New Roman" w:cs="Times New Roman"/>
                <w:b/>
                <w:sz w:val="24"/>
                <w:szCs w:val="24"/>
                <w:shd w:val="clear" w:color="auto" w:fill="FFFF00"/>
                <w:lang w:eastAsia="ru-RU"/>
              </w:rPr>
            </w:pPr>
            <w:r w:rsidRPr="00CE6C4A">
              <w:rPr>
                <w:rFonts w:ascii="Times New Roman" w:eastAsia="Calibri" w:hAnsi="Times New Roman" w:cs="Times New Roman"/>
                <w:b/>
                <w:sz w:val="24"/>
                <w:szCs w:val="24"/>
                <w:lang w:eastAsia="ru-RU"/>
              </w:rPr>
              <w:lastRenderedPageBreak/>
              <w:t>Бас сарапшы,</w:t>
            </w:r>
            <w:r w:rsidRPr="00CE6C4A">
              <w:rPr>
                <w:rFonts w:ascii="Times New Roman" w:eastAsia="Calibri" w:hAnsi="Times New Roman" w:cs="Times New Roman"/>
                <w:b/>
                <w:sz w:val="24"/>
                <w:szCs w:val="24"/>
                <w:lang w:val="kk-KZ" w:eastAsia="ru-RU"/>
              </w:rPr>
              <w:t xml:space="preserve"> С-4 санаты, (МКК-13-5-2, МКК-13-5-3, МКК-13-5-</w:t>
            </w:r>
            <w:r w:rsidRPr="00CE6C4A">
              <w:rPr>
                <w:rFonts w:ascii="Times New Roman" w:eastAsia="Calibri" w:hAnsi="Times New Roman" w:cs="Times New Roman"/>
                <w:b/>
                <w:sz w:val="24"/>
                <w:szCs w:val="24"/>
                <w:lang w:eastAsia="ru-RU"/>
              </w:rPr>
              <w:t>4</w:t>
            </w:r>
            <w:r w:rsidR="00DC35B1" w:rsidRPr="00CE6C4A">
              <w:rPr>
                <w:rFonts w:ascii="Times New Roman" w:eastAsia="Calibri" w:hAnsi="Times New Roman" w:cs="Times New Roman"/>
                <w:b/>
                <w:sz w:val="24"/>
                <w:szCs w:val="24"/>
                <w:lang w:eastAsia="ru-RU"/>
              </w:rPr>
              <w:t xml:space="preserve">, </w:t>
            </w:r>
            <w:r w:rsidR="00DC35B1" w:rsidRPr="00CE6C4A">
              <w:rPr>
                <w:rFonts w:ascii="Times New Roman" w:eastAsia="Calibri" w:hAnsi="Times New Roman" w:cs="Times New Roman"/>
                <w:b/>
                <w:sz w:val="24"/>
                <w:szCs w:val="24"/>
                <w:lang w:val="kk-KZ" w:eastAsia="ru-RU"/>
              </w:rPr>
              <w:t>МКК-13-5-5</w:t>
            </w:r>
            <w:r w:rsidRPr="00CE6C4A">
              <w:rPr>
                <w:rFonts w:ascii="Times New Roman" w:eastAsia="Calibri" w:hAnsi="Times New Roman" w:cs="Times New Roman"/>
                <w:b/>
                <w:sz w:val="24"/>
                <w:szCs w:val="24"/>
                <w:lang w:val="kk-KZ" w:eastAsia="ru-RU"/>
              </w:rPr>
              <w:t xml:space="preserve">) – </w:t>
            </w:r>
            <w:r w:rsidR="00DC35B1" w:rsidRPr="00CE6C4A">
              <w:rPr>
                <w:rFonts w:ascii="Times New Roman" w:eastAsia="Calibri" w:hAnsi="Times New Roman" w:cs="Times New Roman"/>
                <w:b/>
                <w:sz w:val="24"/>
                <w:szCs w:val="24"/>
                <w:lang w:val="kk-KZ" w:eastAsia="ru-RU"/>
              </w:rPr>
              <w:t xml:space="preserve">4 </w:t>
            </w:r>
            <w:r w:rsidRPr="00CE6C4A">
              <w:rPr>
                <w:rFonts w:ascii="Times New Roman" w:eastAsia="Calibri" w:hAnsi="Times New Roman" w:cs="Times New Roman"/>
                <w:b/>
                <w:sz w:val="24"/>
                <w:szCs w:val="24"/>
                <w:lang w:val="kk-KZ" w:eastAsia="ru-RU"/>
              </w:rPr>
              <w:t>бірлік</w:t>
            </w:r>
          </w:p>
        </w:tc>
      </w:tr>
      <w:tr w:rsidR="009E13CC" w:rsidRPr="00CE6C4A" w14:paraId="30A56E52" w14:textId="77777777" w:rsidTr="000A2A26">
        <w:tc>
          <w:tcPr>
            <w:tcW w:w="1985" w:type="dxa"/>
            <w:tcBorders>
              <w:top w:val="single" w:sz="4" w:space="0" w:color="auto"/>
              <w:left w:val="single" w:sz="4" w:space="0" w:color="auto"/>
              <w:bottom w:val="single" w:sz="4" w:space="0" w:color="auto"/>
              <w:right w:val="single" w:sz="4" w:space="0" w:color="auto"/>
            </w:tcBorders>
          </w:tcPr>
          <w:p w14:paraId="41C0A249"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161EA4D0"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155306" w:rsidRPr="00CE6C4A" w14:paraId="04BE8E06" w14:textId="77777777" w:rsidTr="000A2A26">
        <w:tc>
          <w:tcPr>
            <w:tcW w:w="1985" w:type="dxa"/>
            <w:tcBorders>
              <w:top w:val="single" w:sz="4" w:space="0" w:color="auto"/>
              <w:left w:val="single" w:sz="4" w:space="0" w:color="auto"/>
              <w:bottom w:val="single" w:sz="4" w:space="0" w:color="auto"/>
              <w:right w:val="single" w:sz="4" w:space="0" w:color="auto"/>
            </w:tcBorders>
          </w:tcPr>
          <w:p w14:paraId="55860074" w14:textId="77777777" w:rsidR="00155306" w:rsidRPr="00CE6C4A" w:rsidRDefault="00155306" w:rsidP="0015530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10CC329E" w14:textId="6FBCC2D7" w:rsidR="00155306" w:rsidRPr="00CE6C4A" w:rsidRDefault="00155306" w:rsidP="0015530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4B8A1A7E" w14:textId="77777777" w:rsidTr="000A2A26">
        <w:tc>
          <w:tcPr>
            <w:tcW w:w="1985" w:type="dxa"/>
            <w:tcBorders>
              <w:top w:val="single" w:sz="4" w:space="0" w:color="auto"/>
              <w:left w:val="single" w:sz="4" w:space="0" w:color="auto"/>
              <w:bottom w:val="single" w:sz="4" w:space="0" w:color="auto"/>
              <w:right w:val="single" w:sz="4" w:space="0" w:color="auto"/>
            </w:tcBorders>
          </w:tcPr>
          <w:p w14:paraId="1D5B3F9E"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50A45628"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4B0C1E9B" w14:textId="77777777" w:rsidTr="000A2A26">
        <w:tc>
          <w:tcPr>
            <w:tcW w:w="1985" w:type="dxa"/>
            <w:tcBorders>
              <w:top w:val="single" w:sz="4" w:space="0" w:color="auto"/>
              <w:left w:val="single" w:sz="4" w:space="0" w:color="auto"/>
              <w:bottom w:val="single" w:sz="4" w:space="0" w:color="auto"/>
              <w:right w:val="single" w:sz="4" w:space="0" w:color="auto"/>
            </w:tcBorders>
          </w:tcPr>
          <w:p w14:paraId="0C272513"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4C60073"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34CB006" w14:textId="77777777" w:rsidTr="000A2A26">
        <w:tc>
          <w:tcPr>
            <w:tcW w:w="1985" w:type="dxa"/>
            <w:tcBorders>
              <w:top w:val="single" w:sz="4" w:space="0" w:color="auto"/>
              <w:left w:val="single" w:sz="4" w:space="0" w:color="auto"/>
              <w:bottom w:val="single" w:sz="4" w:space="0" w:color="auto"/>
              <w:right w:val="single" w:sz="4" w:space="0" w:color="auto"/>
            </w:tcBorders>
          </w:tcPr>
          <w:p w14:paraId="2AFF108E" w14:textId="77777777" w:rsidR="00A93726" w:rsidRPr="00CE6C4A" w:rsidRDefault="00A93726" w:rsidP="00A937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162ACED0" w14:textId="271E5018" w:rsidR="00A93726" w:rsidRPr="00CE6C4A" w:rsidRDefault="00A93726" w:rsidP="00F15884">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rPr>
              <w:t>Көлік құралдарын</w:t>
            </w:r>
            <w:r w:rsidR="00F92E1D" w:rsidRPr="00CE6C4A">
              <w:rPr>
                <w:rFonts w:ascii="Times New Roman" w:eastAsia="Times New Roman" w:hAnsi="Times New Roman" w:cs="Times New Roman"/>
                <w:sz w:val="24"/>
                <w:szCs w:val="24"/>
                <w:lang w:val="kk-KZ"/>
              </w:rPr>
              <w:t xml:space="preserve"> өткізуге</w:t>
            </w:r>
            <w:r w:rsidRPr="00CE6C4A">
              <w:rPr>
                <w:rFonts w:ascii="Times New Roman" w:eastAsia="Times New Roman" w:hAnsi="Times New Roman" w:cs="Times New Roman"/>
                <w:sz w:val="24"/>
                <w:szCs w:val="24"/>
                <w:lang w:val="kk-KZ"/>
              </w:rPr>
              <w:t xml:space="preserve"> мониторинг және талдау жүргізу, </w:t>
            </w:r>
            <w:r w:rsidR="00931172" w:rsidRPr="00CE6C4A">
              <w:rPr>
                <w:rFonts w:ascii="Times New Roman" w:eastAsia="Times New Roman" w:hAnsi="Times New Roman" w:cs="Times New Roman"/>
                <w:sz w:val="24"/>
                <w:szCs w:val="24"/>
                <w:lang w:val="kk-KZ"/>
              </w:rPr>
              <w:t>Б</w:t>
            </w:r>
            <w:r w:rsidRPr="00CE6C4A">
              <w:rPr>
                <w:rFonts w:ascii="Times New Roman" w:eastAsia="Times New Roman" w:hAnsi="Times New Roman" w:cs="Times New Roman"/>
                <w:sz w:val="24"/>
                <w:szCs w:val="24"/>
                <w:lang w:val="kk-KZ"/>
              </w:rPr>
              <w:t>асқарма, Комитет және Қазақстан Республикасының басқа да мемлекеттік органдары ұйымдастыратын Комитеттің аумақтық бөлімшелерін тауарлар мен көлік құралдарын</w:t>
            </w:r>
            <w:r w:rsidR="00931172" w:rsidRPr="00CE6C4A">
              <w:rPr>
                <w:rFonts w:ascii="Times New Roman" w:eastAsia="Times New Roman" w:hAnsi="Times New Roman" w:cs="Times New Roman"/>
                <w:sz w:val="24"/>
                <w:szCs w:val="24"/>
                <w:lang w:val="kk-KZ"/>
              </w:rPr>
              <w:t xml:space="preserve"> өткізуін</w:t>
            </w:r>
            <w:r w:rsidRPr="00CE6C4A">
              <w:rPr>
                <w:rFonts w:ascii="Times New Roman" w:eastAsia="Times New Roman" w:hAnsi="Times New Roman" w:cs="Times New Roman"/>
                <w:sz w:val="24"/>
                <w:szCs w:val="24"/>
                <w:lang w:val="kk-KZ"/>
              </w:rPr>
              <w:t xml:space="preserve"> бақылау мәселелері бойынша </w:t>
            </w:r>
            <w:r w:rsidRPr="00CE6C4A">
              <w:rPr>
                <w:rFonts w:ascii="Times New Roman" w:eastAsia="Times New Roman" w:hAnsi="Times New Roman" w:cs="Times New Roman"/>
                <w:sz w:val="24"/>
                <w:szCs w:val="24"/>
                <w:lang w:val="kk-KZ"/>
              </w:rPr>
              <w:lastRenderedPageBreak/>
              <w:t xml:space="preserve">тексерулерге қатысу және аумақтық бөлімшелердің автомобиль өткізу пункттерінде санитариялық-карантиндік бақылау функцияларын жүргізуіне бақылау мен мониторингті жүзеге асыру, </w:t>
            </w:r>
            <w:r w:rsidR="00931172" w:rsidRPr="00CE6C4A">
              <w:rPr>
                <w:rFonts w:ascii="Times New Roman" w:eastAsia="Times New Roman" w:hAnsi="Times New Roman" w:cs="Times New Roman"/>
                <w:sz w:val="24"/>
                <w:szCs w:val="24"/>
                <w:lang w:val="kk-KZ"/>
              </w:rPr>
              <w:t xml:space="preserve">автомобиль, </w:t>
            </w:r>
            <w:r w:rsidRPr="00CE6C4A">
              <w:rPr>
                <w:rFonts w:ascii="Times New Roman" w:eastAsia="Times New Roman" w:hAnsi="Times New Roman" w:cs="Times New Roman"/>
                <w:sz w:val="24"/>
                <w:szCs w:val="24"/>
                <w:lang w:val="kk-KZ"/>
              </w:rPr>
              <w:t xml:space="preserve">теңіз өткізу пункттерінде және </w:t>
            </w:r>
            <w:r w:rsidR="00931172" w:rsidRPr="00CE6C4A">
              <w:rPr>
                <w:rFonts w:ascii="Times New Roman" w:eastAsia="Times New Roman" w:hAnsi="Times New Roman" w:cs="Times New Roman"/>
                <w:sz w:val="24"/>
                <w:szCs w:val="24"/>
                <w:lang w:val="kk-KZ"/>
              </w:rPr>
              <w:t xml:space="preserve">Еуразиялық экономикалық одақтың кедендік шекарасы арқылы тауарларды өткізудің </w:t>
            </w:r>
            <w:r w:rsidRPr="00CE6C4A">
              <w:rPr>
                <w:rFonts w:ascii="Times New Roman" w:eastAsia="Times New Roman" w:hAnsi="Times New Roman" w:cs="Times New Roman"/>
                <w:sz w:val="24"/>
                <w:szCs w:val="24"/>
                <w:lang w:val="kk-KZ"/>
              </w:rPr>
              <w:t xml:space="preserve">өзге де орындарында </w:t>
            </w:r>
            <w:r w:rsidR="00931172" w:rsidRPr="00CE6C4A">
              <w:rPr>
                <w:rFonts w:ascii="Times New Roman" w:eastAsia="Times New Roman" w:hAnsi="Times New Roman" w:cs="Times New Roman"/>
                <w:sz w:val="24"/>
                <w:szCs w:val="24"/>
                <w:lang w:val="kk-KZ"/>
              </w:rPr>
              <w:t xml:space="preserve">аумақтық бөлімшелерідің </w:t>
            </w:r>
            <w:r w:rsidR="00D6066E" w:rsidRPr="00CE6C4A">
              <w:rPr>
                <w:rFonts w:ascii="Times New Roman" w:eastAsia="Times New Roman" w:hAnsi="Times New Roman" w:cs="Times New Roman"/>
                <w:sz w:val="24"/>
                <w:szCs w:val="24"/>
                <w:lang w:val="kk-KZ"/>
              </w:rPr>
              <w:t xml:space="preserve">автомобиль </w:t>
            </w:r>
            <w:r w:rsidRPr="00CE6C4A">
              <w:rPr>
                <w:rFonts w:ascii="Times New Roman" w:eastAsia="Times New Roman" w:hAnsi="Times New Roman" w:cs="Times New Roman"/>
                <w:sz w:val="24"/>
                <w:szCs w:val="24"/>
                <w:lang w:val="kk-KZ"/>
              </w:rPr>
              <w:t>өткізу пункттерінде</w:t>
            </w:r>
            <w:r w:rsidR="00D6066E" w:rsidRPr="00CE6C4A">
              <w:rPr>
                <w:rFonts w:ascii="Times New Roman" w:eastAsia="Times New Roman" w:hAnsi="Times New Roman" w:cs="Times New Roman"/>
                <w:sz w:val="24"/>
                <w:szCs w:val="24"/>
                <w:lang w:val="kk-KZ"/>
              </w:rPr>
              <w:t>гі</w:t>
            </w:r>
            <w:r w:rsidRPr="00CE6C4A">
              <w:rPr>
                <w:rFonts w:ascii="Times New Roman" w:eastAsia="Times New Roman" w:hAnsi="Times New Roman" w:cs="Times New Roman"/>
                <w:sz w:val="24"/>
                <w:szCs w:val="24"/>
                <w:lang w:val="kk-KZ"/>
              </w:rPr>
              <w:t xml:space="preserve"> бақылаушы органдармен өзара іс-қимыл </w:t>
            </w:r>
            <w:r w:rsidR="00D6066E" w:rsidRPr="00CE6C4A">
              <w:rPr>
                <w:rFonts w:ascii="Times New Roman" w:eastAsia="Times New Roman" w:hAnsi="Times New Roman" w:cs="Times New Roman"/>
                <w:sz w:val="24"/>
                <w:szCs w:val="24"/>
                <w:lang w:val="kk-KZ"/>
              </w:rPr>
              <w:t>бойынша көліктік бақылау функцияларын жүргізуін бақылау мен мониторингті жүзеге асыру</w:t>
            </w:r>
            <w:r w:rsidRPr="00CE6C4A">
              <w:rPr>
                <w:rFonts w:ascii="Times New Roman" w:eastAsia="Times New Roman" w:hAnsi="Times New Roman" w:cs="Times New Roman"/>
                <w:sz w:val="24"/>
                <w:szCs w:val="24"/>
                <w:lang w:val="kk-KZ"/>
              </w:rPr>
              <w:t xml:space="preserve">, интеграцияланған бақылауды, оның ішінде </w:t>
            </w:r>
            <w:r w:rsidR="00D6066E" w:rsidRPr="00CE6C4A">
              <w:rPr>
                <w:rFonts w:ascii="Times New Roman" w:eastAsia="Times New Roman" w:hAnsi="Times New Roman" w:cs="Times New Roman"/>
                <w:sz w:val="24"/>
                <w:szCs w:val="24"/>
                <w:lang w:val="kk-KZ"/>
              </w:rPr>
              <w:t>м</w:t>
            </w:r>
            <w:r w:rsidRPr="00CE6C4A">
              <w:rPr>
                <w:rFonts w:ascii="Times New Roman" w:eastAsia="Times New Roman" w:hAnsi="Times New Roman" w:cs="Times New Roman"/>
                <w:sz w:val="24"/>
                <w:szCs w:val="24"/>
                <w:lang w:val="kk-KZ"/>
              </w:rPr>
              <w:t>емлекеттік кірістер органдарының және басқа да мемлекеттік органдардың ақпараттық жүйелерін әзірлеумен, жұмыс істеу</w:t>
            </w:r>
            <w:r w:rsidR="00D6066E" w:rsidRPr="00CE6C4A">
              <w:rPr>
                <w:rFonts w:ascii="Times New Roman" w:eastAsia="Times New Roman" w:hAnsi="Times New Roman" w:cs="Times New Roman"/>
                <w:sz w:val="24"/>
                <w:szCs w:val="24"/>
                <w:lang w:val="kk-KZ"/>
              </w:rPr>
              <w:t>і</w:t>
            </w:r>
            <w:r w:rsidRPr="00CE6C4A">
              <w:rPr>
                <w:rFonts w:ascii="Times New Roman" w:eastAsia="Times New Roman" w:hAnsi="Times New Roman" w:cs="Times New Roman"/>
                <w:sz w:val="24"/>
                <w:szCs w:val="24"/>
                <w:lang w:val="kk-KZ"/>
              </w:rPr>
              <w:t>мен және пайдаланумен байланысты қолдану тиімділігінің мониторингіне қатысу; Басқарма басшылығына өткізу пункттері</w:t>
            </w:r>
            <w:r w:rsidR="00D6066E" w:rsidRPr="00CE6C4A">
              <w:rPr>
                <w:rFonts w:ascii="Times New Roman" w:eastAsia="Times New Roman" w:hAnsi="Times New Roman" w:cs="Times New Roman"/>
                <w:sz w:val="24"/>
                <w:szCs w:val="24"/>
                <w:lang w:val="kk-KZ"/>
              </w:rPr>
              <w:t xml:space="preserve"> арқылы көлік құралдарын өткізуді </w:t>
            </w:r>
            <w:r w:rsidRPr="00CE6C4A">
              <w:rPr>
                <w:rFonts w:ascii="Times New Roman" w:eastAsia="Times New Roman" w:hAnsi="Times New Roman" w:cs="Times New Roman"/>
                <w:sz w:val="24"/>
                <w:szCs w:val="24"/>
                <w:lang w:val="kk-KZ"/>
              </w:rPr>
              <w:t xml:space="preserve">одан әрі жетілдіру жөнінде ұсыныс енгізу; интеграцияланған бақылау мәселелері бойынша; </w:t>
            </w:r>
            <w:r w:rsidR="00D6066E"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lang w:val="kk-KZ"/>
              </w:rPr>
              <w:t>өлік құралдарын қадағалау жүйесін енгізуге қатысу, Қазақстан Республикасы заңнамасының сақталуын қамтамасыз ету;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w:t>
            </w:r>
            <w:r w:rsidR="00F15884"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lang w:val="kk-KZ"/>
              </w:rPr>
              <w:t>Ұ, ЕЭК, К</w:t>
            </w:r>
            <w:r w:rsidR="00F15884" w:rsidRPr="00CE6C4A">
              <w:rPr>
                <w:rFonts w:ascii="Times New Roman" w:eastAsia="Times New Roman" w:hAnsi="Times New Roman" w:cs="Times New Roman"/>
                <w:sz w:val="24"/>
                <w:szCs w:val="24"/>
                <w:lang w:val="kk-KZ"/>
              </w:rPr>
              <w:t>ОБА</w:t>
            </w:r>
            <w:r w:rsidRPr="00CE6C4A">
              <w:rPr>
                <w:rFonts w:ascii="Times New Roman" w:eastAsia="Times New Roman" w:hAnsi="Times New Roman" w:cs="Times New Roman"/>
                <w:sz w:val="24"/>
                <w:szCs w:val="24"/>
                <w:lang w:val="kk-KZ"/>
              </w:rPr>
              <w:t xml:space="preserve"> және т.б.) өзара іс-қимыл жасау; құзыреті шегінде Комитеттің мүдделерін мемлекеттік органдарда</w:t>
            </w:r>
            <w:r w:rsidR="00F15884" w:rsidRPr="00CE6C4A">
              <w:rPr>
                <w:rFonts w:ascii="Times New Roman" w:eastAsia="Times New Roman" w:hAnsi="Times New Roman" w:cs="Times New Roman"/>
                <w:sz w:val="24"/>
                <w:szCs w:val="24"/>
                <w:lang w:val="kk-KZ"/>
              </w:rPr>
              <w:t>,</w:t>
            </w:r>
            <w:r w:rsidRPr="00CE6C4A">
              <w:rPr>
                <w:rFonts w:ascii="Times New Roman" w:eastAsia="Times New Roman" w:hAnsi="Times New Roman" w:cs="Times New Roman"/>
                <w:sz w:val="24"/>
                <w:szCs w:val="24"/>
                <w:lang w:val="kk-KZ"/>
              </w:rPr>
              <w:t xml:space="preserve"> халықаралық органдард</w:t>
            </w:r>
            <w:r w:rsidR="00D6066E"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lang w:val="kk-KZ"/>
              </w:rPr>
              <w:t>, ведомствоаралық құрылымдард</w:t>
            </w:r>
            <w:r w:rsidR="00D6066E"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lang w:val="kk-KZ"/>
              </w:rPr>
              <w:t xml:space="preserve"> және өзге де ұйымдард</w:t>
            </w:r>
            <w:r w:rsidR="00D6066E"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lang w:val="kk-KZ"/>
              </w:rPr>
              <w:t xml:space="preserve"> </w:t>
            </w:r>
            <w:r w:rsidR="00F15884" w:rsidRPr="00CE6C4A">
              <w:rPr>
                <w:rFonts w:ascii="Times New Roman" w:eastAsia="Times New Roman" w:hAnsi="Times New Roman" w:cs="Times New Roman"/>
                <w:sz w:val="24"/>
                <w:szCs w:val="24"/>
                <w:lang w:val="kk-KZ"/>
              </w:rPr>
              <w:t xml:space="preserve">білдіру, </w:t>
            </w:r>
            <w:r w:rsidRPr="00CE6C4A">
              <w:rPr>
                <w:rFonts w:ascii="Times New Roman" w:eastAsia="Times New Roman" w:hAnsi="Times New Roman" w:cs="Times New Roman"/>
                <w:sz w:val="24"/>
                <w:szCs w:val="24"/>
                <w:lang w:val="kk-KZ"/>
              </w:rPr>
              <w:t>Басқарма қызметінің бағыты бойынша сараптамалық және жұмыс топтарының жұмысына қатысу. Басқарманың қызметіне қатысты нормативтік-құқы</w:t>
            </w:r>
            <w:r w:rsidR="00F15884" w:rsidRPr="00CE6C4A">
              <w:rPr>
                <w:rFonts w:ascii="Times New Roman" w:eastAsia="Times New Roman" w:hAnsi="Times New Roman" w:cs="Times New Roman"/>
                <w:sz w:val="24"/>
                <w:szCs w:val="24"/>
                <w:lang w:val="kk-KZ"/>
              </w:rPr>
              <w:t>қтық актілерді әзірлеуге қатысу.</w:t>
            </w:r>
          </w:p>
        </w:tc>
      </w:tr>
      <w:tr w:rsidR="009E13CC" w:rsidRPr="00CE6C4A" w14:paraId="76BF5D0D"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30097AF9" w14:textId="4D7859EE" w:rsidR="009B2A3A" w:rsidRPr="00CE6C4A" w:rsidRDefault="009B2A3A" w:rsidP="00DC35B1">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lastRenderedPageBreak/>
              <w:t>Сарапшы</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sz w:val="24"/>
                <w:szCs w:val="24"/>
                <w:lang w:val="kk-KZ" w:eastAsia="ru-RU"/>
              </w:rPr>
              <w:t xml:space="preserve"> </w:t>
            </w:r>
            <w:r w:rsidRPr="00CE6C4A">
              <w:rPr>
                <w:rFonts w:ascii="Times New Roman" w:eastAsia="Calibri" w:hAnsi="Times New Roman" w:cs="Times New Roman"/>
                <w:b/>
                <w:sz w:val="24"/>
                <w:szCs w:val="24"/>
                <w:lang w:val="kk-KZ" w:eastAsia="ru-RU"/>
              </w:rPr>
              <w:t>С-5 санаты, (МКК</w:t>
            </w:r>
            <w:r w:rsidR="00916CB0" w:rsidRPr="00CE6C4A">
              <w:rPr>
                <w:rFonts w:ascii="Times New Roman" w:eastAsia="Calibri" w:hAnsi="Times New Roman" w:cs="Times New Roman"/>
                <w:b/>
                <w:sz w:val="24"/>
                <w:szCs w:val="24"/>
                <w:lang w:val="kk-KZ" w:eastAsia="ru-RU"/>
              </w:rPr>
              <w:t>-13-5-</w:t>
            </w:r>
            <w:r w:rsidR="00DC35B1" w:rsidRPr="00CE6C4A">
              <w:rPr>
                <w:rFonts w:ascii="Times New Roman" w:eastAsia="Calibri" w:hAnsi="Times New Roman" w:cs="Times New Roman"/>
                <w:b/>
                <w:sz w:val="24"/>
                <w:szCs w:val="24"/>
                <w:lang w:val="kk-KZ" w:eastAsia="ru-RU"/>
              </w:rPr>
              <w:t>6, МКК-13-5-7</w:t>
            </w:r>
            <w:r w:rsidRPr="00CE6C4A">
              <w:rPr>
                <w:rFonts w:ascii="Times New Roman" w:eastAsia="Calibri" w:hAnsi="Times New Roman" w:cs="Times New Roman"/>
                <w:b/>
                <w:sz w:val="24"/>
                <w:szCs w:val="24"/>
                <w:lang w:val="kk-KZ" w:eastAsia="ru-RU"/>
              </w:rPr>
              <w:t xml:space="preserve">) – </w:t>
            </w:r>
            <w:r w:rsidR="00DC35B1" w:rsidRPr="00CE6C4A">
              <w:rPr>
                <w:rFonts w:ascii="Times New Roman" w:eastAsia="Calibri" w:hAnsi="Times New Roman" w:cs="Times New Roman"/>
                <w:b/>
                <w:sz w:val="24"/>
                <w:szCs w:val="24"/>
                <w:lang w:val="kk-KZ" w:eastAsia="ru-RU"/>
              </w:rPr>
              <w:t>2</w:t>
            </w:r>
            <w:r w:rsidRPr="00CE6C4A">
              <w:rPr>
                <w:rFonts w:ascii="Times New Roman" w:eastAsia="Calibri" w:hAnsi="Times New Roman" w:cs="Times New Roman"/>
                <w:b/>
                <w:sz w:val="24"/>
                <w:szCs w:val="24"/>
                <w:lang w:val="kk-KZ" w:eastAsia="ru-RU"/>
              </w:rPr>
              <w:t xml:space="preserve"> бірлік</w:t>
            </w:r>
          </w:p>
        </w:tc>
      </w:tr>
      <w:tr w:rsidR="009E13CC" w:rsidRPr="00CE6C4A" w14:paraId="22CC60F7" w14:textId="77777777" w:rsidTr="000A2A26">
        <w:tc>
          <w:tcPr>
            <w:tcW w:w="1985" w:type="dxa"/>
            <w:tcBorders>
              <w:top w:val="single" w:sz="4" w:space="0" w:color="auto"/>
              <w:left w:val="single" w:sz="4" w:space="0" w:color="auto"/>
              <w:bottom w:val="single" w:sz="4" w:space="0" w:color="auto"/>
              <w:right w:val="single" w:sz="4" w:space="0" w:color="auto"/>
            </w:tcBorders>
          </w:tcPr>
          <w:p w14:paraId="2661AE37"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0C653C71"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155306" w:rsidRPr="00CE6C4A" w14:paraId="52D52789" w14:textId="77777777" w:rsidTr="000A2A26">
        <w:tc>
          <w:tcPr>
            <w:tcW w:w="1985" w:type="dxa"/>
            <w:tcBorders>
              <w:top w:val="single" w:sz="4" w:space="0" w:color="auto"/>
              <w:left w:val="single" w:sz="4" w:space="0" w:color="auto"/>
              <w:bottom w:val="single" w:sz="4" w:space="0" w:color="auto"/>
              <w:right w:val="single" w:sz="4" w:space="0" w:color="auto"/>
            </w:tcBorders>
          </w:tcPr>
          <w:p w14:paraId="15B0BA20" w14:textId="77777777" w:rsidR="00155306" w:rsidRPr="00CE6C4A" w:rsidRDefault="00155306" w:rsidP="0015530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37E121A9" w14:textId="04EB3662" w:rsidR="00155306" w:rsidRPr="00CE6C4A" w:rsidRDefault="00155306" w:rsidP="0015530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(көлік, көліктік техника және технологиялар, көлік құрылысы) немесе қызметтер (тасымалдауды, қозғалысты ұйымдастыру және көлікті пайдалану)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260EA779" w14:textId="77777777" w:rsidTr="000A2A26">
        <w:tc>
          <w:tcPr>
            <w:tcW w:w="1985" w:type="dxa"/>
            <w:tcBorders>
              <w:top w:val="single" w:sz="4" w:space="0" w:color="auto"/>
              <w:left w:val="single" w:sz="4" w:space="0" w:color="auto"/>
              <w:bottom w:val="single" w:sz="4" w:space="0" w:color="auto"/>
              <w:right w:val="single" w:sz="4" w:space="0" w:color="auto"/>
            </w:tcBorders>
          </w:tcPr>
          <w:p w14:paraId="565A9620"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6C3E1DEB"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6735E28B" w14:textId="77777777" w:rsidTr="000A2A26">
        <w:tc>
          <w:tcPr>
            <w:tcW w:w="1985" w:type="dxa"/>
            <w:tcBorders>
              <w:top w:val="single" w:sz="4" w:space="0" w:color="auto"/>
              <w:left w:val="single" w:sz="4" w:space="0" w:color="auto"/>
              <w:bottom w:val="single" w:sz="4" w:space="0" w:color="auto"/>
              <w:right w:val="single" w:sz="4" w:space="0" w:color="auto"/>
            </w:tcBorders>
          </w:tcPr>
          <w:p w14:paraId="1B3BA467"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A1EB5EB"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7FF2D2DB" w14:textId="77777777" w:rsidTr="000A2A26">
        <w:tc>
          <w:tcPr>
            <w:tcW w:w="1985" w:type="dxa"/>
            <w:tcBorders>
              <w:top w:val="single" w:sz="4" w:space="0" w:color="auto"/>
              <w:left w:val="single" w:sz="4" w:space="0" w:color="auto"/>
              <w:bottom w:val="single" w:sz="4" w:space="0" w:color="auto"/>
              <w:right w:val="single" w:sz="4" w:space="0" w:color="auto"/>
            </w:tcBorders>
          </w:tcPr>
          <w:p w14:paraId="1940D719" w14:textId="77777777" w:rsidR="00A93726" w:rsidRPr="00CE6C4A" w:rsidRDefault="00A93726" w:rsidP="00A937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6788A36F" w14:textId="60D53E6D" w:rsidR="00A93726" w:rsidRPr="00CE6C4A" w:rsidRDefault="00A93726" w:rsidP="008E4761">
            <w:pPr>
              <w:tabs>
                <w:tab w:val="left" w:pos="252"/>
              </w:tabs>
              <w:spacing w:after="0" w:line="240" w:lineRule="auto"/>
              <w:jc w:val="both"/>
              <w:rPr>
                <w:rFonts w:ascii="Times New Roman" w:eastAsia="Calibri" w:hAnsi="Times New Roman" w:cs="Times New Roman"/>
                <w:sz w:val="24"/>
                <w:szCs w:val="24"/>
                <w:lang w:eastAsia="ru-RU"/>
              </w:rPr>
            </w:pPr>
            <w:r w:rsidRPr="00CE6C4A">
              <w:rPr>
                <w:rFonts w:ascii="Times New Roman" w:eastAsia="Times New Roman" w:hAnsi="Times New Roman" w:cs="Times New Roman"/>
                <w:sz w:val="24"/>
                <w:szCs w:val="24"/>
                <w:lang w:val="kk-KZ"/>
              </w:rPr>
              <w:t>Көлік құралдарын</w:t>
            </w:r>
            <w:r w:rsidR="008E4761" w:rsidRPr="00CE6C4A">
              <w:rPr>
                <w:rFonts w:ascii="Times New Roman" w:eastAsia="Times New Roman" w:hAnsi="Times New Roman" w:cs="Times New Roman"/>
                <w:sz w:val="24"/>
                <w:szCs w:val="24"/>
                <w:lang w:val="kk-KZ"/>
              </w:rPr>
              <w:t xml:space="preserve"> өткізуге</w:t>
            </w:r>
            <w:r w:rsidRPr="00CE6C4A">
              <w:rPr>
                <w:rFonts w:ascii="Times New Roman" w:eastAsia="Times New Roman" w:hAnsi="Times New Roman" w:cs="Times New Roman"/>
                <w:sz w:val="24"/>
                <w:szCs w:val="24"/>
                <w:lang w:val="kk-KZ"/>
              </w:rPr>
              <w:t xml:space="preserve"> мониторинг және талдау жүргізу, </w:t>
            </w:r>
            <w:r w:rsidR="00E576A7" w:rsidRPr="00CE6C4A">
              <w:rPr>
                <w:rFonts w:ascii="Times New Roman" w:eastAsia="Times New Roman" w:hAnsi="Times New Roman" w:cs="Times New Roman"/>
                <w:sz w:val="24"/>
                <w:szCs w:val="24"/>
                <w:lang w:val="kk-KZ"/>
              </w:rPr>
              <w:t>Б</w:t>
            </w:r>
            <w:r w:rsidRPr="00CE6C4A">
              <w:rPr>
                <w:rFonts w:ascii="Times New Roman" w:eastAsia="Times New Roman" w:hAnsi="Times New Roman" w:cs="Times New Roman"/>
                <w:sz w:val="24"/>
                <w:szCs w:val="24"/>
                <w:lang w:val="kk-KZ"/>
              </w:rPr>
              <w:t xml:space="preserve">асқарма, Комитет және Қазақстан Республикасының басқа да мемлекеттік органдары ұйымдастыратын Комитеттің аумақтық бөлімшелерін тауарлар мен көлік құралдарының қозғалысын бақылау мәселелері бойынша тексерулерге қатысу және аумақтық бөлімшелердің автомобиль өткізу пункттерінде санитариялық-карантиндік бақылау функцияларын жүргізуіне бақылау мен мониторингті жүзеге асыру, көлік құралдарының қозғалысын бақылау мен мониторингті жүзеге асыру автомобильдердегі көліктік бақылау функцияларының аумақтық бөлімшелері, Еуразиялық экономикалық одақтың кедендік шекарасы арқылы тауарларды өткізудің теңіз өткізу пункттерінде және өзге де орындарында автомобиль өткізу пункттерінде бақылаушы органдармен </w:t>
            </w:r>
            <w:r w:rsidRPr="00CE6C4A">
              <w:rPr>
                <w:rFonts w:ascii="Times New Roman" w:eastAsia="Times New Roman" w:hAnsi="Times New Roman" w:cs="Times New Roman"/>
                <w:sz w:val="24"/>
                <w:szCs w:val="24"/>
                <w:lang w:val="kk-KZ"/>
              </w:rPr>
              <w:lastRenderedPageBreak/>
              <w:t xml:space="preserve">өзара іс-қимыл жасау, интеграцияланған бақылауды, оның ішінде </w:t>
            </w:r>
            <w:r w:rsidR="00E576A7" w:rsidRPr="00CE6C4A">
              <w:rPr>
                <w:rFonts w:ascii="Times New Roman" w:eastAsia="Times New Roman" w:hAnsi="Times New Roman" w:cs="Times New Roman"/>
                <w:sz w:val="24"/>
                <w:szCs w:val="24"/>
                <w:lang w:val="kk-KZ"/>
              </w:rPr>
              <w:t>м</w:t>
            </w:r>
            <w:r w:rsidRPr="00CE6C4A">
              <w:rPr>
                <w:rFonts w:ascii="Times New Roman" w:eastAsia="Times New Roman" w:hAnsi="Times New Roman" w:cs="Times New Roman"/>
                <w:sz w:val="24"/>
                <w:szCs w:val="24"/>
                <w:lang w:val="kk-KZ"/>
              </w:rPr>
              <w:t xml:space="preserve">емлекеттік кірістер органдарының және басқа да мемлекеттік органдардың ақпараттық жүйелерін әзірлеумен, жұмыс істеумен және пайдаланумен байланысты қолдану тиімділігінің мониторингіне қатысу; Басқарма басшылығына </w:t>
            </w:r>
            <w:r w:rsidR="00E576A7" w:rsidRPr="00CE6C4A">
              <w:rPr>
                <w:rFonts w:ascii="Times New Roman" w:eastAsia="Times New Roman" w:hAnsi="Times New Roman" w:cs="Times New Roman"/>
                <w:sz w:val="24"/>
                <w:szCs w:val="24"/>
                <w:lang w:val="kk-KZ"/>
              </w:rPr>
              <w:t>өткізу пункттері арқылы көлік құралдарының өтуін одан әрі</w:t>
            </w:r>
            <w:r w:rsidRPr="00CE6C4A">
              <w:rPr>
                <w:rFonts w:ascii="Times New Roman" w:eastAsia="Times New Roman" w:hAnsi="Times New Roman" w:cs="Times New Roman"/>
                <w:sz w:val="24"/>
                <w:szCs w:val="24"/>
                <w:lang w:val="kk-KZ"/>
              </w:rPr>
              <w:t xml:space="preserve"> жетілдіру жөнінде ұсыныс енгізу; Қазақстан Республикасы заңнамасының сақталуын қамтамасыз ету;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w:t>
            </w:r>
            <w:r w:rsidR="00E576A7" w:rsidRPr="00CE6C4A">
              <w:rPr>
                <w:rFonts w:ascii="Times New Roman" w:eastAsia="Times New Roman" w:hAnsi="Times New Roman" w:cs="Times New Roman"/>
                <w:sz w:val="24"/>
                <w:szCs w:val="24"/>
                <w:lang w:val="kk-KZ"/>
              </w:rPr>
              <w:t>К</w:t>
            </w:r>
            <w:r w:rsidRPr="00CE6C4A">
              <w:rPr>
                <w:rFonts w:ascii="Times New Roman" w:eastAsia="Times New Roman" w:hAnsi="Times New Roman" w:cs="Times New Roman"/>
                <w:sz w:val="24"/>
                <w:szCs w:val="24"/>
                <w:lang w:val="kk-KZ"/>
              </w:rPr>
              <w:t>Ұ, ЕЭК, К</w:t>
            </w:r>
            <w:r w:rsidR="00E576A7" w:rsidRPr="00CE6C4A">
              <w:rPr>
                <w:rFonts w:ascii="Times New Roman" w:eastAsia="Times New Roman" w:hAnsi="Times New Roman" w:cs="Times New Roman"/>
                <w:sz w:val="24"/>
                <w:szCs w:val="24"/>
                <w:lang w:val="kk-KZ"/>
              </w:rPr>
              <w:t>ОБА</w:t>
            </w:r>
            <w:r w:rsidRPr="00CE6C4A">
              <w:rPr>
                <w:rFonts w:ascii="Times New Roman" w:eastAsia="Times New Roman" w:hAnsi="Times New Roman" w:cs="Times New Roman"/>
                <w:sz w:val="24"/>
                <w:szCs w:val="24"/>
                <w:lang w:val="kk-KZ"/>
              </w:rPr>
              <w:t xml:space="preserve"> және т.б.)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w:t>
            </w:r>
            <w:r w:rsidR="00E576A7" w:rsidRPr="00CE6C4A">
              <w:rPr>
                <w:rFonts w:ascii="Times New Roman" w:eastAsia="Times New Roman" w:hAnsi="Times New Roman" w:cs="Times New Roman"/>
                <w:sz w:val="24"/>
                <w:szCs w:val="24"/>
                <w:lang w:val="kk-KZ"/>
              </w:rPr>
              <w:t xml:space="preserve"> білдіру</w:t>
            </w:r>
            <w:r w:rsidRPr="00CE6C4A">
              <w:rPr>
                <w:rFonts w:ascii="Times New Roman" w:eastAsia="Times New Roman" w:hAnsi="Times New Roman" w:cs="Times New Roman"/>
                <w:sz w:val="24"/>
                <w:szCs w:val="24"/>
                <w:lang w:val="kk-KZ"/>
              </w:rPr>
              <w:t>; Басқарма қызметінің бағыты бойынша сараптамалық және жұмыс топтарының жұмысына қатысу, Басқарма қызметіне қатысты нормативтік-құқықтық актілерді әзірлеуге қатысу.</w:t>
            </w:r>
          </w:p>
        </w:tc>
      </w:tr>
    </w:tbl>
    <w:p w14:paraId="565DD211" w14:textId="0269F8C0" w:rsidR="009B2A3A" w:rsidRPr="00CE6C4A" w:rsidRDefault="009B2A3A" w:rsidP="009B2A3A">
      <w:pPr>
        <w:pStyle w:val="1"/>
        <w:rPr>
          <w:lang w:val="kk-KZ"/>
        </w:rPr>
      </w:pPr>
      <w:r w:rsidRPr="00CE6C4A">
        <w:rPr>
          <w:lang w:val="kk-KZ"/>
        </w:rPr>
        <w:lastRenderedPageBreak/>
        <w:t>Кедендік әкімшілендіру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5"/>
        <w:gridCol w:w="7654"/>
      </w:tblGrid>
      <w:tr w:rsidR="009B2A3A" w:rsidRPr="00CE6C4A" w14:paraId="7BF02A70"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6850B9AE" w14:textId="430F58F9" w:rsidR="009B2A3A" w:rsidRPr="00CE6C4A" w:rsidRDefault="009B2A3A" w:rsidP="001054C1">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(МКК-1</w:t>
            </w:r>
            <w:r w:rsidR="001054C1" w:rsidRPr="00CE6C4A">
              <w:rPr>
                <w:rFonts w:ascii="Times New Roman" w:eastAsia="Times New Roman" w:hAnsi="Times New Roman" w:cs="Times New Roman"/>
                <w:b/>
                <w:sz w:val="24"/>
                <w:szCs w:val="24"/>
                <w:lang w:eastAsia="ru-RU"/>
              </w:rPr>
              <w:t>4</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 бірлік</w:t>
            </w:r>
          </w:p>
        </w:tc>
      </w:tr>
      <w:tr w:rsidR="009B2A3A" w:rsidRPr="00CE6C4A" w14:paraId="7A97E44D"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7990FE9"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560435FC" w14:textId="77777777" w:rsidR="009B2A3A" w:rsidRPr="00CE6C4A" w:rsidRDefault="009B2A3A"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511780" w:rsidRPr="00CE6C4A" w14:paraId="550A8B6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01E636C" w14:textId="77777777" w:rsidR="00511780" w:rsidRPr="00CE6C4A" w:rsidRDefault="00511780" w:rsidP="0051178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18D8ED0B" w14:textId="5414B8DB" w:rsidR="00511780" w:rsidRPr="00CE6C4A" w:rsidRDefault="00511780" w:rsidP="00343BF9">
            <w:pPr>
              <w:tabs>
                <w:tab w:val="left" w:pos="291"/>
              </w:tabs>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B2A3A" w:rsidRPr="00CE6C4A" w14:paraId="78CF537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093929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86A8079"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75B5797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4C2985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785BD2DE"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511780" w:rsidRPr="00CE6C4A" w14:paraId="209BBFB9"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E02D7E0" w14:textId="77777777" w:rsidR="00511780" w:rsidRPr="00CE6C4A" w:rsidRDefault="00511780" w:rsidP="0051178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5E208503" w14:textId="56EEC7E5" w:rsidR="00511780" w:rsidRPr="00CE6C4A" w:rsidRDefault="00511780" w:rsidP="00E576A7">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pacing w:val="-2"/>
                <w:sz w:val="24"/>
                <w:szCs w:val="24"/>
                <w:lang w:eastAsia="ru-RU"/>
              </w:rPr>
              <w:t xml:space="preserve">Басқарманың жұмысына жалпы басшылық жасау және қызметін үйлестіру; мынадай бағыттар бойынша жұмысты үйлестіру және бақылау: тексерілетін резиденттің экспорт немесе импорт бойынша ұлттық және (немесе) шетел валютасын репатриациялау талаптарын орындауына валюталық бақылау жүргізу кезінде, тауарлардың кедендік құнын айқындау бойынша </w:t>
            </w:r>
            <w:r w:rsidR="0017493F" w:rsidRPr="00CE6C4A">
              <w:rPr>
                <w:rFonts w:ascii="Times New Roman" w:eastAsia="Times New Roman" w:hAnsi="Times New Roman" w:cs="Times New Roman"/>
                <w:spacing w:val="-2"/>
                <w:sz w:val="24"/>
                <w:szCs w:val="24"/>
                <w:lang w:val="kk-KZ" w:eastAsia="ru-RU"/>
              </w:rPr>
              <w:t>«В</w:t>
            </w:r>
            <w:r w:rsidRPr="00CE6C4A">
              <w:rPr>
                <w:rFonts w:ascii="Times New Roman" w:eastAsia="Times New Roman" w:hAnsi="Times New Roman" w:cs="Times New Roman"/>
                <w:spacing w:val="-2"/>
                <w:sz w:val="24"/>
                <w:szCs w:val="24"/>
                <w:lang w:eastAsia="ru-RU"/>
              </w:rPr>
              <w:t>валюталық реттеу және валюталық бақылау туралы</w:t>
            </w:r>
            <w:r w:rsidR="0017493F" w:rsidRPr="00CE6C4A">
              <w:rPr>
                <w:rFonts w:ascii="Times New Roman" w:eastAsia="Times New Roman" w:hAnsi="Times New Roman" w:cs="Times New Roman"/>
                <w:spacing w:val="-2"/>
                <w:sz w:val="24"/>
                <w:szCs w:val="24"/>
                <w:lang w:val="kk-KZ" w:eastAsia="ru-RU"/>
              </w:rPr>
              <w:t>»</w:t>
            </w:r>
            <w:r w:rsidRPr="00CE6C4A">
              <w:rPr>
                <w:rFonts w:ascii="Times New Roman" w:eastAsia="Times New Roman" w:hAnsi="Times New Roman" w:cs="Times New Roman"/>
                <w:spacing w:val="-2"/>
                <w:sz w:val="24"/>
                <w:szCs w:val="24"/>
                <w:lang w:eastAsia="ru-RU"/>
              </w:rPr>
              <w:t xml:space="preserve"> Қазақстан Республикасының Заңында көзделген бақылаудың өзге нысанын жүзеге асыру, есептеудің дұрыстығы мен уақтылығына бақылау жасау кедендік құнды әкімшілендіру деңгейін жақсарту жөніндегі ұсынымдарды бекіту үшін бюджетке кедендік төлемдер мен салықтар енгізу; заттар мен тауарлардың физикалық-химиялық </w:t>
            </w:r>
            <w:r w:rsidR="0017493F" w:rsidRPr="00CE6C4A">
              <w:rPr>
                <w:rFonts w:ascii="Times New Roman" w:eastAsia="Times New Roman" w:hAnsi="Times New Roman" w:cs="Times New Roman"/>
                <w:spacing w:val="-2"/>
                <w:sz w:val="24"/>
                <w:szCs w:val="24"/>
                <w:lang w:val="kk-KZ" w:eastAsia="ru-RU"/>
              </w:rPr>
              <w:t>сипаттамалары</w:t>
            </w:r>
            <w:r w:rsidRPr="00CE6C4A">
              <w:rPr>
                <w:rFonts w:ascii="Times New Roman" w:eastAsia="Times New Roman" w:hAnsi="Times New Roman" w:cs="Times New Roman"/>
                <w:spacing w:val="-2"/>
                <w:sz w:val="24"/>
                <w:szCs w:val="24"/>
                <w:lang w:eastAsia="ru-RU"/>
              </w:rPr>
              <w:t xml:space="preserve">н, құрылымы мен құрылымын ескере отырып, Еуразиялық экономикалық одақтың (ЕАЭО СЭҚ ТН) сыртқы экономикалық қызметінің тауар номенклатурасына сәйкес тауарлардың жіктелуі бойынша тауарлардың шығуын қамтамасыз ету; СЭҚ ТН </w:t>
            </w:r>
            <w:r w:rsidR="0017493F" w:rsidRPr="00CE6C4A">
              <w:rPr>
                <w:rFonts w:ascii="Times New Roman" w:eastAsia="Times New Roman" w:hAnsi="Times New Roman" w:cs="Times New Roman"/>
                <w:spacing w:val="-2"/>
                <w:sz w:val="24"/>
                <w:szCs w:val="24"/>
                <w:lang w:eastAsia="ru-RU"/>
              </w:rPr>
              <w:t xml:space="preserve">27-ші </w:t>
            </w:r>
            <w:r w:rsidRPr="00CE6C4A">
              <w:rPr>
                <w:rFonts w:ascii="Times New Roman" w:eastAsia="Times New Roman" w:hAnsi="Times New Roman" w:cs="Times New Roman"/>
                <w:spacing w:val="-2"/>
                <w:sz w:val="24"/>
                <w:szCs w:val="24"/>
                <w:lang w:eastAsia="ru-RU"/>
              </w:rPr>
              <w:t xml:space="preserve">тобының тауарларын және жер қойнауын пайдалануға арналған келісімшарттар шеңберінде өткізілетін тауарларды кедендік бақылауды ұйымдастыруды және жетілдіруді қамтамасыз ету; </w:t>
            </w:r>
            <w:r w:rsidR="00E576A7" w:rsidRPr="00CE6C4A">
              <w:rPr>
                <w:rFonts w:ascii="Times New Roman" w:eastAsia="Times New Roman" w:hAnsi="Times New Roman" w:cs="Times New Roman"/>
                <w:spacing w:val="-2"/>
                <w:sz w:val="24"/>
                <w:szCs w:val="24"/>
                <w:lang w:val="kk-KZ" w:eastAsia="ru-RU"/>
              </w:rPr>
              <w:t xml:space="preserve">атқару </w:t>
            </w:r>
            <w:r w:rsidRPr="00CE6C4A">
              <w:rPr>
                <w:rFonts w:ascii="Times New Roman" w:eastAsia="Times New Roman" w:hAnsi="Times New Roman" w:cs="Times New Roman"/>
                <w:spacing w:val="-2"/>
                <w:sz w:val="24"/>
                <w:szCs w:val="24"/>
                <w:lang w:eastAsia="ru-RU"/>
              </w:rPr>
              <w:t>және еңбек тәртібімен; өз құзыреті шегінде Комитеттің мүдделерін халықаралық, мемлекеттік, ведомствоаралық құрылымдарда және өзге де ұйымдарда (БҰҰ, ЕҚЫҰ, ОАӨЭЫ, ДСҰ, Д</w:t>
            </w:r>
            <w:r w:rsidR="00E576A7" w:rsidRPr="00CE6C4A">
              <w:rPr>
                <w:rFonts w:ascii="Times New Roman" w:eastAsia="Times New Roman" w:hAnsi="Times New Roman" w:cs="Times New Roman"/>
                <w:spacing w:val="-2"/>
                <w:sz w:val="24"/>
                <w:szCs w:val="24"/>
                <w:lang w:val="kk-KZ" w:eastAsia="ru-RU"/>
              </w:rPr>
              <w:t>К</w:t>
            </w:r>
            <w:r w:rsidRPr="00CE6C4A">
              <w:rPr>
                <w:rFonts w:ascii="Times New Roman" w:eastAsia="Times New Roman" w:hAnsi="Times New Roman" w:cs="Times New Roman"/>
                <w:spacing w:val="-2"/>
                <w:sz w:val="24"/>
                <w:szCs w:val="24"/>
                <w:lang w:eastAsia="ru-RU"/>
              </w:rPr>
              <w:t>Ұ, ЕЭК, К</w:t>
            </w:r>
            <w:r w:rsidR="00E576A7" w:rsidRPr="00CE6C4A">
              <w:rPr>
                <w:rFonts w:ascii="Times New Roman" w:eastAsia="Times New Roman" w:hAnsi="Times New Roman" w:cs="Times New Roman"/>
                <w:spacing w:val="-2"/>
                <w:sz w:val="24"/>
                <w:szCs w:val="24"/>
                <w:lang w:eastAsia="ru-RU"/>
              </w:rPr>
              <w:t>О</w:t>
            </w:r>
            <w:r w:rsidR="00E576A7" w:rsidRPr="00CE6C4A">
              <w:rPr>
                <w:rFonts w:ascii="Times New Roman" w:eastAsia="Times New Roman" w:hAnsi="Times New Roman" w:cs="Times New Roman"/>
                <w:spacing w:val="-2"/>
                <w:sz w:val="24"/>
                <w:szCs w:val="24"/>
                <w:lang w:val="kk-KZ" w:eastAsia="ru-RU"/>
              </w:rPr>
              <w:t>БА</w:t>
            </w:r>
            <w:r w:rsidRPr="00CE6C4A">
              <w:rPr>
                <w:rFonts w:ascii="Times New Roman" w:eastAsia="Times New Roman" w:hAnsi="Times New Roman" w:cs="Times New Roman"/>
                <w:spacing w:val="-2"/>
                <w:sz w:val="24"/>
                <w:szCs w:val="24"/>
                <w:lang w:eastAsia="ru-RU"/>
              </w:rPr>
              <w:t xml:space="preserve"> және т.б.) </w:t>
            </w:r>
            <w:r w:rsidR="00E576A7" w:rsidRPr="00CE6C4A">
              <w:rPr>
                <w:rFonts w:ascii="Times New Roman" w:eastAsia="Times New Roman" w:hAnsi="Times New Roman" w:cs="Times New Roman"/>
                <w:spacing w:val="-2"/>
                <w:sz w:val="24"/>
                <w:szCs w:val="24"/>
                <w:lang w:val="kk-KZ" w:eastAsia="ru-RU"/>
              </w:rPr>
              <w:t>білдіру</w:t>
            </w:r>
            <w:r w:rsidRPr="00CE6C4A">
              <w:rPr>
                <w:rFonts w:ascii="Times New Roman" w:eastAsia="Times New Roman" w:hAnsi="Times New Roman" w:cs="Times New Roman"/>
                <w:spacing w:val="-2"/>
                <w:sz w:val="24"/>
                <w:szCs w:val="24"/>
                <w:lang w:eastAsia="ru-RU"/>
              </w:rPr>
              <w:t xml:space="preserve">; құзыреті шегінде Еуразиялық экономикалық одақтың және Қазақстан Республикасының кеден заңнамасына сәйкес кедендік әкімшілендіруді жүзеге асыру; Еуразиялық экономикалық одақтың </w:t>
            </w:r>
            <w:r w:rsidR="00E576A7" w:rsidRPr="00CE6C4A">
              <w:rPr>
                <w:rFonts w:ascii="Times New Roman" w:eastAsia="Times New Roman" w:hAnsi="Times New Roman" w:cs="Times New Roman"/>
                <w:spacing w:val="-2"/>
                <w:sz w:val="24"/>
                <w:szCs w:val="24"/>
                <w:lang w:eastAsia="ru-RU"/>
              </w:rPr>
              <w:t xml:space="preserve">және </w:t>
            </w:r>
            <w:r w:rsidR="00E576A7" w:rsidRPr="00CE6C4A">
              <w:rPr>
                <w:rFonts w:ascii="Times New Roman" w:eastAsia="Times New Roman" w:hAnsi="Times New Roman" w:cs="Times New Roman"/>
                <w:spacing w:val="-2"/>
                <w:sz w:val="24"/>
                <w:szCs w:val="24"/>
                <w:lang w:eastAsia="ru-RU"/>
              </w:rPr>
              <w:lastRenderedPageBreak/>
              <w:t xml:space="preserve">Қазақстан Республикасының </w:t>
            </w:r>
            <w:r w:rsidRPr="00CE6C4A">
              <w:rPr>
                <w:rFonts w:ascii="Times New Roman" w:eastAsia="Times New Roman" w:hAnsi="Times New Roman" w:cs="Times New Roman"/>
                <w:spacing w:val="-2"/>
                <w:sz w:val="24"/>
                <w:szCs w:val="24"/>
                <w:lang w:eastAsia="ru-RU"/>
              </w:rPr>
              <w:t>кеден заңнамасының, сондай-ақ Қазақстан Республикасының өзге де заңнамасының</w:t>
            </w:r>
            <w:r w:rsidR="00E576A7" w:rsidRPr="00CE6C4A">
              <w:rPr>
                <w:rFonts w:ascii="Times New Roman" w:eastAsia="Times New Roman" w:hAnsi="Times New Roman" w:cs="Times New Roman"/>
                <w:spacing w:val="-2"/>
                <w:sz w:val="24"/>
                <w:szCs w:val="24"/>
                <w:lang w:eastAsia="ru-RU"/>
              </w:rPr>
              <w:t xml:space="preserve"> орындалуын қамтамасыз ету</w:t>
            </w:r>
            <w:r w:rsidR="00E576A7" w:rsidRPr="00CE6C4A">
              <w:rPr>
                <w:rFonts w:ascii="Times New Roman" w:eastAsia="Times New Roman" w:hAnsi="Times New Roman" w:cs="Times New Roman"/>
                <w:spacing w:val="-2"/>
                <w:sz w:val="24"/>
                <w:szCs w:val="24"/>
                <w:lang w:val="kk-KZ" w:eastAsia="ru-RU"/>
              </w:rPr>
              <w:t>.</w:t>
            </w:r>
          </w:p>
        </w:tc>
      </w:tr>
    </w:tbl>
    <w:p w14:paraId="7327D674" w14:textId="434010AD" w:rsidR="009B2A3A" w:rsidRPr="00CE6C4A" w:rsidRDefault="009B2A3A" w:rsidP="009B2A3A">
      <w:pPr>
        <w:pStyle w:val="1"/>
      </w:pPr>
      <w:r w:rsidRPr="00CE6C4A">
        <w:rPr>
          <w:lang w:val="kk-KZ"/>
        </w:rPr>
        <w:lastRenderedPageBreak/>
        <w:t xml:space="preserve">Кедендік әкімшілендіру </w:t>
      </w:r>
      <w:r w:rsidRPr="00CE6C4A">
        <w:t>департаменті</w:t>
      </w:r>
      <w:r w:rsidRPr="00CE6C4A">
        <w:rPr>
          <w:lang w:val="kk-KZ"/>
        </w:rPr>
        <w:t>нің</w:t>
      </w:r>
      <w:r w:rsidRPr="00CE6C4A">
        <w:t xml:space="preserve"> Тарифтік реттеу және құн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7481A6E3"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5A5B1D58" w14:textId="112A13F1" w:rsidR="009B2A3A" w:rsidRPr="00CE6C4A" w:rsidRDefault="009B2A3A" w:rsidP="000A2A26">
            <w:pPr>
              <w:spacing w:after="0" w:line="240" w:lineRule="auto"/>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val="kk-KZ" w:eastAsia="ru-RU"/>
              </w:rPr>
              <w:t xml:space="preserve">Басшы, С-3 санаты, </w:t>
            </w:r>
            <w:r w:rsidRPr="00CE6C4A">
              <w:rPr>
                <w:rFonts w:ascii="Times New Roman" w:eastAsia="Times New Roman" w:hAnsi="Times New Roman" w:cs="Times New Roman"/>
                <w:b/>
                <w:sz w:val="24"/>
                <w:szCs w:val="24"/>
                <w:lang w:eastAsia="ru-RU"/>
              </w:rPr>
              <w:t>(МКК</w:t>
            </w:r>
            <w:r w:rsidR="001054C1" w:rsidRPr="00CE6C4A">
              <w:rPr>
                <w:rFonts w:ascii="Times New Roman" w:eastAsia="Times New Roman" w:hAnsi="Times New Roman" w:cs="Times New Roman"/>
                <w:b/>
                <w:sz w:val="24"/>
                <w:szCs w:val="24"/>
                <w:lang w:eastAsia="ru-RU"/>
              </w:rPr>
              <w:t>-14-1-</w:t>
            </w:r>
            <w:r w:rsidRPr="00CE6C4A">
              <w:rPr>
                <w:rFonts w:ascii="Times New Roman" w:eastAsia="Times New Roman" w:hAnsi="Times New Roman" w:cs="Times New Roman"/>
                <w:b/>
                <w:sz w:val="24"/>
                <w:szCs w:val="24"/>
                <w:lang w:eastAsia="ru-RU"/>
              </w:rPr>
              <w:t>1)</w:t>
            </w:r>
            <w:r w:rsidRPr="00CE6C4A">
              <w:rPr>
                <w:rFonts w:ascii="Times New Roman" w:eastAsia="Calibri"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1- бірлік</w:t>
            </w:r>
          </w:p>
        </w:tc>
      </w:tr>
      <w:tr w:rsidR="009E13CC" w:rsidRPr="00CE6C4A" w14:paraId="7FED87B9" w14:textId="77777777" w:rsidTr="000A2A26">
        <w:tc>
          <w:tcPr>
            <w:tcW w:w="1985" w:type="dxa"/>
            <w:tcBorders>
              <w:top w:val="single" w:sz="4" w:space="0" w:color="auto"/>
              <w:left w:val="single" w:sz="4" w:space="0" w:color="auto"/>
              <w:bottom w:val="single" w:sz="4" w:space="0" w:color="auto"/>
              <w:right w:val="single" w:sz="4" w:space="0" w:color="auto"/>
            </w:tcBorders>
          </w:tcPr>
          <w:p w14:paraId="2CEC3E37"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7E1B7F3F"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Талаптар</w:t>
            </w:r>
          </w:p>
        </w:tc>
      </w:tr>
      <w:tr w:rsidR="009E13CC" w:rsidRPr="00CE6C4A" w14:paraId="50D81A3F" w14:textId="77777777" w:rsidTr="000A2A26">
        <w:tc>
          <w:tcPr>
            <w:tcW w:w="1985" w:type="dxa"/>
            <w:tcBorders>
              <w:top w:val="single" w:sz="4" w:space="0" w:color="auto"/>
              <w:left w:val="single" w:sz="4" w:space="0" w:color="auto"/>
              <w:bottom w:val="single" w:sz="4" w:space="0" w:color="auto"/>
              <w:right w:val="single" w:sz="4" w:space="0" w:color="auto"/>
            </w:tcBorders>
          </w:tcPr>
          <w:p w14:paraId="567CBD84"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A7F4DCB" w14:textId="21760E60" w:rsidR="009B2A3A" w:rsidRPr="00CE6C4A" w:rsidRDefault="009B2A3A" w:rsidP="006917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w:t>
            </w:r>
          </w:p>
        </w:tc>
      </w:tr>
      <w:tr w:rsidR="009E13CC" w:rsidRPr="00CE6C4A" w14:paraId="3959B230" w14:textId="77777777" w:rsidTr="000A2A26">
        <w:tc>
          <w:tcPr>
            <w:tcW w:w="1985" w:type="dxa"/>
            <w:tcBorders>
              <w:top w:val="single" w:sz="4" w:space="0" w:color="auto"/>
              <w:left w:val="single" w:sz="4" w:space="0" w:color="auto"/>
              <w:bottom w:val="single" w:sz="4" w:space="0" w:color="auto"/>
              <w:right w:val="single" w:sz="4" w:space="0" w:color="auto"/>
            </w:tcBorders>
          </w:tcPr>
          <w:p w14:paraId="0D73B0E4"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2A55D1AD"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168F9FC" w14:textId="77777777" w:rsidTr="000A2A26">
        <w:tc>
          <w:tcPr>
            <w:tcW w:w="1985" w:type="dxa"/>
            <w:tcBorders>
              <w:top w:val="single" w:sz="4" w:space="0" w:color="auto"/>
              <w:left w:val="single" w:sz="4" w:space="0" w:color="auto"/>
              <w:bottom w:val="single" w:sz="4" w:space="0" w:color="auto"/>
              <w:right w:val="single" w:sz="4" w:space="0" w:color="auto"/>
            </w:tcBorders>
          </w:tcPr>
          <w:p w14:paraId="4115BB32"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9BB4C3F"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4659159"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534AFE0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EFF54CF"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pacing w:val="-2"/>
                <w:sz w:val="24"/>
                <w:szCs w:val="24"/>
                <w:lang w:eastAsia="ru-RU"/>
              </w:rPr>
              <w:t xml:space="preserve">Басқарманың жұмысына жалпы басшылық жасау және қызметін үйлестіру; мынадай бағыттар бойынша жұмысты үйлестіру және бақылау: тауарлардың кедендік құнын, оның ішінде таңдалған әдісті және мәлімделетін кедендік құн құрылымын қолданудың дұрыстығын айқындау және олардың негізінде кедендік құнды әкімшілендіру деңгейін жақсарту бойынша ұсынымдар әзірлеу; кедендік-тарифтік реттеу шараларын, ЕАЭО кедендік шекарасы арқылы өткізілетін тауарларға қатысты ішкі нарықты қорғау шараларын қолданудың дұрыстығы, оның ішінде кедендік, арнайы, демпингке қарсы, өтемақы баждарының, кедендік алымдардың ставкалары, тарифтік квотаны қолдану, кедендік төлемдерді, салықтарды төлеу бойынша жеңілдіктер мен босатуларды қолдану; салық төлеген кезде есепке жатқызу әдісін қолдану импортқа қосылған құн; кедендік әкелу бажын төлеу және импортқа ҚҚС төлеу бойынша кейінге қалдыруды/бөліп төлеуді ұсыну, кедендік төлемдер мен салықтарды есептеудің дұрыстығын және бюджетке уақтылы енгізуді мониторингілеу, тәуекелдің құндық индикаторлары бойынша ұсыныстарды әзірлеу және өзектендіру; кедендік төлемдер мен салықтарды әкімшілендіру бойынша, оның ішінде органдардың ақпараттық жүйелерін әзірлеуге, жұмыс істеуге және пайдалануға байланысты қосымша резервтерді болжау мемлекеттік кірістерді және басқа да мемлекеттік органдарды бақылау; атқарушылық және еңбек тәртібін бақылауды жүзеге асыру; тауарлардың кедендік құнын айқындау бойынша мемлекеттік кірістердің аумақтық бөлімшелерінің қызметін бақылауды жүзеге асыру; өз құзыреті шегінде халықаралық, мемлекеттік, ведомствоаралық құрылымдарда және өзге де ұйымдарда (БҰҰ, ЕҚЫҰ, ОАӨЭЫ, ДСҰ, ДСҰ, ЕЭК, КҚББжәне т. б.) Комитеттің мүдделерін ұсыну; Қазақстан Республикасы мен Еуразиялық экономикалық экономикалық және экономикалық Нормативтік құқықтық актілерінің жобаларын әзірлеуге қатысу одақ; құзыреті шегінде Еуразиялық экономикалық одақтың және Қазақстан Республикасының кеден заңнамасына сәйкес кедендік әкімшілендіруді жүзеге асыру; Еуразиялық экономикалық одақтың және Қазақстан Республикасының кеден заңнамасының, сондай-ақ Қазақстан Республикасының өзге де заңнамасының орындалуын қамтамасыз ету; мемлекеттік органдар мен өзге де заңды тұлғалардың </w:t>
            </w:r>
            <w:r w:rsidRPr="00CE6C4A">
              <w:rPr>
                <w:rFonts w:ascii="Times New Roman" w:eastAsia="Times New Roman" w:hAnsi="Times New Roman" w:cs="Times New Roman"/>
                <w:spacing w:val="-2"/>
                <w:sz w:val="24"/>
                <w:szCs w:val="24"/>
                <w:lang w:eastAsia="ru-RU"/>
              </w:rPr>
              <w:lastRenderedPageBreak/>
              <w:t>өтініштерінің, сондай-ақ Мемлекеттік кірістер органдарының шешімдеріне шағымдардың уақтылы және сапалы қаралуын бақылауды жүзеге асыру кедендік құн және тарифтік реттеу мәселелері.</w:t>
            </w:r>
          </w:p>
        </w:tc>
      </w:tr>
      <w:tr w:rsidR="009E13CC" w:rsidRPr="00CE6C4A" w14:paraId="10023207"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6785B874" w14:textId="710AFFC8"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lastRenderedPageBreak/>
              <w:t>Басшының орынбасары, С-3 санаты,</w:t>
            </w:r>
            <w:r w:rsidRPr="00CE6C4A">
              <w:rPr>
                <w:rFonts w:ascii="Times New Roman" w:eastAsia="Calibri" w:hAnsi="Times New Roman" w:cs="Times New Roman"/>
                <w:b/>
                <w:sz w:val="24"/>
                <w:szCs w:val="24"/>
                <w:lang w:eastAsia="ru-RU"/>
              </w:rPr>
              <w:t xml:space="preserve"> </w:t>
            </w:r>
            <w:r w:rsidRPr="00CE6C4A">
              <w:rPr>
                <w:rFonts w:ascii="Times New Roman" w:eastAsia="Calibri" w:hAnsi="Times New Roman" w:cs="Times New Roman"/>
                <w:b/>
                <w:sz w:val="24"/>
                <w:szCs w:val="24"/>
                <w:lang w:val="kk-KZ" w:eastAsia="ru-RU"/>
              </w:rPr>
              <w:t>(</w:t>
            </w:r>
            <w:r w:rsidRPr="00CE6C4A">
              <w:rPr>
                <w:rFonts w:ascii="Times New Roman" w:eastAsia="Times New Roman" w:hAnsi="Times New Roman" w:cs="Times New Roman"/>
                <w:b/>
                <w:sz w:val="24"/>
                <w:szCs w:val="24"/>
                <w:lang w:eastAsia="ru-RU"/>
              </w:rPr>
              <w:t>МКК</w:t>
            </w:r>
            <w:r w:rsidR="001054C1" w:rsidRPr="00CE6C4A">
              <w:rPr>
                <w:rFonts w:ascii="Times New Roman" w:eastAsia="Times New Roman" w:hAnsi="Times New Roman" w:cs="Times New Roman"/>
                <w:b/>
                <w:sz w:val="24"/>
                <w:szCs w:val="24"/>
                <w:lang w:eastAsia="ru-RU"/>
              </w:rPr>
              <w:t>-14-1-</w:t>
            </w:r>
            <w:r w:rsidRPr="00CE6C4A">
              <w:rPr>
                <w:rFonts w:ascii="Times New Roman" w:eastAsia="Calibri"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w:t>
            </w:r>
            <w:r w:rsidRPr="00CE6C4A">
              <w:rPr>
                <w:rFonts w:ascii="Times New Roman" w:eastAsia="Calibri" w:hAnsi="Times New Roman" w:cs="Times New Roman"/>
                <w:b/>
                <w:sz w:val="24"/>
                <w:szCs w:val="24"/>
                <w:lang w:val="kk-KZ" w:eastAsia="ru-RU"/>
              </w:rPr>
              <w:t xml:space="preserve"> – 1 </w:t>
            </w:r>
            <w:r w:rsidRPr="00CE6C4A">
              <w:rPr>
                <w:rFonts w:ascii="Times New Roman" w:eastAsia="Calibri" w:hAnsi="Times New Roman" w:cs="Times New Roman"/>
                <w:b/>
                <w:sz w:val="24"/>
                <w:szCs w:val="24"/>
                <w:lang w:eastAsia="ru-RU"/>
              </w:rPr>
              <w:t>бірлік</w:t>
            </w:r>
          </w:p>
        </w:tc>
      </w:tr>
      <w:tr w:rsidR="009E13CC" w:rsidRPr="00CE6C4A" w14:paraId="2C3E58D0" w14:textId="77777777" w:rsidTr="000A2A26">
        <w:tc>
          <w:tcPr>
            <w:tcW w:w="1985" w:type="dxa"/>
            <w:tcBorders>
              <w:top w:val="single" w:sz="4" w:space="0" w:color="auto"/>
              <w:left w:val="single" w:sz="4" w:space="0" w:color="auto"/>
              <w:bottom w:val="single" w:sz="4" w:space="0" w:color="auto"/>
              <w:right w:val="single" w:sz="4" w:space="0" w:color="auto"/>
            </w:tcBorders>
          </w:tcPr>
          <w:p w14:paraId="3F4601FF"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7BC76A1A"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0B715397" w14:textId="77777777" w:rsidTr="000A2A26">
        <w:tc>
          <w:tcPr>
            <w:tcW w:w="1985" w:type="dxa"/>
            <w:tcBorders>
              <w:top w:val="single" w:sz="4" w:space="0" w:color="auto"/>
              <w:left w:val="single" w:sz="4" w:space="0" w:color="auto"/>
              <w:bottom w:val="single" w:sz="4" w:space="0" w:color="auto"/>
              <w:right w:val="single" w:sz="4" w:space="0" w:color="auto"/>
            </w:tcBorders>
          </w:tcPr>
          <w:p w14:paraId="6EE1F6A8"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6DC075BA" w14:textId="5A02A171" w:rsidR="00343BF9" w:rsidRPr="00CE6C4A" w:rsidRDefault="00343BF9" w:rsidP="006917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w:t>
            </w:r>
          </w:p>
        </w:tc>
      </w:tr>
      <w:tr w:rsidR="009E13CC" w:rsidRPr="00CE6C4A" w14:paraId="580015AC" w14:textId="77777777" w:rsidTr="000A2A26">
        <w:tc>
          <w:tcPr>
            <w:tcW w:w="1985" w:type="dxa"/>
            <w:tcBorders>
              <w:top w:val="single" w:sz="4" w:space="0" w:color="auto"/>
              <w:left w:val="single" w:sz="4" w:space="0" w:color="auto"/>
              <w:bottom w:val="single" w:sz="4" w:space="0" w:color="auto"/>
              <w:right w:val="single" w:sz="4" w:space="0" w:color="auto"/>
            </w:tcBorders>
          </w:tcPr>
          <w:p w14:paraId="15A0747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479FC97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186834E" w14:textId="77777777" w:rsidTr="000A2A26">
        <w:tc>
          <w:tcPr>
            <w:tcW w:w="1985" w:type="dxa"/>
            <w:tcBorders>
              <w:top w:val="single" w:sz="4" w:space="0" w:color="auto"/>
              <w:left w:val="single" w:sz="4" w:space="0" w:color="auto"/>
              <w:bottom w:val="single" w:sz="4" w:space="0" w:color="auto"/>
              <w:right w:val="single" w:sz="4" w:space="0" w:color="auto"/>
            </w:tcBorders>
          </w:tcPr>
          <w:p w14:paraId="164C399C"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054ACC26"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5A32777B" w14:textId="77777777" w:rsidTr="000A2A26">
        <w:tc>
          <w:tcPr>
            <w:tcW w:w="1985" w:type="dxa"/>
            <w:tcBorders>
              <w:top w:val="single" w:sz="4" w:space="0" w:color="auto"/>
              <w:left w:val="single" w:sz="4" w:space="0" w:color="auto"/>
              <w:bottom w:val="single" w:sz="4" w:space="0" w:color="auto"/>
              <w:right w:val="single" w:sz="4" w:space="0" w:color="auto"/>
            </w:tcBorders>
          </w:tcPr>
          <w:p w14:paraId="40681556"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7407617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pacing w:val="-2"/>
                <w:sz w:val="24"/>
                <w:szCs w:val="24"/>
                <w:lang w:eastAsia="ru-RU"/>
              </w:rPr>
              <w:t>Басқармаға жүктелген міндеттер мен функциялардың орындалуын қамтамасыз ету; келесі бағыттар бойынша жұмысты үйлестіру және бақылау: кедендік алымдар, кедендік баждар, салықтар бойынша жеңілдіктерді қолдану, кедендік баждарды, салықтарды төлеу бойынша міндеттердің орындалуын қамтамасыз ету, кедендік баждарды, салықтарды төлеуді кейінге қалдыру/бөліп төлеу, кедендік алымдарды, кедендік баждарды, салықтарды есептеу, т. б.Мемлекеттік кірістер органдарының және басқа да мемлекеттік органдардың ақпараттық жүйелерін әзірлеуге, жұмыс істеуге және пайдалануға байланысты; Комитет басшылығының тапсырмаларын орындауды ұйымдастыру; кедендік төлемдер мен салықтардың түсуін ұлғайту мақсатында кедендік әкімшілендіру деңгейін жақсарту бойынша ұсынымдар дайындау; атқарушылық және еңбек тәртібін бақылауды жүзеге асыру; тауарлардың кедендік құнын айқындау бойынша мемлекеттік кірістердің аумақтық бөлімшелерін бақылауды жүзеге асыру; өз құзыреті шегінде халықаралық, мемлекеттік, ведомствоаралық құрылымдарда және өзге де ұйымдарда (БҰҰ, ЕҚЫҰ, ОАӨЭЫ, ДСҰ, ДСҰ, ЕЭК, КҚББжәне т. б.); Қазақстан Республикасы мен Еуразиялық экономикалық одақтың нормативтік құқықтық актілерінің жобаларын әзірлеуге қатысу; құзыреті шегінде Еуразиялық экономикалық одақтың және Қазақстан Республикасының кеден заңнамасына сәйкес кедендік әкімшілендіруді жүзеге асыру; Еуразиялық экономикалық одақтың және Қазақстан Республикасының кеден заңнамасының, сондай-ақ Қазақстан Республикасының өзге де заңнамасының орындалуын қамтамасыз ету; мемлекеттік органдардың және өзге де заңды тұлғалардың өтініштерін, сондай-ақ кедендік құн және тарифтік реттеу мәселелері бойынша Мемлекеттік кірістер органдарының шешімдеріне шағымдардың уақтылы және сапалы қаралуын бақылауды жүзеге асыру.</w:t>
            </w:r>
          </w:p>
        </w:tc>
      </w:tr>
      <w:tr w:rsidR="009E13CC" w:rsidRPr="00CE6C4A" w14:paraId="778E7301"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5D1E8984" w14:textId="63A27181" w:rsidR="00EF3F71" w:rsidRPr="00CE6C4A" w:rsidRDefault="00EF3F71" w:rsidP="008C25FB">
            <w:pPr>
              <w:tabs>
                <w:tab w:val="left" w:pos="252"/>
              </w:tabs>
              <w:spacing w:after="0" w:line="240" w:lineRule="auto"/>
              <w:jc w:val="both"/>
              <w:rPr>
                <w:rFonts w:ascii="Times New Roman" w:eastAsia="Calibri" w:hAnsi="Times New Roman" w:cs="Times New Roman"/>
                <w:b/>
                <w:sz w:val="24"/>
                <w:szCs w:val="24"/>
                <w:shd w:val="clear" w:color="auto" w:fill="FFFF00"/>
                <w:lang w:eastAsia="ru-RU"/>
              </w:rPr>
            </w:pPr>
            <w:r w:rsidRPr="00CE6C4A">
              <w:rPr>
                <w:rFonts w:ascii="Times New Roman" w:eastAsia="Calibri" w:hAnsi="Times New Roman" w:cs="Times New Roman"/>
                <w:b/>
                <w:sz w:val="24"/>
                <w:szCs w:val="24"/>
                <w:lang w:eastAsia="ru-RU"/>
              </w:rPr>
              <w:t>Бас сарапшы,</w:t>
            </w:r>
            <w:r w:rsidRPr="00CE6C4A">
              <w:rPr>
                <w:rFonts w:ascii="Times New Roman" w:eastAsia="Calibri" w:hAnsi="Times New Roman" w:cs="Times New Roman"/>
                <w:b/>
                <w:sz w:val="24"/>
                <w:szCs w:val="24"/>
                <w:lang w:val="kk-KZ" w:eastAsia="ru-RU"/>
              </w:rPr>
              <w:t xml:space="preserve"> С-4 санаты, (</w:t>
            </w:r>
            <w:r w:rsidRPr="00CE6C4A">
              <w:rPr>
                <w:rFonts w:ascii="Times New Roman" w:eastAsia="Times New Roman" w:hAnsi="Times New Roman" w:cs="Times New Roman"/>
                <w:b/>
                <w:sz w:val="24"/>
                <w:szCs w:val="24"/>
                <w:lang w:eastAsia="ru-RU"/>
              </w:rPr>
              <w:t>МКК-14-1-</w:t>
            </w:r>
            <w:r w:rsidRPr="00CE6C4A">
              <w:rPr>
                <w:rFonts w:ascii="Times New Roman" w:eastAsia="Calibri" w:hAnsi="Times New Roman" w:cs="Times New Roman"/>
                <w:b/>
                <w:sz w:val="24"/>
                <w:szCs w:val="24"/>
                <w:lang w:val="kk-KZ" w:eastAsia="ru-RU"/>
              </w:rPr>
              <w:t>3, МКК-14-1-</w:t>
            </w:r>
            <w:r w:rsidRPr="00CE6C4A">
              <w:rPr>
                <w:rFonts w:ascii="Times New Roman" w:eastAsia="Calibri" w:hAnsi="Times New Roman" w:cs="Times New Roman"/>
                <w:b/>
                <w:sz w:val="24"/>
                <w:szCs w:val="24"/>
                <w:lang w:eastAsia="ru-RU"/>
              </w:rPr>
              <w:t xml:space="preserve">4, </w:t>
            </w:r>
            <w:r w:rsidRPr="00CE6C4A">
              <w:rPr>
                <w:rFonts w:ascii="Times New Roman" w:eastAsia="Calibri" w:hAnsi="Times New Roman" w:cs="Times New Roman"/>
                <w:b/>
                <w:sz w:val="24"/>
                <w:szCs w:val="24"/>
                <w:lang w:val="kk-KZ" w:eastAsia="ru-RU"/>
              </w:rPr>
              <w:t>МКК-14-1-</w:t>
            </w:r>
            <w:r w:rsidRPr="00CE6C4A">
              <w:rPr>
                <w:rFonts w:ascii="Times New Roman" w:eastAsia="Calibri" w:hAnsi="Times New Roman" w:cs="Times New Roman"/>
                <w:b/>
                <w:sz w:val="24"/>
                <w:szCs w:val="24"/>
                <w:lang w:eastAsia="ru-RU"/>
              </w:rPr>
              <w:t xml:space="preserve">5, </w:t>
            </w:r>
            <w:r w:rsidRPr="00CE6C4A">
              <w:rPr>
                <w:rFonts w:ascii="Times New Roman" w:eastAsia="Calibri" w:hAnsi="Times New Roman" w:cs="Times New Roman"/>
                <w:b/>
                <w:sz w:val="24"/>
                <w:szCs w:val="24"/>
                <w:lang w:val="kk-KZ" w:eastAsia="ru-RU"/>
              </w:rPr>
              <w:t>МКК-14-1-</w:t>
            </w:r>
            <w:r w:rsidRPr="00CE6C4A">
              <w:rPr>
                <w:rFonts w:ascii="Times New Roman" w:eastAsia="Calibri" w:hAnsi="Times New Roman" w:cs="Times New Roman"/>
                <w:b/>
                <w:sz w:val="24"/>
                <w:szCs w:val="24"/>
                <w:lang w:eastAsia="ru-RU"/>
              </w:rPr>
              <w:t xml:space="preserve">6, МКК-14-1-7, </w:t>
            </w:r>
            <w:r w:rsidRPr="00CE6C4A">
              <w:rPr>
                <w:rFonts w:ascii="Times New Roman" w:eastAsia="Calibri" w:hAnsi="Times New Roman" w:cs="Times New Roman"/>
                <w:b/>
                <w:sz w:val="24"/>
                <w:szCs w:val="24"/>
                <w:lang w:val="kk-KZ" w:eastAsia="ru-RU"/>
              </w:rPr>
              <w:t>МКК-14-1-8, МКК-14-1-</w:t>
            </w:r>
            <w:r w:rsidRPr="00CE6C4A">
              <w:rPr>
                <w:rFonts w:ascii="Times New Roman" w:eastAsia="Calibri" w:hAnsi="Times New Roman" w:cs="Times New Roman"/>
                <w:b/>
                <w:sz w:val="24"/>
                <w:szCs w:val="24"/>
                <w:lang w:eastAsia="ru-RU"/>
              </w:rPr>
              <w:t xml:space="preserve">9, </w:t>
            </w:r>
            <w:r w:rsidRPr="00CE6C4A">
              <w:rPr>
                <w:rFonts w:ascii="Times New Roman" w:eastAsia="Calibri" w:hAnsi="Times New Roman" w:cs="Times New Roman"/>
                <w:b/>
                <w:sz w:val="24"/>
                <w:szCs w:val="24"/>
                <w:lang w:val="kk-KZ" w:eastAsia="ru-RU"/>
              </w:rPr>
              <w:t>МКК-14-1-</w:t>
            </w:r>
            <w:r w:rsidRPr="00CE6C4A">
              <w:rPr>
                <w:rFonts w:ascii="Times New Roman" w:eastAsia="Calibri" w:hAnsi="Times New Roman" w:cs="Times New Roman"/>
                <w:b/>
                <w:sz w:val="24"/>
                <w:szCs w:val="24"/>
                <w:lang w:eastAsia="ru-RU"/>
              </w:rPr>
              <w:t>10</w:t>
            </w:r>
            <w:r w:rsidR="008C25FB" w:rsidRPr="00CE6C4A">
              <w:rPr>
                <w:rFonts w:ascii="Times New Roman" w:eastAsia="Calibri" w:hAnsi="Times New Roman" w:cs="Times New Roman"/>
                <w:b/>
                <w:sz w:val="24"/>
                <w:szCs w:val="24"/>
                <w:lang w:eastAsia="ru-RU"/>
              </w:rPr>
              <w:t xml:space="preserve">, </w:t>
            </w:r>
            <w:r w:rsidR="008C25FB" w:rsidRPr="00CE6C4A">
              <w:rPr>
                <w:rFonts w:ascii="Times New Roman" w:eastAsia="Calibri" w:hAnsi="Times New Roman" w:cs="Times New Roman"/>
                <w:b/>
                <w:sz w:val="24"/>
                <w:szCs w:val="24"/>
                <w:lang w:val="kk-KZ" w:eastAsia="ru-RU"/>
              </w:rPr>
              <w:t>МКК-14-1-</w:t>
            </w:r>
            <w:r w:rsidR="008C25FB" w:rsidRPr="00CE6C4A">
              <w:rPr>
                <w:rFonts w:ascii="Times New Roman" w:eastAsia="Calibri" w:hAnsi="Times New Roman" w:cs="Times New Roman"/>
                <w:b/>
                <w:sz w:val="24"/>
                <w:szCs w:val="24"/>
                <w:lang w:eastAsia="ru-RU"/>
              </w:rPr>
              <w:t>11</w:t>
            </w:r>
            <w:r w:rsidRPr="00CE6C4A">
              <w:rPr>
                <w:rFonts w:ascii="Times New Roman" w:eastAsia="Calibri" w:hAnsi="Times New Roman" w:cs="Times New Roman"/>
                <w:b/>
                <w:sz w:val="24"/>
                <w:szCs w:val="24"/>
                <w:lang w:val="kk-KZ" w:eastAsia="ru-RU"/>
              </w:rPr>
              <w:t xml:space="preserve">) – </w:t>
            </w:r>
            <w:r w:rsidR="008C25FB" w:rsidRPr="00CE6C4A">
              <w:rPr>
                <w:rFonts w:ascii="Times New Roman" w:eastAsia="Calibri" w:hAnsi="Times New Roman" w:cs="Times New Roman"/>
                <w:b/>
                <w:sz w:val="24"/>
                <w:szCs w:val="24"/>
                <w:lang w:val="kk-KZ" w:eastAsia="ru-RU"/>
              </w:rPr>
              <w:t>9</w:t>
            </w:r>
            <w:r w:rsidRPr="00CE6C4A">
              <w:rPr>
                <w:rFonts w:ascii="Times New Roman" w:eastAsia="Calibri" w:hAnsi="Times New Roman" w:cs="Times New Roman"/>
                <w:b/>
                <w:sz w:val="24"/>
                <w:szCs w:val="24"/>
                <w:lang w:val="kk-KZ" w:eastAsia="ru-RU"/>
              </w:rPr>
              <w:t xml:space="preserve"> бірлік</w:t>
            </w:r>
          </w:p>
        </w:tc>
      </w:tr>
      <w:tr w:rsidR="009E13CC" w:rsidRPr="00CE6C4A" w14:paraId="432EC67D" w14:textId="77777777" w:rsidTr="000A2A26">
        <w:tc>
          <w:tcPr>
            <w:tcW w:w="1985" w:type="dxa"/>
            <w:tcBorders>
              <w:top w:val="single" w:sz="4" w:space="0" w:color="auto"/>
              <w:left w:val="single" w:sz="4" w:space="0" w:color="auto"/>
              <w:bottom w:val="single" w:sz="4" w:space="0" w:color="auto"/>
              <w:right w:val="single" w:sz="4" w:space="0" w:color="auto"/>
            </w:tcBorders>
          </w:tcPr>
          <w:p w14:paraId="2EDED657"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35D18D84"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1C8E32C5" w14:textId="77777777" w:rsidTr="000A2A26">
        <w:tc>
          <w:tcPr>
            <w:tcW w:w="1985" w:type="dxa"/>
            <w:tcBorders>
              <w:top w:val="single" w:sz="4" w:space="0" w:color="auto"/>
              <w:left w:val="single" w:sz="4" w:space="0" w:color="auto"/>
              <w:bottom w:val="single" w:sz="4" w:space="0" w:color="auto"/>
              <w:right w:val="single" w:sz="4" w:space="0" w:color="auto"/>
            </w:tcBorders>
          </w:tcPr>
          <w:p w14:paraId="74817276"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25111CE5" w14:textId="1FEE075A" w:rsidR="00343BF9" w:rsidRPr="00CE6C4A" w:rsidRDefault="00343BF9" w:rsidP="006917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w:t>
            </w:r>
          </w:p>
        </w:tc>
      </w:tr>
      <w:tr w:rsidR="009E13CC" w:rsidRPr="00CE6C4A" w14:paraId="78438C9D" w14:textId="77777777" w:rsidTr="000A2A26">
        <w:tc>
          <w:tcPr>
            <w:tcW w:w="1985" w:type="dxa"/>
            <w:tcBorders>
              <w:top w:val="single" w:sz="4" w:space="0" w:color="auto"/>
              <w:left w:val="single" w:sz="4" w:space="0" w:color="auto"/>
              <w:bottom w:val="single" w:sz="4" w:space="0" w:color="auto"/>
              <w:right w:val="single" w:sz="4" w:space="0" w:color="auto"/>
            </w:tcBorders>
          </w:tcPr>
          <w:p w14:paraId="163E5E2D"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71AF9712"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005F9D25" w14:textId="77777777" w:rsidTr="000A2A26">
        <w:tc>
          <w:tcPr>
            <w:tcW w:w="1985" w:type="dxa"/>
            <w:tcBorders>
              <w:top w:val="single" w:sz="4" w:space="0" w:color="auto"/>
              <w:left w:val="single" w:sz="4" w:space="0" w:color="auto"/>
              <w:bottom w:val="single" w:sz="4" w:space="0" w:color="auto"/>
              <w:right w:val="single" w:sz="4" w:space="0" w:color="auto"/>
            </w:tcBorders>
          </w:tcPr>
          <w:p w14:paraId="527665A2"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2325E8C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9B5E33E" w14:textId="77777777" w:rsidTr="000A2A26">
        <w:tc>
          <w:tcPr>
            <w:tcW w:w="1985" w:type="dxa"/>
            <w:tcBorders>
              <w:top w:val="single" w:sz="4" w:space="0" w:color="auto"/>
              <w:left w:val="single" w:sz="4" w:space="0" w:color="auto"/>
              <w:bottom w:val="single" w:sz="4" w:space="0" w:color="auto"/>
              <w:right w:val="single" w:sz="4" w:space="0" w:color="auto"/>
            </w:tcBorders>
          </w:tcPr>
          <w:p w14:paraId="6F1C442B"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A701A8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Кедендік алымдар, кедендік баждар, салықтар бойынша жеңілдіктердің қолданылуын мониторингілеу, талдау және үйлестіру, кедендік баждарды, салықтарды төлеуді кейінге қалдыру/бөліп-бөліп төлеу, кедендік алымдарды, кедендік баждарды, салықтарды есептеу, кедендік баждарды, салықтарды, оның ішінде мемлекеттік органдардың ақпараттық жүйелерін әзірлеуге, жұмыс істеуге және пайдалануға байланысты салықтарды төлеу жөніндегі міндеттердің орындалуын қамтамасыз етуді қолдану кірістер және басқа да мемлекеттік органдар; аталған салаларда Еуразиялық экономикалық одақтың кеден заңнамасын, Қазақстан Республикасының кеден және салық заңнамасын жетілдіру жөнінде ұсыныстар әзірлеу; мемлекеттік кірістердің аумақтық органдары қызметінің мониторингі; басшылыққа ақпараттық-талдамалық материалдар, есептер дайындау; Басқарма, Комитет және басқа да мемлекеттік органдар ұйымдастыратын Комитеттің аумақтық бөлімшелерін тексеруге қатысу; жұмыс топтарына қатысу, білім беру ұйымдарына қатысу. семинарлар (тренингтер); Басқарманың құзыретіне кіретін мәселелер бойынша жеке және заңды тұлғалардың, аумақтық мемлекеттік кіріс органдарының, Қазақстан Республикасының мемлекеттік органдарының, Еуразиялық экономикалық комиссияның және басқа елдердің кеден органдарының және өзге де ұйымдардың өтініштерін қарау; құзыретіне кіретін мәселелер бойынша сот дауларына қатысу; Мемлекеттік қызметтер көрсету стандарттарына сәйкес мемлекеттік қызметтер көрсету; қорытындылар шығару;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т.б.) өзара іс-қимыл жасау.</w:t>
            </w:r>
          </w:p>
        </w:tc>
      </w:tr>
      <w:tr w:rsidR="009E13CC" w:rsidRPr="00CE6C4A" w14:paraId="1B9FED1D"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41DB7839" w14:textId="4D898A63" w:rsidR="00EF3F71" w:rsidRPr="00CE6C4A" w:rsidRDefault="00EF3F71" w:rsidP="008C25FB">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t>Сарапшы</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sz w:val="24"/>
                <w:szCs w:val="24"/>
                <w:lang w:val="kk-KZ" w:eastAsia="ru-RU"/>
              </w:rPr>
              <w:t xml:space="preserve"> </w:t>
            </w:r>
            <w:r w:rsidRPr="00CE6C4A">
              <w:rPr>
                <w:rFonts w:ascii="Times New Roman" w:eastAsia="Calibri" w:hAnsi="Times New Roman" w:cs="Times New Roman"/>
                <w:b/>
                <w:sz w:val="24"/>
                <w:szCs w:val="24"/>
                <w:lang w:val="kk-KZ" w:eastAsia="ru-RU"/>
              </w:rPr>
              <w:t>С-5 санаты, (</w:t>
            </w:r>
            <w:r w:rsidRPr="00CE6C4A">
              <w:rPr>
                <w:rFonts w:ascii="Times New Roman" w:eastAsia="Times New Roman" w:hAnsi="Times New Roman" w:cs="Times New Roman"/>
                <w:b/>
                <w:sz w:val="24"/>
                <w:szCs w:val="24"/>
                <w:lang w:eastAsia="ru-RU"/>
              </w:rPr>
              <w:t>МКК-14-1-1</w:t>
            </w:r>
            <w:r w:rsidR="008C25FB" w:rsidRPr="00CE6C4A">
              <w:rPr>
                <w:rFonts w:ascii="Times New Roman" w:eastAsia="Times New Roman" w:hAnsi="Times New Roman" w:cs="Times New Roman"/>
                <w:b/>
                <w:sz w:val="24"/>
                <w:szCs w:val="24"/>
                <w:lang w:eastAsia="ru-RU"/>
              </w:rPr>
              <w:t>2</w:t>
            </w:r>
            <w:r w:rsidR="008C25FB" w:rsidRPr="00CE6C4A">
              <w:rPr>
                <w:rFonts w:ascii="Times New Roman" w:eastAsia="Calibri" w:hAnsi="Times New Roman" w:cs="Times New Roman"/>
                <w:b/>
                <w:sz w:val="24"/>
                <w:szCs w:val="24"/>
                <w:lang w:eastAsia="ru-RU"/>
              </w:rPr>
              <w:t xml:space="preserve">, </w:t>
            </w:r>
            <w:r w:rsidR="008C25FB" w:rsidRPr="00CE6C4A">
              <w:rPr>
                <w:rFonts w:ascii="Times New Roman" w:eastAsia="Calibri" w:hAnsi="Times New Roman" w:cs="Times New Roman"/>
                <w:b/>
                <w:sz w:val="24"/>
                <w:szCs w:val="24"/>
                <w:lang w:val="kk-KZ" w:eastAsia="ru-RU"/>
              </w:rPr>
              <w:t>МКК-14-1-</w:t>
            </w:r>
            <w:r w:rsidR="008C25FB" w:rsidRPr="00CE6C4A">
              <w:rPr>
                <w:rFonts w:ascii="Times New Roman" w:eastAsia="Calibri" w:hAnsi="Times New Roman" w:cs="Times New Roman"/>
                <w:b/>
                <w:sz w:val="24"/>
                <w:szCs w:val="24"/>
                <w:lang w:eastAsia="ru-RU"/>
              </w:rPr>
              <w:t>13</w:t>
            </w:r>
            <w:r w:rsidRPr="00CE6C4A">
              <w:rPr>
                <w:rFonts w:ascii="Times New Roman" w:eastAsia="Calibri" w:hAnsi="Times New Roman" w:cs="Times New Roman"/>
                <w:b/>
                <w:sz w:val="24"/>
                <w:szCs w:val="24"/>
                <w:lang w:val="kk-KZ" w:eastAsia="ru-RU"/>
              </w:rPr>
              <w:t xml:space="preserve">) – </w:t>
            </w:r>
            <w:r w:rsidR="008C25FB" w:rsidRPr="00CE6C4A">
              <w:rPr>
                <w:rFonts w:ascii="Times New Roman" w:eastAsia="Calibri" w:hAnsi="Times New Roman" w:cs="Times New Roman"/>
                <w:b/>
                <w:sz w:val="24"/>
                <w:szCs w:val="24"/>
                <w:lang w:val="kk-KZ" w:eastAsia="ru-RU"/>
              </w:rPr>
              <w:t>2</w:t>
            </w:r>
            <w:r w:rsidRPr="00CE6C4A">
              <w:rPr>
                <w:rFonts w:ascii="Times New Roman" w:eastAsia="Calibri" w:hAnsi="Times New Roman" w:cs="Times New Roman"/>
                <w:b/>
                <w:sz w:val="24"/>
                <w:szCs w:val="24"/>
                <w:lang w:val="kk-KZ" w:eastAsia="ru-RU"/>
              </w:rPr>
              <w:t xml:space="preserve"> бірлік</w:t>
            </w:r>
          </w:p>
        </w:tc>
      </w:tr>
      <w:tr w:rsidR="009E13CC" w:rsidRPr="00CE6C4A" w14:paraId="6D960090" w14:textId="77777777" w:rsidTr="000A2A26">
        <w:tc>
          <w:tcPr>
            <w:tcW w:w="1985" w:type="dxa"/>
            <w:tcBorders>
              <w:top w:val="single" w:sz="4" w:space="0" w:color="auto"/>
              <w:left w:val="single" w:sz="4" w:space="0" w:color="auto"/>
              <w:bottom w:val="single" w:sz="4" w:space="0" w:color="auto"/>
              <w:right w:val="single" w:sz="4" w:space="0" w:color="auto"/>
            </w:tcBorders>
          </w:tcPr>
          <w:p w14:paraId="6158332C"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0FAFFD53"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15B0B1F9" w14:textId="77777777" w:rsidTr="000A2A26">
        <w:tc>
          <w:tcPr>
            <w:tcW w:w="1985" w:type="dxa"/>
            <w:tcBorders>
              <w:top w:val="single" w:sz="4" w:space="0" w:color="auto"/>
              <w:left w:val="single" w:sz="4" w:space="0" w:color="auto"/>
              <w:bottom w:val="single" w:sz="4" w:space="0" w:color="auto"/>
              <w:right w:val="single" w:sz="4" w:space="0" w:color="auto"/>
            </w:tcBorders>
          </w:tcPr>
          <w:p w14:paraId="2EA082FC"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5ECDBBF6" w14:textId="01FC47B2" w:rsidR="00343BF9" w:rsidRPr="00CE6C4A" w:rsidRDefault="00343BF9" w:rsidP="0069177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қызметтер (тасымалдауды, қозғалысты ұйымдастыру және көлікті пайдалану).</w:t>
            </w:r>
          </w:p>
        </w:tc>
      </w:tr>
      <w:tr w:rsidR="009E13CC" w:rsidRPr="00CE6C4A" w14:paraId="43F61278" w14:textId="77777777" w:rsidTr="000A2A26">
        <w:tc>
          <w:tcPr>
            <w:tcW w:w="1985" w:type="dxa"/>
            <w:tcBorders>
              <w:top w:val="single" w:sz="4" w:space="0" w:color="auto"/>
              <w:left w:val="single" w:sz="4" w:space="0" w:color="auto"/>
              <w:bottom w:val="single" w:sz="4" w:space="0" w:color="auto"/>
              <w:right w:val="single" w:sz="4" w:space="0" w:color="auto"/>
            </w:tcBorders>
          </w:tcPr>
          <w:p w14:paraId="36A85C9F"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73F61E52"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50A79590" w14:textId="77777777" w:rsidTr="000A2A26">
        <w:tc>
          <w:tcPr>
            <w:tcW w:w="1985" w:type="dxa"/>
            <w:tcBorders>
              <w:top w:val="single" w:sz="4" w:space="0" w:color="auto"/>
              <w:left w:val="single" w:sz="4" w:space="0" w:color="auto"/>
              <w:bottom w:val="single" w:sz="4" w:space="0" w:color="auto"/>
              <w:right w:val="single" w:sz="4" w:space="0" w:color="auto"/>
            </w:tcBorders>
          </w:tcPr>
          <w:p w14:paraId="522F67F9"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FB4A840"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w:t>
            </w:r>
            <w:bookmarkStart w:id="0" w:name="_GoBack"/>
            <w:bookmarkEnd w:id="0"/>
            <w:r w:rsidRPr="00CE6C4A">
              <w:rPr>
                <w:rFonts w:ascii="Times New Roman" w:eastAsia="Times New Roman" w:hAnsi="Times New Roman" w:cs="Times New Roman"/>
                <w:sz w:val="24"/>
                <w:szCs w:val="24"/>
                <w:lang w:val="kk-KZ" w:eastAsia="ru-RU"/>
              </w:rPr>
              <w:t>ес</w:t>
            </w:r>
          </w:p>
        </w:tc>
      </w:tr>
      <w:tr w:rsidR="009E13CC" w:rsidRPr="00CE6C4A" w14:paraId="758F07FD" w14:textId="77777777" w:rsidTr="000A2A26">
        <w:tc>
          <w:tcPr>
            <w:tcW w:w="1985" w:type="dxa"/>
            <w:tcBorders>
              <w:top w:val="single" w:sz="4" w:space="0" w:color="auto"/>
              <w:left w:val="single" w:sz="4" w:space="0" w:color="auto"/>
              <w:bottom w:val="single" w:sz="4" w:space="0" w:color="auto"/>
              <w:right w:val="single" w:sz="4" w:space="0" w:color="auto"/>
            </w:tcBorders>
          </w:tcPr>
          <w:p w14:paraId="482187F5"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4969A941" w14:textId="77777777" w:rsidR="009B2A3A" w:rsidRPr="00CE6C4A" w:rsidRDefault="009B2A3A" w:rsidP="000A2A26">
            <w:pPr>
              <w:tabs>
                <w:tab w:val="left" w:pos="252"/>
              </w:tabs>
              <w:spacing w:after="0" w:line="240" w:lineRule="auto"/>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Кедендік алымдар, кедендік баждар, салықтар бойынша жеңілдіктердің қолданылуын мониторингілеу және үйлестіру, кедендік баждарды, салықтарды төлеуді кейінге қалдыру/бөліп-бөліп төлеу, кедендік алымдарды, кедендік баждарды, салықтарды есептеу, кедендік баждарды, салықтарды, оның ішінде Мемлекеттік кірістер органдарының ақпараттық жүйелерін әзірлеуге, жұмыс істеуге және пайдалануға байланысты салықтарды төлеу жөніндегі міндеттердің орындалуын қамтамасыз етуді қолдану және басқа мемлекеттік </w:t>
            </w:r>
            <w:r w:rsidRPr="00CE6C4A">
              <w:rPr>
                <w:rFonts w:ascii="Times New Roman" w:eastAsia="Calibri" w:hAnsi="Times New Roman" w:cs="Times New Roman"/>
                <w:sz w:val="24"/>
                <w:szCs w:val="24"/>
                <w:lang w:eastAsia="ru-RU"/>
              </w:rPr>
              <w:lastRenderedPageBreak/>
              <w:t>органдар; аталған салаларда Еуразиялық экономикалық одақтың кеден заңнамасын, Қазақстан Республикасының кеден және салық заңнамасын жетілдіру жөнінде ұсыныстар әзірлеу; мемлекеттік кірістердің аумақтық органдары қызметінің мониторингі; басшылыққа ақпараттық-талдамалық материалдар, есептер дайындау; Басқарма, Комитет және басқа да мемлекеттік органдар ұйымдастыратын Комитеттің аумақтық бөлімшелерін тексеруге қатысу; жұмыс топтарына, оқыту семинарларына қатысу (тренингтер); Басқарманың құзыретіне кіретін мәселелер бойынша жеке және заңды тұлғалардың, аумақтық мемлекеттік кіріс органдарының, Қазақстан Республикасының мемлекеттік органдарының, Еуразиялық экономикалық комиссияның және басқа елдердің кеден органдарының және өзге де ұйымдардың өтініштерін қарау; құзыретіне кіретін мәселелер бойынша сот дауларына қатысу; Мемлекеттік қызметтер көрсету стандарттарына сәйкес мемлекеттік қызметтер көрсету; қорытындылар шығару;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(БҰҰ, ЕҚЫҰ, ОАӨЭЫ, ДСҰ, ДСҰ, ЕЭК, КҚББжәне т.б.) өзара іс-қимыл жасау.</w:t>
            </w:r>
          </w:p>
        </w:tc>
      </w:tr>
    </w:tbl>
    <w:p w14:paraId="2D33348A" w14:textId="486B66A3" w:rsidR="009B2A3A" w:rsidRPr="00CE6C4A" w:rsidRDefault="009B2A3A" w:rsidP="009B2A3A">
      <w:pPr>
        <w:pStyle w:val="1"/>
        <w:rPr>
          <w:lang w:val="kk-KZ"/>
        </w:rPr>
      </w:pPr>
      <w:r w:rsidRPr="00CE6C4A">
        <w:rPr>
          <w:lang w:val="kk-KZ"/>
        </w:rPr>
        <w:lastRenderedPageBreak/>
        <w:t>Кедендік әкімшілендіру департаментінің Валюталық бақылау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068386D3"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207368AD" w14:textId="04A5C027" w:rsidR="009B2A3A" w:rsidRPr="00CE6C4A" w:rsidRDefault="009B2A3A" w:rsidP="000A2A26">
            <w:pPr>
              <w:spacing w:after="0" w:line="240" w:lineRule="auto"/>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val="kk-KZ" w:eastAsia="ru-RU"/>
              </w:rPr>
              <w:t>Басшы, С-3 санаты, (МКК</w:t>
            </w:r>
            <w:r w:rsidR="001054C1" w:rsidRPr="00CE6C4A">
              <w:rPr>
                <w:rFonts w:ascii="Times New Roman" w:eastAsia="Calibri" w:hAnsi="Times New Roman" w:cs="Times New Roman"/>
                <w:b/>
                <w:sz w:val="24"/>
                <w:szCs w:val="24"/>
                <w:lang w:val="kk-KZ" w:eastAsia="ru-RU"/>
              </w:rPr>
              <w:t>-14-2-</w:t>
            </w:r>
            <w:r w:rsidRPr="00CE6C4A">
              <w:rPr>
                <w:rFonts w:ascii="Times New Roman" w:eastAsia="Calibri" w:hAnsi="Times New Roman" w:cs="Times New Roman"/>
                <w:b/>
                <w:sz w:val="24"/>
                <w:szCs w:val="24"/>
                <w:lang w:val="kk-KZ" w:eastAsia="ru-RU"/>
              </w:rPr>
              <w:t xml:space="preserve">1) – </w:t>
            </w:r>
            <w:r w:rsidRPr="00CE6C4A">
              <w:rPr>
                <w:rFonts w:ascii="Times New Roman" w:eastAsia="Calibri" w:hAnsi="Times New Roman" w:cs="Times New Roman"/>
                <w:b/>
                <w:sz w:val="24"/>
                <w:szCs w:val="24"/>
                <w:lang w:eastAsia="ru-RU"/>
              </w:rPr>
              <w:t>1 бірлік</w:t>
            </w:r>
          </w:p>
        </w:tc>
      </w:tr>
      <w:tr w:rsidR="009E13CC" w:rsidRPr="00CE6C4A" w14:paraId="3EFB9FB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ED7F52F"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3DE6168B"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Талаптар</w:t>
            </w:r>
          </w:p>
        </w:tc>
      </w:tr>
      <w:tr w:rsidR="009E13CC" w:rsidRPr="00CE6C4A" w14:paraId="1888273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62C46A4" w14:textId="77777777" w:rsidR="00511780" w:rsidRPr="00CE6C4A" w:rsidRDefault="00511780" w:rsidP="0051178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7B9EDCC3" w14:textId="6993BDF4" w:rsidR="00511780" w:rsidRPr="00CE6C4A" w:rsidRDefault="00511780" w:rsidP="00791595">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r w:rsidR="004209E4" w:rsidRPr="00CE6C4A">
              <w:rPr>
                <w:rFonts w:ascii="Times New Roman" w:hAnsi="Times New Roman" w:cs="Times New Roman"/>
                <w:sz w:val="24"/>
                <w:szCs w:val="24"/>
              </w:rPr>
              <w:t xml:space="preserve">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197CA2B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A5544EB"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7441C056"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118EC4B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D7A5F74"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3AACC859"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99C5FB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D1C8348" w14:textId="77777777" w:rsidR="004209E4" w:rsidRPr="00CE6C4A" w:rsidRDefault="004209E4" w:rsidP="004209E4">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9E537D9" w14:textId="2DD24CF9" w:rsidR="004209E4" w:rsidRPr="00CE6C4A" w:rsidRDefault="004209E4" w:rsidP="0017493F">
            <w:pPr>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Басқарманың жұмысына жалпы басшылық жасау және қызметін үйлестіру; мынадай бағыттар бойынша жұмысты үйлестіру және бақылау: резиденттердің (шетелдік ұйымдардың филиалдарын (өкілдіктерін) қоспағанда) репатриациялау талаптарын орындауын бақылау мақсатында экспорт немесе импорт бойынша жекелеген валюталық шарттар шеңберінде ақша қозғалысының және міндеттемелердің өзге де орындалуының мониторингі, тексерулер жүргізу</w:t>
            </w:r>
            <w:r w:rsidR="0017493F" w:rsidRPr="00CE6C4A">
              <w:rPr>
                <w:rFonts w:ascii="Times New Roman" w:hAnsi="Times New Roman" w:cs="Times New Roman"/>
                <w:sz w:val="24"/>
                <w:szCs w:val="24"/>
              </w:rPr>
              <w:t xml:space="preserve"> және (немесе) </w:t>
            </w:r>
            <w:r w:rsidR="0017493F" w:rsidRPr="00CE6C4A">
              <w:rPr>
                <w:rFonts w:ascii="Times New Roman" w:hAnsi="Times New Roman" w:cs="Times New Roman"/>
                <w:sz w:val="24"/>
                <w:szCs w:val="24"/>
                <w:lang w:val="kk-KZ"/>
              </w:rPr>
              <w:t>«В</w:t>
            </w:r>
            <w:r w:rsidRPr="00CE6C4A">
              <w:rPr>
                <w:rFonts w:ascii="Times New Roman" w:hAnsi="Times New Roman" w:cs="Times New Roman"/>
                <w:sz w:val="24"/>
                <w:szCs w:val="24"/>
              </w:rPr>
              <w:t xml:space="preserve">алюталық реттеу </w:t>
            </w:r>
            <w:r w:rsidR="0017493F" w:rsidRPr="00CE6C4A">
              <w:rPr>
                <w:rFonts w:ascii="Times New Roman" w:hAnsi="Times New Roman" w:cs="Times New Roman"/>
                <w:sz w:val="24"/>
                <w:szCs w:val="24"/>
              </w:rPr>
              <w:t>және валюталық бақылау туралы</w:t>
            </w:r>
            <w:r w:rsidR="0017493F"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Қазақстан Республикасының Заңында көзделген бақылаудың өзге нысанын жүзеге асыру тексерілетін резиденттің экспорт немесе импорт бойынша ұлттық және (немесе) шетел валютасын репатриациялау талаптарын орындауына валюталық бақылау жүргізу кезінде; Қазақстан Республикасының Ұлттық Банкімен бірлесіп валюталық бақылауды жүзеге асыру үшін Министрлі</w:t>
            </w:r>
            <w:r w:rsidR="0017493F" w:rsidRPr="00CE6C4A">
              <w:rPr>
                <w:rFonts w:ascii="Times New Roman" w:hAnsi="Times New Roman" w:cs="Times New Roman"/>
                <w:sz w:val="24"/>
                <w:szCs w:val="24"/>
                <w:lang w:val="kk-KZ"/>
              </w:rPr>
              <w:t>кт</w:t>
            </w:r>
            <w:r w:rsidRPr="00CE6C4A">
              <w:rPr>
                <w:rFonts w:ascii="Times New Roman" w:hAnsi="Times New Roman" w:cs="Times New Roman"/>
                <w:sz w:val="24"/>
                <w:szCs w:val="24"/>
              </w:rPr>
              <w:t xml:space="preserve">ің Мемлекеттік кірістер комитеті мен </w:t>
            </w:r>
            <w:r w:rsidR="0017493F" w:rsidRPr="00CE6C4A">
              <w:rPr>
                <w:rFonts w:ascii="Times New Roman" w:hAnsi="Times New Roman" w:cs="Times New Roman"/>
                <w:sz w:val="24"/>
                <w:szCs w:val="24"/>
              </w:rPr>
              <w:t xml:space="preserve">Қазақстан Республикасы </w:t>
            </w:r>
            <w:r w:rsidRPr="00CE6C4A">
              <w:rPr>
                <w:rFonts w:ascii="Times New Roman" w:hAnsi="Times New Roman" w:cs="Times New Roman"/>
                <w:sz w:val="24"/>
                <w:szCs w:val="24"/>
              </w:rPr>
              <w:t xml:space="preserve">Ұлттық Банкінің өзара іс-қимыл жасау қағидаларын әзірлеу және бекіту; Қазақстан Республикасының Ұлттық Банкімен бірлесіп валюталық бақылауды </w:t>
            </w:r>
            <w:r w:rsidRPr="00CE6C4A">
              <w:rPr>
                <w:rFonts w:ascii="Times New Roman" w:hAnsi="Times New Roman" w:cs="Times New Roman"/>
                <w:sz w:val="24"/>
                <w:szCs w:val="24"/>
              </w:rPr>
              <w:lastRenderedPageBreak/>
              <w:t>жүзеге асыру және оларды кейіннен валюталық бақылау агенттері болып табылатын уәкілетті банктерге беру үшін қажетті мәліметтер тізбесін және оларды Қазақстан Республикасының Ұлттық банкіне беру тәртібін әзірлеу және бекіту; валюталық заңнама саласындағы әкімшілік құқық бұзушылықтар туралы істерді қарау және Қазақстан Республика</w:t>
            </w:r>
            <w:r w:rsidR="0017493F" w:rsidRPr="00CE6C4A">
              <w:rPr>
                <w:rFonts w:ascii="Times New Roman" w:hAnsi="Times New Roman" w:cs="Times New Roman"/>
                <w:sz w:val="24"/>
                <w:szCs w:val="24"/>
              </w:rPr>
              <w:t>сының Әкімшілік құқық бұзушылық</w:t>
            </w:r>
            <w:r w:rsidRPr="00CE6C4A">
              <w:rPr>
                <w:rFonts w:ascii="Times New Roman" w:hAnsi="Times New Roman" w:cs="Times New Roman"/>
                <w:sz w:val="24"/>
                <w:szCs w:val="24"/>
              </w:rPr>
              <w:t xml:space="preserve"> туралы заңнамасында көзделген басқа да шараларды қолдану; өз құзыреті шегінде Комитеттің мүдделерін халықаралық, мемлекеттік, ведомствоаралық құрылымдарда және өзге де ұйымдарда (БҰҰ, ЕҚЫҰ, ОАӨЭЫ, ДСҰ, Д</w:t>
            </w:r>
            <w:r w:rsidR="0017493F" w:rsidRPr="00CE6C4A">
              <w:rPr>
                <w:rFonts w:ascii="Times New Roman" w:hAnsi="Times New Roman" w:cs="Times New Roman"/>
                <w:sz w:val="24"/>
                <w:szCs w:val="24"/>
                <w:lang w:val="kk-KZ"/>
              </w:rPr>
              <w:t>К</w:t>
            </w:r>
            <w:r w:rsidRPr="00CE6C4A">
              <w:rPr>
                <w:rFonts w:ascii="Times New Roman" w:hAnsi="Times New Roman" w:cs="Times New Roman"/>
                <w:sz w:val="24"/>
                <w:szCs w:val="24"/>
              </w:rPr>
              <w:t xml:space="preserve">Ұ, ЕЭК, </w:t>
            </w:r>
            <w:r w:rsidR="0017493F" w:rsidRPr="00CE6C4A">
              <w:rPr>
                <w:rFonts w:ascii="Times New Roman" w:hAnsi="Times New Roman" w:cs="Times New Roman"/>
                <w:sz w:val="24"/>
                <w:szCs w:val="24"/>
                <w:lang w:val="kk-KZ"/>
              </w:rPr>
              <w:t>К</w:t>
            </w:r>
            <w:r w:rsidRPr="00CE6C4A">
              <w:rPr>
                <w:rFonts w:ascii="Times New Roman" w:hAnsi="Times New Roman" w:cs="Times New Roman"/>
                <w:sz w:val="24"/>
                <w:szCs w:val="24"/>
              </w:rPr>
              <w:t>О</w:t>
            </w:r>
            <w:r w:rsidR="0017493F" w:rsidRPr="00CE6C4A">
              <w:rPr>
                <w:rFonts w:ascii="Times New Roman" w:hAnsi="Times New Roman" w:cs="Times New Roman"/>
                <w:sz w:val="24"/>
                <w:szCs w:val="24"/>
                <w:lang w:val="kk-KZ"/>
              </w:rPr>
              <w:t>БА</w:t>
            </w:r>
            <w:r w:rsidRPr="00CE6C4A">
              <w:rPr>
                <w:rFonts w:ascii="Times New Roman" w:hAnsi="Times New Roman" w:cs="Times New Roman"/>
                <w:sz w:val="24"/>
                <w:szCs w:val="24"/>
              </w:rPr>
              <w:t xml:space="preserve"> және т.б.) </w:t>
            </w:r>
            <w:r w:rsidR="0017493F" w:rsidRPr="00CE6C4A">
              <w:rPr>
                <w:rFonts w:ascii="Times New Roman" w:hAnsi="Times New Roman" w:cs="Times New Roman"/>
                <w:sz w:val="24"/>
                <w:szCs w:val="24"/>
                <w:lang w:val="kk-KZ"/>
              </w:rPr>
              <w:t>білдіру</w:t>
            </w:r>
            <w:r w:rsidRPr="00CE6C4A">
              <w:rPr>
                <w:rFonts w:ascii="Times New Roman" w:hAnsi="Times New Roman" w:cs="Times New Roman"/>
                <w:sz w:val="24"/>
                <w:szCs w:val="24"/>
              </w:rPr>
              <w:t xml:space="preserve">; Қазақстан Республикасының нормативтік құқықтық актілерінің жобаларын әзірлеуге қатысу; құзыреті шегінде Қазақстан Республикасының валюталық заңнамасына сәйкес әкімшілендіруді жүзеге асыру және орындалуын қамтамасыз ету; құзыреті шегінде валюталық реттеу мәселелері бойынша мемлекеттік органдар мен өзге де заңды тұлғалардың өтініштерін, сондай-ақ </w:t>
            </w:r>
            <w:r w:rsidR="0017493F" w:rsidRPr="00CE6C4A">
              <w:rPr>
                <w:rFonts w:ascii="Times New Roman" w:hAnsi="Times New Roman" w:cs="Times New Roman"/>
                <w:sz w:val="24"/>
                <w:szCs w:val="24"/>
                <w:lang w:val="kk-KZ"/>
              </w:rPr>
              <w:t>м</w:t>
            </w:r>
            <w:r w:rsidRPr="00CE6C4A">
              <w:rPr>
                <w:rFonts w:ascii="Times New Roman" w:hAnsi="Times New Roman" w:cs="Times New Roman"/>
                <w:sz w:val="24"/>
                <w:szCs w:val="24"/>
              </w:rPr>
              <w:t>емлекеттік кірістер органдарының шешімдеріне шағымдардың уақтылы және сапалы қаралуын бақылауды жүзеге асыру.</w:t>
            </w:r>
          </w:p>
        </w:tc>
      </w:tr>
      <w:tr w:rsidR="009E13CC" w:rsidRPr="00CE6C4A" w14:paraId="17667211"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6F11C2AE" w14:textId="747F2099"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lastRenderedPageBreak/>
              <w:t>Басшының орынбасары, С-3 санаты (МКК</w:t>
            </w:r>
            <w:r w:rsidR="001054C1" w:rsidRPr="00CE6C4A">
              <w:rPr>
                <w:rFonts w:ascii="Times New Roman" w:eastAsia="Calibri" w:hAnsi="Times New Roman" w:cs="Times New Roman"/>
                <w:b/>
                <w:sz w:val="24"/>
                <w:szCs w:val="24"/>
                <w:lang w:val="kk-KZ" w:eastAsia="ru-RU"/>
              </w:rPr>
              <w:t>-14-2-</w:t>
            </w:r>
            <w:r w:rsidRPr="00CE6C4A">
              <w:rPr>
                <w:rFonts w:ascii="Times New Roman" w:eastAsia="Calibri" w:hAnsi="Times New Roman" w:cs="Times New Roman"/>
                <w:b/>
                <w:sz w:val="24"/>
                <w:szCs w:val="24"/>
                <w:lang w:val="kk-KZ" w:eastAsia="ru-RU"/>
              </w:rPr>
              <w:t xml:space="preserve">2) - 1 </w:t>
            </w:r>
            <w:r w:rsidRPr="00CE6C4A">
              <w:rPr>
                <w:rFonts w:ascii="Times New Roman" w:eastAsia="Calibri" w:hAnsi="Times New Roman" w:cs="Times New Roman"/>
                <w:b/>
                <w:sz w:val="24"/>
                <w:szCs w:val="24"/>
                <w:lang w:eastAsia="ru-RU"/>
              </w:rPr>
              <w:t>бірлік</w:t>
            </w:r>
          </w:p>
        </w:tc>
      </w:tr>
      <w:tr w:rsidR="009E13CC" w:rsidRPr="00CE6C4A" w14:paraId="18C54872"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032BC88"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Критерии</w:t>
            </w:r>
          </w:p>
        </w:tc>
        <w:tc>
          <w:tcPr>
            <w:tcW w:w="7654" w:type="dxa"/>
            <w:tcBorders>
              <w:top w:val="single" w:sz="4" w:space="0" w:color="auto"/>
              <w:left w:val="single" w:sz="4" w:space="0" w:color="auto"/>
              <w:bottom w:val="single" w:sz="4" w:space="0" w:color="auto"/>
              <w:right w:val="single" w:sz="4" w:space="0" w:color="auto"/>
            </w:tcBorders>
            <w:hideMark/>
          </w:tcPr>
          <w:p w14:paraId="45779CC0"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4C05850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378F6F5"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32A70207" w14:textId="50A415D3"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4C8D938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ACD707B"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660D9BB"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19035984"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E609B05"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0B2802E2"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6B79B36"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08DE662" w14:textId="77777777" w:rsidR="004209E4" w:rsidRPr="00CE6C4A" w:rsidRDefault="004209E4" w:rsidP="004209E4">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ECC17BD" w14:textId="6A2BFB73" w:rsidR="004209E4" w:rsidRPr="00CE6C4A" w:rsidRDefault="004209E4" w:rsidP="0017493F">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rPr>
              <w:t xml:space="preserve">Басқарманың жұмысына жалпы басшылық жасау және қызметін үйлестіру; мынадай бағыттар бойынша жұмысты үйлестіру және бақылау: резиденттердің (шетелдік ұйымдардың филиалдарын (өкілдіктерін) қоспағанда) репатриациялау талаптарын орындауын бақылау мақсатында экспорт немесе импорт бойынша жекелеген валюталық шарттар шеңберінде ақша қозғалысының және міндеттемелердің өзге де орындалуының мониторингі, тексерулер жүргізу және (немесе) </w:t>
            </w:r>
            <w:r w:rsidR="00687F42" w:rsidRPr="00CE6C4A">
              <w:rPr>
                <w:rFonts w:ascii="Times New Roman" w:hAnsi="Times New Roman" w:cs="Times New Roman"/>
                <w:sz w:val="24"/>
                <w:szCs w:val="24"/>
                <w:lang w:val="kk-KZ"/>
              </w:rPr>
              <w:t>«В</w:t>
            </w:r>
            <w:r w:rsidRPr="00CE6C4A">
              <w:rPr>
                <w:rFonts w:ascii="Times New Roman" w:hAnsi="Times New Roman" w:cs="Times New Roman"/>
                <w:sz w:val="24"/>
                <w:szCs w:val="24"/>
              </w:rPr>
              <w:t xml:space="preserve">алюталық реттеу </w:t>
            </w:r>
            <w:r w:rsidR="00687F42" w:rsidRPr="00CE6C4A">
              <w:rPr>
                <w:rFonts w:ascii="Times New Roman" w:hAnsi="Times New Roman" w:cs="Times New Roman"/>
                <w:sz w:val="24"/>
                <w:szCs w:val="24"/>
              </w:rPr>
              <w:t xml:space="preserve">және валюталық бақылау </w:t>
            </w:r>
            <w:r w:rsidRPr="00CE6C4A">
              <w:rPr>
                <w:rFonts w:ascii="Times New Roman" w:hAnsi="Times New Roman" w:cs="Times New Roman"/>
                <w:sz w:val="24"/>
                <w:szCs w:val="24"/>
              </w:rPr>
              <w:t>туралы</w:t>
            </w:r>
            <w:r w:rsidR="00687F42"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Қазақстан Республикасының Заңында көзделген бақылаудың өзге нысанын жүзеге асыру тексерілетін резиденттің экспорт немесе импорт бойынша ұлттық және (немесе) шетел валютасын репатриациялау талаптарын орындауына валюталық бақылау жүргізу кезінде; Қазақстан Республикасының Ұлттық Банкімен бірлесіп валюталық бақылауды жүзеге асыру үшін Министрлі</w:t>
            </w:r>
            <w:r w:rsidR="00687F42" w:rsidRPr="00CE6C4A">
              <w:rPr>
                <w:rFonts w:ascii="Times New Roman" w:hAnsi="Times New Roman" w:cs="Times New Roman"/>
                <w:sz w:val="24"/>
                <w:szCs w:val="24"/>
                <w:lang w:val="kk-KZ"/>
              </w:rPr>
              <w:t>кт</w:t>
            </w:r>
            <w:r w:rsidRPr="00CE6C4A">
              <w:rPr>
                <w:rFonts w:ascii="Times New Roman" w:hAnsi="Times New Roman" w:cs="Times New Roman"/>
                <w:sz w:val="24"/>
                <w:szCs w:val="24"/>
              </w:rPr>
              <w:t xml:space="preserve">ің Мемлекеттік кірістер комитеті мен </w:t>
            </w:r>
            <w:r w:rsidR="00687F42" w:rsidRPr="00CE6C4A">
              <w:rPr>
                <w:rFonts w:ascii="Times New Roman" w:hAnsi="Times New Roman" w:cs="Times New Roman"/>
                <w:sz w:val="24"/>
                <w:szCs w:val="24"/>
              </w:rPr>
              <w:t xml:space="preserve">Қазақстан Республикасы </w:t>
            </w:r>
            <w:r w:rsidRPr="00CE6C4A">
              <w:rPr>
                <w:rFonts w:ascii="Times New Roman" w:hAnsi="Times New Roman" w:cs="Times New Roman"/>
                <w:sz w:val="24"/>
                <w:szCs w:val="24"/>
              </w:rPr>
              <w:t xml:space="preserve">Ұлттық Банкінің өзара іс-қимыл жасау қағидаларын әзірлеу және бекіту; Қазақстан Республикасының Ұлттық Банкімен бірлесіп валюталық бақылауды жүзеге асыру және оларды кейіннен валюталық бақылау агенттері болып табылатын уәкілетті банктерге беру үшін қажетті мәліметтер тізбесін және оларды Қазақстан Республикасының Ұлттық банкіне беру тәртібін әзірлеу және бекіту; валюталық заңнама саласындағы әкімшілік құқық бұзушылықтар туралы істерді қарау және Қазақстан Республикасының </w:t>
            </w:r>
            <w:r w:rsidRPr="00CE6C4A">
              <w:rPr>
                <w:rFonts w:ascii="Times New Roman" w:hAnsi="Times New Roman" w:cs="Times New Roman"/>
                <w:sz w:val="24"/>
                <w:szCs w:val="24"/>
              </w:rPr>
              <w:lastRenderedPageBreak/>
              <w:t>Әкімшілік құқық бұзушылықтар туралы заңнамасында көзделген басқа да шараларды қолдану; өз құзыреті шегінде Комитеттің мүдделерін халықаралық, мемлекеттік, ведомствоаралық құрылымдарда және өзге де ұйым</w:t>
            </w:r>
            <w:r w:rsidR="007D5DE0" w:rsidRPr="00CE6C4A">
              <w:rPr>
                <w:rFonts w:ascii="Times New Roman" w:hAnsi="Times New Roman" w:cs="Times New Roman"/>
                <w:sz w:val="24"/>
                <w:szCs w:val="24"/>
              </w:rPr>
              <w:t>дарда (БҰҰ, ЕҚЫҰ, ОАӨЭЫ, ДСҰ, Д</w:t>
            </w:r>
            <w:r w:rsidR="007D5DE0" w:rsidRPr="00CE6C4A">
              <w:rPr>
                <w:rFonts w:ascii="Times New Roman" w:hAnsi="Times New Roman" w:cs="Times New Roman"/>
                <w:sz w:val="24"/>
                <w:szCs w:val="24"/>
                <w:lang w:val="kk-KZ"/>
              </w:rPr>
              <w:t>К</w:t>
            </w:r>
            <w:r w:rsidRPr="00CE6C4A">
              <w:rPr>
                <w:rFonts w:ascii="Times New Roman" w:hAnsi="Times New Roman" w:cs="Times New Roman"/>
                <w:sz w:val="24"/>
                <w:szCs w:val="24"/>
              </w:rPr>
              <w:t xml:space="preserve">Ұ, ЕЭК, </w:t>
            </w:r>
            <w:r w:rsidR="007D5DE0" w:rsidRPr="00CE6C4A">
              <w:rPr>
                <w:rFonts w:ascii="Times New Roman" w:hAnsi="Times New Roman" w:cs="Times New Roman"/>
                <w:sz w:val="24"/>
                <w:szCs w:val="24"/>
                <w:lang w:val="kk-KZ"/>
              </w:rPr>
              <w:t>К</w:t>
            </w:r>
            <w:r w:rsidRPr="00CE6C4A">
              <w:rPr>
                <w:rFonts w:ascii="Times New Roman" w:hAnsi="Times New Roman" w:cs="Times New Roman"/>
                <w:sz w:val="24"/>
                <w:szCs w:val="24"/>
              </w:rPr>
              <w:t>О</w:t>
            </w:r>
            <w:r w:rsidR="007D5DE0" w:rsidRPr="00CE6C4A">
              <w:rPr>
                <w:rFonts w:ascii="Times New Roman" w:hAnsi="Times New Roman" w:cs="Times New Roman"/>
                <w:sz w:val="24"/>
                <w:szCs w:val="24"/>
                <w:lang w:val="kk-KZ"/>
              </w:rPr>
              <w:t>БА</w:t>
            </w:r>
            <w:r w:rsidRPr="00CE6C4A">
              <w:rPr>
                <w:rFonts w:ascii="Times New Roman" w:hAnsi="Times New Roman" w:cs="Times New Roman"/>
                <w:sz w:val="24"/>
                <w:szCs w:val="24"/>
              </w:rPr>
              <w:t xml:space="preserve"> және т.б.) </w:t>
            </w:r>
            <w:r w:rsidR="0017493F" w:rsidRPr="00CE6C4A">
              <w:rPr>
                <w:rFonts w:ascii="Times New Roman" w:hAnsi="Times New Roman" w:cs="Times New Roman"/>
                <w:sz w:val="24"/>
                <w:szCs w:val="24"/>
                <w:lang w:val="kk-KZ"/>
              </w:rPr>
              <w:t>білдір</w:t>
            </w:r>
            <w:r w:rsidRPr="00CE6C4A">
              <w:rPr>
                <w:rFonts w:ascii="Times New Roman" w:hAnsi="Times New Roman" w:cs="Times New Roman"/>
                <w:sz w:val="24"/>
                <w:szCs w:val="24"/>
              </w:rPr>
              <w:t xml:space="preserve">у; Қазақстан Республикасының нормативтік құқықтық актілерінің жобаларын әзірлеуге қатысу; құзыреті шегінде Қазақстан Республикасының валюталық заңнамасына сәйкес әкімшілендіруді жүзеге асыру және орындалуын қамтамасыз ету; құзыреті шегінде валюталық реттеу мәселелері бойынша мемлекеттік органдар мен өзге де заңды тұлғалардың өтініштерін, сондай-ақ </w:t>
            </w:r>
            <w:r w:rsidR="007D5DE0" w:rsidRPr="00CE6C4A">
              <w:rPr>
                <w:rFonts w:ascii="Times New Roman" w:hAnsi="Times New Roman" w:cs="Times New Roman"/>
                <w:sz w:val="24"/>
                <w:szCs w:val="24"/>
                <w:lang w:val="kk-KZ"/>
              </w:rPr>
              <w:t>м</w:t>
            </w:r>
            <w:r w:rsidRPr="00CE6C4A">
              <w:rPr>
                <w:rFonts w:ascii="Times New Roman" w:hAnsi="Times New Roman" w:cs="Times New Roman"/>
                <w:sz w:val="24"/>
                <w:szCs w:val="24"/>
              </w:rPr>
              <w:t>емлекеттік кірістер органдарының шешімдеріне шағымдардың уақтылы және сапалы қаралуын бақылауды жүзеге асыру.</w:t>
            </w:r>
          </w:p>
        </w:tc>
      </w:tr>
      <w:tr w:rsidR="009E13CC" w:rsidRPr="00CE6C4A" w14:paraId="7DCE399D" w14:textId="77777777" w:rsidTr="000A2A2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CA0929" w14:textId="4058EA70" w:rsidR="00EF3F71" w:rsidRPr="00CE6C4A" w:rsidRDefault="00EF3F71" w:rsidP="00EF3F71">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lastRenderedPageBreak/>
              <w:t>Бас сарапшы,</w:t>
            </w:r>
            <w:r w:rsidRPr="00CE6C4A">
              <w:rPr>
                <w:rFonts w:ascii="Times New Roman" w:eastAsia="Calibri" w:hAnsi="Times New Roman" w:cs="Times New Roman"/>
                <w:b/>
                <w:sz w:val="24"/>
                <w:szCs w:val="24"/>
                <w:lang w:val="kk-KZ" w:eastAsia="ru-RU"/>
              </w:rPr>
              <w:t xml:space="preserve"> С-4 санаты (МКК-14-2-3, МКК-14-2-4, МКК-14-2-5, МКК-14-2-6, МКК-14-2-7, МКК-14-2-8) – 6 бірлік  </w:t>
            </w:r>
          </w:p>
        </w:tc>
      </w:tr>
      <w:tr w:rsidR="009E13CC" w:rsidRPr="00CE6C4A" w14:paraId="56D802D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B85466D"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72EBB051"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1CEEA23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7F1F634"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87F0BA5" w14:textId="3289B2AA"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4BC2E347"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9D1F9B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5764A961"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02FC7D99"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E95E9FF"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283E8EE4"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3D39614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B6B15F9" w14:textId="77777777" w:rsidR="004209E4" w:rsidRPr="00CE6C4A" w:rsidRDefault="004209E4" w:rsidP="004209E4">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636BE8F" w14:textId="51004B4F" w:rsidR="004209E4" w:rsidRPr="00CE6C4A" w:rsidRDefault="004209E4" w:rsidP="00687F42">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 xml:space="preserve">Резиденттердің (шетелдік ұйымдардың филиалдарын (өкілдіктерін) қоспағанда) репатриациялау талаптарын орындауын бақылау мақсатында экспорт немесе импорт бойынша жекелеген валюталық шарттар шеңберінде ақша қозғалысының және міндеттемелердің өзге де орындалуының мониторингі, </w:t>
            </w:r>
            <w:r w:rsidR="00687F42" w:rsidRPr="00CE6C4A">
              <w:rPr>
                <w:rFonts w:ascii="Times New Roman" w:hAnsi="Times New Roman" w:cs="Times New Roman"/>
                <w:sz w:val="24"/>
                <w:szCs w:val="24"/>
                <w:lang w:val="kk-KZ"/>
              </w:rPr>
              <w:t>«В</w:t>
            </w:r>
            <w:r w:rsidRPr="00CE6C4A">
              <w:rPr>
                <w:rFonts w:ascii="Times New Roman" w:hAnsi="Times New Roman" w:cs="Times New Roman"/>
                <w:sz w:val="24"/>
                <w:szCs w:val="24"/>
              </w:rPr>
              <w:t>алюталық реттеу және валюталық бақылау туралы</w:t>
            </w:r>
            <w:r w:rsidR="00687F42"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Қазақстан Республикасының Заңында көзделген тексерулер жүргізу және (немесе) бақылаудың өзге нысанын жүзеге асыру тексерілетін резиденттің экспорт немесе импорт бойынша ұлттық және (немесе) шетел валютасын репатриациялау талаптарын орындауын бақылау; Қазақстан Республикасының Ұлттық Банкімен бірлесіп валюталық бақылауды жүзеге асыру үшін Министрлі</w:t>
            </w:r>
            <w:r w:rsidR="00687F42" w:rsidRPr="00CE6C4A">
              <w:rPr>
                <w:rFonts w:ascii="Times New Roman" w:hAnsi="Times New Roman" w:cs="Times New Roman"/>
                <w:sz w:val="24"/>
                <w:szCs w:val="24"/>
                <w:lang w:val="kk-KZ"/>
              </w:rPr>
              <w:t>кт</w:t>
            </w:r>
            <w:r w:rsidRPr="00CE6C4A">
              <w:rPr>
                <w:rFonts w:ascii="Times New Roman" w:hAnsi="Times New Roman" w:cs="Times New Roman"/>
                <w:sz w:val="24"/>
                <w:szCs w:val="24"/>
              </w:rPr>
              <w:t xml:space="preserve">ің Мемлекеттік кірістер комитеті мен </w:t>
            </w:r>
            <w:r w:rsidR="00687F42" w:rsidRPr="00CE6C4A">
              <w:rPr>
                <w:rFonts w:ascii="Times New Roman" w:hAnsi="Times New Roman" w:cs="Times New Roman"/>
                <w:sz w:val="24"/>
                <w:szCs w:val="24"/>
              </w:rPr>
              <w:t xml:space="preserve">Қазақстан Республикасы </w:t>
            </w:r>
            <w:r w:rsidRPr="00CE6C4A">
              <w:rPr>
                <w:rFonts w:ascii="Times New Roman" w:hAnsi="Times New Roman" w:cs="Times New Roman"/>
                <w:sz w:val="24"/>
                <w:szCs w:val="24"/>
              </w:rPr>
              <w:t xml:space="preserve">Ұлттық Банкінің өзара іс-қимыл жасау қағидаларын әзірлеу және бекіту; Қазақстан Республикасының Ұлттық Банкімен бірлесіп валюталық бақылауды жүзеге асыру және оларды кейіннен валюталық бақылау агенттері болып табылатын уәкілетті банктерге беру үшін қажетті мәліметтер тізбесін және оларды Қазақстан Республикасының Ұлттық Банкіне ұсыну тәртібін әзірлеу және бекіту; валюталық заңнама саласындағы әкімшілік құқық бұзушылық туралы істерді қарау және Қазақстан Республикасының Әкімшілік құқық бұзушылық туралы заңнамасында көзделген басқа да шараларды қолдану; құзыреті шегінде Қазақстан Республикасының валюталық заңнамасына сәйкес тексерулер жүргізуге қатысу; Қазақстан Республикасының нормативтік құқықтық актілерінің жобаларын әзірлеуге қатысу; құзыреті шегінде валюталық заңнамаға сәйкес әкімшілендіруді жүзеге асыру және орындалуын қамтамасыз ету Қазақстан Республикасының; Мемлекеттік кірістер органдарының және </w:t>
            </w:r>
            <w:r w:rsidRPr="00CE6C4A">
              <w:rPr>
                <w:rFonts w:ascii="Times New Roman" w:hAnsi="Times New Roman" w:cs="Times New Roman"/>
                <w:sz w:val="24"/>
                <w:szCs w:val="24"/>
              </w:rPr>
              <w:lastRenderedPageBreak/>
              <w:t xml:space="preserve">басқа да мемлекеттік органдардың ақпараттық жүйелерін әзірлеуге, жұмыс істеуге және пайдалануға қатысу; мемлекеттік органдар мен өзге де заңды тұлғалардың өтініштерін, сондай-ақ өз құзыреті шегінде валюталық реттеу мәселелері бойынша </w:t>
            </w:r>
            <w:r w:rsidR="00687F42" w:rsidRPr="00CE6C4A">
              <w:rPr>
                <w:rFonts w:ascii="Times New Roman" w:hAnsi="Times New Roman" w:cs="Times New Roman"/>
                <w:sz w:val="24"/>
                <w:szCs w:val="24"/>
                <w:lang w:val="kk-KZ"/>
              </w:rPr>
              <w:t>м</w:t>
            </w:r>
            <w:r w:rsidRPr="00CE6C4A">
              <w:rPr>
                <w:rFonts w:ascii="Times New Roman" w:hAnsi="Times New Roman" w:cs="Times New Roman"/>
                <w:sz w:val="24"/>
                <w:szCs w:val="24"/>
              </w:rPr>
              <w:t>емлекеттік кірістер органдарының шешімдеріне шағымдардың уақтылы және сапалы қаралуын бақылауды жүзеге асыру.</w:t>
            </w:r>
          </w:p>
        </w:tc>
      </w:tr>
      <w:tr w:rsidR="009E13CC" w:rsidRPr="00CE6C4A" w14:paraId="317A4E0D"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5D556E6E" w14:textId="1E77FBD1" w:rsidR="009B2A3A" w:rsidRPr="00CE6C4A" w:rsidRDefault="009B2A3A" w:rsidP="00EF3F71">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lastRenderedPageBreak/>
              <w:t>Сарапшы</w:t>
            </w:r>
            <w:r w:rsidRPr="00CE6C4A">
              <w:rPr>
                <w:rFonts w:ascii="Times New Roman" w:eastAsia="Times New Roman" w:hAnsi="Times New Roman" w:cs="Times New Roman"/>
                <w:b/>
                <w:sz w:val="24"/>
                <w:szCs w:val="24"/>
                <w:lang w:eastAsia="ru-RU"/>
              </w:rPr>
              <w:t xml:space="preserve">, </w:t>
            </w:r>
            <w:r w:rsidRPr="00CE6C4A">
              <w:rPr>
                <w:rFonts w:ascii="Times New Roman" w:eastAsia="Calibri" w:hAnsi="Times New Roman" w:cs="Times New Roman"/>
                <w:b/>
                <w:sz w:val="24"/>
                <w:szCs w:val="24"/>
                <w:lang w:val="kk-KZ" w:eastAsia="ru-RU"/>
              </w:rPr>
              <w:t>С-5 санаты (</w:t>
            </w:r>
            <w:r w:rsidR="001054C1" w:rsidRPr="00CE6C4A">
              <w:rPr>
                <w:rFonts w:ascii="Times New Roman" w:eastAsia="Calibri" w:hAnsi="Times New Roman" w:cs="Times New Roman"/>
                <w:b/>
                <w:sz w:val="24"/>
                <w:szCs w:val="24"/>
                <w:lang w:val="kk-KZ" w:eastAsia="ru-RU"/>
              </w:rPr>
              <w:t>МКК-14-2-</w:t>
            </w:r>
            <w:r w:rsidR="00EF3F71" w:rsidRPr="00CE6C4A">
              <w:rPr>
                <w:rFonts w:ascii="Times New Roman" w:eastAsia="Calibri" w:hAnsi="Times New Roman" w:cs="Times New Roman"/>
                <w:b/>
                <w:sz w:val="24"/>
                <w:szCs w:val="24"/>
                <w:lang w:val="kk-KZ" w:eastAsia="ru-RU"/>
              </w:rPr>
              <w:t>9</w:t>
            </w:r>
            <w:r w:rsidRPr="00CE6C4A">
              <w:rPr>
                <w:rFonts w:ascii="Times New Roman" w:eastAsia="Calibri" w:hAnsi="Times New Roman" w:cs="Times New Roman"/>
                <w:b/>
                <w:sz w:val="24"/>
                <w:szCs w:val="24"/>
                <w:lang w:val="kk-KZ" w:eastAsia="ru-RU"/>
              </w:rPr>
              <w:t>) - 1 бірлік</w:t>
            </w:r>
            <w:r w:rsidRPr="00CE6C4A">
              <w:rPr>
                <w:rFonts w:ascii="Times New Roman" w:eastAsia="Calibri" w:hAnsi="Times New Roman" w:cs="Times New Roman"/>
                <w:b/>
                <w:sz w:val="24"/>
                <w:szCs w:val="24"/>
                <w:shd w:val="clear" w:color="auto" w:fill="FFFF00"/>
                <w:lang w:val="kk-KZ" w:eastAsia="ru-RU"/>
              </w:rPr>
              <w:t xml:space="preserve">                              </w:t>
            </w:r>
          </w:p>
        </w:tc>
      </w:tr>
      <w:tr w:rsidR="009E13CC" w:rsidRPr="00CE6C4A" w14:paraId="51B144B0"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C110544"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Критерии</w:t>
            </w:r>
          </w:p>
        </w:tc>
        <w:tc>
          <w:tcPr>
            <w:tcW w:w="7654" w:type="dxa"/>
            <w:tcBorders>
              <w:top w:val="single" w:sz="4" w:space="0" w:color="auto"/>
              <w:left w:val="single" w:sz="4" w:space="0" w:color="auto"/>
              <w:bottom w:val="single" w:sz="4" w:space="0" w:color="auto"/>
              <w:right w:val="single" w:sz="4" w:space="0" w:color="auto"/>
            </w:tcBorders>
            <w:hideMark/>
          </w:tcPr>
          <w:p w14:paraId="7403D28C"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64D757A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8A4E949"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099644BA" w14:textId="49E36B0B"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ақпараттық-коммуникациялық технологиялар (ақпараттық жүйелер, есептеу техникасы және бағдарламалық қамтамасыз ету).</w:t>
            </w:r>
          </w:p>
        </w:tc>
      </w:tr>
      <w:tr w:rsidR="009E13CC" w:rsidRPr="00CE6C4A" w14:paraId="78F48BD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44B8C52"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51530506"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3D03A94"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8A5E769"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FAB906B"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5F2B4E72"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6641437" w14:textId="77777777" w:rsidR="004209E4" w:rsidRPr="00CE6C4A" w:rsidRDefault="004209E4" w:rsidP="004209E4">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8682A4B" w14:textId="18AC2A1B" w:rsidR="004209E4" w:rsidRPr="00CE6C4A" w:rsidRDefault="004209E4" w:rsidP="00687F42">
            <w:pPr>
              <w:spacing w:after="0" w:line="240" w:lineRule="auto"/>
              <w:ind w:left="34"/>
              <w:jc w:val="both"/>
              <w:rPr>
                <w:rFonts w:ascii="Times New Roman" w:eastAsia="Times New Roman" w:hAnsi="Times New Roman" w:cs="Times New Roman"/>
                <w:spacing w:val="1"/>
                <w:sz w:val="24"/>
                <w:szCs w:val="24"/>
                <w:lang w:eastAsia="ru-RU"/>
              </w:rPr>
            </w:pPr>
            <w:r w:rsidRPr="00CE6C4A">
              <w:rPr>
                <w:rFonts w:ascii="Times New Roman" w:hAnsi="Times New Roman" w:cs="Times New Roman"/>
                <w:sz w:val="24"/>
                <w:szCs w:val="24"/>
              </w:rPr>
              <w:t xml:space="preserve">Резиденттердің (шетелдік ұйымдардың филиалдарын (өкілдіктерін) қоспағанда) репатриациялау талаптарын орындауын бақылау мақсатында экспорт немесе импорт бойынша жекелеген валюталық шарттар шеңберінде ақша қозғалысының және міндеттемелердің өзге де орындалуының мониторингі, </w:t>
            </w:r>
            <w:r w:rsidR="00687F42" w:rsidRPr="00CE6C4A">
              <w:rPr>
                <w:rFonts w:ascii="Times New Roman" w:hAnsi="Times New Roman" w:cs="Times New Roman"/>
                <w:sz w:val="24"/>
                <w:szCs w:val="24"/>
                <w:lang w:val="kk-KZ"/>
              </w:rPr>
              <w:t>«В</w:t>
            </w:r>
            <w:r w:rsidRPr="00CE6C4A">
              <w:rPr>
                <w:rFonts w:ascii="Times New Roman" w:hAnsi="Times New Roman" w:cs="Times New Roman"/>
                <w:sz w:val="24"/>
                <w:szCs w:val="24"/>
              </w:rPr>
              <w:t>алюталық ретте</w:t>
            </w:r>
            <w:r w:rsidR="00687F42" w:rsidRPr="00CE6C4A">
              <w:rPr>
                <w:rFonts w:ascii="Times New Roman" w:hAnsi="Times New Roman" w:cs="Times New Roman"/>
                <w:sz w:val="24"/>
                <w:szCs w:val="24"/>
              </w:rPr>
              <w:t>у және валюталық бақылау туралы</w:t>
            </w:r>
            <w:r w:rsidR="00687F42"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Қазақстан Республикасының Заңында көзделген тексерулер жүргізу және (немесе) бақылаудың өзге нысанын жүзеге асыру тексерілетін резиденттің экспорт немесе импорт бойынша ұлттық және (немесе) шетел валютасын репатриациялау талаптарын орындауын бақылау; Қазақстан Республикасының Ұлттық Банкімен бірлесіп валюталық бақылауды жүзеге асыру үшін Министрлі</w:t>
            </w:r>
            <w:r w:rsidR="00687F42" w:rsidRPr="00CE6C4A">
              <w:rPr>
                <w:rFonts w:ascii="Times New Roman" w:hAnsi="Times New Roman" w:cs="Times New Roman"/>
                <w:sz w:val="24"/>
                <w:szCs w:val="24"/>
                <w:lang w:val="kk-KZ"/>
              </w:rPr>
              <w:t>кт</w:t>
            </w:r>
            <w:r w:rsidRPr="00CE6C4A">
              <w:rPr>
                <w:rFonts w:ascii="Times New Roman" w:hAnsi="Times New Roman" w:cs="Times New Roman"/>
                <w:sz w:val="24"/>
                <w:szCs w:val="24"/>
              </w:rPr>
              <w:t xml:space="preserve">ің Мемлекеттік кірістер комитеті мен </w:t>
            </w:r>
            <w:r w:rsidR="00687F42" w:rsidRPr="00CE6C4A">
              <w:rPr>
                <w:rFonts w:ascii="Times New Roman" w:hAnsi="Times New Roman" w:cs="Times New Roman"/>
                <w:sz w:val="24"/>
                <w:szCs w:val="24"/>
              </w:rPr>
              <w:t xml:space="preserve">Қазақстан Республикасы </w:t>
            </w:r>
            <w:r w:rsidRPr="00CE6C4A">
              <w:rPr>
                <w:rFonts w:ascii="Times New Roman" w:hAnsi="Times New Roman" w:cs="Times New Roman"/>
                <w:sz w:val="24"/>
                <w:szCs w:val="24"/>
              </w:rPr>
              <w:t xml:space="preserve">Ұлттық Банкінің өзара іс-қимыл жасау қағидаларын әзірлеу және бекіту; Қазақстан Республикасының Ұлттық Банкімен бірлесіп валюталық бақылауды жүзеге асыру және оларды кейіннен валюталық бақылау агенттері болып табылатын уәкілетті банктерге беру үшін қажетті мәліметтер тізбесін және оларды Қазақстан Республикасының Ұлттық Банкіне ұсыну тәртібін әзірлеу және бекіту; валюталық заңнама саласындағы әкімшілік құқық бұзушылық туралы істерді қарау және Қазақстан Республикасының Әкімшілік құқық бұзушылық туралы заңнамасында көзделген басқа да шараларды қолдану; құзыреті шегінде Қазақстан Республикасының валюталық заңнамасына сәйкес тексерулер жүргізуге қатысу; </w:t>
            </w:r>
            <w:r w:rsidR="00687F42" w:rsidRPr="00CE6C4A">
              <w:rPr>
                <w:rFonts w:ascii="Times New Roman" w:hAnsi="Times New Roman" w:cs="Times New Roman"/>
                <w:sz w:val="24"/>
                <w:szCs w:val="24"/>
                <w:lang w:val="kk-KZ"/>
              </w:rPr>
              <w:t>м</w:t>
            </w:r>
            <w:r w:rsidRPr="00CE6C4A">
              <w:rPr>
                <w:rFonts w:ascii="Times New Roman" w:hAnsi="Times New Roman" w:cs="Times New Roman"/>
                <w:sz w:val="24"/>
                <w:szCs w:val="24"/>
              </w:rPr>
              <w:t xml:space="preserve">емлекеттік кірістер органдарының ақпараттық жүйелерін әзірлеуге, жұмыс істеуге </w:t>
            </w:r>
            <w:r w:rsidR="00687F42" w:rsidRPr="00CE6C4A">
              <w:rPr>
                <w:rFonts w:ascii="Times New Roman" w:hAnsi="Times New Roman" w:cs="Times New Roman"/>
                <w:sz w:val="24"/>
                <w:szCs w:val="24"/>
              </w:rPr>
              <w:t>және пайдалануға қатысу және т.</w:t>
            </w:r>
            <w:r w:rsidRPr="00CE6C4A">
              <w:rPr>
                <w:rFonts w:ascii="Times New Roman" w:hAnsi="Times New Roman" w:cs="Times New Roman"/>
                <w:sz w:val="24"/>
                <w:szCs w:val="24"/>
              </w:rPr>
              <w:t xml:space="preserve">б. мемлекеттік органдар мен өзге де заңды тұлғалардың өтініштерін, сондай-ақ құзыреті шегінде валюталық реттеу мәселелері бойынша </w:t>
            </w:r>
            <w:r w:rsidR="00687F42" w:rsidRPr="00CE6C4A">
              <w:rPr>
                <w:rFonts w:ascii="Times New Roman" w:hAnsi="Times New Roman" w:cs="Times New Roman"/>
                <w:sz w:val="24"/>
                <w:szCs w:val="24"/>
                <w:lang w:val="kk-KZ"/>
              </w:rPr>
              <w:t>м</w:t>
            </w:r>
            <w:r w:rsidRPr="00CE6C4A">
              <w:rPr>
                <w:rFonts w:ascii="Times New Roman" w:hAnsi="Times New Roman" w:cs="Times New Roman"/>
                <w:sz w:val="24"/>
                <w:szCs w:val="24"/>
              </w:rPr>
              <w:t>емлекеттік кірістер органдарының шешімдеріне шағымдардың уақтылы және сапалы қаралуын бақылауды жүзеге асыру.</w:t>
            </w:r>
          </w:p>
        </w:tc>
      </w:tr>
    </w:tbl>
    <w:p w14:paraId="2CCA9285" w14:textId="66E6C597" w:rsidR="009B2A3A" w:rsidRPr="00CE6C4A" w:rsidRDefault="009B2A3A" w:rsidP="009B2A3A">
      <w:pPr>
        <w:pStyle w:val="1"/>
        <w:rPr>
          <w:lang w:val="kk-KZ"/>
        </w:rPr>
      </w:pPr>
      <w:r w:rsidRPr="00CE6C4A">
        <w:rPr>
          <w:lang w:val="kk-KZ" w:eastAsia="en-US"/>
        </w:rPr>
        <w:t>Кедендік әкімшілендіру</w:t>
      </w:r>
      <w:r w:rsidRPr="00CE6C4A">
        <w:rPr>
          <w:lang w:val="kk-KZ"/>
        </w:rPr>
        <w:t xml:space="preserve"> департаментінің Тауарларды жіктеу және шығарылған жері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75FE8E30"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7263B408" w14:textId="6CCFCF35" w:rsidR="009B2A3A" w:rsidRPr="00CE6C4A" w:rsidRDefault="009B2A3A" w:rsidP="000A2A26">
            <w:pPr>
              <w:spacing w:after="0" w:line="240" w:lineRule="auto"/>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val="kk-KZ" w:eastAsia="ru-RU"/>
              </w:rPr>
              <w:t>Басшы, С-3 санаты,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 xml:space="preserve">1) – </w:t>
            </w:r>
            <w:r w:rsidRPr="00CE6C4A">
              <w:rPr>
                <w:rFonts w:ascii="Times New Roman" w:eastAsia="Calibri" w:hAnsi="Times New Roman" w:cs="Times New Roman"/>
                <w:b/>
                <w:sz w:val="24"/>
                <w:szCs w:val="24"/>
                <w:lang w:eastAsia="ru-RU"/>
              </w:rPr>
              <w:t>1 бірлік</w:t>
            </w:r>
          </w:p>
        </w:tc>
      </w:tr>
      <w:tr w:rsidR="009B2A3A" w:rsidRPr="00CE6C4A" w14:paraId="5DD1A6E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1A1CE3C" w14:textId="77777777" w:rsidR="009B2A3A" w:rsidRPr="00CE6C4A" w:rsidRDefault="009B2A3A" w:rsidP="000A2A26">
            <w:pPr>
              <w:spacing w:after="0" w:line="240" w:lineRule="auto"/>
              <w:jc w:val="center"/>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7771A4F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t>Талаптар</w:t>
            </w:r>
          </w:p>
        </w:tc>
      </w:tr>
      <w:tr w:rsidR="009B2A3A" w:rsidRPr="00CE6C4A" w14:paraId="0A8AE2C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EFC3DB0"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Білімі</w:t>
            </w:r>
          </w:p>
        </w:tc>
        <w:tc>
          <w:tcPr>
            <w:tcW w:w="7654" w:type="dxa"/>
            <w:tcBorders>
              <w:top w:val="single" w:sz="4" w:space="0" w:color="auto"/>
              <w:left w:val="single" w:sz="4" w:space="0" w:color="auto"/>
              <w:bottom w:val="single" w:sz="4" w:space="0" w:color="auto"/>
              <w:right w:val="single" w:sz="4" w:space="0" w:color="auto"/>
            </w:tcBorders>
            <w:hideMark/>
          </w:tcPr>
          <w:p w14:paraId="3DD76001" w14:textId="542F710B" w:rsidR="009B2A3A" w:rsidRPr="00CE6C4A" w:rsidRDefault="009B2A3A"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білім:бизнес, басқару және құқық (экономика, менеджмент, есеп және аудит, қаржы, мемлекеттік және жергілікті басқару, маркетинг, мировая экономика,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(мұнай-газ ісі, материалтану және жаңа материалдар технологиясы, машина жасау, көлік, көліктік техника және технологиялар, мұнай химиясы, фармацевтикалық өндіріс технологиясы) немесе жаратылыстану ғылымдары, математика және статистика (физика, химия).</w:t>
            </w:r>
          </w:p>
        </w:tc>
      </w:tr>
      <w:tr w:rsidR="009B2A3A" w:rsidRPr="00CE6C4A" w14:paraId="350AE38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D29B82B"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148B09FD"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4D52B29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DC6DFB1"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518097F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979D64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899950E"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6F82A41"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eastAsia="ru-RU"/>
              </w:rPr>
              <w:t>Басқармаға жалпы басшылықты жүзеге асыру; мынадай бағыттар бойынша жұмысты ұйымдастыру, үйлестіру және бақылау: тауарлардың шығу тегі, заттар мен тауарлардың физикалық-химиялық қасиеттерін, құрылымы мен құрылымын ескере отырып, Еуразиялық экономикалық одақтың (ЕАЭО СЭҚ ТН) сыртқы экономикалық қызметінің тауар номенклатурасына сәйкес тауарлардың жіктелуі; Мемлекеттік қызметтерді сапалы көрсетуді қамтамасыз ету; әлемдік экономика негіздерін, валюта бағамдарын, тарифтік кедергілерді және сауда саясатын ескере отырып, тауарларды жіктеу және шығару мәселелері бойынша нормативтік құқықтық актілерді жетілдіру; тауарларды жіктеу, статистиканы қадағалау және есепке алу үшін деректердің үлкен көлемін өңдеу және талдау бөлігінде Басқарма жұмысын үйлестіру; СЭҚ ТН жүргізу</w:t>
            </w:r>
            <w:r w:rsidRPr="00CE6C4A">
              <w:rPr>
                <w:rFonts w:ascii="Times New Roman" w:eastAsia="Calibri" w:hAnsi="Times New Roman" w:cs="Times New Roman"/>
                <w:sz w:val="24"/>
                <w:szCs w:val="24"/>
                <w:lang w:val="kk-KZ" w:eastAsia="ru-RU"/>
              </w:rPr>
              <w:t xml:space="preserve"> және т</w:t>
            </w:r>
            <w:r w:rsidRPr="00CE6C4A">
              <w:rPr>
                <w:rFonts w:ascii="Times New Roman" w:eastAsia="Calibri" w:hAnsi="Times New Roman" w:cs="Times New Roman"/>
                <w:sz w:val="24"/>
                <w:szCs w:val="24"/>
                <w:lang w:eastAsia="ru-RU"/>
              </w:rPr>
              <w:t>ауарларды</w:t>
            </w:r>
            <w:r w:rsidRPr="00CE6C4A">
              <w:rPr>
                <w:rFonts w:ascii="Times New Roman" w:eastAsia="Calibri" w:hAnsi="Times New Roman" w:cs="Times New Roman"/>
                <w:sz w:val="24"/>
                <w:szCs w:val="24"/>
                <w:lang w:val="kk-KZ" w:eastAsia="ru-RU"/>
              </w:rPr>
              <w:t xml:space="preserve"> жіктеу</w:t>
            </w:r>
            <w:r w:rsidRPr="00CE6C4A">
              <w:rPr>
                <w:rFonts w:ascii="Times New Roman" w:eastAsia="Calibri" w:hAnsi="Times New Roman" w:cs="Times New Roman"/>
                <w:sz w:val="24"/>
                <w:szCs w:val="24"/>
                <w:lang w:eastAsia="ru-RU"/>
              </w:rPr>
              <w:t xml:space="preserve"> және Тауарларды</w:t>
            </w:r>
            <w:r w:rsidRPr="00CE6C4A">
              <w:rPr>
                <w:rFonts w:ascii="Times New Roman" w:eastAsia="Calibri" w:hAnsi="Times New Roman" w:cs="Times New Roman"/>
                <w:sz w:val="24"/>
                <w:szCs w:val="24"/>
                <w:lang w:val="kk-KZ" w:eastAsia="ru-RU"/>
              </w:rPr>
              <w:t>ң шығарылған жері</w:t>
            </w:r>
            <w:r w:rsidRPr="00CE6C4A">
              <w:rPr>
                <w:rFonts w:ascii="Times New Roman" w:eastAsia="Calibri" w:hAnsi="Times New Roman" w:cs="Times New Roman"/>
                <w:sz w:val="24"/>
                <w:szCs w:val="24"/>
                <w:lang w:eastAsia="ru-RU"/>
              </w:rPr>
              <w:t xml:space="preserve"> мәселелері бойынша халықаралық </w:t>
            </w:r>
            <w:r w:rsidRPr="00CE6C4A">
              <w:rPr>
                <w:rFonts w:ascii="Times New Roman" w:eastAsia="Calibri" w:hAnsi="Times New Roman" w:cs="Times New Roman"/>
                <w:sz w:val="24"/>
                <w:szCs w:val="24"/>
                <w:lang w:val="kk-KZ" w:eastAsia="ru-RU"/>
              </w:rPr>
              <w:t xml:space="preserve">келісімдердің жобаларын </w:t>
            </w:r>
            <w:r w:rsidRPr="00CE6C4A">
              <w:rPr>
                <w:rFonts w:ascii="Times New Roman" w:eastAsia="Calibri" w:hAnsi="Times New Roman" w:cs="Times New Roman"/>
                <w:sz w:val="24"/>
                <w:szCs w:val="24"/>
                <w:lang w:eastAsia="ru-RU"/>
              </w:rPr>
              <w:t>әзірлеу</w:t>
            </w:r>
            <w:r w:rsidRPr="00CE6C4A">
              <w:rPr>
                <w:rFonts w:ascii="Times New Roman" w:eastAsia="Calibri" w:hAnsi="Times New Roman" w:cs="Times New Roman"/>
                <w:sz w:val="24"/>
                <w:szCs w:val="24"/>
                <w:lang w:val="kk-KZ" w:eastAsia="ru-RU"/>
              </w:rPr>
              <w:t>; ЕАЭО СЭҚ ТН жетілдіру бойынша ұсыныстар және ЕАЭО СЭҚ ТН түсіндірмелерін енгізу; ЕАЭО СЭҚ ТН сәйкес жекелеген тауарларды жіктеу бойынша ұсыныстар әзірлеу, осындай шешімдердің жариялануын қамтамасыз ету; ОКТС жанындағы тауарларды жіктеу мәселелері бойынша жұмыс тобын жүргізу.</w:t>
            </w:r>
          </w:p>
        </w:tc>
      </w:tr>
      <w:tr w:rsidR="009B2A3A" w:rsidRPr="00CE6C4A" w14:paraId="06098D8C"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021F4E40" w14:textId="58238B68"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t>Басшының орынбасары, С-3 санаты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 xml:space="preserve">2) - 1 </w:t>
            </w:r>
            <w:r w:rsidRPr="00CE6C4A">
              <w:rPr>
                <w:rFonts w:ascii="Times New Roman" w:eastAsia="Calibri" w:hAnsi="Times New Roman" w:cs="Times New Roman"/>
                <w:b/>
                <w:sz w:val="24"/>
                <w:szCs w:val="24"/>
                <w:lang w:eastAsia="ru-RU"/>
              </w:rPr>
              <w:t>бірлік</w:t>
            </w:r>
          </w:p>
        </w:tc>
      </w:tr>
      <w:tr w:rsidR="009B2A3A" w:rsidRPr="00CE6C4A" w14:paraId="625E979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787F25A"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Критерии</w:t>
            </w:r>
          </w:p>
        </w:tc>
        <w:tc>
          <w:tcPr>
            <w:tcW w:w="7654" w:type="dxa"/>
            <w:tcBorders>
              <w:top w:val="single" w:sz="4" w:space="0" w:color="auto"/>
              <w:left w:val="single" w:sz="4" w:space="0" w:color="auto"/>
              <w:bottom w:val="single" w:sz="4" w:space="0" w:color="auto"/>
              <w:right w:val="single" w:sz="4" w:space="0" w:color="auto"/>
            </w:tcBorders>
            <w:hideMark/>
          </w:tcPr>
          <w:p w14:paraId="756943E5"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4854AA0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1EB1968"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133A8D8A" w14:textId="06D7C9D2"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білім:бизнес, басқару және құқық (экономика, менеджмент, есеп және аудит, қаржы, мемлекеттік және жергілікті басқару, маркетинг, мировая экономика,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(мұнай-газ ісі, материалтану және жаңа материалдар технологиясы, машина жасау, көлік, көліктік техника және технологиялар, мұнай химиясы, фармацевтикалық өндіріс технологиясы) немесе жаратылыстану ғылымдары, математика және статистика (физика, химия).</w:t>
            </w:r>
          </w:p>
        </w:tc>
      </w:tr>
      <w:tr w:rsidR="009B2A3A" w:rsidRPr="00CE6C4A" w14:paraId="3E9AAA7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30C49B3"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397452D6"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2ABFD18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E8B79F1"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57D1E80B"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6E1BCE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BD4FDBC"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5516CDCB" w14:textId="77777777"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 xml:space="preserve">Мынадай бағыттар бойынша жұмысты ұйымдастыру, үйлестіру және бақылау: тауарлардың шығу тегі, заттар мен тауарлардың физикалық-химиялық қасиеттерін, құрылымы мен құрылымын ескере отырып, </w:t>
            </w:r>
            <w:r w:rsidRPr="00CE6C4A">
              <w:rPr>
                <w:rFonts w:ascii="Times New Roman" w:eastAsia="Calibri" w:hAnsi="Times New Roman" w:cs="Times New Roman"/>
                <w:sz w:val="24"/>
                <w:szCs w:val="24"/>
                <w:lang w:eastAsia="ru-RU"/>
              </w:rPr>
              <w:lastRenderedPageBreak/>
              <w:t>Еуразиялық экономикалық одақтың (ЕАЭО СЭҚ ТН) сыртқы экономикалық қызметінің тауар номенклатурасына сәйкес тауарлардың жіктелуі; Мемлекеттік қызметтерді сапалы көрсетуді қамтамасыз ету; әлемдік экономика негіздерін, валюта бағамдарын, тарифтік кедергілерді және сауда саясатын ескере отырып, тауарларды жіктеу және шығару мәселелері бойынша нормативтік құқықтық актілерді жетілдіру; тауарларды жіктеу, статистиканы қадағалау және есепке алу үшін деректердің үлкен көлемін өңдеу және талдау бөлігінде Басқарма жұмысын үйлестіру;  СЭҚ ТН жүргізу</w:t>
            </w:r>
            <w:r w:rsidRPr="00CE6C4A">
              <w:rPr>
                <w:rFonts w:ascii="Times New Roman" w:eastAsia="Calibri" w:hAnsi="Times New Roman" w:cs="Times New Roman"/>
                <w:sz w:val="24"/>
                <w:szCs w:val="24"/>
                <w:lang w:val="kk-KZ" w:eastAsia="ru-RU"/>
              </w:rPr>
              <w:t xml:space="preserve"> және т</w:t>
            </w:r>
            <w:r w:rsidRPr="00CE6C4A">
              <w:rPr>
                <w:rFonts w:ascii="Times New Roman" w:eastAsia="Calibri" w:hAnsi="Times New Roman" w:cs="Times New Roman"/>
                <w:sz w:val="24"/>
                <w:szCs w:val="24"/>
                <w:lang w:eastAsia="ru-RU"/>
              </w:rPr>
              <w:t>ауарларды</w:t>
            </w:r>
            <w:r w:rsidRPr="00CE6C4A">
              <w:rPr>
                <w:rFonts w:ascii="Times New Roman" w:eastAsia="Calibri" w:hAnsi="Times New Roman" w:cs="Times New Roman"/>
                <w:sz w:val="24"/>
                <w:szCs w:val="24"/>
                <w:lang w:val="kk-KZ" w:eastAsia="ru-RU"/>
              </w:rPr>
              <w:t xml:space="preserve"> жіктеу</w:t>
            </w:r>
            <w:r w:rsidRPr="00CE6C4A">
              <w:rPr>
                <w:rFonts w:ascii="Times New Roman" w:eastAsia="Calibri" w:hAnsi="Times New Roman" w:cs="Times New Roman"/>
                <w:sz w:val="24"/>
                <w:szCs w:val="24"/>
                <w:lang w:eastAsia="ru-RU"/>
              </w:rPr>
              <w:t xml:space="preserve"> және Тауарларды</w:t>
            </w:r>
            <w:r w:rsidRPr="00CE6C4A">
              <w:rPr>
                <w:rFonts w:ascii="Times New Roman" w:eastAsia="Calibri" w:hAnsi="Times New Roman" w:cs="Times New Roman"/>
                <w:sz w:val="24"/>
                <w:szCs w:val="24"/>
                <w:lang w:val="kk-KZ" w:eastAsia="ru-RU"/>
              </w:rPr>
              <w:t>ң шығарылған жері</w:t>
            </w:r>
            <w:r w:rsidRPr="00CE6C4A">
              <w:rPr>
                <w:rFonts w:ascii="Times New Roman" w:eastAsia="Calibri" w:hAnsi="Times New Roman" w:cs="Times New Roman"/>
                <w:sz w:val="24"/>
                <w:szCs w:val="24"/>
                <w:lang w:eastAsia="ru-RU"/>
              </w:rPr>
              <w:t xml:space="preserve"> мәселелері бойынша халықаралық </w:t>
            </w:r>
            <w:r w:rsidRPr="00CE6C4A">
              <w:rPr>
                <w:rFonts w:ascii="Times New Roman" w:eastAsia="Calibri" w:hAnsi="Times New Roman" w:cs="Times New Roman"/>
                <w:sz w:val="24"/>
                <w:szCs w:val="24"/>
                <w:lang w:val="kk-KZ" w:eastAsia="ru-RU"/>
              </w:rPr>
              <w:t xml:space="preserve">келісімдердің жобаларын </w:t>
            </w:r>
            <w:r w:rsidRPr="00CE6C4A">
              <w:rPr>
                <w:rFonts w:ascii="Times New Roman" w:eastAsia="Calibri" w:hAnsi="Times New Roman" w:cs="Times New Roman"/>
                <w:sz w:val="24"/>
                <w:szCs w:val="24"/>
                <w:lang w:eastAsia="ru-RU"/>
              </w:rPr>
              <w:t>әзірлеу</w:t>
            </w:r>
            <w:r w:rsidRPr="00CE6C4A">
              <w:rPr>
                <w:rFonts w:ascii="Times New Roman" w:eastAsia="Calibri" w:hAnsi="Times New Roman" w:cs="Times New Roman"/>
                <w:sz w:val="24"/>
                <w:szCs w:val="24"/>
                <w:lang w:val="kk-KZ" w:eastAsia="ru-RU"/>
              </w:rPr>
              <w:t>; ЕАЭО СЭҚ ТН жетілдіру бойынша ұсыныстар және ЕАЭО СЭҚ ТН түсіндірмелерін енгізу; ЕАЭО СЭҚ ТН сәйкес жекелеген тауарларды жіктеу бойынша ұсыныстар әзірлеу, осындай шешімдердің жариялануын қамтамасыз ету;</w:t>
            </w:r>
          </w:p>
        </w:tc>
      </w:tr>
      <w:tr w:rsidR="009B2A3A" w:rsidRPr="00CE6C4A" w14:paraId="6CA4D50D" w14:textId="77777777" w:rsidTr="000A2A26">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A1501" w14:textId="58BD9D4E"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eastAsia="ru-RU"/>
              </w:rPr>
              <w:lastRenderedPageBreak/>
              <w:t>Бас сарапшы,</w:t>
            </w:r>
            <w:r w:rsidRPr="00CE6C4A">
              <w:rPr>
                <w:rFonts w:ascii="Times New Roman" w:eastAsia="Calibri" w:hAnsi="Times New Roman" w:cs="Times New Roman"/>
                <w:b/>
                <w:sz w:val="24"/>
                <w:szCs w:val="24"/>
                <w:lang w:val="kk-KZ" w:eastAsia="ru-RU"/>
              </w:rPr>
              <w:t xml:space="preserve"> С-4 санаты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3,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4,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5,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6, МКК</w:t>
            </w:r>
            <w:r w:rsidR="001054C1" w:rsidRPr="00CE6C4A">
              <w:rPr>
                <w:rFonts w:ascii="Times New Roman" w:eastAsia="Calibri" w:hAnsi="Times New Roman" w:cs="Times New Roman"/>
                <w:b/>
                <w:sz w:val="24"/>
                <w:szCs w:val="24"/>
                <w:lang w:val="kk-KZ" w:eastAsia="ru-RU"/>
              </w:rPr>
              <w:t>-14-3-</w:t>
            </w:r>
            <w:r w:rsidRPr="00CE6C4A">
              <w:rPr>
                <w:rFonts w:ascii="Times New Roman" w:eastAsia="Calibri" w:hAnsi="Times New Roman" w:cs="Times New Roman"/>
                <w:b/>
                <w:sz w:val="24"/>
                <w:szCs w:val="24"/>
                <w:lang w:val="kk-KZ" w:eastAsia="ru-RU"/>
              </w:rPr>
              <w:t xml:space="preserve">7) - 5 бірлік  </w:t>
            </w:r>
          </w:p>
        </w:tc>
      </w:tr>
      <w:tr w:rsidR="009B2A3A" w:rsidRPr="00CE6C4A" w14:paraId="39C317B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A8E4026"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0E3F9EFD"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3E038B7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C70BB98"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BD964F9" w14:textId="2EB17DA5"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білім:бизнес, басқару және құқық (экономика, менеджмент, есеп және аудит, қаржы, мемлекеттік және жергілікті басқару, маркетинг, мировая экономика,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(мұнай-газ ісі, материалтану және жаңа материалдар технологиясы, машина жасау, көлік, көліктік техника және технологиялар, мұнай химиясы, фармацевтикалық өндіріс технологиясы) немесе жаратылыстану ғылымдары, математика және статистика (физика, химия).</w:t>
            </w:r>
          </w:p>
        </w:tc>
      </w:tr>
      <w:tr w:rsidR="009B2A3A" w:rsidRPr="00CE6C4A" w14:paraId="340536C6"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90AE48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21ED9F4E"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5C8838DA"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7130FB0"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414DB0E6"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4230B38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0F9E01B"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D174EA4" w14:textId="77777777" w:rsidR="009B2A3A" w:rsidRPr="00CE6C4A" w:rsidRDefault="009B2A3A" w:rsidP="000A2A26">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eastAsia="ru-RU"/>
              </w:rPr>
              <w:t>Еуразиялық экономикалық одақтың (ЕАЭО СЭҚ ТН) сыртқы экономикалық қызметінің тауар номенклатурасына сәйкес заттар мен тауарлардың физикалық-химиялық қасиеттерін, құрылымы мен құрылымын, тауарлардың шығуын ескере отырып, тауарлардың жіктелуін бақылау; тауарлардың жіктелуі туралы шешімдер бойынша есепті деректерге талдау жүргізу; тауарлардың жіктелуі мен шығ</w:t>
            </w:r>
            <w:r w:rsidRPr="00CE6C4A">
              <w:rPr>
                <w:rFonts w:ascii="Times New Roman" w:eastAsia="Calibri" w:hAnsi="Times New Roman" w:cs="Times New Roman"/>
                <w:sz w:val="24"/>
                <w:szCs w:val="24"/>
                <w:lang w:val="kk-KZ" w:eastAsia="ru-RU"/>
              </w:rPr>
              <w:t xml:space="preserve">арылған жері </w:t>
            </w:r>
            <w:r w:rsidRPr="00CE6C4A">
              <w:rPr>
                <w:rFonts w:ascii="Times New Roman" w:eastAsia="Calibri" w:hAnsi="Times New Roman" w:cs="Times New Roman"/>
                <w:sz w:val="24"/>
                <w:szCs w:val="24"/>
                <w:lang w:eastAsia="ru-RU"/>
              </w:rPr>
              <w:t>мәселелері бойынша тәуекелдер бейіндерін әзірлеу және жетілдіру жөнінде ұсыныстар енгізу, тауарлардың жіктелуі және шығ</w:t>
            </w:r>
            <w:r w:rsidRPr="00CE6C4A">
              <w:rPr>
                <w:rFonts w:ascii="Times New Roman" w:eastAsia="Calibri" w:hAnsi="Times New Roman" w:cs="Times New Roman"/>
                <w:sz w:val="24"/>
                <w:szCs w:val="24"/>
                <w:lang w:val="kk-KZ" w:eastAsia="ru-RU"/>
              </w:rPr>
              <w:t xml:space="preserve">арылған жері </w:t>
            </w:r>
            <w:r w:rsidRPr="00CE6C4A">
              <w:rPr>
                <w:rFonts w:ascii="Times New Roman" w:eastAsia="Calibri" w:hAnsi="Times New Roman" w:cs="Times New Roman"/>
                <w:sz w:val="24"/>
                <w:szCs w:val="24"/>
                <w:lang w:eastAsia="ru-RU"/>
              </w:rPr>
              <w:t>бойынша Мемлекеттік қызметтер көрсету, мемлекеттік көрсетілетін қызметтер стандарттары мен регламенттерін әзірлеуге қатысу; әлемдік экономика негіздерін, валюта бағамдарын, тарифтік кедергілерді және сауда саясатын ескере отырып, тауарларды жіктеу және тауарлардың шығу тегі мәселелері бойынша ЕАЭО және Қазақстан Республикасының кеден заңнамасын жетілдіру жөнінде ұсыныстар енгізу; тауарларды жіктеу, статистиканы қадағалау және есепке алу үшін деректердің үлкен көлемін өңдеу және талдау бөлігінде Басқарманың жұмысын үйлестіру; тауарларды жіктеу жөніндегі халықаралық кездесулерге қатысу, Комитеттің аумақтық бөлімшелеріне практикалық көмек көрсету, тауарларды жіктеу және шығар</w:t>
            </w:r>
            <w:r w:rsidRPr="00CE6C4A">
              <w:rPr>
                <w:rFonts w:ascii="Times New Roman" w:eastAsia="Calibri" w:hAnsi="Times New Roman" w:cs="Times New Roman"/>
                <w:sz w:val="24"/>
                <w:szCs w:val="24"/>
                <w:lang w:val="kk-KZ" w:eastAsia="ru-RU"/>
              </w:rPr>
              <w:t xml:space="preserve">ылған жері </w:t>
            </w:r>
            <w:r w:rsidRPr="00CE6C4A">
              <w:rPr>
                <w:rFonts w:ascii="Times New Roman" w:eastAsia="Calibri" w:hAnsi="Times New Roman" w:cs="Times New Roman"/>
                <w:sz w:val="24"/>
                <w:szCs w:val="24"/>
                <w:lang w:eastAsia="ru-RU"/>
              </w:rPr>
              <w:t xml:space="preserve">мәселелері бойынша нормативтік құқықтық актілердің жобаларын қарау, жіктеу және </w:t>
            </w:r>
            <w:r w:rsidRPr="00CE6C4A">
              <w:rPr>
                <w:rFonts w:ascii="Times New Roman" w:eastAsia="Calibri" w:hAnsi="Times New Roman" w:cs="Times New Roman"/>
                <w:sz w:val="24"/>
                <w:szCs w:val="24"/>
                <w:lang w:eastAsia="ru-RU"/>
              </w:rPr>
              <w:lastRenderedPageBreak/>
              <w:t>шығарылған ел</w:t>
            </w:r>
            <w:r w:rsidRPr="00CE6C4A">
              <w:rPr>
                <w:rFonts w:ascii="Times New Roman" w:eastAsia="Calibri" w:hAnsi="Times New Roman" w:cs="Times New Roman"/>
                <w:sz w:val="24"/>
                <w:szCs w:val="24"/>
                <w:lang w:val="kk-KZ" w:eastAsia="ru-RU"/>
              </w:rPr>
              <w:t>і</w:t>
            </w:r>
            <w:r w:rsidRPr="00CE6C4A">
              <w:rPr>
                <w:rFonts w:ascii="Times New Roman" w:eastAsia="Calibri" w:hAnsi="Times New Roman" w:cs="Times New Roman"/>
                <w:sz w:val="24"/>
                <w:szCs w:val="24"/>
                <w:lang w:eastAsia="ru-RU"/>
              </w:rPr>
              <w:t xml:space="preserve"> мәселелері бойынша өтініштер мен сұрау салуларды қарау; тауарлардың жіктелуі мен тауардың шығ</w:t>
            </w:r>
            <w:r w:rsidRPr="00CE6C4A">
              <w:rPr>
                <w:rFonts w:ascii="Times New Roman" w:eastAsia="Calibri" w:hAnsi="Times New Roman" w:cs="Times New Roman"/>
                <w:sz w:val="24"/>
                <w:szCs w:val="24"/>
                <w:lang w:val="kk-KZ" w:eastAsia="ru-RU"/>
              </w:rPr>
              <w:t>арылған жерін</w:t>
            </w:r>
            <w:r w:rsidRPr="00CE6C4A">
              <w:rPr>
                <w:rFonts w:ascii="Times New Roman" w:eastAsia="Calibri" w:hAnsi="Times New Roman" w:cs="Times New Roman"/>
                <w:sz w:val="24"/>
                <w:szCs w:val="24"/>
                <w:lang w:eastAsia="ru-RU"/>
              </w:rPr>
              <w:t>бақылау мәселелерін жетілдіру жөніндегі сараптамалық топтарға қатысу, тауарлардың жіктелуі мен шығ</w:t>
            </w:r>
            <w:r w:rsidRPr="00CE6C4A">
              <w:rPr>
                <w:rFonts w:ascii="Times New Roman" w:eastAsia="Calibri" w:hAnsi="Times New Roman" w:cs="Times New Roman"/>
                <w:sz w:val="24"/>
                <w:szCs w:val="24"/>
                <w:lang w:val="kk-KZ" w:eastAsia="ru-RU"/>
              </w:rPr>
              <w:t>арылған жер</w:t>
            </w:r>
            <w:r w:rsidRPr="00CE6C4A">
              <w:rPr>
                <w:rFonts w:ascii="Times New Roman" w:eastAsia="Calibri" w:hAnsi="Times New Roman" w:cs="Times New Roman"/>
                <w:sz w:val="24"/>
                <w:szCs w:val="24"/>
                <w:lang w:eastAsia="ru-RU"/>
              </w:rPr>
              <w:t>і мәселелері бойынша сот процестеріне қатысу.</w:t>
            </w:r>
          </w:p>
        </w:tc>
      </w:tr>
      <w:tr w:rsidR="009B2A3A" w:rsidRPr="00CE6C4A" w14:paraId="5FE94A10"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61644CF5" w14:textId="067A3688" w:rsidR="009B2A3A" w:rsidRPr="00CE6C4A" w:rsidRDefault="009B2A3A" w:rsidP="008C25FB">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b/>
                <w:sz w:val="24"/>
                <w:szCs w:val="24"/>
                <w:lang w:val="kk-KZ" w:eastAsia="ru-RU"/>
              </w:rPr>
              <w:lastRenderedPageBreak/>
              <w:t>Сарапшы</w:t>
            </w:r>
            <w:r w:rsidRPr="00CE6C4A">
              <w:rPr>
                <w:rFonts w:ascii="Times New Roman" w:eastAsia="Times New Roman" w:hAnsi="Times New Roman" w:cs="Times New Roman"/>
                <w:b/>
                <w:sz w:val="24"/>
                <w:szCs w:val="24"/>
                <w:lang w:eastAsia="ru-RU"/>
              </w:rPr>
              <w:t xml:space="preserve">, </w:t>
            </w:r>
            <w:r w:rsidRPr="00CE6C4A">
              <w:rPr>
                <w:rFonts w:ascii="Times New Roman" w:eastAsia="Calibri" w:hAnsi="Times New Roman" w:cs="Times New Roman"/>
                <w:b/>
                <w:sz w:val="24"/>
                <w:szCs w:val="24"/>
                <w:lang w:val="kk-KZ" w:eastAsia="ru-RU"/>
              </w:rPr>
              <w:t>С-5 санаты (МКК</w:t>
            </w:r>
            <w:r w:rsidR="001054C1" w:rsidRPr="00CE6C4A">
              <w:rPr>
                <w:rFonts w:ascii="Times New Roman" w:eastAsia="Calibri" w:hAnsi="Times New Roman" w:cs="Times New Roman"/>
                <w:b/>
                <w:sz w:val="24"/>
                <w:szCs w:val="24"/>
                <w:lang w:val="kk-KZ" w:eastAsia="ru-RU"/>
              </w:rPr>
              <w:t>-14-3-</w:t>
            </w:r>
            <w:r w:rsidR="008C25FB" w:rsidRPr="00CE6C4A">
              <w:rPr>
                <w:rFonts w:ascii="Times New Roman" w:eastAsia="Calibri" w:hAnsi="Times New Roman" w:cs="Times New Roman"/>
                <w:b/>
                <w:sz w:val="24"/>
                <w:szCs w:val="24"/>
                <w:lang w:val="kk-KZ" w:eastAsia="ru-RU"/>
              </w:rPr>
              <w:t>8</w:t>
            </w:r>
            <w:r w:rsidRPr="00CE6C4A">
              <w:rPr>
                <w:rFonts w:ascii="Times New Roman" w:eastAsia="Calibri" w:hAnsi="Times New Roman" w:cs="Times New Roman"/>
                <w:b/>
                <w:sz w:val="24"/>
                <w:szCs w:val="24"/>
                <w:lang w:val="kk-KZ" w:eastAsia="ru-RU"/>
              </w:rPr>
              <w:t xml:space="preserve">) - </w:t>
            </w:r>
            <w:r w:rsidR="008C25FB" w:rsidRPr="00CE6C4A">
              <w:rPr>
                <w:rFonts w:ascii="Times New Roman" w:eastAsia="Calibri" w:hAnsi="Times New Roman" w:cs="Times New Roman"/>
                <w:b/>
                <w:sz w:val="24"/>
                <w:szCs w:val="24"/>
                <w:lang w:val="kk-KZ" w:eastAsia="ru-RU"/>
              </w:rPr>
              <w:t>1</w:t>
            </w:r>
            <w:r w:rsidRPr="00CE6C4A">
              <w:rPr>
                <w:rFonts w:ascii="Times New Roman" w:eastAsia="Calibri" w:hAnsi="Times New Roman" w:cs="Times New Roman"/>
                <w:b/>
                <w:sz w:val="24"/>
                <w:szCs w:val="24"/>
                <w:lang w:val="kk-KZ" w:eastAsia="ru-RU"/>
              </w:rPr>
              <w:t xml:space="preserve"> бірлік</w:t>
            </w:r>
            <w:r w:rsidRPr="00CE6C4A">
              <w:rPr>
                <w:rFonts w:ascii="Times New Roman" w:eastAsia="Calibri" w:hAnsi="Times New Roman" w:cs="Times New Roman"/>
                <w:b/>
                <w:sz w:val="24"/>
                <w:szCs w:val="24"/>
                <w:shd w:val="clear" w:color="auto" w:fill="FFFF00"/>
                <w:lang w:val="kk-KZ" w:eastAsia="ru-RU"/>
              </w:rPr>
              <w:t xml:space="preserve">                              </w:t>
            </w:r>
          </w:p>
        </w:tc>
      </w:tr>
      <w:tr w:rsidR="009B2A3A" w:rsidRPr="00CE6C4A" w14:paraId="7D0E0AE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3CB39B5"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Критерии</w:t>
            </w:r>
          </w:p>
        </w:tc>
        <w:tc>
          <w:tcPr>
            <w:tcW w:w="7654" w:type="dxa"/>
            <w:tcBorders>
              <w:top w:val="single" w:sz="4" w:space="0" w:color="auto"/>
              <w:left w:val="single" w:sz="4" w:space="0" w:color="auto"/>
              <w:bottom w:val="single" w:sz="4" w:space="0" w:color="auto"/>
              <w:right w:val="single" w:sz="4" w:space="0" w:color="auto"/>
            </w:tcBorders>
            <w:hideMark/>
          </w:tcPr>
          <w:p w14:paraId="76718BD3" w14:textId="77777777" w:rsidR="009B2A3A" w:rsidRPr="00CE6C4A" w:rsidRDefault="009B2A3A" w:rsidP="000A2A26">
            <w:pPr>
              <w:spacing w:after="0" w:line="240" w:lineRule="auto"/>
              <w:jc w:val="center"/>
              <w:rPr>
                <w:rFonts w:ascii="Times New Roman" w:eastAsia="Calibri" w:hAnsi="Times New Roman" w:cs="Times New Roman"/>
                <w:b/>
                <w:sz w:val="24"/>
                <w:szCs w:val="24"/>
                <w:lang w:eastAsia="ru-RU"/>
              </w:rPr>
            </w:pPr>
            <w:r w:rsidRPr="00CE6C4A">
              <w:rPr>
                <w:rFonts w:ascii="Times New Roman" w:eastAsia="Calibri" w:hAnsi="Times New Roman" w:cs="Times New Roman"/>
                <w:b/>
                <w:sz w:val="24"/>
                <w:szCs w:val="24"/>
                <w:lang w:eastAsia="ru-RU"/>
              </w:rPr>
              <w:t>Талаптар</w:t>
            </w:r>
          </w:p>
        </w:tc>
      </w:tr>
      <w:tr w:rsidR="00343BF9" w:rsidRPr="00CE6C4A" w14:paraId="486C593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EC4ED1A"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03C8C64E" w14:textId="7D45247E"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білім:бизнес, басқару және құқық (экономика, менеджмент, есеп және аудит, қаржы, мемлекеттік және жергілікті басқару, маркетинг, мировая экономика,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немесе инженерлік, өңдеу және құрылыс салалары (мұнай-газ ісі, материалтану және жаңа материалдар технологиясы, машина жасау, көлік, көліктік техника және технологиялар, мұнай химиясы, фармацевтикалық өндіріс технологиясы) немесе жаратылыстану ғылымдары, математика және статистика (физика, химия).</w:t>
            </w:r>
          </w:p>
        </w:tc>
      </w:tr>
      <w:tr w:rsidR="009B2A3A" w:rsidRPr="00CE6C4A" w14:paraId="552858B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FA7FD6D"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6AB24C5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1AF654DA"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7E1130B"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0A4524E"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6985DA74"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721F2DA"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6C6E9638" w14:textId="77777777" w:rsidR="009B2A3A" w:rsidRPr="00CE6C4A" w:rsidRDefault="009B2A3A" w:rsidP="000A2A26">
            <w:pPr>
              <w:spacing w:after="0" w:line="240" w:lineRule="auto"/>
              <w:ind w:left="34"/>
              <w:jc w:val="both"/>
              <w:rPr>
                <w:rFonts w:ascii="Times New Roman" w:eastAsia="Times New Roman" w:hAnsi="Times New Roman" w:cs="Times New Roman"/>
                <w:spacing w:val="1"/>
                <w:sz w:val="24"/>
                <w:szCs w:val="24"/>
                <w:lang w:eastAsia="ru-RU"/>
              </w:rPr>
            </w:pPr>
            <w:r w:rsidRPr="00CE6C4A">
              <w:rPr>
                <w:rFonts w:ascii="Times New Roman" w:eastAsia="Calibri" w:hAnsi="Times New Roman" w:cs="Times New Roman"/>
                <w:sz w:val="24"/>
                <w:szCs w:val="24"/>
                <w:lang w:eastAsia="ru-RU"/>
              </w:rPr>
              <w:t>Еуразиялық экономикалық одақтың (ЕАЭО СЭҚ ТН) сыртқы экономикалық қызметінің тауар номенклатурасына сәйкес заттар мен тауарлардың физикалық-химиялық қасиеттерін, құрылымы мен құрылымын, тауарлардың шығуын ескере отырып, тауарлардың жіктелуін бақылау; тауарлардың жіктелуі туралы шешімдер бойынша есепті деректерге талдау жүргізу; тауарлардың жіктелуі мен шығ</w:t>
            </w:r>
            <w:r w:rsidRPr="00CE6C4A">
              <w:rPr>
                <w:rFonts w:ascii="Times New Roman" w:eastAsia="Calibri" w:hAnsi="Times New Roman" w:cs="Times New Roman"/>
                <w:sz w:val="24"/>
                <w:szCs w:val="24"/>
                <w:lang w:val="kk-KZ" w:eastAsia="ru-RU"/>
              </w:rPr>
              <w:t xml:space="preserve">арылған жері </w:t>
            </w:r>
            <w:r w:rsidRPr="00CE6C4A">
              <w:rPr>
                <w:rFonts w:ascii="Times New Roman" w:eastAsia="Calibri" w:hAnsi="Times New Roman" w:cs="Times New Roman"/>
                <w:sz w:val="24"/>
                <w:szCs w:val="24"/>
                <w:lang w:eastAsia="ru-RU"/>
              </w:rPr>
              <w:t>мәселелері бойынша тәуекелдер бейіндерін әзірлеу және жетілдіру жөнінде ұсыныстар енгізу, тауарлардың жіктелуі және шығ</w:t>
            </w:r>
            <w:r w:rsidRPr="00CE6C4A">
              <w:rPr>
                <w:rFonts w:ascii="Times New Roman" w:eastAsia="Calibri" w:hAnsi="Times New Roman" w:cs="Times New Roman"/>
                <w:sz w:val="24"/>
                <w:szCs w:val="24"/>
                <w:lang w:val="kk-KZ" w:eastAsia="ru-RU"/>
              </w:rPr>
              <w:t xml:space="preserve">арылған жері </w:t>
            </w:r>
            <w:r w:rsidRPr="00CE6C4A">
              <w:rPr>
                <w:rFonts w:ascii="Times New Roman" w:eastAsia="Calibri" w:hAnsi="Times New Roman" w:cs="Times New Roman"/>
                <w:sz w:val="24"/>
                <w:szCs w:val="24"/>
                <w:lang w:eastAsia="ru-RU"/>
              </w:rPr>
              <w:t>бойынша Мемлекеттік қызметтер көрсету, мемлекеттік көрсетілетін қызметтер стандарттары мен регламенттерін әзірлеуге қатысу; әлемдік экономика негіздерін, валюта бағамдарын, тарифтік кедергілерді және сауда саясатын ескере отырып, тауарларды жіктеу және тауарлардың шығу тегі мәселелері бойынша ЕАЭО және Қазақстан Республикасының кеден заңнамасын жетілдіру жөнінде ұсыныстар енгізу; тауарларды жіктеу, статистиканы қадағалау және есепке алу үшін деректердің үлкен көлемін өңдеу және талдау бөлігінде Басқарманың жұмысын үйлестіру; тауарларды жіктеу жөніндегі халықаралық кездесулерге қатысу, Комитеттің аумақтық бөлімшелеріне практикалық көмек көрсету, тауарларды жіктеу және шығар</w:t>
            </w:r>
            <w:r w:rsidRPr="00CE6C4A">
              <w:rPr>
                <w:rFonts w:ascii="Times New Roman" w:eastAsia="Calibri" w:hAnsi="Times New Roman" w:cs="Times New Roman"/>
                <w:sz w:val="24"/>
                <w:szCs w:val="24"/>
                <w:lang w:val="kk-KZ" w:eastAsia="ru-RU"/>
              </w:rPr>
              <w:t xml:space="preserve">ылған жері </w:t>
            </w:r>
            <w:r w:rsidRPr="00CE6C4A">
              <w:rPr>
                <w:rFonts w:ascii="Times New Roman" w:eastAsia="Calibri" w:hAnsi="Times New Roman" w:cs="Times New Roman"/>
                <w:sz w:val="24"/>
                <w:szCs w:val="24"/>
                <w:lang w:eastAsia="ru-RU"/>
              </w:rPr>
              <w:t>мәселелері бойынша нормативтік құқықтық актілердің жобаларын қарау, жіктеу және шығарылған ел</w:t>
            </w:r>
            <w:r w:rsidRPr="00CE6C4A">
              <w:rPr>
                <w:rFonts w:ascii="Times New Roman" w:eastAsia="Calibri" w:hAnsi="Times New Roman" w:cs="Times New Roman"/>
                <w:sz w:val="24"/>
                <w:szCs w:val="24"/>
                <w:lang w:val="kk-KZ" w:eastAsia="ru-RU"/>
              </w:rPr>
              <w:t>і</w:t>
            </w:r>
            <w:r w:rsidRPr="00CE6C4A">
              <w:rPr>
                <w:rFonts w:ascii="Times New Roman" w:eastAsia="Calibri" w:hAnsi="Times New Roman" w:cs="Times New Roman"/>
                <w:sz w:val="24"/>
                <w:szCs w:val="24"/>
                <w:lang w:eastAsia="ru-RU"/>
              </w:rPr>
              <w:t xml:space="preserve"> мәселелері бойынша өтініштер мен сұрау салуларды қарау; тауарлардың жіктелуі мен тауардың шығ</w:t>
            </w:r>
            <w:r w:rsidRPr="00CE6C4A">
              <w:rPr>
                <w:rFonts w:ascii="Times New Roman" w:eastAsia="Calibri" w:hAnsi="Times New Roman" w:cs="Times New Roman"/>
                <w:sz w:val="24"/>
                <w:szCs w:val="24"/>
                <w:lang w:val="kk-KZ" w:eastAsia="ru-RU"/>
              </w:rPr>
              <w:t>арылған жерін</w:t>
            </w:r>
            <w:r w:rsidRPr="00CE6C4A">
              <w:rPr>
                <w:rFonts w:ascii="Times New Roman" w:eastAsia="Calibri" w:hAnsi="Times New Roman" w:cs="Times New Roman"/>
                <w:sz w:val="24"/>
                <w:szCs w:val="24"/>
                <w:lang w:eastAsia="ru-RU"/>
              </w:rPr>
              <w:t>бақылау мәселелерін жетілдіру жөніндегі сараптамалық топтарға қатысу, тауарлардың жіктелуі мен шығ</w:t>
            </w:r>
            <w:r w:rsidRPr="00CE6C4A">
              <w:rPr>
                <w:rFonts w:ascii="Times New Roman" w:eastAsia="Calibri" w:hAnsi="Times New Roman" w:cs="Times New Roman"/>
                <w:sz w:val="24"/>
                <w:szCs w:val="24"/>
                <w:lang w:val="kk-KZ" w:eastAsia="ru-RU"/>
              </w:rPr>
              <w:t>арылған жер</w:t>
            </w:r>
            <w:r w:rsidRPr="00CE6C4A">
              <w:rPr>
                <w:rFonts w:ascii="Times New Roman" w:eastAsia="Calibri" w:hAnsi="Times New Roman" w:cs="Times New Roman"/>
                <w:sz w:val="24"/>
                <w:szCs w:val="24"/>
                <w:lang w:eastAsia="ru-RU"/>
              </w:rPr>
              <w:t>і мәселелері бойынша сот процестеріне қатысу.</w:t>
            </w:r>
          </w:p>
        </w:tc>
      </w:tr>
    </w:tbl>
    <w:p w14:paraId="64AAC639" w14:textId="640737F5" w:rsidR="009B2A3A" w:rsidRPr="00CE6C4A" w:rsidRDefault="009B2A3A" w:rsidP="009B2A3A">
      <w:pPr>
        <w:pStyle w:val="1"/>
        <w:rPr>
          <w:lang w:val="kk-KZ"/>
        </w:rPr>
      </w:pPr>
      <w:r w:rsidRPr="00CE6C4A">
        <w:rPr>
          <w:lang w:val="kk-KZ" w:eastAsia="en-US"/>
        </w:rPr>
        <w:t>Кедендік әкімшілендіру</w:t>
      </w:r>
      <w:r w:rsidRPr="00CE6C4A">
        <w:rPr>
          <w:lang w:val="kk-KZ"/>
        </w:rPr>
        <w:t xml:space="preserve"> департаментінің Энергия ресурстарын </w:t>
      </w:r>
      <w:r w:rsidRPr="00CE6C4A">
        <w:rPr>
          <w:lang w:val="kk-KZ"/>
        </w:rPr>
        <w:br/>
        <w:t>әкімшілендіру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79C5B6B7" w14:textId="77777777" w:rsidTr="000A2A26">
        <w:tc>
          <w:tcPr>
            <w:tcW w:w="9639" w:type="dxa"/>
            <w:gridSpan w:val="2"/>
          </w:tcPr>
          <w:p w14:paraId="068364FB" w14:textId="152896C9"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 С-3 санаты</w:t>
            </w:r>
            <w:r w:rsidRPr="00CE6C4A">
              <w:rPr>
                <w:rFonts w:ascii="Times New Roman" w:eastAsia="Times New Roman" w:hAnsi="Times New Roman" w:cs="Times New Roman"/>
                <w:b/>
                <w:sz w:val="24"/>
                <w:szCs w:val="24"/>
                <w:lang w:eastAsia="ru-RU"/>
              </w:rPr>
              <w:t>, (МКК</w:t>
            </w:r>
            <w:r w:rsidR="001054C1" w:rsidRPr="00CE6C4A">
              <w:rPr>
                <w:rFonts w:ascii="Times New Roman" w:eastAsia="Times New Roman" w:hAnsi="Times New Roman" w:cs="Times New Roman"/>
                <w:b/>
                <w:sz w:val="24"/>
                <w:szCs w:val="24"/>
                <w:lang w:eastAsia="ru-RU"/>
              </w:rPr>
              <w:t>-14-4-</w:t>
            </w:r>
            <w:r w:rsidRPr="00CE6C4A">
              <w:rPr>
                <w:rFonts w:ascii="Times New Roman" w:eastAsia="Times New Roman" w:hAnsi="Times New Roman" w:cs="Times New Roman"/>
                <w:b/>
                <w:sz w:val="24"/>
                <w:szCs w:val="24"/>
                <w:lang w:eastAsia="ru-RU"/>
              </w:rPr>
              <w:t>1) - 1</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бірлік</w:t>
            </w:r>
          </w:p>
        </w:tc>
      </w:tr>
      <w:tr w:rsidR="009B2A3A" w:rsidRPr="00CE6C4A" w14:paraId="5DD2DBA3" w14:textId="77777777" w:rsidTr="000A2A26">
        <w:tc>
          <w:tcPr>
            <w:tcW w:w="1985" w:type="dxa"/>
          </w:tcPr>
          <w:p w14:paraId="30FF79E6"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3F44A4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42E02958" w14:textId="77777777" w:rsidTr="000A2A26">
        <w:tc>
          <w:tcPr>
            <w:tcW w:w="1985" w:type="dxa"/>
            <w:tcBorders>
              <w:top w:val="single" w:sz="4" w:space="0" w:color="auto"/>
              <w:left w:val="single" w:sz="4" w:space="0" w:color="auto"/>
              <w:bottom w:val="single" w:sz="4" w:space="0" w:color="auto"/>
              <w:right w:val="single" w:sz="4" w:space="0" w:color="auto"/>
            </w:tcBorders>
          </w:tcPr>
          <w:p w14:paraId="7D40E57C"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Білімі</w:t>
            </w:r>
          </w:p>
        </w:tc>
        <w:tc>
          <w:tcPr>
            <w:tcW w:w="7654" w:type="dxa"/>
            <w:tcBorders>
              <w:top w:val="single" w:sz="4" w:space="0" w:color="auto"/>
              <w:left w:val="single" w:sz="4" w:space="0" w:color="auto"/>
              <w:bottom w:val="single" w:sz="4" w:space="0" w:color="auto"/>
              <w:right w:val="single" w:sz="4" w:space="0" w:color="auto"/>
            </w:tcBorders>
          </w:tcPr>
          <w:p w14:paraId="3DB0CE1E" w14:textId="75FB931E" w:rsidR="009B2A3A" w:rsidRPr="00CE6C4A" w:rsidRDefault="009B2A3A"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B2A3A" w:rsidRPr="00CE6C4A" w14:paraId="3D623EB1" w14:textId="77777777" w:rsidTr="000A2A26">
        <w:tc>
          <w:tcPr>
            <w:tcW w:w="1985" w:type="dxa"/>
            <w:tcBorders>
              <w:top w:val="single" w:sz="4" w:space="0" w:color="auto"/>
              <w:left w:val="single" w:sz="4" w:space="0" w:color="auto"/>
              <w:bottom w:val="single" w:sz="4" w:space="0" w:color="auto"/>
              <w:right w:val="single" w:sz="4" w:space="0" w:color="auto"/>
            </w:tcBorders>
          </w:tcPr>
          <w:p w14:paraId="2C9EE3A5"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66900023"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200C1DBC" w14:textId="77777777" w:rsidTr="000A2A26">
        <w:tc>
          <w:tcPr>
            <w:tcW w:w="1985" w:type="dxa"/>
            <w:tcBorders>
              <w:top w:val="single" w:sz="4" w:space="0" w:color="auto"/>
              <w:left w:val="single" w:sz="4" w:space="0" w:color="auto"/>
              <w:bottom w:val="single" w:sz="4" w:space="0" w:color="auto"/>
              <w:right w:val="single" w:sz="4" w:space="0" w:color="auto"/>
            </w:tcBorders>
          </w:tcPr>
          <w:p w14:paraId="7D0BEF6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4DED34B7"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06FB7D24" w14:textId="77777777" w:rsidTr="000A2A26">
        <w:tc>
          <w:tcPr>
            <w:tcW w:w="1985" w:type="dxa"/>
            <w:tcBorders>
              <w:top w:val="single" w:sz="4" w:space="0" w:color="auto"/>
              <w:left w:val="single" w:sz="4" w:space="0" w:color="auto"/>
              <w:bottom w:val="single" w:sz="4" w:space="0" w:color="auto"/>
              <w:right w:val="single" w:sz="4" w:space="0" w:color="auto"/>
            </w:tcBorders>
          </w:tcPr>
          <w:p w14:paraId="0BDD7331"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4998D3A0"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Басқарманың жұмысына жалпы басшылық жасау және қызметін үйлестіру; СЭҚ ТН 27 тобының тауарларын және жер қойнауын пайдалануға арналған келісімшарттар шеңберінде өткізілетін тауарларды кедендік бақылауды ұйымдастыруды және жетілдіруді қамтамасыз ету; аумақтық мемлекеттік кірістер бөлімшелерінің қызметін бақылауды және үйлестіруді жүзеге асыру; 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Кедендік бақылау технологиясын, оның ішінде СЭҚ ТН 27 тобының тауарларына және жер қойнауын пайдалануға арналған келісімшарттар шеңберінде өткізілетін тауарларға қатысты ақпараттық технологияларды пайдалана отырып ұйымдастыру және жетілдіру; кедендік рәсімдердің қолданылуын бақылау, СЭҚ ТН 27 тобының тауарларын және жер қойнауын пайдалануға арналған келісімшарттар шеңберінде өткізілетін тауарларды кедендік тазартуды бақылау; СЭҚ ТН 27 тобының тауарларына және жер қойнауын пайдалануға арналған келісімшарттар шеңберінде өткізілетін тауарларға қатысты тарифтік және тарифтік емес реттеу</w:t>
            </w:r>
            <w:r w:rsidRPr="00CE6C4A">
              <w:rPr>
                <w:rFonts w:ascii="Times New Roman" w:eastAsia="Calibri" w:hAnsi="Times New Roman" w:cs="Times New Roman"/>
                <w:sz w:val="24"/>
                <w:szCs w:val="24"/>
                <w:lang w:val="kk-KZ"/>
              </w:rPr>
              <w:t xml:space="preserve"> шараларының қолданылуын бақылау</w:t>
            </w:r>
            <w:r w:rsidRPr="00CE6C4A">
              <w:rPr>
                <w:rFonts w:ascii="Times New Roman" w:eastAsia="Calibri" w:hAnsi="Times New Roman" w:cs="Times New Roman"/>
                <w:sz w:val="24"/>
                <w:szCs w:val="24"/>
              </w:rPr>
              <w:t>; Басқарманың құзыретіне кіретін мәселелер бойынша аумақтық мемлекеттік кірістер бөлімшелеріне тексеру жүргізу</w:t>
            </w:r>
            <w:r w:rsidRPr="00CE6C4A">
              <w:rPr>
                <w:rFonts w:ascii="Times New Roman" w:eastAsia="Calibri" w:hAnsi="Times New Roman" w:cs="Times New Roman"/>
                <w:sz w:val="24"/>
                <w:szCs w:val="24"/>
                <w:lang w:val="kk-KZ"/>
              </w:rPr>
              <w:t>;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9B2A3A" w:rsidRPr="00CE6C4A" w14:paraId="0A5372A4" w14:textId="77777777" w:rsidTr="000A2A26">
        <w:tc>
          <w:tcPr>
            <w:tcW w:w="9639" w:type="dxa"/>
            <w:gridSpan w:val="2"/>
          </w:tcPr>
          <w:p w14:paraId="78FC83A6" w14:textId="13D51B1F" w:rsidR="009B2A3A" w:rsidRPr="00CE6C4A" w:rsidRDefault="009B2A3A"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w:t>
            </w:r>
            <w:r w:rsidRPr="00CE6C4A">
              <w:rPr>
                <w:rFonts w:ascii="Times New Roman" w:eastAsia="Times New Roman" w:hAnsi="Times New Roman" w:cs="Times New Roman"/>
                <w:b/>
                <w:sz w:val="24"/>
                <w:szCs w:val="24"/>
                <w:lang w:val="kk-KZ" w:eastAsia="ru-RU"/>
              </w:rPr>
              <w:t xml:space="preserve"> С-4 санаты, </w:t>
            </w:r>
            <w:r w:rsidRPr="00CE6C4A">
              <w:rPr>
                <w:rFonts w:ascii="Times New Roman" w:eastAsia="Times New Roman" w:hAnsi="Times New Roman" w:cs="Times New Roman"/>
                <w:b/>
                <w:sz w:val="24"/>
                <w:szCs w:val="24"/>
                <w:lang w:eastAsia="ru-RU"/>
              </w:rPr>
              <w:t>(МКК</w:t>
            </w:r>
            <w:r w:rsidR="001054C1" w:rsidRPr="00CE6C4A">
              <w:rPr>
                <w:rFonts w:ascii="Times New Roman" w:eastAsia="Times New Roman" w:hAnsi="Times New Roman" w:cs="Times New Roman"/>
                <w:b/>
                <w:sz w:val="24"/>
                <w:szCs w:val="24"/>
                <w:lang w:eastAsia="ru-RU"/>
              </w:rPr>
              <w:t>-14-4-</w:t>
            </w:r>
            <w:r w:rsidRPr="00CE6C4A">
              <w:rPr>
                <w:rFonts w:ascii="Times New Roman" w:eastAsia="Times New Roman" w:hAnsi="Times New Roman" w:cs="Times New Roman"/>
                <w:b/>
                <w:sz w:val="24"/>
                <w:szCs w:val="24"/>
                <w:lang w:eastAsia="ru-RU"/>
              </w:rPr>
              <w:t>2, МКК</w:t>
            </w:r>
            <w:r w:rsidR="001054C1" w:rsidRPr="00CE6C4A">
              <w:rPr>
                <w:rFonts w:ascii="Times New Roman" w:eastAsia="Times New Roman" w:hAnsi="Times New Roman" w:cs="Times New Roman"/>
                <w:b/>
                <w:sz w:val="24"/>
                <w:szCs w:val="24"/>
                <w:lang w:eastAsia="ru-RU"/>
              </w:rPr>
              <w:t>-14-4-</w:t>
            </w:r>
            <w:r w:rsidRPr="00CE6C4A">
              <w:rPr>
                <w:rFonts w:ascii="Times New Roman" w:eastAsia="Times New Roman" w:hAnsi="Times New Roman" w:cs="Times New Roman"/>
                <w:b/>
                <w:sz w:val="24"/>
                <w:szCs w:val="24"/>
                <w:lang w:eastAsia="ru-RU"/>
              </w:rPr>
              <w:t>3, МКК</w:t>
            </w:r>
            <w:r w:rsidR="001054C1" w:rsidRPr="00CE6C4A">
              <w:rPr>
                <w:rFonts w:ascii="Times New Roman" w:eastAsia="Times New Roman" w:hAnsi="Times New Roman" w:cs="Times New Roman"/>
                <w:b/>
                <w:sz w:val="24"/>
                <w:szCs w:val="24"/>
                <w:lang w:eastAsia="ru-RU"/>
              </w:rPr>
              <w:t>-14-4-</w:t>
            </w:r>
            <w:r w:rsidRPr="00CE6C4A">
              <w:rPr>
                <w:rFonts w:ascii="Times New Roman" w:eastAsia="Times New Roman" w:hAnsi="Times New Roman" w:cs="Times New Roman"/>
                <w:b/>
                <w:sz w:val="24"/>
                <w:szCs w:val="24"/>
                <w:lang w:eastAsia="ru-RU"/>
              </w:rPr>
              <w:t>4) – 3</w:t>
            </w:r>
            <w:r w:rsidRPr="00CE6C4A">
              <w:rPr>
                <w:rFonts w:ascii="Times New Roman" w:eastAsia="Times New Roman" w:hAnsi="Times New Roman" w:cs="Times New Roman"/>
                <w:b/>
                <w:sz w:val="24"/>
                <w:szCs w:val="24"/>
                <w:lang w:val="kk-KZ" w:eastAsia="ru-RU"/>
              </w:rPr>
              <w:t xml:space="preserve"> бірлік</w:t>
            </w:r>
          </w:p>
        </w:tc>
      </w:tr>
      <w:tr w:rsidR="009B2A3A" w:rsidRPr="00CE6C4A" w14:paraId="5D7E97BD" w14:textId="77777777" w:rsidTr="000A2A26">
        <w:tc>
          <w:tcPr>
            <w:tcW w:w="1985" w:type="dxa"/>
          </w:tcPr>
          <w:p w14:paraId="3E61B074"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4BB38CB"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43BF9" w:rsidRPr="00CE6C4A" w14:paraId="7E250FB6" w14:textId="77777777" w:rsidTr="000A2A26">
        <w:tc>
          <w:tcPr>
            <w:tcW w:w="1985" w:type="dxa"/>
            <w:tcBorders>
              <w:top w:val="single" w:sz="4" w:space="0" w:color="auto"/>
              <w:left w:val="single" w:sz="4" w:space="0" w:color="auto"/>
              <w:bottom w:val="single" w:sz="4" w:space="0" w:color="auto"/>
              <w:right w:val="single" w:sz="4" w:space="0" w:color="auto"/>
            </w:tcBorders>
          </w:tcPr>
          <w:p w14:paraId="5C901F40"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200BC22E" w14:textId="10E68CB7"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B2A3A" w:rsidRPr="00CE6C4A" w14:paraId="13D89FCC" w14:textId="77777777" w:rsidTr="000A2A26">
        <w:tc>
          <w:tcPr>
            <w:tcW w:w="1985" w:type="dxa"/>
            <w:tcBorders>
              <w:top w:val="single" w:sz="4" w:space="0" w:color="auto"/>
              <w:left w:val="single" w:sz="4" w:space="0" w:color="auto"/>
              <w:bottom w:val="single" w:sz="4" w:space="0" w:color="auto"/>
              <w:right w:val="single" w:sz="4" w:space="0" w:color="auto"/>
            </w:tcBorders>
          </w:tcPr>
          <w:p w14:paraId="6ED8B160"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0A199E3F"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7B69317B" w14:textId="77777777" w:rsidTr="000A2A26">
        <w:tc>
          <w:tcPr>
            <w:tcW w:w="1985" w:type="dxa"/>
            <w:tcBorders>
              <w:top w:val="single" w:sz="4" w:space="0" w:color="auto"/>
              <w:left w:val="single" w:sz="4" w:space="0" w:color="auto"/>
              <w:bottom w:val="single" w:sz="4" w:space="0" w:color="auto"/>
              <w:right w:val="single" w:sz="4" w:space="0" w:color="auto"/>
            </w:tcBorders>
          </w:tcPr>
          <w:p w14:paraId="7876FE77"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080D25A0"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0F35D773" w14:textId="77777777" w:rsidTr="000A2A26">
        <w:tc>
          <w:tcPr>
            <w:tcW w:w="1985" w:type="dxa"/>
            <w:tcBorders>
              <w:top w:val="single" w:sz="4" w:space="0" w:color="auto"/>
              <w:left w:val="single" w:sz="4" w:space="0" w:color="auto"/>
              <w:bottom w:val="single" w:sz="4" w:space="0" w:color="auto"/>
              <w:right w:val="single" w:sz="4" w:space="0" w:color="auto"/>
            </w:tcBorders>
          </w:tcPr>
          <w:p w14:paraId="0D9C2B08"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3B2B8263" w14:textId="77777777" w:rsidR="009B2A3A" w:rsidRPr="00CE6C4A" w:rsidRDefault="009B2A3A" w:rsidP="000A2A26">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rPr>
              <w:t xml:space="preserve">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w:t>
            </w:r>
            <w:r w:rsidRPr="00CE6C4A">
              <w:rPr>
                <w:rFonts w:ascii="Times New Roman" w:eastAsia="Calibri" w:hAnsi="Times New Roman" w:cs="Times New Roman"/>
                <w:sz w:val="24"/>
                <w:szCs w:val="24"/>
                <w:lang w:val="kk-KZ"/>
              </w:rPr>
              <w:lastRenderedPageBreak/>
              <w:t xml:space="preserve">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Басқарманың құзыретіне кіретін мәселелер бойынша аумақтық мемлекеттік кірістер бөлімшелеріне және сыртқы экономикалық қызметке қатысушыларға практикалық көмек көрсету; </w:t>
            </w:r>
            <w:r w:rsidRPr="00CE6C4A">
              <w:rPr>
                <w:rFonts w:ascii="Times New Roman" w:eastAsia="Times New Roman" w:hAnsi="Times New Roman" w:cs="Times New Roman"/>
                <w:sz w:val="24"/>
                <w:szCs w:val="24"/>
              </w:rPr>
              <w:t>Кедендік бақылау технологиясын, оның ішінде СЭҚ ТН тобының 27 тауарларына және жер қойнауын пайдалануға арналған келісімшарттар шеңберінде өткізілетін тауарларға қатысты ақпараттық технологияларды пайдалана отырып ұйымдастыру және жетілдіру; СЭҚ ТН 27 тобының тауарларын</w:t>
            </w:r>
            <w:r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rPr>
              <w:t xml:space="preserve"> және жер қойнауын пайдалануға арналған келісімшарттар шеңберінде өткізілетін тауарлар</w:t>
            </w:r>
            <w:r w:rsidRPr="00CE6C4A">
              <w:rPr>
                <w:rFonts w:ascii="Times New Roman" w:eastAsia="Times New Roman" w:hAnsi="Times New Roman" w:cs="Times New Roman"/>
                <w:sz w:val="24"/>
                <w:szCs w:val="24"/>
                <w:lang w:val="kk-KZ"/>
              </w:rPr>
              <w:t>ға</w:t>
            </w:r>
            <w:r w:rsidRPr="00CE6C4A">
              <w:rPr>
                <w:rFonts w:ascii="Times New Roman" w:eastAsia="Times New Roman" w:hAnsi="Times New Roman" w:cs="Times New Roman"/>
                <w:sz w:val="24"/>
                <w:szCs w:val="24"/>
              </w:rPr>
              <w:t xml:space="preserve"> кедендік </w:t>
            </w:r>
            <w:r w:rsidRPr="00CE6C4A">
              <w:rPr>
                <w:rFonts w:ascii="Times New Roman" w:eastAsia="Times New Roman" w:hAnsi="Times New Roman" w:cs="Times New Roman"/>
                <w:sz w:val="24"/>
                <w:szCs w:val="24"/>
                <w:lang w:val="kk-KZ"/>
              </w:rPr>
              <w:t>рәсімдерді қолдануды</w:t>
            </w:r>
            <w:r w:rsidRPr="00CE6C4A">
              <w:rPr>
                <w:rFonts w:ascii="Times New Roman" w:eastAsia="Times New Roman" w:hAnsi="Times New Roman" w:cs="Times New Roman"/>
                <w:sz w:val="24"/>
                <w:szCs w:val="24"/>
              </w:rPr>
              <w:t xml:space="preserve"> бақылау</w:t>
            </w:r>
            <w:r w:rsidRPr="00CE6C4A">
              <w:rPr>
                <w:rFonts w:ascii="Times New Roman" w:eastAsia="Calibri" w:hAnsi="Times New Roman" w:cs="Times New Roman"/>
                <w:sz w:val="24"/>
                <w:szCs w:val="24"/>
                <w:lang w:val="kk-KZ"/>
              </w:rPr>
              <w:t xml:space="preserve">, </w:t>
            </w:r>
            <w:r w:rsidRPr="00CE6C4A">
              <w:rPr>
                <w:rFonts w:ascii="Times New Roman" w:eastAsia="Times New Roman" w:hAnsi="Times New Roman" w:cs="Times New Roman"/>
                <w:sz w:val="24"/>
                <w:szCs w:val="24"/>
              </w:rPr>
              <w:t>СЭҚ ТН 27 тобының тауарларын</w:t>
            </w:r>
            <w:r w:rsidRPr="00CE6C4A">
              <w:rPr>
                <w:rFonts w:ascii="Times New Roman" w:eastAsia="Times New Roman" w:hAnsi="Times New Roman" w:cs="Times New Roman"/>
                <w:sz w:val="24"/>
                <w:szCs w:val="24"/>
                <w:lang w:val="kk-KZ"/>
              </w:rPr>
              <w:t>а</w:t>
            </w:r>
            <w:r w:rsidRPr="00CE6C4A">
              <w:rPr>
                <w:rFonts w:ascii="Times New Roman" w:eastAsia="Times New Roman" w:hAnsi="Times New Roman" w:cs="Times New Roman"/>
                <w:sz w:val="24"/>
                <w:szCs w:val="24"/>
              </w:rPr>
              <w:t xml:space="preserve"> және жер қойнауын пайдалануға арналған келісімшарттар шеңберінде өткізілетін тауарлар</w:t>
            </w:r>
            <w:r w:rsidRPr="00CE6C4A">
              <w:rPr>
                <w:rFonts w:ascii="Times New Roman" w:eastAsia="Times New Roman" w:hAnsi="Times New Roman" w:cs="Times New Roman"/>
                <w:sz w:val="24"/>
                <w:szCs w:val="24"/>
                <w:lang w:val="kk-KZ"/>
              </w:rPr>
              <w:t xml:space="preserve">ға </w:t>
            </w:r>
            <w:r w:rsidRPr="00CE6C4A">
              <w:rPr>
                <w:rFonts w:ascii="Times New Roman" w:eastAsia="Calibri" w:hAnsi="Times New Roman" w:cs="Times New Roman"/>
                <w:sz w:val="24"/>
                <w:szCs w:val="24"/>
                <w:lang w:val="kk-KZ"/>
              </w:rPr>
              <w:t xml:space="preserve"> қатысты тарифтік және тарифтік емес реттеу шараларының қолданылуын бақылау; Басқарманың құзыретіне кіретін мәселелер бойынша аумақтық мемлекеттік кірістер бөлімшелеріне тексеру жүргізу;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9B2A3A" w:rsidRPr="00CE6C4A" w14:paraId="0214DE68" w14:textId="77777777" w:rsidTr="000A2A26">
        <w:tc>
          <w:tcPr>
            <w:tcW w:w="9639" w:type="dxa"/>
            <w:gridSpan w:val="2"/>
          </w:tcPr>
          <w:p w14:paraId="1F971532" w14:textId="7FB36BA8" w:rsidR="009B2A3A" w:rsidRPr="00CE6C4A" w:rsidRDefault="009B2A3A" w:rsidP="008C25FB">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 xml:space="preserve">Сарапшы, С-5 санаты </w:t>
            </w:r>
            <w:r w:rsidRPr="00CE6C4A">
              <w:rPr>
                <w:rFonts w:ascii="Times New Roman" w:eastAsia="Times New Roman" w:hAnsi="Times New Roman" w:cs="Times New Roman"/>
                <w:b/>
                <w:sz w:val="24"/>
                <w:szCs w:val="24"/>
                <w:lang w:eastAsia="ru-RU"/>
              </w:rPr>
              <w:t>(МКК</w:t>
            </w:r>
            <w:r w:rsidR="001054C1" w:rsidRPr="00CE6C4A">
              <w:rPr>
                <w:rFonts w:ascii="Times New Roman" w:eastAsia="Times New Roman" w:hAnsi="Times New Roman" w:cs="Times New Roman"/>
                <w:b/>
                <w:sz w:val="24"/>
                <w:szCs w:val="24"/>
                <w:lang w:eastAsia="ru-RU"/>
              </w:rPr>
              <w:t>-14-4-</w:t>
            </w:r>
            <w:r w:rsidR="008C25FB" w:rsidRPr="00CE6C4A">
              <w:rPr>
                <w:rFonts w:ascii="Times New Roman" w:eastAsia="Times New Roman" w:hAnsi="Times New Roman" w:cs="Times New Roman"/>
                <w:b/>
                <w:sz w:val="24"/>
                <w:szCs w:val="24"/>
                <w:lang w:eastAsia="ru-RU"/>
              </w:rPr>
              <w:t>5</w:t>
            </w:r>
            <w:r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val="kk-KZ" w:eastAsia="ru-RU"/>
              </w:rPr>
              <w:t xml:space="preserve"> </w:t>
            </w:r>
            <w:r w:rsidR="008C25FB"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val="kk-KZ" w:eastAsia="ru-RU"/>
              </w:rPr>
              <w:t xml:space="preserve"> бірлік</w:t>
            </w:r>
          </w:p>
        </w:tc>
      </w:tr>
      <w:tr w:rsidR="009B2A3A" w:rsidRPr="00CE6C4A" w14:paraId="781EBFB6" w14:textId="77777777" w:rsidTr="000A2A26">
        <w:tc>
          <w:tcPr>
            <w:tcW w:w="1985" w:type="dxa"/>
          </w:tcPr>
          <w:p w14:paraId="75A4FAF1"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53BF47A"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43BF9" w:rsidRPr="00CE6C4A" w14:paraId="5DBF30F6" w14:textId="77777777" w:rsidTr="000A2A26">
        <w:tc>
          <w:tcPr>
            <w:tcW w:w="1985" w:type="dxa"/>
            <w:tcBorders>
              <w:top w:val="single" w:sz="4" w:space="0" w:color="auto"/>
              <w:left w:val="single" w:sz="4" w:space="0" w:color="auto"/>
              <w:bottom w:val="single" w:sz="4" w:space="0" w:color="auto"/>
              <w:right w:val="single" w:sz="4" w:space="0" w:color="auto"/>
            </w:tcBorders>
          </w:tcPr>
          <w:p w14:paraId="4EADAFB0" w14:textId="77777777" w:rsidR="00343BF9" w:rsidRPr="00CE6C4A" w:rsidRDefault="00343BF9" w:rsidP="00343BF9">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7839D577" w14:textId="5C68500B" w:rsidR="00343BF9" w:rsidRPr="00CE6C4A" w:rsidRDefault="00343BF9" w:rsidP="00343B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B2A3A" w:rsidRPr="00CE6C4A" w14:paraId="0AB6F8C0" w14:textId="77777777" w:rsidTr="000A2A26">
        <w:tc>
          <w:tcPr>
            <w:tcW w:w="1985" w:type="dxa"/>
            <w:tcBorders>
              <w:top w:val="single" w:sz="4" w:space="0" w:color="auto"/>
              <w:left w:val="single" w:sz="4" w:space="0" w:color="auto"/>
              <w:bottom w:val="single" w:sz="4" w:space="0" w:color="auto"/>
              <w:right w:val="single" w:sz="4" w:space="0" w:color="auto"/>
            </w:tcBorders>
          </w:tcPr>
          <w:p w14:paraId="0AC63B97"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71E8CABF"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518CAD83" w14:textId="77777777" w:rsidTr="000A2A26">
        <w:tc>
          <w:tcPr>
            <w:tcW w:w="1985" w:type="dxa"/>
            <w:tcBorders>
              <w:top w:val="single" w:sz="4" w:space="0" w:color="auto"/>
              <w:left w:val="single" w:sz="4" w:space="0" w:color="auto"/>
              <w:bottom w:val="single" w:sz="4" w:space="0" w:color="auto"/>
              <w:right w:val="single" w:sz="4" w:space="0" w:color="auto"/>
            </w:tcBorders>
          </w:tcPr>
          <w:p w14:paraId="28719EDD"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29E8583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1D4590AD" w14:textId="77777777" w:rsidTr="000A2A26">
        <w:tc>
          <w:tcPr>
            <w:tcW w:w="1985" w:type="dxa"/>
            <w:tcBorders>
              <w:top w:val="single" w:sz="4" w:space="0" w:color="auto"/>
              <w:left w:val="single" w:sz="4" w:space="0" w:color="auto"/>
              <w:bottom w:val="single" w:sz="4" w:space="0" w:color="auto"/>
              <w:right w:val="single" w:sz="4" w:space="0" w:color="auto"/>
            </w:tcBorders>
          </w:tcPr>
          <w:p w14:paraId="1CE966A4" w14:textId="77777777" w:rsidR="009B2A3A" w:rsidRPr="00CE6C4A" w:rsidRDefault="009B2A3A"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41135235"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rPr>
              <w:t xml:space="preserve">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Басқарманың құзыреті шегінде мемлекеттік органдардың, өзге де ұйымдардың, жеке және заңды тұлғалардың өтініштері мен сұрау салуларын қарау және олар бойынша қорытындылар беру; Басқарманың құзыретіне кіретін мәселелер бойынша аумақтық мемлекеттік кірістер бөлімшелеріне, сыртқы экономикалық қызметке қатысушыларға практикалық көмек көрсету; Кедендік бақылау технологиясын, оның ішінде СЭҚ ТН тобының 27 тауарларына және жер қойнауын пайдалануға арналған келісімшарттар </w:t>
            </w:r>
            <w:r w:rsidRPr="00CE6C4A">
              <w:rPr>
                <w:rFonts w:ascii="Times New Roman" w:eastAsia="Times New Roman" w:hAnsi="Times New Roman" w:cs="Times New Roman"/>
                <w:sz w:val="24"/>
                <w:szCs w:val="24"/>
              </w:rPr>
              <w:lastRenderedPageBreak/>
              <w:t>шеңберінде өткізілетін тауарларға қатысты ақпараттық технологияларды пайдалана отырып ұйымдастыру және жетілдіру; СЭҚ ТН 27 тобының тауарларын және жер қойнауын пайдалануға арналған келісімшарттар шеңберінде өткізілетін тауарларды кедендік тазартуды бақылау; тауарларға қатысты тарифтік және тарифтік емес реттеу шараларының қолданылуын бақылау  СЭҚ ТН тобының тауарларын және жер қойнауын пайдалануға арналған келісімшарттар шеңберінде өткізілетін тауарлар</w:t>
            </w:r>
            <w:r w:rsidRPr="00CE6C4A">
              <w:rPr>
                <w:rFonts w:ascii="Times New Roman" w:eastAsia="Times New Roman" w:hAnsi="Times New Roman" w:cs="Times New Roman"/>
                <w:sz w:val="24"/>
                <w:szCs w:val="24"/>
                <w:lang w:val="kk-KZ"/>
              </w:rPr>
              <w:t>ды кедендік тазарту</w:t>
            </w:r>
            <w:r w:rsidRPr="00CE6C4A">
              <w:rPr>
                <w:rFonts w:ascii="Times New Roman" w:eastAsia="Times New Roman" w:hAnsi="Times New Roman" w:cs="Times New Roman"/>
                <w:sz w:val="24"/>
                <w:szCs w:val="24"/>
              </w:rPr>
              <w:t>; Басқарманың құзыретіне кіретін мәселелер бойынша аумақтық мемлекеттік кірістердің бөлімшелеріне тексеру жүргізу</w:t>
            </w:r>
            <w:r w:rsidRPr="00CE6C4A">
              <w:rPr>
                <w:rFonts w:ascii="Times New Roman" w:eastAsia="Calibri" w:hAnsi="Times New Roman" w:cs="Times New Roman"/>
                <w:sz w:val="24"/>
                <w:szCs w:val="24"/>
                <w:lang w:val="kk-KZ"/>
              </w:rPr>
              <w:t>;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bl>
    <w:p w14:paraId="10CBF306" w14:textId="77777777" w:rsidR="009B2A3A" w:rsidRPr="00CE6C4A" w:rsidRDefault="009B2A3A" w:rsidP="009B2A3A"/>
    <w:p w14:paraId="0DD6B1FF" w14:textId="3E7A6624" w:rsidR="009B2A3A" w:rsidRPr="00CE6C4A" w:rsidRDefault="009B2A3A" w:rsidP="009B2A3A">
      <w:pPr>
        <w:pStyle w:val="1"/>
        <w:rPr>
          <w:lang w:val="kk-KZ"/>
        </w:rPr>
      </w:pPr>
      <w:r w:rsidRPr="00CE6C4A">
        <w:rPr>
          <w:lang w:val="kk-KZ"/>
        </w:rPr>
        <w:t>Аудит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B2A3A" w:rsidRPr="00CE6C4A" w14:paraId="7C0AFCDB" w14:textId="77777777" w:rsidTr="000A2A26">
        <w:tc>
          <w:tcPr>
            <w:tcW w:w="9639" w:type="dxa"/>
            <w:gridSpan w:val="2"/>
          </w:tcPr>
          <w:p w14:paraId="00774E7F" w14:textId="5FA3F272" w:rsidR="009B2A3A" w:rsidRPr="00CE6C4A" w:rsidRDefault="009B2A3A" w:rsidP="001C1167">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w:t>
            </w:r>
            <w:r w:rsidR="001C1167" w:rsidRPr="00CE6C4A">
              <w:rPr>
                <w:rFonts w:ascii="Times New Roman" w:eastAsia="Times New Roman" w:hAnsi="Times New Roman" w:cs="Times New Roman"/>
                <w:b/>
                <w:sz w:val="24"/>
                <w:szCs w:val="24"/>
                <w:lang w:eastAsia="ru-RU"/>
              </w:rPr>
              <w:t>15</w:t>
            </w:r>
            <w:r w:rsidRPr="00CE6C4A">
              <w:rPr>
                <w:rFonts w:ascii="Times New Roman" w:eastAsia="Times New Roman" w:hAnsi="Times New Roman" w:cs="Times New Roman"/>
                <w:b/>
                <w:sz w:val="24"/>
                <w:szCs w:val="24"/>
                <w:lang w:eastAsia="ru-RU"/>
              </w:rPr>
              <w:t>-1) –1 бірлік</w:t>
            </w:r>
          </w:p>
        </w:tc>
      </w:tr>
      <w:tr w:rsidR="009B2A3A" w:rsidRPr="00CE6C4A" w14:paraId="38B8FF75" w14:textId="77777777" w:rsidTr="000A2A26">
        <w:tblPrEx>
          <w:tblLook w:val="04A0" w:firstRow="1" w:lastRow="0" w:firstColumn="1" w:lastColumn="0" w:noHBand="0" w:noVBand="1"/>
        </w:tblPrEx>
        <w:trPr>
          <w:trHeight w:val="237"/>
        </w:trPr>
        <w:tc>
          <w:tcPr>
            <w:tcW w:w="1985" w:type="dxa"/>
            <w:tcBorders>
              <w:top w:val="single" w:sz="4" w:space="0" w:color="auto"/>
              <w:left w:val="single" w:sz="4" w:space="0" w:color="auto"/>
              <w:bottom w:val="single" w:sz="4" w:space="0" w:color="auto"/>
              <w:right w:val="single" w:sz="4" w:space="0" w:color="auto"/>
            </w:tcBorders>
          </w:tcPr>
          <w:p w14:paraId="4C934988"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4978C20B" w14:textId="77777777" w:rsidR="009B2A3A" w:rsidRPr="00CE6C4A" w:rsidRDefault="009B2A3A"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B2A3A" w:rsidRPr="00CE6C4A" w14:paraId="5FB6CBFC"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2C2CEEB7"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CEB9B2" w14:textId="5B01EB38" w:rsidR="009B2A3A" w:rsidRPr="00CE6C4A" w:rsidRDefault="009B2A3A"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9B2A3A" w:rsidRPr="00CE6C4A" w14:paraId="642399BB"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02BC7916"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37E021C" w14:textId="77777777" w:rsidR="009B2A3A" w:rsidRPr="00CE6C4A" w:rsidRDefault="009B2A3A"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B2A3A" w:rsidRPr="001419CF" w14:paraId="374F4642"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44CD7632" w14:textId="77777777" w:rsidR="009B2A3A" w:rsidRPr="00CE6C4A" w:rsidRDefault="009B2A3A"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193C3F26" w14:textId="77777777" w:rsidR="009B2A3A" w:rsidRPr="00CE6C4A" w:rsidRDefault="009B2A3A"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B2A3A" w:rsidRPr="00CE6C4A" w14:paraId="757D6FAE" w14:textId="77777777" w:rsidTr="000A2A26">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77472751" w14:textId="77777777" w:rsidR="009B2A3A" w:rsidRPr="00CE6C4A" w:rsidRDefault="009B2A3A"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FBC4A5B" w14:textId="603D6C62" w:rsidR="009B2A3A" w:rsidRPr="00CE6C4A" w:rsidRDefault="009B2A3A" w:rsidP="00124139">
            <w:pPr>
              <w:spacing w:after="0" w:line="240" w:lineRule="auto"/>
              <w:ind w:left="34"/>
              <w:jc w:val="both"/>
              <w:rPr>
                <w:rFonts w:ascii="Times New Roman" w:eastAsia="Calibri" w:hAnsi="Times New Roman" w:cs="Times New Roman"/>
                <w:sz w:val="24"/>
                <w:szCs w:val="24"/>
                <w:lang w:eastAsia="ru-RU"/>
              </w:rPr>
            </w:pPr>
            <w:r w:rsidRPr="00CE6C4A">
              <w:rPr>
                <w:rFonts w:ascii="Times New Roman" w:hAnsi="Times New Roman" w:cs="Times New Roman"/>
                <w:sz w:val="24"/>
                <w:szCs w:val="24"/>
                <w:lang w:val="kk-KZ"/>
              </w:rPr>
              <w:t xml:space="preserve">Департамент қызметіне жалпы басшылық жасау және үйлестіру; салық және кеден заңнамаларының сақталуын бақылауды қамтамасыз ету, тауарлар шығарылғаннан кейін кедендік бақылауды жүргізу, салық аудиті мәселелері бойынша жұмыстарды үйлестіру; Бірыңғай жинақтаушы зейнетақы қорына салықтық берешекті, кедендік төлемдер, салықтар мен өсімпұлдар бойынша берешекті, міндетті зейнетақы жарналары, міндетті кәсіптік зейнетақы жарналары, Мемлекеттік әлеуметтік сақтандыру қорына әлеуметтік аударымдар, </w:t>
            </w:r>
            <w:r w:rsidR="005C57E3" w:rsidRPr="00CE6C4A">
              <w:rPr>
                <w:rFonts w:ascii="Times New Roman" w:hAnsi="Times New Roman" w:cs="Times New Roman"/>
                <w:sz w:val="24"/>
                <w:szCs w:val="24"/>
                <w:lang w:val="kk-KZ"/>
              </w:rPr>
              <w:t>Ә</w:t>
            </w:r>
            <w:r w:rsidRPr="00CE6C4A">
              <w:rPr>
                <w:rFonts w:ascii="Times New Roman" w:hAnsi="Times New Roman" w:cs="Times New Roman"/>
                <w:sz w:val="24"/>
                <w:szCs w:val="24"/>
                <w:lang w:val="kk-KZ"/>
              </w:rPr>
              <w:t>леуметтік медициналық сақтандыру қорына міндетті әлеуметтік медициналық сақтандыруға аударымдар және (немесе) жарналар бойынша берешекті (</w:t>
            </w:r>
            <w:r w:rsidR="005C57E3" w:rsidRPr="00CE6C4A">
              <w:rPr>
                <w:rFonts w:ascii="Times New Roman" w:hAnsi="Times New Roman" w:cs="Times New Roman"/>
                <w:sz w:val="24"/>
                <w:szCs w:val="24"/>
                <w:lang w:val="kk-KZ"/>
              </w:rPr>
              <w:t>бұдан әрі</w:t>
            </w:r>
            <w:r w:rsidRPr="00CE6C4A">
              <w:rPr>
                <w:rFonts w:ascii="Times New Roman" w:hAnsi="Times New Roman" w:cs="Times New Roman"/>
                <w:sz w:val="24"/>
                <w:szCs w:val="24"/>
                <w:lang w:val="kk-KZ"/>
              </w:rPr>
              <w:t xml:space="preserve"> – берешек)</w:t>
            </w:r>
            <w:r w:rsidR="005C57E3" w:rsidRPr="00CE6C4A">
              <w:rPr>
                <w:rFonts w:ascii="Times New Roman" w:hAnsi="Times New Roman" w:cs="Times New Roman"/>
                <w:sz w:val="24"/>
                <w:szCs w:val="24"/>
                <w:lang w:val="kk-KZ"/>
              </w:rPr>
              <w:t xml:space="preserve"> мәжбүрлеп өндіріп алу тәсілдері мен шараларын қолдану бойынша</w:t>
            </w:r>
            <w:r w:rsidRPr="00CE6C4A">
              <w:rPr>
                <w:rFonts w:ascii="Times New Roman" w:hAnsi="Times New Roman" w:cs="Times New Roman"/>
                <w:sz w:val="24"/>
                <w:szCs w:val="24"/>
                <w:lang w:val="kk-KZ"/>
              </w:rPr>
              <w:t>, ЕАЭО шеңберінде жанама салықтар</w:t>
            </w:r>
            <w:r w:rsidR="005C57E3" w:rsidRPr="00CE6C4A">
              <w:rPr>
                <w:rFonts w:ascii="Times New Roman" w:hAnsi="Times New Roman" w:cs="Times New Roman"/>
                <w:sz w:val="24"/>
                <w:szCs w:val="24"/>
                <w:lang w:val="kk-KZ"/>
              </w:rPr>
              <w:t>ды өндіріп</w:t>
            </w:r>
            <w:r w:rsidRPr="00CE6C4A">
              <w:rPr>
                <w:rFonts w:ascii="Times New Roman" w:hAnsi="Times New Roman" w:cs="Times New Roman"/>
                <w:sz w:val="24"/>
                <w:szCs w:val="24"/>
                <w:lang w:val="kk-KZ"/>
              </w:rPr>
              <w:t xml:space="preserve"> алу, сондай-ақ ЕАЭО елдерінен импортталатын тауарларға қосылған құн салығын төлеу тетігі мәселелері бойынша; Департаментті дамыту басымдықтарын белгілеу және олардың іске асырылуын бақылау; Мемлекет басшысының, Президент Әкімшілігінің және басқа да жоғары тұрған ұйымдардың тапсырмаларын орындау мерзімдері мен сапасын бақылауды ұйымдастыру; </w:t>
            </w:r>
            <w:r w:rsidR="00124139" w:rsidRPr="00CE6C4A">
              <w:rPr>
                <w:rFonts w:ascii="Times New Roman" w:hAnsi="Times New Roman" w:cs="Times New Roman"/>
                <w:sz w:val="24"/>
                <w:szCs w:val="24"/>
                <w:lang w:val="kk-KZ"/>
              </w:rPr>
              <w:t>К</w:t>
            </w:r>
            <w:r w:rsidRPr="00CE6C4A">
              <w:rPr>
                <w:rFonts w:ascii="Times New Roman" w:hAnsi="Times New Roman" w:cs="Times New Roman"/>
                <w:sz w:val="24"/>
                <w:szCs w:val="24"/>
                <w:lang w:val="kk-KZ"/>
              </w:rPr>
              <w:t xml:space="preserve">омитетті мемлекеттік органдарда </w:t>
            </w:r>
            <w:r w:rsidR="00124139" w:rsidRPr="00CE6C4A">
              <w:rPr>
                <w:rFonts w:ascii="Times New Roman" w:hAnsi="Times New Roman" w:cs="Times New Roman"/>
                <w:sz w:val="24"/>
                <w:szCs w:val="24"/>
                <w:lang w:val="kk-KZ"/>
              </w:rPr>
              <w:t>білдіру</w:t>
            </w:r>
            <w:r w:rsidRPr="00CE6C4A">
              <w:rPr>
                <w:rFonts w:ascii="Times New Roman" w:hAnsi="Times New Roman" w:cs="Times New Roman"/>
                <w:sz w:val="24"/>
                <w:szCs w:val="24"/>
                <w:lang w:val="kk-KZ"/>
              </w:rPr>
              <w:t xml:space="preserve"> мемлекеттік органдармен және өзге де ұйымдармен өзара іс-қимыл саласында Департаменттің құзыретіне кіретін мәселелер бойынша </w:t>
            </w:r>
            <w:r w:rsidR="00124139" w:rsidRPr="00CE6C4A">
              <w:rPr>
                <w:rFonts w:ascii="Times New Roman" w:hAnsi="Times New Roman" w:cs="Times New Roman"/>
                <w:sz w:val="24"/>
                <w:szCs w:val="24"/>
                <w:lang w:val="kk-KZ"/>
              </w:rPr>
              <w:t>ү</w:t>
            </w:r>
            <w:r w:rsidRPr="00CE6C4A">
              <w:rPr>
                <w:rFonts w:ascii="Times New Roman" w:hAnsi="Times New Roman" w:cs="Times New Roman"/>
                <w:sz w:val="24"/>
                <w:szCs w:val="24"/>
                <w:lang w:val="kk-KZ"/>
              </w:rPr>
              <w:t xml:space="preserve">йлестіру; Комитеттің басқа құрылымдық бөлімшелерімен өзара іс-қимылды үйлестіру; құзыреті шегінде мемлекеттік және заңмен </w:t>
            </w:r>
            <w:r w:rsidRPr="00CE6C4A">
              <w:rPr>
                <w:rFonts w:ascii="Times New Roman" w:hAnsi="Times New Roman" w:cs="Times New Roman"/>
                <w:sz w:val="24"/>
                <w:szCs w:val="24"/>
                <w:lang w:val="kk-KZ"/>
              </w:rPr>
              <w:lastRenderedPageBreak/>
              <w:t>қорғалатын өзге де құпияны құрайтын мәліметтерді қорғауды қамтамасыз ету; Қазақстан Республикасының қолданыстағы заңнамасына сәйкес басқа да міндеттер.</w:t>
            </w:r>
          </w:p>
        </w:tc>
      </w:tr>
    </w:tbl>
    <w:p w14:paraId="4FBD3619" w14:textId="77777777" w:rsidR="00E54198" w:rsidRPr="00CE6C4A" w:rsidRDefault="00E54198" w:rsidP="00E54198">
      <w:pPr>
        <w:pStyle w:val="1"/>
        <w:rPr>
          <w:lang w:val="kk-KZ"/>
        </w:rPr>
      </w:pPr>
      <w:r w:rsidRPr="00CE6C4A">
        <w:rPr>
          <w:lang w:val="kk-KZ"/>
        </w:rPr>
        <w:lastRenderedPageBreak/>
        <w:t xml:space="preserve">Аудит департаментінің Тауарлар шығарылғаннан кейінгі кедендік </w:t>
      </w:r>
      <w:r w:rsidRPr="00CE6C4A">
        <w:rPr>
          <w:lang w:val="kk-KZ"/>
        </w:rPr>
        <w:br/>
        <w:t>бақылау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7E31C206" w14:textId="77777777" w:rsidTr="000A2A26">
        <w:tc>
          <w:tcPr>
            <w:tcW w:w="9639" w:type="dxa"/>
            <w:gridSpan w:val="2"/>
          </w:tcPr>
          <w:p w14:paraId="28D13D84" w14:textId="52F089FF"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1) - 1 бірлік</w:t>
            </w:r>
          </w:p>
        </w:tc>
      </w:tr>
      <w:tr w:rsidR="00E54198" w:rsidRPr="00CE6C4A" w14:paraId="5B0801B6" w14:textId="77777777" w:rsidTr="000A2A26">
        <w:tc>
          <w:tcPr>
            <w:tcW w:w="1985" w:type="dxa"/>
          </w:tcPr>
          <w:p w14:paraId="55ED4E8C"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BEB4022"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CE6C4A" w14:paraId="5910CB5E" w14:textId="77777777" w:rsidTr="000A2A26">
        <w:tc>
          <w:tcPr>
            <w:tcW w:w="1985" w:type="dxa"/>
            <w:tcBorders>
              <w:top w:val="single" w:sz="4" w:space="0" w:color="auto"/>
              <w:left w:val="single" w:sz="4" w:space="0" w:color="auto"/>
              <w:bottom w:val="single" w:sz="4" w:space="0" w:color="auto"/>
              <w:right w:val="single" w:sz="4" w:space="0" w:color="auto"/>
            </w:tcBorders>
          </w:tcPr>
          <w:p w14:paraId="5D36872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0FEB8317" w14:textId="4DA0DE81" w:rsidR="00E54198" w:rsidRPr="00CE6C4A" w:rsidRDefault="00E54198"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E54198" w:rsidRPr="00CE6C4A" w14:paraId="466B1B2C" w14:textId="77777777" w:rsidTr="000A2A26">
        <w:tc>
          <w:tcPr>
            <w:tcW w:w="1985" w:type="dxa"/>
            <w:tcBorders>
              <w:top w:val="single" w:sz="4" w:space="0" w:color="auto"/>
              <w:left w:val="single" w:sz="4" w:space="0" w:color="auto"/>
              <w:bottom w:val="single" w:sz="4" w:space="0" w:color="auto"/>
              <w:right w:val="single" w:sz="4" w:space="0" w:color="auto"/>
            </w:tcBorders>
          </w:tcPr>
          <w:p w14:paraId="7456AFF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3CA94FE7"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17917737" w14:textId="77777777" w:rsidTr="000A2A26">
        <w:tc>
          <w:tcPr>
            <w:tcW w:w="1985" w:type="dxa"/>
            <w:tcBorders>
              <w:top w:val="single" w:sz="4" w:space="0" w:color="auto"/>
              <w:left w:val="single" w:sz="4" w:space="0" w:color="auto"/>
              <w:bottom w:val="single" w:sz="4" w:space="0" w:color="auto"/>
              <w:right w:val="single" w:sz="4" w:space="0" w:color="auto"/>
            </w:tcBorders>
          </w:tcPr>
          <w:p w14:paraId="15FE410D"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6124FE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6CF5B510" w14:textId="77777777" w:rsidTr="000A2A26">
        <w:tc>
          <w:tcPr>
            <w:tcW w:w="1985" w:type="dxa"/>
            <w:tcBorders>
              <w:top w:val="single" w:sz="4" w:space="0" w:color="auto"/>
              <w:left w:val="single" w:sz="4" w:space="0" w:color="auto"/>
              <w:bottom w:val="single" w:sz="4" w:space="0" w:color="auto"/>
              <w:right w:val="single" w:sz="4" w:space="0" w:color="auto"/>
            </w:tcBorders>
          </w:tcPr>
          <w:p w14:paraId="4297485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40BEA611"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pacing w:val="-2"/>
                <w:sz w:val="24"/>
                <w:szCs w:val="24"/>
                <w:lang w:eastAsia="ru-RU"/>
              </w:rPr>
            </w:pPr>
            <w:r w:rsidRPr="00CE6C4A">
              <w:rPr>
                <w:rFonts w:ascii="Times New Roman" w:eastAsia="Times New Roman" w:hAnsi="Times New Roman" w:cs="Times New Roman"/>
                <w:spacing w:val="-2"/>
                <w:sz w:val="24"/>
                <w:szCs w:val="24"/>
                <w:lang w:eastAsia="ru-RU"/>
              </w:rPr>
              <w:t>Басқарманың жұмысына жалпы басшылық жасау және қызметін үйлестіру; тауарлар шығарылғаннан кейін кедендік бақылауды ұйымдастыру, құзыреті шегінде Дүниежүзілік кеден ұйымымен, Еуразиялық экономикалық комиссиямен және басқа елдердің кеден органдарымен өзара іс-қимыл жасау; Еуразиялық экономикалық одақтың кеден заңнамасының, кеден заңнамасының және Қазақстан Республикасының өзге де заңнамасының орындалуын қамтамасыз ету; кедендік тексерулер жүргізу бөлігінде кедендік әкімшілендіруді жүзеге асыру жөніндегі жұмысты ұйымдастыру, кедендік тексерулер мәселелері бойынша кедендік әкімшілендіруді жетілдіру; кедендік тексерулер жүргізу мәселелері бойынша азаматтардың, заңды тұлғалар өкілдерінің және сыртқы экономикалық қызметке қатысушылардың өтініштерін талдауды және қарауды бақылауды жүзеге асыру; Басқарманың құзыреті шегінде комитетті сыртқы экономикалық қызметке қатысушылармен өзара қатынастарда, мемлекеттік органдарда ұсыну; кедендік бақылаудан кейінгі құрылымдық бөлімшелердің қызметін жақсарту бойынша ұсыныстар әзірлеу және енгізу; кедендік тексерулер мәселелері бойынша нормативтік құқықтық актілердің жобаларын әзірлеуге және әзірлеуге қатысу.</w:t>
            </w:r>
          </w:p>
        </w:tc>
      </w:tr>
      <w:tr w:rsidR="00E54198" w:rsidRPr="00CE6C4A" w14:paraId="337BA27C" w14:textId="77777777" w:rsidTr="000A2A26">
        <w:tc>
          <w:tcPr>
            <w:tcW w:w="9639" w:type="dxa"/>
            <w:gridSpan w:val="2"/>
          </w:tcPr>
          <w:p w14:paraId="29300D51" w14:textId="001FEC0D"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 С-3 санаты,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2) - 1 бірлік</w:t>
            </w:r>
          </w:p>
        </w:tc>
      </w:tr>
      <w:tr w:rsidR="00E54198" w:rsidRPr="00CE6C4A" w14:paraId="01563567" w14:textId="77777777" w:rsidTr="000A2A26">
        <w:tc>
          <w:tcPr>
            <w:tcW w:w="1985" w:type="dxa"/>
          </w:tcPr>
          <w:p w14:paraId="29154285"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FA5A92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2AECF793" w14:textId="77777777" w:rsidTr="000A2A26">
        <w:tc>
          <w:tcPr>
            <w:tcW w:w="1985" w:type="dxa"/>
            <w:tcBorders>
              <w:top w:val="single" w:sz="4" w:space="0" w:color="auto"/>
              <w:left w:val="single" w:sz="4" w:space="0" w:color="auto"/>
              <w:bottom w:val="single" w:sz="4" w:space="0" w:color="auto"/>
              <w:right w:val="single" w:sz="4" w:space="0" w:color="auto"/>
            </w:tcBorders>
          </w:tcPr>
          <w:p w14:paraId="634B5ECC"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5D80A2A8" w14:textId="15BE509E"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E54198" w:rsidRPr="00CE6C4A" w14:paraId="6F9BC564" w14:textId="77777777" w:rsidTr="000A2A26">
        <w:tc>
          <w:tcPr>
            <w:tcW w:w="1985" w:type="dxa"/>
            <w:tcBorders>
              <w:top w:val="single" w:sz="4" w:space="0" w:color="auto"/>
              <w:left w:val="single" w:sz="4" w:space="0" w:color="auto"/>
              <w:bottom w:val="single" w:sz="4" w:space="0" w:color="auto"/>
              <w:right w:val="single" w:sz="4" w:space="0" w:color="auto"/>
            </w:tcBorders>
          </w:tcPr>
          <w:p w14:paraId="5FE2957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28E13D6"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91A5C92" w14:textId="77777777" w:rsidTr="000A2A26">
        <w:tc>
          <w:tcPr>
            <w:tcW w:w="1985" w:type="dxa"/>
            <w:tcBorders>
              <w:top w:val="single" w:sz="4" w:space="0" w:color="auto"/>
              <w:left w:val="single" w:sz="4" w:space="0" w:color="auto"/>
              <w:bottom w:val="single" w:sz="4" w:space="0" w:color="auto"/>
              <w:right w:val="single" w:sz="4" w:space="0" w:color="auto"/>
            </w:tcBorders>
          </w:tcPr>
          <w:p w14:paraId="45F08690"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37671842"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3F8A3C5A" w14:textId="77777777" w:rsidTr="000A2A26">
        <w:tc>
          <w:tcPr>
            <w:tcW w:w="1985" w:type="dxa"/>
            <w:tcBorders>
              <w:top w:val="single" w:sz="4" w:space="0" w:color="auto"/>
              <w:left w:val="single" w:sz="4" w:space="0" w:color="auto"/>
              <w:bottom w:val="single" w:sz="4" w:space="0" w:color="auto"/>
              <w:right w:val="single" w:sz="4" w:space="0" w:color="auto"/>
            </w:tcBorders>
          </w:tcPr>
          <w:p w14:paraId="535DF02E"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55D3F5D1"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pacing w:val="-2"/>
                <w:sz w:val="24"/>
                <w:szCs w:val="24"/>
                <w:lang w:eastAsia="ru-RU"/>
              </w:rPr>
              <w:t xml:space="preserve">Басқарманың жұмысын ұйымдастыру және қызметін үйлестіру; тауарлар шығарылғаннан кейін кедендік бақылауды ұйымдастыру, құзыреті шегінде Дүниежүзілік кеден ұйымымен, Еуразиялық экономикалық комиссиямен және басқа елдердің кеден органдарымен өзара іс-қимыл жасау; Еуразиялық экономикалық одақтың кеден заңнамасының, кеден заңнамасының және Қазақстан Республикасының өзге де заңнамасының орындалуын қамтамасыз ету; кедендік тексерулер мәселелері бойынша </w:t>
            </w:r>
            <w:r w:rsidRPr="00CE6C4A">
              <w:rPr>
                <w:rFonts w:ascii="Times New Roman" w:eastAsia="Times New Roman" w:hAnsi="Times New Roman" w:cs="Times New Roman"/>
                <w:spacing w:val="-2"/>
                <w:sz w:val="24"/>
                <w:szCs w:val="24"/>
                <w:lang w:eastAsia="ru-RU"/>
              </w:rPr>
              <w:lastRenderedPageBreak/>
              <w:t xml:space="preserve">кедендік әкімшілендіруді жетілдіру, Басқарманың құзыретіне кіретін мәселелер бойынша әдістемелік және нормативтік базаны әзірлеу жөніндегі жұмысты үйлестіру; басқарма қызметкерлерінің басшылық тапсырмаларының, бағдарламалық құжаттардың орындалуына мониторинг пен тиімді бақылауды қамтамасыз ету; тауарлар шығарылғаннан кейін кедендік бақылауды ұйымдастыру және жүргізу мәселелері бойынша жұмысты үйлестіру; </w:t>
            </w:r>
            <w:r w:rsidRPr="00CE6C4A">
              <w:rPr>
                <w:rFonts w:ascii="Times New Roman" w:eastAsia="Times New Roman" w:hAnsi="Times New Roman" w:cs="Times New Roman"/>
                <w:spacing w:val="-2"/>
                <w:sz w:val="24"/>
                <w:szCs w:val="24"/>
                <w:lang w:val="kk-KZ" w:eastAsia="ru-RU"/>
              </w:rPr>
              <w:t>Б</w:t>
            </w:r>
            <w:r w:rsidRPr="00CE6C4A">
              <w:rPr>
                <w:rFonts w:ascii="Times New Roman" w:eastAsia="Times New Roman" w:hAnsi="Times New Roman" w:cs="Times New Roman"/>
                <w:spacing w:val="-2"/>
                <w:sz w:val="24"/>
                <w:szCs w:val="24"/>
                <w:lang w:eastAsia="ru-RU"/>
              </w:rPr>
              <w:t>асқарма басшысының қарауына аумақтық мемлекеттік кірістер органдарының кедендік бақылаудан кейінгі құрылымдық бөлімшелерінің қызметін жақсарту жөнінде ұсыныстар енгізу; кедендік тексерулер мәселелері бойынша нормативтік құқықтық актілердің жобаларын әзірлеуге және әзірлеуге қатысу</w:t>
            </w:r>
          </w:p>
        </w:tc>
      </w:tr>
      <w:tr w:rsidR="00E54198" w:rsidRPr="00CE6C4A" w14:paraId="0FD07007" w14:textId="77777777" w:rsidTr="000A2A26">
        <w:tc>
          <w:tcPr>
            <w:tcW w:w="9639" w:type="dxa"/>
            <w:gridSpan w:val="2"/>
            <w:shd w:val="clear" w:color="auto" w:fill="auto"/>
          </w:tcPr>
          <w:p w14:paraId="353A11FA" w14:textId="204F0E3B"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3,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4,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5,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6,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7,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8,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9,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10,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11) – 9 бірлік</w:t>
            </w:r>
          </w:p>
        </w:tc>
      </w:tr>
      <w:tr w:rsidR="00E54198" w:rsidRPr="00CE6C4A" w14:paraId="2D75B300" w14:textId="77777777" w:rsidTr="000A2A26">
        <w:tc>
          <w:tcPr>
            <w:tcW w:w="1985" w:type="dxa"/>
          </w:tcPr>
          <w:p w14:paraId="4A66659A"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554B377"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115501A4" w14:textId="77777777" w:rsidTr="000A2A26">
        <w:tc>
          <w:tcPr>
            <w:tcW w:w="1985" w:type="dxa"/>
            <w:tcBorders>
              <w:top w:val="single" w:sz="4" w:space="0" w:color="auto"/>
              <w:left w:val="single" w:sz="4" w:space="0" w:color="auto"/>
              <w:bottom w:val="single" w:sz="4" w:space="0" w:color="auto"/>
              <w:right w:val="single" w:sz="4" w:space="0" w:color="auto"/>
            </w:tcBorders>
          </w:tcPr>
          <w:p w14:paraId="1760C784"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76D2D57D" w14:textId="22BA40AF"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E54198" w:rsidRPr="00CE6C4A" w14:paraId="678E138F" w14:textId="77777777" w:rsidTr="000A2A26">
        <w:tc>
          <w:tcPr>
            <w:tcW w:w="1985" w:type="dxa"/>
            <w:tcBorders>
              <w:top w:val="single" w:sz="4" w:space="0" w:color="auto"/>
              <w:left w:val="single" w:sz="4" w:space="0" w:color="auto"/>
              <w:bottom w:val="single" w:sz="4" w:space="0" w:color="auto"/>
              <w:right w:val="single" w:sz="4" w:space="0" w:color="auto"/>
            </w:tcBorders>
          </w:tcPr>
          <w:p w14:paraId="052CB358"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1EE8E46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312B6EE1" w14:textId="77777777" w:rsidTr="000A2A26">
        <w:tc>
          <w:tcPr>
            <w:tcW w:w="1985" w:type="dxa"/>
            <w:tcBorders>
              <w:top w:val="single" w:sz="4" w:space="0" w:color="auto"/>
              <w:left w:val="single" w:sz="4" w:space="0" w:color="auto"/>
              <w:bottom w:val="single" w:sz="4" w:space="0" w:color="auto"/>
              <w:right w:val="single" w:sz="4" w:space="0" w:color="auto"/>
            </w:tcBorders>
          </w:tcPr>
          <w:p w14:paraId="5091493D"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0B37F66"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AFBB3C4" w14:textId="77777777" w:rsidTr="000A2A26">
        <w:tc>
          <w:tcPr>
            <w:tcW w:w="1985" w:type="dxa"/>
            <w:tcBorders>
              <w:top w:val="single" w:sz="4" w:space="0" w:color="auto"/>
              <w:left w:val="single" w:sz="4" w:space="0" w:color="auto"/>
              <w:bottom w:val="single" w:sz="4" w:space="0" w:color="auto"/>
              <w:right w:val="single" w:sz="4" w:space="0" w:color="auto"/>
            </w:tcBorders>
          </w:tcPr>
          <w:p w14:paraId="6A498D4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2BD809C"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pacing w:val="-2"/>
                <w:sz w:val="24"/>
                <w:szCs w:val="24"/>
                <w:lang w:eastAsia="ru-RU"/>
              </w:rPr>
            </w:pPr>
            <w:r w:rsidRPr="00CE6C4A">
              <w:rPr>
                <w:rFonts w:ascii="Times New Roman" w:eastAsia="Times New Roman" w:hAnsi="Times New Roman" w:cs="Times New Roman"/>
                <w:spacing w:val="-2"/>
                <w:sz w:val="24"/>
                <w:szCs w:val="24"/>
                <w:lang w:eastAsia="ru-RU"/>
              </w:rPr>
              <w:t xml:space="preserve">Тауарларды шығарғаннан кейін кедендік бақылауды ұйымдастыру, аумақтық мемлекеттік кірістер органдарының кеден </w:t>
            </w:r>
            <w:r w:rsidRPr="00CE6C4A">
              <w:rPr>
                <w:rFonts w:ascii="Times New Roman" w:eastAsia="Times New Roman" w:hAnsi="Times New Roman" w:cs="Times New Roman"/>
                <w:spacing w:val="-2"/>
                <w:sz w:val="24"/>
                <w:szCs w:val="24"/>
                <w:lang w:val="kk-KZ" w:eastAsia="ru-RU"/>
              </w:rPr>
              <w:t>ісі</w:t>
            </w:r>
            <w:r w:rsidRPr="00CE6C4A">
              <w:rPr>
                <w:rFonts w:ascii="Times New Roman" w:eastAsia="Times New Roman" w:hAnsi="Times New Roman" w:cs="Times New Roman"/>
                <w:spacing w:val="-2"/>
                <w:sz w:val="24"/>
                <w:szCs w:val="24"/>
                <w:lang w:eastAsia="ru-RU"/>
              </w:rPr>
              <w:t xml:space="preserve"> саласындағы сыртқы экономикалық және өзге де қызметке қатысушыларды кедендік тексерулерді ұйымдастыруы мен жүргізуіне бақылауды жүзеге асыру; басшылықтың шешімі бойынша Кеден</w:t>
            </w:r>
            <w:r w:rsidRPr="00CE6C4A">
              <w:rPr>
                <w:rFonts w:ascii="Times New Roman" w:eastAsia="Times New Roman" w:hAnsi="Times New Roman" w:cs="Times New Roman"/>
                <w:spacing w:val="-2"/>
                <w:sz w:val="24"/>
                <w:szCs w:val="24"/>
                <w:lang w:val="kk-KZ" w:eastAsia="ru-RU"/>
              </w:rPr>
              <w:t xml:space="preserve"> ісі</w:t>
            </w:r>
            <w:r w:rsidRPr="00CE6C4A">
              <w:rPr>
                <w:rFonts w:ascii="Times New Roman" w:eastAsia="Times New Roman" w:hAnsi="Times New Roman" w:cs="Times New Roman"/>
                <w:spacing w:val="-2"/>
                <w:sz w:val="24"/>
                <w:szCs w:val="24"/>
                <w:lang w:eastAsia="ru-RU"/>
              </w:rPr>
              <w:t xml:space="preserve"> саласындағы сыртқы экономикалық және өзге де қызметке қатысушыларды кедендік тексерулерді жүргізуге қатысу; кедендік бақылаудан кейінгі бақылау жүргізу кезінде ықтимал тәуекел аймақтарын анықтау, құзыреті шегінде тәуекел бейіндерін, тәуекел индикаторларын қалыптастыру бойынша ұсыныстар әзірлеу; тауарлар шығарылғаннан кейін кедендік бақылау жүргізу үшін тәуекел объектілерін анықтау мақсатында тауарларға арналған декларациялар мен тексеру актілерінің электрондық көшірмелерінің дерек</w:t>
            </w:r>
            <w:r w:rsidRPr="00CE6C4A">
              <w:rPr>
                <w:rFonts w:ascii="Times New Roman" w:eastAsia="Times New Roman" w:hAnsi="Times New Roman" w:cs="Times New Roman"/>
                <w:spacing w:val="-2"/>
                <w:sz w:val="24"/>
                <w:szCs w:val="24"/>
                <w:lang w:val="kk-KZ" w:eastAsia="ru-RU"/>
              </w:rPr>
              <w:t>тер базасын</w:t>
            </w:r>
            <w:r w:rsidRPr="00CE6C4A">
              <w:rPr>
                <w:rFonts w:ascii="Times New Roman" w:eastAsia="Times New Roman" w:hAnsi="Times New Roman" w:cs="Times New Roman"/>
                <w:spacing w:val="-2"/>
                <w:sz w:val="24"/>
                <w:szCs w:val="24"/>
                <w:lang w:eastAsia="ru-RU"/>
              </w:rPr>
              <w:t xml:space="preserve"> талдау; Басқарма жүзеге асыратын кедендік тексерулер жүргізу үшін дайындық іс-шараларын жүргізу; кедендік бақылаудан кейінгі негізгі көрсеткіштер бойынша ақпаратты қалыптастыру және дайындау; құзыреті шегінде Қазақстан Республикасының мемлекеттік органдарымен, кедендік және шет мемлекеттердің өзге де құзыретті органдары, халықаралық ұйымдар; Басқарманың құзыреті шегінде кеден </w:t>
            </w:r>
            <w:r w:rsidRPr="00CE6C4A">
              <w:rPr>
                <w:rFonts w:ascii="Times New Roman" w:eastAsia="Times New Roman" w:hAnsi="Times New Roman" w:cs="Times New Roman"/>
                <w:spacing w:val="-2"/>
                <w:sz w:val="24"/>
                <w:szCs w:val="24"/>
                <w:lang w:val="kk-KZ" w:eastAsia="ru-RU"/>
              </w:rPr>
              <w:t>ісі</w:t>
            </w:r>
            <w:r w:rsidRPr="00CE6C4A">
              <w:rPr>
                <w:rFonts w:ascii="Times New Roman" w:eastAsia="Times New Roman" w:hAnsi="Times New Roman" w:cs="Times New Roman"/>
                <w:spacing w:val="-2"/>
                <w:sz w:val="24"/>
                <w:szCs w:val="24"/>
                <w:lang w:eastAsia="ru-RU"/>
              </w:rPr>
              <w:t xml:space="preserve"> саласындағы нормативтік құқықтық актілерді әзірлеуге қатысу; жұмыс топтарына, оқыту семинарларына (тренингтеріне) қатысу; жеке және заңды тұлғалардың, Комитеттің аумақтық органдарының, Қазақстан Республикасының мемлекеттік органдарының, Еуразиялық экономикалық комиссияның және басқа елдердің кеден органдарының және өзге де ұйымдардың өтініштерін қарастыру Басқарманың құзыреті; аумақтық мемлекеттік кірістер органдарын көшпелі тексеруді жүзеге асыру; Басқарманың құзыретіне кіретін мәселелер бойынша сот дауларына қатысу.</w:t>
            </w:r>
          </w:p>
        </w:tc>
      </w:tr>
      <w:tr w:rsidR="00E54198" w:rsidRPr="00CE6C4A" w14:paraId="10287A93" w14:textId="77777777" w:rsidTr="000A2A26">
        <w:tc>
          <w:tcPr>
            <w:tcW w:w="9639" w:type="dxa"/>
            <w:gridSpan w:val="2"/>
          </w:tcPr>
          <w:p w14:paraId="052C50E8" w14:textId="553F75C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w:t>
            </w:r>
            <w:r w:rsidR="001C1167" w:rsidRPr="00CE6C4A">
              <w:rPr>
                <w:rFonts w:ascii="Times New Roman" w:eastAsia="Times New Roman" w:hAnsi="Times New Roman" w:cs="Times New Roman"/>
                <w:b/>
                <w:sz w:val="24"/>
                <w:szCs w:val="24"/>
                <w:lang w:eastAsia="ru-RU"/>
              </w:rPr>
              <w:t>-15-1-</w:t>
            </w:r>
            <w:r w:rsidRPr="00CE6C4A">
              <w:rPr>
                <w:rFonts w:ascii="Times New Roman" w:eastAsia="Times New Roman" w:hAnsi="Times New Roman" w:cs="Times New Roman"/>
                <w:b/>
                <w:sz w:val="24"/>
                <w:szCs w:val="24"/>
                <w:lang w:eastAsia="ru-RU"/>
              </w:rPr>
              <w:t>12) – 1 бірлік</w:t>
            </w:r>
          </w:p>
        </w:tc>
      </w:tr>
      <w:tr w:rsidR="00E54198" w:rsidRPr="00CE6C4A" w14:paraId="09764EC8" w14:textId="77777777" w:rsidTr="000A2A26">
        <w:tc>
          <w:tcPr>
            <w:tcW w:w="1985" w:type="dxa"/>
          </w:tcPr>
          <w:p w14:paraId="7BF305E8"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Өлшемшарттар</w:t>
            </w:r>
          </w:p>
        </w:tc>
        <w:tc>
          <w:tcPr>
            <w:tcW w:w="7654" w:type="dxa"/>
          </w:tcPr>
          <w:p w14:paraId="35369170"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32E81F36" w14:textId="77777777" w:rsidTr="000A2A26">
        <w:tc>
          <w:tcPr>
            <w:tcW w:w="1985" w:type="dxa"/>
            <w:tcBorders>
              <w:top w:val="single" w:sz="4" w:space="0" w:color="auto"/>
              <w:left w:val="single" w:sz="4" w:space="0" w:color="auto"/>
              <w:bottom w:val="single" w:sz="4" w:space="0" w:color="auto"/>
              <w:right w:val="single" w:sz="4" w:space="0" w:color="auto"/>
            </w:tcBorders>
          </w:tcPr>
          <w:p w14:paraId="1AB90103"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tcPr>
          <w:p w14:paraId="466885F7" w14:textId="4915ECC5"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E54198" w:rsidRPr="00CE6C4A" w14:paraId="4F51FAE2" w14:textId="77777777" w:rsidTr="000A2A26">
        <w:tc>
          <w:tcPr>
            <w:tcW w:w="1985" w:type="dxa"/>
            <w:tcBorders>
              <w:top w:val="single" w:sz="4" w:space="0" w:color="auto"/>
              <w:left w:val="single" w:sz="4" w:space="0" w:color="auto"/>
              <w:bottom w:val="single" w:sz="4" w:space="0" w:color="auto"/>
              <w:right w:val="single" w:sz="4" w:space="0" w:color="auto"/>
            </w:tcBorders>
          </w:tcPr>
          <w:p w14:paraId="0E02233A"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030E1BED"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4804CD23" w14:textId="77777777" w:rsidTr="000A2A26">
        <w:tc>
          <w:tcPr>
            <w:tcW w:w="1985" w:type="dxa"/>
            <w:tcBorders>
              <w:top w:val="single" w:sz="4" w:space="0" w:color="auto"/>
              <w:left w:val="single" w:sz="4" w:space="0" w:color="auto"/>
              <w:bottom w:val="single" w:sz="4" w:space="0" w:color="auto"/>
              <w:right w:val="single" w:sz="4" w:space="0" w:color="auto"/>
            </w:tcBorders>
          </w:tcPr>
          <w:p w14:paraId="17129B41"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3FDACD5A"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10C94ADE" w14:textId="77777777" w:rsidTr="000A2A26">
        <w:tc>
          <w:tcPr>
            <w:tcW w:w="1985" w:type="dxa"/>
            <w:tcBorders>
              <w:top w:val="single" w:sz="4" w:space="0" w:color="auto"/>
              <w:left w:val="single" w:sz="4" w:space="0" w:color="auto"/>
              <w:bottom w:val="single" w:sz="4" w:space="0" w:color="auto"/>
              <w:right w:val="single" w:sz="4" w:space="0" w:color="auto"/>
            </w:tcBorders>
          </w:tcPr>
          <w:p w14:paraId="7B3E909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tcPr>
          <w:p w14:paraId="2A3D67F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Аумақтық мемлекеттік кірістер органдарының кеден </w:t>
            </w:r>
            <w:r w:rsidRPr="00CE6C4A">
              <w:rPr>
                <w:rFonts w:ascii="Times New Roman" w:eastAsia="Times New Roman" w:hAnsi="Times New Roman" w:cs="Times New Roman"/>
                <w:sz w:val="24"/>
                <w:szCs w:val="24"/>
                <w:lang w:val="kk-KZ" w:eastAsia="ru-RU"/>
              </w:rPr>
              <w:t xml:space="preserve">ісі </w:t>
            </w:r>
            <w:r w:rsidRPr="00CE6C4A">
              <w:rPr>
                <w:rFonts w:ascii="Times New Roman" w:eastAsia="Times New Roman" w:hAnsi="Times New Roman" w:cs="Times New Roman"/>
                <w:sz w:val="24"/>
                <w:szCs w:val="24"/>
                <w:lang w:eastAsia="ru-RU"/>
              </w:rPr>
              <w:t xml:space="preserve">саласындағы сыртқы экономикалық және өзге де қызметке қатысушыларды кедендік тексерулерді ұйымдастыруын және жүргізуін бақылауды жүзеге асыру; басшылықтың шешімі бойынша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еден саласындағы сыртқы экономикалық және өзге де қызметке қатысушыларды кедендік тексерулерді жүргізуге қатысу; тауарлар шығарылғаннан кейін кедендік бақылауды ұйымдастыру және жүргізу мәселелері бойынша жұмыс жүргізу, тауарлар шығарылғаннан кейін кедендік бақылау жүргізу үшін тәуекел объектілерін анықтау мақсатында тауарларға арналған декларациялар мен тексеру актілерінің электрондық көшірмелерінің дерекқорын талдау; кедендік бақылаудан кейінгі процестерді автоматтандыру мақсатында ақпараттық және бағдарламалық қамтамасыз етуді дамыту және енгізу жөніндегі жұмыс топтарына қатысу; Басқарманың құзыреті шегінде жеке және заңды тұлғалардың, Комитеттің аумақтық органдарының, Қазақстан Республикасы мемлекеттік органдарының, Еуразиялық экономикалық комиссияның және басқа елдердің кеден органдарының және өзге де ұйымдардың өтініштерін уақтылы, объективті және жан-жақты қарауды қамтамасыз ету; құзыреті шегінде Қазақстан Республикасының мемлекеттік органдарымен, шет мемлекеттердің кеден және өзге де құзыретті органдарымен, халықаралық ұйымдармен өзара іс-қимыл жасау; Басқарманың құзыреті шегінде кеден саласындағы нормативтік құқықтық актілерді әзірлеуге қатысу; жұмыс топтарына, оқыту семинарларына (тренингтеріне) қатысу; аумақтық мемлекеттік кірістер органдарына көшпелі тексерулерді жүзеге асыру.</w:t>
            </w:r>
          </w:p>
        </w:tc>
      </w:tr>
    </w:tbl>
    <w:p w14:paraId="261F0FF8" w14:textId="77777777" w:rsidR="00E54198" w:rsidRPr="00CE6C4A" w:rsidRDefault="00E54198" w:rsidP="00E54198">
      <w:pPr>
        <w:pStyle w:val="1"/>
      </w:pPr>
      <w:r w:rsidRPr="00CE6C4A">
        <w:t>Аудит департаменті</w:t>
      </w:r>
      <w:r w:rsidRPr="00CE6C4A">
        <w:rPr>
          <w:lang w:val="kk-KZ"/>
        </w:rPr>
        <w:t>нің</w:t>
      </w:r>
      <w:r w:rsidRPr="00CE6C4A">
        <w:t xml:space="preserve"> Салықтық аудит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727ACC13" w14:textId="77777777" w:rsidTr="000A2A26">
        <w:tc>
          <w:tcPr>
            <w:tcW w:w="9639" w:type="dxa"/>
            <w:gridSpan w:val="2"/>
          </w:tcPr>
          <w:p w14:paraId="10B45DAF" w14:textId="0EC029D5" w:rsidR="00E54198" w:rsidRPr="00CE6C4A" w:rsidRDefault="00E54198" w:rsidP="00B13750">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 -</w:t>
            </w:r>
            <w:r w:rsidR="00B13750"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1</w:t>
            </w:r>
            <w:r w:rsidR="00B13750"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бірлік</w:t>
            </w:r>
          </w:p>
        </w:tc>
      </w:tr>
      <w:tr w:rsidR="00E54198" w:rsidRPr="00CE6C4A" w14:paraId="63280D8A" w14:textId="77777777" w:rsidTr="000A2A26">
        <w:tc>
          <w:tcPr>
            <w:tcW w:w="1985" w:type="dxa"/>
          </w:tcPr>
          <w:p w14:paraId="6BF3FC5F"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A25B1F0"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1419CF" w14:paraId="5B9B5D20" w14:textId="77777777" w:rsidTr="000A2A26">
        <w:tc>
          <w:tcPr>
            <w:tcW w:w="1985" w:type="dxa"/>
          </w:tcPr>
          <w:p w14:paraId="129C60AB" w14:textId="77777777" w:rsidR="00E54198" w:rsidRPr="00CE6C4A" w:rsidRDefault="00E54198" w:rsidP="000A2A26">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4354B6D" w14:textId="61A3CD69" w:rsidR="00E54198" w:rsidRPr="00CE6C4A" w:rsidRDefault="00E54198" w:rsidP="0028373D">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E54198" w:rsidRPr="00CE6C4A" w14:paraId="5AF18519" w14:textId="77777777" w:rsidTr="000A2A26">
        <w:tc>
          <w:tcPr>
            <w:tcW w:w="1985" w:type="dxa"/>
          </w:tcPr>
          <w:p w14:paraId="72508E3B"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76D6612"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7ECB0DFB" w14:textId="77777777" w:rsidTr="000A2A26">
        <w:tc>
          <w:tcPr>
            <w:tcW w:w="1985" w:type="dxa"/>
          </w:tcPr>
          <w:p w14:paraId="7E8BF1A3"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9C1E716"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386100E" w14:textId="77777777" w:rsidTr="000A2A26">
        <w:tc>
          <w:tcPr>
            <w:tcW w:w="1985" w:type="dxa"/>
          </w:tcPr>
          <w:p w14:paraId="4EE451F7"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28294D45"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қызметіне жалпы басшылық жасау және оның жұмысын ұйымдастыру; басқарма қызметкерлерінің функционалдық міндеттерін айқындау, сондай-ақ олардың өзара іс-қимыл жасау тәртібі; басшылық тапсырмаларының толыққанды және уақтылы орындалуын бақылау; заңнамада белгіленген тәртіппен Басқарма құзыретіне кіретін мәселелер бойынша ҚР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ұқық қорғау және басқа да мемлекеттік органдарымен </w:t>
            </w:r>
            <w:r w:rsidRPr="00CE6C4A">
              <w:rPr>
                <w:rFonts w:ascii="Times New Roman" w:eastAsia="Times New Roman" w:hAnsi="Times New Roman" w:cs="Times New Roman"/>
                <w:sz w:val="24"/>
                <w:szCs w:val="24"/>
                <w:lang w:eastAsia="ru-RU"/>
              </w:rPr>
              <w:lastRenderedPageBreak/>
              <w:t>өзара іс-қимылды жүзеге асыру; басқарма қызметкерлері жүргізген тексеру материалдарын қарау; салық аудитін жетілдіру бөлігінде Қазақстан Республикасының заңнамалық актілерін әзірлеуге қатысу, салықтардың және бюджетке төленетін басқа да міндетті төлемдердің түсуін қамтамасыз ету бойынша бақылау-экономикалық жұмыстың жай-күйін кешенді тексеруге қатысу; Басқарма қызметкерлерінің жұмыс сапасын бағалау; Департамент, Комитет басшылығына басқарма қызметкерлерін көтермелеу және тәртіптік жаза қолдану туралы ұсыныстар дайындау және ұсыну; басқарма қызметкерлеріне Департамент басшылығының, Басқарма құзыретіне кіретін мәселелер жөніндегі комитеттің қарауына; Комитет алқасының отырыстарына, Комитет басшылығы өткізетін кеңестерге қатысу;</w:t>
            </w:r>
          </w:p>
        </w:tc>
      </w:tr>
      <w:tr w:rsidR="00E54198" w:rsidRPr="00CE6C4A" w14:paraId="264F07C1" w14:textId="77777777" w:rsidTr="000A2A26">
        <w:tc>
          <w:tcPr>
            <w:tcW w:w="9639" w:type="dxa"/>
            <w:gridSpan w:val="2"/>
          </w:tcPr>
          <w:p w14:paraId="5922C792" w14:textId="48723302"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бірлік</w:t>
            </w:r>
          </w:p>
        </w:tc>
      </w:tr>
      <w:tr w:rsidR="00E54198" w:rsidRPr="00CE6C4A" w14:paraId="0936F611" w14:textId="77777777" w:rsidTr="000A2A26">
        <w:tc>
          <w:tcPr>
            <w:tcW w:w="1985" w:type="dxa"/>
          </w:tcPr>
          <w:p w14:paraId="40E9372D"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DF69ECD"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1419CF" w14:paraId="7D3D2F14" w14:textId="77777777" w:rsidTr="000A2A26">
        <w:tc>
          <w:tcPr>
            <w:tcW w:w="1985" w:type="dxa"/>
          </w:tcPr>
          <w:p w14:paraId="1C8AAA9E" w14:textId="77777777" w:rsidR="0028373D" w:rsidRPr="00CE6C4A" w:rsidRDefault="0028373D" w:rsidP="0028373D">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0EC02AF8" w14:textId="3F0C1B2F" w:rsidR="0028373D" w:rsidRPr="00CE6C4A" w:rsidRDefault="0028373D" w:rsidP="0028373D">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E54198" w:rsidRPr="00CE6C4A" w14:paraId="1116A34C" w14:textId="77777777" w:rsidTr="000A2A26">
        <w:tc>
          <w:tcPr>
            <w:tcW w:w="1985" w:type="dxa"/>
          </w:tcPr>
          <w:p w14:paraId="2F43FAF1"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DFEBFF3"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5BB3F4D8" w14:textId="77777777" w:rsidTr="000A2A26">
        <w:tc>
          <w:tcPr>
            <w:tcW w:w="1985" w:type="dxa"/>
          </w:tcPr>
          <w:p w14:paraId="2C83622B"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759D101"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7445724C" w14:textId="77777777" w:rsidTr="000A2A26">
        <w:tc>
          <w:tcPr>
            <w:tcW w:w="1985" w:type="dxa"/>
          </w:tcPr>
          <w:p w14:paraId="21C4E860"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A135F8D"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қызметкерлерінің қызметін ұйымдастыру және үйлестіру; салық аудитін жетілдіру бөлігінде Қазақстан Республикасының заңнамалық актілерін әзірлеуге қатысу, басқару мәселелері бойынша басқа мемлекеттік органдармен өзара іс - қимылды жүзеге асыруға қатысу;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 қызметкерлері жүргізген тексеру материалдарын қарау; салықтардың және бюджетке төленетін басқа да міндетті төлемдердің түсуін қамтамасыз ету жөніндегі бақылау-экономикалық жұмыстың жай-күйін кешенді тексеруге қатысу. Басқарманың құзыреті шегінде Эврика сайтына келіп түсетін ұсыныстарды қарау.</w:t>
            </w:r>
          </w:p>
        </w:tc>
      </w:tr>
      <w:tr w:rsidR="00E54198" w:rsidRPr="00CE6C4A" w14:paraId="2B3766AE" w14:textId="77777777" w:rsidTr="000A2A26">
        <w:tc>
          <w:tcPr>
            <w:tcW w:w="9639" w:type="dxa"/>
            <w:gridSpan w:val="2"/>
          </w:tcPr>
          <w:p w14:paraId="273EB1CA" w14:textId="70CB3611"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4</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5</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6</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7</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8</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9</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0</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val="kk-KZ" w:eastAsia="ru-RU"/>
              </w:rPr>
              <w:t>4</w:t>
            </w:r>
            <w:r w:rsidRPr="00CE6C4A">
              <w:rPr>
                <w:rFonts w:ascii="Times New Roman" w:eastAsia="Times New Roman" w:hAnsi="Times New Roman" w:cs="Times New Roman"/>
                <w:b/>
                <w:sz w:val="24"/>
                <w:szCs w:val="24"/>
                <w:lang w:eastAsia="ru-RU"/>
              </w:rPr>
              <w:t xml:space="preserve">) – 11 </w:t>
            </w:r>
            <w:r w:rsidRPr="00CE6C4A">
              <w:rPr>
                <w:rFonts w:ascii="Times New Roman" w:eastAsia="Times New Roman" w:hAnsi="Times New Roman" w:cs="Times New Roman"/>
                <w:b/>
                <w:sz w:val="24"/>
                <w:szCs w:val="24"/>
                <w:lang w:val="kk-KZ" w:eastAsia="ru-RU"/>
              </w:rPr>
              <w:t>бірлік</w:t>
            </w:r>
          </w:p>
        </w:tc>
      </w:tr>
      <w:tr w:rsidR="00E54198" w:rsidRPr="00CE6C4A" w14:paraId="65BAB1B5" w14:textId="77777777" w:rsidTr="000A2A26">
        <w:tc>
          <w:tcPr>
            <w:tcW w:w="1985" w:type="dxa"/>
          </w:tcPr>
          <w:p w14:paraId="076AE1F4"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A6AFEB8"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7DC85E61" w14:textId="77777777" w:rsidTr="000A2A26">
        <w:tc>
          <w:tcPr>
            <w:tcW w:w="1985" w:type="dxa"/>
          </w:tcPr>
          <w:p w14:paraId="464056ED"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2D53AAB3" w14:textId="78C93FA9"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E54198" w:rsidRPr="00CE6C4A" w14:paraId="551FA911" w14:textId="77777777" w:rsidTr="000A2A26">
        <w:tc>
          <w:tcPr>
            <w:tcW w:w="1985" w:type="dxa"/>
          </w:tcPr>
          <w:p w14:paraId="0AD9A8C7"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B2C7F62"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173CC8AF" w14:textId="77777777" w:rsidTr="000A2A26">
        <w:tc>
          <w:tcPr>
            <w:tcW w:w="1985" w:type="dxa"/>
          </w:tcPr>
          <w:p w14:paraId="3AA5E28B"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8F0C18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3815E855" w14:textId="77777777" w:rsidTr="000A2A26">
        <w:tc>
          <w:tcPr>
            <w:tcW w:w="1985" w:type="dxa"/>
          </w:tcPr>
          <w:p w14:paraId="11EBB25A"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1A25D2D5"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Мемлекет басшысының, ҚР Парламенті Мәжілісінің, ҚР Парламенті Сенатының, ҚР Үкіметінің, ҚР мемлекеттік органдарының, ҚР ҚМ басшылығының және ҚР ҚМ МКК қарауына келіп түскен тапсырмаларын белгіленген тәртіппен және мерзімдерде орындауды ұйымдастыру және қамтамасыз ету; ҚР заңнамалық актілерінің жобаларын, салық актілерін жетілдіру бөлігінде нормативтік құқықтық актілерді әзірлеу жөніндегі жұмыс топтарына қатысуды жүзеге асыру және қамтамасыз ету Басқарманың құзыретіне кіретін мәселелер бойынша әдістемелік ұсынымдар әзірлеу; Комитет басқармаларынан </w:t>
            </w:r>
            <w:r w:rsidRPr="00CE6C4A">
              <w:rPr>
                <w:rFonts w:ascii="Times New Roman" w:eastAsia="Times New Roman" w:hAnsi="Times New Roman" w:cs="Times New Roman"/>
                <w:sz w:val="24"/>
                <w:szCs w:val="24"/>
                <w:lang w:eastAsia="ru-RU"/>
              </w:rPr>
              <w:lastRenderedPageBreak/>
              <w:t>және аумақтық мемлекеттік кірістер органдарынан қажетті мәліметтер мен материалдар алуды қамтамасыз ету; ҚР мемлекеттік органдарымен, ҚР ҚМ құрылымдық бөлімшелерімен және Комитет басқармаларымен өзара іс-қимылды жүзеге асыру; өз құзыреті шегінде мемлекеттік, қызметтік құпияны құрайтын ақпаратты қорғау жөніндегі жұмысты жүргізу, құзыреті бөлігінде аумақтық мемлекеттік кірістер органдарының бақылау-экономикалық жұмысын тексеруге қатысу Басқару. Басқарманың құзыреті шегінде салықтық тексерулер жүргізу бөлігінде салықтық бақылауды жүзеге асыру кезінде салықтар мен бюджетке төленетін басқа да міндетті төлемдер түсімдерінің толықтығын қамтамасыз ету; салық органдарының салықтық аудитін, оның ішінде "салықтық аудитті электрондық бақылау" ақпараттық жүйесі арқылы бақылауды ұйымдастыру; салықтық тексерулер мәселелері бойынша, оның ішінде ақпараттық жүйелерді пайдалана отырып, салықтық әкімшілендіруді жетілдіру; салықтарды және бюджетке төленетін басқа да міндетті төлемдерді дұрыс есептеу және уақтылы төлеу, сондай-ақ өзге де заңнаманы, оның ішінде құқық қорғау органдарымен сақтау мәселесі бойынша салықтық тексерулер жүргізуді ұйымдастыру және қатысу; салық және өзге де заңнаманы зерделеу, салық заңнамасына өзгерістер мен толықтырулар енгізу жөніндегі жұмысқа қатысу, басқа мемлекеттік органдармен өзара іс-қимылды жүзеге асыруға қатысу басқару мәселелері жөніндегі органдар; Басқарманың құзыреті шегінде салық төлеушілердің өтініштерін қарау.</w:t>
            </w:r>
          </w:p>
        </w:tc>
      </w:tr>
      <w:tr w:rsidR="00E54198" w:rsidRPr="00CE6C4A" w14:paraId="0A6A2A98" w14:textId="77777777" w:rsidTr="000A2A26">
        <w:tc>
          <w:tcPr>
            <w:tcW w:w="9639" w:type="dxa"/>
            <w:gridSpan w:val="2"/>
          </w:tcPr>
          <w:p w14:paraId="3B7ECC23" w14:textId="3777CFFC"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w:t>
            </w:r>
            <w:r w:rsidR="001C1167" w:rsidRPr="00CE6C4A">
              <w:rPr>
                <w:rFonts w:ascii="Times New Roman" w:eastAsia="Times New Roman" w:hAnsi="Times New Roman" w:cs="Times New Roman"/>
                <w:b/>
                <w:sz w:val="24"/>
                <w:szCs w:val="24"/>
                <w:lang w:eastAsia="ru-RU"/>
              </w:rPr>
              <w:t>-15-2-</w:t>
            </w:r>
            <w:r w:rsidRPr="00CE6C4A">
              <w:rPr>
                <w:rFonts w:ascii="Times New Roman" w:eastAsia="Times New Roman" w:hAnsi="Times New Roman" w:cs="Times New Roman"/>
                <w:b/>
                <w:sz w:val="24"/>
                <w:szCs w:val="24"/>
                <w:lang w:val="kk-KZ" w:eastAsia="ru-RU"/>
              </w:rPr>
              <w:t>15, МКК</w:t>
            </w:r>
            <w:r w:rsidR="001C1167" w:rsidRPr="00CE6C4A">
              <w:rPr>
                <w:rFonts w:ascii="Times New Roman" w:eastAsia="Times New Roman" w:hAnsi="Times New Roman" w:cs="Times New Roman"/>
                <w:b/>
                <w:sz w:val="24"/>
                <w:szCs w:val="24"/>
                <w:lang w:val="kk-KZ" w:eastAsia="ru-RU"/>
              </w:rPr>
              <w:t>-15-2-</w:t>
            </w:r>
            <w:r w:rsidRPr="00CE6C4A">
              <w:rPr>
                <w:rFonts w:ascii="Times New Roman" w:eastAsia="Times New Roman" w:hAnsi="Times New Roman" w:cs="Times New Roman"/>
                <w:b/>
                <w:sz w:val="24"/>
                <w:szCs w:val="24"/>
                <w:lang w:val="kk-KZ" w:eastAsia="ru-RU"/>
              </w:rPr>
              <w:t>16</w:t>
            </w:r>
            <w:r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val="kk-KZ" w:eastAsia="ru-RU"/>
              </w:rPr>
              <w:t xml:space="preserve"> 2</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бірлік</w:t>
            </w:r>
          </w:p>
        </w:tc>
      </w:tr>
      <w:tr w:rsidR="00E54198" w:rsidRPr="00CE6C4A" w14:paraId="45B38768" w14:textId="77777777" w:rsidTr="000A2A26">
        <w:tc>
          <w:tcPr>
            <w:tcW w:w="1985" w:type="dxa"/>
          </w:tcPr>
          <w:p w14:paraId="25F0AE76" w14:textId="77777777"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D61A2E9"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7EE3B591" w14:textId="77777777" w:rsidTr="000A2A26">
        <w:tc>
          <w:tcPr>
            <w:tcW w:w="1985" w:type="dxa"/>
          </w:tcPr>
          <w:p w14:paraId="135E748E"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29AA21E9" w14:textId="14574CC7"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E54198" w:rsidRPr="00CE6C4A" w14:paraId="7C99F2A7" w14:textId="77777777" w:rsidTr="000A2A26">
        <w:tc>
          <w:tcPr>
            <w:tcW w:w="1985" w:type="dxa"/>
          </w:tcPr>
          <w:p w14:paraId="00B97849"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6483EB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6F8A352D" w14:textId="77777777" w:rsidTr="000A2A26">
        <w:tc>
          <w:tcPr>
            <w:tcW w:w="1985" w:type="dxa"/>
          </w:tcPr>
          <w:p w14:paraId="38FEDA9E"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415B33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3F77A6DA" w14:textId="77777777" w:rsidTr="000A2A26">
        <w:tc>
          <w:tcPr>
            <w:tcW w:w="1985" w:type="dxa"/>
          </w:tcPr>
          <w:p w14:paraId="2426EF8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4BF71A6"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Қазақстан Республикасының мемлекеттік органдарымен, ҚР ҚМ құрылымдық бөлімшелерімен және Комитет басқармаларымен өзара іс-қимылды жүзеге асыру; басқарма құзыреті шегінде Қазақстан Республикасы заңнамалық актілерінің, нормативтік құқықтық актілердің жобаларын әзірлеу жөніндегі жұмыс топтарына қатысу; Басқарма құзыретіне кіретін мәселелер бойынша әдістемелік ұсынымдар әзірлеу; Комитет басқармаларына, мемлекеттік кірістердің аумақтық органдарына, салық төлеушілерге қажетті консультациялық көмек көрсету Басқарманың құзыретіне кіретін мәселелер бойынша; Басқарманың құзыретіне кіретін мәселелер бойынша құжаттар мен ақпараттық материалдарды дайындауға Комитеттің басқа басқармаларымен бірлесіп қатысу; Басқарманың құзыреті бөлігінде аумақтық мемлекеттік кірістер органдарының бақылау-экономикалық жұмысын тексеруге қатысу; Комитет басшылығының тапсырмаларына сәйкес өзіне жүктелген, сондай-ақ басқарма функцияларынан туындайтын өзге де міндеттердің орындалуын қамтамасыз ету; түсіндіру сипатындағы хаттарды дайындауд</w:t>
            </w:r>
            <w:r w:rsidRPr="00CE6C4A">
              <w:rPr>
                <w:rFonts w:ascii="Times New Roman" w:eastAsia="Times New Roman" w:hAnsi="Times New Roman" w:cs="Times New Roman"/>
                <w:sz w:val="24"/>
                <w:szCs w:val="24"/>
                <w:lang w:val="kk-KZ" w:eastAsia="ru-RU"/>
              </w:rPr>
              <w:t>ы</w:t>
            </w:r>
            <w:r w:rsidRPr="00CE6C4A">
              <w:rPr>
                <w:rFonts w:ascii="Times New Roman" w:eastAsia="Times New Roman" w:hAnsi="Times New Roman" w:cs="Times New Roman"/>
                <w:sz w:val="24"/>
                <w:szCs w:val="24"/>
                <w:lang w:eastAsia="ru-RU"/>
              </w:rPr>
              <w:t xml:space="preserve"> жүзеге асыру; Басқарманың құзыреті шегінде салық салу жөніндегі мәселелерді бұқаралық ақпарат </w:t>
            </w:r>
            <w:r w:rsidRPr="00CE6C4A">
              <w:rPr>
                <w:rFonts w:ascii="Times New Roman" w:eastAsia="Times New Roman" w:hAnsi="Times New Roman" w:cs="Times New Roman"/>
                <w:sz w:val="24"/>
                <w:szCs w:val="24"/>
                <w:lang w:eastAsia="ru-RU"/>
              </w:rPr>
              <w:lastRenderedPageBreak/>
              <w:t xml:space="preserve">құралдарында дайындау мен жариялауды жүзеге асыру; салық төлеушілермен семинарларды дайындау мен жұмысқа қатысуды жүзеге асыру; Басқарманың құзыреті шегінде ұсыныстарды дайындау мен талдауды жүзеге асыру; мемлекеттік кірістердің аумақтық органдарымен әдіснамалық жұмыс жүргізуге қатысу. Басқарманың құзыреті шегінде </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салықтық аудитті электрондық бақылау</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ақпараттық жүйесі арқылы толықтығын қамтамасыз ету; салықтық тексерулер мәселелері бойынша, оның ішінде ақпараттық жүйелерді пайдалана отырып, салықтық әкімшілендіруді жетілдіру; салықтарды және бюджетке төленетін басқа да міндетті төлемдерді дұрыс есептеу және уақтылы төлеу, сондай-ақ өзге де заңнаманы, оның ішінде құқық қорғау органдарымен сақталуы мәселесі бойынша салықтық тексерулерді ұйымдастыру және жүргізуге қатысу; салық және өзге де заңнаманы зерделеу, салық заңнамасына өзгерістер мен толықтырулар енгізу жөніндегі жұмысқа қатысу, басқару мәселелері бойынша басқа мемлекеттік органдармен өзара іс-қимылды жүзеге асыруға қатысу; Басқарманың құзыреті шегінде салық төлеушілердің өтініштерін қарау;</w:t>
            </w:r>
          </w:p>
        </w:tc>
      </w:tr>
    </w:tbl>
    <w:p w14:paraId="7DECAA5F" w14:textId="39FC4102" w:rsidR="00E54198" w:rsidRPr="00CE6C4A" w:rsidRDefault="00E54198" w:rsidP="00E54198">
      <w:pPr>
        <w:pStyle w:val="1"/>
        <w:rPr>
          <w:lang w:val="kk-KZ"/>
        </w:rPr>
      </w:pPr>
      <w:r w:rsidRPr="00CE6C4A">
        <w:lastRenderedPageBreak/>
        <w:t>Аудит департаменті</w:t>
      </w:r>
      <w:r w:rsidRPr="00CE6C4A">
        <w:rPr>
          <w:lang w:val="kk-KZ"/>
        </w:rPr>
        <w:t>нің</w:t>
      </w:r>
      <w:r w:rsidRPr="00CE6C4A">
        <w:t xml:space="preserve"> </w:t>
      </w:r>
      <w:r w:rsidRPr="00CE6C4A">
        <w:rPr>
          <w:lang w:val="kk-KZ" w:eastAsia="en-US"/>
        </w:rPr>
        <w:t>Берешекпен жұмыс басқармасы</w:t>
      </w:r>
      <w:r w:rsidRPr="00CE6C4A">
        <w:t xml:space="preserve">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6E8795F2" w14:textId="77777777" w:rsidTr="000A2A26">
        <w:tc>
          <w:tcPr>
            <w:tcW w:w="9639" w:type="dxa"/>
            <w:gridSpan w:val="2"/>
          </w:tcPr>
          <w:p w14:paraId="7B510707" w14:textId="2EF469A5"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27075E" w:rsidRPr="00CE6C4A">
              <w:rPr>
                <w:rFonts w:ascii="Times New Roman" w:eastAsia="Times New Roman" w:hAnsi="Times New Roman" w:cs="Times New Roman"/>
                <w:b/>
                <w:sz w:val="24"/>
                <w:szCs w:val="24"/>
                <w:lang w:eastAsia="ru-RU"/>
              </w:rPr>
              <w:t>-15-3-</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9E13CC" w:rsidRPr="00CE6C4A" w14:paraId="12EF2F3B" w14:textId="77777777" w:rsidTr="000A2A26">
        <w:tc>
          <w:tcPr>
            <w:tcW w:w="1985" w:type="dxa"/>
          </w:tcPr>
          <w:p w14:paraId="62904F3C"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53CA768"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13CC" w:rsidRPr="001419CF" w14:paraId="71AC2077" w14:textId="77777777" w:rsidTr="000A2A26">
        <w:tc>
          <w:tcPr>
            <w:tcW w:w="1985" w:type="dxa"/>
          </w:tcPr>
          <w:p w14:paraId="7CF393DE" w14:textId="77777777" w:rsidR="00E54198" w:rsidRPr="00CE6C4A" w:rsidRDefault="00E54198" w:rsidP="000A2A26">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277C96A6" w14:textId="6B6B586E" w:rsidR="00E54198" w:rsidRPr="00CE6C4A" w:rsidRDefault="00E54198" w:rsidP="0028373D">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sidR="0028373D">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9E13CC" w:rsidRPr="00CE6C4A" w14:paraId="0AB8FC12" w14:textId="77777777" w:rsidTr="000A2A26">
        <w:tc>
          <w:tcPr>
            <w:tcW w:w="1985" w:type="dxa"/>
          </w:tcPr>
          <w:p w14:paraId="73665DFA"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9303DA0"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7D6C6210" w14:textId="77777777" w:rsidTr="000A2A26">
        <w:tc>
          <w:tcPr>
            <w:tcW w:w="1985" w:type="dxa"/>
          </w:tcPr>
          <w:p w14:paraId="75AAE2F4"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7D18F1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412BAB8" w14:textId="77777777" w:rsidTr="000A2A26">
        <w:tc>
          <w:tcPr>
            <w:tcW w:w="1985" w:type="dxa"/>
          </w:tcPr>
          <w:p w14:paraId="41FAFCCB"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54C0D0AF" w14:textId="5919CFC1" w:rsidR="00E54198" w:rsidRPr="00CE6C4A" w:rsidRDefault="00E54198" w:rsidP="007579E7">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 xml:space="preserve">Басқарма қызметкерлерінің қызметіне басшылықты жүзеге асыру; басшылық тапсырмаларының </w:t>
            </w:r>
            <w:r w:rsidR="007579E7" w:rsidRPr="00CE6C4A">
              <w:rPr>
                <w:rFonts w:ascii="Times New Roman" w:eastAsia="Calibri" w:hAnsi="Times New Roman" w:cs="Times New Roman"/>
                <w:sz w:val="24"/>
                <w:szCs w:val="24"/>
                <w:lang w:val="kk-KZ" w:eastAsia="ru-RU"/>
              </w:rPr>
              <w:t>сапалы орындалуын ұйымдастыру; Б</w:t>
            </w:r>
            <w:r w:rsidRPr="00CE6C4A">
              <w:rPr>
                <w:rFonts w:ascii="Times New Roman" w:eastAsia="Calibri" w:hAnsi="Times New Roman" w:cs="Times New Roman"/>
                <w:sz w:val="24"/>
                <w:szCs w:val="24"/>
                <w:lang w:val="kk-KZ" w:eastAsia="ru-RU"/>
              </w:rPr>
              <w:t xml:space="preserve">асқармаға келіп түсетін құжаттаманың уақтылы және сапалы қаралуын қамтамасыз ету; банкроттық және оңалту рәсімдерінің, соттан тыс банкроттық рәсімдерінің, азаматтардың төлем қабілеттілігін қалпына келтірудің және сот банкроттығының жұмысын ұйымдастыру және жүргізілуін бақылау; қасақана банкроттық белгілерін және әкімшілер қызметін анықтау мәніне камералдық бақылау тұрғысынан талдамалық жұмысты жүзеге асыруды ұйымдастыру; </w:t>
            </w:r>
            <w:r w:rsidR="007579E7" w:rsidRPr="00CE6C4A">
              <w:rPr>
                <w:rFonts w:ascii="Times New Roman" w:eastAsia="Calibri" w:hAnsi="Times New Roman" w:cs="Times New Roman"/>
                <w:sz w:val="24"/>
                <w:szCs w:val="24"/>
                <w:lang w:val="kk-KZ" w:eastAsia="ru-RU"/>
              </w:rPr>
              <w:t>М</w:t>
            </w:r>
            <w:r w:rsidRPr="00CE6C4A">
              <w:rPr>
                <w:rFonts w:ascii="Times New Roman" w:eastAsia="Calibri" w:hAnsi="Times New Roman" w:cs="Times New Roman"/>
                <w:sz w:val="24"/>
                <w:szCs w:val="24"/>
                <w:lang w:val="kk-KZ" w:eastAsia="ru-RU"/>
              </w:rPr>
              <w:t xml:space="preserve">емлекеттік кірістер комитеті әзірлейтін нормативтік құқықтық актілерге өзгерістер мен толықтырулар енгізу; Басқарма құзыретіне жататын мәселелер бойынша ұсыныстарды басшылықтың қарауына шығару; Басқарма қызметкерлерін және мемлекеттік кірістер органдары басшыларын көтермелеу немесе тәртіптік жаза қолдану туралы ұсыныстарды басшылыққа ұсыну; </w:t>
            </w:r>
            <w:r w:rsidR="007579E7"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val="kk-KZ" w:eastAsia="ru-RU"/>
              </w:rPr>
              <w:t>асқарманың құзыретіне кіретін мәселелер бойынша жұмысты ұйымдастыруда мемлекеттік кірістердің төмен тұрған органдарына практикалық және әдіснамалық көмек көрсету; ҚР ҚМ алқаларына, Мемлекеттік кірістер комитетінің басшылығы жүргізетін кеңестерге қатысу; Басқарманың шығыс хат-хабарларына қол қою; мемлекеттік қызметшінің еңбек тәртібі мен Әдеп кодексін сақтау; мемлекеттік және қызметтік құпияны құрайтын мәліметтерді жария етпеу.</w:t>
            </w:r>
          </w:p>
        </w:tc>
      </w:tr>
      <w:tr w:rsidR="009E13CC" w:rsidRPr="00CE6C4A" w14:paraId="40BCC119" w14:textId="77777777" w:rsidTr="000A2A26">
        <w:tc>
          <w:tcPr>
            <w:tcW w:w="9639" w:type="dxa"/>
            <w:gridSpan w:val="2"/>
          </w:tcPr>
          <w:p w14:paraId="5D91E2F5" w14:textId="5F77EB27"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 (</w:t>
            </w:r>
            <w:r w:rsidRPr="00CE6C4A">
              <w:rPr>
                <w:rFonts w:ascii="Times New Roman" w:eastAsia="Calibri" w:hAnsi="Times New Roman" w:cs="Times New Roman"/>
                <w:b/>
                <w:sz w:val="24"/>
                <w:szCs w:val="24"/>
                <w:lang w:eastAsia="ru-RU"/>
              </w:rPr>
              <w:t>МКК</w:t>
            </w:r>
            <w:r w:rsidR="0027075E" w:rsidRPr="00CE6C4A">
              <w:rPr>
                <w:rFonts w:ascii="Times New Roman" w:eastAsia="Calibri" w:hAnsi="Times New Roman" w:cs="Times New Roman"/>
                <w:b/>
                <w:sz w:val="24"/>
                <w:szCs w:val="24"/>
                <w:lang w:eastAsia="ru-RU"/>
              </w:rPr>
              <w:t>-15-3-</w:t>
            </w:r>
            <w:r w:rsidRPr="00CE6C4A">
              <w:rPr>
                <w:rFonts w:ascii="Times New Roman" w:eastAsia="Times New Roman" w:hAnsi="Times New Roman" w:cs="Times New Roman"/>
                <w:b/>
                <w:sz w:val="24"/>
                <w:szCs w:val="24"/>
                <w:lang w:eastAsia="ru-RU"/>
              </w:rPr>
              <w:t xml:space="preserve">2, </w:t>
            </w:r>
            <w:r w:rsidRPr="00CE6C4A">
              <w:rPr>
                <w:rFonts w:ascii="Times New Roman" w:eastAsia="Calibri" w:hAnsi="Times New Roman" w:cs="Times New Roman"/>
                <w:b/>
                <w:sz w:val="24"/>
                <w:szCs w:val="24"/>
                <w:lang w:eastAsia="ru-RU"/>
              </w:rPr>
              <w:t>МКК</w:t>
            </w:r>
            <w:r w:rsidR="0027075E" w:rsidRPr="00CE6C4A">
              <w:rPr>
                <w:rFonts w:ascii="Times New Roman" w:eastAsia="Calibri" w:hAnsi="Times New Roman" w:cs="Times New Roman"/>
                <w:b/>
                <w:sz w:val="24"/>
                <w:szCs w:val="24"/>
                <w:lang w:eastAsia="ru-RU"/>
              </w:rPr>
              <w:t>-15-3-</w:t>
            </w:r>
            <w:r w:rsidRPr="00CE6C4A">
              <w:rPr>
                <w:rFonts w:ascii="Times New Roman" w:eastAsia="Calibri"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 xml:space="preserve">2 бірлік </w:t>
            </w:r>
          </w:p>
        </w:tc>
      </w:tr>
      <w:tr w:rsidR="009E13CC" w:rsidRPr="00CE6C4A" w14:paraId="42E65E0A" w14:textId="77777777" w:rsidTr="000A2A26">
        <w:tc>
          <w:tcPr>
            <w:tcW w:w="1985" w:type="dxa"/>
          </w:tcPr>
          <w:p w14:paraId="2448ABBC"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2F101FF"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765A2536" w14:textId="77777777" w:rsidTr="000A2A26">
        <w:tc>
          <w:tcPr>
            <w:tcW w:w="1985" w:type="dxa"/>
          </w:tcPr>
          <w:p w14:paraId="1AB28DA3"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4EF05E30" w14:textId="13D607FE"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9E13CC" w:rsidRPr="00CE6C4A" w14:paraId="7AF91949" w14:textId="77777777" w:rsidTr="000A2A26">
        <w:tc>
          <w:tcPr>
            <w:tcW w:w="1985" w:type="dxa"/>
          </w:tcPr>
          <w:p w14:paraId="7B527748"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5B7104D"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526ED6E2" w14:textId="77777777" w:rsidTr="000A2A26">
        <w:trPr>
          <w:trHeight w:val="112"/>
        </w:trPr>
        <w:tc>
          <w:tcPr>
            <w:tcW w:w="1985" w:type="dxa"/>
          </w:tcPr>
          <w:p w14:paraId="414BF204"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9905DE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20A060E2" w14:textId="77777777" w:rsidTr="000A2A26">
        <w:trPr>
          <w:trHeight w:val="112"/>
        </w:trPr>
        <w:tc>
          <w:tcPr>
            <w:tcW w:w="1985" w:type="dxa"/>
          </w:tcPr>
          <w:p w14:paraId="01367AE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221527B0" w14:textId="1B4A7155" w:rsidR="00E54198" w:rsidRPr="00CE6C4A" w:rsidRDefault="00E54198" w:rsidP="00FB7591">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val="kk-KZ" w:eastAsia="ru-RU"/>
              </w:rPr>
              <w:t xml:space="preserve">Басқарма жұмысының жетекшілік ететін бағыты бойынша басшылық тапсырмаларының сапалы орындалуын ұйымдастыру; келіп түскен құжаттаманың уақтылы және сапалы қаралуын қамтамасыз ету; банкроттық және оңалту рәсімдерінің, соттан тыс банкроттық рәсімдерінің, азаматтардың төлем қабілеттілігін қалпына келтірудің және сот банкроттығының жұмысын ұйымдастыру және жүргізілуін бақылау; қасақана банкроттық белгілерін және әкімшілер қызметін анықтау мәніне камералдық бақылау тұрғысынан талдамалық жұмысты жүзеге асыруды ұйымдастыру; </w:t>
            </w:r>
            <w:r w:rsidR="00FB7591" w:rsidRPr="00CE6C4A">
              <w:rPr>
                <w:rFonts w:ascii="Times New Roman" w:eastAsia="Calibri" w:hAnsi="Times New Roman" w:cs="Times New Roman"/>
                <w:sz w:val="24"/>
                <w:szCs w:val="24"/>
                <w:lang w:val="kk-KZ" w:eastAsia="ru-RU"/>
              </w:rPr>
              <w:t>М</w:t>
            </w:r>
            <w:r w:rsidRPr="00CE6C4A">
              <w:rPr>
                <w:rFonts w:ascii="Times New Roman" w:eastAsia="Calibri" w:hAnsi="Times New Roman" w:cs="Times New Roman"/>
                <w:sz w:val="24"/>
                <w:szCs w:val="24"/>
                <w:lang w:val="kk-KZ" w:eastAsia="ru-RU"/>
              </w:rPr>
              <w:t>емлекеттік кірістер комитеті әзірлейтін нормативтік құқықтық актілерге өзгерістер мен толықтырулар енгізу; жетекшілік етет</w:t>
            </w:r>
            <w:r w:rsidR="00FB7591" w:rsidRPr="00CE6C4A">
              <w:rPr>
                <w:rFonts w:ascii="Times New Roman" w:eastAsia="Calibri" w:hAnsi="Times New Roman" w:cs="Times New Roman"/>
                <w:sz w:val="24"/>
                <w:szCs w:val="24"/>
                <w:lang w:val="kk-KZ" w:eastAsia="ru-RU"/>
              </w:rPr>
              <w:t>ін мәселелер бойынша ұсыныстар Б</w:t>
            </w:r>
            <w:r w:rsidRPr="00CE6C4A">
              <w:rPr>
                <w:rFonts w:ascii="Times New Roman" w:eastAsia="Calibri" w:hAnsi="Times New Roman" w:cs="Times New Roman"/>
                <w:sz w:val="24"/>
                <w:szCs w:val="24"/>
                <w:lang w:val="kk-KZ" w:eastAsia="ru-RU"/>
              </w:rPr>
              <w:t>асқармасы басшысының қарауына; Басқарма қызметкерлерін және мемлекеттік кірістер органдары басшыларын көтермелеу немесе тәртіптік ж</w:t>
            </w:r>
            <w:r w:rsidR="00FB7591" w:rsidRPr="00CE6C4A">
              <w:rPr>
                <w:rFonts w:ascii="Times New Roman" w:eastAsia="Calibri" w:hAnsi="Times New Roman" w:cs="Times New Roman"/>
                <w:sz w:val="24"/>
                <w:szCs w:val="24"/>
                <w:lang w:val="kk-KZ" w:eastAsia="ru-RU"/>
              </w:rPr>
              <w:t>аза қолдану туралы ұсыныстарды Б</w:t>
            </w:r>
            <w:r w:rsidRPr="00CE6C4A">
              <w:rPr>
                <w:rFonts w:ascii="Times New Roman" w:eastAsia="Calibri" w:hAnsi="Times New Roman" w:cs="Times New Roman"/>
                <w:sz w:val="24"/>
                <w:szCs w:val="24"/>
                <w:lang w:val="kk-KZ" w:eastAsia="ru-RU"/>
              </w:rPr>
              <w:t xml:space="preserve">асқарма басшысымен келісу;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ҚР ҚМ </w:t>
            </w:r>
            <w:r w:rsidR="00FB7591" w:rsidRPr="00CE6C4A">
              <w:rPr>
                <w:rFonts w:ascii="Times New Roman" w:eastAsia="Calibri" w:hAnsi="Times New Roman" w:cs="Times New Roman"/>
                <w:sz w:val="24"/>
                <w:szCs w:val="24"/>
                <w:lang w:val="kk-KZ" w:eastAsia="ru-RU"/>
              </w:rPr>
              <w:t>А</w:t>
            </w:r>
            <w:r w:rsidRPr="00CE6C4A">
              <w:rPr>
                <w:rFonts w:ascii="Times New Roman" w:eastAsia="Calibri" w:hAnsi="Times New Roman" w:cs="Times New Roman"/>
                <w:sz w:val="24"/>
                <w:szCs w:val="24"/>
                <w:lang w:val="kk-KZ" w:eastAsia="ru-RU"/>
              </w:rPr>
              <w:t>лқаларына, Мемлекеттік кірістер комитетінің басшылығы өткізетін кеңестерге қатысу; Басқарманың шығыс хат</w:t>
            </w:r>
            <w:r w:rsidR="00FB7591" w:rsidRPr="00CE6C4A">
              <w:rPr>
                <w:rFonts w:ascii="Times New Roman" w:eastAsia="Calibri" w:hAnsi="Times New Roman" w:cs="Times New Roman"/>
                <w:sz w:val="24"/>
                <w:szCs w:val="24"/>
                <w:lang w:val="kk-KZ" w:eastAsia="ru-RU"/>
              </w:rPr>
              <w:t>-</w:t>
            </w:r>
            <w:r w:rsidRPr="00CE6C4A">
              <w:rPr>
                <w:rFonts w:ascii="Times New Roman" w:eastAsia="Calibri" w:hAnsi="Times New Roman" w:cs="Times New Roman"/>
                <w:sz w:val="24"/>
                <w:szCs w:val="24"/>
                <w:lang w:val="kk-KZ" w:eastAsia="ru-RU"/>
              </w:rPr>
              <w:t xml:space="preserve">хабарларына қол қою </w:t>
            </w:r>
            <w:r w:rsidR="00FB7591" w:rsidRPr="00CE6C4A">
              <w:rPr>
                <w:rFonts w:ascii="Times New Roman" w:eastAsia="Calibri" w:hAnsi="Times New Roman" w:cs="Times New Roman"/>
                <w:sz w:val="24"/>
                <w:szCs w:val="24"/>
                <w:lang w:val="kk-KZ" w:eastAsia="ru-RU"/>
              </w:rPr>
              <w:t>–</w:t>
            </w:r>
            <w:r w:rsidRPr="00CE6C4A">
              <w:rPr>
                <w:rFonts w:ascii="Times New Roman" w:eastAsia="Calibri" w:hAnsi="Times New Roman" w:cs="Times New Roman"/>
                <w:sz w:val="24"/>
                <w:szCs w:val="24"/>
                <w:lang w:val="kk-KZ" w:eastAsia="ru-RU"/>
              </w:rPr>
              <w:t xml:space="preserve"> Басқарма басшысын а</w:t>
            </w:r>
            <w:r w:rsidR="00FB7591" w:rsidRPr="00CE6C4A">
              <w:rPr>
                <w:rFonts w:ascii="Times New Roman" w:eastAsia="Calibri" w:hAnsi="Times New Roman" w:cs="Times New Roman"/>
                <w:sz w:val="24"/>
                <w:szCs w:val="24"/>
                <w:lang w:val="kk-KZ" w:eastAsia="ru-RU"/>
              </w:rPr>
              <w:t>лмастырған</w:t>
            </w:r>
            <w:r w:rsidRPr="00CE6C4A">
              <w:rPr>
                <w:rFonts w:ascii="Times New Roman" w:eastAsia="Calibri" w:hAnsi="Times New Roman" w:cs="Times New Roman"/>
                <w:sz w:val="24"/>
                <w:szCs w:val="24"/>
                <w:lang w:val="kk-KZ" w:eastAsia="ru-RU"/>
              </w:rPr>
              <w:t xml:space="preserve"> жағдайда; мемлекеттік қызметшінің еңбек тәртібі мен </w:t>
            </w:r>
            <w:r w:rsidRPr="00CE6C4A">
              <w:rPr>
                <w:rFonts w:ascii="Times New Roman" w:eastAsia="Calibri" w:hAnsi="Times New Roman" w:cs="Times New Roman"/>
                <w:b/>
                <w:sz w:val="24"/>
                <w:szCs w:val="24"/>
                <w:lang w:val="kk-KZ" w:eastAsia="ru-RU"/>
              </w:rPr>
              <w:t>Әдеп кодексін</w:t>
            </w:r>
            <w:r w:rsidRPr="00CE6C4A">
              <w:rPr>
                <w:rFonts w:ascii="Times New Roman" w:eastAsia="Calibri" w:hAnsi="Times New Roman" w:cs="Times New Roman"/>
                <w:sz w:val="24"/>
                <w:szCs w:val="24"/>
                <w:lang w:val="kk-KZ" w:eastAsia="ru-RU"/>
              </w:rPr>
              <w:t xml:space="preserve"> сақтау; мемлекеттік және қызметтік құпияны құрайтын мәліметтерді жария етпеу.</w:t>
            </w:r>
          </w:p>
        </w:tc>
      </w:tr>
      <w:tr w:rsidR="009E13CC" w:rsidRPr="00CE6C4A" w14:paraId="0D0F51F5" w14:textId="77777777" w:rsidTr="000A2A26">
        <w:trPr>
          <w:trHeight w:val="112"/>
        </w:trPr>
        <w:tc>
          <w:tcPr>
            <w:tcW w:w="9639" w:type="dxa"/>
            <w:gridSpan w:val="2"/>
          </w:tcPr>
          <w:p w14:paraId="43B18A31" w14:textId="2B88A2D6" w:rsidR="00B13750" w:rsidRPr="00CE6C4A" w:rsidRDefault="00B13750" w:rsidP="00423956">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b/>
                <w:sz w:val="24"/>
                <w:szCs w:val="24"/>
                <w:lang w:eastAsia="ru-RU"/>
              </w:rPr>
              <w:t>Бас сарапшы, С-4 санаты</w:t>
            </w:r>
            <w:r w:rsidRPr="00CE6C4A">
              <w:rPr>
                <w:rFonts w:ascii="Times New Roman" w:eastAsia="Calibri" w:hAnsi="Times New Roman" w:cs="Times New Roman"/>
                <w:b/>
                <w:sz w:val="24"/>
                <w:szCs w:val="24"/>
                <w:lang w:val="kk-KZ" w:eastAsia="ru-RU"/>
              </w:rPr>
              <w:t>, (</w:t>
            </w:r>
            <w:r w:rsidRPr="00CE6C4A">
              <w:rPr>
                <w:rFonts w:ascii="Times New Roman" w:eastAsia="Calibri" w:hAnsi="Times New Roman" w:cs="Times New Roman"/>
                <w:b/>
                <w:sz w:val="24"/>
                <w:szCs w:val="24"/>
                <w:lang w:eastAsia="ru-RU"/>
              </w:rPr>
              <w:t>МКК-15-3-</w:t>
            </w:r>
            <w:r w:rsidRPr="00CE6C4A">
              <w:rPr>
                <w:rFonts w:ascii="Times New Roman" w:eastAsia="Calibri" w:hAnsi="Times New Roman" w:cs="Times New Roman"/>
                <w:b/>
                <w:sz w:val="24"/>
                <w:szCs w:val="24"/>
                <w:lang w:val="kk-KZ" w:eastAsia="ru-RU"/>
              </w:rPr>
              <w:t>4</w:t>
            </w:r>
            <w:r w:rsidRPr="00CE6C4A">
              <w:rPr>
                <w:rFonts w:ascii="Times New Roman" w:eastAsia="Calibri" w:hAnsi="Times New Roman" w:cs="Times New Roman"/>
                <w:b/>
                <w:sz w:val="24"/>
                <w:szCs w:val="24"/>
                <w:lang w:eastAsia="ru-RU"/>
              </w:rPr>
              <w:t>, МКК-15-3-5, МКК-15-3-</w:t>
            </w:r>
            <w:r w:rsidRPr="00CE6C4A">
              <w:rPr>
                <w:rFonts w:ascii="Times New Roman" w:eastAsia="Calibri" w:hAnsi="Times New Roman" w:cs="Times New Roman"/>
                <w:b/>
                <w:sz w:val="24"/>
                <w:szCs w:val="24"/>
                <w:lang w:val="kk-KZ" w:eastAsia="ru-RU"/>
              </w:rPr>
              <w:t>6</w:t>
            </w:r>
            <w:r w:rsidRPr="00CE6C4A">
              <w:rPr>
                <w:rFonts w:ascii="Times New Roman" w:eastAsia="Calibri" w:hAnsi="Times New Roman" w:cs="Times New Roman"/>
                <w:b/>
                <w:sz w:val="24"/>
                <w:szCs w:val="24"/>
                <w:lang w:eastAsia="ru-RU"/>
              </w:rPr>
              <w:t>, МКК-15-3-</w:t>
            </w:r>
            <w:r w:rsidRPr="00CE6C4A">
              <w:rPr>
                <w:rFonts w:ascii="Times New Roman" w:eastAsia="Calibri" w:hAnsi="Times New Roman" w:cs="Times New Roman"/>
                <w:b/>
                <w:sz w:val="24"/>
                <w:szCs w:val="24"/>
                <w:lang w:val="kk-KZ" w:eastAsia="ru-RU"/>
              </w:rPr>
              <w:t>7</w:t>
            </w:r>
            <w:r w:rsidRPr="00CE6C4A">
              <w:rPr>
                <w:rFonts w:ascii="Times New Roman" w:eastAsia="Calibri" w:hAnsi="Times New Roman" w:cs="Times New Roman"/>
                <w:b/>
                <w:sz w:val="24"/>
                <w:szCs w:val="24"/>
                <w:lang w:eastAsia="ru-RU"/>
              </w:rPr>
              <w:t>, МКК-15-3-</w:t>
            </w:r>
            <w:r w:rsidRPr="00CE6C4A">
              <w:rPr>
                <w:rFonts w:ascii="Times New Roman" w:eastAsia="Calibri" w:hAnsi="Times New Roman" w:cs="Times New Roman"/>
                <w:b/>
                <w:sz w:val="24"/>
                <w:szCs w:val="24"/>
                <w:lang w:val="kk-KZ" w:eastAsia="ru-RU"/>
              </w:rPr>
              <w:t>8</w:t>
            </w:r>
            <w:r w:rsidRPr="00CE6C4A">
              <w:rPr>
                <w:rFonts w:ascii="Times New Roman" w:eastAsia="Calibri" w:hAnsi="Times New Roman" w:cs="Times New Roman"/>
                <w:b/>
                <w:sz w:val="24"/>
                <w:szCs w:val="24"/>
                <w:lang w:eastAsia="ru-RU"/>
              </w:rPr>
              <w:t>, МКК-15-3-</w:t>
            </w:r>
            <w:r w:rsidRPr="00CE6C4A">
              <w:rPr>
                <w:rFonts w:ascii="Times New Roman" w:eastAsia="Calibri" w:hAnsi="Times New Roman" w:cs="Times New Roman"/>
                <w:b/>
                <w:sz w:val="24"/>
                <w:szCs w:val="24"/>
                <w:lang w:val="kk-KZ" w:eastAsia="ru-RU"/>
              </w:rPr>
              <w:t xml:space="preserve">9) – </w:t>
            </w:r>
            <w:r w:rsidR="00423956" w:rsidRPr="00CE6C4A">
              <w:rPr>
                <w:rFonts w:ascii="Times New Roman" w:eastAsia="Calibri" w:hAnsi="Times New Roman" w:cs="Times New Roman"/>
                <w:b/>
                <w:sz w:val="24"/>
                <w:szCs w:val="24"/>
                <w:lang w:val="kk-KZ" w:eastAsia="ru-RU"/>
              </w:rPr>
              <w:t>6</w:t>
            </w:r>
            <w:r w:rsidRPr="00CE6C4A">
              <w:rPr>
                <w:rFonts w:ascii="Times New Roman" w:eastAsia="Calibri" w:hAnsi="Times New Roman" w:cs="Times New Roman"/>
                <w:b/>
                <w:sz w:val="24"/>
                <w:szCs w:val="24"/>
                <w:lang w:val="kk-KZ" w:eastAsia="ru-RU"/>
              </w:rPr>
              <w:t xml:space="preserve"> бірлік</w:t>
            </w:r>
          </w:p>
        </w:tc>
      </w:tr>
      <w:tr w:rsidR="009E13CC" w:rsidRPr="00CE6C4A" w14:paraId="5DEC262F" w14:textId="77777777" w:rsidTr="000A2A26">
        <w:tc>
          <w:tcPr>
            <w:tcW w:w="1985" w:type="dxa"/>
          </w:tcPr>
          <w:p w14:paraId="1FC7DF33"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1CA6E09"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5D5BB13D" w14:textId="77777777" w:rsidTr="000A2A26">
        <w:tc>
          <w:tcPr>
            <w:tcW w:w="1985" w:type="dxa"/>
          </w:tcPr>
          <w:p w14:paraId="4781CDE3"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59C45E1F" w14:textId="5497CF5C"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9E13CC" w:rsidRPr="00CE6C4A" w14:paraId="24AC85F5" w14:textId="77777777" w:rsidTr="000A2A26">
        <w:tc>
          <w:tcPr>
            <w:tcW w:w="1985" w:type="dxa"/>
          </w:tcPr>
          <w:p w14:paraId="21AB532B"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4A26293"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18EE0CF" w14:textId="77777777" w:rsidTr="000A2A26">
        <w:tc>
          <w:tcPr>
            <w:tcW w:w="1985" w:type="dxa"/>
          </w:tcPr>
          <w:p w14:paraId="099BD8B5"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AD53CEB"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149AC764" w14:textId="77777777" w:rsidTr="000A2A26">
        <w:tc>
          <w:tcPr>
            <w:tcW w:w="1985" w:type="dxa"/>
          </w:tcPr>
          <w:p w14:paraId="01532C16"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6ECEF506" w14:textId="235BC27A" w:rsidR="00E54198" w:rsidRPr="00CE6C4A" w:rsidRDefault="00E54198" w:rsidP="00B709D7">
            <w:pPr>
              <w:tabs>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Басшылық тапсырмаларының сапалы орындалуын ұйымдастыру және қамтамасыз ету; </w:t>
            </w:r>
            <w:r w:rsidRPr="00CE6C4A">
              <w:rPr>
                <w:rFonts w:ascii="Times New Roman" w:eastAsia="Calibri" w:hAnsi="Times New Roman" w:cs="Times New Roman"/>
                <w:sz w:val="24"/>
                <w:szCs w:val="24"/>
                <w:lang w:val="kk-KZ"/>
              </w:rPr>
              <w:t xml:space="preserve">оңалту рәсімі мен банкроттық рәсімін, соттан тыс банкроттық рәсімін, азаматтардың төлем қабілеттілігін қалпына келтіруді және сот банкроттығын жүргізуді мемлекеттік бақылауды жүзеге асыру бойынша талдамалық жұмыс жүргізу; </w:t>
            </w:r>
            <w:r w:rsidRPr="00CE6C4A">
              <w:rPr>
                <w:rFonts w:ascii="Times New Roman" w:eastAsia="Times New Roman" w:hAnsi="Times New Roman" w:cs="Times New Roman"/>
                <w:sz w:val="24"/>
                <w:szCs w:val="24"/>
                <w:lang w:val="kk-KZ" w:eastAsia="ru-RU"/>
              </w:rPr>
              <w:t xml:space="preserve">қасақана банкроттық белгілерін және әкімшілер қызметін анықтау тұрғысында камералдық бақылауды жүзеге асыру; аумақтық департаменттерді тексеруге және әкімші қызметін тексеруге қатысу; борышкерлерді субсидиарлық жауапкершілікке тарту және жарамсыз мәмілелердің </w:t>
            </w:r>
            <w:r w:rsidRPr="00CE6C4A">
              <w:rPr>
                <w:rFonts w:ascii="Times New Roman" w:eastAsia="Times New Roman" w:hAnsi="Times New Roman" w:cs="Times New Roman"/>
                <w:sz w:val="24"/>
                <w:szCs w:val="24"/>
                <w:lang w:val="kk-KZ" w:eastAsia="ru-RU"/>
              </w:rPr>
              <w:lastRenderedPageBreak/>
              <w:t xml:space="preserve">күшін жою жөніндегі сот практикасын жетілдіруге қатысу; </w:t>
            </w:r>
            <w:r w:rsidRPr="00CE6C4A">
              <w:rPr>
                <w:rFonts w:ascii="Times New Roman" w:eastAsia="Times New Roman" w:hAnsi="Times New Roman" w:cs="Times New Roman"/>
                <w:sz w:val="24"/>
                <w:szCs w:val="24"/>
                <w:lang w:val="kk-KZ"/>
              </w:rPr>
              <w:t>әкімшінің, қаржы басқарушысының қызметін жүзеге асыруға құқығы бар тұлғалардың хабарламалар тізілімін жүргізу және хабарламаларды тізілімнен алып тастайды;</w:t>
            </w:r>
            <w:r w:rsidRPr="00CE6C4A">
              <w:rPr>
                <w:rFonts w:ascii="Times New Roman" w:eastAsia="Times New Roman" w:hAnsi="Times New Roman" w:cs="Times New Roman"/>
                <w:sz w:val="24"/>
                <w:szCs w:val="24"/>
                <w:lang w:val="kk-KZ" w:eastAsia="ru-RU"/>
              </w:rPr>
              <w:t xml:space="preserve"> әкімшілердің біліктілік емтиханын ұйымдастыруға және өткізуге қатысу; Мемлекеттік кірістер комитеті әзірлейтін нормативтік құқықтық актілерге өзгерістер мен толықтырулар енгізу; Басқарма құзыретіне жататын мәселе</w:t>
            </w:r>
            <w:r w:rsidR="00B709D7" w:rsidRPr="00CE6C4A">
              <w:rPr>
                <w:rFonts w:ascii="Times New Roman" w:eastAsia="Times New Roman" w:hAnsi="Times New Roman" w:cs="Times New Roman"/>
                <w:sz w:val="24"/>
                <w:szCs w:val="24"/>
                <w:lang w:val="kk-KZ" w:eastAsia="ru-RU"/>
              </w:rPr>
              <w:t>лер бойынша ұсыныстарды Б</w:t>
            </w:r>
            <w:r w:rsidRPr="00CE6C4A">
              <w:rPr>
                <w:rFonts w:ascii="Times New Roman" w:eastAsia="Times New Roman" w:hAnsi="Times New Roman" w:cs="Times New Roman"/>
                <w:sz w:val="24"/>
                <w:szCs w:val="24"/>
                <w:lang w:val="kk-KZ" w:eastAsia="ru-RU"/>
              </w:rPr>
              <w:t>асқарма басшылығының қарауына шығару; Басқарманың құзыретіне кіретін мәселелер бойынша жұмысты ұйымдастыруда төмен тұрған мемлекеттік кіріс</w:t>
            </w:r>
            <w:r w:rsidR="00B709D7" w:rsidRPr="00CE6C4A">
              <w:rPr>
                <w:rFonts w:ascii="Times New Roman" w:eastAsia="Times New Roman" w:hAnsi="Times New Roman" w:cs="Times New Roman"/>
                <w:sz w:val="24"/>
                <w:szCs w:val="24"/>
                <w:lang w:val="kk-KZ" w:eastAsia="ru-RU"/>
              </w:rPr>
              <w:t>тер</w:t>
            </w:r>
            <w:r w:rsidRPr="00CE6C4A">
              <w:rPr>
                <w:rFonts w:ascii="Times New Roman" w:eastAsia="Times New Roman" w:hAnsi="Times New Roman" w:cs="Times New Roman"/>
                <w:sz w:val="24"/>
                <w:szCs w:val="24"/>
                <w:lang w:val="kk-KZ" w:eastAsia="ru-RU"/>
              </w:rPr>
              <w:t xml:space="preserve"> органдарына практикалық және әдіснамалық көмек көрсету; Басқарманың құзыретіне кіретін мәселелер бойынша заңды және жеке тұлғалардың, мемлекеттік органдардың, аумақтық бөлімшелердің өтініштеріне жауаптарды қарау және дайындау; мемлекеттік қызметшінің еңбек тәртібі мен Әдеп кодексін сақтау; мемлекеттік және қызметтік </w:t>
            </w:r>
            <w:r w:rsidR="00B709D7" w:rsidRPr="00CE6C4A">
              <w:rPr>
                <w:rFonts w:ascii="Times New Roman" w:eastAsia="Times New Roman" w:hAnsi="Times New Roman" w:cs="Times New Roman"/>
                <w:sz w:val="24"/>
                <w:szCs w:val="24"/>
                <w:lang w:val="kk-KZ" w:eastAsia="ru-RU"/>
              </w:rPr>
              <w:t xml:space="preserve">құпияны </w:t>
            </w:r>
            <w:r w:rsidRPr="00CE6C4A">
              <w:rPr>
                <w:rFonts w:ascii="Times New Roman" w:eastAsia="Times New Roman" w:hAnsi="Times New Roman" w:cs="Times New Roman"/>
                <w:sz w:val="24"/>
                <w:szCs w:val="24"/>
                <w:lang w:val="kk-KZ" w:eastAsia="ru-RU"/>
              </w:rPr>
              <w:t>құрайтын мәліметтерді жария етпеу.</w:t>
            </w:r>
          </w:p>
        </w:tc>
      </w:tr>
      <w:tr w:rsidR="009E13CC" w:rsidRPr="00CE6C4A" w14:paraId="7EAD9F96" w14:textId="77777777" w:rsidTr="000A2A26">
        <w:tc>
          <w:tcPr>
            <w:tcW w:w="9639" w:type="dxa"/>
            <w:gridSpan w:val="2"/>
          </w:tcPr>
          <w:p w14:paraId="10E00F0A" w14:textId="494CDE46" w:rsidR="00B13750" w:rsidRPr="00CE6C4A" w:rsidRDefault="00B13750" w:rsidP="00423956">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w:t>
            </w:r>
            <w:r w:rsidRPr="00CE6C4A">
              <w:rPr>
                <w:rFonts w:ascii="Times New Roman" w:eastAsia="Calibri" w:hAnsi="Times New Roman" w:cs="Times New Roman"/>
                <w:b/>
                <w:sz w:val="24"/>
                <w:szCs w:val="24"/>
                <w:lang w:eastAsia="ru-RU"/>
              </w:rPr>
              <w:t>МКК-15-3-1</w:t>
            </w:r>
            <w:r w:rsidR="00423956" w:rsidRPr="00CE6C4A">
              <w:rPr>
                <w:rFonts w:ascii="Times New Roman" w:eastAsia="Calibri" w:hAnsi="Times New Roman" w:cs="Times New Roman"/>
                <w:b/>
                <w:sz w:val="24"/>
                <w:szCs w:val="24"/>
                <w:lang w:val="kk-KZ" w:eastAsia="ru-RU"/>
              </w:rPr>
              <w:t>0</w:t>
            </w:r>
            <w:r w:rsidRPr="00CE6C4A">
              <w:rPr>
                <w:rFonts w:ascii="Times New Roman" w:eastAsia="Calibri" w:hAnsi="Times New Roman" w:cs="Times New Roman"/>
                <w:b/>
                <w:sz w:val="24"/>
                <w:szCs w:val="24"/>
                <w:lang w:val="kk-KZ" w:eastAsia="ru-RU"/>
              </w:rPr>
              <w:t xml:space="preserve">, </w:t>
            </w:r>
            <w:r w:rsidRPr="00CE6C4A">
              <w:rPr>
                <w:rFonts w:ascii="Times New Roman" w:eastAsia="Calibri" w:hAnsi="Times New Roman" w:cs="Times New Roman"/>
                <w:b/>
                <w:sz w:val="24"/>
                <w:szCs w:val="24"/>
                <w:lang w:eastAsia="ru-RU"/>
              </w:rPr>
              <w:t>МКК-15-3-1</w:t>
            </w:r>
            <w:r w:rsidR="00423956" w:rsidRPr="00CE6C4A">
              <w:rPr>
                <w:rFonts w:ascii="Times New Roman" w:eastAsia="Calibri" w:hAnsi="Times New Roman" w:cs="Times New Roman"/>
                <w:b/>
                <w:sz w:val="24"/>
                <w:szCs w:val="24"/>
                <w:lang w:val="kk-KZ" w:eastAsia="ru-RU"/>
              </w:rPr>
              <w:t>1</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2 бірлік</w:t>
            </w:r>
          </w:p>
        </w:tc>
      </w:tr>
      <w:tr w:rsidR="009E13CC" w:rsidRPr="00CE6C4A" w14:paraId="137EF861" w14:textId="77777777" w:rsidTr="000A2A26">
        <w:tc>
          <w:tcPr>
            <w:tcW w:w="1985" w:type="dxa"/>
          </w:tcPr>
          <w:p w14:paraId="65D03D18"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0C4A873"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8373D" w:rsidRPr="00CE6C4A" w14:paraId="7297C70F" w14:textId="77777777" w:rsidTr="000A2A26">
        <w:tc>
          <w:tcPr>
            <w:tcW w:w="1985" w:type="dxa"/>
          </w:tcPr>
          <w:p w14:paraId="090B685A" w14:textId="77777777" w:rsidR="0028373D" w:rsidRPr="00CE6C4A" w:rsidRDefault="0028373D" w:rsidP="0028373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15AEEBC6" w14:textId="5B6D124F" w:rsidR="0028373D" w:rsidRPr="00CE6C4A" w:rsidRDefault="0028373D" w:rsidP="0028373D">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w:t>
            </w:r>
            <w:r>
              <w:rPr>
                <w:rFonts w:ascii="Times New Roman" w:hAnsi="Times New Roman" w:cs="Times New Roman"/>
                <w:sz w:val="24"/>
                <w:szCs w:val="24"/>
                <w:lang w:val="kk-KZ"/>
              </w:rPr>
              <w:t xml:space="preserve">,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w:t>
            </w:r>
          </w:p>
        </w:tc>
      </w:tr>
      <w:tr w:rsidR="009E13CC" w:rsidRPr="00CE6C4A" w14:paraId="2C8CD2FD" w14:textId="77777777" w:rsidTr="000A2A26">
        <w:tc>
          <w:tcPr>
            <w:tcW w:w="1985" w:type="dxa"/>
          </w:tcPr>
          <w:p w14:paraId="43BC6E8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EE89AF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7E8E3DEC" w14:textId="77777777" w:rsidTr="000A2A26">
        <w:tc>
          <w:tcPr>
            <w:tcW w:w="1985" w:type="dxa"/>
          </w:tcPr>
          <w:p w14:paraId="3186F9AB"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224F31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32EEA4D4" w14:textId="77777777" w:rsidTr="000A2A26">
        <w:tc>
          <w:tcPr>
            <w:tcW w:w="1985" w:type="dxa"/>
          </w:tcPr>
          <w:p w14:paraId="31EA8A03"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Pr>
          <w:p w14:paraId="0DBD518F" w14:textId="7BEABDD5" w:rsidR="00E54198" w:rsidRPr="00CE6C4A" w:rsidRDefault="00E54198" w:rsidP="00404025">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Басшылықтың тапсырмаларын уақтылы және сапалы орындау;</w:t>
            </w:r>
            <w:r w:rsidRPr="00CE6C4A">
              <w:rPr>
                <w:rFonts w:ascii="Times New Roman" w:eastAsia="Calibri" w:hAnsi="Times New Roman" w:cs="Times New Roman"/>
                <w:sz w:val="24"/>
                <w:szCs w:val="24"/>
                <w:lang w:val="kk-KZ"/>
              </w:rPr>
              <w:t>оңалту рәсімі мен банкроттық рәсімін, соттан тыс банкроттық рәсімін, азаматтардың төлем қабілеттілігін қалпына келтіруді және сот банкроттығын жүргізуді мемлекеттік бақылауды жүзеге асыру бойынша талдамалық жұмыс жүргізу;</w:t>
            </w:r>
            <w:r w:rsidRPr="00CE6C4A">
              <w:rPr>
                <w:rFonts w:ascii="Times New Roman" w:eastAsia="Times New Roman" w:hAnsi="Times New Roman" w:cs="Times New Roman"/>
                <w:sz w:val="24"/>
                <w:szCs w:val="24"/>
                <w:lang w:val="kk-KZ" w:eastAsia="ru-RU"/>
              </w:rPr>
              <w:t xml:space="preserve"> банкроттық рәсімінің ашықтығын қамтамасыз ету мақсатында уәкілетті органның сайтында борышкерлер туралы мәліметтерді, сондай-ақ өзге де ақпаратты қалыптастыру және орналастыру; </w:t>
            </w:r>
            <w:r w:rsidRPr="00CE6C4A">
              <w:rPr>
                <w:rFonts w:ascii="Times New Roman" w:eastAsia="Times New Roman" w:hAnsi="Times New Roman" w:cs="Times New Roman"/>
                <w:sz w:val="24"/>
                <w:szCs w:val="24"/>
                <w:lang w:val="kk-KZ"/>
              </w:rPr>
              <w:t xml:space="preserve">әкімшінің, қаржы басқарушысының қызметін жүзеге асыруға құқығы бар тұлғалардың хабарламалар тізілімін жүргізу және хабарламаларды тізілімнен алып тастайды; </w:t>
            </w:r>
            <w:r w:rsidRPr="00CE6C4A">
              <w:rPr>
                <w:rFonts w:ascii="Times New Roman" w:eastAsia="Times New Roman" w:hAnsi="Times New Roman" w:cs="Times New Roman"/>
                <w:sz w:val="24"/>
                <w:szCs w:val="24"/>
                <w:lang w:val="kk-KZ" w:eastAsia="ru-RU"/>
              </w:rPr>
              <w:t xml:space="preserve">әкімшілердің біліктілік емтиханын ұйымдастыруға және өткізуге қатысу; Мемлекеттік кірістер комитеті әзірлейтін нормативтік құқықтық актілерге өзгерістер мен толықтырулар енгізу; Басқарманың құзыретіне жататын мәселелер бойынша Басшылыққа ұсыныстар енгізу; Басқарманың құзыретіне кіретін мәселелер бойынша жұмысты ұйымдастыруда төмен тұрған мемлекеттік кірістер органдарына практикалық және әдіснамалық көмек көрсету; </w:t>
            </w:r>
            <w:r w:rsidR="00404025" w:rsidRPr="00CE6C4A">
              <w:rPr>
                <w:rFonts w:ascii="Times New Roman" w:eastAsia="Times New Roman" w:hAnsi="Times New Roman" w:cs="Times New Roman"/>
                <w:sz w:val="24"/>
                <w:szCs w:val="24"/>
                <w:lang w:val="kk-KZ" w:eastAsia="ru-RU"/>
              </w:rPr>
              <w:t xml:space="preserve">Басқарманың құзыретіне кіретін мәселелер бойынша </w:t>
            </w:r>
            <w:r w:rsidRPr="00CE6C4A">
              <w:rPr>
                <w:rFonts w:ascii="Times New Roman" w:eastAsia="Times New Roman" w:hAnsi="Times New Roman" w:cs="Times New Roman"/>
                <w:sz w:val="24"/>
                <w:szCs w:val="24"/>
                <w:lang w:val="kk-KZ" w:eastAsia="ru-RU"/>
              </w:rPr>
              <w:t>заңды және жеке тұлғалардың, мемлекеттік органдардың, аумақтық органдардың өтініштеріне</w:t>
            </w:r>
            <w:r w:rsidR="00404025" w:rsidRPr="00CE6C4A">
              <w:rPr>
                <w:rFonts w:ascii="Times New Roman" w:eastAsia="Times New Roman" w:hAnsi="Times New Roman" w:cs="Times New Roman"/>
                <w:sz w:val="24"/>
                <w:szCs w:val="24"/>
                <w:lang w:val="kk-KZ" w:eastAsia="ru-RU"/>
              </w:rPr>
              <w:t xml:space="preserve"> жауаптарды қарау және дайындау;</w:t>
            </w:r>
            <w:r w:rsidRPr="00CE6C4A">
              <w:rPr>
                <w:rFonts w:ascii="Times New Roman" w:eastAsia="Times New Roman" w:hAnsi="Times New Roman" w:cs="Times New Roman"/>
                <w:sz w:val="24"/>
                <w:szCs w:val="24"/>
                <w:lang w:val="kk-KZ" w:eastAsia="ru-RU"/>
              </w:rPr>
              <w:t xml:space="preserve"> мемлекеттік қызметшінің еңбек тәртібі мен Әдеп кодексін сақтау; мемлекеттік және қызметтік құпияны құрайтын мәліметтерді жария етпеу.</w:t>
            </w:r>
          </w:p>
        </w:tc>
      </w:tr>
    </w:tbl>
    <w:p w14:paraId="2596F9A2" w14:textId="77777777" w:rsidR="00E54198" w:rsidRPr="00CE6C4A" w:rsidRDefault="00E54198" w:rsidP="00E54198">
      <w:pPr>
        <w:pStyle w:val="1"/>
        <w:rPr>
          <w:lang w:val="kk-KZ"/>
        </w:rPr>
      </w:pPr>
      <w:r w:rsidRPr="00CE6C4A">
        <w:rPr>
          <w:lang w:val="kk-KZ"/>
        </w:rPr>
        <w:lastRenderedPageBreak/>
        <w:t>Аудит департаментінің Еуразиялық экономикалық одақ шеңберінде қосылған құн салығын әкімшілендіру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367B4A3F" w14:textId="77777777" w:rsidTr="000A2A26">
        <w:tc>
          <w:tcPr>
            <w:tcW w:w="9639" w:type="dxa"/>
            <w:gridSpan w:val="2"/>
          </w:tcPr>
          <w:p w14:paraId="2BF37925" w14:textId="17FD8EEA"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E54198" w:rsidRPr="00CE6C4A" w14:paraId="4CAB339D" w14:textId="77777777" w:rsidTr="000A2A26">
        <w:tc>
          <w:tcPr>
            <w:tcW w:w="1985" w:type="dxa"/>
          </w:tcPr>
          <w:p w14:paraId="32DC298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33112CE"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CE6C4A" w14:paraId="1B48B83A" w14:textId="77777777" w:rsidTr="000A2A26">
        <w:tc>
          <w:tcPr>
            <w:tcW w:w="1985" w:type="dxa"/>
          </w:tcPr>
          <w:p w14:paraId="5EE7F283"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34F7BB0" w14:textId="66BD1118" w:rsidR="00E54198" w:rsidRPr="00CE6C4A" w:rsidRDefault="00E54198" w:rsidP="006F58F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2EC1B464" w14:textId="77777777" w:rsidTr="000A2A26">
        <w:tc>
          <w:tcPr>
            <w:tcW w:w="1985" w:type="dxa"/>
          </w:tcPr>
          <w:p w14:paraId="4FD03FC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32B49FA"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044CE2C" w14:textId="77777777" w:rsidTr="000A2A26">
        <w:tc>
          <w:tcPr>
            <w:tcW w:w="1985" w:type="dxa"/>
          </w:tcPr>
          <w:p w14:paraId="58323F7D"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ABA831E"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620C45D6" w14:textId="77777777" w:rsidTr="000A2A26">
        <w:tc>
          <w:tcPr>
            <w:tcW w:w="1985" w:type="dxa"/>
          </w:tcPr>
          <w:p w14:paraId="6AA63145"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04BD0242" w14:textId="77777777" w:rsidR="00E54198" w:rsidRPr="00CE6C4A" w:rsidRDefault="00E54198" w:rsidP="000A2A26">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rPr>
              <w:t>Басқарма қызметіне басшылықты жүзеге асыру; басқарма лауазымды адамдарының жұмысын ұйымдастыру және олардың функционалдық міндеттерінің орындалуын бақылауды жүзеге асыру; Басқарма құзыретіне кіретін бақылау технологиясы мен әдіснамасын ұйымдастыру және жетілдіру мәселелерін үйлестіру; МКК тиісті аумақтық бөлімшелерінің жұмысын үйлестіруді жүзеге асыру.</w:t>
            </w:r>
          </w:p>
        </w:tc>
      </w:tr>
      <w:tr w:rsidR="00E54198" w:rsidRPr="00CE6C4A" w14:paraId="2E8D07E7" w14:textId="77777777" w:rsidTr="000A2A26">
        <w:tc>
          <w:tcPr>
            <w:tcW w:w="9639" w:type="dxa"/>
            <w:gridSpan w:val="2"/>
          </w:tcPr>
          <w:p w14:paraId="0BE014DD" w14:textId="6796D175" w:rsidR="00E54198" w:rsidRPr="00CE6C4A" w:rsidRDefault="00E54198" w:rsidP="000A2A26">
            <w:pPr>
              <w:tabs>
                <w:tab w:val="left" w:pos="252"/>
              </w:tabs>
              <w:spacing w:after="0" w:line="240" w:lineRule="auto"/>
              <w:jc w:val="both"/>
              <w:rPr>
                <w:rFonts w:ascii="Times New Roman" w:eastAsia="Calibri" w:hAnsi="Times New Roman" w:cs="Times New Roman"/>
                <w:b/>
                <w:bCs/>
                <w:sz w:val="24"/>
                <w:szCs w:val="24"/>
                <w:lang w:val="kk-KZ"/>
              </w:rPr>
            </w:pPr>
            <w:r w:rsidRPr="00CE6C4A">
              <w:rPr>
                <w:rFonts w:ascii="Times New Roman" w:eastAsia="Calibri" w:hAnsi="Times New Roman" w:cs="Times New Roman"/>
                <w:b/>
                <w:bCs/>
                <w:sz w:val="24"/>
                <w:szCs w:val="24"/>
                <w:lang w:val="kk-KZ"/>
              </w:rPr>
              <w:t xml:space="preserve">Басшының орынбасары, </w:t>
            </w:r>
            <w:r w:rsidRPr="00CE6C4A">
              <w:rPr>
                <w:rFonts w:ascii="Times New Roman" w:eastAsia="Calibri" w:hAnsi="Times New Roman" w:cs="Times New Roman"/>
                <w:b/>
                <w:sz w:val="24"/>
                <w:szCs w:val="24"/>
                <w:lang w:val="kk-KZ"/>
              </w:rPr>
              <w:t>С-3 санаты</w:t>
            </w:r>
            <w:r w:rsidRPr="00CE6C4A">
              <w:rPr>
                <w:rFonts w:ascii="Times New Roman" w:eastAsia="Calibri" w:hAnsi="Times New Roman" w:cs="Times New Roman"/>
                <w:b/>
                <w:bCs/>
                <w:sz w:val="24"/>
                <w:szCs w:val="24"/>
                <w:lang w:val="kk-KZ"/>
              </w:rPr>
              <w:t xml:space="preserve"> (</w:t>
            </w:r>
            <w:r w:rsidRPr="00CE6C4A">
              <w:rPr>
                <w:rFonts w:ascii="Times New Roman" w:eastAsia="Times New Roman" w:hAnsi="Times New Roman" w:cs="Times New Roman"/>
                <w:b/>
                <w:sz w:val="24"/>
                <w:szCs w:val="24"/>
                <w:lang w:eastAsia="ru-RU"/>
              </w:rPr>
              <w:t>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2,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3</w:t>
            </w:r>
            <w:r w:rsidRPr="00CE6C4A">
              <w:rPr>
                <w:rFonts w:ascii="Times New Roman" w:eastAsia="Calibri" w:hAnsi="Times New Roman" w:cs="Times New Roman"/>
                <w:b/>
                <w:bCs/>
                <w:sz w:val="24"/>
                <w:szCs w:val="24"/>
                <w:lang w:val="kk-KZ"/>
              </w:rPr>
              <w:t xml:space="preserve">) – 2 бірлік </w:t>
            </w:r>
          </w:p>
        </w:tc>
      </w:tr>
      <w:tr w:rsidR="00E54198" w:rsidRPr="00CE6C4A" w14:paraId="29820AE6" w14:textId="77777777" w:rsidTr="000A2A26">
        <w:tc>
          <w:tcPr>
            <w:tcW w:w="1985" w:type="dxa"/>
          </w:tcPr>
          <w:p w14:paraId="7374E36F"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6461434"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D5990" w:rsidRPr="00CE6C4A" w14:paraId="1998BBCB" w14:textId="77777777" w:rsidTr="000A2A26">
        <w:tc>
          <w:tcPr>
            <w:tcW w:w="1985" w:type="dxa"/>
          </w:tcPr>
          <w:p w14:paraId="7CE8E4A1" w14:textId="77777777" w:rsidR="00FD5990" w:rsidRPr="00CE6C4A" w:rsidRDefault="00FD5990" w:rsidP="00FD599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D97F4D8" w14:textId="50B37ADC" w:rsidR="00FD5990" w:rsidRPr="00CE6C4A" w:rsidRDefault="00FD5990" w:rsidP="00FD599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74044924" w14:textId="77777777" w:rsidTr="000A2A26">
        <w:tc>
          <w:tcPr>
            <w:tcW w:w="1985" w:type="dxa"/>
          </w:tcPr>
          <w:p w14:paraId="13690C80"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011555B"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1EA0D8CD" w14:textId="77777777" w:rsidTr="000A2A26">
        <w:tc>
          <w:tcPr>
            <w:tcW w:w="1985" w:type="dxa"/>
          </w:tcPr>
          <w:p w14:paraId="6376D60C"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0FE80D2"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7636004A" w14:textId="77777777" w:rsidTr="000A2A26">
        <w:tc>
          <w:tcPr>
            <w:tcW w:w="1985" w:type="dxa"/>
          </w:tcPr>
          <w:p w14:paraId="1BA9E227"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5F55B60D" w14:textId="77777777" w:rsidR="00E54198" w:rsidRPr="00CE6C4A" w:rsidRDefault="00E54198" w:rsidP="000A2A26">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Басқармаға жүктелген міндеттер мен функциялардың орындалуын қамтамасыз ету; Комитет басшылығының тапсырмаларының орындалуын ұйымдастыру; Басқарманың құзыретіне кіретін бақылау технологиясы мен әдіснамасын ұйымдастыру және жетілдіру; Басқарманың құзыретіне кіретін мәселелер бойынша мемлекеттік кірістердің аумақтық бөлімшелеріне және СЭҚҚ-қа тексеру жүргізу.</w:t>
            </w:r>
          </w:p>
        </w:tc>
      </w:tr>
      <w:tr w:rsidR="00E54198" w:rsidRPr="00CE6C4A" w14:paraId="3189FC3B" w14:textId="77777777" w:rsidTr="000A2A26">
        <w:tc>
          <w:tcPr>
            <w:tcW w:w="9639" w:type="dxa"/>
            <w:gridSpan w:val="2"/>
          </w:tcPr>
          <w:p w14:paraId="10B6027C" w14:textId="4B46A69D" w:rsidR="00E54198" w:rsidRPr="00CE6C4A" w:rsidRDefault="00E54198" w:rsidP="000A2A26">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4,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5,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6,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7,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8,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9,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 xml:space="preserve">10) – 7 </w:t>
            </w:r>
            <w:r w:rsidRPr="00CE6C4A">
              <w:rPr>
                <w:rFonts w:ascii="Times New Roman" w:eastAsia="Times New Roman" w:hAnsi="Times New Roman" w:cs="Times New Roman"/>
                <w:b/>
                <w:sz w:val="24"/>
                <w:szCs w:val="24"/>
                <w:lang w:val="kk-KZ" w:eastAsia="ru-RU"/>
              </w:rPr>
              <w:t>бірлік</w:t>
            </w:r>
          </w:p>
        </w:tc>
      </w:tr>
      <w:tr w:rsidR="00E54198" w:rsidRPr="00CE6C4A" w14:paraId="673FA72F" w14:textId="77777777" w:rsidTr="000A2A26">
        <w:tc>
          <w:tcPr>
            <w:tcW w:w="1985" w:type="dxa"/>
          </w:tcPr>
          <w:p w14:paraId="159E2B38"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FECB744"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D5990" w:rsidRPr="00CE6C4A" w14:paraId="59291A5B" w14:textId="77777777" w:rsidTr="000A2A26">
        <w:tc>
          <w:tcPr>
            <w:tcW w:w="1985" w:type="dxa"/>
          </w:tcPr>
          <w:p w14:paraId="0FFD9D1B" w14:textId="77777777" w:rsidR="00FD5990" w:rsidRPr="00CE6C4A" w:rsidRDefault="00FD5990" w:rsidP="00FD599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F80BEEC" w14:textId="2EF69D4D" w:rsidR="00FD5990" w:rsidRPr="00CE6C4A" w:rsidRDefault="00FD5990" w:rsidP="00FD599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6224082B" w14:textId="77777777" w:rsidTr="000A2A26">
        <w:tc>
          <w:tcPr>
            <w:tcW w:w="1985" w:type="dxa"/>
          </w:tcPr>
          <w:p w14:paraId="18E4FEDC"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41203AF"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C27B302" w14:textId="77777777" w:rsidTr="000A2A26">
        <w:tc>
          <w:tcPr>
            <w:tcW w:w="1985" w:type="dxa"/>
          </w:tcPr>
          <w:p w14:paraId="1B5A5149"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2ED1411"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B1EAFE6" w14:textId="77777777" w:rsidTr="000A2A26">
        <w:tc>
          <w:tcPr>
            <w:tcW w:w="1985" w:type="dxa"/>
          </w:tcPr>
          <w:p w14:paraId="6A0B1DAE"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477E80C4"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Басқарма құзыретіне кіретін басқаруды және бақылау әдіснамасын қамтамасыз ету. Нормативтік-құқықтық актілерді әзірлеу. Аумақтық мемлекеттік кірістер органдарының қызметін ұйымдастыру, үйлестіру және мониторингілеу және Басқарманың құзыретіне кіретін мәселелер бойынша ҚР заңнамасының С</w:t>
            </w:r>
            <w:r w:rsidRPr="00CE6C4A">
              <w:rPr>
                <w:rFonts w:ascii="Times New Roman" w:eastAsia="Calibri" w:hAnsi="Times New Roman" w:cs="Times New Roman"/>
                <w:sz w:val="24"/>
                <w:szCs w:val="24"/>
                <w:lang w:val="kk-KZ"/>
              </w:rPr>
              <w:t xml:space="preserve">ЭҚҚ-ның </w:t>
            </w:r>
            <w:r w:rsidRPr="00CE6C4A">
              <w:rPr>
                <w:rFonts w:ascii="Times New Roman" w:eastAsia="Calibri" w:hAnsi="Times New Roman" w:cs="Times New Roman"/>
                <w:sz w:val="24"/>
                <w:szCs w:val="24"/>
              </w:rPr>
              <w:t>сақтауын талдау. Басқарманың құзыретіне кіретін мәселелер бойынша мемлекеттік кірістердің аумақтық бөлімшелеріне тексеру жүргізу.</w:t>
            </w:r>
          </w:p>
        </w:tc>
      </w:tr>
      <w:tr w:rsidR="00E54198" w:rsidRPr="00CE6C4A" w14:paraId="48377ED9" w14:textId="77777777" w:rsidTr="000A2A26">
        <w:tc>
          <w:tcPr>
            <w:tcW w:w="9639" w:type="dxa"/>
            <w:gridSpan w:val="2"/>
          </w:tcPr>
          <w:p w14:paraId="434EFC72" w14:textId="27FB1214"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11,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12,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13, МКК</w:t>
            </w:r>
            <w:r w:rsidR="0027075E" w:rsidRPr="00CE6C4A">
              <w:rPr>
                <w:rFonts w:ascii="Times New Roman" w:eastAsia="Times New Roman" w:hAnsi="Times New Roman" w:cs="Times New Roman"/>
                <w:b/>
                <w:sz w:val="24"/>
                <w:szCs w:val="24"/>
                <w:lang w:eastAsia="ru-RU"/>
              </w:rPr>
              <w:t>-15-4-</w:t>
            </w:r>
            <w:r w:rsidRPr="00CE6C4A">
              <w:rPr>
                <w:rFonts w:ascii="Times New Roman" w:eastAsia="Times New Roman" w:hAnsi="Times New Roman" w:cs="Times New Roman"/>
                <w:b/>
                <w:sz w:val="24"/>
                <w:szCs w:val="24"/>
                <w:lang w:eastAsia="ru-RU"/>
              </w:rPr>
              <w:t xml:space="preserve">14) – 4 </w:t>
            </w:r>
            <w:r w:rsidRPr="00CE6C4A">
              <w:rPr>
                <w:rFonts w:ascii="Times New Roman" w:eastAsia="Times New Roman" w:hAnsi="Times New Roman" w:cs="Times New Roman"/>
                <w:b/>
                <w:sz w:val="24"/>
                <w:szCs w:val="24"/>
                <w:lang w:val="kk-KZ" w:eastAsia="ru-RU"/>
              </w:rPr>
              <w:t>бірлік</w:t>
            </w:r>
          </w:p>
        </w:tc>
      </w:tr>
      <w:tr w:rsidR="00E54198" w:rsidRPr="00CE6C4A" w14:paraId="586F759A" w14:textId="77777777" w:rsidTr="000A2A26">
        <w:tc>
          <w:tcPr>
            <w:tcW w:w="1985" w:type="dxa"/>
          </w:tcPr>
          <w:p w14:paraId="140A3815"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7162AA9"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D5990" w:rsidRPr="00CE6C4A" w14:paraId="360BE902" w14:textId="77777777" w:rsidTr="000A2A26">
        <w:tc>
          <w:tcPr>
            <w:tcW w:w="1985" w:type="dxa"/>
          </w:tcPr>
          <w:p w14:paraId="46FF777A" w14:textId="77777777" w:rsidR="00FD5990" w:rsidRPr="00CE6C4A" w:rsidRDefault="00FD5990" w:rsidP="00FD5990">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519757B0" w14:textId="25BFFF2F" w:rsidR="00FD5990" w:rsidRPr="00CE6C4A" w:rsidRDefault="00FD5990" w:rsidP="00FD599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5125723C" w14:textId="77777777" w:rsidTr="000A2A26">
        <w:tc>
          <w:tcPr>
            <w:tcW w:w="1985" w:type="dxa"/>
          </w:tcPr>
          <w:p w14:paraId="01F6C50D"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2F23699"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BD98FB5" w14:textId="77777777" w:rsidTr="000A2A26">
        <w:tc>
          <w:tcPr>
            <w:tcW w:w="1985" w:type="dxa"/>
          </w:tcPr>
          <w:p w14:paraId="249C52DF"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C23FE2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0DE28964" w14:textId="77777777" w:rsidTr="000A2A26">
        <w:tc>
          <w:tcPr>
            <w:tcW w:w="1985" w:type="dxa"/>
          </w:tcPr>
          <w:p w14:paraId="546AEA6B"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24AFF8A5" w14:textId="77777777" w:rsidR="00E54198" w:rsidRPr="00CE6C4A" w:rsidRDefault="00E54198" w:rsidP="000A2A26">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rPr>
              <w:t>Аумақтық мемлекеттік кірістер органдарының қызметіне мониторинг пен талдауды жүзеге асыру және Басқарманың құзыретіне кіретін мәселелер бойынша ҚР заңнамасының С</w:t>
            </w:r>
            <w:r w:rsidRPr="00CE6C4A">
              <w:rPr>
                <w:rFonts w:ascii="Times New Roman" w:eastAsia="Calibri" w:hAnsi="Times New Roman" w:cs="Times New Roman"/>
                <w:sz w:val="24"/>
                <w:szCs w:val="24"/>
                <w:lang w:val="kk-KZ"/>
              </w:rPr>
              <w:t xml:space="preserve">ЭҚ-қа қатысушылардың </w:t>
            </w:r>
            <w:r w:rsidRPr="00CE6C4A">
              <w:rPr>
                <w:rFonts w:ascii="Times New Roman" w:eastAsia="Calibri" w:hAnsi="Times New Roman" w:cs="Times New Roman"/>
                <w:sz w:val="24"/>
                <w:szCs w:val="24"/>
              </w:rPr>
              <w:t>сақтауын талдау. Нормативтік-құқықтық актілерді әзірлеу кезінде қатысу. Басқарманың құзыретіне кіретін мәселелер бойынша мемлекеттік кірістердің аумақтық бөлімшелеріне тексеру жүргізу.</w:t>
            </w:r>
          </w:p>
        </w:tc>
      </w:tr>
    </w:tbl>
    <w:p w14:paraId="779ADD3C" w14:textId="77777777" w:rsidR="00E54198" w:rsidRPr="00CE6C4A" w:rsidRDefault="00E54198" w:rsidP="00E54198">
      <w:pPr>
        <w:pStyle w:val="1"/>
      </w:pPr>
      <w:r w:rsidRPr="00CE6C4A">
        <w:t>Әдіснама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545C7551"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0B2638C4" w14:textId="627CA31F" w:rsidR="00E54198" w:rsidRPr="00CE6C4A" w:rsidRDefault="00E54198" w:rsidP="00BE365E">
            <w:pPr>
              <w:tabs>
                <w:tab w:val="left" w:pos="252"/>
              </w:tabs>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Директор, С-1 санаты, (МКК-</w:t>
            </w:r>
            <w:r w:rsidR="00BE365E" w:rsidRPr="00CE6C4A">
              <w:rPr>
                <w:rFonts w:ascii="Times New Roman" w:eastAsia="Times New Roman" w:hAnsi="Times New Roman" w:cs="Times New Roman"/>
                <w:b/>
                <w:sz w:val="24"/>
                <w:szCs w:val="24"/>
                <w:lang w:eastAsia="ru-RU"/>
              </w:rPr>
              <w:t>16</w:t>
            </w:r>
            <w:r w:rsidRPr="00CE6C4A">
              <w:rPr>
                <w:rFonts w:ascii="Times New Roman" w:eastAsia="Times New Roman" w:hAnsi="Times New Roman" w:cs="Times New Roman"/>
                <w:b/>
                <w:sz w:val="24"/>
                <w:szCs w:val="24"/>
                <w:lang w:eastAsia="ru-RU"/>
              </w:rPr>
              <w:t>-1) - 1 бірлік</w:t>
            </w:r>
          </w:p>
        </w:tc>
      </w:tr>
      <w:tr w:rsidR="00E54198" w:rsidRPr="00CE6C4A" w14:paraId="1911BDDE" w14:textId="77777777" w:rsidTr="000A2A26">
        <w:trPr>
          <w:trHeight w:val="262"/>
        </w:trPr>
        <w:tc>
          <w:tcPr>
            <w:tcW w:w="1985" w:type="dxa"/>
            <w:tcBorders>
              <w:top w:val="single" w:sz="4" w:space="0" w:color="auto"/>
              <w:left w:val="single" w:sz="4" w:space="0" w:color="auto"/>
              <w:bottom w:val="single" w:sz="4" w:space="0" w:color="auto"/>
              <w:right w:val="single" w:sz="4" w:space="0" w:color="auto"/>
            </w:tcBorders>
            <w:hideMark/>
          </w:tcPr>
          <w:p w14:paraId="7A0D9484"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val="kk-KZ"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760781F6"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CE6C4A" w14:paraId="4B022344"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8ADBF18" w14:textId="77777777" w:rsidR="00E54198" w:rsidRPr="00CE6C4A" w:rsidRDefault="00E54198" w:rsidP="000A2A26">
            <w:pPr>
              <w:spacing w:after="0" w:line="240" w:lineRule="auto"/>
              <w:rPr>
                <w:rFonts w:ascii="Times New Roman" w:hAnsi="Times New Roman" w:cs="Times New Roman"/>
                <w:sz w:val="24"/>
                <w:szCs w:val="24"/>
              </w:rPr>
            </w:pPr>
            <w:r w:rsidRPr="00CE6C4A">
              <w:rPr>
                <w:rFonts w:ascii="Times New Roman" w:hAnsi="Times New Roman" w:cs="Times New Roman"/>
                <w:sz w:val="24"/>
                <w:szCs w:val="24"/>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1C88E692" w14:textId="08DC7257" w:rsidR="00E54198" w:rsidRPr="00CE6C4A" w:rsidRDefault="00E54198"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3BF62A3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C0FB25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71393D6B"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503FC9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DBE024D"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2D6B3604"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34EB21A"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4FEDF9E"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0D555F0" w14:textId="77777777" w:rsidR="00E54198" w:rsidRPr="00CE6C4A" w:rsidRDefault="00E54198"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Департамент қызметіне жалпы басшылық жасау және үйлестіру: Қазақстан Республикасы салық заңнамасының нормаларын түсіндіру; корпоративтік табыс салығын, қосылған құн салығын, жеке табыс салығын, әлеуметтік салықты, көлік құралдарына салынатын салықты, жер салығын, мүлік салығын және басқа да міндетті төлемдерді есептеу және төлеу тәртібі бойынша Қазақстан Республикасының заңнамасына өзгерістер мен толықтырулар енгізу бөлігінде бюджетке; арнайы экономикалық аймақтар аумағында қызметін жүзеге асыратын ұйымдарға және инвестициялық басым жобаны іске асыратын ұйымдарға салық салу; құзыреті бойынша салық есептілігінің нысандарын әзірлеу; салық заңнамасы мәселелері бойынша семинарларды ұйымдастыруға және өткізуге қатысу; Департаменттің даму басымдықтарын белгілеу және олардың іске асырылуын бақылау; Мемлекет басшысының, Президент Әкімшілігінің және басқа да жоғары тұрған ұйымдардың тапсырмаларын орындау мерзімдері мен сапасына бақылауды ұйымдастыру;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 xml:space="preserve">омитетті мемлекеттік билік органдарында және өзге де ұйымдарда ұсыну; Департаменттің құзыретіне кіретін мәселелер бойынша мемлекеттік органдармен және өзге де ұйымдармен өзара іс-қимыл саласында үйлестіру; Комитеттің басқа құрылымдық бөлімшелерімен өзара іс-қимылды үйлестіру; құзыреті шегінде мемлекеттік және заңмен қорғалатын өзге де құпияны құрайтын </w:t>
            </w:r>
            <w:r w:rsidRPr="00CE6C4A">
              <w:rPr>
                <w:rFonts w:ascii="Times New Roman" w:hAnsi="Times New Roman" w:cs="Times New Roman"/>
                <w:sz w:val="24"/>
                <w:szCs w:val="24"/>
              </w:rPr>
              <w:lastRenderedPageBreak/>
              <w:t>мәліметтерді қорғауды қамтамасыз ету; Қазақстан Республикасының қолданыстағы заңнамасына сәйкес басқа да міндеттер.</w:t>
            </w:r>
          </w:p>
        </w:tc>
      </w:tr>
    </w:tbl>
    <w:p w14:paraId="086BBCFF" w14:textId="77777777" w:rsidR="00E54198" w:rsidRPr="00CE6C4A" w:rsidRDefault="00E54198" w:rsidP="00E54198">
      <w:pPr>
        <w:pStyle w:val="1"/>
      </w:pPr>
      <w:r w:rsidRPr="00CE6C4A">
        <w:lastRenderedPageBreak/>
        <w:t>Әдіснама департаменті</w:t>
      </w:r>
      <w:r w:rsidRPr="00CE6C4A">
        <w:rPr>
          <w:lang w:val="kk-KZ"/>
        </w:rPr>
        <w:t>нің</w:t>
      </w:r>
      <w:r w:rsidRPr="00CE6C4A">
        <w:t xml:space="preserve"> Салықтық әдіснама басқармасы бойынша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7846CA54"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283E476C" w14:textId="016153A0"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 -</w:t>
            </w:r>
            <w:r w:rsidR="001A39F0"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 xml:space="preserve">1 </w:t>
            </w:r>
            <w:r w:rsidRPr="00CE6C4A">
              <w:rPr>
                <w:rFonts w:ascii="Times New Roman" w:eastAsia="Times New Roman" w:hAnsi="Times New Roman" w:cs="Times New Roman"/>
                <w:b/>
                <w:sz w:val="24"/>
                <w:szCs w:val="24"/>
                <w:lang w:val="kk-KZ" w:eastAsia="ru-RU"/>
              </w:rPr>
              <w:t>бірлік</w:t>
            </w:r>
          </w:p>
        </w:tc>
      </w:tr>
      <w:tr w:rsidR="00E54198" w:rsidRPr="00CE6C4A" w14:paraId="08267D9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ECCFF63"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296E5102"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1419CF" w14:paraId="48629A0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7ADB93D" w14:textId="77777777" w:rsidR="00E54198" w:rsidRPr="00CE6C4A" w:rsidRDefault="00E54198" w:rsidP="000A2A26">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6EA844C1" w14:textId="07E26BE0" w:rsidR="00E54198" w:rsidRPr="00CE6C4A" w:rsidRDefault="00E54198" w:rsidP="00086AD7">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r w:rsidR="00086AD7">
              <w:rPr>
                <w:rFonts w:ascii="Times New Roman" w:hAnsi="Times New Roman" w:cs="Times New Roman"/>
                <w:sz w:val="24"/>
                <w:szCs w:val="24"/>
                <w:lang w:val="kk-KZ"/>
              </w:rPr>
              <w:t xml:space="preserve"> </w:t>
            </w:r>
            <w:r w:rsidR="00086AD7" w:rsidRPr="00086AD7">
              <w:rPr>
                <w:rFonts w:ascii="Times New Roman" w:hAnsi="Times New Roman" w:cs="Times New Roman"/>
                <w:sz w:val="24"/>
                <w:szCs w:val="24"/>
                <w:lang w:val="kk-KZ"/>
              </w:rPr>
              <w:t>.</w:t>
            </w:r>
          </w:p>
        </w:tc>
      </w:tr>
      <w:tr w:rsidR="00E54198" w:rsidRPr="00CE6C4A" w14:paraId="1558BE0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9BBA00A"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7DF75A86"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9A91FF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87F6D1D"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1B899F18"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B55C4F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83CA5DE"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09B40CA5" w14:textId="77777777" w:rsidR="00E54198" w:rsidRPr="00CE6C4A" w:rsidRDefault="00E54198" w:rsidP="000A2A26">
            <w:pPr>
              <w:spacing w:after="0" w:line="240" w:lineRule="auto"/>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eastAsia="ru-RU"/>
              </w:rPr>
              <w:t xml:space="preserve">Басқарманың жалпы басшылығын: Қазақстан Республикасы салық заңнамасының нормаларын түсіндіру; корпоративтік табыс салығын, қосылған құн салығын, жеке табыс салығын, әлеуметтік салықты, көлік құралдарына салынатын салықты, жер салығын, мүлік салығын және бюджетке төленетін басқа да міндетті төлемдерді есептеу және төлеу тәртібі бойынша Қазақстан Республикасының заңнамасына өзгерістер мен толықтырулар енгізу бөлігінде жүзеге асыру; арнайы экономикалық аймақтар аумағында қызметін жүзеге асыратын ұйымдарға және инвестициялық басым жобаны іске асыратын ұйымдарға салық салу; құзыреті бойынша салық есептілігінің нысандарын әзірлеу; салық заңнамасы мәселелері бойынша семинарларды ұйымдастыруға және өткізуге қатысу;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асқарма қызметкерлерінің функционалдық міндеттерін, сондай-ақ олардың өзара іс-қимыл жасау тәртібін айқындау; Комитет басшылығының тапсырмаларын</w:t>
            </w:r>
            <w:r w:rsidRPr="00CE6C4A">
              <w:rPr>
                <w:rFonts w:ascii="Times New Roman" w:eastAsia="Calibri" w:hAnsi="Times New Roman" w:cs="Times New Roman"/>
                <w:sz w:val="24"/>
                <w:szCs w:val="24"/>
                <w:lang w:val="kk-KZ" w:eastAsia="ru-RU"/>
              </w:rPr>
              <w:t xml:space="preserve"> және Басқармада орындауда тұрған </w:t>
            </w:r>
            <w:r w:rsidRPr="00CE6C4A">
              <w:rPr>
                <w:rFonts w:ascii="Times New Roman" w:eastAsia="Calibri" w:hAnsi="Times New Roman" w:cs="Times New Roman"/>
                <w:sz w:val="24"/>
                <w:szCs w:val="24"/>
                <w:lang w:eastAsia="ru-RU"/>
              </w:rPr>
              <w:t>бақылау және өзге де құжаттардың орындалуын бақылау</w:t>
            </w:r>
            <w:r w:rsidRPr="00CE6C4A">
              <w:rPr>
                <w:rFonts w:ascii="Times New Roman" w:eastAsia="Calibri" w:hAnsi="Times New Roman" w:cs="Times New Roman"/>
                <w:sz w:val="24"/>
                <w:szCs w:val="24"/>
                <w:lang w:val="kk-KZ" w:eastAsia="ru-RU"/>
              </w:rPr>
              <w:t>ды</w:t>
            </w:r>
            <w:r w:rsidRPr="00CE6C4A">
              <w:rPr>
                <w:rFonts w:ascii="Times New Roman" w:eastAsia="Calibri" w:hAnsi="Times New Roman" w:cs="Times New Roman"/>
                <w:sz w:val="24"/>
                <w:szCs w:val="24"/>
                <w:lang w:eastAsia="ru-RU"/>
              </w:rPr>
              <w:t xml:space="preserve"> жүзеге асыру;</w:t>
            </w:r>
            <w:r w:rsidRPr="00CE6C4A">
              <w:rPr>
                <w:rFonts w:ascii="Times New Roman" w:eastAsia="Calibri" w:hAnsi="Times New Roman" w:cs="Times New Roman"/>
                <w:sz w:val="24"/>
                <w:szCs w:val="24"/>
                <w:lang w:val="kk-KZ" w:eastAsia="ru-RU"/>
              </w:rPr>
              <w:t xml:space="preserve"> заңнамада белгіленген тәртіппен Басқарманың құзыретіне кіретін мәселелер бойынша Қазақстан Республикасының мемлекеттік органдарымен өзара іс-қимылды жүзеге асыру; Қазақстан Республикасының заңнамасына сәйкес Басқармада еңбек және атқарушылық тәртіпті қастамасыз ету; «Мемлекеттік қызмет туралы» заңда көзделген және Комитет басшылығының тапсырмаларына сәйкес оған жүктелген өзге де міндеттерді орындау; салық заңнамасына өзгерістер мен толықтырулар енгізу, салық заңнамасы мәселелері бойынша семинарлар өткізу жөніндегі жұмысқа қатысу</w:t>
            </w:r>
          </w:p>
        </w:tc>
      </w:tr>
      <w:tr w:rsidR="00E54198" w:rsidRPr="00CE6C4A" w14:paraId="557E4956"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0473472D" w14:textId="41DA42D1"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Басшының орынбасары,</w:t>
            </w:r>
            <w:r w:rsidRPr="00CE6C4A">
              <w:rPr>
                <w:rFonts w:ascii="Times New Roman" w:eastAsia="Times New Roman" w:hAnsi="Times New Roman" w:cs="Times New Roman"/>
                <w:b/>
                <w:sz w:val="24"/>
                <w:szCs w:val="24"/>
                <w:lang w:eastAsia="ru-RU"/>
              </w:rPr>
              <w:t xml:space="preserve"> С-3 санаты,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val="kk-KZ" w:eastAsia="ru-RU"/>
              </w:rPr>
              <w:t xml:space="preserve">2, </w:t>
            </w:r>
            <w:r w:rsidRPr="00CE6C4A">
              <w:rPr>
                <w:rFonts w:ascii="Times New Roman" w:eastAsia="Times New Roman" w:hAnsi="Times New Roman" w:cs="Times New Roman"/>
                <w:b/>
                <w:sz w:val="24"/>
                <w:szCs w:val="24"/>
                <w:lang w:eastAsia="ru-RU"/>
              </w:rPr>
              <w:t>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 xml:space="preserve">3) – 2 </w:t>
            </w:r>
            <w:r w:rsidRPr="00CE6C4A">
              <w:rPr>
                <w:rFonts w:ascii="Times New Roman" w:eastAsia="Times New Roman" w:hAnsi="Times New Roman" w:cs="Times New Roman"/>
                <w:b/>
                <w:sz w:val="24"/>
                <w:szCs w:val="24"/>
                <w:lang w:val="kk-KZ" w:eastAsia="ru-RU"/>
              </w:rPr>
              <w:t>бірлік</w:t>
            </w:r>
          </w:p>
        </w:tc>
      </w:tr>
      <w:tr w:rsidR="00E54198" w:rsidRPr="00CE6C4A" w14:paraId="4DDA959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8D046B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936294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1419CF" w14:paraId="1EBAC2A6"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5A95A95" w14:textId="77777777" w:rsidR="00086AD7" w:rsidRPr="00CE6C4A" w:rsidRDefault="00086AD7" w:rsidP="00086AD7">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D04DDB8" w14:textId="077D3802" w:rsidR="00086AD7" w:rsidRPr="00CE6C4A" w:rsidRDefault="00086AD7" w:rsidP="00086AD7">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r>
              <w:rPr>
                <w:rFonts w:ascii="Times New Roman" w:hAnsi="Times New Roman" w:cs="Times New Roman"/>
                <w:sz w:val="24"/>
                <w:szCs w:val="24"/>
                <w:lang w:val="kk-KZ"/>
              </w:rPr>
              <w:t xml:space="preserve"> </w:t>
            </w:r>
            <w:r w:rsidRPr="00086AD7">
              <w:rPr>
                <w:rFonts w:ascii="Times New Roman" w:hAnsi="Times New Roman" w:cs="Times New Roman"/>
                <w:sz w:val="24"/>
                <w:szCs w:val="24"/>
                <w:lang w:val="kk-KZ"/>
              </w:rPr>
              <w:t>.</w:t>
            </w:r>
          </w:p>
        </w:tc>
      </w:tr>
      <w:tr w:rsidR="00E54198" w:rsidRPr="00CE6C4A" w14:paraId="7B92B33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DCA15D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4CB5F55C"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6B3C313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5F35626"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233CB6C4"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2E5305D"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F3873F9"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33C620CD" w14:textId="77777777" w:rsidR="00E54198" w:rsidRPr="00CE6C4A" w:rsidRDefault="00E54198" w:rsidP="000A2A26">
            <w:pPr>
              <w:spacing w:after="0" w:line="240" w:lineRule="auto"/>
              <w:jc w:val="both"/>
              <w:rPr>
                <w:rFonts w:ascii="Times New Roman" w:eastAsia="Calibri" w:hAnsi="Times New Roman" w:cs="Times New Roman"/>
                <w:sz w:val="24"/>
                <w:szCs w:val="24"/>
                <w:lang w:val="kk-KZ" w:eastAsia="ru-RU"/>
              </w:rPr>
            </w:pPr>
            <w:r w:rsidRPr="00CE6C4A">
              <w:rPr>
                <w:rFonts w:ascii="Times New Roman" w:eastAsia="Calibri" w:hAnsi="Times New Roman" w:cs="Times New Roman"/>
                <w:sz w:val="24"/>
                <w:szCs w:val="24"/>
                <w:lang w:eastAsia="ru-RU"/>
              </w:rPr>
              <w:t xml:space="preserve">Басқарманың жалпы басшылығын: Қазақстан Республикасы салық заңнамасының нормаларын түсіндіру; корпоративтік табыс салығын, қосылған құн салығын, жеке табыс салығын, әлеуметтік салықты, көлік құралдарына салынатын салықты, жер салығын, мүлік салығын және </w:t>
            </w:r>
            <w:r w:rsidRPr="00CE6C4A">
              <w:rPr>
                <w:rFonts w:ascii="Times New Roman" w:eastAsia="Calibri" w:hAnsi="Times New Roman" w:cs="Times New Roman"/>
                <w:sz w:val="24"/>
                <w:szCs w:val="24"/>
                <w:lang w:eastAsia="ru-RU"/>
              </w:rPr>
              <w:lastRenderedPageBreak/>
              <w:t xml:space="preserve">бюджетке төленетін басқа да міндетті төлемдерді есептеу және төлеу тәртібі бойынша Қазақстан Республикасының заңнамасына өзгерістер мен толықтырулар енгізу бөлігінде жүзеге асыру; арнайы экономикалық аймақтар аумағында қызметін жүзеге асыратын ұйымдарға және инвестициялық басым жобаны іске асыратын ұйымдарға салық салу; құзыреті бойынша салық есептілігінің нысандарын әзірлеу; салық заңнамасы мәселелері бойынша семинарларды ұйымдастыруға және өткізуге қатысу;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асқарма қызметкерлерінің функционалдық міндеттерін, сондай-ақ олардың өзара іс-қимыл жасау тәртібін айқындау; Комитет басшылығының тапсырмаларын</w:t>
            </w:r>
            <w:r w:rsidRPr="00CE6C4A">
              <w:rPr>
                <w:rFonts w:ascii="Times New Roman" w:eastAsia="Calibri" w:hAnsi="Times New Roman" w:cs="Times New Roman"/>
                <w:sz w:val="24"/>
                <w:szCs w:val="24"/>
                <w:lang w:val="kk-KZ" w:eastAsia="ru-RU"/>
              </w:rPr>
              <w:t xml:space="preserve"> және Басқармада орындауда тұрған </w:t>
            </w:r>
            <w:r w:rsidRPr="00CE6C4A">
              <w:rPr>
                <w:rFonts w:ascii="Times New Roman" w:eastAsia="Calibri" w:hAnsi="Times New Roman" w:cs="Times New Roman"/>
                <w:sz w:val="24"/>
                <w:szCs w:val="24"/>
                <w:lang w:eastAsia="ru-RU"/>
              </w:rPr>
              <w:t>бақылау және өзге де құжаттардың орындалуын бақылау</w:t>
            </w:r>
            <w:r w:rsidRPr="00CE6C4A">
              <w:rPr>
                <w:rFonts w:ascii="Times New Roman" w:eastAsia="Calibri" w:hAnsi="Times New Roman" w:cs="Times New Roman"/>
                <w:sz w:val="24"/>
                <w:szCs w:val="24"/>
                <w:lang w:val="kk-KZ" w:eastAsia="ru-RU"/>
              </w:rPr>
              <w:t>ды</w:t>
            </w:r>
            <w:r w:rsidRPr="00CE6C4A">
              <w:rPr>
                <w:rFonts w:ascii="Times New Roman" w:eastAsia="Calibri" w:hAnsi="Times New Roman" w:cs="Times New Roman"/>
                <w:sz w:val="24"/>
                <w:szCs w:val="24"/>
                <w:lang w:eastAsia="ru-RU"/>
              </w:rPr>
              <w:t xml:space="preserve"> жүзеге асыру;</w:t>
            </w:r>
            <w:r w:rsidRPr="00CE6C4A">
              <w:rPr>
                <w:rFonts w:ascii="Times New Roman" w:eastAsia="Calibri" w:hAnsi="Times New Roman" w:cs="Times New Roman"/>
                <w:sz w:val="24"/>
                <w:szCs w:val="24"/>
                <w:lang w:val="kk-KZ" w:eastAsia="ru-RU"/>
              </w:rPr>
              <w:t xml:space="preserve"> заңнамада белгіленген тәртіппен Басқарманың құзыретіне кіретін мәселелер бойынша Қазақстан Республикасының мемлекеттік органдарымен өзара іс-қимылды жүзеге асыру; Қазақстан Республикасының заңнамасына сәйкес Басқармада еңбек және атқарушылық тәртіпті қастамасыз ету; «Мемлекеттік қызмет туралы» заңда көзделген және Комитет басшылығының тапсырмаларына сәйкес оған жүктелген өзге де міндеттерді орындау; салық заңнамасына өзгерістер мен толықтырулар енгізу, салық заңнамасы мәселелері бойынша семинарлар өткізу жөніндегі жұмысқа қатысу.</w:t>
            </w:r>
          </w:p>
        </w:tc>
      </w:tr>
      <w:tr w:rsidR="00E54198" w:rsidRPr="00CE6C4A" w14:paraId="08775C88"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3D7D3C19" w14:textId="3164FA34" w:rsidR="00E54198" w:rsidRPr="00CE6C4A" w:rsidRDefault="00E54198" w:rsidP="000A2A26">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4,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val="kk-KZ" w:eastAsia="ru-RU"/>
              </w:rPr>
              <w:t xml:space="preserve">5, </w:t>
            </w:r>
            <w:r w:rsidRPr="00CE6C4A">
              <w:rPr>
                <w:rFonts w:ascii="Times New Roman" w:eastAsia="Times New Roman" w:hAnsi="Times New Roman" w:cs="Times New Roman"/>
                <w:b/>
                <w:sz w:val="24"/>
                <w:szCs w:val="24"/>
                <w:lang w:eastAsia="ru-RU"/>
              </w:rPr>
              <w:t>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6,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7,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8,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9,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10,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11,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12,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13,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14,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 xml:space="preserve">15) - 12 </w:t>
            </w:r>
            <w:r w:rsidRPr="00CE6C4A">
              <w:rPr>
                <w:rFonts w:ascii="Times New Roman" w:eastAsia="Times New Roman" w:hAnsi="Times New Roman" w:cs="Times New Roman"/>
                <w:b/>
                <w:sz w:val="24"/>
                <w:szCs w:val="24"/>
                <w:lang w:val="kk-KZ" w:eastAsia="ru-RU"/>
              </w:rPr>
              <w:t>бірлік</w:t>
            </w:r>
          </w:p>
        </w:tc>
      </w:tr>
      <w:tr w:rsidR="00E54198" w:rsidRPr="00CE6C4A" w14:paraId="147B7D8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62591E4"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4A5AB26B"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CE6C4A" w14:paraId="270391F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08A6E0A" w14:textId="77777777" w:rsidR="00086AD7" w:rsidRPr="00CE6C4A" w:rsidRDefault="00086AD7" w:rsidP="00086AD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39AC6DF8" w14:textId="7AE9385E" w:rsidR="00086AD7" w:rsidRPr="00CE6C4A" w:rsidRDefault="00086AD7"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r>
              <w:rPr>
                <w:rFonts w:ascii="Times New Roman" w:hAnsi="Times New Roman" w:cs="Times New Roman"/>
                <w:sz w:val="24"/>
                <w:szCs w:val="24"/>
                <w:lang w:val="kk-KZ"/>
              </w:rPr>
              <w:t xml:space="preserve"> </w:t>
            </w:r>
            <w:r w:rsidRPr="00086AD7">
              <w:rPr>
                <w:rFonts w:ascii="Times New Roman" w:hAnsi="Times New Roman" w:cs="Times New Roman"/>
                <w:sz w:val="24"/>
                <w:szCs w:val="24"/>
                <w:lang w:val="kk-KZ"/>
              </w:rPr>
              <w:t>.</w:t>
            </w:r>
          </w:p>
        </w:tc>
      </w:tr>
      <w:tr w:rsidR="00E54198" w:rsidRPr="00CE6C4A" w14:paraId="175146A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F04A161"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7FAFD37C"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1191C8D2"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410C319"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321959AB"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2606C5C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20D1CFA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2C17BEFD" w14:textId="77777777" w:rsidR="00E54198" w:rsidRPr="00CE6C4A" w:rsidRDefault="00E54198" w:rsidP="000A2A26">
            <w:p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Қазақстан Республикасы салық заңнамасының нормаларын түсіндіру бөлігінде Комитеттің </w:t>
            </w:r>
            <w:r w:rsidRPr="00CE6C4A">
              <w:rPr>
                <w:rFonts w:ascii="Times New Roman" w:eastAsia="Times New Roman" w:hAnsi="Times New Roman" w:cs="Times New Roman"/>
                <w:sz w:val="24"/>
                <w:szCs w:val="24"/>
                <w:lang w:val="kk-KZ" w:eastAsia="ru-RU"/>
              </w:rPr>
              <w:t>ұстанымын</w:t>
            </w:r>
            <w:r w:rsidRPr="00CE6C4A">
              <w:rPr>
                <w:rFonts w:ascii="Times New Roman" w:eastAsia="Times New Roman" w:hAnsi="Times New Roman" w:cs="Times New Roman"/>
                <w:sz w:val="24"/>
                <w:szCs w:val="24"/>
                <w:lang w:eastAsia="ru-RU"/>
              </w:rPr>
              <w:t xml:space="preserve"> дайындауды және ұсынуды қамтамасыз ету; корпоративтік табыс салығын, қосылған құн салығын, жеке табыс салығын, әлеуметтік салықты, көлік құралдарына салынатын салықты, жер салығын, мүлік салығын және бюджет</w:t>
            </w:r>
            <w:r w:rsidRPr="00CE6C4A">
              <w:rPr>
                <w:rFonts w:ascii="Times New Roman" w:eastAsia="Times New Roman" w:hAnsi="Times New Roman" w:cs="Times New Roman"/>
                <w:sz w:val="24"/>
                <w:szCs w:val="24"/>
                <w:lang w:val="kk-KZ" w:eastAsia="ru-RU"/>
              </w:rPr>
              <w:t>ке төленетін</w:t>
            </w:r>
            <w:r w:rsidRPr="00CE6C4A">
              <w:rPr>
                <w:rFonts w:ascii="Times New Roman" w:eastAsia="Times New Roman" w:hAnsi="Times New Roman" w:cs="Times New Roman"/>
                <w:sz w:val="24"/>
                <w:szCs w:val="24"/>
                <w:lang w:eastAsia="ru-RU"/>
              </w:rPr>
              <w:t xml:space="preserve"> басқа да міндетті төлемдерді есептеу және төлеу тәртібі бойынша Қазақстан Республикасының заңнамасына өзгерістер мен толықтырулар енгізу; қызметін арнайы экономикалық аймақтар аумағында жүзеге асыратын ұйымдарға және инвестициялық басым жобаны іске асыратын ұйымдарға салық салу; құзыреті бойынша салық есептілігінің нысандарын әзірлеу; салық заңнамасы мәселелері бойынша семинарларды ұйымдастыруға және өткізуге қатысу.</w:t>
            </w:r>
          </w:p>
        </w:tc>
      </w:tr>
      <w:tr w:rsidR="00E54198" w:rsidRPr="00CE6C4A" w14:paraId="25C7C86C"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6CDE4346" w14:textId="35B78582"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16,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17, МКК</w:t>
            </w:r>
            <w:r w:rsidR="00BE365E" w:rsidRPr="00CE6C4A">
              <w:rPr>
                <w:rFonts w:ascii="Times New Roman" w:eastAsia="Times New Roman" w:hAnsi="Times New Roman" w:cs="Times New Roman"/>
                <w:b/>
                <w:sz w:val="24"/>
                <w:szCs w:val="24"/>
                <w:lang w:eastAsia="ru-RU"/>
              </w:rPr>
              <w:t>-16-1-</w:t>
            </w:r>
            <w:r w:rsidRPr="00CE6C4A">
              <w:rPr>
                <w:rFonts w:ascii="Times New Roman" w:eastAsia="Times New Roman" w:hAnsi="Times New Roman" w:cs="Times New Roman"/>
                <w:b/>
                <w:sz w:val="24"/>
                <w:szCs w:val="24"/>
                <w:lang w:eastAsia="ru-RU"/>
              </w:rPr>
              <w:t>18) - 3</w:t>
            </w:r>
            <w:r w:rsidRPr="00CE6C4A">
              <w:rPr>
                <w:rFonts w:ascii="Times New Roman" w:eastAsia="Times New Roman" w:hAnsi="Times New Roman" w:cs="Times New Roman"/>
                <w:b/>
                <w:sz w:val="24"/>
                <w:szCs w:val="24"/>
                <w:lang w:val="kk-KZ" w:eastAsia="ru-RU"/>
              </w:rPr>
              <w:t xml:space="preserve"> бірлік</w:t>
            </w:r>
          </w:p>
        </w:tc>
      </w:tr>
      <w:tr w:rsidR="00E54198" w:rsidRPr="00CE6C4A" w14:paraId="7121E1D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C60919A"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FBEADE5"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CE6C4A" w14:paraId="71AC7309"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BE2B38D" w14:textId="77777777" w:rsidR="00086AD7" w:rsidRPr="00CE6C4A" w:rsidRDefault="00086AD7" w:rsidP="00086AD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030F012B" w14:textId="6E31E0E4" w:rsidR="00086AD7" w:rsidRPr="00CE6C4A" w:rsidRDefault="00086AD7"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w:t>
            </w:r>
            <w:r>
              <w:rPr>
                <w:rFonts w:ascii="Times New Roman" w:hAnsi="Times New Roman" w:cs="Times New Roman"/>
                <w:sz w:val="24"/>
                <w:szCs w:val="24"/>
                <w:lang w:val="kk-KZ"/>
              </w:rPr>
              <w:t xml:space="preserve"> </w:t>
            </w:r>
            <w:r w:rsidRPr="00086AD7">
              <w:rPr>
                <w:rFonts w:ascii="Times New Roman" w:hAnsi="Times New Roman" w:cs="Times New Roman"/>
                <w:sz w:val="24"/>
                <w:szCs w:val="24"/>
                <w:lang w:val="kk-KZ"/>
              </w:rPr>
              <w:t>.</w:t>
            </w:r>
          </w:p>
        </w:tc>
      </w:tr>
      <w:tr w:rsidR="00E54198" w:rsidRPr="00CE6C4A" w14:paraId="2751CDB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FC604B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6AB11A7B"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4540C420"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84D573F"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1A18D219"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2EB946E0"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0B0DE8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7C56F31B" w14:textId="77777777" w:rsidR="00E54198" w:rsidRPr="00CE6C4A" w:rsidRDefault="00E54198" w:rsidP="000A2A26">
            <w:p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Қазақстан Республикасы салық заңнамасының нормаларын түсіндіру бөлігінде Комитеттің </w:t>
            </w:r>
            <w:r w:rsidRPr="00CE6C4A">
              <w:rPr>
                <w:rFonts w:ascii="Times New Roman" w:eastAsia="Times New Roman" w:hAnsi="Times New Roman" w:cs="Times New Roman"/>
                <w:sz w:val="24"/>
                <w:szCs w:val="24"/>
                <w:lang w:val="kk-KZ" w:eastAsia="ru-RU"/>
              </w:rPr>
              <w:t>ұстанымын</w:t>
            </w:r>
            <w:r w:rsidRPr="00CE6C4A">
              <w:rPr>
                <w:rFonts w:ascii="Times New Roman" w:eastAsia="Times New Roman" w:hAnsi="Times New Roman" w:cs="Times New Roman"/>
                <w:sz w:val="24"/>
                <w:szCs w:val="24"/>
                <w:lang w:eastAsia="ru-RU"/>
              </w:rPr>
              <w:t xml:space="preserve"> дайындауды және ұсынуды қамтамасыз ету; корпоративтік табыс салығын, қосылған құн салығын, жеке табыс салығын, әлеуметтік салықты, көлік құралдарына салынатын салықты, жер салығын, мүлік салығын және бюджет</w:t>
            </w:r>
            <w:r w:rsidRPr="00CE6C4A">
              <w:rPr>
                <w:rFonts w:ascii="Times New Roman" w:eastAsia="Times New Roman" w:hAnsi="Times New Roman" w:cs="Times New Roman"/>
                <w:sz w:val="24"/>
                <w:szCs w:val="24"/>
                <w:lang w:val="kk-KZ" w:eastAsia="ru-RU"/>
              </w:rPr>
              <w:t>ке төленетін</w:t>
            </w:r>
            <w:r w:rsidRPr="00CE6C4A">
              <w:rPr>
                <w:rFonts w:ascii="Times New Roman" w:eastAsia="Times New Roman" w:hAnsi="Times New Roman" w:cs="Times New Roman"/>
                <w:sz w:val="24"/>
                <w:szCs w:val="24"/>
                <w:lang w:eastAsia="ru-RU"/>
              </w:rPr>
              <w:t xml:space="preserve"> басқа да міндетті төлемдерді есептеу және төлеу тәртібі бойынша Қазақстан Республикасының заңнамасына өзгерістер мен толықтырулар енгізу; қызметін арнайы экономикалық аймақтар аумағында жүзеге асыратын ұйымдарға және инвестициялық басым жобаны іске асыратын ұйымдарға салық салу; құзыреті бойынша салық есептілігінің нысандарын әзірлеу; салық заңнамасы мәселелері бойынша семинарларды ұйымдастыруға және өткізуге қатысу.</w:t>
            </w:r>
          </w:p>
        </w:tc>
      </w:tr>
    </w:tbl>
    <w:p w14:paraId="5182CD02" w14:textId="77777777" w:rsidR="00E54198" w:rsidRPr="00CE6C4A" w:rsidRDefault="00E54198" w:rsidP="00E54198">
      <w:pPr>
        <w:pStyle w:val="1"/>
      </w:pPr>
      <w:r w:rsidRPr="00CE6C4A">
        <w:t>Әдіснама департаменті</w:t>
      </w:r>
      <w:r w:rsidRPr="00CE6C4A">
        <w:rPr>
          <w:lang w:val="kk-KZ"/>
        </w:rPr>
        <w:t>нің</w:t>
      </w:r>
      <w:r w:rsidRPr="00CE6C4A">
        <w:t xml:space="preserve"> Кедендік әдіснама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64EFE27C"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21FF947A" w14:textId="251F8998"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 С-3 санаты</w:t>
            </w:r>
            <w:r w:rsidRPr="00CE6C4A">
              <w:rPr>
                <w:rFonts w:ascii="Times New Roman" w:eastAsia="Times New Roman" w:hAnsi="Times New Roman" w:cs="Times New Roman"/>
                <w:b/>
                <w:sz w:val="24"/>
                <w:szCs w:val="24"/>
                <w:lang w:eastAsia="ru-RU"/>
              </w:rPr>
              <w:t>, (МКК</w:t>
            </w:r>
            <w:r w:rsidR="00BE365E" w:rsidRPr="00CE6C4A">
              <w:rPr>
                <w:rFonts w:ascii="Times New Roman" w:eastAsia="Times New Roman" w:hAnsi="Times New Roman" w:cs="Times New Roman"/>
                <w:b/>
                <w:sz w:val="24"/>
                <w:szCs w:val="24"/>
                <w:lang w:eastAsia="ru-RU"/>
              </w:rPr>
              <w:t>-16-2-</w:t>
            </w:r>
            <w:r w:rsidRPr="00CE6C4A">
              <w:rPr>
                <w:rFonts w:ascii="Times New Roman" w:eastAsia="Times New Roman" w:hAnsi="Times New Roman" w:cs="Times New Roman"/>
                <w:b/>
                <w:sz w:val="24"/>
                <w:szCs w:val="24"/>
                <w:lang w:eastAsia="ru-RU"/>
              </w:rPr>
              <w:t>1) - 1 бірлік</w:t>
            </w:r>
          </w:p>
        </w:tc>
      </w:tr>
      <w:tr w:rsidR="009E13CC" w:rsidRPr="00CE6C4A" w14:paraId="38DC6877"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1D0AAE7"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1D39436D"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E13CC" w:rsidRPr="00CE6C4A" w14:paraId="22960AC2"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AA07C16"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79C5568B" w14:textId="71F930CA" w:rsidR="00E54198" w:rsidRPr="00CE6C4A" w:rsidRDefault="00E54198"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E13CC" w:rsidRPr="00CE6C4A" w14:paraId="1FEDA57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1277C7B"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12DF69E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2879FE56"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AF2BAEC"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4CF9DC01"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1E1749C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6B1EF943"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1E4D7F3F"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Басқарма</w:t>
            </w:r>
            <w:r w:rsidRPr="00CE6C4A">
              <w:rPr>
                <w:rFonts w:ascii="Times New Roman" w:eastAsia="Calibri" w:hAnsi="Times New Roman" w:cs="Times New Roman"/>
                <w:sz w:val="24"/>
                <w:szCs w:val="24"/>
                <w:lang w:val="kk-KZ"/>
              </w:rPr>
              <w:t xml:space="preserve"> қызметіне </w:t>
            </w:r>
            <w:r w:rsidRPr="00CE6C4A">
              <w:rPr>
                <w:rFonts w:ascii="Times New Roman" w:eastAsia="Calibri" w:hAnsi="Times New Roman" w:cs="Times New Roman"/>
                <w:sz w:val="24"/>
                <w:szCs w:val="24"/>
              </w:rPr>
              <w:t xml:space="preserve">жалпы басшылық жасау және қызметін үйлестіру; Басқарманың құзыретіне кіретін, </w:t>
            </w:r>
            <w:r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 xml:space="preserve">едендік бақылау мен кедендік декларациялауды жетілдіруге бағытталған мәселелер бойынша Қазақстан Республикасының заңнамалық актілерін әзірлеу және жетілдіру; ЕАЭО </w:t>
            </w:r>
            <w:r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едендік құқығын жетілдіру мәселелері бойынша ұсыныстар дайындау; кедендік рәсімдердің, кедендік декларациялаудың және тауарларды шығарудың, оның ішінде декларациялаудың ерекшеліктерін (алдын ала, мерзімдік, толық емес, уақытша, жинақталмаған және (немесе) бөлшектелген түрде) қолдана отырып</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әдіснамасын әзірлеу және жетілдіру; кедендік құнды айқындау әдіснамасын, оның ішінде кедендік құнды айқындау әдісін, сондай-ақ кедендік құнды айқындаудың дұрыстығы әдіснамасын жетілдіру</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кедендік құнды әкімшілендіру деңгейін жақсарту бойынша ұсынымдар әзірлеу; сауда</w:t>
            </w:r>
            <w:r w:rsidRPr="00CE6C4A">
              <w:rPr>
                <w:rFonts w:ascii="Times New Roman" w:eastAsia="Calibri" w:hAnsi="Times New Roman" w:cs="Times New Roman"/>
                <w:sz w:val="24"/>
                <w:szCs w:val="24"/>
                <w:lang w:val="kk-KZ"/>
              </w:rPr>
              <w:t>лық</w:t>
            </w:r>
            <w:r w:rsidRPr="00CE6C4A">
              <w:rPr>
                <w:rFonts w:ascii="Times New Roman" w:eastAsia="Calibri" w:hAnsi="Times New Roman" w:cs="Times New Roman"/>
                <w:sz w:val="24"/>
                <w:szCs w:val="24"/>
              </w:rPr>
              <w:t xml:space="preserve"> емес айналым саласындағы әдіснаманы жетілдіру; шет мемлекеттердің кеден органдарымен, халықаралық ұйымдармен өзара іс-қимыл жасау, мемлекеттік органдарда және басқа да ұйымдарда Комитеттің мүдделерін білдіру, Басқарма құзыреті шеңберінде сараптамалық және жұмыс топтарының жұмысына қатысу. Кедендік транзит және сауда</w:t>
            </w:r>
            <w:r w:rsidRPr="00CE6C4A">
              <w:rPr>
                <w:rFonts w:ascii="Times New Roman" w:eastAsia="Calibri" w:hAnsi="Times New Roman" w:cs="Times New Roman"/>
                <w:sz w:val="24"/>
                <w:szCs w:val="24"/>
                <w:lang w:val="kk-KZ"/>
              </w:rPr>
              <w:t>лық</w:t>
            </w:r>
            <w:r w:rsidRPr="00CE6C4A">
              <w:rPr>
                <w:rFonts w:ascii="Times New Roman" w:eastAsia="Calibri" w:hAnsi="Times New Roman" w:cs="Times New Roman"/>
                <w:sz w:val="24"/>
                <w:szCs w:val="24"/>
              </w:rPr>
              <w:t xml:space="preserve"> емес айналым рәсімі бөлігіндегі әдіснама </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Қазақстан Республикасындағы кедендік реттеу туралы</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Қазақстан Республикасының Кодексі және ЕАЭО заңнамалық актілері (ЕАЭО Кеден кодексі, ЕЭК Кеңесінің шешімдері, ЕЭК алқасының шешімдері мен өкімдері және т.б.) шегінде жүзеге асырылады.</w:t>
            </w:r>
          </w:p>
        </w:tc>
      </w:tr>
      <w:tr w:rsidR="009E13CC" w:rsidRPr="00CE6C4A" w14:paraId="7DFB7A64" w14:textId="77777777" w:rsidTr="000A2A26">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58851" w14:textId="640DB34B"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t>Басшының орынбасары, С-3 санаты</w:t>
            </w:r>
            <w:r w:rsidRPr="00CE6C4A">
              <w:rPr>
                <w:rFonts w:ascii="Times New Roman" w:eastAsia="Times New Roman" w:hAnsi="Times New Roman" w:cs="Times New Roman"/>
                <w:b/>
                <w:sz w:val="24"/>
                <w:szCs w:val="24"/>
                <w:lang w:eastAsia="ru-RU"/>
              </w:rPr>
              <w:t>, (МКК</w:t>
            </w:r>
            <w:r w:rsidR="00BE365E" w:rsidRPr="00CE6C4A">
              <w:rPr>
                <w:rFonts w:ascii="Times New Roman" w:eastAsia="Times New Roman" w:hAnsi="Times New Roman" w:cs="Times New Roman"/>
                <w:b/>
                <w:sz w:val="24"/>
                <w:szCs w:val="24"/>
                <w:lang w:eastAsia="ru-RU"/>
              </w:rPr>
              <w:t>-16-2-</w:t>
            </w:r>
            <w:r w:rsidRPr="00CE6C4A">
              <w:rPr>
                <w:rFonts w:ascii="Times New Roman" w:eastAsia="Times New Roman" w:hAnsi="Times New Roman" w:cs="Times New Roman"/>
                <w:b/>
                <w:sz w:val="24"/>
                <w:szCs w:val="24"/>
                <w:lang w:eastAsia="ru-RU"/>
              </w:rPr>
              <w:t>2) - 1 бірлік</w:t>
            </w:r>
          </w:p>
        </w:tc>
      </w:tr>
      <w:tr w:rsidR="009E13CC" w:rsidRPr="00CE6C4A" w14:paraId="6A98F8D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3934EFB"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3549C86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CE6C4A" w14:paraId="3C8EF75D" w14:textId="77777777" w:rsidTr="000A2A26">
        <w:tc>
          <w:tcPr>
            <w:tcW w:w="1985" w:type="dxa"/>
            <w:tcBorders>
              <w:top w:val="single" w:sz="4" w:space="0" w:color="auto"/>
              <w:left w:val="single" w:sz="4" w:space="0" w:color="auto"/>
              <w:bottom w:val="single" w:sz="4" w:space="0" w:color="auto"/>
              <w:right w:val="single" w:sz="4" w:space="0" w:color="auto"/>
            </w:tcBorders>
          </w:tcPr>
          <w:p w14:paraId="09904F5E" w14:textId="77777777" w:rsidR="00086AD7" w:rsidRPr="00CE6C4A" w:rsidRDefault="00086AD7" w:rsidP="00086AD7">
            <w:pPr>
              <w:spacing w:after="0" w:line="240" w:lineRule="auto"/>
              <w:jc w:val="center"/>
              <w:rPr>
                <w:rFonts w:ascii="Times New Roman" w:eastAsia="Times New Roman" w:hAnsi="Times New Roman" w:cs="Times New Roman"/>
                <w:sz w:val="24"/>
                <w:szCs w:val="24"/>
                <w:lang w:eastAsia="ru-RU"/>
              </w:rPr>
            </w:pPr>
          </w:p>
          <w:p w14:paraId="00418026" w14:textId="77777777" w:rsidR="00086AD7" w:rsidRPr="00CE6C4A" w:rsidRDefault="00086AD7" w:rsidP="00086AD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6BDDF1B7" w14:textId="26986236" w:rsidR="00086AD7" w:rsidRPr="00CE6C4A" w:rsidRDefault="00086AD7"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E13CC" w:rsidRPr="00CE6C4A" w14:paraId="05D788B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3B472A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4C9EDED6"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51C18395"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8A5A210"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45470CC4"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68D264C6"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7E1D6CE"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7DFA50FC"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 xml:space="preserve">Басқармаға жүктелген міндеттер мен функциялардың орындалуын қамтамасыз ету; </w:t>
            </w:r>
            <w:r w:rsidRPr="00CE6C4A">
              <w:rPr>
                <w:rFonts w:ascii="Times New Roman" w:eastAsia="Calibri" w:hAnsi="Times New Roman" w:cs="Times New Roman"/>
                <w:sz w:val="24"/>
                <w:szCs w:val="24"/>
              </w:rPr>
              <w:t xml:space="preserve">Басқарманың құзыретіне кіретін, </w:t>
            </w:r>
            <w:r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 xml:space="preserve">едендік бақылау мен кедендік декларациялауды жетілдіруге бағытталған мәселелер бойынша Қазақстан Республикасының заңнамалық актілерін әзірлеу және жетілдіру; ЕАЭО </w:t>
            </w:r>
            <w:r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едендік құқығын жетілдіру мәселелері бойынша ұсыныстар дайындау; кедендік рәсімдердің, кедендік декларациялаудың және тауарларды шығарудың, оның ішінде декларациялаудың ерекшеліктерін (алдын ала, мерзімдік, толық емес, уақытша, жинақталмаған және (немесе) бөлшектелген түрде) қолдана отырып</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әдіснамасын әзірлеу және жетілдіру; кедендік құнды айқындау әдіснамасын, оның ішінде кедендік құнды айқындау әдісін, сондай-ақ кедендік құнды айқындаудың дұрыстығы әдіснамасын жетілдіру</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кедендік құнды әкімшілендіру деңгейін жақсарту бойынша ұсынымдар әзірлеу; сауда</w:t>
            </w:r>
            <w:r w:rsidRPr="00CE6C4A">
              <w:rPr>
                <w:rFonts w:ascii="Times New Roman" w:eastAsia="Calibri" w:hAnsi="Times New Roman" w:cs="Times New Roman"/>
                <w:sz w:val="24"/>
                <w:szCs w:val="24"/>
                <w:lang w:val="kk-KZ"/>
              </w:rPr>
              <w:t>лық</w:t>
            </w:r>
            <w:r w:rsidRPr="00CE6C4A">
              <w:rPr>
                <w:rFonts w:ascii="Times New Roman" w:eastAsia="Calibri" w:hAnsi="Times New Roman" w:cs="Times New Roman"/>
                <w:sz w:val="24"/>
                <w:szCs w:val="24"/>
              </w:rPr>
              <w:t xml:space="preserve"> емес айналым саласындағы әдіснаманы жетілдіру; шет мемлекеттердің кеден органдарымен, халықаралық ұйымдармен өзара іс-қимыл жасау, мемлекеттік органдарда және басқа да ұйымдарда Комитеттің мүдделерін білдіру, Басқарма құзыреті шеңберінде сараптамалық және жұмыс топтарының жұмысына қатысу. </w:t>
            </w:r>
            <w:r w:rsidRPr="00CE6C4A">
              <w:rPr>
                <w:rFonts w:ascii="Times New Roman" w:eastAsia="Calibri" w:hAnsi="Times New Roman" w:cs="Times New Roman"/>
                <w:sz w:val="24"/>
                <w:szCs w:val="24"/>
                <w:lang w:val="kk-KZ"/>
              </w:rPr>
              <w:t>Комитет басшылығының тапсырмаларын орындауды ұйымдастыру.</w:t>
            </w:r>
          </w:p>
          <w:p w14:paraId="0701BD93"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rPr>
              <w:t>Кедендік транзит және сауда</w:t>
            </w:r>
            <w:r w:rsidRPr="00CE6C4A">
              <w:rPr>
                <w:rFonts w:ascii="Times New Roman" w:eastAsia="Calibri" w:hAnsi="Times New Roman" w:cs="Times New Roman"/>
                <w:sz w:val="24"/>
                <w:szCs w:val="24"/>
                <w:lang w:val="kk-KZ"/>
              </w:rPr>
              <w:t>лық</w:t>
            </w:r>
            <w:r w:rsidRPr="00CE6C4A">
              <w:rPr>
                <w:rFonts w:ascii="Times New Roman" w:eastAsia="Calibri" w:hAnsi="Times New Roman" w:cs="Times New Roman"/>
                <w:sz w:val="24"/>
                <w:szCs w:val="24"/>
              </w:rPr>
              <w:t xml:space="preserve"> емес айналым рәсімі бөлігіндегі әдіснама </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Қазақстан Республикасындағы кедендік реттеу туралы</w:t>
            </w:r>
            <w:r w:rsidRPr="00CE6C4A">
              <w:rPr>
                <w:rFonts w:ascii="Times New Roman" w:eastAsia="Calibri" w:hAnsi="Times New Roman" w:cs="Times New Roman"/>
                <w:sz w:val="24"/>
                <w:szCs w:val="24"/>
                <w:lang w:val="kk-KZ"/>
              </w:rPr>
              <w:t>»</w:t>
            </w:r>
            <w:r w:rsidRPr="00CE6C4A">
              <w:rPr>
                <w:rFonts w:ascii="Times New Roman" w:eastAsia="Calibri" w:hAnsi="Times New Roman" w:cs="Times New Roman"/>
                <w:sz w:val="24"/>
                <w:szCs w:val="24"/>
              </w:rPr>
              <w:t xml:space="preserve"> Қазақстан Республикасының Кодексі және ЕАЭО заңнамалық актілері (ЕАЭО Кеден кодексі, ЕЭК Кеңесінің шешімдері, ЕЭК алқасының шешімдері мен өкімдері және т.б.) шегінде жүзеге асырылады.</w:t>
            </w:r>
          </w:p>
        </w:tc>
      </w:tr>
      <w:tr w:rsidR="009E13CC" w:rsidRPr="00CE6C4A" w14:paraId="0BEE0C3A"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6A70FEDB" w14:textId="291A183F" w:rsidR="00B251DC" w:rsidRPr="00CE6C4A" w:rsidRDefault="00B251DC" w:rsidP="00B251DC">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w:t>
            </w:r>
            <w:r w:rsidRPr="00CE6C4A">
              <w:rPr>
                <w:rFonts w:ascii="Times New Roman" w:eastAsia="Times New Roman" w:hAnsi="Times New Roman" w:cs="Times New Roman"/>
                <w:b/>
                <w:sz w:val="24"/>
                <w:szCs w:val="24"/>
                <w:lang w:val="kk-KZ" w:eastAsia="ru-RU"/>
              </w:rPr>
              <w:t xml:space="preserve"> С-4 санаты, </w:t>
            </w:r>
            <w:r w:rsidRPr="00CE6C4A">
              <w:rPr>
                <w:rFonts w:ascii="Times New Roman" w:eastAsia="Times New Roman" w:hAnsi="Times New Roman" w:cs="Times New Roman"/>
                <w:b/>
                <w:sz w:val="24"/>
                <w:szCs w:val="24"/>
                <w:lang w:eastAsia="ru-RU"/>
              </w:rPr>
              <w:t>(МКК-16-2-3, МКК-16-2-4, МКК-16-2-5, МКК-16-2-6, МКК-16-2-7, МКК-16-2-8, МКК-16-2-9) –</w:t>
            </w:r>
            <w:r w:rsidRPr="00CE6C4A">
              <w:rPr>
                <w:rFonts w:ascii="Times New Roman" w:eastAsia="Times New Roman" w:hAnsi="Times New Roman" w:cs="Times New Roman"/>
                <w:b/>
                <w:sz w:val="24"/>
                <w:szCs w:val="24"/>
                <w:lang w:val="kk-KZ" w:eastAsia="ru-RU"/>
              </w:rPr>
              <w:t xml:space="preserve"> 7 бірлік</w:t>
            </w:r>
          </w:p>
        </w:tc>
      </w:tr>
      <w:tr w:rsidR="009E13CC" w:rsidRPr="00CE6C4A" w14:paraId="5234CB2F"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657B96E"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2E7178D2"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CE6C4A" w14:paraId="7B353280"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E639B12" w14:textId="77777777" w:rsidR="00086AD7" w:rsidRPr="00CE6C4A" w:rsidRDefault="00086AD7" w:rsidP="00086AD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5E40E8F0" w14:textId="7568883F" w:rsidR="00086AD7" w:rsidRPr="00CE6C4A" w:rsidRDefault="00086AD7"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E13CC" w:rsidRPr="00CE6C4A" w14:paraId="0FE9756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2DF473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ABD0159"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71CC0D2E"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0A4A6BA8"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6410C114"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1419CF" w14:paraId="46CD092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C2293A6"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15871D8D"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 xml:space="preserve">Кедендік бақылау мен кедендік декларациялауды жетілдіруге бағытталған Басқарма құзыретіне кіретін мәселелер бойынша Қазақстан Республикасының заңнамалық актілерін әзірлеу және жетілдіру; ЕАЭО Кедендік құқығын жетілдіру мәселелері бойынша ұсыныстар дайындау; кедендік рәсімдердің, кедендік декларациялау және тауарларды шығару, оның ішінде декларациялау ерекшеліктерін қолдана отырып (алдын ала, мерзімдік, толық емес, уақытша, жиналмаған және (немесе) бөлшектелген түрде) әдіснамасын әзірлеу және жетілдіру; кедендік құнды айқындау әдіснамасын, оның ішінде кедендік құнды айқындау </w:t>
            </w:r>
            <w:r w:rsidRPr="00CE6C4A">
              <w:rPr>
                <w:rFonts w:ascii="Times New Roman" w:eastAsia="Calibri" w:hAnsi="Times New Roman" w:cs="Times New Roman"/>
                <w:sz w:val="24"/>
                <w:szCs w:val="24"/>
                <w:lang w:val="kk-KZ"/>
              </w:rPr>
              <w:lastRenderedPageBreak/>
              <w:t xml:space="preserve">әдісін, сондай-ақ тауарлардың кедендік құнын айқындаудың дұрыстығы әдіснамасын жетілдіру және кедендік құнды әкімшілендіру деңгейін жақсарту жөнінде ұсынымдар әзірлеу; саудалық емес айналым саласындағы әдіснаманы жетілдіру; шет мемлекеттердің кеден органдарымен, халықаралық ұйымдармен өзара іс-қимыл жасау, мемлекеттік органдарда және басқа да ұйымдарда Комитеттің мүдделерін білдіру, Басқарма құзыреті шеңберінде сараптамалық және жұмыс топтарының жұмысына қатысу;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w:t>
            </w:r>
          </w:p>
          <w:p w14:paraId="7B856051" w14:textId="77777777" w:rsidR="00E54198" w:rsidRPr="00CE6C4A" w:rsidRDefault="00E54198" w:rsidP="000A2A26">
            <w:pPr>
              <w:spacing w:after="0" w:line="240" w:lineRule="auto"/>
              <w:ind w:left="34"/>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Кедендік транзит және саудалық емес айналым рәсімі бөлігіндегі әдіснама «Қазақстан Республикасындағы кедендік реттеу туралы» Қазақстан Республикасының Кодексі және ЕАЭО заңнамалық актілері (ЕАЭО Кеден кодексі, ЕЭК Кеңесінің шешімдері, ЕЭК алқасының шешімдері мен өкімдері және т. б.) шегінде жүзеге асырылады</w:t>
            </w:r>
          </w:p>
        </w:tc>
      </w:tr>
      <w:tr w:rsidR="009E13CC" w:rsidRPr="00CE6C4A" w14:paraId="02F6BF11" w14:textId="77777777" w:rsidTr="000A2A26">
        <w:tc>
          <w:tcPr>
            <w:tcW w:w="9639" w:type="dxa"/>
            <w:gridSpan w:val="2"/>
            <w:tcBorders>
              <w:top w:val="single" w:sz="4" w:space="0" w:color="auto"/>
              <w:left w:val="single" w:sz="4" w:space="0" w:color="auto"/>
              <w:bottom w:val="single" w:sz="4" w:space="0" w:color="auto"/>
              <w:right w:val="single" w:sz="4" w:space="0" w:color="auto"/>
            </w:tcBorders>
            <w:hideMark/>
          </w:tcPr>
          <w:p w14:paraId="42E5BFAA" w14:textId="17585226" w:rsidR="00B251DC" w:rsidRPr="00CE6C4A" w:rsidRDefault="00B251DC" w:rsidP="00B251DC">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val="kk-KZ" w:eastAsia="ru-RU"/>
              </w:rPr>
              <w:lastRenderedPageBreak/>
              <w:t xml:space="preserve">Сарапшы, С-5 санаты, </w:t>
            </w:r>
            <w:r w:rsidRPr="00CE6C4A">
              <w:rPr>
                <w:rFonts w:ascii="Times New Roman" w:eastAsia="Times New Roman" w:hAnsi="Times New Roman" w:cs="Times New Roman"/>
                <w:b/>
                <w:sz w:val="24"/>
                <w:szCs w:val="24"/>
                <w:lang w:eastAsia="ru-RU"/>
              </w:rPr>
              <w:t xml:space="preserve">(МКК-16-2-10, МКК-16-2-11) – 2 </w:t>
            </w:r>
            <w:r w:rsidRPr="00CE6C4A">
              <w:rPr>
                <w:rFonts w:ascii="Times New Roman" w:eastAsia="Times New Roman" w:hAnsi="Times New Roman" w:cs="Times New Roman"/>
                <w:b/>
                <w:sz w:val="24"/>
                <w:szCs w:val="24"/>
                <w:lang w:val="kk-KZ" w:eastAsia="ru-RU"/>
              </w:rPr>
              <w:t>бірлік</w:t>
            </w:r>
          </w:p>
        </w:tc>
      </w:tr>
      <w:tr w:rsidR="009E13CC" w:rsidRPr="00CE6C4A" w14:paraId="4470D281"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4F0CAEA4"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hideMark/>
          </w:tcPr>
          <w:p w14:paraId="34949DA7"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086AD7" w:rsidRPr="00CE6C4A" w14:paraId="7C712CE3"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3748799A" w14:textId="77777777" w:rsidR="00086AD7" w:rsidRPr="00CE6C4A" w:rsidRDefault="00086AD7" w:rsidP="00086AD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hideMark/>
          </w:tcPr>
          <w:p w14:paraId="726DE182" w14:textId="1AFC5328" w:rsidR="00086AD7" w:rsidRPr="00CE6C4A" w:rsidRDefault="00086AD7" w:rsidP="00086AD7">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9E13CC" w:rsidRPr="00CE6C4A" w14:paraId="55845048"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1CD3F9A0"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hideMark/>
          </w:tcPr>
          <w:p w14:paraId="0B1C3E07"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E13CC" w:rsidRPr="001419CF" w14:paraId="0E6C6D7B"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5008CDC5"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hideMark/>
          </w:tcPr>
          <w:p w14:paraId="7CCAE2D1"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1419CF" w14:paraId="2D95517C" w14:textId="77777777" w:rsidTr="000A2A26">
        <w:tc>
          <w:tcPr>
            <w:tcW w:w="1985" w:type="dxa"/>
            <w:tcBorders>
              <w:top w:val="single" w:sz="4" w:space="0" w:color="auto"/>
              <w:left w:val="single" w:sz="4" w:space="0" w:color="auto"/>
              <w:bottom w:val="single" w:sz="4" w:space="0" w:color="auto"/>
              <w:right w:val="single" w:sz="4" w:space="0" w:color="auto"/>
            </w:tcBorders>
            <w:hideMark/>
          </w:tcPr>
          <w:p w14:paraId="70B0BD68"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hideMark/>
          </w:tcPr>
          <w:p w14:paraId="475F21B0"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 xml:space="preserve">Кедендік бақылау мен кедендік декларациялауды жетілдіруге бағытталған Басқарма құзыретіне кіретін мәселелер бойынша Қазақстан Республикасының заңнамалық актілерін әзірлеу және жетілдіру; ЕАЭО Кедендік құқығын жетілдіру мәселелері бойынша ұсыныстар дайындау; кедендік рәсімдердің, кедендік декларациялау және тауарларды шығару, оның ішінде декларациялау ерекшеліктерін қолдана отырып (алдын ала, мерзімдік, толық емес, уақытша, жиналмаған және (немесе) бөлшектелген түрде) әдіснамасын әзірлеу және жетілдіру; кедендік құнды айқындау әдіснамасын, оның ішінде кедендік құнды айқындау әдісін, сондай-ақ тауарлардың кедендік құнын айқындаудың дұрыстығы әдіснамасын жетілдіру және кедендік құнды әкімшілендіру деңгейін жақсарту жөнінде ұсынымдар әзірлеу; саудалық емес айналым саласындағы әдіснаманы жетілдіру; шет мемлекеттердің кеден органдарымен, халықаралық ұйымдармен өзара іс-қимыл жасау, мемлекеттік органдарда және басқа да ұйымдарда Комитеттің мүдделерін білдіру, Басқарма құзыреті шеңберінде сараптамалық және жұмыс топтарының жұмысына қатысу; Мемлекеттік органдардың, өзге де ұйымдардың, жеке және заңды тұлғалардың өтініштері мен сұрау салуларын қарау және олар бойынша Басқарманың құзыреті шегінде қорытындылар беру. </w:t>
            </w:r>
          </w:p>
          <w:p w14:paraId="279C2DC9"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rPr>
            </w:pPr>
            <w:r w:rsidRPr="00CE6C4A">
              <w:rPr>
                <w:rFonts w:ascii="Times New Roman" w:eastAsia="Calibri" w:hAnsi="Times New Roman" w:cs="Times New Roman"/>
                <w:sz w:val="24"/>
                <w:szCs w:val="24"/>
                <w:lang w:val="kk-KZ"/>
              </w:rPr>
              <w:t>Кедендік транзит және саудалық емес айналым рәсімі бөлігіндегі әдіснама «Қазақстан Республикасындағы кедендік реттеу туралы» Қазақстан Республикасының Кодексі және ЕАЭО заңнамалық актілері (ЕАЭО Кеден кодексі, ЕЭК Кеңесінің шешімдері, ЕЭК алқасының шешімдері мен өкімдері және т. б.) шегінде жүзеге асырылады.</w:t>
            </w:r>
          </w:p>
        </w:tc>
      </w:tr>
    </w:tbl>
    <w:p w14:paraId="73913431" w14:textId="77777777" w:rsidR="00E54198" w:rsidRPr="00CE6C4A" w:rsidRDefault="00E54198" w:rsidP="00E54198">
      <w:pPr>
        <w:pStyle w:val="1"/>
        <w:rPr>
          <w:lang w:val="kk-KZ"/>
        </w:rPr>
      </w:pPr>
      <w:r w:rsidRPr="00CE6C4A">
        <w:rPr>
          <w:lang w:val="kk-KZ"/>
        </w:rPr>
        <w:lastRenderedPageBreak/>
        <w:t>Ірі салық төлеушілер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32798907" w14:textId="77777777" w:rsidTr="000A2A26">
        <w:tc>
          <w:tcPr>
            <w:tcW w:w="9639" w:type="dxa"/>
            <w:gridSpan w:val="2"/>
            <w:tcBorders>
              <w:top w:val="single" w:sz="4" w:space="0" w:color="auto"/>
              <w:left w:val="single" w:sz="4" w:space="0" w:color="auto"/>
              <w:bottom w:val="single" w:sz="4" w:space="0" w:color="auto"/>
              <w:right w:val="single" w:sz="4" w:space="0" w:color="auto"/>
            </w:tcBorders>
          </w:tcPr>
          <w:p w14:paraId="248C3928" w14:textId="54582F3A" w:rsidR="00E54198" w:rsidRPr="00CE6C4A" w:rsidRDefault="00E54198" w:rsidP="007B7FBD">
            <w:pPr>
              <w:tabs>
                <w:tab w:val="left" w:pos="6024"/>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Директор, С-1 санаты, (МКК-1</w:t>
            </w:r>
            <w:r w:rsidR="007B7FBD" w:rsidRPr="00CE6C4A">
              <w:rPr>
                <w:rFonts w:ascii="Times New Roman" w:eastAsia="Times New Roman" w:hAnsi="Times New Roman" w:cs="Times New Roman"/>
                <w:b/>
                <w:sz w:val="24"/>
                <w:szCs w:val="24"/>
                <w:lang w:eastAsia="ru-RU"/>
              </w:rPr>
              <w:t>7</w:t>
            </w:r>
            <w:r w:rsidRPr="00CE6C4A">
              <w:rPr>
                <w:rFonts w:ascii="Times New Roman" w:eastAsia="Times New Roman" w:hAnsi="Times New Roman" w:cs="Times New Roman"/>
                <w:b/>
                <w:sz w:val="24"/>
                <w:szCs w:val="24"/>
                <w:lang w:eastAsia="ru-RU"/>
              </w:rPr>
              <w:t>-1) – 1 бірлік</w:t>
            </w:r>
          </w:p>
        </w:tc>
      </w:tr>
      <w:tr w:rsidR="00E54198" w:rsidRPr="00CE6C4A" w14:paraId="03020AC6" w14:textId="77777777" w:rsidTr="000A2A26">
        <w:tc>
          <w:tcPr>
            <w:tcW w:w="1985" w:type="dxa"/>
          </w:tcPr>
          <w:p w14:paraId="7B8A8EAE"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D90B1CF" w14:textId="77777777" w:rsidR="00E54198" w:rsidRPr="00CE6C4A" w:rsidRDefault="00E54198" w:rsidP="000A2A26">
            <w:pPr>
              <w:tabs>
                <w:tab w:val="left" w:pos="711"/>
                <w:tab w:val="center" w:pos="3648"/>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r>
            <w:r w:rsidRPr="00CE6C4A">
              <w:rPr>
                <w:rFonts w:ascii="Times New Roman" w:eastAsia="Times New Roman" w:hAnsi="Times New Roman" w:cs="Times New Roman"/>
                <w:b/>
                <w:sz w:val="24"/>
                <w:szCs w:val="24"/>
                <w:lang w:eastAsia="ru-RU"/>
              </w:rPr>
              <w:tab/>
              <w:t>Талаптар</w:t>
            </w:r>
          </w:p>
        </w:tc>
      </w:tr>
      <w:tr w:rsidR="00E54198" w:rsidRPr="00CE6C4A" w14:paraId="2382E4C4"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006406BB"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862DB47" w14:textId="5A34F128" w:rsidR="00E54198" w:rsidRPr="00CE6C4A" w:rsidRDefault="00E54198" w:rsidP="00E64500">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sidR="00E64500">
              <w:rPr>
                <w:rFonts w:ascii="Times New Roman" w:hAnsi="Times New Roman" w:cs="Times New Roman"/>
                <w:sz w:val="24"/>
                <w:szCs w:val="24"/>
              </w:rPr>
              <w:t>)</w:t>
            </w:r>
          </w:p>
        </w:tc>
      </w:tr>
      <w:tr w:rsidR="00E54198" w:rsidRPr="00CE6C4A" w14:paraId="0A06D49A" w14:textId="77777777" w:rsidTr="000A2A26">
        <w:tc>
          <w:tcPr>
            <w:tcW w:w="1985" w:type="dxa"/>
            <w:tcBorders>
              <w:top w:val="single" w:sz="4" w:space="0" w:color="auto"/>
              <w:left w:val="single" w:sz="4" w:space="0" w:color="auto"/>
              <w:bottom w:val="single" w:sz="4" w:space="0" w:color="auto"/>
              <w:right w:val="single" w:sz="4" w:space="0" w:color="auto"/>
            </w:tcBorders>
          </w:tcPr>
          <w:p w14:paraId="6F8F02B3"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5C678283"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53B90B19" w14:textId="77777777" w:rsidTr="000A2A26">
        <w:tc>
          <w:tcPr>
            <w:tcW w:w="1985" w:type="dxa"/>
            <w:tcBorders>
              <w:top w:val="single" w:sz="4" w:space="0" w:color="auto"/>
              <w:left w:val="single" w:sz="4" w:space="0" w:color="auto"/>
              <w:bottom w:val="single" w:sz="4" w:space="0" w:color="auto"/>
              <w:right w:val="single" w:sz="4" w:space="0" w:color="auto"/>
            </w:tcBorders>
          </w:tcPr>
          <w:p w14:paraId="4316D8D5"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5E8948C1"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05C26065" w14:textId="77777777" w:rsidTr="000A2A26">
        <w:tc>
          <w:tcPr>
            <w:tcW w:w="1985" w:type="dxa"/>
            <w:tcBorders>
              <w:top w:val="single" w:sz="4" w:space="0" w:color="auto"/>
              <w:left w:val="single" w:sz="4" w:space="0" w:color="auto"/>
              <w:bottom w:val="single" w:sz="4" w:space="0" w:color="auto"/>
              <w:right w:val="single" w:sz="4" w:space="0" w:color="auto"/>
            </w:tcBorders>
            <w:shd w:val="clear" w:color="auto" w:fill="auto"/>
          </w:tcPr>
          <w:p w14:paraId="7CEBA900"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BF6CEB"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hAnsi="Times New Roman" w:cs="Times New Roman"/>
                <w:sz w:val="24"/>
                <w:szCs w:val="24"/>
              </w:rPr>
              <w:t>Департамент құрамына кіретін басқармалардың жұмысына жалпы басшылық жасау, үйлестіру, жоспарлау және ұйымдастыру, оның ішінде: салық төлеушілердің нақты салық салынатын базасын айқындау мақсатында олардың қаржы-шаруашылық қызметін талдау жолымен жүргізілетін салық мониторингін жүзеге асыру; халықаралық салық салуды салықтық әкімшілендіру және қосарланған салық салуды болдырмау туралы халықаралық шарттар; Комитеттің аумақтық органдарының ірі салық төлеушілердің мониторингіне жататын салық төлеушілердің салықтық тексерулері; Департамент құзыретіне кіретін мәселелер бойынша мемлекеттік органдармен және өзге де ұйымдармен өзара іс-қимыл саласындағы үйлестіру; Комитеттің басқа құрылымдық бөлімшелерімен өзара іс-қимылды үйлестіру; Департамент құзыреті бойынша Қазақстан Республикасының нормативтік құқықтық актілерін әзірлеу және жетілдіру жөніндегі жұмысты үйлестіру; құзыреті шегінде мемлекеттік және заңмен қорғалатын өзге де құпияны құрайтын мәліметтерді қорғау;</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Қазақстан Республикасының қолданыстағы заңнамасына сәйкес басқа да міндеттер</w:t>
            </w:r>
            <w:r w:rsidRPr="00CE6C4A">
              <w:rPr>
                <w:rFonts w:ascii="Times New Roman" w:hAnsi="Times New Roman" w:cs="Times New Roman"/>
                <w:sz w:val="24"/>
                <w:szCs w:val="24"/>
                <w:lang w:val="kk-KZ"/>
              </w:rPr>
              <w:t>ді</w:t>
            </w:r>
            <w:r w:rsidRPr="00CE6C4A">
              <w:rPr>
                <w:rFonts w:ascii="Times New Roman" w:hAnsi="Times New Roman" w:cs="Times New Roman"/>
                <w:sz w:val="24"/>
                <w:szCs w:val="24"/>
              </w:rPr>
              <w:t xml:space="preserve"> қамтамасыз ету;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Департамент қызметінің бағыты бойынша сараптамалық және жұмыс топтарының жұмысына қатысу.</w:t>
            </w:r>
          </w:p>
        </w:tc>
      </w:tr>
    </w:tbl>
    <w:p w14:paraId="14AAADDD" w14:textId="77777777" w:rsidR="00E54198" w:rsidRPr="00CE6C4A" w:rsidRDefault="00E54198" w:rsidP="00E54198">
      <w:pPr>
        <w:pStyle w:val="1"/>
      </w:pPr>
      <w:r w:rsidRPr="00CE6C4A">
        <w:t>Ірі салық төлеушілер департаменті</w:t>
      </w:r>
      <w:r w:rsidRPr="00CE6C4A">
        <w:rPr>
          <w:lang w:val="kk-KZ"/>
        </w:rPr>
        <w:t>нің</w:t>
      </w:r>
      <w:r w:rsidRPr="00CE6C4A">
        <w:t xml:space="preserve"> Ірі салық төлеушілер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18CBD2C7" w14:textId="77777777" w:rsidTr="000A2A26">
        <w:tc>
          <w:tcPr>
            <w:tcW w:w="9639" w:type="dxa"/>
            <w:gridSpan w:val="2"/>
          </w:tcPr>
          <w:p w14:paraId="72DCB9AB" w14:textId="0D0F3B8C"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E54198" w:rsidRPr="00CE6C4A" w14:paraId="465E0138" w14:textId="77777777" w:rsidTr="000A2A26">
        <w:tc>
          <w:tcPr>
            <w:tcW w:w="1985" w:type="dxa"/>
          </w:tcPr>
          <w:p w14:paraId="5E61E74B" w14:textId="77777777" w:rsidR="00E54198" w:rsidRPr="00CE6C4A" w:rsidRDefault="00E54198" w:rsidP="000A2A26">
            <w:pPr>
              <w:tabs>
                <w:tab w:val="center" w:pos="955"/>
                <w:tab w:val="right" w:pos="1911"/>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t>Өлшемшарттар</w:t>
            </w:r>
            <w:r w:rsidRPr="00CE6C4A">
              <w:rPr>
                <w:rFonts w:ascii="Times New Roman" w:eastAsia="Times New Roman" w:hAnsi="Times New Roman" w:cs="Times New Roman"/>
                <w:b/>
                <w:sz w:val="24"/>
                <w:szCs w:val="24"/>
                <w:lang w:eastAsia="ru-RU"/>
              </w:rPr>
              <w:tab/>
            </w:r>
          </w:p>
        </w:tc>
        <w:tc>
          <w:tcPr>
            <w:tcW w:w="7654" w:type="dxa"/>
          </w:tcPr>
          <w:p w14:paraId="6CF321A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0B1874E6" w14:textId="77777777" w:rsidTr="000A2A26">
        <w:tc>
          <w:tcPr>
            <w:tcW w:w="1985" w:type="dxa"/>
            <w:shd w:val="clear" w:color="auto" w:fill="auto"/>
          </w:tcPr>
          <w:p w14:paraId="1F619232"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7D323B43" w14:textId="7819D84F"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Pr>
                <w:rFonts w:ascii="Times New Roman" w:hAnsi="Times New Roman" w:cs="Times New Roman"/>
                <w:sz w:val="24"/>
                <w:szCs w:val="24"/>
              </w:rPr>
              <w:t>)</w:t>
            </w:r>
          </w:p>
        </w:tc>
      </w:tr>
      <w:tr w:rsidR="00E54198" w:rsidRPr="00CE6C4A" w14:paraId="7FF830A1" w14:textId="77777777" w:rsidTr="000A2A26">
        <w:tc>
          <w:tcPr>
            <w:tcW w:w="1985" w:type="dxa"/>
            <w:shd w:val="clear" w:color="auto" w:fill="auto"/>
          </w:tcPr>
          <w:p w14:paraId="44496343"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4E71D4A9"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6944FF8" w14:textId="77777777" w:rsidTr="000A2A26">
        <w:tc>
          <w:tcPr>
            <w:tcW w:w="1985" w:type="dxa"/>
            <w:shd w:val="clear" w:color="auto" w:fill="auto"/>
          </w:tcPr>
          <w:p w14:paraId="6F6E9D80"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019D3203"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70DDA2F7" w14:textId="77777777" w:rsidTr="000A2A26">
        <w:tc>
          <w:tcPr>
            <w:tcW w:w="1985" w:type="dxa"/>
            <w:shd w:val="clear" w:color="auto" w:fill="auto"/>
          </w:tcPr>
          <w:p w14:paraId="02CC9D63"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7EBE9817"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Ірі салық төлеушілердің мониторингіне жататын салық төлеушілердің тізбесін әзірлеу жөніндегі Басқарманың жұмысын ұйымдастыру; салық мониторингі бөлігінде салық заңнамасына өзгерістер мен толықтырулар енгізу жөнінде ұсыныстар әзірлеу, оның ішінде Басқарманың құзыреті </w:t>
            </w:r>
            <w:r w:rsidRPr="00CE6C4A">
              <w:rPr>
                <w:rFonts w:ascii="Times New Roman" w:eastAsia="Times New Roman" w:hAnsi="Times New Roman" w:cs="Times New Roman"/>
                <w:sz w:val="24"/>
                <w:szCs w:val="24"/>
                <w:lang w:eastAsia="ru-RU"/>
              </w:rPr>
              <w:lastRenderedPageBreak/>
              <w:t>шегінде заңға тәуелді нормативтік құқықтық актілерді әзірлеу; салық мониторингін жүргізу тәртібі бойынша түсініктемелер беру; қаржы-шаруашылық қызметті талдау жолымен жүргізілетін салық мониторингін жүзеге асыру салық төлеушілердің нақты салық салынатын базасын айқындау мақсатында; қосылған құн салығы мен жергілікті бюджет түсімдерінің сомаларын қоспағанда, мониторингке жататын ірі салық төлеушілердің салықтарды және бюджетке төленетін басқа да міндетті төлемдерді есептеу және төлеу жөніндегі ақпаратты талдау; Комитеттің салықтық тексерулер жүргізу жоспарына енгізу үшін тәуекелдерді басқару жүйесінің негізінде іріктелген ірі салық төлеушілердің мониторингіне жататын салық төлеушілердің тізбесін келісу; Басқарманың құзыреті шегінде Қазақстан Республикасының салық заңнамасын орындау мәселелері бойынша ірі салық төлеушілердің мониторингіне жататын салық төлеушілерге жүргізілетін салықтық тексерулерге қатысу; ірі салық төлеушілердің мониторингіне жататын салық төлеушілерге салықтық тексерулер жүргізу жөніндегі Комитеттің аумақтық органдарының жұмысын үйлестіру, оның ішінде салықтық тексерулер актілеріне іріктеп мониторинг жүргізу; ірі салық төлеушілердің мониторингіне жататын салық төлеушілер бойынша салықтық тексерулердің нәтижелері туралы хабарламаларға шағымдар бойынша қорытындылар ұсыну;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05B0E879" w14:textId="77777777" w:rsidTr="000A2A26">
        <w:tc>
          <w:tcPr>
            <w:tcW w:w="9639" w:type="dxa"/>
            <w:gridSpan w:val="2"/>
          </w:tcPr>
          <w:p w14:paraId="01C1DFBC" w14:textId="7C81ACA3" w:rsidR="00E54198" w:rsidRPr="00CE6C4A" w:rsidRDefault="00E54198" w:rsidP="000A2A26">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Басшының орынбасары, 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2,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 xml:space="preserve">3) - 2 </w:t>
            </w:r>
            <w:r w:rsidRPr="00CE6C4A">
              <w:rPr>
                <w:rFonts w:ascii="Times New Roman" w:eastAsia="Times New Roman" w:hAnsi="Times New Roman" w:cs="Times New Roman"/>
                <w:b/>
                <w:sz w:val="24"/>
                <w:szCs w:val="24"/>
                <w:lang w:val="kk-KZ" w:eastAsia="ru-RU"/>
              </w:rPr>
              <w:t>бірлік</w:t>
            </w:r>
          </w:p>
        </w:tc>
      </w:tr>
      <w:tr w:rsidR="00E54198" w:rsidRPr="00CE6C4A" w14:paraId="53184550" w14:textId="77777777" w:rsidTr="000A2A26">
        <w:tc>
          <w:tcPr>
            <w:tcW w:w="1985" w:type="dxa"/>
          </w:tcPr>
          <w:p w14:paraId="6ED30DC6"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31C44F05"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3CCB4703" w14:textId="77777777" w:rsidTr="000A2A26">
        <w:tc>
          <w:tcPr>
            <w:tcW w:w="1985" w:type="dxa"/>
            <w:shd w:val="clear" w:color="auto" w:fill="auto"/>
          </w:tcPr>
          <w:p w14:paraId="6527E760"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46E43B7F" w14:textId="2B5FC9CE"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Pr>
                <w:rFonts w:ascii="Times New Roman" w:hAnsi="Times New Roman" w:cs="Times New Roman"/>
                <w:sz w:val="24"/>
                <w:szCs w:val="24"/>
              </w:rPr>
              <w:t>)</w:t>
            </w:r>
          </w:p>
        </w:tc>
      </w:tr>
      <w:tr w:rsidR="00E54198" w:rsidRPr="00CE6C4A" w14:paraId="1CD17584" w14:textId="77777777" w:rsidTr="000A2A26">
        <w:tc>
          <w:tcPr>
            <w:tcW w:w="1985" w:type="dxa"/>
          </w:tcPr>
          <w:p w14:paraId="5D7009B1"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E30AFB5"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5933C1E" w14:textId="77777777" w:rsidTr="000A2A26">
        <w:tc>
          <w:tcPr>
            <w:tcW w:w="1985" w:type="dxa"/>
          </w:tcPr>
          <w:p w14:paraId="2A961CB9"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BD8C1E4"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4861384" w14:textId="77777777" w:rsidTr="000A2A26">
        <w:tc>
          <w:tcPr>
            <w:tcW w:w="1985" w:type="dxa"/>
            <w:shd w:val="clear" w:color="auto" w:fill="auto"/>
          </w:tcPr>
          <w:p w14:paraId="1C762125"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7AE23E89"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Times New Roman" w:hAnsi="Times New Roman" w:cs="Times New Roman"/>
                <w:sz w:val="24"/>
                <w:szCs w:val="24"/>
                <w:lang w:eastAsia="ru-RU"/>
              </w:rPr>
              <w:t xml:space="preserve">Ірі салық төлеушілердің мониторингіне жататын салық төлеушілердің тізбесін әзірлеу жөніндегі Басқарманың жұмысын ұйымдастыру; салық мониторингі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салық мониторингін жүргізу тәртібі бойынша түсініктемелер беру;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 xml:space="preserve">аржы-шаруашылық қызметті талдау жолымен жүргізілетін салық мониторингін жүзеге асыру салық төлеушілердің нақты салық салынатын базасын айқындау мақсатында; қосылған құн салығы мен жергілікті бюджет түсімдерінің сомаларын қоспағанда, мониторингке жататын ірі салық төлеушілердің салықтарды және бюджетке төленетін басқа да міндетті төлемдерді есептеу және төлеу жөніндегі ақпаратты талдау; Комитеттің салықтық тексерулер жүргізу жоспарына енгізу үшін тәуекелдерді басқару жүйесінің негізінде іріктелген ірі салық </w:t>
            </w:r>
            <w:r w:rsidRPr="00CE6C4A">
              <w:rPr>
                <w:rFonts w:ascii="Times New Roman" w:eastAsia="Times New Roman" w:hAnsi="Times New Roman" w:cs="Times New Roman"/>
                <w:sz w:val="24"/>
                <w:szCs w:val="24"/>
                <w:lang w:eastAsia="ru-RU"/>
              </w:rPr>
              <w:lastRenderedPageBreak/>
              <w:t>төлеушілердің мониторингіне жататын салық төлеушілердің тізбесін келісу; Басқарманың құзыреті шегінде Қазақстан Республикасының салық заңнамасын орындау мәселелері бойынша ірі салық төлеушілердің мониторингіне жататын салық төлеушілерге жүргізілетін салықтық тексерулерге қатысу; ірі салық төлеушілердің мониторингіне жататын салық төлеушілерге салықтық тексерулер жүргізу жөніндегі Комитеттің аумақтық органдарының жұмысын үйлестіру, оның ішінде салықтық тексерулер актілеріне іріктеп мониторинг жүргізу; ірі салық төлеушілердің мониторингіне жататын салық төлеушілер бойынша салықтық тексерулердің нәтижелері туралы хабарламаларға шағымдар бойынша қорытындылар ұсыну;</w:t>
            </w:r>
            <w:r w:rsidRPr="00CE6C4A">
              <w:rPr>
                <w:rFonts w:ascii="Times New Roman" w:eastAsia="Calibri" w:hAnsi="Times New Roman" w:cs="Times New Roman"/>
                <w:sz w:val="24"/>
                <w:szCs w:val="24"/>
                <w:lang w:val="kk-KZ"/>
              </w:rPr>
              <w:t xml:space="preserve">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558AD628" w14:textId="77777777" w:rsidTr="000A2A26">
        <w:tc>
          <w:tcPr>
            <w:tcW w:w="9639" w:type="dxa"/>
            <w:gridSpan w:val="2"/>
          </w:tcPr>
          <w:p w14:paraId="36A791A2" w14:textId="0FFF6B47"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4,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5,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6,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7,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8,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9,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10,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11,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12,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13,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14,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15,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16,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17,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18, 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 xml:space="preserve">19) – 16 </w:t>
            </w:r>
            <w:r w:rsidRPr="00CE6C4A">
              <w:rPr>
                <w:rFonts w:ascii="Times New Roman" w:eastAsia="Times New Roman" w:hAnsi="Times New Roman" w:cs="Times New Roman"/>
                <w:b/>
                <w:sz w:val="24"/>
                <w:szCs w:val="24"/>
                <w:lang w:val="kk-KZ" w:eastAsia="ru-RU"/>
              </w:rPr>
              <w:t>бірлік</w:t>
            </w:r>
          </w:p>
        </w:tc>
      </w:tr>
      <w:tr w:rsidR="00E54198" w:rsidRPr="00CE6C4A" w14:paraId="3C27EEF8" w14:textId="77777777" w:rsidTr="000A2A26">
        <w:tc>
          <w:tcPr>
            <w:tcW w:w="1985" w:type="dxa"/>
          </w:tcPr>
          <w:p w14:paraId="4A46A25C"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2CF777F"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0A9EBFFD" w14:textId="77777777" w:rsidTr="000A2A26">
        <w:tc>
          <w:tcPr>
            <w:tcW w:w="1985" w:type="dxa"/>
            <w:shd w:val="clear" w:color="auto" w:fill="auto"/>
          </w:tcPr>
          <w:p w14:paraId="630783E5"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325BE64C" w14:textId="31B0A184"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Pr>
                <w:rFonts w:ascii="Times New Roman" w:hAnsi="Times New Roman" w:cs="Times New Roman"/>
                <w:sz w:val="24"/>
                <w:szCs w:val="24"/>
              </w:rPr>
              <w:t>)</w:t>
            </w:r>
          </w:p>
        </w:tc>
      </w:tr>
      <w:tr w:rsidR="00E54198" w:rsidRPr="00CE6C4A" w14:paraId="35661DD3" w14:textId="77777777" w:rsidTr="000A2A26">
        <w:tc>
          <w:tcPr>
            <w:tcW w:w="1985" w:type="dxa"/>
          </w:tcPr>
          <w:p w14:paraId="0738003D"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A6DE7E6"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1FA7ED9" w14:textId="77777777" w:rsidTr="000A2A26">
        <w:tc>
          <w:tcPr>
            <w:tcW w:w="1985" w:type="dxa"/>
          </w:tcPr>
          <w:p w14:paraId="2992F521"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5D2C5CA"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2747D617" w14:textId="77777777" w:rsidTr="000A2A26">
        <w:tc>
          <w:tcPr>
            <w:tcW w:w="1985" w:type="dxa"/>
            <w:shd w:val="clear" w:color="auto" w:fill="auto"/>
          </w:tcPr>
          <w:p w14:paraId="01E1019C"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300768AF" w14:textId="77777777" w:rsidR="00E54198" w:rsidRPr="00CE6C4A" w:rsidRDefault="00E54198" w:rsidP="00232E5F">
            <w:pPr>
              <w:spacing w:after="0" w:line="240" w:lineRule="auto"/>
              <w:jc w:val="both"/>
              <w:rPr>
                <w:rFonts w:ascii="Times New Roman" w:eastAsia="Calibri" w:hAnsi="Times New Roman" w:cs="Times New Roman"/>
                <w:sz w:val="24"/>
                <w:szCs w:val="24"/>
                <w:lang w:val="kk-KZ"/>
              </w:rPr>
            </w:pPr>
            <w:r w:rsidRPr="00CE6C4A">
              <w:rPr>
                <w:rFonts w:ascii="Times New Roman" w:eastAsia="Times New Roman" w:hAnsi="Times New Roman" w:cs="Times New Roman"/>
                <w:sz w:val="24"/>
                <w:szCs w:val="24"/>
                <w:lang w:eastAsia="ru-RU"/>
              </w:rPr>
              <w:t>Ірі салық төлеушілердің мониторингіне жататын салық төлеушілердің тізбесін әзірлеу; салық мониторингі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салық мониторингін жүргізу тәртібі бойынша түсініктемелер беру; салық төлеушілердің нақты салық салынатын базасы</w:t>
            </w:r>
            <w:r w:rsidRPr="00CE6C4A">
              <w:rPr>
                <w:rFonts w:ascii="Times New Roman" w:eastAsia="Times New Roman" w:hAnsi="Times New Roman" w:cs="Times New Roman"/>
                <w:sz w:val="24"/>
                <w:szCs w:val="24"/>
                <w:lang w:val="kk-KZ" w:eastAsia="ru-RU"/>
              </w:rPr>
              <w:t xml:space="preserve">н </w:t>
            </w:r>
            <w:r w:rsidRPr="00CE6C4A">
              <w:rPr>
                <w:rFonts w:ascii="Times New Roman" w:eastAsia="Times New Roman" w:hAnsi="Times New Roman" w:cs="Times New Roman"/>
                <w:sz w:val="24"/>
                <w:szCs w:val="24"/>
                <w:lang w:eastAsia="ru-RU"/>
              </w:rPr>
              <w:t>айқындау мақсатында</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олардың</w:t>
            </w:r>
            <w:r w:rsidRPr="00CE6C4A">
              <w:rPr>
                <w:rFonts w:ascii="Times New Roman" w:eastAsia="Times New Roman" w:hAnsi="Times New Roman" w:cs="Times New Roman"/>
                <w:sz w:val="24"/>
                <w:szCs w:val="24"/>
                <w:lang w:val="kk-KZ" w:eastAsia="ru-RU"/>
              </w:rPr>
              <w:t xml:space="preserve"> қ</w:t>
            </w:r>
            <w:r w:rsidRPr="00CE6C4A">
              <w:rPr>
                <w:rFonts w:ascii="Times New Roman" w:eastAsia="Times New Roman" w:hAnsi="Times New Roman" w:cs="Times New Roman"/>
                <w:sz w:val="24"/>
                <w:szCs w:val="24"/>
                <w:lang w:eastAsia="ru-RU"/>
              </w:rPr>
              <w:t xml:space="preserve">аржы-шаруашылық қызметін талдау жолымен жүргізілетін салық мониторингін жүзеге асыру; қосылған құн салығы мен жергілікті бюджет түсімдерінің сомаларын қоспағанда, мониторингке жататын ірі салық төлеушілердің салықтарды және бюджетке төленетін басқа да міндетті төлемдерді есептеу және төлеу жөніндегі ақпаратты талдау; Комитеттің салықтық тексерулер жүргізу жоспарына енгізу үшін тәуекелдерді басқару жүйесінің негізінде іріктелген ірі салық төлеушілердің мониторингіне жататын салық төлеушілердің тізбесін келісу; Басқарманың құзыреті шегінде Қазақстан Республикасының салық заңнамасын орындау мәселелері бойынша ірі салық төлеушілердің мониторингіне жататын салық төлеушілерге жүргізілетін салықтық тексерулерге қатысу; ірі салық төлеушілердің мониторингіне жататын салық төлеушілерге салықтық тексерулер жүргізу жөніндегі Комитеттің аумақтық органдарының жұмысын үйлестіру, оның ішінде салықтық тексерулер актілеріне іріктеп мониторинг жүргізу; ірі салық </w:t>
            </w:r>
            <w:r w:rsidRPr="00CE6C4A">
              <w:rPr>
                <w:rFonts w:ascii="Times New Roman" w:eastAsia="Times New Roman" w:hAnsi="Times New Roman" w:cs="Times New Roman"/>
                <w:sz w:val="24"/>
                <w:szCs w:val="24"/>
                <w:lang w:eastAsia="ru-RU"/>
              </w:rPr>
              <w:lastRenderedPageBreak/>
              <w:t xml:space="preserve">төлеушілердің мониторингіне жататын салық төлеушілер бойынша салықтық тексерулердің нәтижелері туралы хабарламаларға шағымдар бойынша қорытындылар ұсыну;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63E6C644" w14:textId="77777777" w:rsidTr="000A2A26">
        <w:tc>
          <w:tcPr>
            <w:tcW w:w="9639" w:type="dxa"/>
            <w:gridSpan w:val="2"/>
          </w:tcPr>
          <w:p w14:paraId="09ECFE5C" w14:textId="615057DD"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С-5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-17-1-</w:t>
            </w:r>
            <w:r w:rsidRPr="00CE6C4A">
              <w:rPr>
                <w:rFonts w:ascii="Times New Roman" w:eastAsia="Times New Roman" w:hAnsi="Times New Roman" w:cs="Times New Roman"/>
                <w:b/>
                <w:sz w:val="24"/>
                <w:szCs w:val="24"/>
                <w:lang w:eastAsia="ru-RU"/>
              </w:rPr>
              <w:t>20) -</w:t>
            </w:r>
            <w:r w:rsidRPr="00CE6C4A">
              <w:rPr>
                <w:rFonts w:ascii="Times New Roman" w:eastAsia="Times New Roman" w:hAnsi="Times New Roman" w:cs="Times New Roman"/>
                <w:b/>
                <w:sz w:val="24"/>
                <w:szCs w:val="24"/>
                <w:lang w:val="kk-KZ" w:eastAsia="ru-RU"/>
              </w:rPr>
              <w:t xml:space="preserve"> 1 бірлік</w:t>
            </w:r>
          </w:p>
        </w:tc>
      </w:tr>
      <w:tr w:rsidR="00E54198" w:rsidRPr="00CE6C4A" w14:paraId="11EED338" w14:textId="77777777" w:rsidTr="000A2A26">
        <w:tc>
          <w:tcPr>
            <w:tcW w:w="1985" w:type="dxa"/>
          </w:tcPr>
          <w:p w14:paraId="27511D6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DE1FE8A"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0621218D" w14:textId="77777777" w:rsidTr="000A2A26">
        <w:tc>
          <w:tcPr>
            <w:tcW w:w="1985" w:type="dxa"/>
            <w:shd w:val="clear" w:color="auto" w:fill="auto"/>
          </w:tcPr>
          <w:p w14:paraId="1229D227"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696FEE98" w14:textId="550D1F39"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Pr>
                <w:rFonts w:ascii="Times New Roman" w:hAnsi="Times New Roman" w:cs="Times New Roman"/>
                <w:sz w:val="24"/>
                <w:szCs w:val="24"/>
              </w:rPr>
              <w:t>)</w:t>
            </w:r>
          </w:p>
        </w:tc>
      </w:tr>
      <w:tr w:rsidR="00E54198" w:rsidRPr="00CE6C4A" w14:paraId="51EF4348" w14:textId="77777777" w:rsidTr="000A2A26">
        <w:tc>
          <w:tcPr>
            <w:tcW w:w="1985" w:type="dxa"/>
            <w:shd w:val="clear" w:color="auto" w:fill="auto"/>
          </w:tcPr>
          <w:p w14:paraId="4010DA0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6188A358"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65EE8E55" w14:textId="77777777" w:rsidTr="000A2A26">
        <w:tc>
          <w:tcPr>
            <w:tcW w:w="1985" w:type="dxa"/>
            <w:shd w:val="clear" w:color="auto" w:fill="auto"/>
          </w:tcPr>
          <w:p w14:paraId="62F4F29A"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6A0BE8CA"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0E105190" w14:textId="77777777" w:rsidTr="000A2A26">
        <w:tc>
          <w:tcPr>
            <w:tcW w:w="1985" w:type="dxa"/>
            <w:shd w:val="clear" w:color="auto" w:fill="auto"/>
          </w:tcPr>
          <w:p w14:paraId="0BD743E0"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5C53988D"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Ірі салық төлеушілердің мониторингіне жататын салық төлеушілердің тізбесін әзірлеу; салық мониторингі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салық мониторингін жүргізу тәртібі бойынша түсін</w:t>
            </w:r>
            <w:r w:rsidRPr="00CE6C4A">
              <w:rPr>
                <w:rFonts w:ascii="Times New Roman" w:eastAsia="Times New Roman" w:hAnsi="Times New Roman" w:cs="Times New Roman"/>
                <w:sz w:val="24"/>
                <w:szCs w:val="24"/>
                <w:lang w:val="kk-KZ" w:eastAsia="ru-RU"/>
              </w:rPr>
              <w:t>д</w:t>
            </w:r>
            <w:r w:rsidRPr="00CE6C4A">
              <w:rPr>
                <w:rFonts w:ascii="Times New Roman" w:eastAsia="Times New Roman" w:hAnsi="Times New Roman" w:cs="Times New Roman"/>
                <w:sz w:val="24"/>
                <w:szCs w:val="24"/>
                <w:lang w:eastAsia="ru-RU"/>
              </w:rPr>
              <w:t>і</w:t>
            </w:r>
            <w:r w:rsidRPr="00CE6C4A">
              <w:rPr>
                <w:rFonts w:ascii="Times New Roman" w:eastAsia="Times New Roman" w:hAnsi="Times New Roman" w:cs="Times New Roman"/>
                <w:sz w:val="24"/>
                <w:szCs w:val="24"/>
                <w:lang w:val="kk-KZ" w:eastAsia="ru-RU"/>
              </w:rPr>
              <w:t>р</w:t>
            </w:r>
            <w:r w:rsidRPr="00CE6C4A">
              <w:rPr>
                <w:rFonts w:ascii="Times New Roman" w:eastAsia="Times New Roman" w:hAnsi="Times New Roman" w:cs="Times New Roman"/>
                <w:sz w:val="24"/>
                <w:szCs w:val="24"/>
                <w:lang w:eastAsia="ru-RU"/>
              </w:rPr>
              <w:t>мелер беру; салық төлеушілердің нақты салық салынатын базасы</w:t>
            </w:r>
            <w:r w:rsidRPr="00CE6C4A">
              <w:rPr>
                <w:rFonts w:ascii="Times New Roman" w:eastAsia="Times New Roman" w:hAnsi="Times New Roman" w:cs="Times New Roman"/>
                <w:sz w:val="24"/>
                <w:szCs w:val="24"/>
                <w:lang w:val="kk-KZ" w:eastAsia="ru-RU"/>
              </w:rPr>
              <w:t xml:space="preserve">н </w:t>
            </w:r>
            <w:r w:rsidRPr="00CE6C4A">
              <w:rPr>
                <w:rFonts w:ascii="Times New Roman" w:eastAsia="Times New Roman" w:hAnsi="Times New Roman" w:cs="Times New Roman"/>
                <w:sz w:val="24"/>
                <w:szCs w:val="24"/>
                <w:lang w:eastAsia="ru-RU"/>
              </w:rPr>
              <w:t>айқындау мақсатында</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олардың</w:t>
            </w:r>
            <w:r w:rsidRPr="00CE6C4A">
              <w:rPr>
                <w:rFonts w:ascii="Times New Roman" w:eastAsia="Times New Roman" w:hAnsi="Times New Roman" w:cs="Times New Roman"/>
                <w:sz w:val="24"/>
                <w:szCs w:val="24"/>
                <w:lang w:val="kk-KZ" w:eastAsia="ru-RU"/>
              </w:rPr>
              <w:t xml:space="preserve"> қ</w:t>
            </w:r>
            <w:r w:rsidRPr="00CE6C4A">
              <w:rPr>
                <w:rFonts w:ascii="Times New Roman" w:eastAsia="Times New Roman" w:hAnsi="Times New Roman" w:cs="Times New Roman"/>
                <w:sz w:val="24"/>
                <w:szCs w:val="24"/>
                <w:lang w:eastAsia="ru-RU"/>
              </w:rPr>
              <w:t xml:space="preserve">аржы-шаруашылық қызметін талдау жолымен жүргізілетін салық мониторингін жүзеге асыру; қосылған құн салығы мен жергілікті бюджет түсімдерінің сомаларын қоспағанда, мониторингке жататын ірі салық төлеушілердің салықтарды және бюджетке төленетін басқа да міндетті төлемдерді есептеу және төлеу жөніндегі ақпаратты талдау; Комитеттің салықтық тексерулер жүргізу жоспарына енгізу үшін тәуекелдерді басқару жүйесінің негізінде іріктелген ірі салық төлеушілердің мониторингіне жататын салық төлеушілердің тізбесін келісу; Басқарманың құзыреті шегінде Қазақстан Республикасының салық заңнамасын орындау мәселелері бойынша ірі салық төлеушілердің мониторингіне жататын салық төлеушілерге жүргізілетін салықтық тексерулерге қатысу; ірі салық төлеушілердің мониторингіне жататын салық төлеушілерге салықтық тексерулер жүргізу жөніндегі Комитеттің аумақтық органдарының жұмысын үйлестіру, оның ішінде салықтық тексерулер актілеріне іріктеп мониторинг жүргізу; ірі салық төлеушілердің мониторингіне жататын салық төлеушілер бойынша салықтық тексерулердің нәтижелері туралы хабарламаларға шағымдар бойынша қорытындылар ұсыну;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bl>
    <w:p w14:paraId="6E4EB8AA" w14:textId="77777777" w:rsidR="00E54198" w:rsidRPr="00CE6C4A" w:rsidRDefault="00E54198" w:rsidP="00E54198">
      <w:pPr>
        <w:pStyle w:val="1"/>
      </w:pPr>
      <w:r w:rsidRPr="00CE6C4A">
        <w:lastRenderedPageBreak/>
        <w:t>Ірі салық төлеушілер департаменті</w:t>
      </w:r>
      <w:r w:rsidRPr="00CE6C4A">
        <w:rPr>
          <w:lang w:val="kk-KZ"/>
        </w:rPr>
        <w:t>нің</w:t>
      </w:r>
      <w:r w:rsidRPr="00CE6C4A">
        <w:t xml:space="preserve"> </w:t>
      </w:r>
      <w:r w:rsidRPr="00CE6C4A">
        <w:rPr>
          <w:lang w:val="kk-KZ" w:eastAsia="en-US"/>
        </w:rPr>
        <w:t xml:space="preserve">Бейрезиденттерге салық салу </w:t>
      </w:r>
      <w:r w:rsidRPr="00CE6C4A">
        <w:t>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2C782231" w14:textId="77777777" w:rsidTr="000A2A26">
        <w:tc>
          <w:tcPr>
            <w:tcW w:w="9639" w:type="dxa"/>
            <w:gridSpan w:val="2"/>
          </w:tcPr>
          <w:p w14:paraId="5D0F3BDB" w14:textId="728A3A43"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 xml:space="preserve">1) -1 </w:t>
            </w:r>
            <w:r w:rsidRPr="00CE6C4A">
              <w:rPr>
                <w:rFonts w:ascii="Times New Roman" w:eastAsia="Times New Roman" w:hAnsi="Times New Roman" w:cs="Times New Roman"/>
                <w:b/>
                <w:sz w:val="24"/>
                <w:szCs w:val="24"/>
                <w:lang w:val="kk-KZ" w:eastAsia="ru-RU"/>
              </w:rPr>
              <w:t>бірлік</w:t>
            </w:r>
          </w:p>
        </w:tc>
      </w:tr>
      <w:tr w:rsidR="00E54198" w:rsidRPr="00CE6C4A" w14:paraId="6A3804AE" w14:textId="77777777" w:rsidTr="000A2A26">
        <w:tc>
          <w:tcPr>
            <w:tcW w:w="1985" w:type="dxa"/>
          </w:tcPr>
          <w:p w14:paraId="17C47F48"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8539996"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CE6C4A" w14:paraId="186C8C46" w14:textId="77777777" w:rsidTr="000A2A26">
        <w:tc>
          <w:tcPr>
            <w:tcW w:w="1985" w:type="dxa"/>
          </w:tcPr>
          <w:p w14:paraId="0218645A"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7CCE7BB3" w14:textId="1EF84445" w:rsidR="00E54198" w:rsidRPr="00CE6C4A" w:rsidRDefault="00E54198" w:rsidP="000A2A26">
            <w:pPr>
              <w:tabs>
                <w:tab w:val="left" w:pos="6783"/>
              </w:tabs>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290DD65C" w14:textId="77777777" w:rsidTr="000A2A26">
        <w:tc>
          <w:tcPr>
            <w:tcW w:w="1985" w:type="dxa"/>
          </w:tcPr>
          <w:p w14:paraId="174E28C8"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C7F41D8"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46180FC" w14:textId="77777777" w:rsidTr="000A2A26">
        <w:tc>
          <w:tcPr>
            <w:tcW w:w="1985" w:type="dxa"/>
          </w:tcPr>
          <w:p w14:paraId="12E54790"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0F72560"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6E63CB3B" w14:textId="77777777" w:rsidTr="000A2A26">
        <w:tc>
          <w:tcPr>
            <w:tcW w:w="1985" w:type="dxa"/>
          </w:tcPr>
          <w:p w14:paraId="4B9E045C"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081A2756"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қызметіне жалпы басшылық жасау және үйлестіру, оның жұмысын ұйымдастыру, оның ішінде: салық заңнамасын және халықаралық салық салу мәселелері бойынша қосарланған салық салуды болдырмау туралы халықаралық шарттарды жетілдіру; Халықаралық салық салуды салықтық әкімшілендіруді және қосарланған салық салуды болдырмау туралы халықаралық шарттарды жетілдіру; Халықаралық салық салу және халықаралық шарттарды әкімшілендіру мәселелері бойынша нормативтік құқықтық актілерді әзірлеу бөлігінде; шет мемлекеттердің салық қызметтерімен өзара іс-қимылды жетілдіру; Халықаралық шарттарды дайындау және жасасу жөніндегі келіссөздерге қатысу; сыртқы экономикалық қызметті жүзеге асыратын, салық төлеуден жалтаратын резидентрезстерді және резиденттерді анықтау;                 қызметкерлердің өз лауазымдық міндеттерін орындауын бақылауды жүзеге асыру; басқарма қызметкерлерінің функционалдық міндеттерін және олардың өзара іс-қимыл жасау тәртібін айқындау; жұмыс жоспарларын жасау жөніндегі жұмысты ұйымдастыру және оларды Комитет </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 xml:space="preserve">өрағасына бекітуге ұсыну;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қызметкерлерінің өз қызметінде Қазақстан Республикасы заңнамасының сақталуын бақылауды жүзеге асыру;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қызметкерлерінің </w:t>
            </w:r>
            <w:r w:rsidRPr="00CE6C4A">
              <w:rPr>
                <w:rFonts w:ascii="Times New Roman" w:eastAsia="Times New Roman" w:hAnsi="Times New Roman" w:cs="Times New Roman"/>
                <w:sz w:val="24"/>
                <w:szCs w:val="24"/>
                <w:lang w:val="kk-KZ" w:eastAsia="ru-RU"/>
              </w:rPr>
              <w:t xml:space="preserve">өз қызметінде </w:t>
            </w:r>
            <w:r w:rsidRPr="00CE6C4A">
              <w:rPr>
                <w:rFonts w:ascii="Times New Roman" w:eastAsia="Times New Roman" w:hAnsi="Times New Roman" w:cs="Times New Roman"/>
                <w:sz w:val="24"/>
                <w:szCs w:val="24"/>
                <w:lang w:eastAsia="ru-RU"/>
              </w:rPr>
              <w:t xml:space="preserve">Қазақстан Республикасы заңнамасының сақталуына </w:t>
            </w:r>
            <w:r w:rsidRPr="00CE6C4A">
              <w:rPr>
                <w:rFonts w:ascii="Times New Roman" w:eastAsia="Times New Roman" w:hAnsi="Times New Roman" w:cs="Times New Roman"/>
                <w:sz w:val="24"/>
                <w:szCs w:val="24"/>
                <w:lang w:val="kk-KZ" w:eastAsia="ru-RU"/>
              </w:rPr>
              <w:t xml:space="preserve">бақылауды жүзеге асыру, </w:t>
            </w:r>
            <w:r w:rsidRPr="00CE6C4A">
              <w:rPr>
                <w:rFonts w:ascii="Times New Roman" w:eastAsia="Times New Roman" w:hAnsi="Times New Roman" w:cs="Times New Roman"/>
                <w:sz w:val="24"/>
                <w:szCs w:val="24"/>
                <w:lang w:eastAsia="ru-RU"/>
              </w:rPr>
              <w:t>оның құзыретіне жататын басқа мәселелер</w:t>
            </w:r>
            <w:r w:rsidRPr="00CE6C4A">
              <w:rPr>
                <w:rFonts w:ascii="Times New Roman" w:eastAsia="Times New Roman" w:hAnsi="Times New Roman" w:cs="Times New Roman"/>
                <w:sz w:val="24"/>
                <w:szCs w:val="24"/>
                <w:lang w:val="kk-KZ" w:eastAsia="ru-RU"/>
              </w:rPr>
              <w:t xml:space="preserve"> бойынша шешімдер қабылдау</w:t>
            </w:r>
            <w:r w:rsidRPr="00CE6C4A">
              <w:rPr>
                <w:rFonts w:ascii="Times New Roman" w:eastAsia="Times New Roman" w:hAnsi="Times New Roman" w:cs="Times New Roman"/>
                <w:sz w:val="24"/>
                <w:szCs w:val="24"/>
                <w:lang w:eastAsia="ru-RU"/>
              </w:rPr>
              <w:t xml:space="preserve">; шет тілдерін білген жөн;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7D630687" w14:textId="77777777" w:rsidTr="000A2A26">
        <w:tc>
          <w:tcPr>
            <w:tcW w:w="9639" w:type="dxa"/>
            <w:gridSpan w:val="2"/>
          </w:tcPr>
          <w:p w14:paraId="05789118" w14:textId="4FCA6E01"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 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2,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val="kk-KZ" w:eastAsia="ru-RU"/>
              </w:rPr>
              <w:t>3</w:t>
            </w:r>
            <w:r w:rsidRPr="00CE6C4A">
              <w:rPr>
                <w:rFonts w:ascii="Times New Roman" w:eastAsia="Times New Roman" w:hAnsi="Times New Roman" w:cs="Times New Roman"/>
                <w:b/>
                <w:sz w:val="24"/>
                <w:szCs w:val="24"/>
                <w:lang w:eastAsia="ru-RU"/>
              </w:rPr>
              <w:t xml:space="preserve">) - </w:t>
            </w:r>
            <w:r w:rsidRPr="00CE6C4A">
              <w:rPr>
                <w:rFonts w:ascii="Times New Roman" w:eastAsia="Times New Roman" w:hAnsi="Times New Roman" w:cs="Times New Roman"/>
                <w:b/>
                <w:sz w:val="24"/>
                <w:szCs w:val="24"/>
                <w:lang w:val="kk-KZ" w:eastAsia="ru-RU"/>
              </w:rPr>
              <w:t>2</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бірлік</w:t>
            </w:r>
          </w:p>
        </w:tc>
      </w:tr>
      <w:tr w:rsidR="00E54198" w:rsidRPr="00CE6C4A" w14:paraId="2310EDAC" w14:textId="77777777" w:rsidTr="000A2A26">
        <w:tc>
          <w:tcPr>
            <w:tcW w:w="1985" w:type="dxa"/>
          </w:tcPr>
          <w:p w14:paraId="5AFE6DD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DC7BFAB"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14EA6D68" w14:textId="77777777" w:rsidTr="000A2A26">
        <w:tc>
          <w:tcPr>
            <w:tcW w:w="1985" w:type="dxa"/>
          </w:tcPr>
          <w:p w14:paraId="5B7A9E59"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A19A563" w14:textId="3787B05D"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67AE6486" w14:textId="77777777" w:rsidTr="000A2A26">
        <w:tc>
          <w:tcPr>
            <w:tcW w:w="1985" w:type="dxa"/>
          </w:tcPr>
          <w:p w14:paraId="0073E93B"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9C7239E"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112AE592" w14:textId="77777777" w:rsidTr="000A2A26">
        <w:tc>
          <w:tcPr>
            <w:tcW w:w="1985" w:type="dxa"/>
          </w:tcPr>
          <w:p w14:paraId="2853654A"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2617DFC"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0C097ABA" w14:textId="77777777" w:rsidTr="000A2A26">
        <w:tc>
          <w:tcPr>
            <w:tcW w:w="1985" w:type="dxa"/>
          </w:tcPr>
          <w:p w14:paraId="35B5CE48"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Функционалдық міндеттері</w:t>
            </w:r>
          </w:p>
        </w:tc>
        <w:tc>
          <w:tcPr>
            <w:tcW w:w="7654" w:type="dxa"/>
          </w:tcPr>
          <w:p w14:paraId="1AB77B7F"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Белгілі бір бағыттың қызметін бақылау; </w:t>
            </w:r>
            <w:r w:rsidRPr="00CE6C4A">
              <w:rPr>
                <w:rFonts w:ascii="Times New Roman" w:eastAsia="Times New Roman" w:hAnsi="Times New Roman" w:cs="Times New Roman"/>
                <w:sz w:val="24"/>
                <w:szCs w:val="24"/>
                <w:lang w:val="kk-KZ" w:eastAsia="ru-RU"/>
              </w:rPr>
              <w:t>х</w:t>
            </w:r>
            <w:r w:rsidRPr="00CE6C4A">
              <w:rPr>
                <w:rFonts w:ascii="Times New Roman" w:eastAsia="Times New Roman" w:hAnsi="Times New Roman" w:cs="Times New Roman"/>
                <w:sz w:val="24"/>
                <w:szCs w:val="24"/>
                <w:lang w:eastAsia="ru-RU"/>
              </w:rPr>
              <w:t xml:space="preserve">алықаралық салық салу мәселелері бойынша қосарланған салық салуды болдырмау туралы салық заңнамасын және халықаралық шарттарды жетілдіру; </w:t>
            </w:r>
            <w:r w:rsidRPr="00CE6C4A">
              <w:rPr>
                <w:rFonts w:ascii="Times New Roman" w:eastAsia="Times New Roman" w:hAnsi="Times New Roman" w:cs="Times New Roman"/>
                <w:sz w:val="24"/>
                <w:szCs w:val="24"/>
                <w:lang w:val="kk-KZ" w:eastAsia="ru-RU"/>
              </w:rPr>
              <w:t>х</w:t>
            </w:r>
            <w:r w:rsidRPr="00CE6C4A">
              <w:rPr>
                <w:rFonts w:ascii="Times New Roman" w:eastAsia="Times New Roman" w:hAnsi="Times New Roman" w:cs="Times New Roman"/>
                <w:sz w:val="24"/>
                <w:szCs w:val="24"/>
                <w:lang w:eastAsia="ru-RU"/>
              </w:rPr>
              <w:t xml:space="preserve">алықаралық салық салуды салықтық әкімшілендіруді және қосарланған салық салуды болдырмау туралы халықаралық шарттарды жетілдіру; </w:t>
            </w:r>
            <w:r w:rsidRPr="00CE6C4A">
              <w:rPr>
                <w:rFonts w:ascii="Times New Roman" w:eastAsia="Times New Roman" w:hAnsi="Times New Roman" w:cs="Times New Roman"/>
                <w:sz w:val="24"/>
                <w:szCs w:val="24"/>
                <w:lang w:val="kk-KZ" w:eastAsia="ru-RU"/>
              </w:rPr>
              <w:t>х</w:t>
            </w:r>
            <w:r w:rsidRPr="00CE6C4A">
              <w:rPr>
                <w:rFonts w:ascii="Times New Roman" w:eastAsia="Times New Roman" w:hAnsi="Times New Roman" w:cs="Times New Roman"/>
                <w:sz w:val="24"/>
                <w:szCs w:val="24"/>
                <w:lang w:eastAsia="ru-RU"/>
              </w:rPr>
              <w:t xml:space="preserve">алықаралық салық салу және халықаралық шарттарды әкімшілендіру мәселелері бойынша нормативтік құқықтық актілерді әзірлеу; шет мемлекеттердің салық қызметтерімен өзара іс-қимылды жетілдіру; халықаралық шарттарды дайындау және жасасу жөніндегі келіссөздерге қатысу; сыртқы экономикалық қызметті жүзеге асыратын, салық төлеуден жалтаратын </w:t>
            </w:r>
            <w:r w:rsidRPr="00CE6C4A">
              <w:rPr>
                <w:rFonts w:ascii="Times New Roman" w:eastAsia="Times New Roman" w:hAnsi="Times New Roman" w:cs="Times New Roman"/>
                <w:sz w:val="24"/>
                <w:szCs w:val="24"/>
                <w:lang w:val="kk-KZ" w:eastAsia="ru-RU"/>
              </w:rPr>
              <w:t>бей</w:t>
            </w:r>
            <w:r w:rsidRPr="00CE6C4A">
              <w:rPr>
                <w:rFonts w:ascii="Times New Roman" w:eastAsia="Times New Roman" w:hAnsi="Times New Roman" w:cs="Times New Roman"/>
                <w:sz w:val="24"/>
                <w:szCs w:val="24"/>
                <w:lang w:eastAsia="ru-RU"/>
              </w:rPr>
              <w:t xml:space="preserve">резиденттерді және резиденттерді анықтау; Басқарма мен Комитет басшылығына халықаралық салық салу мәселелері бойынша кеңестер мен ұсыныстарға материалдар дайындау; шет тілдерін білген жөн;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763519A2" w14:textId="77777777" w:rsidTr="000A2A26">
        <w:tc>
          <w:tcPr>
            <w:tcW w:w="9639" w:type="dxa"/>
            <w:gridSpan w:val="2"/>
          </w:tcPr>
          <w:p w14:paraId="62B5DEE6" w14:textId="7EC374E8" w:rsidR="00E54198" w:rsidRPr="00CE6C4A" w:rsidRDefault="00E54198" w:rsidP="000A2A26">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4,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5,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6,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7,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8,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9,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10,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11,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12,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13,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14) – 11 бірлік</w:t>
            </w:r>
          </w:p>
        </w:tc>
      </w:tr>
      <w:tr w:rsidR="00E54198" w:rsidRPr="00CE6C4A" w14:paraId="0DFA0530" w14:textId="77777777" w:rsidTr="000A2A26">
        <w:tc>
          <w:tcPr>
            <w:tcW w:w="1985" w:type="dxa"/>
          </w:tcPr>
          <w:p w14:paraId="6E255442"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91E6449"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05726F45" w14:textId="77777777" w:rsidTr="000A2A26">
        <w:tc>
          <w:tcPr>
            <w:tcW w:w="1985" w:type="dxa"/>
          </w:tcPr>
          <w:p w14:paraId="4BA5AC8C"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2DD953D9" w14:textId="0390E7EA"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4C7A8B55" w14:textId="77777777" w:rsidTr="000A2A26">
        <w:tc>
          <w:tcPr>
            <w:tcW w:w="1985" w:type="dxa"/>
          </w:tcPr>
          <w:p w14:paraId="12236FD4"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485CF9C"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7003D1BF" w14:textId="77777777" w:rsidTr="000A2A26">
        <w:tc>
          <w:tcPr>
            <w:tcW w:w="1985" w:type="dxa"/>
          </w:tcPr>
          <w:p w14:paraId="144018DE"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A06C01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76C3742D" w14:textId="77777777" w:rsidTr="000A2A26">
        <w:tc>
          <w:tcPr>
            <w:tcW w:w="1985" w:type="dxa"/>
          </w:tcPr>
          <w:p w14:paraId="5D9290C9"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5AC9475C"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Халықаралық салық салу мәселелері бойынша салық заңнамасын және қосарланған салық салуды болдырмау туралы халықаралық шарттарды жетілдіру бойынша ұсыныстар дайындау, халықаралық салық салу мәселелері бойынша салықтық әкімшілендіруді жетілдіру; </w:t>
            </w:r>
            <w:r w:rsidRPr="00CE6C4A">
              <w:rPr>
                <w:rFonts w:ascii="Times New Roman" w:eastAsia="Times New Roman" w:hAnsi="Times New Roman" w:cs="Times New Roman"/>
                <w:sz w:val="24"/>
                <w:szCs w:val="24"/>
                <w:lang w:val="kk-KZ" w:eastAsia="ru-RU"/>
              </w:rPr>
              <w:t>х</w:t>
            </w:r>
            <w:r w:rsidRPr="00CE6C4A">
              <w:rPr>
                <w:rFonts w:ascii="Times New Roman" w:eastAsia="Times New Roman" w:hAnsi="Times New Roman" w:cs="Times New Roman"/>
                <w:sz w:val="24"/>
                <w:szCs w:val="24"/>
                <w:lang w:eastAsia="ru-RU"/>
              </w:rPr>
              <w:t>алықаралық салық салу және халықаралық шарттарды әкімшілендіру мәселелері бойынша нормативтік құқықтық актілерді әзірлеуге қатысу; халықаралық шарттарды дайындау және жасасу жөніндегі келіссөздерге қатысу; сыртқы экономикалық қызметті жүзеге асыратын</w:t>
            </w:r>
            <w:r w:rsidRPr="00CE6C4A">
              <w:rPr>
                <w:rFonts w:ascii="Times New Roman" w:eastAsia="Times New Roman" w:hAnsi="Times New Roman" w:cs="Times New Roman"/>
                <w:sz w:val="24"/>
                <w:szCs w:val="24"/>
                <w:lang w:val="kk-KZ" w:eastAsia="ru-RU"/>
              </w:rPr>
              <w:t>,</w:t>
            </w:r>
            <w:r w:rsidRPr="00CE6C4A">
              <w:rPr>
                <w:rFonts w:ascii="Times New Roman" w:eastAsia="Times New Roman" w:hAnsi="Times New Roman" w:cs="Times New Roman"/>
                <w:sz w:val="24"/>
                <w:szCs w:val="24"/>
                <w:lang w:eastAsia="ru-RU"/>
              </w:rPr>
              <w:t xml:space="preserve"> салық төлеуден жалтарған</w:t>
            </w:r>
            <w:r w:rsidRPr="00CE6C4A">
              <w:rPr>
                <w:rFonts w:ascii="Times New Roman" w:eastAsia="Times New Roman" w:hAnsi="Times New Roman" w:cs="Times New Roman"/>
                <w:sz w:val="24"/>
                <w:szCs w:val="24"/>
                <w:lang w:val="kk-KZ" w:eastAsia="ru-RU"/>
              </w:rPr>
              <w:t xml:space="preserve"> бей</w:t>
            </w:r>
            <w:r w:rsidRPr="00CE6C4A">
              <w:rPr>
                <w:rFonts w:ascii="Times New Roman" w:eastAsia="Times New Roman" w:hAnsi="Times New Roman" w:cs="Times New Roman"/>
                <w:sz w:val="24"/>
                <w:szCs w:val="24"/>
                <w:lang w:eastAsia="ru-RU"/>
              </w:rPr>
              <w:t>резидентерді және резиденттерді</w:t>
            </w:r>
            <w:r w:rsidRPr="00CE6C4A">
              <w:rPr>
                <w:rFonts w:ascii="Times New Roman" w:eastAsia="Times New Roman" w:hAnsi="Times New Roman" w:cs="Times New Roman"/>
                <w:sz w:val="24"/>
                <w:szCs w:val="24"/>
                <w:lang w:val="kk-KZ" w:eastAsia="ru-RU"/>
              </w:rPr>
              <w:t xml:space="preserve"> анықтау</w:t>
            </w:r>
            <w:r w:rsidRPr="00CE6C4A">
              <w:rPr>
                <w:rFonts w:ascii="Times New Roman" w:eastAsia="Times New Roman" w:hAnsi="Times New Roman" w:cs="Times New Roman"/>
                <w:sz w:val="24"/>
                <w:szCs w:val="24"/>
                <w:lang w:eastAsia="ru-RU"/>
              </w:rPr>
              <w:t xml:space="preserve">; халықаралық шарттар жобаларына салықтық сараптама жүргізу; халықаралық салық салу мәселелеріне байланысты өзге де мәселелерді қарау; шет тілдерін білген жөн;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786543EA" w14:textId="77777777" w:rsidTr="000A2A26">
        <w:tc>
          <w:tcPr>
            <w:tcW w:w="9639" w:type="dxa"/>
            <w:gridSpan w:val="2"/>
          </w:tcPr>
          <w:p w14:paraId="434CE7CC" w14:textId="473A94CE"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С-5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15,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16,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17, МКК</w:t>
            </w:r>
            <w:r w:rsidR="007B7FBD" w:rsidRPr="00CE6C4A">
              <w:rPr>
                <w:rFonts w:ascii="Times New Roman" w:eastAsia="Times New Roman" w:hAnsi="Times New Roman" w:cs="Times New Roman"/>
                <w:b/>
                <w:sz w:val="24"/>
                <w:szCs w:val="24"/>
                <w:lang w:eastAsia="ru-RU"/>
              </w:rPr>
              <w:t>-17-2-</w:t>
            </w:r>
            <w:r w:rsidRPr="00CE6C4A">
              <w:rPr>
                <w:rFonts w:ascii="Times New Roman" w:eastAsia="Times New Roman" w:hAnsi="Times New Roman" w:cs="Times New Roman"/>
                <w:b/>
                <w:sz w:val="24"/>
                <w:szCs w:val="24"/>
                <w:lang w:eastAsia="ru-RU"/>
              </w:rPr>
              <w:t>18) – 4 бірлік</w:t>
            </w:r>
          </w:p>
        </w:tc>
      </w:tr>
      <w:tr w:rsidR="00E54198" w:rsidRPr="00CE6C4A" w14:paraId="24A732D8" w14:textId="77777777" w:rsidTr="000A2A26">
        <w:tc>
          <w:tcPr>
            <w:tcW w:w="1985" w:type="dxa"/>
          </w:tcPr>
          <w:p w14:paraId="5FEB5ACC"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3072870"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76064EBE" w14:textId="77777777" w:rsidTr="000A2A26">
        <w:tc>
          <w:tcPr>
            <w:tcW w:w="1985" w:type="dxa"/>
          </w:tcPr>
          <w:p w14:paraId="3D56605C"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35BB85BC" w14:textId="324C8072"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1CDBF065" w14:textId="77777777" w:rsidTr="000A2A26">
        <w:tc>
          <w:tcPr>
            <w:tcW w:w="1985" w:type="dxa"/>
          </w:tcPr>
          <w:p w14:paraId="6B07B9DE"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2727AC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39E6E84E" w14:textId="77777777" w:rsidTr="000A2A26">
        <w:tc>
          <w:tcPr>
            <w:tcW w:w="1985" w:type="dxa"/>
          </w:tcPr>
          <w:p w14:paraId="3CA20199"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E24192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7BF4D85" w14:textId="77777777" w:rsidTr="000A2A26">
        <w:tc>
          <w:tcPr>
            <w:tcW w:w="1985" w:type="dxa"/>
          </w:tcPr>
          <w:p w14:paraId="6A6AD612"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1FA3534C"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Бюджетке салықтарды есептеудің толықтығы және уақтылы төлеу, қосарланған салық салуды болдырмау туралы халықаралық шарттардың ережелерін қолдану мәселесі бойынша Қазақстан Республикасының салық төлеушілеріне тексеру жүргізуге қатысу; халықаралық шарттар жобаларына салықтық сараптама жүргізу; халықаралық салық салу және халықаралық шарттарды әкімшілендіру мәселелері бойынша нормативтік құқықтық актілерді әзірлеу; халықаралық шарттарды дайындау және жасасу жөніндегі келіссөздерге қатысу; халықаралық салық салу мәселелері бойынша шет мемлекеттердің құзыретті органдарымен тәжірибе және ақпарат алмасуды жүзеге асыру; халықаралық салық салу және қосарланған салық салуды болдырмау туралы, қарыздар, гранттар туралы халықаралық шарттарды әкімшілендіру мәселелеріне байланысты өзге де мәселелерді қарау; шет тілдерін білген жөн;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bl>
    <w:p w14:paraId="30C66FCB" w14:textId="77777777" w:rsidR="00E54198" w:rsidRPr="00CE6C4A" w:rsidRDefault="00E54198" w:rsidP="00E54198">
      <w:pPr>
        <w:pStyle w:val="1"/>
      </w:pPr>
      <w:r w:rsidRPr="00CE6C4A">
        <w:t>Ірі салық төлеушілер департаменті</w:t>
      </w:r>
      <w:r w:rsidRPr="00CE6C4A">
        <w:rPr>
          <w:lang w:val="kk-KZ"/>
        </w:rPr>
        <w:t>нің</w:t>
      </w:r>
      <w:r w:rsidRPr="00CE6C4A">
        <w:t xml:space="preserve"> Деңгейлес мониторингтеу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02948746" w14:textId="77777777" w:rsidTr="000A2A26">
        <w:tc>
          <w:tcPr>
            <w:tcW w:w="9639" w:type="dxa"/>
            <w:gridSpan w:val="2"/>
          </w:tcPr>
          <w:p w14:paraId="47BB96C9" w14:textId="10FF3A7C"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E54198" w:rsidRPr="00CE6C4A" w14:paraId="798C214D" w14:textId="77777777" w:rsidTr="000A2A26">
        <w:tc>
          <w:tcPr>
            <w:tcW w:w="1985" w:type="dxa"/>
          </w:tcPr>
          <w:p w14:paraId="17162B46" w14:textId="77777777" w:rsidR="00E54198" w:rsidRPr="00CE6C4A" w:rsidRDefault="00E54198" w:rsidP="000A2A26">
            <w:pPr>
              <w:tabs>
                <w:tab w:val="center" w:pos="955"/>
                <w:tab w:val="right" w:pos="1911"/>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t>Өлшемшарттар</w:t>
            </w:r>
            <w:r w:rsidRPr="00CE6C4A">
              <w:rPr>
                <w:rFonts w:ascii="Times New Roman" w:eastAsia="Times New Roman" w:hAnsi="Times New Roman" w:cs="Times New Roman"/>
                <w:b/>
                <w:sz w:val="24"/>
                <w:szCs w:val="24"/>
                <w:lang w:eastAsia="ru-RU"/>
              </w:rPr>
              <w:tab/>
            </w:r>
          </w:p>
        </w:tc>
        <w:tc>
          <w:tcPr>
            <w:tcW w:w="7654" w:type="dxa"/>
          </w:tcPr>
          <w:p w14:paraId="4886E1AA"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E54198" w:rsidRPr="00CE6C4A" w14:paraId="5C78D3AD" w14:textId="77777777" w:rsidTr="000A2A26">
        <w:tc>
          <w:tcPr>
            <w:tcW w:w="1985" w:type="dxa"/>
            <w:shd w:val="clear" w:color="auto" w:fill="auto"/>
          </w:tcPr>
          <w:p w14:paraId="0FE6926B"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1B8BC7B3" w14:textId="5C8E3E7A" w:rsidR="00E54198" w:rsidRPr="00CE6C4A" w:rsidRDefault="00E54198" w:rsidP="000A2A26">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212E3101" w14:textId="77777777" w:rsidTr="000A2A26">
        <w:tc>
          <w:tcPr>
            <w:tcW w:w="1985" w:type="dxa"/>
          </w:tcPr>
          <w:p w14:paraId="225D6FC9"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59646FC"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617D7C36" w14:textId="77777777" w:rsidTr="000A2A26">
        <w:tc>
          <w:tcPr>
            <w:tcW w:w="1985" w:type="dxa"/>
          </w:tcPr>
          <w:p w14:paraId="041AA5CB"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D571997"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4418A55C" w14:textId="77777777" w:rsidTr="000A2A26">
        <w:tc>
          <w:tcPr>
            <w:tcW w:w="1985" w:type="dxa"/>
            <w:shd w:val="clear" w:color="auto" w:fill="auto"/>
          </w:tcPr>
          <w:p w14:paraId="261312F6"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44CB3E0F" w14:textId="77777777" w:rsidR="00E54198" w:rsidRPr="00CE6C4A" w:rsidRDefault="00E54198" w:rsidP="000A2A26">
            <w:pPr>
              <w:spacing w:after="0" w:line="240" w:lineRule="auto"/>
              <w:jc w:val="both"/>
              <w:rPr>
                <w:rFonts w:ascii="Times New Roman" w:eastAsia="Calibri" w:hAnsi="Times New Roman" w:cs="Times New Roman"/>
                <w:sz w:val="24"/>
                <w:szCs w:val="24"/>
                <w:lang w:val="kk-KZ"/>
              </w:rPr>
            </w:pPr>
            <w:r w:rsidRPr="00CE6C4A">
              <w:rPr>
                <w:rFonts w:ascii="Times New Roman" w:eastAsia="Times New Roman" w:hAnsi="Times New Roman" w:cs="Times New Roman"/>
                <w:sz w:val="24"/>
                <w:szCs w:val="24"/>
                <w:lang w:eastAsia="ru-RU"/>
              </w:rPr>
              <w:t xml:space="preserve">Басқарманың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бөлігінде салық заңнамасына өзгерістер мен толықтырулар енгізу жөнінде ұсыныстар әзірлеу жөніндегі жұмысын ұйымдастыру, оның ішінде Басқарманың құзыреті шегінде заңға тәуелді нормативтік-құқықтық актілерді әзірлеу; салық міндеттемелерін орындауға жәрдемдесу мақсатында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аржы-шаруашылық қызметін талдауды жүзеге асыру; жоспарланған мәмілелерге (операцияларға)</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 xml:space="preserve">қатысты салық міндеттемелерінің туындауы жөнінде </w:t>
            </w:r>
            <w:r w:rsidRPr="00CE6C4A">
              <w:rPr>
                <w:rFonts w:ascii="Times New Roman" w:eastAsia="Times New Roman" w:hAnsi="Times New Roman" w:cs="Times New Roman"/>
                <w:sz w:val="24"/>
                <w:szCs w:val="24"/>
                <w:lang w:eastAsia="ru-RU"/>
              </w:rPr>
              <w:lastRenderedPageBreak/>
              <w:t xml:space="preserve">алдын ала түсіндіру; халықаралық іскерлік операцияларды әкімшілендіру бойынша ұсыныстар әзірлеу, сондай-ақ халықаралық іскерлік операцияларға талдау жүргізу;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салықтарды және бюджетке төленетін басқа да міндетті төлемдерді есептеу және төлеу жөніндегі ақпаратты талдау; даулы мәселелерді реттеу; Басқарманың құзыреті шегінде салықтық тексерулерге қатысу;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бойынша түсіндіру жұмыстарын жүзеге асыру; халықаралық мониторинг шеңберінде ақпарат алмасу Комитеттің ішкі актілерінде көзделген өзге де міндеттерді орындау;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2940C11F" w14:textId="77777777" w:rsidTr="000A2A26">
        <w:tc>
          <w:tcPr>
            <w:tcW w:w="9639" w:type="dxa"/>
            <w:gridSpan w:val="2"/>
          </w:tcPr>
          <w:p w14:paraId="008C8115" w14:textId="2A3BAC20" w:rsidR="00E54198" w:rsidRPr="00CE6C4A" w:rsidRDefault="00E54198" w:rsidP="000A2A26">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Басшының орынбасары, 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 xml:space="preserve">2) - 1 </w:t>
            </w:r>
            <w:r w:rsidRPr="00CE6C4A">
              <w:rPr>
                <w:rFonts w:ascii="Times New Roman" w:eastAsia="Times New Roman" w:hAnsi="Times New Roman" w:cs="Times New Roman"/>
                <w:b/>
                <w:sz w:val="24"/>
                <w:szCs w:val="24"/>
                <w:lang w:val="kk-KZ" w:eastAsia="ru-RU"/>
              </w:rPr>
              <w:t>бірлік</w:t>
            </w:r>
          </w:p>
        </w:tc>
      </w:tr>
      <w:tr w:rsidR="00E54198" w:rsidRPr="00CE6C4A" w14:paraId="75822C14" w14:textId="77777777" w:rsidTr="000A2A26">
        <w:tc>
          <w:tcPr>
            <w:tcW w:w="1985" w:type="dxa"/>
          </w:tcPr>
          <w:p w14:paraId="343D887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37A95081"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44A06FAC" w14:textId="77777777" w:rsidTr="000A2A26">
        <w:tc>
          <w:tcPr>
            <w:tcW w:w="1985" w:type="dxa"/>
            <w:shd w:val="clear" w:color="auto" w:fill="auto"/>
          </w:tcPr>
          <w:p w14:paraId="1DE2013D"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02565250" w14:textId="0838E3AC"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2A027B31" w14:textId="77777777" w:rsidTr="000A2A26">
        <w:tc>
          <w:tcPr>
            <w:tcW w:w="1985" w:type="dxa"/>
          </w:tcPr>
          <w:p w14:paraId="59E9048F"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B60C215"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0E28F9C" w14:textId="77777777" w:rsidTr="000A2A26">
        <w:tc>
          <w:tcPr>
            <w:tcW w:w="1985" w:type="dxa"/>
          </w:tcPr>
          <w:p w14:paraId="3C3CDF4B"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64F0795"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12F7A885" w14:textId="77777777" w:rsidTr="000A2A26">
        <w:tc>
          <w:tcPr>
            <w:tcW w:w="1985" w:type="dxa"/>
            <w:shd w:val="clear" w:color="auto" w:fill="auto"/>
          </w:tcPr>
          <w:p w14:paraId="2EAC1B28"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1B9A8BF3" w14:textId="77777777" w:rsidR="00E54198" w:rsidRPr="00CE6C4A" w:rsidRDefault="00E54198" w:rsidP="000A2A26">
            <w:pPr>
              <w:spacing w:after="0" w:line="240" w:lineRule="auto"/>
              <w:ind w:left="34"/>
              <w:jc w:val="both"/>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Басқарманың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бөлігінде салық заңнамасына өзгерістер мен толықтырулар енгізу жөнінде ұсыныстар әзірлеу жөніндегі жұмысын ұйымдастыру, оның ішінде Басқарманың құзыреті шегінде заңға тәуелді нормативтік-құқықтық актілерді әзірлеу; салық міндеттемелерін орындауға жәрдемдесу мақсатында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аржы-шаруашылық қызметін талдауды жүзеге асыру; жоспарланған мәмілелерге (операцияларға)</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 xml:space="preserve">қатысты салық міндеттемелерінің туындауы жөнінде алдын ала түсіндіру; халықаралық іскерлік операцияларды әкімшілендіру бойынша ұсыныстар әзірлеу, сондай-ақ халықаралық іскерлік операцияларға талдау жүргізу;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салықтарды және бюджетке төленетін басқа да міндетті төлемдерді есептеу және төлеу жөніндегі ақпаратты талдау; даулы мәселелерді реттеу; Басқарманың құзыреті шегінде салықтық тексерулерге қатысу;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бойынша түсіндіру жұмыстарын жүзеге асыру; халықаралық мониторинг шеңберінде ақпарат алмасу Комитеттің ішкі актілерінде көзделген өзге де міндеттерді орындау</w:t>
            </w:r>
            <w:r w:rsidRPr="00CE6C4A">
              <w:rPr>
                <w:rFonts w:ascii="Times New Roman" w:eastAsia="Calibri" w:hAnsi="Times New Roman" w:cs="Times New Roman"/>
                <w:sz w:val="24"/>
                <w:szCs w:val="24"/>
                <w:lang w:val="kk-KZ"/>
              </w:rPr>
              <w:t>;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63270E3E" w14:textId="77777777" w:rsidTr="000A2A26">
        <w:tc>
          <w:tcPr>
            <w:tcW w:w="9639" w:type="dxa"/>
            <w:gridSpan w:val="2"/>
          </w:tcPr>
          <w:p w14:paraId="4208B57B" w14:textId="29B04F79"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 С-4 санаты,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3,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4,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5,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6,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7,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8,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9,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10,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11, 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12) – 10 бірлік</w:t>
            </w:r>
          </w:p>
        </w:tc>
      </w:tr>
      <w:tr w:rsidR="00E54198" w:rsidRPr="00CE6C4A" w14:paraId="369AD7FE" w14:textId="77777777" w:rsidTr="000A2A26">
        <w:tc>
          <w:tcPr>
            <w:tcW w:w="1985" w:type="dxa"/>
          </w:tcPr>
          <w:p w14:paraId="6C5A4334"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DD10432"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17192024" w14:textId="77777777" w:rsidTr="000A2A26">
        <w:tc>
          <w:tcPr>
            <w:tcW w:w="1985" w:type="dxa"/>
            <w:shd w:val="clear" w:color="auto" w:fill="auto"/>
          </w:tcPr>
          <w:p w14:paraId="6D5CFF57"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23BCA52B" w14:textId="7D57B693"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7F7B2D41" w14:textId="77777777" w:rsidTr="000A2A26">
        <w:tc>
          <w:tcPr>
            <w:tcW w:w="1985" w:type="dxa"/>
          </w:tcPr>
          <w:p w14:paraId="39F2BD6D"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059C8DA"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316F542" w14:textId="77777777" w:rsidTr="000A2A26">
        <w:tc>
          <w:tcPr>
            <w:tcW w:w="1985" w:type="dxa"/>
          </w:tcPr>
          <w:p w14:paraId="3384238E"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F54CBA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3CFDD5F5" w14:textId="77777777" w:rsidTr="000A2A26">
        <w:tc>
          <w:tcPr>
            <w:tcW w:w="1985" w:type="dxa"/>
            <w:shd w:val="clear" w:color="auto" w:fill="auto"/>
          </w:tcPr>
          <w:p w14:paraId="42CBA20B"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19145B43"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 xml:space="preserve">Деңгейлес </w:t>
            </w:r>
            <w:r w:rsidRPr="00CE6C4A">
              <w:rPr>
                <w:rFonts w:ascii="Times New Roman" w:eastAsia="Times New Roman" w:hAnsi="Times New Roman" w:cs="Times New Roman"/>
                <w:sz w:val="24"/>
                <w:szCs w:val="24"/>
                <w:lang w:eastAsia="ru-RU"/>
              </w:rPr>
              <w:t xml:space="preserve">мониторинг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нормативтік-құқықтық актілерді әзірлеу; салық міндеттемелерін орындауына жәрдемдесу мақсатында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аржы-шаруашылық қызметіне талдау жасау; жоспарланып отырған мәмілелер</w:t>
            </w:r>
            <w:r w:rsidRPr="00CE6C4A">
              <w:rPr>
                <w:rFonts w:ascii="Times New Roman" w:eastAsia="Times New Roman" w:hAnsi="Times New Roman" w:cs="Times New Roman"/>
                <w:sz w:val="24"/>
                <w:szCs w:val="24"/>
                <w:lang w:val="kk-KZ" w:eastAsia="ru-RU"/>
              </w:rPr>
              <w:t>ге</w:t>
            </w:r>
            <w:r w:rsidRPr="00CE6C4A">
              <w:rPr>
                <w:rFonts w:ascii="Times New Roman" w:eastAsia="Times New Roman" w:hAnsi="Times New Roman" w:cs="Times New Roman"/>
                <w:sz w:val="24"/>
                <w:szCs w:val="24"/>
                <w:lang w:eastAsia="ru-RU"/>
              </w:rPr>
              <w:t xml:space="preserve"> (операциялар</w:t>
            </w:r>
            <w:r w:rsidRPr="00CE6C4A">
              <w:rPr>
                <w:rFonts w:ascii="Times New Roman" w:eastAsia="Times New Roman" w:hAnsi="Times New Roman" w:cs="Times New Roman"/>
                <w:sz w:val="24"/>
                <w:szCs w:val="24"/>
                <w:lang w:val="kk-KZ" w:eastAsia="ru-RU"/>
              </w:rPr>
              <w:t>ға</w:t>
            </w:r>
            <w:r w:rsidRPr="00CE6C4A">
              <w:rPr>
                <w:rFonts w:ascii="Times New Roman" w:eastAsia="Times New Roman" w:hAnsi="Times New Roman" w:cs="Times New Roman"/>
                <w:sz w:val="24"/>
                <w:szCs w:val="24"/>
                <w:lang w:eastAsia="ru-RU"/>
              </w:rPr>
              <w:t>)</w:t>
            </w:r>
            <w:r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 xml:space="preserve"> қатысты салық міндеттемесінің туындауы жөнінде алдын ала түсіндіру; халықаралық іскерлік операцияларды әкімшілендіру бойынша ұсыныстар әзірлеу, сондай-ақ халықаралық іскерлік операцияларға талдау жүргізу;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салықтарды және бюджетке төленетін басқа да міндетті төлемдерді есептеу және төлеу жөніндегі ақпаратты талдау; даулы мәселелерді реттеу; Басқарманың құзыреті шегінде салықтық тексерулерге қатысу;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бойынша түсіндіру жұмыстарын жүзеге асыру; халықаралық мониторинг шеңберінде ақпарат алмасу Комитеттің ішкі актілерінде көзделген өзге де міндеттерді орындау</w:t>
            </w:r>
            <w:r w:rsidRPr="00CE6C4A">
              <w:rPr>
                <w:rFonts w:ascii="Times New Roman" w:eastAsia="Calibri" w:hAnsi="Times New Roman" w:cs="Times New Roman"/>
                <w:sz w:val="24"/>
                <w:szCs w:val="24"/>
                <w:lang w:val="kk-KZ"/>
              </w:rPr>
              <w:t>;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r w:rsidR="00E54198" w:rsidRPr="00CE6C4A" w14:paraId="0BCE20A3" w14:textId="77777777" w:rsidTr="000A2A26">
        <w:tc>
          <w:tcPr>
            <w:tcW w:w="9639" w:type="dxa"/>
            <w:gridSpan w:val="2"/>
          </w:tcPr>
          <w:p w14:paraId="7105EFD1" w14:textId="6059745D" w:rsidR="00E54198" w:rsidRPr="00CE6C4A" w:rsidRDefault="00E54198" w:rsidP="000A2A2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С-5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-17-3-</w:t>
            </w:r>
            <w:r w:rsidRPr="00CE6C4A">
              <w:rPr>
                <w:rFonts w:ascii="Times New Roman" w:eastAsia="Times New Roman" w:hAnsi="Times New Roman" w:cs="Times New Roman"/>
                <w:b/>
                <w:sz w:val="24"/>
                <w:szCs w:val="24"/>
                <w:lang w:eastAsia="ru-RU"/>
              </w:rPr>
              <w:t>13) - 1 бірлік</w:t>
            </w:r>
          </w:p>
        </w:tc>
      </w:tr>
      <w:tr w:rsidR="00E54198" w:rsidRPr="00CE6C4A" w14:paraId="6CCC5B1E" w14:textId="77777777" w:rsidTr="000A2A26">
        <w:tc>
          <w:tcPr>
            <w:tcW w:w="1985" w:type="dxa"/>
          </w:tcPr>
          <w:p w14:paraId="7DC6BC7E"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C3A1F37"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CE6C4A" w14:paraId="5D6C1254" w14:textId="77777777" w:rsidTr="000A2A26">
        <w:tc>
          <w:tcPr>
            <w:tcW w:w="1985" w:type="dxa"/>
            <w:shd w:val="clear" w:color="auto" w:fill="auto"/>
          </w:tcPr>
          <w:p w14:paraId="76D07B71" w14:textId="77777777" w:rsidR="00232E5F" w:rsidRPr="00CE6C4A" w:rsidRDefault="00232E5F" w:rsidP="00232E5F">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shd w:val="clear" w:color="auto" w:fill="auto"/>
          </w:tcPr>
          <w:p w14:paraId="371C8D78" w14:textId="1C7D1B94" w:rsidR="00232E5F" w:rsidRPr="00CE6C4A" w:rsidRDefault="00232E5F" w:rsidP="00232E5F">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E54198" w:rsidRPr="00CE6C4A" w14:paraId="598D8650" w14:textId="77777777" w:rsidTr="000A2A26">
        <w:tc>
          <w:tcPr>
            <w:tcW w:w="1985" w:type="dxa"/>
          </w:tcPr>
          <w:p w14:paraId="16080346"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C725757"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0AFCA91F" w14:textId="77777777" w:rsidTr="000A2A26">
        <w:tc>
          <w:tcPr>
            <w:tcW w:w="1985" w:type="dxa"/>
          </w:tcPr>
          <w:p w14:paraId="25667F82"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8366CE6"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661DD198" w14:textId="77777777" w:rsidTr="000A2A26">
        <w:tc>
          <w:tcPr>
            <w:tcW w:w="1985" w:type="dxa"/>
            <w:shd w:val="clear" w:color="auto" w:fill="auto"/>
          </w:tcPr>
          <w:p w14:paraId="19F0BD84"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43A32DB8"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нормативтік-құқықтық актілерді әзірлеу; салық міндеттемелерін орындауына жәрдемдесу мақсатында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аржы-шаруашылық қызметіне талдау жасау; жоспарланып отырған мәмілелер</w:t>
            </w:r>
            <w:r w:rsidRPr="00CE6C4A">
              <w:rPr>
                <w:rFonts w:ascii="Times New Roman" w:eastAsia="Times New Roman" w:hAnsi="Times New Roman" w:cs="Times New Roman"/>
                <w:sz w:val="24"/>
                <w:szCs w:val="24"/>
                <w:lang w:val="kk-KZ" w:eastAsia="ru-RU"/>
              </w:rPr>
              <w:t>ге</w:t>
            </w:r>
            <w:r w:rsidRPr="00CE6C4A">
              <w:rPr>
                <w:rFonts w:ascii="Times New Roman" w:eastAsia="Times New Roman" w:hAnsi="Times New Roman" w:cs="Times New Roman"/>
                <w:sz w:val="24"/>
                <w:szCs w:val="24"/>
                <w:lang w:eastAsia="ru-RU"/>
              </w:rPr>
              <w:t xml:space="preserve"> (операциялар</w:t>
            </w:r>
            <w:r w:rsidRPr="00CE6C4A">
              <w:rPr>
                <w:rFonts w:ascii="Times New Roman" w:eastAsia="Times New Roman" w:hAnsi="Times New Roman" w:cs="Times New Roman"/>
                <w:sz w:val="24"/>
                <w:szCs w:val="24"/>
                <w:lang w:val="kk-KZ" w:eastAsia="ru-RU"/>
              </w:rPr>
              <w:t>ға</w:t>
            </w:r>
            <w:r w:rsidRPr="00CE6C4A">
              <w:rPr>
                <w:rFonts w:ascii="Times New Roman" w:eastAsia="Times New Roman" w:hAnsi="Times New Roman" w:cs="Times New Roman"/>
                <w:sz w:val="24"/>
                <w:szCs w:val="24"/>
                <w:lang w:eastAsia="ru-RU"/>
              </w:rPr>
              <w:t>)</w:t>
            </w:r>
            <w:r w:rsidRPr="00CE6C4A">
              <w:rPr>
                <w:rFonts w:ascii="Times New Roman" w:eastAsia="Times New Roman" w:hAnsi="Times New Roman" w:cs="Times New Roman"/>
                <w:sz w:val="24"/>
                <w:szCs w:val="24"/>
                <w:lang w:val="kk-KZ" w:eastAsia="ru-RU"/>
              </w:rPr>
              <w:t xml:space="preserve"> қатысты </w:t>
            </w:r>
            <w:r w:rsidRPr="00CE6C4A">
              <w:rPr>
                <w:rFonts w:ascii="Times New Roman" w:eastAsia="Times New Roman" w:hAnsi="Times New Roman" w:cs="Times New Roman"/>
                <w:sz w:val="24"/>
                <w:szCs w:val="24"/>
                <w:lang w:eastAsia="ru-RU"/>
              </w:rPr>
              <w:t>салық міндеттемелер</w:t>
            </w:r>
            <w:r w:rsidRPr="00CE6C4A">
              <w:rPr>
                <w:rFonts w:ascii="Times New Roman" w:eastAsia="Times New Roman" w:hAnsi="Times New Roman" w:cs="Times New Roman"/>
                <w:sz w:val="24"/>
                <w:szCs w:val="24"/>
                <w:lang w:val="kk-KZ" w:eastAsia="ru-RU"/>
              </w:rPr>
              <w:t>і</w:t>
            </w:r>
            <w:r w:rsidRPr="00CE6C4A">
              <w:rPr>
                <w:rFonts w:ascii="Times New Roman" w:eastAsia="Times New Roman" w:hAnsi="Times New Roman" w:cs="Times New Roman"/>
                <w:sz w:val="24"/>
                <w:szCs w:val="24"/>
                <w:lang w:eastAsia="ru-RU"/>
              </w:rPr>
              <w:t xml:space="preserve">нің туындауы жөнінде алдын ала түсіндіру; халықаралық іскерлік </w:t>
            </w:r>
            <w:r w:rsidRPr="00CE6C4A">
              <w:rPr>
                <w:rFonts w:ascii="Times New Roman" w:eastAsia="Times New Roman" w:hAnsi="Times New Roman" w:cs="Times New Roman"/>
                <w:sz w:val="24"/>
                <w:szCs w:val="24"/>
                <w:lang w:eastAsia="ru-RU"/>
              </w:rPr>
              <w:lastRenderedPageBreak/>
              <w:t xml:space="preserve">операцияларды әкімшілендіру бойынша ұсыныстар әзірлеу, сондай-ақ халықаралық іскерлік операцияларға талдау жүргізу;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мониторингке жататын салық төлеушілердің салықтарды және бюджетке төленетін басқа да міндетті төлемдерді есептеу және төлеу жөніндегі ақпаратты талдау; даулы мәселелерді реттеу; Басқарманың құзыреті шегінде салықтық тексерулерге қатысу; </w:t>
            </w:r>
            <w:r w:rsidRPr="00CE6C4A">
              <w:rPr>
                <w:rFonts w:ascii="Times New Roman" w:eastAsia="Times New Roman" w:hAnsi="Times New Roman" w:cs="Times New Roman"/>
                <w:sz w:val="24"/>
                <w:szCs w:val="24"/>
                <w:lang w:val="kk-KZ" w:eastAsia="ru-RU"/>
              </w:rPr>
              <w:t>деңгейлес</w:t>
            </w:r>
            <w:r w:rsidRPr="00CE6C4A">
              <w:rPr>
                <w:rFonts w:ascii="Times New Roman" w:eastAsia="Times New Roman" w:hAnsi="Times New Roman" w:cs="Times New Roman"/>
                <w:sz w:val="24"/>
                <w:szCs w:val="24"/>
                <w:lang w:eastAsia="ru-RU"/>
              </w:rPr>
              <w:t xml:space="preserve"> мониторинг бойынша түсіндіру жұмыстарын жүзеге асыру; халықаралық мониторинг шеңберінде ақпарат алмасу Комитеттің ішкі актілерінде көзделген өзге де міндеттерді орындау</w:t>
            </w:r>
            <w:r w:rsidRPr="00CE6C4A">
              <w:rPr>
                <w:rFonts w:ascii="Times New Roman" w:eastAsia="Calibri" w:hAnsi="Times New Roman" w:cs="Times New Roman"/>
                <w:sz w:val="24"/>
                <w:szCs w:val="24"/>
                <w:lang w:val="kk-KZ"/>
              </w:rPr>
              <w:t>; құзыреті шегінде Қазақстан Республикасының мемлекеттік органдарымен, шет мемлекеттердің салық және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мүдделерін білдіру; Басқарма қызметінің бағыты бойынша сараптамалық және жұмыс топтарының жұмысына қатысу.</w:t>
            </w:r>
          </w:p>
        </w:tc>
      </w:tr>
    </w:tbl>
    <w:p w14:paraId="44B2591B" w14:textId="010E2127" w:rsidR="00884459" w:rsidRPr="00CE6C4A" w:rsidRDefault="00A821AB" w:rsidP="003A3F2A">
      <w:pPr>
        <w:pStyle w:val="1"/>
        <w:rPr>
          <w:lang w:val="kk-KZ"/>
        </w:rPr>
      </w:pPr>
      <w:r w:rsidRPr="00CE6C4A">
        <w:rPr>
          <w:lang w:val="kk-KZ"/>
        </w:rPr>
        <w:lastRenderedPageBreak/>
        <w:t xml:space="preserve">Өндірістік емес </w:t>
      </w:r>
      <w:r w:rsidRPr="00CE6C4A">
        <w:rPr>
          <w:lang w:val="kk-KZ" w:eastAsia="en-US"/>
        </w:rPr>
        <w:t>төлемдерді</w:t>
      </w:r>
      <w:r w:rsidRPr="00CE6C4A">
        <w:rPr>
          <w:lang w:val="kk-KZ"/>
        </w:rPr>
        <w:t xml:space="preserve"> және жеке тұлғаларды әкімшілендіру департаменті</w:t>
      </w:r>
      <w:r w:rsidR="00CB022C" w:rsidRPr="00CE6C4A">
        <w:rPr>
          <w:lang w:val="kk-KZ"/>
        </w:rPr>
        <w:t xml:space="preserve">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7420AE31" w14:textId="77777777" w:rsidTr="00B5691A">
        <w:tc>
          <w:tcPr>
            <w:tcW w:w="9639" w:type="dxa"/>
            <w:gridSpan w:val="2"/>
          </w:tcPr>
          <w:p w14:paraId="091134BB" w14:textId="335566FB" w:rsidR="00884459" w:rsidRPr="00CE6C4A" w:rsidRDefault="00884459" w:rsidP="007B7FBD">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Директор, </w:t>
            </w:r>
            <w:r w:rsidR="00001084" w:rsidRPr="00CE6C4A">
              <w:rPr>
                <w:rFonts w:ascii="Times New Roman" w:eastAsia="Times New Roman" w:hAnsi="Times New Roman" w:cs="Times New Roman"/>
                <w:b/>
                <w:sz w:val="24"/>
                <w:szCs w:val="24"/>
                <w:lang w:eastAsia="ru-RU"/>
              </w:rPr>
              <w:t>С-1 санаты</w:t>
            </w:r>
            <w:r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1</w:t>
            </w:r>
            <w:r w:rsidR="0000108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бірлік</w:t>
            </w:r>
          </w:p>
        </w:tc>
      </w:tr>
      <w:tr w:rsidR="00CB6517" w:rsidRPr="00CE6C4A" w14:paraId="222143D0" w14:textId="77777777" w:rsidTr="00B5691A">
        <w:tc>
          <w:tcPr>
            <w:tcW w:w="1985" w:type="dxa"/>
          </w:tcPr>
          <w:p w14:paraId="24C779D9" w14:textId="4C697B64" w:rsidR="0088445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39A50FA" w14:textId="794058A9" w:rsidR="00884459"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CE6C4A" w14:paraId="35DE88D6" w14:textId="77777777" w:rsidTr="00B5691A">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713356DB" w14:textId="730EE7AC" w:rsidR="00884459" w:rsidRPr="00CE6C4A" w:rsidRDefault="009C0B3D" w:rsidP="0096006E">
            <w:pPr>
              <w:spacing w:after="0" w:line="240" w:lineRule="auto"/>
              <w:rPr>
                <w:rFonts w:ascii="Times New Roman" w:hAnsi="Times New Roman" w:cs="Times New Roman"/>
                <w:sz w:val="24"/>
                <w:szCs w:val="24"/>
              </w:rPr>
            </w:pPr>
            <w:r w:rsidRPr="00CE6C4A">
              <w:rPr>
                <w:rFonts w:ascii="Times New Roman" w:hAnsi="Times New Roman" w:cs="Times New Roman"/>
                <w:sz w:val="24"/>
                <w:szCs w:val="24"/>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997F6A9" w14:textId="376B11F9" w:rsidR="00884459" w:rsidRPr="00CE6C4A" w:rsidRDefault="00B14B7B" w:rsidP="00893D9F">
            <w:pPr>
              <w:pStyle w:val="a5"/>
              <w:jc w:val="both"/>
              <w:rPr>
                <w:rFonts w:ascii="Times New Roman" w:hAnsi="Times New Roman"/>
                <w:sz w:val="24"/>
                <w:szCs w:val="24"/>
              </w:rPr>
            </w:pPr>
            <w:r w:rsidRPr="00CE6C4A">
              <w:rPr>
                <w:rFonts w:ascii="Times New Roman" w:hAnsi="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rPr>
              <w:t>құқықтану</w:t>
            </w:r>
            <w:r w:rsidRPr="00CE6C4A">
              <w:rPr>
                <w:rFonts w:ascii="Times New Roman" w:hAnsi="Times New Roman"/>
                <w:sz w:val="24"/>
                <w:szCs w:val="24"/>
              </w:rPr>
              <w:t>).</w:t>
            </w:r>
          </w:p>
        </w:tc>
      </w:tr>
      <w:tr w:rsidR="00CB6517" w:rsidRPr="00CE6C4A" w14:paraId="6936CD48" w14:textId="77777777" w:rsidTr="00B5691A">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3534529C" w14:textId="4D505C26" w:rsidR="00884459"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3351EE7C" w14:textId="1D28E171" w:rsidR="00884459"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03435C51" w14:textId="77777777" w:rsidTr="00B5691A">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766E32DF" w14:textId="41FF4F8D" w:rsidR="00884459"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CA28E8B" w14:textId="4E1AE4B9" w:rsidR="00884459"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44733760" w14:textId="77777777" w:rsidTr="00B5691A">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7049B17C" w14:textId="195366FC" w:rsidR="00884459" w:rsidRPr="00CE6C4A" w:rsidRDefault="007D662C" w:rsidP="0096006E">
            <w:pPr>
              <w:spacing w:after="0" w:line="240" w:lineRule="auto"/>
              <w:rPr>
                <w:rFonts w:ascii="Times New Roman" w:hAnsi="Times New Roman" w:cs="Times New Roman"/>
                <w:sz w:val="24"/>
                <w:szCs w:val="24"/>
              </w:rPr>
            </w:pPr>
            <w:r w:rsidRPr="00CE6C4A">
              <w:rPr>
                <w:rFonts w:ascii="Times New Roman" w:hAnsi="Times New Roman" w:cs="Times New Roman"/>
                <w:sz w:val="24"/>
                <w:szCs w:val="24"/>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62AD67C" w14:textId="16133DD0" w:rsidR="00884459" w:rsidRPr="00CE6C4A" w:rsidRDefault="00B047FA" w:rsidP="009F5F4E">
            <w:pPr>
              <w:spacing w:after="0" w:line="240" w:lineRule="auto"/>
              <w:jc w:val="both"/>
              <w:rPr>
                <w:rFonts w:ascii="Times New Roman" w:eastAsia="Times New Roman" w:hAnsi="Times New Roman" w:cs="Times New Roman"/>
                <w:spacing w:val="2"/>
                <w:sz w:val="24"/>
                <w:szCs w:val="24"/>
              </w:rPr>
            </w:pPr>
            <w:r w:rsidRPr="00CE6C4A">
              <w:rPr>
                <w:rFonts w:ascii="Times New Roman" w:hAnsi="Times New Roman" w:cs="Times New Roman"/>
                <w:sz w:val="24"/>
                <w:szCs w:val="24"/>
              </w:rPr>
              <w:t>Департамент құрамына кіретін басқармалардың жұмысын</w:t>
            </w:r>
            <w:r w:rsidR="0077166D" w:rsidRPr="00CE6C4A">
              <w:rPr>
                <w:rFonts w:ascii="Times New Roman" w:hAnsi="Times New Roman" w:cs="Times New Roman"/>
                <w:sz w:val="24"/>
                <w:szCs w:val="24"/>
                <w:lang w:val="kk-KZ"/>
              </w:rPr>
              <w:t>а</w:t>
            </w:r>
            <w:r w:rsidRPr="00CE6C4A">
              <w:rPr>
                <w:rFonts w:ascii="Times New Roman" w:hAnsi="Times New Roman" w:cs="Times New Roman"/>
                <w:sz w:val="24"/>
                <w:szCs w:val="24"/>
              </w:rPr>
              <w:t xml:space="preserve"> жалпы бас</w:t>
            </w:r>
            <w:r w:rsidR="0077166D" w:rsidRPr="00CE6C4A">
              <w:rPr>
                <w:rFonts w:ascii="Times New Roman" w:hAnsi="Times New Roman" w:cs="Times New Roman"/>
                <w:sz w:val="24"/>
                <w:szCs w:val="24"/>
                <w:lang w:val="kk-KZ"/>
              </w:rPr>
              <w:t xml:space="preserve">шылық </w:t>
            </w:r>
            <w:r w:rsidR="00CC3733" w:rsidRPr="00CE6C4A">
              <w:rPr>
                <w:rFonts w:ascii="Times New Roman" w:hAnsi="Times New Roman" w:cs="Times New Roman"/>
                <w:sz w:val="24"/>
                <w:szCs w:val="24"/>
                <w:lang w:val="kk-KZ"/>
              </w:rPr>
              <w:t>жасау</w:t>
            </w:r>
            <w:r w:rsidRPr="00CE6C4A">
              <w:rPr>
                <w:rFonts w:ascii="Times New Roman" w:hAnsi="Times New Roman" w:cs="Times New Roman"/>
                <w:sz w:val="24"/>
                <w:szCs w:val="24"/>
              </w:rPr>
              <w:t xml:space="preserve">, үйлестіру және жоспарлау; мәселелер бойынша жұмысты ұйымдастыру: мүлік салығын, көлік құралдарына салынатын салықты, жер салығын, жер учаскелерін пайдаланғаны үшін төлемді, бюджетке төленетін басқа да міндетті төлемдерді есептеу, дара кәсіпкерлерге салық салу, арнайы салық режимдерін қолдану, жеке практикамен айналысатын адамдарға салық салу, ойын бизнесіне салынатын салықты, бірыңғай жер салығын, бірыңғай жиынтық төлемді есептеу, жеке тұлғалардың кірістерін әкімшілендіру, оның ішінде әлеуметтік төлемдерді, төлем көзінен ұсталатын жеке табыс салығын, әлеуметтік салықты әкімшілендіру, жеке тұлғалардың мүліктік табысын әкімшілендіру; Департаменттің құзыреті бойынша Қазақстан Республикасының нормативтік құқықтық актілерін әзірлеу және жетілдіру жөніндегі жұмысты үйлестіру; </w:t>
            </w:r>
            <w:r w:rsidR="00164822" w:rsidRPr="00CE6C4A">
              <w:rPr>
                <w:rFonts w:ascii="Times New Roman" w:hAnsi="Times New Roman" w:cs="Times New Roman"/>
                <w:sz w:val="24"/>
                <w:szCs w:val="24"/>
              </w:rPr>
              <w:t>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Қазақстан Республикасының зейнетақымен қамсыздандыру туралы, Міндетті әлеуметтік сақтандыру туралы, Міндетті әлеуметтік медициналық сақтандыру туралы заңнамасын әкімшілендіру бөлігінде жетілдіру жөнінде ұсыныстар дайындау міндеттемелер;</w:t>
            </w:r>
            <w:r w:rsidR="009F5F4E" w:rsidRPr="00CE6C4A">
              <w:rPr>
                <w:rFonts w:ascii="Times New Roman" w:hAnsi="Times New Roman" w:cs="Times New Roman"/>
                <w:sz w:val="24"/>
                <w:szCs w:val="24"/>
              </w:rPr>
              <w:t xml:space="preserve"> Департаменттің құзыретіне кіретін мәселелер бойынша сотқа мемлекеттің қатысуы және </w:t>
            </w:r>
            <w:r w:rsidR="009F5F4E" w:rsidRPr="00CE6C4A">
              <w:rPr>
                <w:rFonts w:ascii="Times New Roman" w:hAnsi="Times New Roman" w:cs="Times New Roman"/>
                <w:sz w:val="24"/>
                <w:szCs w:val="24"/>
              </w:rPr>
              <w:lastRenderedPageBreak/>
              <w:t xml:space="preserve">мүдделерін білдіру жөніндегі жұмысты үйлестіру; </w:t>
            </w:r>
            <w:r w:rsidRPr="00CE6C4A">
              <w:rPr>
                <w:rFonts w:ascii="Times New Roman" w:hAnsi="Times New Roman" w:cs="Times New Roman"/>
                <w:sz w:val="24"/>
                <w:szCs w:val="24"/>
              </w:rPr>
              <w:t>Департаменттің құзыретіне кіретін мәселелер бойынша мемлекеттік органдармен және өзге де ұйымдармен өзара іс-қимыл саласындағы үйлестіру; Комитеттің басқа құрылымдық бөлімшелерімен</w:t>
            </w:r>
            <w:r w:rsidR="00CC3733" w:rsidRPr="00CE6C4A">
              <w:rPr>
                <w:rFonts w:ascii="Times New Roman" w:hAnsi="Times New Roman" w:cs="Times New Roman"/>
                <w:sz w:val="24"/>
                <w:szCs w:val="24"/>
              </w:rPr>
              <w:t xml:space="preserve"> өзара іс-қимылды үйлестіру</w:t>
            </w:r>
            <w:r w:rsidRPr="00CE6C4A">
              <w:rPr>
                <w:rFonts w:ascii="Times New Roman" w:hAnsi="Times New Roman" w:cs="Times New Roman"/>
                <w:sz w:val="24"/>
                <w:szCs w:val="24"/>
              </w:rPr>
              <w:t>; құзыреті шегінде мемлекеттік және заңмен қорғалатын өзге де құпияны құрайтын мәліметтерді қорғауды қамтамасыз ету; Қазақстан Республикасының қолданыстағы заңнамасына сәйкес басқа да міндеттер.</w:t>
            </w:r>
          </w:p>
        </w:tc>
      </w:tr>
    </w:tbl>
    <w:p w14:paraId="13204009" w14:textId="30DF4FDC" w:rsidR="00884459" w:rsidRPr="00CE6C4A" w:rsidRDefault="00CB022C" w:rsidP="003A3F2A">
      <w:pPr>
        <w:pStyle w:val="1"/>
      </w:pPr>
      <w:r w:rsidRPr="00CE6C4A">
        <w:rPr>
          <w:lang w:val="kk-KZ"/>
        </w:rPr>
        <w:lastRenderedPageBreak/>
        <w:t xml:space="preserve">Өндірістік емес </w:t>
      </w:r>
      <w:r w:rsidRPr="00CE6C4A">
        <w:rPr>
          <w:lang w:val="kk-KZ" w:eastAsia="en-US"/>
        </w:rPr>
        <w:t>төлемдерді</w:t>
      </w:r>
      <w:r w:rsidRPr="00CE6C4A">
        <w:rPr>
          <w:lang w:val="kk-KZ"/>
        </w:rPr>
        <w:t xml:space="preserve"> және жеке тұлғаларды әкімшілендіру</w:t>
      </w:r>
      <w:r w:rsidR="00FD7C7F" w:rsidRPr="00CE6C4A">
        <w:rPr>
          <w:lang w:val="kk-KZ"/>
        </w:rPr>
        <w:t xml:space="preserve"> департаменті</w:t>
      </w:r>
      <w:r w:rsidR="00CC3733" w:rsidRPr="00CE6C4A">
        <w:rPr>
          <w:lang w:val="kk-KZ"/>
        </w:rPr>
        <w:t>нің</w:t>
      </w:r>
      <w:r w:rsidR="00B047FA" w:rsidRPr="00CE6C4A">
        <w:t xml:space="preserve"> </w:t>
      </w:r>
      <w:r w:rsidR="00AA2338" w:rsidRPr="00CE6C4A">
        <w:rPr>
          <w:lang w:val="kk-KZ" w:eastAsia="en-US"/>
        </w:rPr>
        <w:t>Өндірістік емес төлемдерді әкімшілендіру басқармасы</w:t>
      </w:r>
      <w:r w:rsidR="00B047FA" w:rsidRPr="00CE6C4A">
        <w:rPr>
          <w:sz w:val="22"/>
          <w:lang w:val="kk-KZ"/>
        </w:rPr>
        <w:t xml:space="preserve"> </w:t>
      </w:r>
      <w:r w:rsidR="00B047FA" w:rsidRPr="00CE6C4A">
        <w:rPr>
          <w:lang w:val="kk-KZ"/>
        </w:rPr>
        <w:t>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1853506C" w14:textId="77777777" w:rsidTr="00B5691A">
        <w:tc>
          <w:tcPr>
            <w:tcW w:w="9639" w:type="dxa"/>
            <w:gridSpan w:val="2"/>
          </w:tcPr>
          <w:p w14:paraId="57454ACC" w14:textId="6E2BAB91" w:rsidR="00884459"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884459"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884459"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884459"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CB6517" w:rsidRPr="00CE6C4A" w14:paraId="74D2F009" w14:textId="77777777" w:rsidTr="00B5691A">
        <w:tc>
          <w:tcPr>
            <w:tcW w:w="1985" w:type="dxa"/>
          </w:tcPr>
          <w:p w14:paraId="4F4110AE" w14:textId="395DF6C0" w:rsidR="0088445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0E29CE10" w14:textId="05C21431" w:rsidR="00884459"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3C36DA13" w14:textId="77777777" w:rsidTr="00B5691A">
        <w:tc>
          <w:tcPr>
            <w:tcW w:w="1985" w:type="dxa"/>
            <w:shd w:val="clear" w:color="auto" w:fill="auto"/>
          </w:tcPr>
          <w:p w14:paraId="5B4F7A43" w14:textId="704F34C4"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131232E3" w14:textId="288D39ED" w:rsidR="00232E5F" w:rsidRPr="00CE6C4A" w:rsidRDefault="00232E5F" w:rsidP="00232E5F">
            <w:pPr>
              <w:pStyle w:val="a5"/>
              <w:jc w:val="both"/>
              <w:rPr>
                <w:rFonts w:ascii="Times New Roman" w:hAnsi="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CB6517" w:rsidRPr="00CE6C4A" w14:paraId="0F1A0805" w14:textId="77777777" w:rsidTr="00B5691A">
        <w:tc>
          <w:tcPr>
            <w:tcW w:w="1985" w:type="dxa"/>
          </w:tcPr>
          <w:p w14:paraId="1F58D9CE" w14:textId="5F0C5527" w:rsidR="00884459"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EA87194" w14:textId="473D3279" w:rsidR="00884459"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177518A4" w14:textId="77777777" w:rsidTr="00B5691A">
        <w:tc>
          <w:tcPr>
            <w:tcW w:w="1985" w:type="dxa"/>
          </w:tcPr>
          <w:p w14:paraId="74B265B4" w14:textId="4154AEC7" w:rsidR="00884459"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AF4ABF0" w14:textId="78AD9FE6" w:rsidR="00884459"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5DAD3BFC" w14:textId="77777777" w:rsidTr="00B5691A">
        <w:tc>
          <w:tcPr>
            <w:tcW w:w="1985" w:type="dxa"/>
            <w:shd w:val="clear" w:color="auto" w:fill="auto"/>
          </w:tcPr>
          <w:p w14:paraId="0B93769E" w14:textId="080CD1E8" w:rsidR="00B107D9"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333A4671" w14:textId="242135DC" w:rsidR="00B107D9" w:rsidRPr="00CE6C4A" w:rsidRDefault="009F5F4E" w:rsidP="009F5F4E">
            <w:pPr>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lang w:val="kk-KZ"/>
              </w:rPr>
              <w:t>Салық және б</w:t>
            </w:r>
            <w:r w:rsidR="00B047FA" w:rsidRPr="00CE6C4A">
              <w:rPr>
                <w:rFonts w:ascii="Times New Roman" w:hAnsi="Times New Roman" w:cs="Times New Roman"/>
                <w:sz w:val="24"/>
                <w:szCs w:val="24"/>
              </w:rPr>
              <w:t>юджетке төленетін басқа да міндетті төлемдерді есептеу бойынша Қазақстан Республикасы салық заңнамасының нормаларын түсіндіру және жетіл</w:t>
            </w:r>
            <w:r w:rsidR="000946BB" w:rsidRPr="00CE6C4A">
              <w:rPr>
                <w:rFonts w:ascii="Times New Roman" w:hAnsi="Times New Roman" w:cs="Times New Roman"/>
                <w:sz w:val="24"/>
                <w:szCs w:val="24"/>
              </w:rPr>
              <w:t xml:space="preserve">діру жөніндегі </w:t>
            </w:r>
            <w:r w:rsidR="000946BB" w:rsidRPr="00CE6C4A">
              <w:rPr>
                <w:rFonts w:ascii="Times New Roman" w:hAnsi="Times New Roman" w:cs="Times New Roman"/>
                <w:sz w:val="24"/>
                <w:szCs w:val="24"/>
                <w:lang w:val="kk-KZ"/>
              </w:rPr>
              <w:t>Б</w:t>
            </w:r>
            <w:r w:rsidR="00B047FA" w:rsidRPr="00CE6C4A">
              <w:rPr>
                <w:rFonts w:ascii="Times New Roman" w:hAnsi="Times New Roman" w:cs="Times New Roman"/>
                <w:sz w:val="24"/>
                <w:szCs w:val="24"/>
              </w:rPr>
              <w:t xml:space="preserve">асқармаға жалпы басшылықты жүзеге асыру; </w:t>
            </w:r>
            <w:r w:rsidRPr="00CE6C4A">
              <w:rPr>
                <w:rFonts w:ascii="Times New Roman" w:hAnsi="Times New Roman" w:cs="Times New Roman"/>
                <w:sz w:val="24"/>
                <w:szCs w:val="24"/>
              </w:rPr>
              <w:t xml:space="preserve">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және мүдделерін білдіру жөніндегі жұмысты үйлестіру; </w:t>
            </w:r>
            <w:r w:rsidR="00B047FA" w:rsidRPr="00CE6C4A">
              <w:rPr>
                <w:rFonts w:ascii="Times New Roman" w:hAnsi="Times New Roman" w:cs="Times New Roman"/>
                <w:sz w:val="24"/>
                <w:szCs w:val="24"/>
              </w:rPr>
              <w:t xml:space="preserve">құзыреті бойынша уәкілетті мемлекеттік және жергілікті атқарушы органдардың қызметіне бақылауды жүзеге асыру; </w:t>
            </w:r>
            <w:r w:rsidR="000946BB" w:rsidRPr="00CE6C4A">
              <w:rPr>
                <w:rFonts w:ascii="Times New Roman" w:hAnsi="Times New Roman" w:cs="Times New Roman"/>
                <w:sz w:val="24"/>
                <w:szCs w:val="24"/>
                <w:lang w:val="kk-KZ"/>
              </w:rPr>
              <w:t>Б</w:t>
            </w:r>
            <w:r w:rsidR="00B047FA" w:rsidRPr="00CE6C4A">
              <w:rPr>
                <w:rFonts w:ascii="Times New Roman" w:hAnsi="Times New Roman" w:cs="Times New Roman"/>
                <w:sz w:val="24"/>
                <w:szCs w:val="24"/>
              </w:rPr>
              <w:t>асқарма қызметкерлерінің функционалдық міндеттерін, сондай-ақ олардың өзара іс-қимыл жасау тәртібі</w:t>
            </w:r>
            <w:r w:rsidR="000946BB" w:rsidRPr="00CE6C4A">
              <w:rPr>
                <w:rFonts w:ascii="Times New Roman" w:hAnsi="Times New Roman" w:cs="Times New Roman"/>
                <w:sz w:val="24"/>
                <w:szCs w:val="24"/>
                <w:lang w:val="kk-KZ"/>
              </w:rPr>
              <w:t>н</w:t>
            </w:r>
            <w:r w:rsidR="000946BB" w:rsidRPr="00CE6C4A">
              <w:rPr>
                <w:rFonts w:ascii="Times New Roman" w:hAnsi="Times New Roman" w:cs="Times New Roman"/>
                <w:sz w:val="24"/>
                <w:szCs w:val="24"/>
              </w:rPr>
              <w:t xml:space="preserve"> айқындау</w:t>
            </w:r>
            <w:r w:rsidR="00B047FA" w:rsidRPr="00CE6C4A">
              <w:rPr>
                <w:rFonts w:ascii="Times New Roman" w:hAnsi="Times New Roman" w:cs="Times New Roman"/>
                <w:sz w:val="24"/>
                <w:szCs w:val="24"/>
              </w:rPr>
              <w:t xml:space="preserve">; Комитет басшылығы тапсырмаларының, </w:t>
            </w:r>
            <w:r w:rsidR="000946BB" w:rsidRPr="00CE6C4A">
              <w:rPr>
                <w:rFonts w:ascii="Times New Roman" w:hAnsi="Times New Roman" w:cs="Times New Roman"/>
                <w:sz w:val="24"/>
                <w:szCs w:val="24"/>
                <w:lang w:val="kk-KZ"/>
              </w:rPr>
              <w:t>Б</w:t>
            </w:r>
            <w:r w:rsidR="000946BB" w:rsidRPr="00CE6C4A">
              <w:rPr>
                <w:rFonts w:ascii="Times New Roman" w:hAnsi="Times New Roman" w:cs="Times New Roman"/>
                <w:sz w:val="24"/>
                <w:szCs w:val="24"/>
              </w:rPr>
              <w:t>асқармада орындау</w:t>
            </w:r>
            <w:r w:rsidR="000946BB" w:rsidRPr="00CE6C4A">
              <w:rPr>
                <w:rFonts w:ascii="Times New Roman" w:hAnsi="Times New Roman" w:cs="Times New Roman"/>
                <w:sz w:val="24"/>
                <w:szCs w:val="24"/>
                <w:lang w:val="kk-KZ"/>
              </w:rPr>
              <w:t xml:space="preserve">да тұрған </w:t>
            </w:r>
            <w:r w:rsidR="00B047FA" w:rsidRPr="00CE6C4A">
              <w:rPr>
                <w:rFonts w:ascii="Times New Roman" w:hAnsi="Times New Roman" w:cs="Times New Roman"/>
                <w:sz w:val="24"/>
                <w:szCs w:val="24"/>
              </w:rPr>
              <w:t xml:space="preserve">бақылау және өзге де құжаттардың орындалуына бақылауды жүзеге асыру; заңнамада белгіленген тәртіппен Басқарманың құзыретіне кіретін мәселелер бойынша ҚР Құқық қорғау және басқа да мемлекеттік органдарымен өзара іс-қимылды жүзеге асыру; Қазақстан Республикасының заңнамасына сәйкес </w:t>
            </w:r>
            <w:r w:rsidR="000946BB" w:rsidRPr="00CE6C4A">
              <w:rPr>
                <w:rFonts w:ascii="Times New Roman" w:hAnsi="Times New Roman" w:cs="Times New Roman"/>
                <w:sz w:val="24"/>
                <w:szCs w:val="24"/>
                <w:lang w:val="kk-KZ"/>
              </w:rPr>
              <w:t>Б</w:t>
            </w:r>
            <w:r w:rsidR="00B047FA" w:rsidRPr="00CE6C4A">
              <w:rPr>
                <w:rFonts w:ascii="Times New Roman" w:hAnsi="Times New Roman" w:cs="Times New Roman"/>
                <w:sz w:val="24"/>
                <w:szCs w:val="24"/>
              </w:rPr>
              <w:t xml:space="preserve">асқармада еңбек және атқарушылық тәртіпті қамтамасыз ету; </w:t>
            </w:r>
            <w:r w:rsidR="000946BB" w:rsidRPr="00CE6C4A">
              <w:rPr>
                <w:rFonts w:ascii="Times New Roman" w:hAnsi="Times New Roman" w:cs="Times New Roman"/>
                <w:sz w:val="24"/>
                <w:szCs w:val="24"/>
                <w:lang w:val="kk-KZ"/>
              </w:rPr>
              <w:t>«</w:t>
            </w:r>
            <w:r w:rsidR="005076C7" w:rsidRPr="00CE6C4A">
              <w:rPr>
                <w:rFonts w:ascii="Times New Roman" w:hAnsi="Times New Roman" w:cs="Times New Roman"/>
                <w:sz w:val="24"/>
                <w:szCs w:val="24"/>
                <w:lang w:val="kk-KZ"/>
              </w:rPr>
              <w:t>М</w:t>
            </w:r>
            <w:r w:rsidR="00B047FA" w:rsidRPr="00CE6C4A">
              <w:rPr>
                <w:rFonts w:ascii="Times New Roman" w:hAnsi="Times New Roman" w:cs="Times New Roman"/>
                <w:sz w:val="24"/>
                <w:szCs w:val="24"/>
              </w:rPr>
              <w:t>емлекеттік қызмет туралы</w:t>
            </w:r>
            <w:r w:rsidR="000946BB" w:rsidRPr="00CE6C4A">
              <w:rPr>
                <w:rFonts w:ascii="Times New Roman" w:hAnsi="Times New Roman" w:cs="Times New Roman"/>
                <w:sz w:val="24"/>
                <w:szCs w:val="24"/>
                <w:lang w:val="kk-KZ"/>
              </w:rPr>
              <w:t>»</w:t>
            </w:r>
            <w:r w:rsidR="00B047FA" w:rsidRPr="00CE6C4A">
              <w:rPr>
                <w:rFonts w:ascii="Times New Roman" w:hAnsi="Times New Roman" w:cs="Times New Roman"/>
                <w:sz w:val="24"/>
                <w:szCs w:val="24"/>
              </w:rPr>
              <w:t xml:space="preserve"> </w:t>
            </w:r>
            <w:r w:rsidR="000946BB" w:rsidRPr="00CE6C4A">
              <w:rPr>
                <w:rFonts w:ascii="Times New Roman" w:hAnsi="Times New Roman" w:cs="Times New Roman"/>
                <w:sz w:val="24"/>
                <w:szCs w:val="24"/>
                <w:lang w:val="kk-KZ"/>
              </w:rPr>
              <w:t>З</w:t>
            </w:r>
            <w:r w:rsidR="00B047FA" w:rsidRPr="00CE6C4A">
              <w:rPr>
                <w:rFonts w:ascii="Times New Roman" w:hAnsi="Times New Roman" w:cs="Times New Roman"/>
                <w:sz w:val="24"/>
                <w:szCs w:val="24"/>
              </w:rPr>
              <w:t>аңда көзделген және Комитет басшылығының тапсырмаларына сәйкес оған жүктелген өзге де міндеттерді орындау; салық заңнамасына өзгерістер мен толықтырулар енгізу жөніндегі жұмыс</w:t>
            </w:r>
            <w:r w:rsidR="000946BB" w:rsidRPr="00CE6C4A">
              <w:rPr>
                <w:rFonts w:ascii="Times New Roman" w:hAnsi="Times New Roman" w:cs="Times New Roman"/>
                <w:sz w:val="24"/>
                <w:szCs w:val="24"/>
                <w:lang w:val="kk-KZ"/>
              </w:rPr>
              <w:t>қа қатысу</w:t>
            </w:r>
            <w:r w:rsidR="00B047FA" w:rsidRPr="00CE6C4A">
              <w:rPr>
                <w:rFonts w:ascii="Times New Roman" w:hAnsi="Times New Roman" w:cs="Times New Roman"/>
                <w:sz w:val="24"/>
                <w:szCs w:val="24"/>
              </w:rPr>
              <w:t>.</w:t>
            </w:r>
          </w:p>
        </w:tc>
      </w:tr>
      <w:tr w:rsidR="00CB6517" w:rsidRPr="00CE6C4A" w14:paraId="772B1A74" w14:textId="77777777" w:rsidTr="00B5691A">
        <w:tc>
          <w:tcPr>
            <w:tcW w:w="9639" w:type="dxa"/>
            <w:gridSpan w:val="2"/>
          </w:tcPr>
          <w:p w14:paraId="59E311B4" w14:textId="33430906" w:rsidR="00B107D9" w:rsidRPr="00CE6C4A" w:rsidRDefault="00001084" w:rsidP="00F02322">
            <w:pPr>
              <w:spacing w:after="0" w:line="240" w:lineRule="auto"/>
              <w:rPr>
                <w:rFonts w:ascii="Times New Roman" w:hAnsi="Times New Roman" w:cs="Times New Roman"/>
                <w:b/>
                <w:sz w:val="24"/>
                <w:szCs w:val="24"/>
              </w:rPr>
            </w:pPr>
            <w:r w:rsidRPr="00CE6C4A">
              <w:rPr>
                <w:rFonts w:ascii="Times New Roman" w:hAnsi="Times New Roman" w:cs="Times New Roman"/>
                <w:b/>
                <w:sz w:val="24"/>
                <w:szCs w:val="24"/>
              </w:rPr>
              <w:t>Басшының орынбасары</w:t>
            </w:r>
            <w:r w:rsidR="00B107D9" w:rsidRPr="00CE6C4A">
              <w:rPr>
                <w:rFonts w:ascii="Times New Roman" w:hAnsi="Times New Roman" w:cs="Times New Roman"/>
                <w:b/>
                <w:sz w:val="24"/>
                <w:szCs w:val="24"/>
              </w:rPr>
              <w:t xml:space="preserve">, </w:t>
            </w:r>
            <w:r w:rsidR="007F21F5" w:rsidRPr="00CE6C4A">
              <w:rPr>
                <w:rFonts w:ascii="Times New Roman" w:hAnsi="Times New Roman" w:cs="Times New Roman"/>
                <w:b/>
                <w:sz w:val="24"/>
                <w:szCs w:val="24"/>
              </w:rPr>
              <w:t>С-3 санаты</w:t>
            </w:r>
            <w:r w:rsidR="00B107D9" w:rsidRPr="00CE6C4A">
              <w:rPr>
                <w:rFonts w:ascii="Times New Roman" w:hAnsi="Times New Roman" w:cs="Times New Roman"/>
                <w:b/>
                <w:sz w:val="24"/>
                <w:szCs w:val="24"/>
              </w:rPr>
              <w:t>,</w:t>
            </w:r>
            <w:r w:rsidR="00B107D9" w:rsidRPr="00CE6C4A">
              <w:rPr>
                <w:rFonts w:ascii="Times New Roman" w:hAnsi="Times New Roman" w:cs="Times New Roman"/>
                <w:b/>
                <w:sz w:val="24"/>
                <w:szCs w:val="24"/>
                <w:lang w:val="kk-KZ"/>
              </w:rPr>
              <w:t xml:space="preserve"> </w:t>
            </w:r>
            <w:r w:rsidR="00B107D9" w:rsidRPr="00CE6C4A">
              <w:rPr>
                <w:rFonts w:ascii="Times New Roman" w:hAnsi="Times New Roman" w:cs="Times New Roman"/>
                <w:b/>
                <w:sz w:val="24"/>
                <w:szCs w:val="24"/>
              </w:rPr>
              <w:t>(</w:t>
            </w:r>
            <w:r w:rsidR="007F21F5" w:rsidRPr="00CE6C4A">
              <w:rPr>
                <w:rFonts w:ascii="Times New Roman" w:hAnsi="Times New Roman" w:cs="Times New Roman"/>
                <w:b/>
                <w:sz w:val="24"/>
                <w:szCs w:val="24"/>
              </w:rPr>
              <w:t>МКК</w:t>
            </w:r>
            <w:r w:rsidR="007B7FBD" w:rsidRPr="00CE6C4A">
              <w:rPr>
                <w:rFonts w:ascii="Times New Roman" w:hAnsi="Times New Roman" w:cs="Times New Roman"/>
                <w:b/>
                <w:sz w:val="24"/>
                <w:szCs w:val="24"/>
              </w:rPr>
              <w:t>-18-1-</w:t>
            </w:r>
            <w:r w:rsidR="00F02322" w:rsidRPr="00CE6C4A">
              <w:rPr>
                <w:rFonts w:ascii="Times New Roman" w:hAnsi="Times New Roman" w:cs="Times New Roman"/>
                <w:b/>
                <w:sz w:val="24"/>
                <w:szCs w:val="24"/>
                <w:lang w:val="kk-KZ"/>
              </w:rPr>
              <w:t>2</w:t>
            </w:r>
            <w:r w:rsidR="00B107D9" w:rsidRPr="00CE6C4A">
              <w:rPr>
                <w:rFonts w:ascii="Times New Roman" w:hAnsi="Times New Roman" w:cs="Times New Roman"/>
                <w:b/>
                <w:sz w:val="24"/>
                <w:szCs w:val="24"/>
              </w:rPr>
              <w:t>)</w:t>
            </w:r>
            <w:r w:rsidR="00B107D9" w:rsidRPr="00CE6C4A">
              <w:rPr>
                <w:rFonts w:ascii="Times New Roman" w:hAnsi="Times New Roman" w:cs="Times New Roman"/>
                <w:b/>
                <w:sz w:val="24"/>
                <w:szCs w:val="24"/>
                <w:lang w:val="kk-KZ"/>
              </w:rPr>
              <w:t xml:space="preserve"> </w:t>
            </w:r>
            <w:r w:rsidR="00B107D9" w:rsidRPr="00CE6C4A">
              <w:rPr>
                <w:rFonts w:ascii="Times New Roman" w:hAnsi="Times New Roman" w:cs="Times New Roman"/>
                <w:b/>
                <w:sz w:val="24"/>
                <w:szCs w:val="24"/>
              </w:rPr>
              <w:t>-</w:t>
            </w:r>
            <w:r w:rsidR="00B107D9" w:rsidRPr="00CE6C4A">
              <w:rPr>
                <w:rFonts w:ascii="Times New Roman" w:hAnsi="Times New Roman" w:cs="Times New Roman"/>
                <w:b/>
                <w:sz w:val="24"/>
                <w:szCs w:val="24"/>
                <w:lang w:val="kk-KZ"/>
              </w:rPr>
              <w:t xml:space="preserve"> </w:t>
            </w:r>
            <w:r w:rsidR="00F02322" w:rsidRPr="00CE6C4A">
              <w:rPr>
                <w:rFonts w:ascii="Times New Roman" w:hAnsi="Times New Roman" w:cs="Times New Roman"/>
                <w:b/>
                <w:sz w:val="24"/>
                <w:szCs w:val="24"/>
                <w:lang w:val="kk-KZ"/>
              </w:rPr>
              <w:t>1</w:t>
            </w:r>
            <w:r w:rsidR="00B107D9" w:rsidRPr="00CE6C4A">
              <w:rPr>
                <w:rFonts w:ascii="Times New Roman" w:hAnsi="Times New Roman" w:cs="Times New Roman"/>
                <w:b/>
                <w:sz w:val="24"/>
                <w:szCs w:val="24"/>
              </w:rPr>
              <w:t xml:space="preserve"> </w:t>
            </w:r>
            <w:r w:rsidR="007F21F5" w:rsidRPr="00CE6C4A">
              <w:rPr>
                <w:rFonts w:ascii="Times New Roman" w:hAnsi="Times New Roman" w:cs="Times New Roman"/>
                <w:b/>
                <w:sz w:val="24"/>
                <w:szCs w:val="24"/>
                <w:lang w:val="kk-KZ"/>
              </w:rPr>
              <w:t>бірлік</w:t>
            </w:r>
          </w:p>
        </w:tc>
      </w:tr>
      <w:tr w:rsidR="00CB6517" w:rsidRPr="00CE6C4A" w14:paraId="3928FBB9" w14:textId="77777777" w:rsidTr="00B5691A">
        <w:tc>
          <w:tcPr>
            <w:tcW w:w="1985" w:type="dxa"/>
          </w:tcPr>
          <w:p w14:paraId="4BA2BBD7" w14:textId="1A6B7997" w:rsidR="00B107D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D0D0FEE" w14:textId="2460D164" w:rsidR="00B107D9"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283BB412" w14:textId="77777777" w:rsidTr="00B5691A">
        <w:tc>
          <w:tcPr>
            <w:tcW w:w="1985" w:type="dxa"/>
            <w:shd w:val="clear" w:color="auto" w:fill="auto"/>
          </w:tcPr>
          <w:p w14:paraId="744DAF03" w14:textId="3406D128"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633FF8E1" w14:textId="481A6ECB" w:rsidR="00232E5F" w:rsidRPr="00CE6C4A" w:rsidRDefault="00232E5F" w:rsidP="00232E5F">
            <w:pPr>
              <w:pStyle w:val="a5"/>
              <w:jc w:val="both"/>
              <w:rPr>
                <w:rFonts w:ascii="Times New Roman" w:hAnsi="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CB6517" w:rsidRPr="00CE6C4A" w14:paraId="3E8B07E1" w14:textId="77777777" w:rsidTr="00B5691A">
        <w:tc>
          <w:tcPr>
            <w:tcW w:w="1985" w:type="dxa"/>
          </w:tcPr>
          <w:p w14:paraId="1577D256" w14:textId="607F4532" w:rsidR="00B107D9"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0CCDEC5" w14:textId="18146739" w:rsidR="00B107D9"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6CABED78" w14:textId="77777777" w:rsidTr="00B5691A">
        <w:tc>
          <w:tcPr>
            <w:tcW w:w="1985" w:type="dxa"/>
          </w:tcPr>
          <w:p w14:paraId="76BA142F" w14:textId="7168FFE2" w:rsidR="00B107D9"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tcPr>
          <w:p w14:paraId="5BA539EC" w14:textId="6E22B2CC" w:rsidR="00B107D9"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576E4331" w14:textId="77777777" w:rsidTr="00B5691A">
        <w:tc>
          <w:tcPr>
            <w:tcW w:w="1985" w:type="dxa"/>
            <w:shd w:val="clear" w:color="auto" w:fill="auto"/>
          </w:tcPr>
          <w:p w14:paraId="54D683EB" w14:textId="415A9686" w:rsidR="00B107D9"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448FB061" w14:textId="543B443A" w:rsidR="00B107D9" w:rsidRPr="00CE6C4A" w:rsidRDefault="005076C7" w:rsidP="00AF28A9">
            <w:pPr>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rPr>
              <w:t>Басқарма басшысының тапсырмаларының орындалуын қамтамасыз ету; бюджетке төленетін басқа да міндетті төлемдерді есептеу бойынша Қазақстан Республикасы салық заңнамасының нормаларын түсіндіру және жетілдіру жөніндегі жұмысты ұйымдастыру, үйлестіру және бақылау; құзыреті бойынша уәкілетті мемлекеттік және жергілікті атқарушы органдардың қызм</w:t>
            </w:r>
            <w:r w:rsidR="00AF28A9" w:rsidRPr="00CE6C4A">
              <w:rPr>
                <w:rFonts w:ascii="Times New Roman" w:hAnsi="Times New Roman" w:cs="Times New Roman"/>
                <w:sz w:val="24"/>
                <w:szCs w:val="24"/>
              </w:rPr>
              <w:t xml:space="preserve">етіне бақылауды жүзеге асыру; </w:t>
            </w:r>
            <w:r w:rsidR="00AF28A9" w:rsidRPr="00CE6C4A">
              <w:rPr>
                <w:rFonts w:ascii="Times New Roman" w:hAnsi="Times New Roman" w:cs="Times New Roman"/>
                <w:sz w:val="24"/>
                <w:szCs w:val="24"/>
                <w:lang w:val="kk-KZ"/>
              </w:rPr>
              <w:t>Б</w:t>
            </w:r>
            <w:r w:rsidRPr="00CE6C4A">
              <w:rPr>
                <w:rFonts w:ascii="Times New Roman" w:hAnsi="Times New Roman" w:cs="Times New Roman"/>
                <w:sz w:val="24"/>
                <w:szCs w:val="24"/>
              </w:rPr>
              <w:t>асқарма қызметкерлерінің функционалдық міндеттерін, сондай-ақ олардың өзара іс-қимыл жасау тәртібі</w:t>
            </w:r>
            <w:r w:rsidR="00AF28A9" w:rsidRPr="00CE6C4A">
              <w:rPr>
                <w:rFonts w:ascii="Times New Roman" w:hAnsi="Times New Roman" w:cs="Times New Roman"/>
                <w:sz w:val="24"/>
                <w:szCs w:val="24"/>
                <w:lang w:val="kk-KZ"/>
              </w:rPr>
              <w:t>н</w:t>
            </w:r>
            <w:r w:rsidR="00AF28A9" w:rsidRPr="00CE6C4A">
              <w:rPr>
                <w:rFonts w:ascii="Times New Roman" w:hAnsi="Times New Roman" w:cs="Times New Roman"/>
                <w:sz w:val="24"/>
                <w:szCs w:val="24"/>
              </w:rPr>
              <w:t xml:space="preserve"> айқындау</w:t>
            </w:r>
            <w:r w:rsidRPr="00CE6C4A">
              <w:rPr>
                <w:rFonts w:ascii="Times New Roman" w:hAnsi="Times New Roman" w:cs="Times New Roman"/>
                <w:sz w:val="24"/>
                <w:szCs w:val="24"/>
              </w:rPr>
              <w:t>;</w:t>
            </w:r>
            <w:r w:rsidR="00263864" w:rsidRPr="00CE6C4A">
              <w:rPr>
                <w:rFonts w:ascii="Times New Roman" w:hAnsi="Times New Roman" w:cs="Times New Roman"/>
                <w:sz w:val="24"/>
                <w:szCs w:val="24"/>
              </w:rPr>
              <w:t xml:space="preserve"> 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және мүдделерін білдіру жөніндегі жұмысты үйлестіру; </w:t>
            </w:r>
            <w:r w:rsidR="00AF28A9" w:rsidRPr="00CE6C4A">
              <w:rPr>
                <w:rFonts w:ascii="Times New Roman" w:hAnsi="Times New Roman" w:cs="Times New Roman"/>
                <w:sz w:val="24"/>
                <w:szCs w:val="24"/>
              </w:rPr>
              <w:t xml:space="preserve">Комитет басшылығы тапсырмаларының, </w:t>
            </w:r>
            <w:r w:rsidR="00AF28A9" w:rsidRPr="00CE6C4A">
              <w:rPr>
                <w:rFonts w:ascii="Times New Roman" w:hAnsi="Times New Roman" w:cs="Times New Roman"/>
                <w:sz w:val="24"/>
                <w:szCs w:val="24"/>
                <w:lang w:val="kk-KZ"/>
              </w:rPr>
              <w:t>Б</w:t>
            </w:r>
            <w:r w:rsidR="00AF28A9" w:rsidRPr="00CE6C4A">
              <w:rPr>
                <w:rFonts w:ascii="Times New Roman" w:hAnsi="Times New Roman" w:cs="Times New Roman"/>
                <w:sz w:val="24"/>
                <w:szCs w:val="24"/>
              </w:rPr>
              <w:t>асқармада орындау</w:t>
            </w:r>
            <w:r w:rsidR="00AF28A9" w:rsidRPr="00CE6C4A">
              <w:rPr>
                <w:rFonts w:ascii="Times New Roman" w:hAnsi="Times New Roman" w:cs="Times New Roman"/>
                <w:sz w:val="24"/>
                <w:szCs w:val="24"/>
                <w:lang w:val="kk-KZ"/>
              </w:rPr>
              <w:t xml:space="preserve">да тұрған </w:t>
            </w:r>
            <w:r w:rsidR="00AF28A9" w:rsidRPr="00CE6C4A">
              <w:rPr>
                <w:rFonts w:ascii="Times New Roman" w:hAnsi="Times New Roman" w:cs="Times New Roman"/>
                <w:sz w:val="24"/>
                <w:szCs w:val="24"/>
              </w:rPr>
              <w:t xml:space="preserve">бақылау және өзге де құжаттардың орындалуына бақылауды жүзеге асыру; заңнамада белгіленген тәртіппен Басқарманың құзыретіне кіретін мәселелер бойынша ҚР Құқық қорғау және басқа да мемлекеттік органдарымен өзара іс-қимылды жүзеге асыру; Қазақстан Республикасының заңнамасына сәйкес </w:t>
            </w:r>
            <w:r w:rsidR="00AF28A9" w:rsidRPr="00CE6C4A">
              <w:rPr>
                <w:rFonts w:ascii="Times New Roman" w:hAnsi="Times New Roman" w:cs="Times New Roman"/>
                <w:sz w:val="24"/>
                <w:szCs w:val="24"/>
                <w:lang w:val="kk-KZ"/>
              </w:rPr>
              <w:t>Б</w:t>
            </w:r>
            <w:r w:rsidR="00AF28A9" w:rsidRPr="00CE6C4A">
              <w:rPr>
                <w:rFonts w:ascii="Times New Roman" w:hAnsi="Times New Roman" w:cs="Times New Roman"/>
                <w:sz w:val="24"/>
                <w:szCs w:val="24"/>
              </w:rPr>
              <w:t xml:space="preserve">асқармада еңбек және атқарушылық тәртіпті қамтамасыз ету; </w:t>
            </w:r>
            <w:r w:rsidR="00AF28A9" w:rsidRPr="00CE6C4A">
              <w:rPr>
                <w:rFonts w:ascii="Times New Roman" w:hAnsi="Times New Roman" w:cs="Times New Roman"/>
                <w:sz w:val="24"/>
                <w:szCs w:val="24"/>
                <w:lang w:val="kk-KZ"/>
              </w:rPr>
              <w:t>«М</w:t>
            </w:r>
            <w:r w:rsidR="00AF28A9" w:rsidRPr="00CE6C4A">
              <w:rPr>
                <w:rFonts w:ascii="Times New Roman" w:hAnsi="Times New Roman" w:cs="Times New Roman"/>
                <w:sz w:val="24"/>
                <w:szCs w:val="24"/>
              </w:rPr>
              <w:t>емлекеттік қызмет туралы</w:t>
            </w:r>
            <w:r w:rsidR="00AF28A9" w:rsidRPr="00CE6C4A">
              <w:rPr>
                <w:rFonts w:ascii="Times New Roman" w:hAnsi="Times New Roman" w:cs="Times New Roman"/>
                <w:sz w:val="24"/>
                <w:szCs w:val="24"/>
                <w:lang w:val="kk-KZ"/>
              </w:rPr>
              <w:t>»</w:t>
            </w:r>
            <w:r w:rsidR="00AF28A9" w:rsidRPr="00CE6C4A">
              <w:rPr>
                <w:rFonts w:ascii="Times New Roman" w:hAnsi="Times New Roman" w:cs="Times New Roman"/>
                <w:sz w:val="24"/>
                <w:szCs w:val="24"/>
              </w:rPr>
              <w:t xml:space="preserve"> </w:t>
            </w:r>
            <w:r w:rsidR="00AF28A9" w:rsidRPr="00CE6C4A">
              <w:rPr>
                <w:rFonts w:ascii="Times New Roman" w:hAnsi="Times New Roman" w:cs="Times New Roman"/>
                <w:sz w:val="24"/>
                <w:szCs w:val="24"/>
                <w:lang w:val="kk-KZ"/>
              </w:rPr>
              <w:t>З</w:t>
            </w:r>
            <w:r w:rsidR="00AF28A9" w:rsidRPr="00CE6C4A">
              <w:rPr>
                <w:rFonts w:ascii="Times New Roman" w:hAnsi="Times New Roman" w:cs="Times New Roman"/>
                <w:sz w:val="24"/>
                <w:szCs w:val="24"/>
              </w:rPr>
              <w:t>аңда көзделген және Комитет басшылығының тапсырмаларына сәйкес оған жүктелген өзге де міндеттерді орындау; салық заңнамасына өзгерістер мен толықтырулар енгізу жөніндегі жұмыс</w:t>
            </w:r>
            <w:r w:rsidR="00AF28A9" w:rsidRPr="00CE6C4A">
              <w:rPr>
                <w:rFonts w:ascii="Times New Roman" w:hAnsi="Times New Roman" w:cs="Times New Roman"/>
                <w:sz w:val="24"/>
                <w:szCs w:val="24"/>
                <w:lang w:val="kk-KZ"/>
              </w:rPr>
              <w:t>қа қатысу</w:t>
            </w:r>
            <w:r w:rsidR="00AF28A9" w:rsidRPr="00CE6C4A">
              <w:rPr>
                <w:rFonts w:ascii="Times New Roman" w:hAnsi="Times New Roman" w:cs="Times New Roman"/>
                <w:sz w:val="24"/>
                <w:szCs w:val="24"/>
              </w:rPr>
              <w:t>.</w:t>
            </w:r>
          </w:p>
        </w:tc>
      </w:tr>
      <w:tr w:rsidR="00CB6517" w:rsidRPr="00CE6C4A" w14:paraId="7C65DAC1" w14:textId="77777777" w:rsidTr="00B5691A">
        <w:tc>
          <w:tcPr>
            <w:tcW w:w="9639" w:type="dxa"/>
            <w:gridSpan w:val="2"/>
          </w:tcPr>
          <w:p w14:paraId="3C14935B" w14:textId="329308FF" w:rsidR="00B107D9" w:rsidRPr="00CE6C4A" w:rsidRDefault="00302DBB" w:rsidP="00F02322">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Бас сарапшы</w:t>
            </w:r>
            <w:r w:rsidR="00B107D9"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107D9" w:rsidRPr="00CE6C4A">
              <w:rPr>
                <w:rFonts w:ascii="Times New Roman" w:eastAsia="Times New Roman" w:hAnsi="Times New Roman" w:cs="Times New Roman"/>
                <w:b/>
                <w:sz w:val="24"/>
                <w:szCs w:val="24"/>
                <w:lang w:eastAsia="ru-RU"/>
              </w:rPr>
              <w:t>, (</w:t>
            </w:r>
            <w:r w:rsidR="00F02322" w:rsidRPr="00CE6C4A">
              <w:rPr>
                <w:rFonts w:ascii="Times New Roman" w:hAnsi="Times New Roman" w:cs="Times New Roman"/>
                <w:b/>
                <w:sz w:val="24"/>
                <w:szCs w:val="24"/>
              </w:rPr>
              <w:t xml:space="preserve">МКК-18-1-3,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B107D9" w:rsidRPr="00CE6C4A">
              <w:rPr>
                <w:rFonts w:ascii="Times New Roman" w:eastAsia="Times New Roman" w:hAnsi="Times New Roman" w:cs="Times New Roman"/>
                <w:b/>
                <w:sz w:val="24"/>
                <w:szCs w:val="24"/>
                <w:lang w:eastAsia="ru-RU"/>
              </w:rPr>
              <w:t xml:space="preserve">4,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B107D9"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B107D9" w:rsidRPr="00CE6C4A">
              <w:rPr>
                <w:rFonts w:ascii="Times New Roman" w:eastAsia="Times New Roman" w:hAnsi="Times New Roman" w:cs="Times New Roman"/>
                <w:b/>
                <w:sz w:val="24"/>
                <w:szCs w:val="24"/>
                <w:lang w:eastAsia="ru-RU"/>
              </w:rPr>
              <w:t xml:space="preserve">6,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B107D9" w:rsidRPr="00CE6C4A">
              <w:rPr>
                <w:rFonts w:ascii="Times New Roman" w:eastAsia="Times New Roman" w:hAnsi="Times New Roman" w:cs="Times New Roman"/>
                <w:b/>
                <w:sz w:val="24"/>
                <w:szCs w:val="24"/>
                <w:lang w:eastAsia="ru-RU"/>
              </w:rPr>
              <w:t xml:space="preserve">7, </w:t>
            </w:r>
            <w:r w:rsidR="007F21F5" w:rsidRPr="00CE6C4A">
              <w:rPr>
                <w:rFonts w:ascii="Times New Roman" w:eastAsia="Times New Roman" w:hAnsi="Times New Roman" w:cs="Times New Roman"/>
                <w:b/>
                <w:sz w:val="24"/>
                <w:szCs w:val="24"/>
                <w:lang w:eastAsia="ru-RU"/>
              </w:rPr>
              <w:t>МКК</w:t>
            </w:r>
            <w:r w:rsidR="007B7FBD" w:rsidRPr="00CE6C4A">
              <w:rPr>
                <w:rFonts w:ascii="Times New Roman" w:eastAsia="Times New Roman" w:hAnsi="Times New Roman" w:cs="Times New Roman"/>
                <w:b/>
                <w:sz w:val="24"/>
                <w:szCs w:val="24"/>
                <w:lang w:eastAsia="ru-RU"/>
              </w:rPr>
              <w:t>-18-1-</w:t>
            </w:r>
            <w:r w:rsidR="00F02322" w:rsidRPr="00CE6C4A">
              <w:rPr>
                <w:rFonts w:ascii="Times New Roman" w:eastAsia="Times New Roman" w:hAnsi="Times New Roman" w:cs="Times New Roman"/>
                <w:b/>
                <w:sz w:val="24"/>
                <w:szCs w:val="24"/>
                <w:lang w:eastAsia="ru-RU"/>
              </w:rPr>
              <w:t>8</w:t>
            </w:r>
            <w:r w:rsidR="00B107D9" w:rsidRPr="00CE6C4A">
              <w:rPr>
                <w:rFonts w:ascii="Times New Roman" w:eastAsia="Times New Roman" w:hAnsi="Times New Roman" w:cs="Times New Roman"/>
                <w:b/>
                <w:sz w:val="24"/>
                <w:szCs w:val="24"/>
                <w:lang w:eastAsia="ru-RU"/>
              </w:rPr>
              <w:t xml:space="preserve">) - </w:t>
            </w:r>
            <w:r w:rsidR="00F02322" w:rsidRPr="00CE6C4A">
              <w:rPr>
                <w:rFonts w:ascii="Times New Roman" w:eastAsia="Times New Roman" w:hAnsi="Times New Roman" w:cs="Times New Roman"/>
                <w:b/>
                <w:sz w:val="24"/>
                <w:szCs w:val="24"/>
                <w:lang w:eastAsia="ru-RU"/>
              </w:rPr>
              <w:t>6</w:t>
            </w:r>
            <w:r w:rsidR="00B107D9"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бірлік</w:t>
            </w:r>
          </w:p>
        </w:tc>
      </w:tr>
      <w:tr w:rsidR="00CB6517" w:rsidRPr="00CE6C4A" w14:paraId="6A6A265A" w14:textId="77777777" w:rsidTr="00B5691A">
        <w:tc>
          <w:tcPr>
            <w:tcW w:w="1985" w:type="dxa"/>
          </w:tcPr>
          <w:p w14:paraId="6A861001" w14:textId="1548DA98" w:rsidR="00B107D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420D3CD" w14:textId="0BD2AD80" w:rsidR="00B107D9"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218B96DD" w14:textId="77777777" w:rsidTr="00B5691A">
        <w:tc>
          <w:tcPr>
            <w:tcW w:w="1985" w:type="dxa"/>
            <w:shd w:val="clear" w:color="auto" w:fill="auto"/>
          </w:tcPr>
          <w:p w14:paraId="054E4475" w14:textId="029A3DA9"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26A4F65A" w14:textId="19296E7E" w:rsidR="00232E5F" w:rsidRPr="00CE6C4A" w:rsidRDefault="00232E5F" w:rsidP="00232E5F">
            <w:pPr>
              <w:pStyle w:val="a5"/>
              <w:jc w:val="both"/>
              <w:rPr>
                <w:rFonts w:ascii="Times New Roman" w:hAnsi="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CB6517" w:rsidRPr="00CE6C4A" w14:paraId="41D1B9FC" w14:textId="77777777" w:rsidTr="00B5691A">
        <w:tc>
          <w:tcPr>
            <w:tcW w:w="1985" w:type="dxa"/>
          </w:tcPr>
          <w:p w14:paraId="032770A9" w14:textId="2CC38D00" w:rsidR="00B107D9"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B19A4BD" w14:textId="5637FB1F" w:rsidR="00B107D9"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46ABB8E5" w14:textId="77777777" w:rsidTr="00B5691A">
        <w:tc>
          <w:tcPr>
            <w:tcW w:w="1985" w:type="dxa"/>
          </w:tcPr>
          <w:p w14:paraId="25D8C26E" w14:textId="3E313CD4" w:rsidR="00B107D9"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7A7AD30" w14:textId="5651F88E" w:rsidR="00B107D9"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090A69C1" w14:textId="77777777" w:rsidTr="00B5691A">
        <w:tc>
          <w:tcPr>
            <w:tcW w:w="1985" w:type="dxa"/>
            <w:shd w:val="clear" w:color="auto" w:fill="auto"/>
          </w:tcPr>
          <w:p w14:paraId="521B2303" w14:textId="74A4F7D9" w:rsidR="00B107D9"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61B1BE7" w14:textId="233879C6" w:rsidR="00DD6940" w:rsidRPr="00CE6C4A" w:rsidRDefault="00AB74D4"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 xml:space="preserve">Бюджетке төленетін басқа да міндетті төлемдерді есептеу тәртібі бойынша Қазақстан Республикасы салық заңнамасының нормаларын түсіндіру және жетілдіру бөлігінде Комитеттің ұстанымын әзірлеуге және дайындауға қатысу; бюджетке төленетін басқа да міндетті төлемдерді МКК АЖ (БСАЖ, СТК) арқылы әкімшілендіру; </w:t>
            </w:r>
            <w:r w:rsidR="00DD6940" w:rsidRPr="00CE6C4A">
              <w:rPr>
                <w:rFonts w:ascii="Times New Roman" w:eastAsia="Times New Roman" w:hAnsi="Times New Roman" w:cs="Times New Roman"/>
                <w:sz w:val="24"/>
                <w:szCs w:val="24"/>
                <w:lang w:eastAsia="ru-RU"/>
              </w:rPr>
              <w:t xml:space="preserve">бюджетке төленетін басқа да міндетті төлемдерді есептеу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Басқарманың құзыретіне кіретін мәселелер бойынша сотқа мемлекеттің мүдделерін білдіру және қатысу; </w:t>
            </w:r>
            <w:r w:rsidRPr="00CE6C4A">
              <w:rPr>
                <w:rFonts w:ascii="Times New Roman" w:eastAsia="Calibri" w:hAnsi="Times New Roman" w:cs="Times New Roman"/>
                <w:sz w:val="24"/>
                <w:szCs w:val="24"/>
              </w:rPr>
              <w:t>құзыреті бойынша уәкілетті мемлекеттік және жергілікті атқарушы органдардың қызметін бақылауды жүзеге асыру; құзыреті бойынша салықтық есептілік нысандарын әзірлеу.</w:t>
            </w:r>
          </w:p>
        </w:tc>
      </w:tr>
      <w:tr w:rsidR="00CB6517" w:rsidRPr="00CE6C4A" w14:paraId="445A3FE0" w14:textId="77777777" w:rsidTr="00B5691A">
        <w:tc>
          <w:tcPr>
            <w:tcW w:w="9639" w:type="dxa"/>
            <w:gridSpan w:val="2"/>
            <w:shd w:val="clear" w:color="auto" w:fill="auto"/>
          </w:tcPr>
          <w:p w14:paraId="6F87B5E7" w14:textId="03A1A390" w:rsidR="00B107D9" w:rsidRPr="00CE6C4A" w:rsidRDefault="00302DBB" w:rsidP="00F02322">
            <w:pPr>
              <w:tabs>
                <w:tab w:val="left" w:pos="2445"/>
              </w:tabs>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eastAsia="ru-RU"/>
              </w:rPr>
              <w:t>Сарапшы</w:t>
            </w:r>
            <w:r w:rsidR="00B107D9"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С-5 санаты</w:t>
            </w:r>
            <w:r w:rsidR="00B107D9" w:rsidRPr="00CE6C4A">
              <w:rPr>
                <w:rFonts w:ascii="Times New Roman" w:eastAsia="Times New Roman" w:hAnsi="Times New Roman" w:cs="Times New Roman"/>
                <w:b/>
                <w:sz w:val="24"/>
                <w:szCs w:val="24"/>
                <w:lang w:eastAsia="ru-RU"/>
              </w:rPr>
              <w:t>, (</w:t>
            </w:r>
            <w:r w:rsidR="00F02322" w:rsidRPr="00CE6C4A">
              <w:rPr>
                <w:rFonts w:ascii="Times New Roman" w:eastAsia="Times New Roman" w:hAnsi="Times New Roman" w:cs="Times New Roman"/>
                <w:b/>
                <w:sz w:val="24"/>
                <w:szCs w:val="24"/>
                <w:lang w:eastAsia="ru-RU"/>
              </w:rPr>
              <w:t>МКК-18-1-9, МКК-18-1-10</w:t>
            </w:r>
            <w:r w:rsidR="00B107D9" w:rsidRPr="00CE6C4A">
              <w:rPr>
                <w:rFonts w:ascii="Times New Roman" w:eastAsia="Times New Roman" w:hAnsi="Times New Roman" w:cs="Times New Roman"/>
                <w:b/>
                <w:sz w:val="24"/>
                <w:szCs w:val="24"/>
                <w:lang w:eastAsia="ru-RU"/>
              </w:rPr>
              <w:t xml:space="preserve">) – </w:t>
            </w:r>
            <w:r w:rsidR="00F02322" w:rsidRPr="00CE6C4A">
              <w:rPr>
                <w:rFonts w:ascii="Times New Roman" w:eastAsia="Times New Roman" w:hAnsi="Times New Roman" w:cs="Times New Roman"/>
                <w:b/>
                <w:sz w:val="24"/>
                <w:szCs w:val="24"/>
                <w:lang w:eastAsia="ru-RU"/>
              </w:rPr>
              <w:t>2</w:t>
            </w:r>
            <w:r w:rsidR="00B107D9"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бірлік</w:t>
            </w:r>
          </w:p>
        </w:tc>
      </w:tr>
      <w:tr w:rsidR="00CB6517" w:rsidRPr="00CE6C4A" w14:paraId="1E0C7E70" w14:textId="77777777" w:rsidTr="00B5691A">
        <w:tc>
          <w:tcPr>
            <w:tcW w:w="1985" w:type="dxa"/>
          </w:tcPr>
          <w:p w14:paraId="55515003" w14:textId="61C48964" w:rsidR="00B107D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lastRenderedPageBreak/>
              <w:t>Өлшемшарттар</w:t>
            </w:r>
          </w:p>
        </w:tc>
        <w:tc>
          <w:tcPr>
            <w:tcW w:w="7654" w:type="dxa"/>
          </w:tcPr>
          <w:p w14:paraId="2B77628D" w14:textId="1850F369" w:rsidR="00B107D9"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790A07AD" w14:textId="77777777" w:rsidTr="00B5691A">
        <w:tc>
          <w:tcPr>
            <w:tcW w:w="1985" w:type="dxa"/>
            <w:shd w:val="clear" w:color="auto" w:fill="auto"/>
          </w:tcPr>
          <w:p w14:paraId="605B3F8A" w14:textId="3EC1324C"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27A17B75" w14:textId="12114967"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CB6517" w:rsidRPr="00CE6C4A" w14:paraId="5302C808" w14:textId="77777777" w:rsidTr="00B5691A">
        <w:tc>
          <w:tcPr>
            <w:tcW w:w="1985" w:type="dxa"/>
          </w:tcPr>
          <w:p w14:paraId="10D55F54" w14:textId="0CC7E9C4" w:rsidR="00B107D9"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4B6C725" w14:textId="5955C259" w:rsidR="00B107D9"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4FCA3D48" w14:textId="77777777" w:rsidTr="00B5691A">
        <w:tc>
          <w:tcPr>
            <w:tcW w:w="1985" w:type="dxa"/>
          </w:tcPr>
          <w:p w14:paraId="2CC0C2D5" w14:textId="0B160D62" w:rsidR="00B107D9"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9FF3CBE" w14:textId="097CC934" w:rsidR="00B107D9"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3E0A0756" w14:textId="77777777" w:rsidTr="00B5691A">
        <w:tc>
          <w:tcPr>
            <w:tcW w:w="1985" w:type="dxa"/>
            <w:shd w:val="clear" w:color="auto" w:fill="auto"/>
          </w:tcPr>
          <w:p w14:paraId="1F444C37" w14:textId="62A148C2" w:rsidR="00B107D9"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1A2CA6DC" w14:textId="0294756F" w:rsidR="00B107D9" w:rsidRPr="00CE6C4A" w:rsidRDefault="00AB74D4"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 xml:space="preserve">Бюджетке төленетін басқа да міндетті төлемдерді есептеу тәртібі бойынша Қазақстан Республикасы салық заңнамасының нормаларын түсіндіру және жетілдіру бөлігінде Комитеттің ұстанымын әзірлеуге және дайындауға қатысу; бюджетке төленетін басқа да міндетті төлемдерді МКК АЖ (БСАЖ, СТК) арқылы әкімшілендіру; </w:t>
            </w:r>
            <w:r w:rsidR="00DD6940" w:rsidRPr="00CE6C4A">
              <w:rPr>
                <w:rFonts w:ascii="Times New Roman" w:eastAsia="Times New Roman" w:hAnsi="Times New Roman" w:cs="Times New Roman"/>
                <w:sz w:val="24"/>
                <w:szCs w:val="24"/>
                <w:lang w:eastAsia="ru-RU"/>
              </w:rPr>
              <w:t xml:space="preserve">бюджетке төленетін басқа да міндетті төлемдерді есептеу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Басқарманың құзыретіне кіретін мәселелер бойынша сотқа мемлекеттің мүдделерін білдіру және қатысу; </w:t>
            </w:r>
            <w:r w:rsidRPr="00CE6C4A">
              <w:rPr>
                <w:rFonts w:ascii="Times New Roman" w:eastAsia="Calibri" w:hAnsi="Times New Roman" w:cs="Times New Roman"/>
                <w:sz w:val="24"/>
                <w:szCs w:val="24"/>
              </w:rPr>
              <w:t>құзыреті бойынша уәкілетті мемлекеттік және жергілікті атқарушы органдардың қызметін бақылауды жүзеге асыру; құзыреті бойынша салықтық есептілік нысандарын әзірлеу.</w:t>
            </w:r>
          </w:p>
        </w:tc>
      </w:tr>
    </w:tbl>
    <w:p w14:paraId="21C837AD" w14:textId="53BA81B3" w:rsidR="00884459" w:rsidRPr="00CE6C4A" w:rsidRDefault="00AA2338" w:rsidP="003A3F2A">
      <w:pPr>
        <w:pStyle w:val="1"/>
      </w:pPr>
      <w:r w:rsidRPr="00CE6C4A">
        <w:rPr>
          <w:lang w:val="kk-KZ"/>
        </w:rPr>
        <w:t xml:space="preserve">Өндірістік емес </w:t>
      </w:r>
      <w:r w:rsidRPr="00CE6C4A">
        <w:rPr>
          <w:lang w:val="kk-KZ" w:eastAsia="en-US"/>
        </w:rPr>
        <w:t>төлемдерді</w:t>
      </w:r>
      <w:r w:rsidRPr="00CE6C4A">
        <w:rPr>
          <w:lang w:val="kk-KZ"/>
        </w:rPr>
        <w:t xml:space="preserve"> және жеке тұлғаларды әкімшілендіру департаментінің</w:t>
      </w:r>
      <w:r w:rsidRPr="00CE6C4A">
        <w:t xml:space="preserve"> </w:t>
      </w:r>
      <w:r w:rsidRPr="00CE6C4A">
        <w:rPr>
          <w:lang w:val="kk-KZ"/>
        </w:rPr>
        <w:t xml:space="preserve">Арнаулы салық режимі әкімшілендіру басқармасы </w:t>
      </w:r>
      <w:r w:rsidR="00AB74D4" w:rsidRPr="00CE6C4A">
        <w:rPr>
          <w:lang w:val="kk-KZ"/>
        </w:rPr>
        <w:t>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9E13CC" w:rsidRPr="00CE6C4A" w14:paraId="13BB104F" w14:textId="77777777" w:rsidTr="00B5691A">
        <w:tc>
          <w:tcPr>
            <w:tcW w:w="9639" w:type="dxa"/>
            <w:gridSpan w:val="2"/>
          </w:tcPr>
          <w:p w14:paraId="190C9BA0" w14:textId="56BF9BB4" w:rsidR="00884459"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884459"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884459"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F02322" w:rsidRPr="00CE6C4A">
              <w:rPr>
                <w:rFonts w:ascii="Times New Roman" w:eastAsia="Times New Roman" w:hAnsi="Times New Roman" w:cs="Times New Roman"/>
                <w:b/>
                <w:sz w:val="24"/>
                <w:szCs w:val="24"/>
                <w:lang w:eastAsia="ru-RU"/>
              </w:rPr>
              <w:t>-18-2-</w:t>
            </w:r>
            <w:r w:rsidR="00884459"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9E13CC" w:rsidRPr="00CE6C4A" w14:paraId="1C80DFF0" w14:textId="77777777" w:rsidTr="00B5691A">
        <w:tc>
          <w:tcPr>
            <w:tcW w:w="1985" w:type="dxa"/>
          </w:tcPr>
          <w:p w14:paraId="0A6D6F9C" w14:textId="2EACB5A4" w:rsidR="00884459"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235F5D09" w14:textId="56B61EAD" w:rsidR="00884459"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6CA63BE8" w14:textId="77777777" w:rsidTr="00B5691A">
        <w:tc>
          <w:tcPr>
            <w:tcW w:w="1985" w:type="dxa"/>
            <w:shd w:val="clear" w:color="auto" w:fill="auto"/>
          </w:tcPr>
          <w:p w14:paraId="171BC079" w14:textId="4DDD74B1"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1EB3A3F9" w14:textId="0E93E3B5"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DD6940" w:rsidRPr="00CE6C4A" w14:paraId="45570CC6" w14:textId="77777777" w:rsidTr="00B5691A">
        <w:tc>
          <w:tcPr>
            <w:tcW w:w="1985" w:type="dxa"/>
          </w:tcPr>
          <w:p w14:paraId="405512D1" w14:textId="30864F55"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ABFA62F" w14:textId="0651E251" w:rsidR="00DD6940" w:rsidRPr="00CE6C4A" w:rsidRDefault="00DD6940"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DD6940" w:rsidRPr="001419CF" w14:paraId="30CA92F7" w14:textId="77777777" w:rsidTr="00B5691A">
        <w:tc>
          <w:tcPr>
            <w:tcW w:w="1985" w:type="dxa"/>
          </w:tcPr>
          <w:p w14:paraId="3791EE82" w14:textId="3236C419" w:rsidR="00DD6940" w:rsidRPr="00CE6C4A" w:rsidRDefault="00DD6940" w:rsidP="00DD6940">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477BE40" w14:textId="2A79C6F7" w:rsidR="00DD6940" w:rsidRPr="00CE6C4A" w:rsidRDefault="00DD6940" w:rsidP="00DD694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DD6940" w:rsidRPr="00CE6C4A" w14:paraId="45DBD5DB" w14:textId="77777777" w:rsidTr="00B5691A">
        <w:tc>
          <w:tcPr>
            <w:tcW w:w="1985" w:type="dxa"/>
            <w:shd w:val="clear" w:color="auto" w:fill="auto"/>
          </w:tcPr>
          <w:p w14:paraId="26EF0EF2" w14:textId="7232BEE6"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3C1D29DD" w14:textId="35CB8B13" w:rsidR="00DD6940" w:rsidRPr="00CE6C4A" w:rsidRDefault="00DD6940" w:rsidP="00B85687">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rPr>
              <w:t>Қазақстан Республикасы салық заңнамасының нормаларын түсіндіру, жетілдіру және арнайы салық режимдерін, ойын бизнесіне салынатын салықты, бірыңғай жер салығын, бірыңғай жиынтық төлемді қолдануды әкімшілендіру бойынша</w:t>
            </w:r>
            <w:r w:rsidR="00B85687" w:rsidRPr="00CE6C4A">
              <w:rPr>
                <w:rFonts w:ascii="Times New Roman" w:hAnsi="Times New Roman" w:cs="Times New Roman"/>
                <w:sz w:val="24"/>
                <w:szCs w:val="24"/>
                <w:lang w:val="kk-KZ"/>
              </w:rPr>
              <w:t>; дара кәсіпкерлерге салық салуды әкімшілендіру мәселелері бойынша Басқарманың жұмысын үйлестіру;</w:t>
            </w:r>
            <w:r w:rsidRPr="00CE6C4A">
              <w:rPr>
                <w:rFonts w:ascii="Times New Roman" w:hAnsi="Times New Roman" w:cs="Times New Roman"/>
                <w:sz w:val="24"/>
                <w:szCs w:val="24"/>
                <w:lang w:val="kk-KZ"/>
              </w:rPr>
              <w:t xml:space="preserve"> </w:t>
            </w:r>
            <w:r w:rsidR="00EC75C1" w:rsidRPr="00CE6C4A">
              <w:rPr>
                <w:rFonts w:ascii="Times New Roman" w:hAnsi="Times New Roman" w:cs="Times New Roman"/>
                <w:sz w:val="24"/>
                <w:szCs w:val="24"/>
              </w:rPr>
              <w:t xml:space="preserve">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және мүдделерін білдіру жөніндегі жұмысты үйлестіру; </w:t>
            </w:r>
            <w:r w:rsidRPr="00CE6C4A">
              <w:rPr>
                <w:rFonts w:ascii="Times New Roman" w:hAnsi="Times New Roman" w:cs="Times New Roman"/>
                <w:sz w:val="24"/>
                <w:szCs w:val="24"/>
                <w:lang w:val="kk-KZ"/>
              </w:rPr>
              <w:t xml:space="preserve">Басқарма қызметкерлерінің функционалдық міндеттерін, сондай-ақ олардың өзара іс-қимыл тәртібін айқындау; Комитет басшылығы тапсырмаларының, Басқармада орындауда тұрған бақылау және өзге де құжаттардың орындалуына бақылауды жүзеге асыру; заңнамада белгіленген тәртіппен Басқарманың құзыретіне кіретін мәселелер бойынша ҚР Құқық қорғау және басқа да мемлекеттік </w:t>
            </w:r>
            <w:r w:rsidRPr="00CE6C4A">
              <w:rPr>
                <w:rFonts w:ascii="Times New Roman" w:hAnsi="Times New Roman" w:cs="Times New Roman"/>
                <w:sz w:val="24"/>
                <w:szCs w:val="24"/>
                <w:lang w:val="kk-KZ"/>
              </w:rPr>
              <w:lastRenderedPageBreak/>
              <w:t>органдарымен өзара іс-қимылды жүзеге асыру; Қазақстан Республикасының заңнамасына сәйкес Басқармада еңбек және атқарушылық тәртіпті қамтамасыз ету; «Мемлекеттік қызмет туралы» Заңда көзделген және Комитет басшылығының тапсырмаларына сәйкес оған жүктелген өзге де міндеттерді орындау; Басқарманың құзыретіне кіретін мәселелер бойынша салық заңнамасына өзгерістер мен толықтырулар енгізу жөніндегі жұмысқа қатысу.</w:t>
            </w:r>
          </w:p>
        </w:tc>
      </w:tr>
      <w:tr w:rsidR="00DD6940" w:rsidRPr="00CE6C4A" w14:paraId="53E7AB9B" w14:textId="77777777" w:rsidTr="00B5691A">
        <w:tc>
          <w:tcPr>
            <w:tcW w:w="9639" w:type="dxa"/>
            <w:gridSpan w:val="2"/>
          </w:tcPr>
          <w:p w14:paraId="1DA812D8" w14:textId="5B1E8540" w:rsidR="00DD6940" w:rsidRPr="00CE6C4A" w:rsidRDefault="00DD6940" w:rsidP="00DD6940">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(МКК-18-2-2, МКК-18-2-3) - 2 бірлік</w:t>
            </w:r>
          </w:p>
        </w:tc>
      </w:tr>
      <w:tr w:rsidR="00DD6940" w:rsidRPr="00CE6C4A" w14:paraId="7D4BD1DA" w14:textId="77777777" w:rsidTr="00B5691A">
        <w:tc>
          <w:tcPr>
            <w:tcW w:w="1985" w:type="dxa"/>
          </w:tcPr>
          <w:p w14:paraId="79AF298E" w14:textId="35DCCA8A" w:rsidR="00DD6940" w:rsidRPr="00CE6C4A" w:rsidRDefault="00DD6940" w:rsidP="00DD6940">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4FDA1B08" w14:textId="26349D0F" w:rsidR="00DD6940" w:rsidRPr="00CE6C4A" w:rsidRDefault="00DD6940" w:rsidP="00DD6940">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6B6F234E" w14:textId="77777777" w:rsidTr="00B5691A">
        <w:tc>
          <w:tcPr>
            <w:tcW w:w="1985" w:type="dxa"/>
            <w:shd w:val="clear" w:color="auto" w:fill="auto"/>
          </w:tcPr>
          <w:p w14:paraId="60BE9121" w14:textId="224D41A4"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09D27F6D" w14:textId="5F658D2C"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DD6940" w:rsidRPr="00CE6C4A" w14:paraId="7F93281D" w14:textId="77777777" w:rsidTr="00B5691A">
        <w:tc>
          <w:tcPr>
            <w:tcW w:w="1985" w:type="dxa"/>
          </w:tcPr>
          <w:p w14:paraId="21AA55B5" w14:textId="6E239BB1"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EA6C9A9" w14:textId="58BC8C8E" w:rsidR="00DD6940" w:rsidRPr="00CE6C4A" w:rsidRDefault="00DD6940"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DD6940" w:rsidRPr="001419CF" w14:paraId="4D84AB45" w14:textId="77777777" w:rsidTr="00B5691A">
        <w:tc>
          <w:tcPr>
            <w:tcW w:w="1985" w:type="dxa"/>
          </w:tcPr>
          <w:p w14:paraId="4B76EAED" w14:textId="7D3959E3" w:rsidR="00DD6940" w:rsidRPr="00CE6C4A" w:rsidRDefault="00DD6940" w:rsidP="00DD6940">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C1F72D2" w14:textId="5A08B931" w:rsidR="00DD6940" w:rsidRPr="00CE6C4A" w:rsidRDefault="00DD6940" w:rsidP="00DD694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85687" w:rsidRPr="00CE6C4A" w14:paraId="728C54B6" w14:textId="77777777" w:rsidTr="00B5691A">
        <w:tc>
          <w:tcPr>
            <w:tcW w:w="1985" w:type="dxa"/>
            <w:shd w:val="clear" w:color="auto" w:fill="auto"/>
          </w:tcPr>
          <w:p w14:paraId="2AA5E29E" w14:textId="6729E480" w:rsidR="00B85687" w:rsidRPr="00CE6C4A" w:rsidRDefault="00B85687" w:rsidP="00B85687">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38F38D9B" w14:textId="0C4D3067" w:rsidR="00B85687" w:rsidRPr="00CE6C4A" w:rsidRDefault="00B85687" w:rsidP="00B85687">
            <w:pPr>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rPr>
              <w:t>Қазақстан Республикасы салық заңнамасының нормаларын түсіндіру, жетілдіру және арнайы салық режимдерін, ойын бизнесіне салынатын салықты, бірыңғай жер салығын, бірыңғай жиынтық төлемді қолдануды әкімшілендіру бойынша</w:t>
            </w:r>
            <w:r w:rsidRPr="00CE6C4A">
              <w:rPr>
                <w:rFonts w:ascii="Times New Roman" w:hAnsi="Times New Roman" w:cs="Times New Roman"/>
                <w:sz w:val="24"/>
                <w:szCs w:val="24"/>
                <w:lang w:val="kk-KZ"/>
              </w:rPr>
              <w:t xml:space="preserve">; дара кәсіпкерлерге салық салуды әкімшілендіру мәселелері бойынша Басқарманың жұмысын үйлестіру; </w:t>
            </w:r>
            <w:r w:rsidRPr="00CE6C4A">
              <w:rPr>
                <w:rFonts w:ascii="Times New Roman" w:hAnsi="Times New Roman" w:cs="Times New Roman"/>
                <w:sz w:val="24"/>
                <w:szCs w:val="24"/>
              </w:rPr>
              <w:t xml:space="preserve">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және мүдделерін білдіру жөніндегі жұмысты үйлестіру; </w:t>
            </w:r>
            <w:r w:rsidRPr="00CE6C4A">
              <w:rPr>
                <w:rFonts w:ascii="Times New Roman" w:hAnsi="Times New Roman" w:cs="Times New Roman"/>
                <w:sz w:val="24"/>
                <w:szCs w:val="24"/>
                <w:lang w:val="kk-KZ"/>
              </w:rPr>
              <w:t>Басқарма қызметкерлерінің функционалдық міндеттерін, сондай-ақ олардың өзара іс-қимыл тәртібін айқындау; Комитет басшылығы тапсырмаларының, Басқармада орындауда тұрған бақылау және өзге де құжаттардың орындалуына бақылауды жүзеге асыру; заңнамада белгіленген тәртіппен Басқарманың құзыретіне кіретін мәселелер бойынша ҚР Құқық қорғау және басқа да мемлекеттік органдарымен өзара іс-қимылды жүзеге асыру; Қазақстан Республикасының заңнамасына сәйкес Басқармада еңбек және атқарушылық тәртіпті қамтамасыз ету; «Мемлекеттік қызмет туралы» Заңда көзделген және Комитет басшылығының тапсырмаларына сәйкес оған жүктелген өзге де міндеттерді орындау; Басқарманың құзыретіне кіретін мәселелер бойынша салық заңнамасына өзгерістер мен толықтырулар енгізу жөніндегі жұмысқа қатысу.</w:t>
            </w:r>
          </w:p>
        </w:tc>
      </w:tr>
      <w:tr w:rsidR="00DD6940" w:rsidRPr="00CE6C4A" w14:paraId="2A13F4BE" w14:textId="77777777" w:rsidTr="00B5691A">
        <w:tc>
          <w:tcPr>
            <w:tcW w:w="9639" w:type="dxa"/>
            <w:gridSpan w:val="2"/>
          </w:tcPr>
          <w:p w14:paraId="0C9ACF6B" w14:textId="6C31CD12" w:rsidR="00DD6940" w:rsidRPr="00CE6C4A" w:rsidRDefault="00DD6940" w:rsidP="00DD6940">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 (МКК-18-2-4, МКК-18-2-5, МКК-18-2-6, МКК-18-2-7, МКК-18-2-8, МКК-18-2-9) - 6 бірлік</w:t>
            </w:r>
          </w:p>
        </w:tc>
      </w:tr>
      <w:tr w:rsidR="00DD6940" w:rsidRPr="00CE6C4A" w14:paraId="1B5FFEF1" w14:textId="77777777" w:rsidTr="00B5691A">
        <w:tc>
          <w:tcPr>
            <w:tcW w:w="1985" w:type="dxa"/>
          </w:tcPr>
          <w:p w14:paraId="5AA0F1B1" w14:textId="6F7CC2EE" w:rsidR="00DD6940" w:rsidRPr="00CE6C4A" w:rsidRDefault="00DD6940" w:rsidP="00DD6940">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6B64F6E1" w14:textId="232134FE" w:rsidR="00DD6940" w:rsidRPr="00CE6C4A" w:rsidRDefault="00DD6940" w:rsidP="00DD6940">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5D50C30E" w14:textId="77777777" w:rsidTr="00B5691A">
        <w:tc>
          <w:tcPr>
            <w:tcW w:w="1985" w:type="dxa"/>
            <w:shd w:val="clear" w:color="auto" w:fill="auto"/>
          </w:tcPr>
          <w:p w14:paraId="4CC417ED" w14:textId="29705846"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19D6B7AA" w14:textId="6AE7C382"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DD6940" w:rsidRPr="00CE6C4A" w14:paraId="425B8D70" w14:textId="77777777" w:rsidTr="00B5691A">
        <w:tc>
          <w:tcPr>
            <w:tcW w:w="1985" w:type="dxa"/>
          </w:tcPr>
          <w:p w14:paraId="7E57E92B" w14:textId="3CDADD99"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D9904D8" w14:textId="1B7CB8BE" w:rsidR="00DD6940" w:rsidRPr="00CE6C4A" w:rsidRDefault="00DD6940"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DD6940" w:rsidRPr="001419CF" w14:paraId="2AE13D9B" w14:textId="77777777" w:rsidTr="00B5691A">
        <w:tc>
          <w:tcPr>
            <w:tcW w:w="1985" w:type="dxa"/>
          </w:tcPr>
          <w:p w14:paraId="4D4DD9A7" w14:textId="05B14552" w:rsidR="00DD6940" w:rsidRPr="00CE6C4A" w:rsidRDefault="00DD6940" w:rsidP="00DD6940">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EA3BEF3" w14:textId="06309660" w:rsidR="00DD6940" w:rsidRPr="00CE6C4A" w:rsidRDefault="00DD6940" w:rsidP="00DD694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DD6940" w:rsidRPr="00CE6C4A" w14:paraId="07184B62" w14:textId="77777777" w:rsidTr="00B5691A">
        <w:tc>
          <w:tcPr>
            <w:tcW w:w="1985" w:type="dxa"/>
            <w:shd w:val="clear" w:color="auto" w:fill="auto"/>
          </w:tcPr>
          <w:p w14:paraId="16E76492" w14:textId="430D45C8"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Функционалдық міндеттері</w:t>
            </w:r>
          </w:p>
        </w:tc>
        <w:tc>
          <w:tcPr>
            <w:tcW w:w="7654" w:type="dxa"/>
            <w:shd w:val="clear" w:color="auto" w:fill="auto"/>
          </w:tcPr>
          <w:p w14:paraId="4609F567" w14:textId="222C3965" w:rsidR="00DD6940" w:rsidRPr="00CE6C4A" w:rsidRDefault="00B85687"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Комитеттің Қазақстан Республикасы салық заңнамасының нормаларын түсіндіру, жетілдіру және арнаулы салық режимдерін, Ойын бизнесіне салынатын салықты, бірыңғай жер салығын, бірыңғай жиынтық төлемді қолдануды әкімшілендіру бөлігінде ұстанымын әзірлеу және дайындау; дара кәсіпкерлерге салық салуды әкімшілендіру; бюджетке төленетін басқа да міндетті төлемдерді есептеу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Басқарманың құзыретіне кіретін мәселелер бойынша сотқа мемлекеттің мүдделерін білдіру және қатысу; құзыреті бойынша салықтық есептілік нысандарын әзірлеу; Басқарманың құзыреті шегінде камералдық бақылау; Басқарманың құзыретіне кіретін мәселелер бойынша МКК АЖ арқылы әкімшілендіру.</w:t>
            </w:r>
          </w:p>
        </w:tc>
      </w:tr>
      <w:tr w:rsidR="00DD6940" w:rsidRPr="00CE6C4A" w14:paraId="7E17C90D" w14:textId="77777777" w:rsidTr="00B5691A">
        <w:tc>
          <w:tcPr>
            <w:tcW w:w="9639" w:type="dxa"/>
            <w:gridSpan w:val="2"/>
          </w:tcPr>
          <w:p w14:paraId="4A10B5B5" w14:textId="5FC35FF2" w:rsidR="00DD6940" w:rsidRPr="00CE6C4A" w:rsidRDefault="00DD6940" w:rsidP="00DD6940">
            <w:pPr>
              <w:tabs>
                <w:tab w:val="left" w:pos="2445"/>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 С-5 санаты, (МКК-18-2-10, МКК-18-2-11) – 2 бірлік</w:t>
            </w:r>
          </w:p>
        </w:tc>
      </w:tr>
      <w:tr w:rsidR="00DD6940" w:rsidRPr="00CE6C4A" w14:paraId="3E3DF7A6" w14:textId="77777777" w:rsidTr="00B5691A">
        <w:tc>
          <w:tcPr>
            <w:tcW w:w="1985" w:type="dxa"/>
          </w:tcPr>
          <w:p w14:paraId="7188F1EE" w14:textId="17BCD9D1" w:rsidR="00DD6940" w:rsidRPr="00CE6C4A" w:rsidRDefault="00DD6940" w:rsidP="00DD6940">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2DB61B31" w14:textId="6F1587F7" w:rsidR="00DD6940" w:rsidRPr="00CE6C4A" w:rsidRDefault="00DD6940" w:rsidP="00DD6940">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2949C679" w14:textId="77777777" w:rsidTr="00B5691A">
        <w:tc>
          <w:tcPr>
            <w:tcW w:w="1985" w:type="dxa"/>
            <w:shd w:val="clear" w:color="auto" w:fill="auto"/>
          </w:tcPr>
          <w:p w14:paraId="6A5274C4" w14:textId="7CA12F89"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78567EC2" w14:textId="4AF0D332"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DD6940" w:rsidRPr="00CE6C4A" w14:paraId="73E045B9" w14:textId="77777777" w:rsidTr="00B5691A">
        <w:tc>
          <w:tcPr>
            <w:tcW w:w="1985" w:type="dxa"/>
          </w:tcPr>
          <w:p w14:paraId="0E4FDC50" w14:textId="0362568B"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8C3A010" w14:textId="1D07FEA8" w:rsidR="00DD6940" w:rsidRPr="00CE6C4A" w:rsidRDefault="00DD6940"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DD6940" w:rsidRPr="001419CF" w14:paraId="19CA2BC8" w14:textId="77777777" w:rsidTr="00B5691A">
        <w:tc>
          <w:tcPr>
            <w:tcW w:w="1985" w:type="dxa"/>
          </w:tcPr>
          <w:p w14:paraId="7DDFC815" w14:textId="7B29C043" w:rsidR="00DD6940" w:rsidRPr="00CE6C4A" w:rsidRDefault="00DD6940" w:rsidP="00DD6940">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D0BD3D4" w14:textId="4C0BAE18" w:rsidR="00DD6940" w:rsidRPr="00CE6C4A" w:rsidRDefault="00DD6940" w:rsidP="00DD6940">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DD6940" w:rsidRPr="00CE6C4A" w14:paraId="0B33E516" w14:textId="77777777" w:rsidTr="00B5691A">
        <w:tc>
          <w:tcPr>
            <w:tcW w:w="1985" w:type="dxa"/>
            <w:shd w:val="clear" w:color="auto" w:fill="auto"/>
          </w:tcPr>
          <w:p w14:paraId="3ED08EF4" w14:textId="422AA5D1" w:rsidR="00DD6940" w:rsidRPr="00CE6C4A" w:rsidRDefault="00DD6940" w:rsidP="00DD6940">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6208EB33" w14:textId="1CD6B8FC" w:rsidR="00DD6940" w:rsidRPr="00CE6C4A" w:rsidRDefault="00B85687" w:rsidP="00DD6940">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Комитеттің Қазақстан Республикасы салық заңнамасының нормаларын түсіндіру, жетілдіру және арнаулы салық режимдерін, Ойын бизнесіне салынатын салықты, бірыңғай жер салығын, бірыңғай жиынтық төлемді қолдануды әкімшілендіру бөлігінде ұстанымын әзірлеу және дайындау; дара кәсіпкерлерге салық салуды әкімшілендіру; бюджетке төленетін басқа да міндетті төлемдерді есептеу бөлігінде салық заңнамасына өзгерістер мен толықтырулар енгізу жөнінде ұсыныстар әзірлеу,  оның ішінде Басқарманың құзыреті шегінде заңға тәуелді нормативтік құқықтық актілерді әзірлеу; Басқарманың құзыретіне кіретін мәселелер бойынша сотқа мемлекеттің мүдделерін білдіру және қатысу; құзыреті бойынша салықтық есептілік нысандарын әзірлеу; Басқарманың құзыреті шегінде камералдық бақылау; Басқарманың құзыретіне кіретін мәселелер бойынша МКК АЖ арқылы әкімшілендіру.</w:t>
            </w:r>
          </w:p>
        </w:tc>
      </w:tr>
    </w:tbl>
    <w:p w14:paraId="60E8437F" w14:textId="4F119CAB" w:rsidR="00343FDA" w:rsidRPr="00CE6C4A" w:rsidRDefault="00AA2338" w:rsidP="003A3F2A">
      <w:pPr>
        <w:pStyle w:val="1"/>
      </w:pPr>
      <w:r w:rsidRPr="00CE6C4A">
        <w:rPr>
          <w:lang w:val="kk-KZ"/>
        </w:rPr>
        <w:t xml:space="preserve">Өндірістік емес </w:t>
      </w:r>
      <w:r w:rsidRPr="00CE6C4A">
        <w:rPr>
          <w:lang w:val="kk-KZ" w:eastAsia="en-US"/>
        </w:rPr>
        <w:t>төлемдерді</w:t>
      </w:r>
      <w:r w:rsidRPr="00CE6C4A">
        <w:rPr>
          <w:lang w:val="kk-KZ"/>
        </w:rPr>
        <w:t xml:space="preserve"> және жеке тұлғаларды әкімшілендіру департаментінің</w:t>
      </w:r>
      <w:r w:rsidRPr="00CE6C4A">
        <w:t xml:space="preserve"> </w:t>
      </w:r>
      <w:r w:rsidRPr="00CE6C4A">
        <w:rPr>
          <w:lang w:val="kk-KZ" w:eastAsia="en-US"/>
        </w:rPr>
        <w:t>Жеке тұлғалардың кірістерін әкімшілендіру басқармасы</w:t>
      </w:r>
      <w:r w:rsidRPr="00CE6C4A">
        <w:rPr>
          <w:lang w:val="kk-KZ"/>
        </w:rPr>
        <w:t xml:space="preserve"> </w:t>
      </w:r>
      <w:r w:rsidR="00E14C3C" w:rsidRPr="00CE6C4A">
        <w:rPr>
          <w:lang w:val="kk-KZ"/>
        </w:rPr>
        <w:t>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43504352" w14:textId="77777777" w:rsidTr="00B5691A">
        <w:tc>
          <w:tcPr>
            <w:tcW w:w="9639" w:type="dxa"/>
            <w:gridSpan w:val="2"/>
            <w:shd w:val="clear" w:color="auto" w:fill="auto"/>
          </w:tcPr>
          <w:p w14:paraId="49725C6B" w14:textId="6CC730C6" w:rsidR="00343FDA"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343FDA"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343FDA"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F02322" w:rsidRPr="00CE6C4A">
              <w:rPr>
                <w:rFonts w:ascii="Times New Roman" w:eastAsia="Times New Roman" w:hAnsi="Times New Roman" w:cs="Times New Roman"/>
                <w:b/>
                <w:sz w:val="24"/>
                <w:szCs w:val="24"/>
                <w:lang w:eastAsia="ru-RU"/>
              </w:rPr>
              <w:t>-18-3-</w:t>
            </w:r>
            <w:r w:rsidR="00343FDA"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CB6517" w:rsidRPr="00CE6C4A" w14:paraId="56EF5668" w14:textId="77777777" w:rsidTr="00B5691A">
        <w:tc>
          <w:tcPr>
            <w:tcW w:w="1985" w:type="dxa"/>
            <w:shd w:val="clear" w:color="auto" w:fill="auto"/>
          </w:tcPr>
          <w:p w14:paraId="79338172" w14:textId="7BDFF5BB" w:rsidR="00343FDA"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47F9D864" w14:textId="3B1E1E13" w:rsidR="00343FDA"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5A26D0BE" w14:textId="77777777" w:rsidTr="00B5691A">
        <w:tc>
          <w:tcPr>
            <w:tcW w:w="1985" w:type="dxa"/>
            <w:shd w:val="clear" w:color="auto" w:fill="auto"/>
          </w:tcPr>
          <w:p w14:paraId="36D2CB11" w14:textId="7153CCD6"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4FC52B9C" w14:textId="09B9145F"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2D3B2E" w:rsidRPr="00CE6C4A" w14:paraId="5BF62B6F" w14:textId="77777777" w:rsidTr="00B5691A">
        <w:tc>
          <w:tcPr>
            <w:tcW w:w="1985" w:type="dxa"/>
            <w:shd w:val="clear" w:color="auto" w:fill="auto"/>
          </w:tcPr>
          <w:p w14:paraId="1E22F765" w14:textId="5D8AC2B4"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3E79A686" w14:textId="09B19037"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2EEBE3F8" w14:textId="77777777" w:rsidTr="00B5691A">
        <w:tc>
          <w:tcPr>
            <w:tcW w:w="1985" w:type="dxa"/>
            <w:shd w:val="clear" w:color="auto" w:fill="auto"/>
          </w:tcPr>
          <w:p w14:paraId="0DED297A" w14:textId="21E36682"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5E5CF33A" w14:textId="345ED2F7"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AE3A75" w:rsidRPr="00CE6C4A" w14:paraId="68511722" w14:textId="77777777" w:rsidTr="00B5691A">
        <w:tc>
          <w:tcPr>
            <w:tcW w:w="1985" w:type="dxa"/>
            <w:shd w:val="clear" w:color="auto" w:fill="auto"/>
          </w:tcPr>
          <w:p w14:paraId="175A2CDA" w14:textId="12156631" w:rsidR="00AE3A75" w:rsidRPr="00CE6C4A" w:rsidRDefault="00AE3A75" w:rsidP="00AE3A75">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3FDBD39" w14:textId="3B39A964" w:rsidR="00AE3A75" w:rsidRPr="00CE6C4A" w:rsidRDefault="00AE3A75" w:rsidP="00AE3A75">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 xml:space="preserve">Басқарма қызметіне жалпы басшылық жасау және оның жұмысын ұйымдастыру; мәселелер бойынша жұмысты үйлестіру: жалпыға бірдей салық декларациясын енгізу, жеке тұлғалардың табыстарын, оның </w:t>
            </w:r>
            <w:r w:rsidRPr="00CE6C4A">
              <w:rPr>
                <w:rFonts w:ascii="Times New Roman" w:eastAsia="Calibri" w:hAnsi="Times New Roman" w:cs="Times New Roman"/>
                <w:sz w:val="24"/>
                <w:szCs w:val="24"/>
                <w:lang w:val="kk-KZ"/>
              </w:rPr>
              <w:lastRenderedPageBreak/>
              <w:t>ішінде мүліктік табысты, төлем көзінен ұсталатын жеке табыс салығын, әлеуметтік салықты әкімшілендіру, әлеуметтік төлемдерді (ҚР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 аударымдар), төлем көзінен ұсталатын жеке табыс салығын, әлеуметтік салықты әкімшілендіру; әлеуметтік төлемдерді есептеу және төлеу тәртібі бойынша ҚР заңнамасына өзгерістер мен толықтырулар енгізу, әлеуметтік төлемдерді әкімшілендіру және мәліметтерді алу бөлігінде уәкілетті мемлекеттік органдармен өзара іс-қимыл жасау; құзыретіне кіретін мәселелер бойынша түсініктемелер беру басқарма; салық және салалық заңнаманы жетілдіру бойынша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мен мүдделерін білдіру жөніндегі жұмысты үйлестіру; басқарма қызметкерлерінің функционалдық міндеттерін айқындау; басшылық тапсырмаларының толыққанды және уақтылы орындалуын бақылау; басқарма қызметкерлерінің жұмыс сапасын бағалау; Департамент, Комитет басшылығына басқарма қызметкерлерін көтермелеу және тәртіптік жаза қолдану туралы ұсыныстар дайындау және ұсыну; Басқарма құзыретіне кіретін мәселелер бойынша Департамент, Комитет басшылығының қарауына ұсыныстар енгізу; Комитет алқасының отырыстарына, Комитет басшылығы өткізетін кеңестерге қатысу, Басқарма жұмысының сапасын жақсарту жөнінде шаралар қабылдау; жұмыс әдістерін жетілдіру, салық заңнамасын зерделеу мәселелері бойынша семинарлар ұйымдастыру; Басқарманың құзыретіне кіретін мәселелер бойынша Комитет позициясын әзірлеу және дайындау жөніндегі Басқарманың жұмысын үйлестіру; басқарма басшылығының тапсырмаларының, бақылаудағы және басқарудағы өзге де құжаттардың орындалуын бақылауды жүзеге асыру; заңнамада белгіленген тәртіппен Басқарма құзыретіне кіретін мәселелер бойынша ҚР Құқық қорғау және басқа да мемлекеттік органдарымен өзара іс-қимылды жүзеге асыру; басқарма құзыретіне кіретін мәселелер бойынша еңбек және Қазақстан Республикасының заңнамасына сәйкес басқарудағы атқарушылық тәртіпті; "Мемлекеттік қызмет туралы" заңда көзделген және Комитет басшылығының тапсырмаларына сәйкес оған жүктелген өзге де міндеттерді орындау.</w:t>
            </w:r>
          </w:p>
        </w:tc>
      </w:tr>
      <w:tr w:rsidR="002D3B2E" w:rsidRPr="00CE6C4A" w14:paraId="0F245DAD" w14:textId="77777777" w:rsidTr="00B5691A">
        <w:tc>
          <w:tcPr>
            <w:tcW w:w="9639" w:type="dxa"/>
            <w:gridSpan w:val="2"/>
            <w:shd w:val="clear" w:color="auto" w:fill="auto"/>
          </w:tcPr>
          <w:p w14:paraId="09F1750E" w14:textId="3D7F70DB" w:rsidR="002D3B2E" w:rsidRPr="00CE6C4A" w:rsidRDefault="002D3B2E" w:rsidP="002D3B2E">
            <w:pPr>
              <w:tabs>
                <w:tab w:val="left" w:pos="2135"/>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 С-3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(МКК-18-3-</w:t>
            </w:r>
            <w:r w:rsidRPr="00CE6C4A">
              <w:rPr>
                <w:rFonts w:ascii="Times New Roman" w:eastAsia="Times New Roman" w:hAnsi="Times New Roman" w:cs="Times New Roman"/>
                <w:b/>
                <w:sz w:val="24"/>
                <w:szCs w:val="24"/>
                <w:lang w:val="kk-KZ" w:eastAsia="ru-RU"/>
              </w:rPr>
              <w:t xml:space="preserve">2, </w:t>
            </w:r>
            <w:r w:rsidRPr="00CE6C4A">
              <w:rPr>
                <w:rFonts w:ascii="Times New Roman" w:eastAsia="Times New Roman" w:hAnsi="Times New Roman" w:cs="Times New Roman"/>
                <w:b/>
                <w:sz w:val="24"/>
                <w:szCs w:val="24"/>
                <w:lang w:eastAsia="ru-RU"/>
              </w:rPr>
              <w:t>МКК-18-3-3)</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sz w:val="24"/>
                <w:szCs w:val="24"/>
                <w:lang w:val="kk-KZ" w:eastAsia="ru-RU"/>
              </w:rPr>
              <w:t xml:space="preserve"> 2</w:t>
            </w:r>
            <w:r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val="kk-KZ" w:eastAsia="ru-RU"/>
              </w:rPr>
              <w:t>бірлік</w:t>
            </w:r>
          </w:p>
        </w:tc>
      </w:tr>
      <w:tr w:rsidR="002D3B2E" w:rsidRPr="00CE6C4A" w14:paraId="71429B02" w14:textId="77777777" w:rsidTr="00B5691A">
        <w:tc>
          <w:tcPr>
            <w:tcW w:w="1985" w:type="dxa"/>
            <w:shd w:val="clear" w:color="auto" w:fill="auto"/>
          </w:tcPr>
          <w:p w14:paraId="012A632F" w14:textId="734E15A3" w:rsidR="002D3B2E" w:rsidRPr="00CE6C4A" w:rsidRDefault="002D3B2E" w:rsidP="002D3B2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522BB16E" w14:textId="4EEECD5B" w:rsidR="002D3B2E" w:rsidRPr="00CE6C4A" w:rsidRDefault="002D3B2E" w:rsidP="002D3B2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77B925A8" w14:textId="77777777" w:rsidTr="00B5691A">
        <w:tc>
          <w:tcPr>
            <w:tcW w:w="1985" w:type="dxa"/>
            <w:shd w:val="clear" w:color="auto" w:fill="auto"/>
          </w:tcPr>
          <w:p w14:paraId="23417D0F" w14:textId="4B7E8A64"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2267807E" w14:textId="24C9AB40"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2D3B2E" w:rsidRPr="00CE6C4A" w14:paraId="1B702221" w14:textId="77777777" w:rsidTr="00B5691A">
        <w:tc>
          <w:tcPr>
            <w:tcW w:w="1985" w:type="dxa"/>
            <w:shd w:val="clear" w:color="auto" w:fill="auto"/>
          </w:tcPr>
          <w:p w14:paraId="14E68D9A" w14:textId="050B4B17"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6BD31240" w14:textId="300C6367"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19CB54B1" w14:textId="77777777" w:rsidTr="00B5691A">
        <w:tc>
          <w:tcPr>
            <w:tcW w:w="1985" w:type="dxa"/>
            <w:shd w:val="clear" w:color="auto" w:fill="auto"/>
          </w:tcPr>
          <w:p w14:paraId="37DA0FA6" w14:textId="5648E2C2"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shd w:val="clear" w:color="auto" w:fill="auto"/>
          </w:tcPr>
          <w:p w14:paraId="43972DF8" w14:textId="61604887"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2D3B2E" w:rsidRPr="00CE6C4A" w14:paraId="37104079" w14:textId="77777777" w:rsidTr="00B5691A">
        <w:tc>
          <w:tcPr>
            <w:tcW w:w="1985" w:type="dxa"/>
            <w:shd w:val="clear" w:color="auto" w:fill="auto"/>
          </w:tcPr>
          <w:p w14:paraId="2602CC3B" w14:textId="028A1C93"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4571BA98" w14:textId="2E243806" w:rsidR="002D3B2E" w:rsidRPr="00CE6C4A" w:rsidRDefault="00E20252" w:rsidP="00AE3A75">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lang w:val="kk-KZ"/>
              </w:rPr>
              <w:t>Мәселелер бойынша жұмысты үйлестіру: жалпыға бірдей салық декларациясын енгізу, жеке тұлғалардың табыстарын, оның ішінде мүліктік табысты, төлем көзінен ұсталатын жеке табыс салығын, әлеуметтік салықты әкімшілендіру, әлеуметтік төлемдерді (ҚР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 аударымдар), төлем көзінен ұсталатын жеке табыс салығын, әлеуметтік салықты әкімшілендіру; әлеуметтік төлемдерді есептеу және төлеу тәртібі бойынша ҚР заңнамасына өзгерістер мен толықтырулар енгізу, әлеуметтік төлемдерді әкімшілендіру және мәліметтерді алу бөлігінде уәкілетті мемлекеттік органдармен өзара іс-қимыл жасау; құзыретіне кіретін мәселелер бойынша түсініктемелер беру басқарма; салық және салалық заңнаманы жетілдіру бойынша ұсыныстар әзірлеу жөніндегі жұмысты үйлестіру, оларды мүдделі мемлекеттік органдармен талқылауға қатысу; салық заңнамасын қолдану кезінде туындайтын проблемалық мәселелерді комитеттің әдістемелік кеңесін талқылауға шығару; Басқарманың құзыретіне кіретін мәселелер бойынша сотқа мемлекеттің қатысуы мен мүдделерін білдіру жөніндегі жұмысты үйлестіру; басқарма қызметкерлерінің функционалдық міндеттерін айқындау; басшылық тапсырмаларының толыққанды және уақтылы орындалуын бақылау; басқарма қызметкерлерінің жұмыс сапасын бағалау; Департамент, Комитет басшылығына басқарма қызметкерлерін көтермелеу және тәртіптік жаза қолдану туралы ұсыныстар дайындау және ұсыну; Басқарма құзыретіне кіретін мәселелер бойынша Департамент, Комитет басшылығының қарауына ұсыныстар енгізу; Комитет алқасының отырыстарына, Комитет басшылығы өткізетін кеңестерге қатысу, Басқарма жұмысының сапасын жақсарту жөнінде шаралар қабылдау; жұмыс әдістерін жетілдіру, салық заңнамасын зерделеу мәселелері бойынша семинарлар ұйымдастыру; Басқарманың құзыретіне кіретін мәселелер бойынша Комитет позициясын әзірлеу және дайындау жөніндегі Басқарманың жұмысын үйлестіру; басқарма басшылығының тапсырмаларының, бақылаудағы және басқарудағы өзге де құжаттардың орындалуын бақылауды жүзеге асыру; заңнамада белгіленген тәртіппен Басқарма құзыретіне кіретін мәселелер бойынша ҚР Құқық қорғау және басқа да мемлекеттік органдарымен өзара іс-қимылды жүзеге асыру; басқарма құзыретіне кіретін мәселелер бойынша еңбек және Қазақстан Республикасының заңнамасына сәйкес басқарудағы атқарушылық тәртіпті; "Мемлекеттік қызмет туралы" заңда көзделген және Комитет басшылығының тапсырмаларына сәйкес оған жүктелген өзге де міндеттерді орындау.</w:t>
            </w:r>
          </w:p>
        </w:tc>
      </w:tr>
      <w:tr w:rsidR="002D3B2E" w:rsidRPr="00CE6C4A" w14:paraId="05ABC115" w14:textId="77777777" w:rsidTr="00B5691A">
        <w:tc>
          <w:tcPr>
            <w:tcW w:w="9639" w:type="dxa"/>
            <w:gridSpan w:val="2"/>
            <w:shd w:val="clear" w:color="auto" w:fill="auto"/>
          </w:tcPr>
          <w:p w14:paraId="058620FA" w14:textId="237BB341" w:rsidR="002D3B2E" w:rsidRPr="00CE6C4A" w:rsidRDefault="002D3B2E" w:rsidP="002D3B2E">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t xml:space="preserve">Бас сарапшы, С-4 санаты, (МКК-18-3-4, МКК-18-3-5, МКК-18-3-6, МКК-18-3-7, МКК-18-3-8, МКК-18-3-9, МКК-18-3-10) </w:t>
            </w:r>
            <w:r w:rsidRPr="00CE6C4A">
              <w:rPr>
                <w:rFonts w:ascii="Times New Roman" w:eastAsia="Times New Roman" w:hAnsi="Times New Roman" w:cs="Times New Roman"/>
                <w:b/>
                <w:sz w:val="24"/>
                <w:szCs w:val="24"/>
                <w:lang w:val="kk-KZ" w:eastAsia="ru-RU"/>
              </w:rPr>
              <w:t>– 7 бірлік</w:t>
            </w:r>
          </w:p>
        </w:tc>
      </w:tr>
      <w:tr w:rsidR="002D3B2E" w:rsidRPr="00CE6C4A" w14:paraId="5F8D0625" w14:textId="77777777" w:rsidTr="00B5691A">
        <w:tc>
          <w:tcPr>
            <w:tcW w:w="1985" w:type="dxa"/>
            <w:shd w:val="clear" w:color="auto" w:fill="auto"/>
          </w:tcPr>
          <w:p w14:paraId="291B0731" w14:textId="5D851E45" w:rsidR="002D3B2E" w:rsidRPr="00CE6C4A" w:rsidRDefault="002D3B2E" w:rsidP="002D3B2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0CEF9DFF" w14:textId="1D9258C5" w:rsidR="002D3B2E" w:rsidRPr="00CE6C4A" w:rsidRDefault="002D3B2E" w:rsidP="002D3B2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547B36AB" w14:textId="77777777" w:rsidTr="00B5691A">
        <w:tc>
          <w:tcPr>
            <w:tcW w:w="1985" w:type="dxa"/>
            <w:shd w:val="clear" w:color="auto" w:fill="auto"/>
          </w:tcPr>
          <w:p w14:paraId="4031905C" w14:textId="7653D767"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Білімі</w:t>
            </w:r>
          </w:p>
        </w:tc>
        <w:tc>
          <w:tcPr>
            <w:tcW w:w="7654" w:type="dxa"/>
            <w:shd w:val="clear" w:color="auto" w:fill="auto"/>
          </w:tcPr>
          <w:p w14:paraId="487BE7DF" w14:textId="1CE4E9F5"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2D3B2E" w:rsidRPr="00CE6C4A" w14:paraId="0EC5FD50" w14:textId="77777777" w:rsidTr="00B5691A">
        <w:tc>
          <w:tcPr>
            <w:tcW w:w="1985" w:type="dxa"/>
            <w:shd w:val="clear" w:color="auto" w:fill="auto"/>
          </w:tcPr>
          <w:p w14:paraId="15ED241A" w14:textId="160199D9"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458EB517" w14:textId="24C84F4A"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575E2297" w14:textId="77777777" w:rsidTr="00B5691A">
        <w:tc>
          <w:tcPr>
            <w:tcW w:w="1985" w:type="dxa"/>
            <w:shd w:val="clear" w:color="auto" w:fill="auto"/>
          </w:tcPr>
          <w:p w14:paraId="5C93A440" w14:textId="5F243AF3"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27112250" w14:textId="2F87C1C4"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2D3B2E" w:rsidRPr="00CE6C4A" w14:paraId="2589FA51" w14:textId="77777777" w:rsidTr="00B5691A">
        <w:tc>
          <w:tcPr>
            <w:tcW w:w="1985" w:type="dxa"/>
            <w:shd w:val="clear" w:color="auto" w:fill="auto"/>
          </w:tcPr>
          <w:p w14:paraId="20467CD0" w14:textId="77AC5599"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078F750C" w14:textId="3B4F9486" w:rsidR="002D3B2E" w:rsidRPr="00CE6C4A" w:rsidRDefault="0016203D" w:rsidP="0016203D">
            <w:pPr>
              <w:tabs>
                <w:tab w:val="left" w:pos="252"/>
              </w:tabs>
              <w:spacing w:after="0" w:line="240" w:lineRule="auto"/>
              <w:jc w:val="both"/>
              <w:rPr>
                <w:rFonts w:ascii="Times New Roman" w:eastAsia="Calibri" w:hAnsi="Times New Roman" w:cs="Times New Roman"/>
                <w:sz w:val="24"/>
                <w:szCs w:val="24"/>
                <w:lang w:val="kk-KZ"/>
              </w:rPr>
            </w:pPr>
            <w:r w:rsidRPr="00CE6C4A">
              <w:rPr>
                <w:rFonts w:ascii="Times New Roman" w:eastAsia="Calibri" w:hAnsi="Times New Roman" w:cs="Times New Roman"/>
                <w:sz w:val="24"/>
                <w:szCs w:val="24"/>
              </w:rPr>
              <w:t xml:space="preserve">Жеке тұлғалардың </w:t>
            </w:r>
            <w:r w:rsidRPr="00CE6C4A">
              <w:rPr>
                <w:rFonts w:ascii="Times New Roman" w:eastAsia="Calibri" w:hAnsi="Times New Roman" w:cs="Times New Roman"/>
                <w:sz w:val="24"/>
                <w:szCs w:val="24"/>
                <w:lang w:val="kk-KZ"/>
              </w:rPr>
              <w:t>кірістерін</w:t>
            </w:r>
            <w:r w:rsidRPr="00CE6C4A">
              <w:rPr>
                <w:rFonts w:ascii="Times New Roman" w:eastAsia="Calibri" w:hAnsi="Times New Roman" w:cs="Times New Roman"/>
                <w:sz w:val="24"/>
                <w:szCs w:val="24"/>
              </w:rPr>
              <w:t xml:space="preserve"> әкімшілендіру, оның ішінде әлеуметтік төлемдерді (ҚР зейнетақымен қамсыздандыру туралы заңнамасына сәйкес төленетін міндетті зейнетақы жарналары, міндетті кәсіптік зейнетақы жарналары, «Міндетті</w:t>
            </w:r>
            <w:r w:rsidRPr="00CE6C4A">
              <w:rPr>
                <w:rFonts w:ascii="Times New Roman" w:eastAsia="Calibri" w:hAnsi="Times New Roman" w:cs="Times New Roman"/>
                <w:sz w:val="24"/>
                <w:szCs w:val="24"/>
                <w:lang w:val="kk-KZ"/>
              </w:rPr>
              <w:t xml:space="preserve"> </w:t>
            </w:r>
            <w:r w:rsidRPr="00CE6C4A">
              <w:rPr>
                <w:rFonts w:ascii="Times New Roman" w:eastAsia="Calibri" w:hAnsi="Times New Roman" w:cs="Times New Roman"/>
                <w:sz w:val="24"/>
                <w:szCs w:val="24"/>
              </w:rPr>
              <w:t>әлеуметтік сақтандыру туралы» Қазақстан Республикасының Заңына сәйкес төленетін әлеуметтік аударымдар, «Міндетті</w:t>
            </w:r>
            <w:r w:rsidRPr="00CE6C4A">
              <w:rPr>
                <w:rFonts w:ascii="Times New Roman" w:eastAsia="Calibri" w:hAnsi="Times New Roman" w:cs="Times New Roman"/>
                <w:sz w:val="24"/>
                <w:szCs w:val="24"/>
                <w:lang w:val="kk-KZ"/>
              </w:rPr>
              <w:t xml:space="preserve"> </w:t>
            </w:r>
            <w:r w:rsidRPr="00CE6C4A">
              <w:rPr>
                <w:rFonts w:ascii="Times New Roman" w:eastAsia="Calibri" w:hAnsi="Times New Roman" w:cs="Times New Roman"/>
                <w:sz w:val="24"/>
                <w:szCs w:val="24"/>
              </w:rPr>
              <w:t>әлеуметтік</w:t>
            </w:r>
            <w:r w:rsidRPr="00CE6C4A">
              <w:rPr>
                <w:rFonts w:ascii="Times New Roman" w:eastAsia="Calibri" w:hAnsi="Times New Roman" w:cs="Times New Roman"/>
                <w:sz w:val="24"/>
                <w:szCs w:val="24"/>
                <w:lang w:val="kk-KZ"/>
              </w:rPr>
              <w:t xml:space="preserve"> медициналық</w:t>
            </w:r>
            <w:r w:rsidRPr="00CE6C4A">
              <w:rPr>
                <w:rFonts w:ascii="Times New Roman" w:eastAsia="Calibri" w:hAnsi="Times New Roman" w:cs="Times New Roman"/>
                <w:sz w:val="24"/>
                <w:szCs w:val="24"/>
              </w:rPr>
              <w:t xml:space="preserve"> сақтандыру туралы» Қазақстан Республикасының Заңына сәйкес төленетін</w:t>
            </w:r>
            <w:r w:rsidRPr="00CE6C4A">
              <w:rPr>
                <w:rFonts w:ascii="Times New Roman" w:eastAsia="Calibri" w:hAnsi="Times New Roman" w:cs="Times New Roman"/>
                <w:sz w:val="24"/>
                <w:szCs w:val="24"/>
                <w:lang w:val="kk-KZ"/>
              </w:rPr>
              <w:t xml:space="preserve"> міндетті әлеуметтік медициналық </w:t>
            </w:r>
            <w:r w:rsidRPr="00CE6C4A">
              <w:rPr>
                <w:rFonts w:ascii="Times New Roman" w:eastAsia="Calibri" w:hAnsi="Times New Roman" w:cs="Times New Roman"/>
                <w:sz w:val="24"/>
                <w:szCs w:val="24"/>
              </w:rPr>
              <w:t xml:space="preserve">сақтандыру </w:t>
            </w:r>
            <w:r w:rsidRPr="00CE6C4A">
              <w:rPr>
                <w:rFonts w:ascii="Times New Roman" w:eastAsia="Calibri" w:hAnsi="Times New Roman" w:cs="Times New Roman"/>
                <w:sz w:val="24"/>
                <w:szCs w:val="24"/>
                <w:lang w:val="kk-KZ"/>
              </w:rPr>
              <w:t>аударымдар)</w:t>
            </w:r>
            <w:r w:rsidRPr="00CE6C4A">
              <w:rPr>
                <w:rFonts w:ascii="Times New Roman" w:eastAsia="Calibri" w:hAnsi="Times New Roman" w:cs="Times New Roman"/>
                <w:sz w:val="24"/>
                <w:szCs w:val="24"/>
              </w:rPr>
              <w:t xml:space="preserve">, </w:t>
            </w:r>
            <w:r w:rsidRPr="00CE6C4A">
              <w:rPr>
                <w:rFonts w:ascii="Times New Roman" w:eastAsia="Calibri" w:hAnsi="Times New Roman" w:cs="Times New Roman"/>
                <w:sz w:val="24"/>
                <w:szCs w:val="24"/>
                <w:lang w:val="kk-KZ"/>
              </w:rPr>
              <w:t>төлем көзінен ұсталатын жеке табыс салығын, әлеуметтік салықты</w:t>
            </w:r>
            <w:r w:rsidRPr="00CE6C4A">
              <w:rPr>
                <w:rFonts w:ascii="Times New Roman" w:eastAsia="Calibri" w:hAnsi="Times New Roman" w:cs="Times New Roman"/>
                <w:sz w:val="24"/>
                <w:szCs w:val="24"/>
              </w:rPr>
              <w:t xml:space="preserve"> әкімшілендіру</w:t>
            </w:r>
            <w:r w:rsidRPr="00CE6C4A">
              <w:rPr>
                <w:rFonts w:ascii="Times New Roman" w:eastAsia="Calibri" w:hAnsi="Times New Roman" w:cs="Times New Roman"/>
                <w:sz w:val="24"/>
                <w:szCs w:val="24"/>
                <w:lang w:val="kk-KZ"/>
              </w:rPr>
              <w:t xml:space="preserve">; жеке тұлғалардың мүліктік кірісін әкімшілендіру; </w:t>
            </w:r>
            <w:r w:rsidRPr="00CE6C4A">
              <w:rPr>
                <w:rFonts w:ascii="Times New Roman" w:eastAsia="Calibri" w:hAnsi="Times New Roman" w:cs="Times New Roman"/>
                <w:sz w:val="24"/>
                <w:szCs w:val="24"/>
              </w:rPr>
              <w:t xml:space="preserve">Басқарманың құзыретіне кіретін мәселелер бойынша Қазақстан Республикасы салық заңнамасының нормаларын түсіндіру; басқару мәселелері бойынша басқа мемлекеттік органдармен өзара іс-қимылды жүзеге асыруға қатысу; Басқарманың құзыреті шегінде салық төлеушілердің өтініштерін қарау; талдау жұмысының нәтижелері бойынша салықтық құқық бұзушылықтар жасауға ықпал еткен себептер мен жағдайларды жою жөнінде ұсыныстар енгізу; </w:t>
            </w:r>
            <w:r w:rsidR="00EA6457" w:rsidRPr="00CE6C4A">
              <w:rPr>
                <w:rFonts w:ascii="Times New Roman" w:eastAsia="Calibri" w:hAnsi="Times New Roman" w:cs="Times New Roman"/>
                <w:sz w:val="24"/>
                <w:szCs w:val="24"/>
              </w:rPr>
              <w:t xml:space="preserve">Басқарманың құзыретіне кіретін мәселелер бойынша сотқа мемлекеттің мүдделерін білдіру және қатысу; Қазақстан Республикасы нормативтік құқықтық актілерінің, Қаржы министрлігі мен Комитет актілерінің жобаларын әзірлеуге және дайындауға құзыреті шегінде қатысу; </w:t>
            </w:r>
            <w:r w:rsidR="002D3B2E" w:rsidRPr="00CE6C4A">
              <w:rPr>
                <w:rFonts w:ascii="Times New Roman" w:eastAsia="Calibri" w:hAnsi="Times New Roman" w:cs="Times New Roman"/>
                <w:sz w:val="24"/>
                <w:szCs w:val="24"/>
                <w:lang w:val="kk-KZ"/>
              </w:rPr>
              <w:t>мәліметтерді алу және әлеуметтік төлемдерді әкімшілендіру бөлігінде уәкілетті мемлекеттік органдармен өзара іс-қимыл жасау; әлеуметтік төлемдерді есептеу және төлеу тәртібі бойынша ҚР заңнамасына өзгерістер мен толықтырулар енгізу</w:t>
            </w:r>
            <w:r w:rsidRPr="00CE6C4A">
              <w:rPr>
                <w:rFonts w:ascii="Times New Roman" w:eastAsia="Calibri" w:hAnsi="Times New Roman" w:cs="Times New Roman"/>
                <w:sz w:val="24"/>
                <w:szCs w:val="24"/>
                <w:lang w:val="kk-KZ"/>
              </w:rPr>
              <w:t>.</w:t>
            </w:r>
          </w:p>
        </w:tc>
      </w:tr>
      <w:tr w:rsidR="002D3B2E" w:rsidRPr="00CE6C4A" w14:paraId="0589366A" w14:textId="77777777" w:rsidTr="00B5691A">
        <w:tc>
          <w:tcPr>
            <w:tcW w:w="9639" w:type="dxa"/>
            <w:gridSpan w:val="2"/>
            <w:shd w:val="clear" w:color="auto" w:fill="auto"/>
          </w:tcPr>
          <w:p w14:paraId="3954CEAB" w14:textId="6D81E8BC" w:rsidR="002D3B2E" w:rsidRPr="00CE6C4A" w:rsidRDefault="002D3B2E" w:rsidP="002D3B2E">
            <w:pPr>
              <w:tabs>
                <w:tab w:val="left" w:pos="2445"/>
              </w:tabs>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eastAsia="ru-RU"/>
              </w:rPr>
              <w:t xml:space="preserve">Сарапшы, С-5 санаты, (МКК-18-3-11, МКК-18-3-12, МКК-18-3-13, МКК-18-3-14) </w:t>
            </w:r>
            <w:r w:rsidRPr="00CE6C4A">
              <w:rPr>
                <w:rFonts w:ascii="Times New Roman" w:eastAsia="Times New Roman" w:hAnsi="Times New Roman" w:cs="Times New Roman"/>
                <w:b/>
                <w:sz w:val="24"/>
                <w:szCs w:val="24"/>
                <w:lang w:val="kk-KZ" w:eastAsia="ru-RU"/>
              </w:rPr>
              <w:t>– 4 бірлік</w:t>
            </w:r>
          </w:p>
        </w:tc>
      </w:tr>
      <w:tr w:rsidR="002D3B2E" w:rsidRPr="00CE6C4A" w14:paraId="436F2643" w14:textId="77777777" w:rsidTr="00B5691A">
        <w:tc>
          <w:tcPr>
            <w:tcW w:w="1985" w:type="dxa"/>
            <w:shd w:val="clear" w:color="auto" w:fill="auto"/>
          </w:tcPr>
          <w:p w14:paraId="7BF92E23" w14:textId="7E070A2D" w:rsidR="002D3B2E" w:rsidRPr="00CE6C4A" w:rsidRDefault="002D3B2E" w:rsidP="002D3B2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216BE64F" w14:textId="2B860478" w:rsidR="002D3B2E" w:rsidRPr="00CE6C4A" w:rsidRDefault="002D3B2E" w:rsidP="002D3B2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675DC299" w14:textId="77777777" w:rsidTr="00B5691A">
        <w:tc>
          <w:tcPr>
            <w:tcW w:w="1985" w:type="dxa"/>
            <w:shd w:val="clear" w:color="auto" w:fill="auto"/>
          </w:tcPr>
          <w:p w14:paraId="1A1BAFB5" w14:textId="59646C1E"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333084A7" w14:textId="5D0F5F7F" w:rsidR="00232E5F" w:rsidRPr="00CE6C4A" w:rsidRDefault="00232E5F" w:rsidP="00232E5F">
            <w:pPr>
              <w:spacing w:after="0" w:line="240" w:lineRule="auto"/>
              <w:jc w:val="both"/>
              <w:rPr>
                <w:rFonts w:ascii="Times New Roman" w:hAnsi="Times New Roman" w:cs="Times New Roman"/>
                <w:sz w:val="24"/>
                <w:szCs w:val="24"/>
                <w:lang w:val="kk-KZ"/>
              </w:rPr>
            </w:pPr>
            <w:r w:rsidRPr="00232E5F">
              <w:rPr>
                <w:rFonts w:ascii="Times New Roman" w:hAnsi="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sz w:val="24"/>
                <w:szCs w:val="24"/>
                <w:lang w:val="kk-KZ"/>
              </w:rPr>
              <w:t>құқықтану</w:t>
            </w:r>
            <w:r w:rsidRPr="00232E5F">
              <w:rPr>
                <w:rFonts w:ascii="Times New Roman" w:hAnsi="Times New Roman"/>
                <w:sz w:val="24"/>
                <w:szCs w:val="24"/>
                <w:lang w:val="kk-KZ"/>
              </w:rPr>
              <w:t>).</w:t>
            </w:r>
          </w:p>
        </w:tc>
      </w:tr>
      <w:tr w:rsidR="002D3B2E" w:rsidRPr="00CE6C4A" w14:paraId="53EF11AD" w14:textId="77777777" w:rsidTr="00B5691A">
        <w:tc>
          <w:tcPr>
            <w:tcW w:w="1985" w:type="dxa"/>
            <w:shd w:val="clear" w:color="auto" w:fill="auto"/>
          </w:tcPr>
          <w:p w14:paraId="12FF4FCF" w14:textId="4EBB4DF9"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67A58513" w14:textId="483F320C"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17D10407" w14:textId="77777777" w:rsidTr="00B5691A">
        <w:tc>
          <w:tcPr>
            <w:tcW w:w="1985" w:type="dxa"/>
            <w:shd w:val="clear" w:color="auto" w:fill="auto"/>
          </w:tcPr>
          <w:p w14:paraId="158609A5" w14:textId="05975FF6"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522CB2B7" w14:textId="4B76477E"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7A3D25" w:rsidRPr="00CE6C4A" w14:paraId="33A4291D" w14:textId="77777777" w:rsidTr="00B5691A">
        <w:tc>
          <w:tcPr>
            <w:tcW w:w="1985" w:type="dxa"/>
            <w:shd w:val="clear" w:color="auto" w:fill="auto"/>
          </w:tcPr>
          <w:p w14:paraId="5516C1C3" w14:textId="68F10544" w:rsidR="007A3D25" w:rsidRPr="00CE6C4A" w:rsidRDefault="007A3D25" w:rsidP="007A3D25">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55AEF2C4" w14:textId="6EF54609" w:rsidR="007A3D25" w:rsidRPr="00CE6C4A" w:rsidRDefault="007A3D25" w:rsidP="007A3D25">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 xml:space="preserve">Жеке тұлғалардың </w:t>
            </w:r>
            <w:r w:rsidRPr="00CE6C4A">
              <w:rPr>
                <w:rFonts w:ascii="Times New Roman" w:eastAsia="Calibri" w:hAnsi="Times New Roman" w:cs="Times New Roman"/>
                <w:sz w:val="24"/>
                <w:szCs w:val="24"/>
                <w:lang w:val="kk-KZ"/>
              </w:rPr>
              <w:t>кірістерін</w:t>
            </w:r>
            <w:r w:rsidRPr="00CE6C4A">
              <w:rPr>
                <w:rFonts w:ascii="Times New Roman" w:eastAsia="Calibri" w:hAnsi="Times New Roman" w:cs="Times New Roman"/>
                <w:sz w:val="24"/>
                <w:szCs w:val="24"/>
              </w:rPr>
              <w:t xml:space="preserve"> әкімшілендіру, оның ішінде әлеуметтік төлемдерді (ҚР зейнетақымен қамсыздандыру туралы заңнамасына сәйкес төленетін міндетті зейнетақы жарналары, міндетті кәсіптік зейнетақы жарналары, «Міндетті</w:t>
            </w:r>
            <w:r w:rsidRPr="00CE6C4A">
              <w:rPr>
                <w:rFonts w:ascii="Times New Roman" w:eastAsia="Calibri" w:hAnsi="Times New Roman" w:cs="Times New Roman"/>
                <w:sz w:val="24"/>
                <w:szCs w:val="24"/>
                <w:lang w:val="kk-KZ"/>
              </w:rPr>
              <w:t xml:space="preserve"> </w:t>
            </w:r>
            <w:r w:rsidRPr="00CE6C4A">
              <w:rPr>
                <w:rFonts w:ascii="Times New Roman" w:eastAsia="Calibri" w:hAnsi="Times New Roman" w:cs="Times New Roman"/>
                <w:sz w:val="24"/>
                <w:szCs w:val="24"/>
              </w:rPr>
              <w:t>әлеуметтік сақтандыру туралы» Қазақстан Республикасының Заңына сәйкес төленетін әлеуметтік аударымдар, «Міндетті</w:t>
            </w:r>
            <w:r w:rsidRPr="00CE6C4A">
              <w:rPr>
                <w:rFonts w:ascii="Times New Roman" w:eastAsia="Calibri" w:hAnsi="Times New Roman" w:cs="Times New Roman"/>
                <w:sz w:val="24"/>
                <w:szCs w:val="24"/>
                <w:lang w:val="kk-KZ"/>
              </w:rPr>
              <w:t xml:space="preserve"> </w:t>
            </w:r>
            <w:r w:rsidRPr="00CE6C4A">
              <w:rPr>
                <w:rFonts w:ascii="Times New Roman" w:eastAsia="Calibri" w:hAnsi="Times New Roman" w:cs="Times New Roman"/>
                <w:sz w:val="24"/>
                <w:szCs w:val="24"/>
              </w:rPr>
              <w:t>әлеуметтік</w:t>
            </w:r>
            <w:r w:rsidRPr="00CE6C4A">
              <w:rPr>
                <w:rFonts w:ascii="Times New Roman" w:eastAsia="Calibri" w:hAnsi="Times New Roman" w:cs="Times New Roman"/>
                <w:sz w:val="24"/>
                <w:szCs w:val="24"/>
                <w:lang w:val="kk-KZ"/>
              </w:rPr>
              <w:t xml:space="preserve"> медициналық</w:t>
            </w:r>
            <w:r w:rsidRPr="00CE6C4A">
              <w:rPr>
                <w:rFonts w:ascii="Times New Roman" w:eastAsia="Calibri" w:hAnsi="Times New Roman" w:cs="Times New Roman"/>
                <w:sz w:val="24"/>
                <w:szCs w:val="24"/>
              </w:rPr>
              <w:t xml:space="preserve"> сақтандыру туралы» Қазақстан Республикасының Заңына сәйкес төленетін</w:t>
            </w:r>
            <w:r w:rsidRPr="00CE6C4A">
              <w:rPr>
                <w:rFonts w:ascii="Times New Roman" w:eastAsia="Calibri" w:hAnsi="Times New Roman" w:cs="Times New Roman"/>
                <w:sz w:val="24"/>
                <w:szCs w:val="24"/>
                <w:lang w:val="kk-KZ"/>
              </w:rPr>
              <w:t xml:space="preserve"> міндетті әлеуметтік медициналық </w:t>
            </w:r>
            <w:r w:rsidRPr="00CE6C4A">
              <w:rPr>
                <w:rFonts w:ascii="Times New Roman" w:eastAsia="Calibri" w:hAnsi="Times New Roman" w:cs="Times New Roman"/>
                <w:sz w:val="24"/>
                <w:szCs w:val="24"/>
              </w:rPr>
              <w:t xml:space="preserve">сақтандыру </w:t>
            </w:r>
            <w:r w:rsidRPr="00CE6C4A">
              <w:rPr>
                <w:rFonts w:ascii="Times New Roman" w:eastAsia="Calibri" w:hAnsi="Times New Roman" w:cs="Times New Roman"/>
                <w:sz w:val="24"/>
                <w:szCs w:val="24"/>
                <w:lang w:val="kk-KZ"/>
              </w:rPr>
              <w:t>аударымдар)</w:t>
            </w:r>
            <w:r w:rsidRPr="00CE6C4A">
              <w:rPr>
                <w:rFonts w:ascii="Times New Roman" w:eastAsia="Calibri" w:hAnsi="Times New Roman" w:cs="Times New Roman"/>
                <w:sz w:val="24"/>
                <w:szCs w:val="24"/>
              </w:rPr>
              <w:t xml:space="preserve">, </w:t>
            </w:r>
            <w:r w:rsidRPr="00CE6C4A">
              <w:rPr>
                <w:rFonts w:ascii="Times New Roman" w:eastAsia="Calibri" w:hAnsi="Times New Roman" w:cs="Times New Roman"/>
                <w:sz w:val="24"/>
                <w:szCs w:val="24"/>
                <w:lang w:val="kk-KZ"/>
              </w:rPr>
              <w:t>төлем көзінен ұсталатын жеке табыс салығын, әлеуметтік салықты</w:t>
            </w:r>
            <w:r w:rsidRPr="00CE6C4A">
              <w:rPr>
                <w:rFonts w:ascii="Times New Roman" w:eastAsia="Calibri" w:hAnsi="Times New Roman" w:cs="Times New Roman"/>
                <w:sz w:val="24"/>
                <w:szCs w:val="24"/>
              </w:rPr>
              <w:t xml:space="preserve"> әкімшілендіру</w:t>
            </w:r>
            <w:r w:rsidRPr="00CE6C4A">
              <w:rPr>
                <w:rFonts w:ascii="Times New Roman" w:eastAsia="Calibri" w:hAnsi="Times New Roman" w:cs="Times New Roman"/>
                <w:sz w:val="24"/>
                <w:szCs w:val="24"/>
                <w:lang w:val="kk-KZ"/>
              </w:rPr>
              <w:t xml:space="preserve">; жеке </w:t>
            </w:r>
            <w:r w:rsidRPr="00CE6C4A">
              <w:rPr>
                <w:rFonts w:ascii="Times New Roman" w:eastAsia="Calibri" w:hAnsi="Times New Roman" w:cs="Times New Roman"/>
                <w:sz w:val="24"/>
                <w:szCs w:val="24"/>
                <w:lang w:val="kk-KZ"/>
              </w:rPr>
              <w:lastRenderedPageBreak/>
              <w:t xml:space="preserve">тұлғалардың мүліктік кірісін әкімшілендіру; </w:t>
            </w:r>
            <w:r w:rsidRPr="00CE6C4A">
              <w:rPr>
                <w:rFonts w:ascii="Times New Roman" w:eastAsia="Calibri" w:hAnsi="Times New Roman" w:cs="Times New Roman"/>
                <w:sz w:val="24"/>
                <w:szCs w:val="24"/>
              </w:rPr>
              <w:t xml:space="preserve">Басқарманың құзыретіне кіретін мәселелер бойынша Қазақстан Республикасы салық заңнамасының нормаларын түсіндіру; басқару мәселелері бойынша басқа мемлекеттік органдармен өзара іс-қимылды жүзеге асыруға қатысу; Басқарманың құзыреті шегінде салық төлеушілердің өтініштерін қарау; талдау жұмысының нәтижелері бойынша салықтық құқық бұзушылықтар жасауға ықпал еткен себептер мен жағдайларды жою жөнінде ұсыныстар енгізу; Басқарманың құзыретіне кіретін мәселелер бойынша сотқа мемлекеттің мүдделерін білдіру және қатысу; Қазақстан Республикасы нормативтік құқықтық актілерінің, Қаржы министрлігі мен Комитет актілерінің жобаларын әзірлеуге және дайындауға құзыреті шегінде қатысу; </w:t>
            </w:r>
            <w:r w:rsidRPr="00CE6C4A">
              <w:rPr>
                <w:rFonts w:ascii="Times New Roman" w:eastAsia="Calibri" w:hAnsi="Times New Roman" w:cs="Times New Roman"/>
                <w:sz w:val="24"/>
                <w:szCs w:val="24"/>
                <w:lang w:val="kk-KZ"/>
              </w:rPr>
              <w:t>мәліметтерді алу және әлеуметтік төлемдерді әкімшілендіру бөлігінде уәкілетті мемлекеттік органдармен өзара іс-қимыл жасау; әлеуметтік төлемдерді есептеу және төлеу тәртібі бойынша ҚР заңнамасына өзгерістер мен толықтырулар енгізу.</w:t>
            </w:r>
          </w:p>
        </w:tc>
      </w:tr>
    </w:tbl>
    <w:p w14:paraId="3BCA0431" w14:textId="5FE734CC" w:rsidR="009B2707" w:rsidRPr="00CE6C4A" w:rsidRDefault="00AA2338" w:rsidP="003A3F2A">
      <w:pPr>
        <w:pStyle w:val="1"/>
      </w:pPr>
      <w:r w:rsidRPr="00CE6C4A">
        <w:rPr>
          <w:lang w:val="kk-KZ"/>
        </w:rPr>
        <w:lastRenderedPageBreak/>
        <w:t>Өндірістік емес төлемдерді және жеке тұлғаларды әкімшілендіру департаментінің Цифрлық активтерді әкімшілендіру басқармасы</w:t>
      </w:r>
      <w:r w:rsidR="0041016A" w:rsidRPr="00CE6C4A">
        <w:rPr>
          <w:lang w:val="kk-KZ"/>
        </w:rPr>
        <w:t xml:space="preserve">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04F8E33E" w14:textId="77777777" w:rsidTr="007C3C33">
        <w:tc>
          <w:tcPr>
            <w:tcW w:w="9639" w:type="dxa"/>
            <w:gridSpan w:val="2"/>
            <w:shd w:val="clear" w:color="auto" w:fill="auto"/>
          </w:tcPr>
          <w:p w14:paraId="500FB0A7" w14:textId="2C950C41" w:rsidR="009B2707"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9B2707"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9B2707"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-18-4-</w:t>
            </w:r>
            <w:r w:rsidR="009B2707"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CB6517" w:rsidRPr="00CE6C4A" w14:paraId="7D9B30D4" w14:textId="77777777" w:rsidTr="007C3C33">
        <w:tc>
          <w:tcPr>
            <w:tcW w:w="1985" w:type="dxa"/>
            <w:shd w:val="clear" w:color="auto" w:fill="auto"/>
          </w:tcPr>
          <w:p w14:paraId="5B327C91" w14:textId="7D171F9F" w:rsidR="009B2707"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3AE1A59C" w14:textId="1DBDCB4E" w:rsidR="009B2707"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1419CF" w14:paraId="6F598B6C" w14:textId="77777777" w:rsidTr="007C3C33">
        <w:tc>
          <w:tcPr>
            <w:tcW w:w="1985" w:type="dxa"/>
            <w:shd w:val="clear" w:color="auto" w:fill="auto"/>
          </w:tcPr>
          <w:p w14:paraId="45AD2914" w14:textId="32BFFCA3" w:rsidR="009B2707" w:rsidRPr="00CE6C4A" w:rsidRDefault="009C0B3D" w:rsidP="0096006E">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1F0DCC0B" w14:textId="7BE0424F" w:rsidR="009B2707" w:rsidRPr="00CE6C4A" w:rsidRDefault="009C0548" w:rsidP="002D3B2E">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ақпараттық-коммуникациялық технологиялар (ақпараттық жүйелер).</w:t>
            </w:r>
          </w:p>
        </w:tc>
      </w:tr>
      <w:tr w:rsidR="00CB6517" w:rsidRPr="00CE6C4A" w14:paraId="2BC8BA3F" w14:textId="77777777" w:rsidTr="007C3C33">
        <w:tc>
          <w:tcPr>
            <w:tcW w:w="1985" w:type="dxa"/>
            <w:shd w:val="clear" w:color="auto" w:fill="auto"/>
          </w:tcPr>
          <w:p w14:paraId="5946AEBC" w14:textId="79BDF48E" w:rsidR="009B2707"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07AA4FEC" w14:textId="37120292" w:rsidR="009B2707"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143F95B1" w14:textId="77777777" w:rsidTr="007C3C33">
        <w:tc>
          <w:tcPr>
            <w:tcW w:w="1985" w:type="dxa"/>
            <w:shd w:val="clear" w:color="auto" w:fill="auto"/>
          </w:tcPr>
          <w:p w14:paraId="4E9DCE7D" w14:textId="5CADC119" w:rsidR="009B2707"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170775D1" w14:textId="22708B28" w:rsidR="009B2707"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3F46F7D0" w14:textId="77777777" w:rsidTr="007C3C33">
        <w:tc>
          <w:tcPr>
            <w:tcW w:w="1985" w:type="dxa"/>
            <w:shd w:val="clear" w:color="auto" w:fill="auto"/>
          </w:tcPr>
          <w:p w14:paraId="27D01911" w14:textId="72CFA84A" w:rsidR="00286496"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55E5745" w14:textId="401A0058" w:rsidR="00286496" w:rsidRPr="00CE6C4A" w:rsidRDefault="00820A93" w:rsidP="00BE7D85">
            <w:pPr>
              <w:shd w:val="clear" w:color="auto" w:fill="FFFFFF"/>
              <w:spacing w:after="0" w:line="240" w:lineRule="auto"/>
              <w:ind w:right="29"/>
              <w:jc w:val="both"/>
              <w:rPr>
                <w:rFonts w:ascii="Times New Roman" w:hAnsi="Times New Roman" w:cs="Times New Roman"/>
                <w:sz w:val="24"/>
                <w:szCs w:val="24"/>
              </w:rPr>
            </w:pPr>
            <w:r w:rsidRPr="00CE6C4A">
              <w:rPr>
                <w:rFonts w:ascii="Times New Roman" w:hAnsi="Times New Roman" w:cs="Times New Roman"/>
                <w:sz w:val="24"/>
                <w:szCs w:val="24"/>
              </w:rPr>
              <w:t xml:space="preserve">Жеке тұлғаларға интернет арқылы электрондық нысанда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ауарлар саудасын</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қызметтер көрсету</w:t>
            </w:r>
            <w:r w:rsidRPr="00CE6C4A">
              <w:rPr>
                <w:rFonts w:ascii="Times New Roman" w:hAnsi="Times New Roman" w:cs="Times New Roman"/>
                <w:sz w:val="24"/>
                <w:szCs w:val="24"/>
                <w:lang w:val="kk-KZ"/>
              </w:rPr>
              <w:t>ді</w:t>
            </w:r>
            <w:r w:rsidRPr="00CE6C4A">
              <w:rPr>
                <w:rFonts w:ascii="Times New Roman" w:hAnsi="Times New Roman" w:cs="Times New Roman"/>
                <w:sz w:val="24"/>
                <w:szCs w:val="24"/>
              </w:rPr>
              <w:t xml:space="preserve"> (бұдан әрі</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электрондық коммерция)</w:t>
            </w:r>
            <w:r w:rsidRPr="00CE6C4A">
              <w:rPr>
                <w:rFonts w:ascii="Times New Roman" w:hAnsi="Times New Roman" w:cs="Times New Roman"/>
                <w:sz w:val="24"/>
                <w:szCs w:val="24"/>
                <w:lang w:val="kk-KZ"/>
              </w:rPr>
              <w:t xml:space="preserve"> </w:t>
            </w:r>
            <w:r w:rsidR="000554B5" w:rsidRPr="00CE6C4A">
              <w:rPr>
                <w:rFonts w:ascii="Times New Roman" w:hAnsi="Times New Roman" w:cs="Times New Roman"/>
                <w:sz w:val="24"/>
                <w:szCs w:val="24"/>
              </w:rPr>
              <w:t>жүзеге асыратын шетелдік компаниялардың цифрлық майнинг қызметін, цифрлық активтерді, сондай</w:t>
            </w:r>
            <w:r w:rsidRPr="00CE6C4A">
              <w:rPr>
                <w:rFonts w:ascii="Times New Roman" w:hAnsi="Times New Roman" w:cs="Times New Roman"/>
                <w:sz w:val="24"/>
                <w:szCs w:val="24"/>
                <w:lang w:val="kk-KZ"/>
              </w:rPr>
              <w:t>-</w:t>
            </w:r>
            <w:r w:rsidR="000554B5" w:rsidRPr="00CE6C4A">
              <w:rPr>
                <w:rFonts w:ascii="Times New Roman" w:hAnsi="Times New Roman" w:cs="Times New Roman"/>
                <w:sz w:val="24"/>
                <w:szCs w:val="24"/>
              </w:rPr>
              <w:t xml:space="preserve">ақ қосылған құн салығын әкімшілендіру мәселелері бойынша Басқармаға жалпы басшылықты жүзеге асыру; Басқарманың қарауына келіп түскен Мемлекет басшысының, Қазақстан Республикасы Президенті </w:t>
            </w:r>
            <w:r w:rsidRPr="00CE6C4A">
              <w:rPr>
                <w:rFonts w:ascii="Times New Roman" w:hAnsi="Times New Roman" w:cs="Times New Roman"/>
                <w:sz w:val="24"/>
                <w:szCs w:val="24"/>
              </w:rPr>
              <w:t xml:space="preserve">әкімшілігінің </w:t>
            </w:r>
            <w:r w:rsidR="000554B5" w:rsidRPr="00CE6C4A">
              <w:rPr>
                <w:rFonts w:ascii="Times New Roman" w:hAnsi="Times New Roman" w:cs="Times New Roman"/>
                <w:sz w:val="24"/>
                <w:szCs w:val="24"/>
              </w:rPr>
              <w:t>мен Үкіметі</w:t>
            </w:r>
            <w:r w:rsidRPr="00CE6C4A">
              <w:rPr>
                <w:rFonts w:ascii="Times New Roman" w:hAnsi="Times New Roman" w:cs="Times New Roman"/>
                <w:sz w:val="24"/>
                <w:szCs w:val="24"/>
              </w:rPr>
              <w:t xml:space="preserve">, </w:t>
            </w:r>
            <w:r w:rsidRPr="00CE6C4A">
              <w:rPr>
                <w:rFonts w:ascii="Times New Roman" w:hAnsi="Times New Roman" w:cs="Times New Roman"/>
                <w:sz w:val="24"/>
                <w:szCs w:val="24"/>
                <w:lang w:val="kk-KZ"/>
              </w:rPr>
              <w:t>Қ</w:t>
            </w:r>
            <w:r w:rsidR="000554B5" w:rsidRPr="00CE6C4A">
              <w:rPr>
                <w:rFonts w:ascii="Times New Roman" w:hAnsi="Times New Roman" w:cs="Times New Roman"/>
                <w:sz w:val="24"/>
                <w:szCs w:val="24"/>
              </w:rPr>
              <w:t xml:space="preserve">аржы министрлігі мен Комитет басшылығының </w:t>
            </w:r>
            <w:r w:rsidRPr="00CE6C4A">
              <w:rPr>
                <w:rFonts w:ascii="Times New Roman" w:hAnsi="Times New Roman" w:cs="Times New Roman"/>
                <w:sz w:val="24"/>
                <w:szCs w:val="24"/>
              </w:rPr>
              <w:t xml:space="preserve">тапсырмаларын </w:t>
            </w:r>
            <w:r w:rsidR="000554B5" w:rsidRPr="00CE6C4A">
              <w:rPr>
                <w:rFonts w:ascii="Times New Roman" w:hAnsi="Times New Roman" w:cs="Times New Roman"/>
                <w:sz w:val="24"/>
                <w:szCs w:val="24"/>
              </w:rPr>
              <w:t xml:space="preserve">және басқа да кіріс хат-хабарлардың белгіленген тәртіппен және мерзімдерде орындауды ұйымдастыру және қамтамасыз ету; Комитеттің басқа құрылымдық бөлімшелерімен өзара іс-қимыл жөнінде </w:t>
            </w:r>
            <w:r w:rsidRPr="00CE6C4A">
              <w:rPr>
                <w:rFonts w:ascii="Times New Roman" w:hAnsi="Times New Roman" w:cs="Times New Roman"/>
                <w:sz w:val="24"/>
                <w:szCs w:val="24"/>
                <w:lang w:val="kk-KZ"/>
              </w:rPr>
              <w:t>Б</w:t>
            </w:r>
            <w:r w:rsidRPr="00CE6C4A">
              <w:rPr>
                <w:rFonts w:ascii="Times New Roman" w:hAnsi="Times New Roman" w:cs="Times New Roman"/>
                <w:sz w:val="24"/>
                <w:szCs w:val="24"/>
              </w:rPr>
              <w:t>асқарма</w:t>
            </w:r>
            <w:r w:rsidRPr="00CE6C4A">
              <w:rPr>
                <w:rFonts w:ascii="Times New Roman" w:hAnsi="Times New Roman" w:cs="Times New Roman"/>
                <w:sz w:val="24"/>
                <w:szCs w:val="24"/>
                <w:lang w:val="kk-KZ"/>
              </w:rPr>
              <w:t xml:space="preserve">ға </w:t>
            </w:r>
            <w:r w:rsidR="000554B5" w:rsidRPr="00CE6C4A">
              <w:rPr>
                <w:rFonts w:ascii="Times New Roman" w:hAnsi="Times New Roman" w:cs="Times New Roman"/>
                <w:sz w:val="24"/>
                <w:szCs w:val="24"/>
              </w:rPr>
              <w:t>жалпы басшылы</w:t>
            </w:r>
            <w:r w:rsidRPr="00CE6C4A">
              <w:rPr>
                <w:rFonts w:ascii="Times New Roman" w:hAnsi="Times New Roman" w:cs="Times New Roman"/>
                <w:sz w:val="24"/>
                <w:szCs w:val="24"/>
                <w:lang w:val="kk-KZ"/>
              </w:rPr>
              <w:t>қты</w:t>
            </w:r>
            <w:r w:rsidR="000554B5" w:rsidRPr="00CE6C4A">
              <w:rPr>
                <w:rFonts w:ascii="Times New Roman" w:hAnsi="Times New Roman" w:cs="Times New Roman"/>
                <w:sz w:val="24"/>
                <w:szCs w:val="24"/>
              </w:rPr>
              <w:t xml:space="preserve"> жүзеге асыру; Басқарманың құзыретіне кіретін мәселелер бойынша Қазақстан Республикасы мемлекеттік органдарының, Комитеттің құрылымдық бөлімшелерінің лауазымды </w:t>
            </w:r>
            <w:r w:rsidRPr="00CE6C4A">
              <w:rPr>
                <w:rFonts w:ascii="Times New Roman" w:hAnsi="Times New Roman" w:cs="Times New Roman"/>
                <w:sz w:val="24"/>
                <w:szCs w:val="24"/>
                <w:lang w:val="kk-KZ"/>
              </w:rPr>
              <w:t>адамдар</w:t>
            </w:r>
            <w:r w:rsidR="000554B5" w:rsidRPr="00CE6C4A">
              <w:rPr>
                <w:rFonts w:ascii="Times New Roman" w:hAnsi="Times New Roman" w:cs="Times New Roman"/>
                <w:sz w:val="24"/>
                <w:szCs w:val="24"/>
              </w:rPr>
              <w:t xml:space="preserve">ына, заңды және жеке тұлғаларға қажетті әдістемелік және консультациялық көмек көрсету; </w:t>
            </w:r>
            <w:r w:rsidR="007E61C6" w:rsidRPr="00CE6C4A">
              <w:rPr>
                <w:rFonts w:ascii="Times New Roman" w:hAnsi="Times New Roman" w:cs="Times New Roman"/>
                <w:sz w:val="24"/>
                <w:szCs w:val="24"/>
              </w:rPr>
              <w:t>салық және салалық заңнаманы жетілдіру жөнінде ұсыныстар әзірлеу жөніндегі жұмысты үйлестіру, оларды мүдделі мемлекеттік органдармен талқылауға қатысу; Комитеттің әдістемелік кеңесінің талқылауына салық заңнамасын қолдану кезінде туындайтын проблемалық мәселелерді шығару; Басқарманың құзыретіне кіретін мәселелер бойынша сотқа мемлекеттің қатысуы мен мүдделерін білдіру жөніндегі жұмысты үйлестіру;</w:t>
            </w:r>
            <w:r w:rsidR="000554B5" w:rsidRPr="00CE6C4A">
              <w:rPr>
                <w:rFonts w:ascii="Times New Roman" w:hAnsi="Times New Roman" w:cs="Times New Roman"/>
                <w:sz w:val="24"/>
                <w:szCs w:val="24"/>
              </w:rPr>
              <w:t xml:space="preserve"> </w:t>
            </w:r>
            <w:r w:rsidRPr="00CE6C4A">
              <w:rPr>
                <w:rFonts w:ascii="Times New Roman" w:hAnsi="Times New Roman" w:cs="Times New Roman"/>
                <w:sz w:val="24"/>
                <w:szCs w:val="24"/>
              </w:rPr>
              <w:lastRenderedPageBreak/>
              <w:t>Басқарманың құзыретіне кіретін</w:t>
            </w:r>
            <w:r w:rsidRPr="00CE6C4A">
              <w:rPr>
                <w:rFonts w:ascii="Times New Roman" w:hAnsi="Times New Roman" w:cs="Times New Roman"/>
                <w:sz w:val="24"/>
                <w:szCs w:val="24"/>
                <w:lang w:val="kk-KZ"/>
              </w:rPr>
              <w:t xml:space="preserve"> </w:t>
            </w:r>
            <w:r w:rsidR="000554B5" w:rsidRPr="00CE6C4A">
              <w:rPr>
                <w:rFonts w:ascii="Times New Roman" w:hAnsi="Times New Roman" w:cs="Times New Roman"/>
                <w:sz w:val="24"/>
                <w:szCs w:val="24"/>
              </w:rPr>
              <w:t xml:space="preserve"> </w:t>
            </w:r>
            <w:r w:rsidR="00BE7D85" w:rsidRPr="00CE6C4A">
              <w:rPr>
                <w:rFonts w:ascii="Times New Roman" w:hAnsi="Times New Roman" w:cs="Times New Roman"/>
                <w:sz w:val="24"/>
                <w:szCs w:val="24"/>
              </w:rPr>
              <w:t xml:space="preserve">Қазақстан Республикасы нормативтік құқықтық актілерінің жобаларын </w:t>
            </w:r>
            <w:r w:rsidR="000554B5" w:rsidRPr="00CE6C4A">
              <w:rPr>
                <w:rFonts w:ascii="Times New Roman" w:hAnsi="Times New Roman" w:cs="Times New Roman"/>
                <w:sz w:val="24"/>
                <w:szCs w:val="24"/>
              </w:rPr>
              <w:t>әзірлеу жөніндегі жұмыс топтарына және өзге де жұмыс топтарын</w:t>
            </w:r>
            <w:r w:rsidR="00BE7D85" w:rsidRPr="00CE6C4A">
              <w:rPr>
                <w:rFonts w:ascii="Times New Roman" w:hAnsi="Times New Roman" w:cs="Times New Roman"/>
                <w:sz w:val="24"/>
                <w:szCs w:val="24"/>
              </w:rPr>
              <w:t xml:space="preserve"> қатысу</w:t>
            </w:r>
            <w:r w:rsidR="000554B5" w:rsidRPr="00CE6C4A">
              <w:rPr>
                <w:rFonts w:ascii="Times New Roman" w:hAnsi="Times New Roman" w:cs="Times New Roman"/>
                <w:sz w:val="24"/>
                <w:szCs w:val="24"/>
              </w:rPr>
              <w:t xml:space="preserve">; Басқарма қызметкерлерін Қаржы министрінің және Комитет төрағасының бұйрықтарымен және хаттамалық тапсырмаларымен таныстыру; </w:t>
            </w:r>
            <w:r w:rsidR="00BE7D85" w:rsidRPr="00CE6C4A">
              <w:rPr>
                <w:rFonts w:ascii="Times New Roman" w:hAnsi="Times New Roman" w:cs="Times New Roman"/>
                <w:sz w:val="24"/>
                <w:szCs w:val="24"/>
                <w:lang w:val="kk-KZ"/>
              </w:rPr>
              <w:t>Б</w:t>
            </w:r>
            <w:r w:rsidR="000554B5" w:rsidRPr="00CE6C4A">
              <w:rPr>
                <w:rFonts w:ascii="Times New Roman" w:hAnsi="Times New Roman" w:cs="Times New Roman"/>
                <w:sz w:val="24"/>
                <w:szCs w:val="24"/>
              </w:rPr>
              <w:t>асқарма қызметкерлерінің Қазақстан Республикасы мемлекеттік қызметшілерінің қызметтік әдеп қағида</w:t>
            </w:r>
            <w:r w:rsidR="00BE7D85" w:rsidRPr="00CE6C4A">
              <w:rPr>
                <w:rFonts w:ascii="Times New Roman" w:hAnsi="Times New Roman" w:cs="Times New Roman"/>
                <w:sz w:val="24"/>
                <w:szCs w:val="24"/>
              </w:rPr>
              <w:t xml:space="preserve">ларын сақтауын қамтамасыз ету, </w:t>
            </w:r>
            <w:r w:rsidR="00BE7D85" w:rsidRPr="00CE6C4A">
              <w:rPr>
                <w:rFonts w:ascii="Times New Roman" w:hAnsi="Times New Roman" w:cs="Times New Roman"/>
                <w:sz w:val="24"/>
                <w:szCs w:val="24"/>
                <w:lang w:val="kk-KZ"/>
              </w:rPr>
              <w:t>Б</w:t>
            </w:r>
            <w:r w:rsidR="000554B5" w:rsidRPr="00CE6C4A">
              <w:rPr>
                <w:rFonts w:ascii="Times New Roman" w:hAnsi="Times New Roman" w:cs="Times New Roman"/>
                <w:sz w:val="24"/>
                <w:szCs w:val="24"/>
              </w:rPr>
              <w:t xml:space="preserve">асқарма қызметкерлерінің қызметтік жағдайды сыбайлас жемқорлық мақсатында пайдалануына әкелуі мүмкін іс-қимылдарға жол бермеу жөнінде шаралар қабылдау; </w:t>
            </w:r>
            <w:r w:rsidR="00BE7D85" w:rsidRPr="00CE6C4A">
              <w:rPr>
                <w:rFonts w:ascii="Times New Roman" w:hAnsi="Times New Roman" w:cs="Times New Roman"/>
                <w:sz w:val="24"/>
                <w:szCs w:val="24"/>
                <w:lang w:val="kk-KZ"/>
              </w:rPr>
              <w:t xml:space="preserve">Басқарма </w:t>
            </w:r>
            <w:r w:rsidR="000554B5" w:rsidRPr="00CE6C4A">
              <w:rPr>
                <w:rFonts w:ascii="Times New Roman" w:hAnsi="Times New Roman" w:cs="Times New Roman"/>
                <w:sz w:val="24"/>
                <w:szCs w:val="24"/>
              </w:rPr>
              <w:t xml:space="preserve">құзыретіне кіретін мәселелер бойынша ҚР Құқық қорғау және басқа да мемлекеттік органдарымен </w:t>
            </w:r>
            <w:r w:rsidR="00BE7D85" w:rsidRPr="00CE6C4A">
              <w:rPr>
                <w:rFonts w:ascii="Times New Roman" w:hAnsi="Times New Roman" w:cs="Times New Roman"/>
                <w:sz w:val="24"/>
                <w:szCs w:val="24"/>
              </w:rPr>
              <w:t xml:space="preserve">заңнамада белгіленген тәртіппен </w:t>
            </w:r>
            <w:r w:rsidR="000554B5" w:rsidRPr="00CE6C4A">
              <w:rPr>
                <w:rFonts w:ascii="Times New Roman" w:hAnsi="Times New Roman" w:cs="Times New Roman"/>
                <w:sz w:val="24"/>
                <w:szCs w:val="24"/>
              </w:rPr>
              <w:t>өзара іс-</w:t>
            </w:r>
            <w:r w:rsidR="00BE7D85" w:rsidRPr="00CE6C4A">
              <w:rPr>
                <w:rFonts w:ascii="Times New Roman" w:hAnsi="Times New Roman" w:cs="Times New Roman"/>
                <w:sz w:val="24"/>
                <w:szCs w:val="24"/>
              </w:rPr>
              <w:t xml:space="preserve"> </w:t>
            </w:r>
            <w:r w:rsidR="000554B5" w:rsidRPr="00CE6C4A">
              <w:rPr>
                <w:rFonts w:ascii="Times New Roman" w:hAnsi="Times New Roman" w:cs="Times New Roman"/>
                <w:sz w:val="24"/>
                <w:szCs w:val="24"/>
              </w:rPr>
              <w:t xml:space="preserve">қимылды жүзеге асыру; Қазақстан Республикасының заңнамасына сәйкес </w:t>
            </w:r>
            <w:r w:rsidR="00BE7D85" w:rsidRPr="00CE6C4A">
              <w:rPr>
                <w:rFonts w:ascii="Times New Roman" w:hAnsi="Times New Roman" w:cs="Times New Roman"/>
                <w:sz w:val="24"/>
                <w:szCs w:val="24"/>
                <w:lang w:val="kk-KZ"/>
              </w:rPr>
              <w:t>Б</w:t>
            </w:r>
            <w:r w:rsidR="000554B5" w:rsidRPr="00CE6C4A">
              <w:rPr>
                <w:rFonts w:ascii="Times New Roman" w:hAnsi="Times New Roman" w:cs="Times New Roman"/>
                <w:sz w:val="24"/>
                <w:szCs w:val="24"/>
              </w:rPr>
              <w:t>асқармада еңбек және атқарушылық тәртіпті қамтамасыз ет</w:t>
            </w:r>
            <w:r w:rsidR="00BE7D85" w:rsidRPr="00CE6C4A">
              <w:rPr>
                <w:rFonts w:ascii="Times New Roman" w:hAnsi="Times New Roman" w:cs="Times New Roman"/>
                <w:sz w:val="24"/>
                <w:szCs w:val="24"/>
              </w:rPr>
              <w:t xml:space="preserve">у; «Мемлекеттік қызмет туралы» </w:t>
            </w:r>
            <w:r w:rsidR="00BE7D85" w:rsidRPr="00CE6C4A">
              <w:rPr>
                <w:rFonts w:ascii="Times New Roman" w:hAnsi="Times New Roman" w:cs="Times New Roman"/>
                <w:sz w:val="24"/>
                <w:szCs w:val="24"/>
                <w:lang w:val="kk-KZ"/>
              </w:rPr>
              <w:t>З</w:t>
            </w:r>
            <w:r w:rsidR="000554B5" w:rsidRPr="00CE6C4A">
              <w:rPr>
                <w:rFonts w:ascii="Times New Roman" w:hAnsi="Times New Roman" w:cs="Times New Roman"/>
                <w:sz w:val="24"/>
                <w:szCs w:val="24"/>
              </w:rPr>
              <w:t>аңда көзделген және Комитет басшылығының тапсырмаларына сәйкес оған жүктелген өзге де міндеттерді орындау.</w:t>
            </w:r>
          </w:p>
        </w:tc>
      </w:tr>
      <w:tr w:rsidR="00CB6517" w:rsidRPr="00CE6C4A" w14:paraId="603E31D4" w14:textId="77777777" w:rsidTr="007C3C33">
        <w:tc>
          <w:tcPr>
            <w:tcW w:w="9639" w:type="dxa"/>
            <w:gridSpan w:val="2"/>
            <w:shd w:val="clear" w:color="auto" w:fill="auto"/>
          </w:tcPr>
          <w:p w14:paraId="209DC93F" w14:textId="7191CCA4" w:rsidR="00286496" w:rsidRPr="00CE6C4A" w:rsidRDefault="00302DBB" w:rsidP="00F34040">
            <w:pPr>
              <w:tabs>
                <w:tab w:val="left" w:pos="252"/>
              </w:tabs>
              <w:spacing w:after="0" w:line="240" w:lineRule="auto"/>
              <w:jc w:val="both"/>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Бас сарапшы</w:t>
            </w:r>
            <w:r w:rsidR="00286496"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286496"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-18-4-</w:t>
            </w:r>
            <w:r w:rsidR="00F34040" w:rsidRPr="00CE6C4A">
              <w:rPr>
                <w:rFonts w:ascii="Times New Roman" w:eastAsia="Times New Roman" w:hAnsi="Times New Roman" w:cs="Times New Roman"/>
                <w:b/>
                <w:sz w:val="24"/>
                <w:szCs w:val="24"/>
                <w:lang w:eastAsia="ru-RU"/>
              </w:rPr>
              <w:t>2</w:t>
            </w:r>
            <w:r w:rsidR="00286496"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-18-4-</w:t>
            </w:r>
            <w:r w:rsidR="00F34040" w:rsidRPr="00CE6C4A">
              <w:rPr>
                <w:rFonts w:ascii="Times New Roman" w:eastAsia="Times New Roman" w:hAnsi="Times New Roman" w:cs="Times New Roman"/>
                <w:b/>
                <w:sz w:val="24"/>
                <w:szCs w:val="24"/>
                <w:lang w:eastAsia="ru-RU"/>
              </w:rPr>
              <w:t>3</w:t>
            </w:r>
            <w:r w:rsidR="00286496" w:rsidRPr="00CE6C4A">
              <w:rPr>
                <w:rFonts w:ascii="Times New Roman" w:eastAsia="Times New Roman" w:hAnsi="Times New Roman" w:cs="Times New Roman"/>
                <w:b/>
                <w:sz w:val="24"/>
                <w:szCs w:val="24"/>
                <w:lang w:eastAsia="ru-RU"/>
              </w:rPr>
              <w:t xml:space="preserve">) </w:t>
            </w:r>
            <w:r w:rsidR="00286496" w:rsidRPr="00CE6C4A">
              <w:rPr>
                <w:rFonts w:ascii="Times New Roman" w:eastAsia="Times New Roman" w:hAnsi="Times New Roman" w:cs="Times New Roman"/>
                <w:b/>
                <w:sz w:val="24"/>
                <w:szCs w:val="24"/>
                <w:lang w:val="kk-KZ" w:eastAsia="ru-RU"/>
              </w:rPr>
              <w:t xml:space="preserve">– 2 </w:t>
            </w:r>
            <w:r w:rsidR="007F21F5" w:rsidRPr="00CE6C4A">
              <w:rPr>
                <w:rFonts w:ascii="Times New Roman" w:eastAsia="Times New Roman" w:hAnsi="Times New Roman" w:cs="Times New Roman"/>
                <w:b/>
                <w:sz w:val="24"/>
                <w:szCs w:val="24"/>
                <w:lang w:val="kk-KZ" w:eastAsia="ru-RU"/>
              </w:rPr>
              <w:t>бірлік</w:t>
            </w:r>
          </w:p>
        </w:tc>
      </w:tr>
      <w:tr w:rsidR="00CB6517" w:rsidRPr="00CE6C4A" w14:paraId="300B1955" w14:textId="77777777" w:rsidTr="007C3C33">
        <w:tc>
          <w:tcPr>
            <w:tcW w:w="1985" w:type="dxa"/>
            <w:shd w:val="clear" w:color="auto" w:fill="auto"/>
          </w:tcPr>
          <w:p w14:paraId="4D0A77D8" w14:textId="58D7D483" w:rsidR="00286496"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25A46D8A" w14:textId="041283E5" w:rsidR="00286496"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00FA73C9" w14:textId="77777777" w:rsidTr="007C3C33">
        <w:tc>
          <w:tcPr>
            <w:tcW w:w="1985" w:type="dxa"/>
            <w:shd w:val="clear" w:color="auto" w:fill="auto"/>
          </w:tcPr>
          <w:p w14:paraId="34D78F52" w14:textId="394DCFC7"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4CA21488" w14:textId="33C16B5C" w:rsidR="00232E5F" w:rsidRPr="00CE6C4A" w:rsidRDefault="00232E5F" w:rsidP="00232E5F">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ақпараттық-коммуникациялық технологиялар (ақпараттық жүйелер).</w:t>
            </w:r>
          </w:p>
        </w:tc>
      </w:tr>
      <w:tr w:rsidR="002D3B2E" w:rsidRPr="00CE6C4A" w14:paraId="6ACC0C4E" w14:textId="77777777" w:rsidTr="007C3C33">
        <w:tc>
          <w:tcPr>
            <w:tcW w:w="1985" w:type="dxa"/>
            <w:shd w:val="clear" w:color="auto" w:fill="auto"/>
          </w:tcPr>
          <w:p w14:paraId="23389959" w14:textId="6BA8561C"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4D5FAF11" w14:textId="113F3D5D"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7D6BD993" w14:textId="77777777" w:rsidTr="007C3C33">
        <w:tc>
          <w:tcPr>
            <w:tcW w:w="1985" w:type="dxa"/>
            <w:shd w:val="clear" w:color="auto" w:fill="auto"/>
          </w:tcPr>
          <w:p w14:paraId="31010EDD" w14:textId="732F3F34"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10A3F7F3" w14:textId="243048D3"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2D3B2E" w:rsidRPr="00CE6C4A" w14:paraId="44421C29" w14:textId="77777777" w:rsidTr="007C3C33">
        <w:tc>
          <w:tcPr>
            <w:tcW w:w="1985" w:type="dxa"/>
            <w:shd w:val="clear" w:color="auto" w:fill="auto"/>
          </w:tcPr>
          <w:p w14:paraId="31659637" w14:textId="50A6DF37"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21408BDB" w14:textId="7B9CD5AC" w:rsidR="002D3B2E" w:rsidRPr="00CE6C4A" w:rsidRDefault="002D3B2E" w:rsidP="002D3B2E">
            <w:pPr>
              <w:tabs>
                <w:tab w:val="left" w:pos="262"/>
              </w:tabs>
              <w:spacing w:after="0" w:line="240" w:lineRule="auto"/>
              <w:jc w:val="both"/>
              <w:rPr>
                <w:rFonts w:ascii="Times New Roman" w:eastAsia="Times New Roman" w:hAnsi="Times New Roman" w:cs="Times New Roman"/>
                <w:sz w:val="24"/>
                <w:szCs w:val="24"/>
                <w:lang w:eastAsia="ru-RU"/>
              </w:rPr>
            </w:pPr>
            <w:r w:rsidRPr="00CE6C4A">
              <w:rPr>
                <w:rFonts w:ascii="Times New Roman" w:hAnsi="Times New Roman" w:cs="Times New Roman"/>
                <w:sz w:val="24"/>
                <w:szCs w:val="24"/>
              </w:rPr>
              <w:t xml:space="preserve">Жеке тұлғаларға интернет арқылы электрондық нысанда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ауарлар саудасын</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қызметтер көрсету</w:t>
            </w:r>
            <w:r w:rsidRPr="00CE6C4A">
              <w:rPr>
                <w:rFonts w:ascii="Times New Roman" w:hAnsi="Times New Roman" w:cs="Times New Roman"/>
                <w:sz w:val="24"/>
                <w:szCs w:val="24"/>
                <w:lang w:val="kk-KZ"/>
              </w:rPr>
              <w:t>ді</w:t>
            </w:r>
            <w:r w:rsidRPr="00CE6C4A">
              <w:rPr>
                <w:rFonts w:ascii="Times New Roman" w:hAnsi="Times New Roman" w:cs="Times New Roman"/>
                <w:sz w:val="24"/>
                <w:szCs w:val="24"/>
              </w:rPr>
              <w:t xml:space="preserve"> (бұдан әрі</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электрондық коммерция)</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жүзеге асыратын шетелдік компаниялардың цифрлық майнинг қызметін, цифрлық активтерді, сондай</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ақ қосылған құн салығын әкімшілендіру;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 xml:space="preserve">омитет және </w:t>
            </w:r>
            <w:r w:rsidRPr="00CE6C4A">
              <w:rPr>
                <w:rFonts w:ascii="Times New Roman" w:hAnsi="Times New Roman" w:cs="Times New Roman"/>
                <w:sz w:val="24"/>
                <w:szCs w:val="24"/>
                <w:lang w:val="kk-KZ"/>
              </w:rPr>
              <w:t>Қ</w:t>
            </w:r>
            <w:r w:rsidRPr="00CE6C4A">
              <w:rPr>
                <w:rFonts w:ascii="Times New Roman" w:hAnsi="Times New Roman" w:cs="Times New Roman"/>
                <w:sz w:val="24"/>
                <w:szCs w:val="24"/>
              </w:rPr>
              <w:t xml:space="preserve">аржы </w:t>
            </w:r>
            <w:r w:rsidRPr="00CE6C4A">
              <w:rPr>
                <w:rFonts w:ascii="Times New Roman" w:hAnsi="Times New Roman" w:cs="Times New Roman"/>
                <w:sz w:val="24"/>
                <w:szCs w:val="24"/>
                <w:lang w:val="kk-KZ"/>
              </w:rPr>
              <w:t>м</w:t>
            </w:r>
            <w:r w:rsidRPr="00CE6C4A">
              <w:rPr>
                <w:rFonts w:ascii="Times New Roman" w:hAnsi="Times New Roman" w:cs="Times New Roman"/>
                <w:sz w:val="24"/>
                <w:szCs w:val="24"/>
              </w:rPr>
              <w:t xml:space="preserve">инистрлігі </w:t>
            </w:r>
            <w:r w:rsidRPr="00CE6C4A">
              <w:rPr>
                <w:rFonts w:ascii="Times New Roman" w:hAnsi="Times New Roman" w:cs="Times New Roman"/>
                <w:sz w:val="24"/>
                <w:szCs w:val="24"/>
                <w:lang w:val="kk-KZ"/>
              </w:rPr>
              <w:t>А</w:t>
            </w:r>
            <w:r w:rsidRPr="00CE6C4A">
              <w:rPr>
                <w:rFonts w:ascii="Times New Roman" w:hAnsi="Times New Roman" w:cs="Times New Roman"/>
                <w:sz w:val="24"/>
                <w:szCs w:val="24"/>
              </w:rPr>
              <w:t xml:space="preserve">лқасының отырыстарына,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омитет пен Қаржы министрлігінің басшылығы өткізетін кеңестер</w:t>
            </w:r>
            <w:r w:rsidRPr="00CE6C4A">
              <w:rPr>
                <w:rFonts w:ascii="Times New Roman" w:hAnsi="Times New Roman" w:cs="Times New Roman"/>
                <w:sz w:val="24"/>
                <w:szCs w:val="24"/>
                <w:lang w:val="kk-KZ"/>
              </w:rPr>
              <w:t>ін</w:t>
            </w:r>
            <w:r w:rsidRPr="00CE6C4A">
              <w:rPr>
                <w:rFonts w:ascii="Times New Roman" w:hAnsi="Times New Roman" w:cs="Times New Roman"/>
                <w:sz w:val="24"/>
                <w:szCs w:val="24"/>
              </w:rPr>
              <w:t xml:space="preserve">е қатысу;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омитет</w:t>
            </w:r>
            <w:r w:rsidRPr="00CE6C4A">
              <w:rPr>
                <w:rFonts w:ascii="Times New Roman" w:hAnsi="Times New Roman" w:cs="Times New Roman"/>
                <w:sz w:val="24"/>
                <w:szCs w:val="24"/>
                <w:lang w:val="kk-KZ"/>
              </w:rPr>
              <w:t>тің</w:t>
            </w:r>
            <w:r w:rsidRPr="00CE6C4A">
              <w:rPr>
                <w:rFonts w:ascii="Times New Roman" w:hAnsi="Times New Roman" w:cs="Times New Roman"/>
                <w:sz w:val="24"/>
                <w:szCs w:val="24"/>
              </w:rPr>
              <w:t xml:space="preserve"> басқа құрылымдық бөлімшелермен өзара іс-қимылды жүзеге асыру</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Басқарма құзыреті шегінде </w:t>
            </w:r>
            <w:r w:rsidRPr="00CE6C4A">
              <w:rPr>
                <w:rFonts w:ascii="Times New Roman" w:hAnsi="Times New Roman" w:cs="Times New Roman"/>
                <w:sz w:val="24"/>
                <w:szCs w:val="24"/>
                <w:lang w:val="kk-KZ"/>
              </w:rPr>
              <w:t>у</w:t>
            </w:r>
            <w:r w:rsidRPr="00CE6C4A">
              <w:rPr>
                <w:rFonts w:ascii="Times New Roman" w:hAnsi="Times New Roman" w:cs="Times New Roman"/>
                <w:sz w:val="24"/>
                <w:szCs w:val="24"/>
              </w:rPr>
              <w:t xml:space="preserve">әкілетті мемлекеттік органдармен өзара іс-қимылды жүзеге асыру; құзыреті шегінде Қазақстан Республикасы мемлекеттік органдарының, Комитеттің құрылымдық бөлімшелерінің лауазымды адамдарына, заңды және жеке тұлғаларға цифрлық активтер мен электрондық коммерция бөлігінде салық салу мәселелері бойынша қажетті әдістемелік және консультациялық көмек көрсету; </w:t>
            </w:r>
            <w:r w:rsidR="00EC75C1" w:rsidRPr="00CE6C4A">
              <w:rPr>
                <w:rFonts w:ascii="Times New Roman" w:hAnsi="Times New Roman" w:cs="Times New Roman"/>
                <w:sz w:val="24"/>
                <w:szCs w:val="24"/>
              </w:rPr>
              <w:t xml:space="preserve">Басқарманың құзыретіне кіретін мәселелер бойынша сотқа қатысуға және мемлекет мүддесін білдіруге; Қазақстан Республикасы нормативтік құқықтық актілерінің, Қаржы министрлігі мен Комитет актілерінің жобаларын әзірлеуге және дайындауға құзыреті шегінде қатысуға; </w:t>
            </w:r>
            <w:r w:rsidRPr="00CE6C4A">
              <w:rPr>
                <w:rFonts w:ascii="Times New Roman" w:hAnsi="Times New Roman" w:cs="Times New Roman"/>
                <w:sz w:val="24"/>
                <w:szCs w:val="24"/>
              </w:rPr>
              <w:t xml:space="preserve">Қазақстан Республикасы нормативтік құқықтық актілерінің жобаларын әзірлеу жөніндегі жұмыс топтарына, отырыстарға және өзге де жұмыс топтарына, отырыстарға қатысуға; Қаржы министрлігі мен Комитет басшылығының Басқарма функцияларынан туындайтын тапсырмаларына сәйкес өзіне жүктелген өзге де міндеттерді орындауға; басшылардың бұйрықтары мен өкімдерін, жоғары тұрған органдар мен лауазымды адамдардың өкілеттіктері шегінде шығарған шешімдері мен </w:t>
            </w:r>
            <w:r w:rsidRPr="00CE6C4A">
              <w:rPr>
                <w:rFonts w:ascii="Times New Roman" w:hAnsi="Times New Roman" w:cs="Times New Roman"/>
                <w:sz w:val="24"/>
                <w:szCs w:val="24"/>
              </w:rPr>
              <w:lastRenderedPageBreak/>
              <w:t xml:space="preserve">нұсқауларын орындау; </w:t>
            </w:r>
            <w:r w:rsidRPr="00CE6C4A">
              <w:rPr>
                <w:rFonts w:ascii="Times New Roman" w:hAnsi="Times New Roman" w:cs="Times New Roman"/>
                <w:sz w:val="24"/>
                <w:szCs w:val="24"/>
                <w:lang w:val="kk-KZ"/>
              </w:rPr>
              <w:t>БС</w:t>
            </w:r>
            <w:r w:rsidRPr="00CE6C4A">
              <w:rPr>
                <w:rFonts w:ascii="Times New Roman" w:hAnsi="Times New Roman" w:cs="Times New Roman"/>
                <w:sz w:val="24"/>
                <w:szCs w:val="24"/>
              </w:rPr>
              <w:t xml:space="preserve">К және облыстар бөлінісінде төлемдер мен салықтардың түсімдерін талдауды жүзеге асыру, талдау нәтижелері бойынша Комитеттің аумақтық органдарына шолу хаттар дайындау; салықтық әкімшілендіруді жақсарту және түсімдердің қосымша резервтерін анықтау мақсатында салықтық түсімдер мен төлемдерге талдау жүргізу; қызмет </w:t>
            </w:r>
            <w:r w:rsidRPr="00CE6C4A">
              <w:rPr>
                <w:rFonts w:ascii="Times New Roman" w:hAnsi="Times New Roman" w:cs="Times New Roman"/>
                <w:sz w:val="24"/>
                <w:szCs w:val="24"/>
                <w:lang w:val="kk-KZ"/>
              </w:rPr>
              <w:t>этикасының</w:t>
            </w:r>
            <w:r w:rsidRPr="00CE6C4A">
              <w:rPr>
                <w:rFonts w:ascii="Times New Roman" w:hAnsi="Times New Roman" w:cs="Times New Roman"/>
                <w:sz w:val="24"/>
                <w:szCs w:val="24"/>
              </w:rPr>
              <w:t xml:space="preserve"> нормаларын сақтау; мемлекеттік және еңбек тәртібін сақтау; азаматтардың жеке өмірін, ар-намысы мен қадір-қасиетін қозғайтын қызметтік міндеттерін атқару кезінде алынған мәліметтерді құпия сақтауға және олардан заңнамада көзделген жағдайларды қоспағанда, мұндай ақпарат беруді талап етпеуге; «Мемлекеттік қызмет туралы» заңда көзделген және Комитет басшылығының тапсырмаларына сәйкес оған жүктелген өзге де міндеттерді орындауға міндетті.</w:t>
            </w:r>
          </w:p>
        </w:tc>
      </w:tr>
      <w:tr w:rsidR="002D3B2E" w:rsidRPr="00CE6C4A" w14:paraId="0EEC8DBD" w14:textId="77777777" w:rsidTr="007C3C33">
        <w:tc>
          <w:tcPr>
            <w:tcW w:w="9639" w:type="dxa"/>
            <w:gridSpan w:val="2"/>
            <w:shd w:val="clear" w:color="auto" w:fill="auto"/>
          </w:tcPr>
          <w:p w14:paraId="373F354D" w14:textId="257996FB" w:rsidR="002D3B2E" w:rsidRPr="00CE6C4A" w:rsidRDefault="002D3B2E" w:rsidP="002D3B2E">
            <w:pPr>
              <w:tabs>
                <w:tab w:val="left" w:pos="2445"/>
              </w:tabs>
              <w:spacing w:after="0" w:line="240" w:lineRule="auto"/>
              <w:jc w:val="both"/>
              <w:rPr>
                <w:rFonts w:ascii="Times New Roman" w:eastAsia="Times New Roman" w:hAnsi="Times New Roman" w:cs="Times New Roman"/>
                <w:snapToGrid w:val="0"/>
                <w:sz w:val="24"/>
                <w:szCs w:val="24"/>
                <w:lang w:val="kk-KZ" w:eastAsia="ru-RU"/>
              </w:rPr>
            </w:pPr>
            <w:r w:rsidRPr="00CE6C4A">
              <w:rPr>
                <w:rFonts w:ascii="Times New Roman" w:eastAsia="Times New Roman" w:hAnsi="Times New Roman" w:cs="Times New Roman"/>
                <w:b/>
                <w:sz w:val="24"/>
                <w:szCs w:val="24"/>
                <w:lang w:eastAsia="ru-RU"/>
              </w:rPr>
              <w:lastRenderedPageBreak/>
              <w:t xml:space="preserve">Сарапшы, С-5 санаты, (МКК-18-4-4) </w:t>
            </w:r>
            <w:r w:rsidRPr="00CE6C4A">
              <w:rPr>
                <w:rFonts w:ascii="Times New Roman" w:eastAsia="Times New Roman" w:hAnsi="Times New Roman" w:cs="Times New Roman"/>
                <w:b/>
                <w:sz w:val="24"/>
                <w:szCs w:val="24"/>
                <w:lang w:val="kk-KZ" w:eastAsia="ru-RU"/>
              </w:rPr>
              <w:t>– 1 бірлік</w:t>
            </w:r>
          </w:p>
        </w:tc>
      </w:tr>
      <w:tr w:rsidR="002D3B2E" w:rsidRPr="00CE6C4A" w14:paraId="212E7536" w14:textId="77777777" w:rsidTr="007C3C33">
        <w:tc>
          <w:tcPr>
            <w:tcW w:w="1985" w:type="dxa"/>
            <w:shd w:val="clear" w:color="auto" w:fill="auto"/>
          </w:tcPr>
          <w:p w14:paraId="24063912" w14:textId="0D536E91" w:rsidR="002D3B2E" w:rsidRPr="00CE6C4A" w:rsidRDefault="002D3B2E" w:rsidP="002D3B2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shd w:val="clear" w:color="auto" w:fill="auto"/>
          </w:tcPr>
          <w:p w14:paraId="1DC81DDD" w14:textId="1209CA2A" w:rsidR="002D3B2E" w:rsidRPr="00CE6C4A" w:rsidRDefault="002D3B2E" w:rsidP="002D3B2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232E5F" w:rsidRPr="001419CF" w14:paraId="31F0F0FD" w14:textId="77777777" w:rsidTr="007C3C33">
        <w:tc>
          <w:tcPr>
            <w:tcW w:w="1985" w:type="dxa"/>
            <w:shd w:val="clear" w:color="auto" w:fill="auto"/>
          </w:tcPr>
          <w:p w14:paraId="0E536EDD" w14:textId="13B5AFE4" w:rsidR="00232E5F" w:rsidRPr="00CE6C4A" w:rsidRDefault="00232E5F" w:rsidP="00232E5F">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shd w:val="clear" w:color="auto" w:fill="auto"/>
          </w:tcPr>
          <w:p w14:paraId="31D0CA62" w14:textId="2A7645A9" w:rsidR="00232E5F" w:rsidRPr="00CE6C4A" w:rsidRDefault="00232E5F" w:rsidP="00232E5F">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немесе ақпараттық-коммуникациялық технологиялар (ақпараттық жүйелер).</w:t>
            </w:r>
          </w:p>
        </w:tc>
      </w:tr>
      <w:tr w:rsidR="002D3B2E" w:rsidRPr="00CE6C4A" w14:paraId="56044BD0" w14:textId="77777777" w:rsidTr="007C3C33">
        <w:tc>
          <w:tcPr>
            <w:tcW w:w="1985" w:type="dxa"/>
            <w:shd w:val="clear" w:color="auto" w:fill="auto"/>
          </w:tcPr>
          <w:p w14:paraId="0359D628" w14:textId="723FB4EF"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shd w:val="clear" w:color="auto" w:fill="auto"/>
          </w:tcPr>
          <w:p w14:paraId="28797182" w14:textId="5AE2D68C" w:rsidR="002D3B2E" w:rsidRPr="00CE6C4A" w:rsidRDefault="002D3B2E" w:rsidP="002D3B2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2D3B2E" w:rsidRPr="001419CF" w14:paraId="3D5A61B6" w14:textId="77777777" w:rsidTr="007C3C33">
        <w:tc>
          <w:tcPr>
            <w:tcW w:w="1985" w:type="dxa"/>
            <w:shd w:val="clear" w:color="auto" w:fill="auto"/>
          </w:tcPr>
          <w:p w14:paraId="7DDD3E41" w14:textId="58A3D453" w:rsidR="002D3B2E" w:rsidRPr="00CE6C4A" w:rsidRDefault="002D3B2E" w:rsidP="002D3B2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shd w:val="clear" w:color="auto" w:fill="auto"/>
          </w:tcPr>
          <w:p w14:paraId="2BAA3FB2" w14:textId="7D4908EF" w:rsidR="002D3B2E" w:rsidRPr="00CE6C4A" w:rsidRDefault="002D3B2E" w:rsidP="002D3B2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2D3B2E" w:rsidRPr="00CE6C4A" w14:paraId="3AF715EE" w14:textId="77777777" w:rsidTr="007C3C33">
        <w:tc>
          <w:tcPr>
            <w:tcW w:w="1985" w:type="dxa"/>
            <w:shd w:val="clear" w:color="auto" w:fill="auto"/>
          </w:tcPr>
          <w:p w14:paraId="6EDFD9A3" w14:textId="787AAC62" w:rsidR="002D3B2E" w:rsidRPr="00CE6C4A" w:rsidRDefault="002D3B2E" w:rsidP="002D3B2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1CAD2F2A" w14:textId="0E00B2AD" w:rsidR="002D3B2E" w:rsidRPr="00CE6C4A" w:rsidRDefault="002D3B2E" w:rsidP="00A073EF">
            <w:pPr>
              <w:tabs>
                <w:tab w:val="left" w:pos="262"/>
              </w:tabs>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Жеке тұлғаларға интернет арқылы электрондық нысанда </w:t>
            </w:r>
            <w:r w:rsidRPr="00CE6C4A">
              <w:rPr>
                <w:rFonts w:ascii="Times New Roman" w:hAnsi="Times New Roman" w:cs="Times New Roman"/>
                <w:sz w:val="24"/>
                <w:szCs w:val="24"/>
                <w:lang w:val="kk-KZ"/>
              </w:rPr>
              <w:t>т</w:t>
            </w:r>
            <w:r w:rsidRPr="00CE6C4A">
              <w:rPr>
                <w:rFonts w:ascii="Times New Roman" w:hAnsi="Times New Roman" w:cs="Times New Roman"/>
                <w:sz w:val="24"/>
                <w:szCs w:val="24"/>
              </w:rPr>
              <w:t>ауарлар саудасын</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қызметтер көрсету</w:t>
            </w:r>
            <w:r w:rsidRPr="00CE6C4A">
              <w:rPr>
                <w:rFonts w:ascii="Times New Roman" w:hAnsi="Times New Roman" w:cs="Times New Roman"/>
                <w:sz w:val="24"/>
                <w:szCs w:val="24"/>
                <w:lang w:val="kk-KZ"/>
              </w:rPr>
              <w:t>ді</w:t>
            </w:r>
            <w:r w:rsidRPr="00CE6C4A">
              <w:rPr>
                <w:rFonts w:ascii="Times New Roman" w:hAnsi="Times New Roman" w:cs="Times New Roman"/>
                <w:sz w:val="24"/>
                <w:szCs w:val="24"/>
              </w:rPr>
              <w:t xml:space="preserve"> (бұдан әрі</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электрондық коммерция)</w:t>
            </w:r>
            <w:r w:rsidRPr="00CE6C4A">
              <w:rPr>
                <w:rFonts w:ascii="Times New Roman" w:hAnsi="Times New Roman" w:cs="Times New Roman"/>
                <w:sz w:val="24"/>
                <w:szCs w:val="24"/>
                <w:lang w:val="kk-KZ"/>
              </w:rPr>
              <w:t xml:space="preserve"> </w:t>
            </w:r>
            <w:r w:rsidRPr="00CE6C4A">
              <w:rPr>
                <w:rFonts w:ascii="Times New Roman" w:hAnsi="Times New Roman" w:cs="Times New Roman"/>
                <w:sz w:val="24"/>
                <w:szCs w:val="24"/>
              </w:rPr>
              <w:t>жүзеге асыратын шетелдік компаниялардың цифрлық майнинг қызметін, цифрлық активтерді, сондай</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ақ қосылған құн салығын әкімшілендіру;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 xml:space="preserve">омитет және </w:t>
            </w:r>
            <w:r w:rsidRPr="00CE6C4A">
              <w:rPr>
                <w:rFonts w:ascii="Times New Roman" w:hAnsi="Times New Roman" w:cs="Times New Roman"/>
                <w:sz w:val="24"/>
                <w:szCs w:val="24"/>
                <w:lang w:val="kk-KZ"/>
              </w:rPr>
              <w:t>Қ</w:t>
            </w:r>
            <w:r w:rsidRPr="00CE6C4A">
              <w:rPr>
                <w:rFonts w:ascii="Times New Roman" w:hAnsi="Times New Roman" w:cs="Times New Roman"/>
                <w:sz w:val="24"/>
                <w:szCs w:val="24"/>
              </w:rPr>
              <w:t xml:space="preserve">аржы </w:t>
            </w:r>
            <w:r w:rsidRPr="00CE6C4A">
              <w:rPr>
                <w:rFonts w:ascii="Times New Roman" w:hAnsi="Times New Roman" w:cs="Times New Roman"/>
                <w:sz w:val="24"/>
                <w:szCs w:val="24"/>
                <w:lang w:val="kk-KZ"/>
              </w:rPr>
              <w:t>м</w:t>
            </w:r>
            <w:r w:rsidRPr="00CE6C4A">
              <w:rPr>
                <w:rFonts w:ascii="Times New Roman" w:hAnsi="Times New Roman" w:cs="Times New Roman"/>
                <w:sz w:val="24"/>
                <w:szCs w:val="24"/>
              </w:rPr>
              <w:t xml:space="preserve">инистрлігі </w:t>
            </w:r>
            <w:r w:rsidRPr="00CE6C4A">
              <w:rPr>
                <w:rFonts w:ascii="Times New Roman" w:hAnsi="Times New Roman" w:cs="Times New Roman"/>
                <w:sz w:val="24"/>
                <w:szCs w:val="24"/>
                <w:lang w:val="kk-KZ"/>
              </w:rPr>
              <w:t>А</w:t>
            </w:r>
            <w:r w:rsidRPr="00CE6C4A">
              <w:rPr>
                <w:rFonts w:ascii="Times New Roman" w:hAnsi="Times New Roman" w:cs="Times New Roman"/>
                <w:sz w:val="24"/>
                <w:szCs w:val="24"/>
              </w:rPr>
              <w:t xml:space="preserve">лқасының отырыстарына,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омитет пен Қаржы министрлігінің басшылығы өткізетін кеңестер</w:t>
            </w:r>
            <w:r w:rsidRPr="00CE6C4A">
              <w:rPr>
                <w:rFonts w:ascii="Times New Roman" w:hAnsi="Times New Roman" w:cs="Times New Roman"/>
                <w:sz w:val="24"/>
                <w:szCs w:val="24"/>
                <w:lang w:val="kk-KZ"/>
              </w:rPr>
              <w:t>ін</w:t>
            </w:r>
            <w:r w:rsidRPr="00CE6C4A">
              <w:rPr>
                <w:rFonts w:ascii="Times New Roman" w:hAnsi="Times New Roman" w:cs="Times New Roman"/>
                <w:sz w:val="24"/>
                <w:szCs w:val="24"/>
              </w:rPr>
              <w:t xml:space="preserve">е қатысу; </w:t>
            </w:r>
            <w:r w:rsidRPr="00CE6C4A">
              <w:rPr>
                <w:rFonts w:ascii="Times New Roman" w:hAnsi="Times New Roman" w:cs="Times New Roman"/>
                <w:sz w:val="24"/>
                <w:szCs w:val="24"/>
                <w:lang w:val="kk-KZ"/>
              </w:rPr>
              <w:t>К</w:t>
            </w:r>
            <w:r w:rsidRPr="00CE6C4A">
              <w:rPr>
                <w:rFonts w:ascii="Times New Roman" w:hAnsi="Times New Roman" w:cs="Times New Roman"/>
                <w:sz w:val="24"/>
                <w:szCs w:val="24"/>
              </w:rPr>
              <w:t>омитет</w:t>
            </w:r>
            <w:r w:rsidRPr="00CE6C4A">
              <w:rPr>
                <w:rFonts w:ascii="Times New Roman" w:hAnsi="Times New Roman" w:cs="Times New Roman"/>
                <w:sz w:val="24"/>
                <w:szCs w:val="24"/>
                <w:lang w:val="kk-KZ"/>
              </w:rPr>
              <w:t>тің</w:t>
            </w:r>
            <w:r w:rsidRPr="00CE6C4A">
              <w:rPr>
                <w:rFonts w:ascii="Times New Roman" w:hAnsi="Times New Roman" w:cs="Times New Roman"/>
                <w:sz w:val="24"/>
                <w:szCs w:val="24"/>
              </w:rPr>
              <w:t xml:space="preserve"> басқа құрылымдық бөлімшелермен өзара іс-қимылды жүзеге асыру</w:t>
            </w:r>
            <w:r w:rsidRPr="00CE6C4A">
              <w:rPr>
                <w:rFonts w:ascii="Times New Roman" w:hAnsi="Times New Roman" w:cs="Times New Roman"/>
                <w:sz w:val="24"/>
                <w:szCs w:val="24"/>
                <w:lang w:val="kk-KZ"/>
              </w:rPr>
              <w:t>;</w:t>
            </w:r>
            <w:r w:rsidRPr="00CE6C4A">
              <w:rPr>
                <w:rFonts w:ascii="Times New Roman" w:hAnsi="Times New Roman" w:cs="Times New Roman"/>
                <w:sz w:val="24"/>
                <w:szCs w:val="24"/>
              </w:rPr>
              <w:t xml:space="preserve"> Басқарма құзыреті шегінде </w:t>
            </w:r>
            <w:r w:rsidRPr="00CE6C4A">
              <w:rPr>
                <w:rFonts w:ascii="Times New Roman" w:hAnsi="Times New Roman" w:cs="Times New Roman"/>
                <w:sz w:val="24"/>
                <w:szCs w:val="24"/>
                <w:lang w:val="kk-KZ"/>
              </w:rPr>
              <w:t>у</w:t>
            </w:r>
            <w:r w:rsidRPr="00CE6C4A">
              <w:rPr>
                <w:rFonts w:ascii="Times New Roman" w:hAnsi="Times New Roman" w:cs="Times New Roman"/>
                <w:sz w:val="24"/>
                <w:szCs w:val="24"/>
              </w:rPr>
              <w:t xml:space="preserve">әкілетті мемлекеттік органдармен өзара іс-қимылды жүзеге асыру; құзыреті шегінде Қазақстан Республикасы мемлекеттік органдарының, Комитеттің құрылымдық бөлімшелерінің лауазымды адамдарына, заңды және жеке тұлғаларға цифрлық активтер мен электрондық коммерция бөлігінде салық салу мәселелері бойынша қажетті әдістемелік және консультациялық көмек көрсету; </w:t>
            </w:r>
            <w:r w:rsidR="002C045B" w:rsidRPr="00CE6C4A">
              <w:rPr>
                <w:rFonts w:ascii="Times New Roman" w:hAnsi="Times New Roman" w:cs="Times New Roman"/>
                <w:sz w:val="24"/>
                <w:szCs w:val="24"/>
              </w:rPr>
              <w:t xml:space="preserve">Басқарманың құзыреті шегінде уәкілетті мемлекеттік органдармен өзара іс-қимылды жүзеге асыру; Комитеттің басқа құрылымдық бөлімшелерімен өзара іс-қимылды жүзеге асыру; </w:t>
            </w:r>
            <w:r w:rsidR="00EC75C1" w:rsidRPr="00CE6C4A">
              <w:rPr>
                <w:rFonts w:ascii="Times New Roman" w:hAnsi="Times New Roman" w:cs="Times New Roman"/>
                <w:sz w:val="24"/>
                <w:szCs w:val="24"/>
              </w:rPr>
              <w:t xml:space="preserve">Басқарманың құзыретіне кіретін мәселелер бойынша сотқа қатысуға және мемлекет мүддесін білдіруге; Қазақстан Республикасы нормативтік құқықтық актілерінің, Қаржы министрлігі мен Комитет актілерінің жобаларын әзірлеуге және дайындауға құзыреті шегінде қатысуға; </w:t>
            </w:r>
            <w:r w:rsidRPr="00CE6C4A">
              <w:rPr>
                <w:rFonts w:ascii="Times New Roman" w:hAnsi="Times New Roman" w:cs="Times New Roman"/>
                <w:sz w:val="24"/>
                <w:szCs w:val="24"/>
              </w:rPr>
              <w:t xml:space="preserve">Қазақстан Республикасы нормативтік құқықтық актілерінің жобаларын әзірлеу жөніндегі жұмыс топтарына, отырыстарға және өзге де жұмыс топтарына, отырыстарға қатысуға; Қаржы министрлігі мен Комитет басшылығының Басқарма функцияларынан туындайтын тапсырмаларына сәйкес өзіне жүктелген өзге де міндеттерді орындауға; басшылардың бұйрықтары мен өкімдерін, жоғары тұрған органдар мен лауазымды адамдардың өкілеттіктері шегінде шығарған шешімдері мен </w:t>
            </w:r>
            <w:r w:rsidRPr="00CE6C4A">
              <w:rPr>
                <w:rFonts w:ascii="Times New Roman" w:hAnsi="Times New Roman" w:cs="Times New Roman"/>
                <w:sz w:val="24"/>
                <w:szCs w:val="24"/>
              </w:rPr>
              <w:lastRenderedPageBreak/>
              <w:t xml:space="preserve">нұсқауларын орындау; </w:t>
            </w:r>
            <w:r w:rsidRPr="00CE6C4A">
              <w:rPr>
                <w:rFonts w:ascii="Times New Roman" w:hAnsi="Times New Roman" w:cs="Times New Roman"/>
                <w:sz w:val="24"/>
                <w:szCs w:val="24"/>
                <w:lang w:val="kk-KZ"/>
              </w:rPr>
              <w:t>БС</w:t>
            </w:r>
            <w:r w:rsidRPr="00CE6C4A">
              <w:rPr>
                <w:rFonts w:ascii="Times New Roman" w:hAnsi="Times New Roman" w:cs="Times New Roman"/>
                <w:sz w:val="24"/>
                <w:szCs w:val="24"/>
              </w:rPr>
              <w:t xml:space="preserve">К және облыстар бөлінісінде төлемдер мен салықтардың түсімдерін талдауды жүзеге асыру, талдау нәтижелері бойынша Комитеттің аумақтық органдарына шолу хаттар дайындау; салықтық әкімшілендіруді жақсарту және түсімдердің қосымша резервтерін анықтау мақсатында салықтық түсімдер мен төлемдерге талдау жүргізу; қызмет </w:t>
            </w:r>
            <w:r w:rsidRPr="00CE6C4A">
              <w:rPr>
                <w:rFonts w:ascii="Times New Roman" w:hAnsi="Times New Roman" w:cs="Times New Roman"/>
                <w:sz w:val="24"/>
                <w:szCs w:val="24"/>
                <w:lang w:val="kk-KZ"/>
              </w:rPr>
              <w:t>этикасының</w:t>
            </w:r>
            <w:r w:rsidRPr="00CE6C4A">
              <w:rPr>
                <w:rFonts w:ascii="Times New Roman" w:hAnsi="Times New Roman" w:cs="Times New Roman"/>
                <w:sz w:val="24"/>
                <w:szCs w:val="24"/>
              </w:rPr>
              <w:t xml:space="preserve"> нормаларын сақтау; мемлекеттік және еңбек тәртібін сақтау; азаматтардың жеке өмірін, ар-намысы мен қадір-қасиетін қозғайтын қызметтік міндеттерін атқару кезінде алынған мәліметтерді құпия сақтауға және олардан заңнамада көзделген жағдайларды қоспағанда, мұндай ақпарат беруді талап етпеуге; «Мемлекеттік қызмет туралы» заңда көзделген және Комитет басшылығының тапсырмаларына сәйкес оған жүктелген өзге де міндеттерді орындауға міндетті.</w:t>
            </w:r>
          </w:p>
        </w:tc>
      </w:tr>
    </w:tbl>
    <w:p w14:paraId="5B06850E" w14:textId="13094EA3" w:rsidR="00FD5F9E" w:rsidRPr="00CE6C4A" w:rsidRDefault="00A214CA" w:rsidP="003A3F2A">
      <w:pPr>
        <w:pStyle w:val="1"/>
      </w:pPr>
      <w:r w:rsidRPr="00CE6C4A">
        <w:lastRenderedPageBreak/>
        <w:t>Мамандандырылған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3102C" w:rsidRPr="00CE6C4A" w14:paraId="2AC58DAD" w14:textId="77777777" w:rsidTr="0067668A">
        <w:tc>
          <w:tcPr>
            <w:tcW w:w="9639" w:type="dxa"/>
            <w:gridSpan w:val="2"/>
          </w:tcPr>
          <w:p w14:paraId="242B4367" w14:textId="14616361" w:rsidR="00FD5F9E" w:rsidRPr="00CE6C4A" w:rsidRDefault="00FD5F9E" w:rsidP="00B464A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Директор, </w:t>
            </w:r>
            <w:r w:rsidR="00001084" w:rsidRPr="00CE6C4A">
              <w:rPr>
                <w:rFonts w:ascii="Times New Roman" w:eastAsia="Times New Roman" w:hAnsi="Times New Roman" w:cs="Times New Roman"/>
                <w:b/>
                <w:sz w:val="24"/>
                <w:szCs w:val="24"/>
                <w:lang w:eastAsia="ru-RU"/>
              </w:rPr>
              <w:t>С-1 санаты</w:t>
            </w:r>
            <w:r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w:t>
            </w:r>
            <w:r w:rsidRPr="00CE6C4A">
              <w:rPr>
                <w:rFonts w:ascii="Times New Roman" w:eastAsia="Times New Roman" w:hAnsi="Times New Roman" w:cs="Times New Roman"/>
                <w:b/>
                <w:sz w:val="24"/>
                <w:szCs w:val="24"/>
                <w:lang w:eastAsia="ru-RU"/>
              </w:rPr>
              <w:t xml:space="preserve">9-1) - 1 </w:t>
            </w:r>
            <w:r w:rsidR="007F21F5" w:rsidRPr="00CE6C4A">
              <w:rPr>
                <w:rFonts w:ascii="Times New Roman" w:eastAsia="Times New Roman" w:hAnsi="Times New Roman" w:cs="Times New Roman"/>
                <w:b/>
                <w:sz w:val="24"/>
                <w:szCs w:val="24"/>
                <w:lang w:val="kk-KZ" w:eastAsia="ru-RU"/>
              </w:rPr>
              <w:t>бірлік</w:t>
            </w:r>
          </w:p>
        </w:tc>
      </w:tr>
      <w:tr w:rsidR="00F3102C" w:rsidRPr="00CE6C4A" w14:paraId="0DB53AAE" w14:textId="77777777" w:rsidTr="0067668A">
        <w:tc>
          <w:tcPr>
            <w:tcW w:w="1985" w:type="dxa"/>
          </w:tcPr>
          <w:p w14:paraId="77D8F5B8" w14:textId="3FC23EFA" w:rsidR="00FD5F9E" w:rsidRPr="00CE6C4A" w:rsidRDefault="00FD5F9E" w:rsidP="0096006E">
            <w:pPr>
              <w:tabs>
                <w:tab w:val="center" w:pos="955"/>
                <w:tab w:val="right" w:pos="1911"/>
              </w:tabs>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ab/>
            </w:r>
            <w:r w:rsidR="003C03F6" w:rsidRPr="00CE6C4A">
              <w:rPr>
                <w:rFonts w:ascii="Times New Roman" w:eastAsia="Times New Roman" w:hAnsi="Times New Roman" w:cs="Times New Roman"/>
                <w:sz w:val="24"/>
                <w:szCs w:val="24"/>
                <w:lang w:eastAsia="ru-RU"/>
              </w:rPr>
              <w:t>Өлшемшарттар</w:t>
            </w:r>
            <w:r w:rsidRPr="00CE6C4A">
              <w:rPr>
                <w:rFonts w:ascii="Times New Roman" w:eastAsia="Times New Roman" w:hAnsi="Times New Roman" w:cs="Times New Roman"/>
                <w:sz w:val="24"/>
                <w:szCs w:val="24"/>
                <w:lang w:eastAsia="ru-RU"/>
              </w:rPr>
              <w:tab/>
            </w:r>
          </w:p>
        </w:tc>
        <w:tc>
          <w:tcPr>
            <w:tcW w:w="7654" w:type="dxa"/>
          </w:tcPr>
          <w:p w14:paraId="595785CF" w14:textId="435B30DA" w:rsidR="00FD5F9E" w:rsidRPr="00CE6C4A" w:rsidRDefault="007F21F5" w:rsidP="0096006E">
            <w:pPr>
              <w:spacing w:after="0" w:line="240" w:lineRule="auto"/>
              <w:jc w:val="center"/>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Талаптар</w:t>
            </w:r>
          </w:p>
        </w:tc>
      </w:tr>
      <w:tr w:rsidR="00F3102C" w:rsidRPr="001419CF" w14:paraId="0CD178AB" w14:textId="77777777" w:rsidTr="0067668A">
        <w:tc>
          <w:tcPr>
            <w:tcW w:w="1985" w:type="dxa"/>
          </w:tcPr>
          <w:p w14:paraId="7C98EEF0" w14:textId="0FCB1409" w:rsidR="00FD5F9E" w:rsidRPr="00CE6C4A" w:rsidRDefault="009C0B3D" w:rsidP="0096006E">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2136334" w14:textId="075089AB" w:rsidR="00FD5F9E" w:rsidRPr="00CE6C4A" w:rsidRDefault="00D91BB1" w:rsidP="0096006E">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 .</w:t>
            </w:r>
          </w:p>
        </w:tc>
      </w:tr>
      <w:tr w:rsidR="00F3102C" w:rsidRPr="00CE6C4A" w14:paraId="6F8DBF5B" w14:textId="77777777" w:rsidTr="0067668A">
        <w:tc>
          <w:tcPr>
            <w:tcW w:w="1985" w:type="dxa"/>
          </w:tcPr>
          <w:p w14:paraId="5B0EE321" w14:textId="45F8AC71"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52C4CDE" w14:textId="0621273E"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3102C" w:rsidRPr="001419CF" w14:paraId="250DC518" w14:textId="77777777" w:rsidTr="0067668A">
        <w:tc>
          <w:tcPr>
            <w:tcW w:w="1985" w:type="dxa"/>
          </w:tcPr>
          <w:p w14:paraId="2BF2F6AD" w14:textId="335096B9"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2EE24FD" w14:textId="1A8A9FEA"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3102C" w:rsidRPr="00CE6C4A" w14:paraId="690FF346" w14:textId="77777777" w:rsidTr="0067668A">
        <w:tc>
          <w:tcPr>
            <w:tcW w:w="1985" w:type="dxa"/>
            <w:shd w:val="clear" w:color="auto" w:fill="auto"/>
          </w:tcPr>
          <w:p w14:paraId="57FE3791" w14:textId="6005CCB2" w:rsidR="00FD5F9E" w:rsidRPr="00CE6C4A" w:rsidRDefault="007D662C"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4EA69E33" w14:textId="36F96AEA" w:rsidR="00FD5F9E" w:rsidRPr="00CE6C4A" w:rsidRDefault="00295F81" w:rsidP="0028503B">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Департаменттің: жер қойнауын пайдаланушылардың, оның ішінде Қазақстан Республикасының Президенті бекіткен өнімді бөлу туралы келісімдерге немесе экспортқа рента салығына сәйкес қызметін жүзеге асыратын арнайы төлемдер мен салықтар түсімдерінің толықтығын қамтамасыз ету; Департамент құзыреті шегінде салықтық тексерулерге қатысу; халықаралық іскерлік операциялар мен мәмілелерде трансферттік баға белгілеуді мемлекеттік бақылау жөніндегі жұмысын ұйымдастырады. халықаралық іскерлік операциялар</w:t>
            </w:r>
            <w:r w:rsidR="0028503B" w:rsidRPr="00CE6C4A">
              <w:rPr>
                <w:rFonts w:ascii="Times New Roman" w:eastAsia="Times New Roman" w:hAnsi="Times New Roman" w:cs="Times New Roman"/>
                <w:sz w:val="24"/>
                <w:szCs w:val="24"/>
                <w:lang w:eastAsia="ru-RU"/>
              </w:rPr>
              <w:t>;</w:t>
            </w:r>
            <w:r w:rsidR="00E41024" w:rsidRPr="00CE6C4A">
              <w:rPr>
                <w:rFonts w:ascii="Times New Roman" w:eastAsia="Times New Roman" w:hAnsi="Times New Roman" w:cs="Times New Roman"/>
                <w:sz w:val="24"/>
                <w:szCs w:val="24"/>
                <w:lang w:eastAsia="ru-RU"/>
              </w:rPr>
              <w:t xml:space="preserve"> </w:t>
            </w:r>
            <w:r w:rsidR="0028503B" w:rsidRPr="00CE6C4A">
              <w:rPr>
                <w:rFonts w:ascii="Times New Roman" w:eastAsia="Times New Roman" w:hAnsi="Times New Roman" w:cs="Times New Roman"/>
                <w:sz w:val="24"/>
                <w:szCs w:val="24"/>
                <w:lang w:eastAsia="ru-RU"/>
              </w:rPr>
              <w:t>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Департамент қызметінің бағыты бойынша сараптамалық және жұмыс топтарының жұмысына қатысу.</w:t>
            </w:r>
          </w:p>
        </w:tc>
      </w:tr>
    </w:tbl>
    <w:p w14:paraId="23F4C216" w14:textId="4D5E0EB0" w:rsidR="00FD5F9E" w:rsidRPr="00CE6C4A" w:rsidRDefault="00A214CA" w:rsidP="003A3F2A">
      <w:pPr>
        <w:pStyle w:val="1"/>
      </w:pPr>
      <w:r w:rsidRPr="00CE6C4A">
        <w:t>Мамандандырылған департаменті</w:t>
      </w:r>
      <w:r w:rsidR="00262C70" w:rsidRPr="00CE6C4A">
        <w:rPr>
          <w:lang w:val="kk-KZ"/>
        </w:rPr>
        <w:t>нің</w:t>
      </w:r>
      <w:r w:rsidRPr="00CE6C4A">
        <w:t xml:space="preserve"> Жер қойнауын пайдаланушыларды </w:t>
      </w:r>
      <w:r w:rsidRPr="00CE6C4A">
        <w:br/>
        <w:t>салықтық бақылау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7FB279C8" w14:textId="77777777" w:rsidTr="0067668A">
        <w:tc>
          <w:tcPr>
            <w:tcW w:w="9639" w:type="dxa"/>
            <w:gridSpan w:val="2"/>
          </w:tcPr>
          <w:p w14:paraId="7FC690EB" w14:textId="414EFBA8"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FD5F9E"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FD5F9E"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CB6517" w:rsidRPr="00CE6C4A" w14:paraId="002D5E01" w14:textId="77777777" w:rsidTr="0067668A">
        <w:tc>
          <w:tcPr>
            <w:tcW w:w="1985" w:type="dxa"/>
          </w:tcPr>
          <w:p w14:paraId="7CF6FBF1" w14:textId="2A824681" w:rsidR="00FD5F9E" w:rsidRPr="00CE6C4A" w:rsidRDefault="00FD5F9E" w:rsidP="0096006E">
            <w:pPr>
              <w:tabs>
                <w:tab w:val="center" w:pos="955"/>
                <w:tab w:val="right" w:pos="1911"/>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r>
            <w:r w:rsidR="003C03F6" w:rsidRPr="00CE6C4A">
              <w:rPr>
                <w:rFonts w:ascii="Times New Roman" w:eastAsia="Times New Roman" w:hAnsi="Times New Roman" w:cs="Times New Roman"/>
                <w:b/>
                <w:sz w:val="24"/>
                <w:szCs w:val="24"/>
                <w:lang w:eastAsia="ru-RU"/>
              </w:rPr>
              <w:t>Өлшемшарттар</w:t>
            </w:r>
            <w:r w:rsidRPr="00CE6C4A">
              <w:rPr>
                <w:rFonts w:ascii="Times New Roman" w:eastAsia="Times New Roman" w:hAnsi="Times New Roman" w:cs="Times New Roman"/>
                <w:b/>
                <w:sz w:val="24"/>
                <w:szCs w:val="24"/>
                <w:lang w:eastAsia="ru-RU"/>
              </w:rPr>
              <w:tab/>
            </w:r>
          </w:p>
        </w:tc>
        <w:tc>
          <w:tcPr>
            <w:tcW w:w="7654" w:type="dxa"/>
          </w:tcPr>
          <w:p w14:paraId="2A2C4A5B" w14:textId="41752AE8"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1419CF" w14:paraId="2132120C" w14:textId="77777777" w:rsidTr="0067668A">
        <w:tc>
          <w:tcPr>
            <w:tcW w:w="1985" w:type="dxa"/>
          </w:tcPr>
          <w:p w14:paraId="677BF0C7" w14:textId="212BBCE1" w:rsidR="00FD5F9E" w:rsidRPr="00CE6C4A" w:rsidRDefault="009C0B3D" w:rsidP="0096006E">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8D0E6C7" w14:textId="1485C2F4" w:rsidR="00FD5F9E" w:rsidRPr="00CE6C4A" w:rsidRDefault="00D91BB1" w:rsidP="00375056">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 .</w:t>
            </w:r>
          </w:p>
        </w:tc>
      </w:tr>
      <w:tr w:rsidR="00CB6517" w:rsidRPr="00CE6C4A" w14:paraId="571D51C8" w14:textId="77777777" w:rsidTr="0067668A">
        <w:tc>
          <w:tcPr>
            <w:tcW w:w="1985" w:type="dxa"/>
          </w:tcPr>
          <w:p w14:paraId="18EB2137" w14:textId="39D5088E"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Pr>
          <w:p w14:paraId="0F660011" w14:textId="62442C49"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4C42C2EE" w14:textId="77777777" w:rsidTr="0067668A">
        <w:tc>
          <w:tcPr>
            <w:tcW w:w="1985" w:type="dxa"/>
          </w:tcPr>
          <w:p w14:paraId="1AD75C0C" w14:textId="312BF056"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2F2EB89" w14:textId="4D7AE98A"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236B9C03" w14:textId="77777777" w:rsidTr="0067668A">
        <w:tc>
          <w:tcPr>
            <w:tcW w:w="1985" w:type="dxa"/>
            <w:shd w:val="clear" w:color="auto" w:fill="auto"/>
          </w:tcPr>
          <w:p w14:paraId="0D4C6680" w14:textId="3A18378A" w:rsidR="00B75604" w:rsidRPr="00CE6C4A" w:rsidRDefault="00B75604"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4704EFAD" w14:textId="1FBC6B2E" w:rsidR="00B75604" w:rsidRPr="00CE6C4A" w:rsidRDefault="00295F81" w:rsidP="0096006E">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жер қойнауын пайдаланушылардың, оның ішінде Қазақстан Республикасының Президенті бекіткен өнімді бөлу туралы келісімдерге немесе экспортқа рента салығына сәйкес қызметін жүзеге асыратын арнайы төлемдер мен салықтар түсімдерінің толықтығын қамтамасыз ету; Басқарманың құзыреті шегінде салықтық тексерулерге қатысу </w:t>
            </w:r>
            <w:r w:rsidR="00E41024" w:rsidRPr="00CE6C4A">
              <w:rPr>
                <w:rFonts w:ascii="Times New Roman" w:eastAsia="Times New Roman" w:hAnsi="Times New Roman" w:cs="Times New Roman"/>
                <w:sz w:val="24"/>
                <w:szCs w:val="24"/>
                <w:lang w:eastAsia="ru-RU"/>
              </w:rPr>
              <w:t xml:space="preserve">жөніндегі жұмысын ұйымдастырады; </w:t>
            </w:r>
            <w:r w:rsidR="0028503B" w:rsidRPr="00CE6C4A">
              <w:rPr>
                <w:rFonts w:ascii="Times New Roman" w:eastAsia="Times New Roman" w:hAnsi="Times New Roman" w:cs="Times New Roman"/>
                <w:sz w:val="24"/>
                <w:szCs w:val="24"/>
                <w:lang w:eastAsia="ru-RU"/>
              </w:rPr>
              <w:t>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Департамент қызметінің бағыты бойынша сараптамалық және жұмыс топтарының жұмысына қатысу</w:t>
            </w:r>
            <w:r w:rsidR="00E41024" w:rsidRPr="00CE6C4A">
              <w:rPr>
                <w:rFonts w:ascii="Times New Roman" w:eastAsia="Times New Roman" w:hAnsi="Times New Roman" w:cs="Times New Roman"/>
                <w:sz w:val="24"/>
                <w:szCs w:val="24"/>
                <w:lang w:eastAsia="ru-RU"/>
              </w:rPr>
              <w:t>.</w:t>
            </w:r>
          </w:p>
        </w:tc>
      </w:tr>
      <w:tr w:rsidR="00CB6517" w:rsidRPr="00CE6C4A" w14:paraId="0A9DFAAD" w14:textId="77777777" w:rsidTr="0067668A">
        <w:tc>
          <w:tcPr>
            <w:tcW w:w="9639" w:type="dxa"/>
            <w:gridSpan w:val="2"/>
          </w:tcPr>
          <w:p w14:paraId="724CE299" w14:textId="21B570D0" w:rsidR="00B75604" w:rsidRPr="00CE6C4A" w:rsidRDefault="00001084"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С-3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2,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3) – 2 </w:t>
            </w:r>
            <w:r w:rsidR="007F21F5" w:rsidRPr="00CE6C4A">
              <w:rPr>
                <w:rFonts w:ascii="Times New Roman" w:eastAsia="Times New Roman" w:hAnsi="Times New Roman" w:cs="Times New Roman"/>
                <w:b/>
                <w:sz w:val="24"/>
                <w:szCs w:val="24"/>
                <w:lang w:eastAsia="ru-RU"/>
              </w:rPr>
              <w:t>бірлік</w:t>
            </w:r>
          </w:p>
        </w:tc>
      </w:tr>
      <w:tr w:rsidR="00CB6517" w:rsidRPr="00CE6C4A" w14:paraId="16D8970B" w14:textId="77777777" w:rsidTr="0067668A">
        <w:tc>
          <w:tcPr>
            <w:tcW w:w="1985" w:type="dxa"/>
          </w:tcPr>
          <w:p w14:paraId="69A67252" w14:textId="01509D59"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317CABD3" w14:textId="488F8E66"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1419CF" w14:paraId="2FD2BFD9" w14:textId="77777777" w:rsidTr="0067668A">
        <w:tc>
          <w:tcPr>
            <w:tcW w:w="1985" w:type="dxa"/>
          </w:tcPr>
          <w:p w14:paraId="0E274F39" w14:textId="29506266" w:rsidR="00B75604" w:rsidRPr="00CE6C4A" w:rsidRDefault="009C0B3D" w:rsidP="0096006E">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15170976" w14:textId="68036E6C" w:rsidR="00B75604" w:rsidRPr="00CE6C4A" w:rsidRDefault="00D91BB1" w:rsidP="0096006E">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 .</w:t>
            </w:r>
          </w:p>
        </w:tc>
      </w:tr>
      <w:tr w:rsidR="00CB6517" w:rsidRPr="00CE6C4A" w14:paraId="1C09B2A0" w14:textId="77777777" w:rsidTr="0067668A">
        <w:tc>
          <w:tcPr>
            <w:tcW w:w="1985" w:type="dxa"/>
          </w:tcPr>
          <w:p w14:paraId="4316A25A" w14:textId="2E666E57"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65F2B37" w14:textId="59AE2C9D"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47965259" w14:textId="77777777" w:rsidTr="0067668A">
        <w:tc>
          <w:tcPr>
            <w:tcW w:w="1985" w:type="dxa"/>
          </w:tcPr>
          <w:p w14:paraId="3B166F34" w14:textId="5DA91885"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6B4F7E1" w14:textId="32044D7F"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0C732F00" w14:textId="77777777" w:rsidTr="0067668A">
        <w:tc>
          <w:tcPr>
            <w:tcW w:w="1985" w:type="dxa"/>
            <w:shd w:val="clear" w:color="auto" w:fill="auto"/>
          </w:tcPr>
          <w:p w14:paraId="45BEE6AE" w14:textId="76A98065" w:rsidR="00295F81" w:rsidRPr="00CE6C4A" w:rsidRDefault="00295F81"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shd w:val="clear" w:color="auto" w:fill="auto"/>
          </w:tcPr>
          <w:p w14:paraId="47A47D99" w14:textId="18A39C0E" w:rsidR="00295F81" w:rsidRPr="00CE6C4A" w:rsidRDefault="00295F81" w:rsidP="0096006E">
            <w:pPr>
              <w:spacing w:after="0" w:line="240" w:lineRule="auto"/>
              <w:ind w:left="34"/>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sz w:val="24"/>
                <w:szCs w:val="24"/>
                <w:lang w:eastAsia="ru-RU"/>
              </w:rPr>
              <w:t xml:space="preserve">Өз құзыреті шегінде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 айқындаған бағыттарға жетекшілік ету; ол болмаған кезеңде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 басшысын алмастыру; Басқарманың құзыреті шегінде салықтық тексерулерге қатысу; жер қойнауын пайдаланушылардың арнайы төлемдері мен салықтарының, экспортқа рента салығының түсімдеріне талдау жүргізу; Комитеттің ішкі актілерінде көздел</w:t>
            </w:r>
            <w:r w:rsidR="00E41024" w:rsidRPr="00CE6C4A">
              <w:rPr>
                <w:rFonts w:ascii="Times New Roman" w:eastAsia="Times New Roman" w:hAnsi="Times New Roman" w:cs="Times New Roman"/>
                <w:sz w:val="24"/>
                <w:szCs w:val="24"/>
                <w:lang w:eastAsia="ru-RU"/>
              </w:rPr>
              <w:t>ген өзге де міндеттерді орындау;</w:t>
            </w:r>
            <w:r w:rsidR="00E41024" w:rsidRPr="00CE6C4A">
              <w:t xml:space="preserve"> </w:t>
            </w:r>
            <w:r w:rsidR="0028503B" w:rsidRPr="00CE6C4A">
              <w:rPr>
                <w:rFonts w:ascii="Times New Roman" w:eastAsia="Times New Roman" w:hAnsi="Times New Roman" w:cs="Times New Roman"/>
                <w:sz w:val="24"/>
                <w:szCs w:val="24"/>
                <w:lang w:eastAsia="ru-RU"/>
              </w:rPr>
              <w:t>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Басқарма қызметінің бағыты бойынша сараптамалық және жұмыс топтарының жұмысына қатысу; өзге де міндеттерді орындау Комитеттің ішкі актілерінде көзделген.</w:t>
            </w:r>
            <w:r w:rsidR="00E41024" w:rsidRPr="00CE6C4A">
              <w:rPr>
                <w:rFonts w:ascii="Times New Roman" w:eastAsia="Times New Roman" w:hAnsi="Times New Roman" w:cs="Times New Roman"/>
                <w:sz w:val="24"/>
                <w:szCs w:val="24"/>
                <w:lang w:eastAsia="ru-RU"/>
              </w:rPr>
              <w:t>.</w:t>
            </w:r>
          </w:p>
        </w:tc>
      </w:tr>
      <w:tr w:rsidR="00081C04" w:rsidRPr="00CE6C4A" w14:paraId="345F71C0" w14:textId="77777777" w:rsidTr="0067668A">
        <w:tc>
          <w:tcPr>
            <w:tcW w:w="9639" w:type="dxa"/>
            <w:gridSpan w:val="2"/>
            <w:shd w:val="clear" w:color="auto" w:fill="auto"/>
          </w:tcPr>
          <w:p w14:paraId="39DED35D" w14:textId="3DE2B293" w:rsidR="00B75604" w:rsidRPr="00CE6C4A" w:rsidRDefault="00302DBB" w:rsidP="00081C0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w:t>
            </w:r>
            <w:r w:rsidR="00001084" w:rsidRPr="00CE6C4A">
              <w:rPr>
                <w:rFonts w:ascii="Times New Roman" w:eastAsia="Times New Roman" w:hAnsi="Times New Roman" w:cs="Times New Roman"/>
                <w:b/>
                <w:sz w:val="24"/>
                <w:szCs w:val="24"/>
                <w:lang w:eastAsia="ru-RU"/>
              </w:rPr>
              <w:t xml:space="preserve"> </w:t>
            </w:r>
            <w:r w:rsidR="00B75604" w:rsidRPr="00CE6C4A">
              <w:rPr>
                <w:rFonts w:ascii="Times New Roman" w:eastAsia="Times New Roman" w:hAnsi="Times New Roman" w:cs="Times New Roman"/>
                <w:b/>
                <w:sz w:val="24"/>
                <w:szCs w:val="24"/>
                <w:lang w:eastAsia="ru-RU"/>
              </w:rPr>
              <w:t>(</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6,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7,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8,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9,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10,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11,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12,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13,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16,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17,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18,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19,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-19-1-20</w:t>
            </w:r>
            <w:r w:rsidR="00081C04" w:rsidRPr="00CE6C4A">
              <w:rPr>
                <w:rFonts w:ascii="Times New Roman" w:eastAsia="Times New Roman" w:hAnsi="Times New Roman" w:cs="Times New Roman"/>
                <w:b/>
                <w:sz w:val="24"/>
                <w:szCs w:val="24"/>
                <w:lang w:eastAsia="ru-RU"/>
              </w:rPr>
              <w:t>, МКК-19-1-21</w:t>
            </w:r>
            <w:r w:rsidR="00B75604" w:rsidRPr="00CE6C4A">
              <w:rPr>
                <w:rFonts w:ascii="Times New Roman" w:eastAsia="Times New Roman" w:hAnsi="Times New Roman" w:cs="Times New Roman"/>
                <w:b/>
                <w:sz w:val="24"/>
                <w:szCs w:val="24"/>
                <w:lang w:eastAsia="ru-RU"/>
              </w:rPr>
              <w:t>) – 1</w:t>
            </w:r>
            <w:r w:rsidR="00081C04" w:rsidRPr="00CE6C4A">
              <w:rPr>
                <w:rFonts w:ascii="Times New Roman" w:eastAsia="Times New Roman" w:hAnsi="Times New Roman" w:cs="Times New Roman"/>
                <w:b/>
                <w:sz w:val="24"/>
                <w:szCs w:val="24"/>
                <w:lang w:eastAsia="ru-RU"/>
              </w:rPr>
              <w:t>8</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val="kk-KZ" w:eastAsia="ru-RU"/>
              </w:rPr>
              <w:t>бірлік</w:t>
            </w:r>
          </w:p>
        </w:tc>
      </w:tr>
      <w:tr w:rsidR="00CB6517" w:rsidRPr="00CE6C4A" w14:paraId="716021C4" w14:textId="77777777" w:rsidTr="0067668A">
        <w:tc>
          <w:tcPr>
            <w:tcW w:w="1985" w:type="dxa"/>
          </w:tcPr>
          <w:p w14:paraId="4C9B99DB" w14:textId="7EEF2F18"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86A4EDD" w14:textId="076A8198"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CE6C4A" w14:paraId="0E0409EF" w14:textId="77777777" w:rsidTr="0067668A">
        <w:tc>
          <w:tcPr>
            <w:tcW w:w="1985" w:type="dxa"/>
          </w:tcPr>
          <w:p w14:paraId="0FFC3FDC" w14:textId="0BD1B6AA"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5B2AA4E0" w14:textId="0A1E1EF7" w:rsidR="00B75604" w:rsidRPr="00CE6C4A" w:rsidRDefault="00F301F9" w:rsidP="0096006E">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w:t>
            </w:r>
            <w:r w:rsidRPr="00CE6C4A">
              <w:rPr>
                <w:rFonts w:ascii="Times New Roman" w:hAnsi="Times New Roman" w:cs="Times New Roman"/>
                <w:sz w:val="24"/>
                <w:szCs w:val="24"/>
              </w:rPr>
              <w:lastRenderedPageBreak/>
              <w:t xml:space="preserve">және жергілікті басқару, маркетинг,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CB6517" w:rsidRPr="00CE6C4A" w14:paraId="0199FCAD" w14:textId="77777777" w:rsidTr="0067668A">
        <w:tc>
          <w:tcPr>
            <w:tcW w:w="1985" w:type="dxa"/>
          </w:tcPr>
          <w:p w14:paraId="4BFDC029" w14:textId="692A8F7C"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lastRenderedPageBreak/>
              <w:t>Құзыреттерінің болуы</w:t>
            </w:r>
          </w:p>
        </w:tc>
        <w:tc>
          <w:tcPr>
            <w:tcW w:w="7654" w:type="dxa"/>
          </w:tcPr>
          <w:p w14:paraId="60C1B06C" w14:textId="14ABCE69"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75BE0634" w14:textId="77777777" w:rsidTr="0067668A">
        <w:tc>
          <w:tcPr>
            <w:tcW w:w="1985" w:type="dxa"/>
          </w:tcPr>
          <w:p w14:paraId="0B7F195F" w14:textId="1E71B5D3"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5FCFE8C" w14:textId="73FB9341"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2F5A0C89" w14:textId="77777777" w:rsidTr="0067668A">
        <w:tc>
          <w:tcPr>
            <w:tcW w:w="1985" w:type="dxa"/>
            <w:shd w:val="clear" w:color="auto" w:fill="auto"/>
          </w:tcPr>
          <w:p w14:paraId="45B9A740" w14:textId="6D59FBC5" w:rsidR="00295F81" w:rsidRPr="00CE6C4A" w:rsidRDefault="00295F81"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E521E1C" w14:textId="17B1EC89" w:rsidR="00295F81" w:rsidRPr="00CE6C4A" w:rsidRDefault="00295F81" w:rsidP="0096006E">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құзыреті шегінде жер қойнауын пайдаланушылардың салық міндеттемелерінің орындалуына мониторинг жүргізу, Қазақстан Республикасы салық заңнамасының дұрыс орындалуы мәселелері бойынша жер қойнауын пайдаланушылардың салықтық тексерулеріне қатысу; Басқарманың құзыреті шегінде Комитеттің аумақтық органдарына әдіснамалық және практикалық көмек көрсету; түсіндіру жұмыстарын жүзеге асыру; халықаралық келісімдер шеңберінде ақпарат алмасу; </w:t>
            </w:r>
            <w:r w:rsidR="0028503B" w:rsidRPr="00CE6C4A">
              <w:rPr>
                <w:rFonts w:ascii="Times New Roman" w:eastAsia="Times New Roman" w:hAnsi="Times New Roman" w:cs="Times New Roman"/>
                <w:sz w:val="24"/>
                <w:szCs w:val="24"/>
                <w:lang w:eastAsia="ru-RU"/>
              </w:rPr>
              <w:t>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Басқарма қызметінің бағыты бойынша сараптамалық және жұмыс топтарының жұмысына қатысу; өзге де міндеттерді орындау Комитеттің ішкі актілерінде көзделген.</w:t>
            </w:r>
          </w:p>
        </w:tc>
      </w:tr>
      <w:tr w:rsidR="00081C04" w:rsidRPr="00CE6C4A" w14:paraId="07BE1566" w14:textId="77777777" w:rsidTr="0067668A">
        <w:tc>
          <w:tcPr>
            <w:tcW w:w="9639" w:type="dxa"/>
            <w:gridSpan w:val="2"/>
            <w:shd w:val="clear" w:color="auto" w:fill="auto"/>
          </w:tcPr>
          <w:p w14:paraId="2C9FC10F" w14:textId="6AE36A3E" w:rsidR="00B75604" w:rsidRPr="00CE6C4A" w:rsidRDefault="00302DBB" w:rsidP="00081C0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w:t>
            </w:r>
            <w:r w:rsidR="00B75604"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С-5 санаты</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w:t>
            </w:r>
            <w:r w:rsidR="00B464A6" w:rsidRPr="00CE6C4A">
              <w:rPr>
                <w:rFonts w:ascii="Times New Roman" w:eastAsia="Times New Roman" w:hAnsi="Times New Roman" w:cs="Times New Roman"/>
                <w:b/>
                <w:sz w:val="24"/>
                <w:szCs w:val="24"/>
                <w:lang w:eastAsia="ru-RU"/>
              </w:rPr>
              <w:t xml:space="preserve">МКК-19-1-22,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23,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24,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w:t>
            </w:r>
            <w:r w:rsidR="00B75604" w:rsidRPr="00CE6C4A">
              <w:rPr>
                <w:rFonts w:ascii="Times New Roman" w:eastAsia="Times New Roman" w:hAnsi="Times New Roman" w:cs="Times New Roman"/>
                <w:b/>
                <w:sz w:val="24"/>
                <w:szCs w:val="24"/>
                <w:lang w:eastAsia="ru-RU"/>
              </w:rPr>
              <w:t xml:space="preserve">25,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-19-1-26</w:t>
            </w:r>
            <w:r w:rsidR="00B75604" w:rsidRPr="00CE6C4A">
              <w:rPr>
                <w:rFonts w:ascii="Times New Roman" w:eastAsia="Times New Roman" w:hAnsi="Times New Roman" w:cs="Times New Roman"/>
                <w:b/>
                <w:sz w:val="24"/>
                <w:szCs w:val="24"/>
                <w:lang w:eastAsia="ru-RU"/>
              </w:rPr>
              <w:t>) -</w:t>
            </w:r>
            <w:r w:rsidR="00B75604" w:rsidRPr="00CE6C4A">
              <w:rPr>
                <w:rFonts w:ascii="Times New Roman" w:eastAsia="Times New Roman" w:hAnsi="Times New Roman" w:cs="Times New Roman"/>
                <w:b/>
                <w:sz w:val="24"/>
                <w:szCs w:val="24"/>
                <w:lang w:val="kk-KZ" w:eastAsia="ru-RU"/>
              </w:rPr>
              <w:t xml:space="preserve"> </w:t>
            </w:r>
            <w:r w:rsidR="00081C04" w:rsidRPr="00CE6C4A">
              <w:rPr>
                <w:rFonts w:ascii="Times New Roman" w:eastAsia="Times New Roman" w:hAnsi="Times New Roman" w:cs="Times New Roman"/>
                <w:b/>
                <w:sz w:val="24"/>
                <w:szCs w:val="24"/>
                <w:lang w:val="kk-KZ" w:eastAsia="ru-RU"/>
              </w:rPr>
              <w:t>5</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val="kk-KZ" w:eastAsia="ru-RU"/>
              </w:rPr>
              <w:t>бірлік</w:t>
            </w:r>
          </w:p>
        </w:tc>
      </w:tr>
      <w:tr w:rsidR="00CB6517" w:rsidRPr="00CE6C4A" w14:paraId="266E9208" w14:textId="77777777" w:rsidTr="0067668A">
        <w:tc>
          <w:tcPr>
            <w:tcW w:w="1985" w:type="dxa"/>
          </w:tcPr>
          <w:p w14:paraId="22479F55" w14:textId="37E0179A"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30B838FA" w14:textId="6B907587"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CB6517" w:rsidRPr="00CE6C4A" w14:paraId="155EF1BE" w14:textId="77777777" w:rsidTr="0067668A">
        <w:tc>
          <w:tcPr>
            <w:tcW w:w="1985" w:type="dxa"/>
          </w:tcPr>
          <w:p w14:paraId="7AE5141F" w14:textId="197EA303"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4141D396" w14:textId="6C3C75E2" w:rsidR="00B75604" w:rsidRPr="00CE6C4A" w:rsidRDefault="00F301F9" w:rsidP="0096006E">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CB6517" w:rsidRPr="00CE6C4A" w14:paraId="72497261" w14:textId="77777777" w:rsidTr="0067668A">
        <w:tc>
          <w:tcPr>
            <w:tcW w:w="1985" w:type="dxa"/>
          </w:tcPr>
          <w:p w14:paraId="766CCE1A" w14:textId="4F808C69"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72BB19B" w14:textId="4A3706EF"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3663DFFB" w14:textId="77777777" w:rsidTr="0067668A">
        <w:tc>
          <w:tcPr>
            <w:tcW w:w="1985" w:type="dxa"/>
          </w:tcPr>
          <w:p w14:paraId="06B5E2BC" w14:textId="73ACE5BE"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AC80491" w14:textId="12CEADA6"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443D09A6" w14:textId="77777777" w:rsidTr="0067668A">
        <w:tc>
          <w:tcPr>
            <w:tcW w:w="1985" w:type="dxa"/>
            <w:shd w:val="clear" w:color="auto" w:fill="auto"/>
          </w:tcPr>
          <w:p w14:paraId="78053BD5" w14:textId="565E71C3" w:rsidR="00295F81" w:rsidRPr="00CE6C4A" w:rsidRDefault="00295F81"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7BD562D2" w14:textId="1D5876C5" w:rsidR="00295F81" w:rsidRPr="00CE6C4A" w:rsidRDefault="00295F81"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құзыреті шегінде жер қойнауын пайдаланушылардың салық міндеттемелерінің орындалуына мониторинг жүргізу, Қазақстан Республикасы салық заңнамасының дұрыс орындалуы мәселелері бойынша жер қойнауын пайдаланушылардың салықтық тексерулеріне қатысу; Басқарманың құзыреті шегінде Комитеттің аумақтық органдарына әдіснамалық және практикалық көмек көрсету; түсіндіру жұмыстарын жүзеге асыру; халықаралық келісімдер шеңберінде ақпарат алмасу; </w:t>
            </w:r>
            <w:r w:rsidR="00E41024" w:rsidRPr="00CE6C4A">
              <w:rPr>
                <w:rFonts w:ascii="Times New Roman" w:eastAsia="Times New Roman" w:hAnsi="Times New Roman" w:cs="Times New Roman"/>
                <w:sz w:val="24"/>
                <w:szCs w:val="24"/>
                <w:lang w:eastAsia="ru-RU"/>
              </w:rPr>
              <w:t xml:space="preserve">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Басқарма қызметінің бағыты бойынша сараптамалық және жұмыс топтарының жұмысына қатысу; </w:t>
            </w:r>
            <w:r w:rsidRPr="00CE6C4A">
              <w:rPr>
                <w:rFonts w:ascii="Times New Roman" w:eastAsia="Times New Roman" w:hAnsi="Times New Roman" w:cs="Times New Roman"/>
                <w:sz w:val="24"/>
                <w:szCs w:val="24"/>
                <w:lang w:eastAsia="ru-RU"/>
              </w:rPr>
              <w:t>Комитеттің ішкі актілерінде көзделген өзге де міндеттерді орындау.</w:t>
            </w:r>
          </w:p>
        </w:tc>
      </w:tr>
    </w:tbl>
    <w:p w14:paraId="74A80CC7" w14:textId="08EB7E6F" w:rsidR="00FD5F9E" w:rsidRPr="00CE6C4A" w:rsidRDefault="00A214CA" w:rsidP="003A3F2A">
      <w:pPr>
        <w:pStyle w:val="1"/>
      </w:pPr>
      <w:r w:rsidRPr="00CE6C4A">
        <w:lastRenderedPageBreak/>
        <w:t>Мамандандырылған департаменті</w:t>
      </w:r>
      <w:r w:rsidR="00262C70" w:rsidRPr="00CE6C4A">
        <w:rPr>
          <w:lang w:val="kk-KZ"/>
        </w:rPr>
        <w:t>нің</w:t>
      </w:r>
      <w:r w:rsidRPr="00CE6C4A">
        <w:t xml:space="preserve"> Трансферттік баға </w:t>
      </w:r>
      <w:r w:rsidRPr="00CE6C4A">
        <w:br/>
        <w:t>белгілеу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F3102C" w:rsidRPr="00CE6C4A" w14:paraId="70C47A06" w14:textId="77777777" w:rsidTr="0067668A">
        <w:tc>
          <w:tcPr>
            <w:tcW w:w="9639" w:type="dxa"/>
            <w:gridSpan w:val="2"/>
          </w:tcPr>
          <w:p w14:paraId="6DFF2893" w14:textId="50B3B9D2"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FD5F9E"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-19-2-</w:t>
            </w:r>
            <w:r w:rsidR="00FD5F9E"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F3102C" w:rsidRPr="00CE6C4A" w14:paraId="736530FD" w14:textId="77777777" w:rsidTr="0067668A">
        <w:tc>
          <w:tcPr>
            <w:tcW w:w="1985" w:type="dxa"/>
          </w:tcPr>
          <w:p w14:paraId="3C8A244D" w14:textId="428758E5" w:rsidR="00FD5F9E" w:rsidRPr="00CE6C4A" w:rsidRDefault="00FD5F9E" w:rsidP="0096006E">
            <w:pPr>
              <w:tabs>
                <w:tab w:val="center" w:pos="955"/>
                <w:tab w:val="right" w:pos="1911"/>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r>
            <w:r w:rsidR="003C03F6" w:rsidRPr="00CE6C4A">
              <w:rPr>
                <w:rFonts w:ascii="Times New Roman" w:eastAsia="Times New Roman" w:hAnsi="Times New Roman" w:cs="Times New Roman"/>
                <w:b/>
                <w:sz w:val="24"/>
                <w:szCs w:val="24"/>
                <w:lang w:eastAsia="ru-RU"/>
              </w:rPr>
              <w:t>Өлшемшарттар</w:t>
            </w:r>
            <w:r w:rsidRPr="00CE6C4A">
              <w:rPr>
                <w:rFonts w:ascii="Times New Roman" w:eastAsia="Times New Roman" w:hAnsi="Times New Roman" w:cs="Times New Roman"/>
                <w:b/>
                <w:sz w:val="24"/>
                <w:szCs w:val="24"/>
                <w:lang w:eastAsia="ru-RU"/>
              </w:rPr>
              <w:tab/>
            </w:r>
          </w:p>
        </w:tc>
        <w:tc>
          <w:tcPr>
            <w:tcW w:w="7654" w:type="dxa"/>
          </w:tcPr>
          <w:p w14:paraId="1A9F7C03" w14:textId="474DB5F3"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3102C" w:rsidRPr="001419CF" w14:paraId="5AEBCC0B" w14:textId="77777777" w:rsidTr="0067668A">
        <w:tc>
          <w:tcPr>
            <w:tcW w:w="1985" w:type="dxa"/>
          </w:tcPr>
          <w:p w14:paraId="0C155911" w14:textId="4CFC0858" w:rsidR="00FD5F9E" w:rsidRPr="00CE6C4A" w:rsidRDefault="009C0B3D" w:rsidP="0096006E">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2A069E18" w14:textId="54AA9605" w:rsidR="00FD5F9E" w:rsidRPr="00CE6C4A" w:rsidRDefault="00F301F9" w:rsidP="0096006E">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 .</w:t>
            </w:r>
          </w:p>
        </w:tc>
      </w:tr>
      <w:tr w:rsidR="00F3102C" w:rsidRPr="00CE6C4A" w14:paraId="690CDC87" w14:textId="77777777" w:rsidTr="0067668A">
        <w:tc>
          <w:tcPr>
            <w:tcW w:w="1985" w:type="dxa"/>
          </w:tcPr>
          <w:p w14:paraId="22FFAD38" w14:textId="7C4CC793"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45A51469" w14:textId="7B5C86E6"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3102C" w:rsidRPr="001419CF" w14:paraId="5891046A" w14:textId="77777777" w:rsidTr="0067668A">
        <w:tc>
          <w:tcPr>
            <w:tcW w:w="1985" w:type="dxa"/>
          </w:tcPr>
          <w:p w14:paraId="2D7525D3" w14:textId="73634B06"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238D005" w14:textId="2AFBBCC8"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3102C" w:rsidRPr="00CE6C4A" w14:paraId="47B9D32B" w14:textId="77777777" w:rsidTr="0067668A">
        <w:tc>
          <w:tcPr>
            <w:tcW w:w="1985" w:type="dxa"/>
            <w:shd w:val="clear" w:color="auto" w:fill="auto"/>
          </w:tcPr>
          <w:p w14:paraId="7FC8C6E5" w14:textId="10504C27" w:rsidR="00295F81" w:rsidRPr="00CE6C4A" w:rsidRDefault="00295F81"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54832F48" w14:textId="6AE70855" w:rsidR="00295F81" w:rsidRPr="00CE6C4A" w:rsidRDefault="009354A9" w:rsidP="009D4E25">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Халықаралық іскерлік операцияларда және халықаралық іскерлік операцияларға байланысты мәмілелерде трансферттік баға белгілеуді бақылау жөніндегі Басқарманың жұмысын ұйымдастыру; трансферттік баға белгілеу бойынша бақылау шеңберінде салық төлеушілердің салық түсімдеріне талдау жүргізу</w:t>
            </w:r>
            <w:r w:rsidR="009D4E25" w:rsidRPr="00CE6C4A">
              <w:rPr>
                <w:rFonts w:ascii="Times New Roman" w:eastAsia="Times New Roman" w:hAnsi="Times New Roman" w:cs="Times New Roman"/>
                <w:sz w:val="24"/>
                <w:szCs w:val="24"/>
                <w:lang w:eastAsia="ru-RU"/>
              </w:rPr>
              <w:t xml:space="preserve">; </w:t>
            </w:r>
            <w:r w:rsidR="009D4E25"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асқарманың құзыреті бойынша Қазақстан Республикасының нормативтік құқықтық актілерін әзірлеу және жетілдіру жөніндегі жұмысты үйлестіру; Комитеттің ішкі актілерінде көзделген өзге де міндеттерді орындау; жер қойнауын пайдаланушыларға салық салу мәселелері жөніндегі </w:t>
            </w:r>
            <w:r w:rsidR="009D4E25" w:rsidRPr="00CE6C4A">
              <w:rPr>
                <w:rFonts w:ascii="Times New Roman" w:eastAsia="Times New Roman" w:hAnsi="Times New Roman" w:cs="Times New Roman"/>
                <w:sz w:val="24"/>
                <w:szCs w:val="24"/>
                <w:lang w:eastAsia="ru-RU"/>
              </w:rPr>
              <w:t>халықаралық төреліктер</w:t>
            </w:r>
            <w:r w:rsidR="009D4E25" w:rsidRPr="00CE6C4A">
              <w:rPr>
                <w:rFonts w:ascii="Times New Roman" w:eastAsia="Times New Roman" w:hAnsi="Times New Roman" w:cs="Times New Roman"/>
                <w:sz w:val="24"/>
                <w:szCs w:val="24"/>
                <w:lang w:val="kk-KZ" w:eastAsia="ru-RU"/>
              </w:rPr>
              <w:t>г</w:t>
            </w:r>
            <w:r w:rsidRPr="00CE6C4A">
              <w:rPr>
                <w:rFonts w:ascii="Times New Roman" w:eastAsia="Times New Roman" w:hAnsi="Times New Roman" w:cs="Times New Roman"/>
                <w:sz w:val="24"/>
                <w:szCs w:val="24"/>
                <w:lang w:eastAsia="ru-RU"/>
              </w:rPr>
              <w:t>е</w:t>
            </w:r>
            <w:r w:rsidR="009D4E25" w:rsidRPr="00CE6C4A">
              <w:rPr>
                <w:rFonts w:ascii="Times New Roman" w:eastAsia="Times New Roman" w:hAnsi="Times New Roman" w:cs="Times New Roman"/>
                <w:sz w:val="24"/>
                <w:szCs w:val="24"/>
                <w:lang w:val="kk-KZ" w:eastAsia="ru-RU"/>
              </w:rPr>
              <w:t xml:space="preserve"> қатысу</w:t>
            </w:r>
            <w:r w:rsidRPr="00CE6C4A">
              <w:rPr>
                <w:rFonts w:ascii="Times New Roman" w:eastAsia="Times New Roman" w:hAnsi="Times New Roman" w:cs="Times New Roman"/>
                <w:sz w:val="24"/>
                <w:szCs w:val="24"/>
                <w:lang w:eastAsia="ru-RU"/>
              </w:rPr>
              <w:t xml:space="preserve">;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w:t>
            </w:r>
            <w:r w:rsidR="009D4E25"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 xml:space="preserve">омитеттің құзыреті шегінде мемлекеттік және халықаралық органдарда, ведомствоаралық құрылымдарда және өзге де ұйымдарда өкілдік ету; сараптамалық және жұмыс топтарының </w:t>
            </w:r>
            <w:r w:rsidR="009D4E25" w:rsidRPr="00CE6C4A">
              <w:rPr>
                <w:rFonts w:ascii="Times New Roman" w:eastAsia="Times New Roman" w:hAnsi="Times New Roman" w:cs="Times New Roman"/>
                <w:sz w:val="24"/>
                <w:szCs w:val="24"/>
                <w:lang w:eastAsia="ru-RU"/>
              </w:rPr>
              <w:t xml:space="preserve">Басқарма қызметінің бағыты бойынша </w:t>
            </w:r>
            <w:r w:rsidRPr="00CE6C4A">
              <w:rPr>
                <w:rFonts w:ascii="Times New Roman" w:eastAsia="Times New Roman" w:hAnsi="Times New Roman" w:cs="Times New Roman"/>
                <w:sz w:val="24"/>
                <w:szCs w:val="24"/>
                <w:lang w:eastAsia="ru-RU"/>
              </w:rPr>
              <w:t>жұмысына қатысу.</w:t>
            </w:r>
          </w:p>
        </w:tc>
      </w:tr>
      <w:tr w:rsidR="009354A9" w:rsidRPr="00CE6C4A" w14:paraId="2FDB6C37" w14:textId="77777777" w:rsidTr="00B464A6">
        <w:tc>
          <w:tcPr>
            <w:tcW w:w="9639" w:type="dxa"/>
            <w:gridSpan w:val="2"/>
          </w:tcPr>
          <w:p w14:paraId="3897BA86" w14:textId="16BD1CD4" w:rsidR="00B464A6" w:rsidRPr="00CE6C4A" w:rsidRDefault="00B464A6" w:rsidP="00B464A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Басшының орынбасары, С-3 санаты, (МКК-19-2-2) - 1 </w:t>
            </w:r>
            <w:r w:rsidRPr="00CE6C4A">
              <w:rPr>
                <w:rFonts w:ascii="Times New Roman" w:eastAsia="Times New Roman" w:hAnsi="Times New Roman" w:cs="Times New Roman"/>
                <w:b/>
                <w:sz w:val="24"/>
                <w:szCs w:val="24"/>
                <w:lang w:val="kk-KZ" w:eastAsia="ru-RU"/>
              </w:rPr>
              <w:t>бірлік</w:t>
            </w:r>
          </w:p>
        </w:tc>
      </w:tr>
      <w:tr w:rsidR="009354A9" w:rsidRPr="00CE6C4A" w14:paraId="6DB4BF3F" w14:textId="77777777" w:rsidTr="00B464A6">
        <w:tc>
          <w:tcPr>
            <w:tcW w:w="1985" w:type="dxa"/>
          </w:tcPr>
          <w:p w14:paraId="0FD3430A" w14:textId="77777777" w:rsidR="00B464A6" w:rsidRPr="00CE6C4A" w:rsidRDefault="00B464A6" w:rsidP="00B464A6">
            <w:pPr>
              <w:tabs>
                <w:tab w:val="center" w:pos="955"/>
                <w:tab w:val="right" w:pos="1911"/>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ab/>
              <w:t>Өлшемшарттар</w:t>
            </w:r>
            <w:r w:rsidRPr="00CE6C4A">
              <w:rPr>
                <w:rFonts w:ascii="Times New Roman" w:eastAsia="Times New Roman" w:hAnsi="Times New Roman" w:cs="Times New Roman"/>
                <w:b/>
                <w:sz w:val="24"/>
                <w:szCs w:val="24"/>
                <w:lang w:eastAsia="ru-RU"/>
              </w:rPr>
              <w:tab/>
            </w:r>
          </w:p>
        </w:tc>
        <w:tc>
          <w:tcPr>
            <w:tcW w:w="7654" w:type="dxa"/>
          </w:tcPr>
          <w:p w14:paraId="36BF8DEE" w14:textId="77777777" w:rsidR="00B464A6" w:rsidRPr="00CE6C4A" w:rsidRDefault="00B464A6" w:rsidP="00B464A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9354A9" w:rsidRPr="001419CF" w14:paraId="26D03B61" w14:textId="77777777" w:rsidTr="00B464A6">
        <w:tc>
          <w:tcPr>
            <w:tcW w:w="1985" w:type="dxa"/>
          </w:tcPr>
          <w:p w14:paraId="4A19C148" w14:textId="77777777" w:rsidR="00B464A6" w:rsidRPr="00CE6C4A" w:rsidRDefault="00B464A6" w:rsidP="00B464A6">
            <w:pPr>
              <w:spacing w:after="0" w:line="240" w:lineRule="auto"/>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eastAsia="ru-RU"/>
              </w:rPr>
              <w:t>Білімі</w:t>
            </w:r>
          </w:p>
        </w:tc>
        <w:tc>
          <w:tcPr>
            <w:tcW w:w="7654" w:type="dxa"/>
          </w:tcPr>
          <w:p w14:paraId="5918C87D" w14:textId="4C824B46" w:rsidR="00B464A6" w:rsidRPr="00CE6C4A" w:rsidRDefault="00B464A6" w:rsidP="00B464A6">
            <w:pPr>
              <w:spacing w:after="0" w:line="240" w:lineRule="auto"/>
              <w:jc w:val="both"/>
              <w:rPr>
                <w:rFonts w:ascii="Times New Roman" w:hAnsi="Times New Roman" w:cs="Times New Roman"/>
                <w:sz w:val="24"/>
                <w:szCs w:val="24"/>
                <w:lang w:val="kk-KZ"/>
              </w:rPr>
            </w:pPr>
            <w:r w:rsidRPr="00CE6C4A">
              <w:rPr>
                <w:rFonts w:ascii="Times New Roman" w:hAnsi="Times New Roman" w:cs="Times New Roman"/>
                <w:sz w:val="24"/>
                <w:szCs w:val="24"/>
                <w:lang w:val="kk-KZ"/>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lang w:val="kk-KZ"/>
              </w:rPr>
              <w:t>құқықтану,</w:t>
            </w:r>
            <w:r w:rsidRPr="00CE6C4A">
              <w:rPr>
                <w:rFonts w:ascii="Times New Roman" w:hAnsi="Times New Roman" w:cs="Times New Roman"/>
                <w:sz w:val="24"/>
                <w:szCs w:val="24"/>
                <w:lang w:val="kk-KZ"/>
              </w:rPr>
              <w:t xml:space="preserve"> халықаралық құқық) .</w:t>
            </w:r>
          </w:p>
        </w:tc>
      </w:tr>
      <w:tr w:rsidR="009354A9" w:rsidRPr="00CE6C4A" w14:paraId="716498C7" w14:textId="77777777" w:rsidTr="00B464A6">
        <w:tc>
          <w:tcPr>
            <w:tcW w:w="1985" w:type="dxa"/>
          </w:tcPr>
          <w:p w14:paraId="1D82B528" w14:textId="77777777" w:rsidR="00B464A6" w:rsidRPr="00CE6C4A" w:rsidRDefault="00B464A6" w:rsidP="00B464A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A6C8CDC" w14:textId="77777777" w:rsidR="00B464A6" w:rsidRPr="00CE6C4A" w:rsidRDefault="00B464A6" w:rsidP="00B464A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9354A9" w:rsidRPr="001419CF" w14:paraId="752BFF5F" w14:textId="77777777" w:rsidTr="00B464A6">
        <w:tc>
          <w:tcPr>
            <w:tcW w:w="1985" w:type="dxa"/>
          </w:tcPr>
          <w:p w14:paraId="3B4607B9" w14:textId="77777777" w:rsidR="00B464A6" w:rsidRPr="00CE6C4A" w:rsidRDefault="00B464A6" w:rsidP="00B464A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8A320BF" w14:textId="77777777" w:rsidR="00B464A6" w:rsidRPr="00CE6C4A" w:rsidRDefault="00B464A6" w:rsidP="00B464A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B464A6" w:rsidRPr="00CE6C4A" w14:paraId="24B7D3A7" w14:textId="77777777" w:rsidTr="00B464A6">
        <w:tc>
          <w:tcPr>
            <w:tcW w:w="1985" w:type="dxa"/>
            <w:shd w:val="clear" w:color="auto" w:fill="auto"/>
          </w:tcPr>
          <w:p w14:paraId="33F0E45C" w14:textId="77777777" w:rsidR="00B464A6" w:rsidRPr="00CE6C4A" w:rsidRDefault="00B464A6" w:rsidP="00B464A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3B757936" w14:textId="49BAC804" w:rsidR="00B464A6" w:rsidRPr="00CE6C4A" w:rsidRDefault="009354A9" w:rsidP="00AD41BB">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Өз құзыреті шегінде </w:t>
            </w:r>
            <w:r w:rsidR="00AD41BB"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 айқындаған бағыттарға жетекшілік ету; ол болмаған кезеңде </w:t>
            </w:r>
            <w:r w:rsidR="00AD41BB"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 алмастыру; халықаралық іскерлік операцияларда және халықаралық іскерлік операцияларға байланысты мәмілелерде трансферттік баға белгілеуді бақылау жөніндегі Басқарманың жұмысын ұйымдастыру; трансферттік баға белгілеу бойынша бақылау шеңберінде салық төлеушілердің салық түсімдеріне талдау жүргізу; Басқарманың құзыреті бойынша Қазақстан Республикасының </w:t>
            </w:r>
            <w:r w:rsidR="00AD41BB" w:rsidRPr="00CE6C4A">
              <w:rPr>
                <w:rFonts w:ascii="Times New Roman" w:eastAsia="Times New Roman" w:hAnsi="Times New Roman" w:cs="Times New Roman"/>
                <w:sz w:val="24"/>
                <w:szCs w:val="24"/>
                <w:lang w:val="kk-KZ" w:eastAsia="ru-RU"/>
              </w:rPr>
              <w:t>н</w:t>
            </w:r>
            <w:r w:rsidR="00AD41BB" w:rsidRPr="00CE6C4A">
              <w:rPr>
                <w:rFonts w:ascii="Times New Roman" w:eastAsia="Times New Roman" w:hAnsi="Times New Roman" w:cs="Times New Roman"/>
                <w:sz w:val="24"/>
                <w:szCs w:val="24"/>
                <w:lang w:eastAsia="ru-RU"/>
              </w:rPr>
              <w:t>ормативтік құқықтық актілерді әзірлеу және жетілдіру жөніндегі жұмысты үйлестіру;</w:t>
            </w:r>
            <w:r w:rsidRPr="00CE6C4A">
              <w:rPr>
                <w:rFonts w:ascii="Times New Roman" w:eastAsia="Times New Roman" w:hAnsi="Times New Roman" w:cs="Times New Roman"/>
                <w:sz w:val="24"/>
                <w:szCs w:val="24"/>
                <w:lang w:eastAsia="ru-RU"/>
              </w:rPr>
              <w:t xml:space="preserve"> Комитеттің ішкі актілерінде көзделген өзге де міндеттерді орындау; жер қойнауын пайдаланушыларға салық салу мәселелері бойынша халықаралық </w:t>
            </w:r>
            <w:r w:rsidRPr="00CE6C4A">
              <w:rPr>
                <w:rFonts w:ascii="Times New Roman" w:eastAsia="Times New Roman" w:hAnsi="Times New Roman" w:cs="Times New Roman"/>
                <w:sz w:val="24"/>
                <w:szCs w:val="24"/>
                <w:lang w:eastAsia="ru-RU"/>
              </w:rPr>
              <w:lastRenderedPageBreak/>
              <w:t xml:space="preserve">төреліктерге қатысу; құзыреті шегінде Қазақстан Республикасының </w:t>
            </w:r>
            <w:r w:rsidR="00AD41BB" w:rsidRPr="00CE6C4A">
              <w:rPr>
                <w:rFonts w:ascii="Times New Roman" w:eastAsia="Times New Roman" w:hAnsi="Times New Roman" w:cs="Times New Roman"/>
                <w:sz w:val="24"/>
                <w:szCs w:val="24"/>
                <w:lang w:val="kk-KZ" w:eastAsia="ru-RU"/>
              </w:rPr>
              <w:t xml:space="preserve"> </w:t>
            </w:r>
            <w:r w:rsidRPr="00CE6C4A">
              <w:rPr>
                <w:rFonts w:ascii="Times New Roman" w:eastAsia="Times New Roman" w:hAnsi="Times New Roman" w:cs="Times New Roman"/>
                <w:sz w:val="24"/>
                <w:szCs w:val="24"/>
                <w:lang w:eastAsia="ru-RU"/>
              </w:rPr>
              <w:t>мемлекеттік органдарымен және шет мемлекеттердің өзге де құзыретті органдарымен, халықаралық ұйымдармен өзара іс-қимыл жасау; Комитет құзыреті шегінде мемлекеттік және халықаралық органдарда, ведомствоаралық құрылымдарда және өзге де ұйымдарда өкілдік ету; сараптамалық және жұмыс</w:t>
            </w:r>
            <w:r w:rsidR="00AD41BB" w:rsidRPr="00CE6C4A">
              <w:rPr>
                <w:rFonts w:ascii="Times New Roman" w:eastAsia="Times New Roman" w:hAnsi="Times New Roman" w:cs="Times New Roman"/>
                <w:sz w:val="24"/>
                <w:szCs w:val="24"/>
                <w:lang w:val="kk-KZ" w:eastAsia="ru-RU"/>
              </w:rPr>
              <w:t xml:space="preserve"> тобының</w:t>
            </w:r>
            <w:r w:rsidRPr="00CE6C4A">
              <w:rPr>
                <w:rFonts w:ascii="Times New Roman" w:eastAsia="Times New Roman" w:hAnsi="Times New Roman" w:cs="Times New Roman"/>
                <w:sz w:val="24"/>
                <w:szCs w:val="24"/>
                <w:lang w:eastAsia="ru-RU"/>
              </w:rPr>
              <w:t xml:space="preserve"> </w:t>
            </w:r>
            <w:r w:rsidR="00AD41BB" w:rsidRPr="00CE6C4A">
              <w:rPr>
                <w:rFonts w:ascii="Times New Roman" w:eastAsia="Times New Roman" w:hAnsi="Times New Roman" w:cs="Times New Roman"/>
                <w:sz w:val="24"/>
                <w:szCs w:val="24"/>
                <w:lang w:val="kk-KZ" w:eastAsia="ru-RU"/>
              </w:rPr>
              <w:t>Б</w:t>
            </w:r>
            <w:r w:rsidR="00AD41BB" w:rsidRPr="00CE6C4A">
              <w:rPr>
                <w:rFonts w:ascii="Times New Roman" w:eastAsia="Times New Roman" w:hAnsi="Times New Roman" w:cs="Times New Roman"/>
                <w:sz w:val="24"/>
                <w:szCs w:val="24"/>
                <w:lang w:eastAsia="ru-RU"/>
              </w:rPr>
              <w:t xml:space="preserve">асқарма қызметінің бағыты бойынша </w:t>
            </w:r>
            <w:r w:rsidRPr="00CE6C4A">
              <w:rPr>
                <w:rFonts w:ascii="Times New Roman" w:eastAsia="Times New Roman" w:hAnsi="Times New Roman" w:cs="Times New Roman"/>
                <w:sz w:val="24"/>
                <w:szCs w:val="24"/>
                <w:lang w:eastAsia="ru-RU"/>
              </w:rPr>
              <w:t>жұмысына қатысу.</w:t>
            </w:r>
          </w:p>
        </w:tc>
      </w:tr>
      <w:tr w:rsidR="00081C04" w:rsidRPr="00CE6C4A" w14:paraId="3D6C04FA" w14:textId="77777777" w:rsidTr="0067668A">
        <w:tc>
          <w:tcPr>
            <w:tcW w:w="9639" w:type="dxa"/>
            <w:gridSpan w:val="2"/>
            <w:shd w:val="clear" w:color="auto" w:fill="auto"/>
          </w:tcPr>
          <w:p w14:paraId="3EE6F5AF" w14:textId="3317F09E" w:rsidR="00B75604" w:rsidRPr="00CE6C4A" w:rsidRDefault="00302DBB" w:rsidP="00081C0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w:t>
            </w:r>
            <w:r w:rsidR="00001084" w:rsidRPr="00CE6C4A">
              <w:rPr>
                <w:rFonts w:ascii="Times New Roman" w:eastAsia="Times New Roman" w:hAnsi="Times New Roman" w:cs="Times New Roman"/>
                <w:b/>
                <w:sz w:val="24"/>
                <w:szCs w:val="24"/>
                <w:lang w:eastAsia="ru-RU"/>
              </w:rPr>
              <w:t xml:space="preserve"> </w:t>
            </w:r>
            <w:r w:rsidR="00B75604" w:rsidRPr="00CE6C4A">
              <w:rPr>
                <w:rFonts w:ascii="Times New Roman" w:eastAsia="Times New Roman" w:hAnsi="Times New Roman" w:cs="Times New Roman"/>
                <w:b/>
                <w:sz w:val="24"/>
                <w:szCs w:val="24"/>
                <w:lang w:eastAsia="ru-RU"/>
              </w:rPr>
              <w:t>(</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-19-2-3</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-19-2-4</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МКК</w:t>
            </w:r>
            <w:r w:rsidR="00081C04" w:rsidRPr="00CE6C4A">
              <w:rPr>
                <w:rFonts w:ascii="Times New Roman" w:eastAsia="Times New Roman" w:hAnsi="Times New Roman" w:cs="Times New Roman"/>
                <w:b/>
                <w:sz w:val="24"/>
                <w:szCs w:val="24"/>
                <w:lang w:eastAsia="ru-RU"/>
              </w:rPr>
              <w:t>-19-2-5</w:t>
            </w:r>
            <w:r w:rsidR="00B75604" w:rsidRPr="00CE6C4A">
              <w:rPr>
                <w:rFonts w:ascii="Times New Roman" w:eastAsia="Times New Roman" w:hAnsi="Times New Roman" w:cs="Times New Roman"/>
                <w:b/>
                <w:sz w:val="24"/>
                <w:szCs w:val="24"/>
                <w:lang w:eastAsia="ru-RU"/>
              </w:rPr>
              <w:t xml:space="preserve">) – </w:t>
            </w:r>
            <w:r w:rsidR="00081C04" w:rsidRPr="00CE6C4A">
              <w:rPr>
                <w:rFonts w:ascii="Times New Roman" w:eastAsia="Times New Roman" w:hAnsi="Times New Roman" w:cs="Times New Roman"/>
                <w:b/>
                <w:sz w:val="24"/>
                <w:szCs w:val="24"/>
                <w:lang w:eastAsia="ru-RU"/>
              </w:rPr>
              <w:t>3</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val="kk-KZ" w:eastAsia="ru-RU"/>
              </w:rPr>
              <w:t>бірлік</w:t>
            </w:r>
            <w:r w:rsidR="00B75604" w:rsidRPr="00CE6C4A">
              <w:rPr>
                <w:rFonts w:ascii="Times New Roman" w:eastAsia="Times New Roman" w:hAnsi="Times New Roman" w:cs="Times New Roman"/>
                <w:b/>
                <w:sz w:val="24"/>
                <w:szCs w:val="24"/>
                <w:lang w:val="kk-KZ" w:eastAsia="ru-RU"/>
              </w:rPr>
              <w:t xml:space="preserve"> </w:t>
            </w:r>
          </w:p>
        </w:tc>
      </w:tr>
      <w:tr w:rsidR="00F3102C" w:rsidRPr="00CE6C4A" w14:paraId="1D31E7FA" w14:textId="77777777" w:rsidTr="0067668A">
        <w:tc>
          <w:tcPr>
            <w:tcW w:w="1985" w:type="dxa"/>
          </w:tcPr>
          <w:p w14:paraId="7407D2D1" w14:textId="4A4AAD09"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B2FA09F" w14:textId="30B34D15"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3102C" w:rsidRPr="00CE6C4A" w14:paraId="75E940DF" w14:textId="77777777" w:rsidTr="0067668A">
        <w:tc>
          <w:tcPr>
            <w:tcW w:w="1985" w:type="dxa"/>
          </w:tcPr>
          <w:p w14:paraId="1E9D312C" w14:textId="1D7118E3"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0F74262D" w14:textId="24976AAD" w:rsidR="00B75604" w:rsidRPr="00CE6C4A" w:rsidRDefault="00F301F9" w:rsidP="0096006E">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F3102C" w:rsidRPr="00CE6C4A" w14:paraId="0AADB590" w14:textId="77777777" w:rsidTr="0067668A">
        <w:tc>
          <w:tcPr>
            <w:tcW w:w="1985" w:type="dxa"/>
          </w:tcPr>
          <w:p w14:paraId="106A9184" w14:textId="694BDF5D"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35D3B02" w14:textId="2E6D0C6D"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3102C" w:rsidRPr="001419CF" w14:paraId="3B373604" w14:textId="77777777" w:rsidTr="0067668A">
        <w:tc>
          <w:tcPr>
            <w:tcW w:w="1985" w:type="dxa"/>
          </w:tcPr>
          <w:p w14:paraId="451B1620" w14:textId="57C13F0A"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B2CA809" w14:textId="3373F621"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3102C" w:rsidRPr="00CE6C4A" w14:paraId="284783A1" w14:textId="77777777" w:rsidTr="0067668A">
        <w:tc>
          <w:tcPr>
            <w:tcW w:w="1985" w:type="dxa"/>
            <w:shd w:val="clear" w:color="auto" w:fill="auto"/>
          </w:tcPr>
          <w:p w14:paraId="7FFA9F76" w14:textId="7FBC81AC" w:rsidR="00295F81" w:rsidRPr="00CE6C4A" w:rsidRDefault="00295F81"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4CC4784A" w14:textId="3C868EEB" w:rsidR="00295F81" w:rsidRPr="00CE6C4A" w:rsidRDefault="00295F81" w:rsidP="0096006E">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Қазақстан Республикасының салық заңнамасын дұрыс орындау мәселелері бойынша жер қойнауын пайдаланушылардың салықтық тексерулеріне қатысу; Басқарманың құзыреті шегінде Комитеттің аумақтық органдарына практикалық көмек көрсету; түсіндіру жұмыстарын жүзеге асыру; халықаралық келісімдер шеңберінде ақпарат алмасу; Комитеттің ішкі актілерінде көздел</w:t>
            </w:r>
            <w:r w:rsidR="00E41024" w:rsidRPr="00CE6C4A">
              <w:rPr>
                <w:rFonts w:ascii="Times New Roman" w:eastAsia="Times New Roman" w:hAnsi="Times New Roman" w:cs="Times New Roman"/>
                <w:sz w:val="24"/>
                <w:szCs w:val="24"/>
                <w:lang w:eastAsia="ru-RU"/>
              </w:rPr>
              <w:t>ген өзге де міндеттерді орындау; 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Басқарма қызметінің бағыты бойынша сараптамалық және жұмыс топтарының жұмысына қатысу.</w:t>
            </w:r>
          </w:p>
        </w:tc>
      </w:tr>
      <w:tr w:rsidR="00081C04" w:rsidRPr="00CE6C4A" w14:paraId="1A425A91" w14:textId="77777777" w:rsidTr="0067668A">
        <w:tc>
          <w:tcPr>
            <w:tcW w:w="9639" w:type="dxa"/>
            <w:gridSpan w:val="2"/>
            <w:shd w:val="clear" w:color="auto" w:fill="auto"/>
          </w:tcPr>
          <w:p w14:paraId="5A917BAC" w14:textId="5DDCDFEE" w:rsidR="00B75604" w:rsidRPr="00CE6C4A" w:rsidRDefault="00302DBB" w:rsidP="00081C04">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w:t>
            </w:r>
            <w:r w:rsidR="00B75604"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С-5 санаты</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w:t>
            </w:r>
            <w:r w:rsidR="00081C04" w:rsidRPr="00CE6C4A">
              <w:rPr>
                <w:rFonts w:ascii="Times New Roman" w:eastAsia="Times New Roman" w:hAnsi="Times New Roman" w:cs="Times New Roman"/>
                <w:b/>
                <w:sz w:val="24"/>
                <w:szCs w:val="24"/>
                <w:lang w:eastAsia="ru-RU"/>
              </w:rPr>
              <w:t xml:space="preserve">МКК-19-2-6,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-19-2-7</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-19-2-8</w:t>
            </w:r>
            <w:r w:rsidR="00B75604" w:rsidRPr="00CE6C4A">
              <w:rPr>
                <w:rFonts w:ascii="Times New Roman" w:eastAsia="Times New Roman" w:hAnsi="Times New Roman" w:cs="Times New Roman"/>
                <w:b/>
                <w:sz w:val="24"/>
                <w:szCs w:val="24"/>
                <w:lang w:eastAsia="ru-RU"/>
              </w:rPr>
              <w:t>) -</w:t>
            </w:r>
            <w:r w:rsidR="00B75604" w:rsidRPr="00CE6C4A">
              <w:rPr>
                <w:rFonts w:ascii="Times New Roman" w:eastAsia="Times New Roman" w:hAnsi="Times New Roman" w:cs="Times New Roman"/>
                <w:b/>
                <w:sz w:val="24"/>
                <w:szCs w:val="24"/>
                <w:lang w:val="kk-KZ" w:eastAsia="ru-RU"/>
              </w:rPr>
              <w:t xml:space="preserve"> </w:t>
            </w:r>
            <w:r w:rsidR="00081C04" w:rsidRPr="00CE6C4A">
              <w:rPr>
                <w:rFonts w:ascii="Times New Roman" w:eastAsia="Times New Roman" w:hAnsi="Times New Roman" w:cs="Times New Roman"/>
                <w:b/>
                <w:sz w:val="24"/>
                <w:szCs w:val="24"/>
                <w:lang w:val="kk-KZ" w:eastAsia="ru-RU"/>
              </w:rPr>
              <w:t>3</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val="kk-KZ" w:eastAsia="ru-RU"/>
              </w:rPr>
              <w:t>бірлік</w:t>
            </w:r>
          </w:p>
        </w:tc>
      </w:tr>
      <w:tr w:rsidR="00F3102C" w:rsidRPr="00CE6C4A" w14:paraId="5B919EB6" w14:textId="77777777" w:rsidTr="0067668A">
        <w:tc>
          <w:tcPr>
            <w:tcW w:w="1985" w:type="dxa"/>
          </w:tcPr>
          <w:p w14:paraId="7E99216C" w14:textId="16F7DF63"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3A427A4" w14:textId="5CD0E323"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F3102C" w:rsidRPr="00CE6C4A" w14:paraId="18541ECD" w14:textId="77777777" w:rsidTr="0067668A">
        <w:tc>
          <w:tcPr>
            <w:tcW w:w="1985" w:type="dxa"/>
          </w:tcPr>
          <w:p w14:paraId="7C8287AD" w14:textId="7C6A29EB"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Білімі</w:t>
            </w:r>
          </w:p>
        </w:tc>
        <w:tc>
          <w:tcPr>
            <w:tcW w:w="7654" w:type="dxa"/>
          </w:tcPr>
          <w:p w14:paraId="369BF6B4" w14:textId="51EB0EF3" w:rsidR="00B75604" w:rsidRPr="00CE6C4A" w:rsidRDefault="00F301F9" w:rsidP="0096006E">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маркетинг,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 .</w:t>
            </w:r>
          </w:p>
        </w:tc>
      </w:tr>
      <w:tr w:rsidR="00F3102C" w:rsidRPr="00CE6C4A" w14:paraId="429437F2" w14:textId="77777777" w:rsidTr="0067668A">
        <w:tc>
          <w:tcPr>
            <w:tcW w:w="1985" w:type="dxa"/>
          </w:tcPr>
          <w:p w14:paraId="6E2E55EB" w14:textId="041DCBEC"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2A30219" w14:textId="1D6D49DC"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F3102C" w:rsidRPr="001419CF" w14:paraId="4C80E983" w14:textId="77777777" w:rsidTr="0067668A">
        <w:tc>
          <w:tcPr>
            <w:tcW w:w="1985" w:type="dxa"/>
          </w:tcPr>
          <w:p w14:paraId="4B3327F7" w14:textId="26274458"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491128A" w14:textId="04B9EB5C"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F3102C" w:rsidRPr="00CE6C4A" w14:paraId="259FC628" w14:textId="77777777" w:rsidTr="0067668A">
        <w:tc>
          <w:tcPr>
            <w:tcW w:w="1985" w:type="dxa"/>
            <w:shd w:val="clear" w:color="auto" w:fill="auto"/>
          </w:tcPr>
          <w:p w14:paraId="1C48DEBA" w14:textId="6D63F9C1" w:rsidR="00295F81" w:rsidRPr="00CE6C4A" w:rsidRDefault="00295F81" w:rsidP="007B266D">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Функционалдық міндеттері</w:t>
            </w:r>
          </w:p>
        </w:tc>
        <w:tc>
          <w:tcPr>
            <w:tcW w:w="7654" w:type="dxa"/>
            <w:shd w:val="clear" w:color="auto" w:fill="auto"/>
          </w:tcPr>
          <w:p w14:paraId="3295530C" w14:textId="5183217B" w:rsidR="00295F81" w:rsidRPr="00CE6C4A" w:rsidRDefault="00295F81"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Басқарманың құзыреті шегінде жер қойнауын пайдаланушылардың салық міндеттемелерінің орындалуына мониторинг жүргізу; жер қойнауын пайдаланушылардың салықтық тексерулеріне қатысу; түсіндіру жұмыстарын жүргізу;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асқарманың құзыретіне кіретін мәселелер бойынша әдіснамалық және практикалық көмек көрсету; Комитеттің ішкі актілерінде көздел</w:t>
            </w:r>
            <w:r w:rsidR="00E41024" w:rsidRPr="00CE6C4A">
              <w:rPr>
                <w:rFonts w:ascii="Times New Roman" w:eastAsia="Times New Roman" w:hAnsi="Times New Roman" w:cs="Times New Roman"/>
                <w:sz w:val="24"/>
                <w:szCs w:val="24"/>
                <w:lang w:eastAsia="ru-RU"/>
              </w:rPr>
              <w:t xml:space="preserve">ген өзге де міндеттерді орындау; жер қойнауын пайдаланушыларға салық салу мәселелері бойынша халықаралық төреліктерге қатысу; құзыреті шегінде Қазақстан Республикасының мемлекеттік органдарымен және шет мемлекеттердің </w:t>
            </w:r>
            <w:r w:rsidR="00E41024" w:rsidRPr="00CE6C4A">
              <w:rPr>
                <w:rFonts w:ascii="Times New Roman" w:eastAsia="Times New Roman" w:hAnsi="Times New Roman" w:cs="Times New Roman"/>
                <w:sz w:val="24"/>
                <w:szCs w:val="24"/>
                <w:lang w:eastAsia="ru-RU"/>
              </w:rPr>
              <w:lastRenderedPageBreak/>
              <w:t>өзге де құзыретті органдарымен, халықаралық ұйымдармен өзара іс-қимыл жасау; комитеттің құзыреті шегінде мемлекеттік және халықаралық органдарда, ведомствоаралық құрылымдарда және өзге де ұйымдарда өкілдік ету; Басқарма қызметінің бағыты бойынша сараптамалық және жұмыс топтарының жұмысына қатысу.</w:t>
            </w:r>
          </w:p>
        </w:tc>
      </w:tr>
    </w:tbl>
    <w:p w14:paraId="09AA3845" w14:textId="5D89E2A3" w:rsidR="00FD5F9E" w:rsidRPr="00CE6C4A" w:rsidRDefault="006A1209" w:rsidP="003A3F2A">
      <w:pPr>
        <w:pStyle w:val="1"/>
      </w:pPr>
      <w:r w:rsidRPr="00CE6C4A">
        <w:rPr>
          <w:lang w:val="kk-KZ"/>
        </w:rPr>
        <w:lastRenderedPageBreak/>
        <w:t xml:space="preserve">Салықтық әкімшілендіру </w:t>
      </w:r>
      <w:r w:rsidR="00672B32" w:rsidRPr="00CE6C4A">
        <w:t>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4973F4" w:rsidRPr="00CE6C4A" w14:paraId="6941F16C" w14:textId="77777777" w:rsidTr="00A42843">
        <w:tc>
          <w:tcPr>
            <w:tcW w:w="9639" w:type="dxa"/>
            <w:gridSpan w:val="2"/>
          </w:tcPr>
          <w:p w14:paraId="623D6B15" w14:textId="04DAA93A" w:rsidR="00FD5F9E" w:rsidRPr="00CE6C4A" w:rsidRDefault="00FD5F9E" w:rsidP="00B464A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Директор, </w:t>
            </w:r>
            <w:r w:rsidR="00001084" w:rsidRPr="00CE6C4A">
              <w:rPr>
                <w:rFonts w:ascii="Times New Roman" w:eastAsia="Times New Roman" w:hAnsi="Times New Roman" w:cs="Times New Roman"/>
                <w:b/>
                <w:sz w:val="24"/>
                <w:szCs w:val="24"/>
                <w:lang w:eastAsia="ru-RU"/>
              </w:rPr>
              <w:t>С-1 санаты</w:t>
            </w:r>
            <w:r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w:t>
            </w:r>
            <w:r w:rsidRPr="00CE6C4A">
              <w:rPr>
                <w:rFonts w:ascii="Times New Roman" w:eastAsia="Times New Roman" w:hAnsi="Times New Roman" w:cs="Times New Roman"/>
                <w:b/>
                <w:sz w:val="24"/>
                <w:szCs w:val="24"/>
                <w:lang w:eastAsia="ru-RU"/>
              </w:rPr>
              <w:t xml:space="preserve">-1) –1 </w:t>
            </w:r>
            <w:r w:rsidR="007F21F5" w:rsidRPr="00CE6C4A">
              <w:rPr>
                <w:rFonts w:ascii="Times New Roman" w:eastAsia="Times New Roman" w:hAnsi="Times New Roman" w:cs="Times New Roman"/>
                <w:b/>
                <w:sz w:val="24"/>
                <w:szCs w:val="24"/>
                <w:lang w:eastAsia="ru-RU"/>
              </w:rPr>
              <w:t>бірлік</w:t>
            </w:r>
          </w:p>
        </w:tc>
      </w:tr>
      <w:tr w:rsidR="004973F4" w:rsidRPr="00CE6C4A" w14:paraId="1997973F" w14:textId="77777777" w:rsidTr="00A42843">
        <w:tblPrEx>
          <w:tblLook w:val="04A0" w:firstRow="1" w:lastRow="0" w:firstColumn="1" w:lastColumn="0" w:noHBand="0" w:noVBand="1"/>
        </w:tblPrEx>
        <w:trPr>
          <w:trHeight w:val="237"/>
        </w:trPr>
        <w:tc>
          <w:tcPr>
            <w:tcW w:w="1985" w:type="dxa"/>
            <w:tcBorders>
              <w:top w:val="single" w:sz="4" w:space="0" w:color="auto"/>
              <w:left w:val="single" w:sz="4" w:space="0" w:color="auto"/>
              <w:bottom w:val="single" w:sz="4" w:space="0" w:color="auto"/>
              <w:right w:val="single" w:sz="4" w:space="0" w:color="auto"/>
            </w:tcBorders>
          </w:tcPr>
          <w:p w14:paraId="21D7B28C" w14:textId="34D8EFE4"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Borders>
              <w:top w:val="single" w:sz="4" w:space="0" w:color="auto"/>
              <w:left w:val="single" w:sz="4" w:space="0" w:color="auto"/>
              <w:bottom w:val="single" w:sz="4" w:space="0" w:color="auto"/>
              <w:right w:val="single" w:sz="4" w:space="0" w:color="auto"/>
            </w:tcBorders>
          </w:tcPr>
          <w:p w14:paraId="6AE9776E" w14:textId="2A4E33D7"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4973F4" w:rsidRPr="00CE6C4A" w14:paraId="3E2392EF" w14:textId="77777777" w:rsidTr="00A42843">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67920F18" w14:textId="4B858046" w:rsidR="00FD5F9E"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95A094C" w14:textId="455B3660" w:rsidR="00FD5F9E" w:rsidRPr="00CE6C4A" w:rsidRDefault="00CC4E59"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sidR="00A73D32">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4973F4" w:rsidRPr="00CE6C4A" w14:paraId="09268C89" w14:textId="77777777" w:rsidTr="00A42843">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75C8AAFF" w14:textId="106C1E04"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tcPr>
          <w:p w14:paraId="2E54E01D" w14:textId="7B024825"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4973F4" w:rsidRPr="001419CF" w14:paraId="4A28A7A9" w14:textId="77777777" w:rsidTr="00A42843">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14:paraId="26EA08A3" w14:textId="24B36850"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tcPr>
          <w:p w14:paraId="7B5A16C6" w14:textId="2DF22D34"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4973F4" w:rsidRPr="00CE6C4A" w14:paraId="1117702D" w14:textId="77777777" w:rsidTr="00A42843">
        <w:tblPrEx>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shd w:val="clear" w:color="auto" w:fill="auto"/>
          </w:tcPr>
          <w:p w14:paraId="3917BFC3" w14:textId="4379EB3C" w:rsidR="00731F14" w:rsidRPr="00CE6C4A" w:rsidRDefault="00731F14"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245D2D" w14:textId="6FF9F632" w:rsidR="00731F14" w:rsidRPr="00CE6C4A" w:rsidRDefault="00804F5D" w:rsidP="00804F5D">
            <w:pPr>
              <w:spacing w:after="0" w:line="240" w:lineRule="auto"/>
              <w:ind w:left="34"/>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Департаменттің жетекшілік ететін құрылымдық бөлімшелерінің қызметіне жалпы басшылық жасау және үйлестіру; 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w:t>
            </w:r>
            <w:r w:rsidR="004973F4" w:rsidRPr="00CE6C4A">
              <w:rPr>
                <w:rFonts w:ascii="Times New Roman" w:eastAsia="Calibri" w:hAnsi="Times New Roman" w:cs="Times New Roman"/>
                <w:sz w:val="24"/>
                <w:szCs w:val="24"/>
                <w:lang w:eastAsia="ru-RU"/>
              </w:rPr>
              <w:t>Департамент</w:t>
            </w:r>
            <w:r w:rsidRPr="00CE6C4A">
              <w:rPr>
                <w:rFonts w:ascii="Times New Roman" w:eastAsia="Calibri" w:hAnsi="Times New Roman" w:cs="Times New Roman"/>
                <w:sz w:val="24"/>
                <w:szCs w:val="24"/>
                <w:lang w:eastAsia="ru-RU"/>
              </w:rPr>
              <w:t xml:space="preserve"> қызметінің бағыты бойынша сараптамалық және жұмыс топтарының жұмысына қатысу; салықтық әкімшілендіруді жаңғырту, салықтар түсімдерінің және бюджетке төленетін басқа да міндетті төлемдердің толықтығын көздейтін салық заңнамасының сақталуын бақылауды қамтамасыз ету жөніндегі жұмысты ұйымдастыру; </w:t>
            </w:r>
            <w:r w:rsidR="00731F14" w:rsidRPr="00CE6C4A">
              <w:rPr>
                <w:rFonts w:ascii="Times New Roman" w:eastAsia="Calibri" w:hAnsi="Times New Roman" w:cs="Times New Roman"/>
                <w:sz w:val="24"/>
                <w:szCs w:val="24"/>
                <w:lang w:eastAsia="ru-RU"/>
              </w:rPr>
              <w:t>салық заңнамасының сақталуын бақылауды жүзеге асыру, Қазақстан Республикасының қолданыстағы заңнамасына сәйкес басқа да міндеттер.</w:t>
            </w:r>
          </w:p>
        </w:tc>
      </w:tr>
    </w:tbl>
    <w:p w14:paraId="4B37263E" w14:textId="5F5678AE" w:rsidR="00FD5F9E" w:rsidRPr="00CE6C4A" w:rsidRDefault="006A1209" w:rsidP="003A3F2A">
      <w:pPr>
        <w:pStyle w:val="1"/>
      </w:pPr>
      <w:r w:rsidRPr="00CE6C4A">
        <w:rPr>
          <w:lang w:val="kk-KZ" w:eastAsia="en-US"/>
        </w:rPr>
        <w:t xml:space="preserve">Салықтық әкімшілендіру </w:t>
      </w:r>
      <w:r w:rsidR="00672B32" w:rsidRPr="00CE6C4A">
        <w:rPr>
          <w:lang w:val="kk-KZ"/>
        </w:rPr>
        <w:t>департаменті</w:t>
      </w:r>
      <w:r w:rsidR="00731F14" w:rsidRPr="00CE6C4A">
        <w:rPr>
          <w:lang w:val="kk-KZ"/>
        </w:rPr>
        <w:t>нің</w:t>
      </w:r>
      <w:r w:rsidR="00672B32" w:rsidRPr="00CE6C4A">
        <w:rPr>
          <w:lang w:val="kk-KZ"/>
        </w:rPr>
        <w:t xml:space="preserve"> Қосылған құн салығын </w:t>
      </w:r>
      <w:r w:rsidR="00672B32" w:rsidRPr="00CE6C4A">
        <w:rPr>
          <w:lang w:val="kk-KZ"/>
        </w:rPr>
        <w:br/>
        <w:t>әкімшілендіру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5DBE4A17" w14:textId="77777777" w:rsidTr="00A42843">
        <w:tc>
          <w:tcPr>
            <w:tcW w:w="9639" w:type="dxa"/>
            <w:gridSpan w:val="2"/>
          </w:tcPr>
          <w:p w14:paraId="1DC305B2" w14:textId="74D98A07"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001084"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FD5F9E" w:rsidRPr="00CE6C4A">
              <w:rPr>
                <w:rFonts w:ascii="Times New Roman" w:eastAsia="Times New Roman" w:hAnsi="Times New Roman" w:cs="Times New Roman"/>
                <w:b/>
                <w:sz w:val="24"/>
                <w:szCs w:val="24"/>
                <w:lang w:eastAsia="ru-RU"/>
              </w:rPr>
              <w:t xml:space="preserve">1) -1 </w:t>
            </w:r>
            <w:r w:rsidRPr="00CE6C4A">
              <w:rPr>
                <w:rFonts w:ascii="Times New Roman" w:eastAsia="Times New Roman" w:hAnsi="Times New Roman" w:cs="Times New Roman"/>
                <w:b/>
                <w:sz w:val="24"/>
                <w:szCs w:val="24"/>
                <w:lang w:val="kk-KZ" w:eastAsia="ru-RU"/>
              </w:rPr>
              <w:t>бірлік</w:t>
            </w:r>
          </w:p>
        </w:tc>
      </w:tr>
      <w:tr w:rsidR="00CB6517" w:rsidRPr="00CE6C4A" w14:paraId="3C38A4D3" w14:textId="77777777" w:rsidTr="00A42843">
        <w:tc>
          <w:tcPr>
            <w:tcW w:w="1985" w:type="dxa"/>
          </w:tcPr>
          <w:p w14:paraId="682D38AF" w14:textId="6E996148"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9E473BB" w14:textId="25D3AAC2"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2D050832" w14:textId="77777777" w:rsidTr="00A42843">
        <w:tc>
          <w:tcPr>
            <w:tcW w:w="1985" w:type="dxa"/>
          </w:tcPr>
          <w:p w14:paraId="64180EF6" w14:textId="10DC77F0"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A02EB2E" w14:textId="12F2215B"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019EAD92" w14:textId="77777777" w:rsidTr="00A42843">
        <w:tc>
          <w:tcPr>
            <w:tcW w:w="1985" w:type="dxa"/>
          </w:tcPr>
          <w:p w14:paraId="351840C1" w14:textId="01C9A0F7"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E78F6BD" w14:textId="71D4F252"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57C30459" w14:textId="77777777" w:rsidTr="00A42843">
        <w:tc>
          <w:tcPr>
            <w:tcW w:w="1985" w:type="dxa"/>
          </w:tcPr>
          <w:p w14:paraId="3F7565B9" w14:textId="7ADDEC4B"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5CC4014" w14:textId="57625C79"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23D9811A" w14:textId="77777777" w:rsidTr="00A42843">
        <w:tc>
          <w:tcPr>
            <w:tcW w:w="1985" w:type="dxa"/>
          </w:tcPr>
          <w:p w14:paraId="528CA187" w14:textId="022B5D68" w:rsidR="00731F14" w:rsidRPr="00CE6C4A" w:rsidRDefault="00731F14"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781DA1EA" w14:textId="250D2C6C" w:rsidR="00731F14" w:rsidRPr="00CE6C4A" w:rsidRDefault="00731F14" w:rsidP="0096006E">
            <w:pPr>
              <w:tabs>
                <w:tab w:val="left" w:pos="1620"/>
              </w:tabs>
              <w:spacing w:after="0" w:line="240" w:lineRule="auto"/>
              <w:ind w:right="19"/>
              <w:jc w:val="both"/>
              <w:rPr>
                <w:rFonts w:ascii="Times New Roman" w:eastAsia="Times New Roman" w:hAnsi="Times New Roman" w:cs="Times New Roman"/>
                <w:spacing w:val="4"/>
                <w:sz w:val="24"/>
                <w:szCs w:val="24"/>
                <w:lang w:eastAsia="ru-RU"/>
              </w:rPr>
            </w:pPr>
            <w:r w:rsidRPr="00CE6C4A">
              <w:rPr>
                <w:rFonts w:ascii="Times New Roman" w:eastAsia="Times New Roman" w:hAnsi="Times New Roman" w:cs="Times New Roman"/>
                <w:sz w:val="24"/>
                <w:szCs w:val="24"/>
                <w:lang w:val="kk-KZ" w:eastAsia="ru-RU"/>
              </w:rPr>
              <w:t xml:space="preserve">Басқарма жұмысына жалпы басшылық жасау; Басқарма қызметкерлерінің міндеттері мен өкілеттіктерін айқындау; Басқарма қызметкерлері арасында жүктемені ұтымды бөлуді қамтамасыз ету; Басқарма қызметкерлері дайындаған құжаттарды қарау және бұрыштама қою; Басқарманың құзыретіне кіретін мәселелер бойынша нормативтік құқықтық актілерді әзірлеу; Басқарма лауазымды адамдарының жұмысын жоспарлау; функционалдық міндеттерге байланысты жұмысты жетілдіру жөнінде ұсыныстар енгізу; Басқарманың құзыреті </w:t>
            </w:r>
            <w:r w:rsidRPr="00CE6C4A">
              <w:rPr>
                <w:rFonts w:ascii="Times New Roman" w:eastAsia="Times New Roman" w:hAnsi="Times New Roman" w:cs="Times New Roman"/>
                <w:sz w:val="24"/>
                <w:szCs w:val="24"/>
                <w:lang w:val="kk-KZ" w:eastAsia="ru-RU"/>
              </w:rPr>
              <w:lastRenderedPageBreak/>
              <w:t xml:space="preserve">шегінде аумақтық мемлекеттік кіріс органдарына әдістемелік және практикалық көмек көрсету; </w:t>
            </w:r>
            <w:r w:rsidR="00804F5D"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val="kk-KZ" w:eastAsia="ru-RU"/>
              </w:rPr>
              <w:t>; Басқарманың құзыреті шеңберінде заңнаманы жетілдіру жөнінде ұсыныстар енгізу.</w:t>
            </w:r>
          </w:p>
        </w:tc>
      </w:tr>
      <w:tr w:rsidR="00CB6517" w:rsidRPr="00CE6C4A" w14:paraId="5FCAB068" w14:textId="77777777" w:rsidTr="00A42843">
        <w:tc>
          <w:tcPr>
            <w:tcW w:w="9639" w:type="dxa"/>
            <w:gridSpan w:val="2"/>
          </w:tcPr>
          <w:p w14:paraId="6A3A75EB" w14:textId="4E44EE14" w:rsidR="00B75604" w:rsidRPr="00CE6C4A" w:rsidRDefault="00001084" w:rsidP="0096006E">
            <w:pPr>
              <w:spacing w:after="0" w:line="240" w:lineRule="auto"/>
              <w:rPr>
                <w:rFonts w:ascii="Times New Roman" w:eastAsia="Times New Roman" w:hAnsi="Times New Roman" w:cs="Times New Roman"/>
                <w:b/>
                <w:sz w:val="24"/>
                <w:szCs w:val="24"/>
                <w:lang w:val="kk-KZ" w:eastAsia="ru-RU"/>
              </w:rPr>
            </w:pPr>
            <w:r w:rsidRPr="00CE6C4A">
              <w:rPr>
                <w:rFonts w:ascii="Times New Roman" w:eastAsia="Times New Roman" w:hAnsi="Times New Roman" w:cs="Times New Roman"/>
                <w:b/>
                <w:sz w:val="24"/>
                <w:szCs w:val="24"/>
                <w:lang w:eastAsia="ru-RU"/>
              </w:rPr>
              <w:lastRenderedPageBreak/>
              <w:t>Басшының орынбасары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С-3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2,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3) – 2 </w:t>
            </w:r>
            <w:r w:rsidR="007F21F5" w:rsidRPr="00CE6C4A">
              <w:rPr>
                <w:rFonts w:ascii="Times New Roman" w:eastAsia="Times New Roman" w:hAnsi="Times New Roman" w:cs="Times New Roman"/>
                <w:b/>
                <w:sz w:val="24"/>
                <w:szCs w:val="24"/>
                <w:lang w:val="kk-KZ" w:eastAsia="ru-RU"/>
              </w:rPr>
              <w:t>бірлік</w:t>
            </w:r>
          </w:p>
        </w:tc>
      </w:tr>
      <w:tr w:rsidR="00CB6517" w:rsidRPr="00CE6C4A" w14:paraId="3300885F" w14:textId="77777777" w:rsidTr="00A42843">
        <w:tc>
          <w:tcPr>
            <w:tcW w:w="1985" w:type="dxa"/>
          </w:tcPr>
          <w:p w14:paraId="7DDE5F2B" w14:textId="697AF786"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56F5E935" w14:textId="7EE6186A"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5D1FADC4" w14:textId="77777777" w:rsidTr="00A42843">
        <w:tc>
          <w:tcPr>
            <w:tcW w:w="1985" w:type="dxa"/>
          </w:tcPr>
          <w:p w14:paraId="367C707D" w14:textId="2AA690F6"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5EF44C4A" w14:textId="1F84CE35"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24ACACA3" w14:textId="77777777" w:rsidTr="00A42843">
        <w:tc>
          <w:tcPr>
            <w:tcW w:w="1985" w:type="dxa"/>
          </w:tcPr>
          <w:p w14:paraId="235A0DD9" w14:textId="7DF6B25C"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0D208E9" w14:textId="6E0860F1"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751A1A6D" w14:textId="77777777" w:rsidTr="00A42843">
        <w:tc>
          <w:tcPr>
            <w:tcW w:w="1985" w:type="dxa"/>
          </w:tcPr>
          <w:p w14:paraId="0F67A277" w14:textId="6C2A487D"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15D05A04" w14:textId="76DD0839"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4D877D6A" w14:textId="77777777" w:rsidTr="00A42843">
        <w:tc>
          <w:tcPr>
            <w:tcW w:w="1985" w:type="dxa"/>
          </w:tcPr>
          <w:p w14:paraId="43BA5B51" w14:textId="444F63FA" w:rsidR="00731F14" w:rsidRPr="00CE6C4A" w:rsidRDefault="00731F14"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457406A2" w14:textId="77777777" w:rsidR="00731F14" w:rsidRPr="00CE6C4A" w:rsidRDefault="00731F14" w:rsidP="0096006E">
            <w:pPr>
              <w:spacing w:after="0" w:line="240" w:lineRule="auto"/>
              <w:ind w:left="34"/>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Басқарма құзыреті шегінде мәселелер бойынша бақылауды жүзеге асыру;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 xml:space="preserve">асқарма қызметкерлері арасында бағыттар бойынша жүктемені ұтымды бөлуді қамтамасыз ету; бағыттар бойынша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 xml:space="preserve">асқарма қызметкерлері дайындаған құжаттарды қарау және бұрыштама қою; Басқарманың құзыретіне кіретін мәселелер бойынша нормативтік құқықтық актілерді әзірлеу; бағыттар бойынша басқарма лауазымды адамдарының жұмысын жоспарлау; Басқарманың құзыреті шегінде мемлекеттік кірістердің аумақтық органдарына әдістемелік және практикалық көмекті жүзеге асыру; </w:t>
            </w:r>
            <w:r w:rsidR="00804F5D"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Calibri" w:hAnsi="Times New Roman" w:cs="Times New Roman"/>
                <w:sz w:val="24"/>
                <w:szCs w:val="24"/>
                <w:lang w:eastAsia="ru-RU"/>
              </w:rPr>
              <w:t>; Басқарманың құзыреті шеңберінде жетекшілік ететін бағыт бойынша заңнаманы жетілдіру жөнінде ұсыныстар енгізу.</w:t>
            </w:r>
          </w:p>
          <w:p w14:paraId="5F4DFA48" w14:textId="74A6FE3B" w:rsidR="00804F5D" w:rsidRPr="00CE6C4A" w:rsidRDefault="00804F5D" w:rsidP="00804F5D">
            <w:pPr>
              <w:spacing w:after="0" w:line="240" w:lineRule="auto"/>
              <w:jc w:val="both"/>
              <w:rPr>
                <w:rFonts w:ascii="Times New Roman" w:eastAsia="Calibri" w:hAnsi="Times New Roman" w:cs="Times New Roman"/>
                <w:sz w:val="24"/>
                <w:szCs w:val="24"/>
                <w:lang w:eastAsia="ru-RU"/>
              </w:rPr>
            </w:pPr>
          </w:p>
        </w:tc>
      </w:tr>
      <w:tr w:rsidR="00CB6517" w:rsidRPr="00CE6C4A" w14:paraId="60C96843" w14:textId="77777777" w:rsidTr="00A42843">
        <w:tc>
          <w:tcPr>
            <w:tcW w:w="9639" w:type="dxa"/>
            <w:gridSpan w:val="2"/>
          </w:tcPr>
          <w:p w14:paraId="61E31C81" w14:textId="507FAE30" w:rsidR="00B75604" w:rsidRPr="00CE6C4A" w:rsidRDefault="00302DBB"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6,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7,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8,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9,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10,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11,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12) – 9 </w:t>
            </w:r>
            <w:r w:rsidR="007F21F5" w:rsidRPr="00CE6C4A">
              <w:rPr>
                <w:rFonts w:ascii="Times New Roman" w:eastAsia="Times New Roman" w:hAnsi="Times New Roman" w:cs="Times New Roman"/>
                <w:b/>
                <w:sz w:val="24"/>
                <w:szCs w:val="24"/>
                <w:lang w:eastAsia="ru-RU"/>
              </w:rPr>
              <w:t>бірлік</w:t>
            </w:r>
          </w:p>
        </w:tc>
      </w:tr>
      <w:tr w:rsidR="00CB6517" w:rsidRPr="00CE6C4A" w14:paraId="104955D2" w14:textId="77777777" w:rsidTr="00A42843">
        <w:tc>
          <w:tcPr>
            <w:tcW w:w="1985" w:type="dxa"/>
          </w:tcPr>
          <w:p w14:paraId="29B1C5A8" w14:textId="3ED32826"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3F8866A" w14:textId="28E0A673"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4E5EFFC8" w14:textId="77777777" w:rsidTr="00A42843">
        <w:tc>
          <w:tcPr>
            <w:tcW w:w="1985" w:type="dxa"/>
          </w:tcPr>
          <w:p w14:paraId="686E0D70" w14:textId="4B9F32EA"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1066BB6" w14:textId="0435F1BE"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596E109D" w14:textId="77777777" w:rsidTr="00A42843">
        <w:tc>
          <w:tcPr>
            <w:tcW w:w="1985" w:type="dxa"/>
          </w:tcPr>
          <w:p w14:paraId="2D876D41" w14:textId="414AD00C"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F772909" w14:textId="1E488DF3"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7D6E3FF1" w14:textId="77777777" w:rsidTr="00A42843">
        <w:tc>
          <w:tcPr>
            <w:tcW w:w="1985" w:type="dxa"/>
          </w:tcPr>
          <w:p w14:paraId="6E8048C6" w14:textId="06C7FB5F"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A74C9CB" w14:textId="523F0630"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0A9D9AF7" w14:textId="77777777" w:rsidTr="00A42843">
        <w:tc>
          <w:tcPr>
            <w:tcW w:w="1985" w:type="dxa"/>
          </w:tcPr>
          <w:p w14:paraId="67EA16C2" w14:textId="0D6BAA95" w:rsidR="00731F14" w:rsidRPr="00CE6C4A" w:rsidRDefault="00731F14"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bottom w:val="single" w:sz="4" w:space="0" w:color="auto"/>
            </w:tcBorders>
          </w:tcPr>
          <w:p w14:paraId="1A780D29" w14:textId="280D0BCA" w:rsidR="00731F14" w:rsidRPr="00CE6C4A" w:rsidRDefault="00731F14" w:rsidP="004E01B7">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lang w:eastAsia="ru-RU"/>
              </w:rPr>
              <w:t xml:space="preserve">Мемлекет басшысының, ҚР Үкіметінің, Қазақстан Республикасы Қаржы министрлігі мен Мемлекеттік кірістер комитеті басшылығының қарауға келіп түскен тапсырмаларын белгіленген тәртіппен және мерзімдерде орындау; Қазақстан Республикасы заңнамалық актілерінің, ҚҚС </w:t>
            </w:r>
            <w:r w:rsidRPr="00CE6C4A">
              <w:rPr>
                <w:rFonts w:ascii="Times New Roman" w:eastAsia="Calibri" w:hAnsi="Times New Roman" w:cs="Times New Roman"/>
                <w:sz w:val="24"/>
                <w:szCs w:val="24"/>
                <w:lang w:eastAsia="ru-RU"/>
              </w:rPr>
              <w:lastRenderedPageBreak/>
              <w:t>әкімшілендіруді жетілдіру бөлігінде нормативтік құқықтық актілердің жобаларын әзірлеу жөніндегі жұмыс топтарына қатысу; Басқарманың құзыретіне кіретін мәселелер бойынша әдістемелік ұсынымдар әзірлеу; Қазақстан Республикасы заңнамалық актілерінің жобаларын әзірлеуге ҚҚС асып кетті; Басқарманың құзыреті шегінде салық салу жөніндегі мәселелерді дайындау және бұқаралық ақпарат құралдарында жариялау; ҚР ҚМ құрылымдық бөлімшелерімен және Комитет басқармаларымен өзара іс-қимыл жасау; өз құзыреті шегінде мемлекеттік, қызметтік құпияны құрайтын ақпаратты қорғау; Басқарманың құзыретіне кіретін мәселелер бойынша салық төлеушілердің өтініштерін қарау; бақылау-экономикалық тексерулерге қатысу Басқарманың құзыреті бөлігінде аумақтық мемлекеттік кірістер органдарының жұмыстары; Комитет басшылығы жүктеген өзге де міндеттердің орындалуын қамтамасыз ету; аумақтық мемлекеттік кіріс</w:t>
            </w:r>
            <w:r w:rsidRPr="00CE6C4A">
              <w:rPr>
                <w:rFonts w:ascii="Times New Roman" w:eastAsia="Calibri" w:hAnsi="Times New Roman" w:cs="Times New Roman"/>
                <w:sz w:val="24"/>
                <w:szCs w:val="24"/>
                <w:lang w:val="kk-KZ" w:eastAsia="ru-RU"/>
              </w:rPr>
              <w:t>тер</w:t>
            </w:r>
            <w:r w:rsidRPr="00CE6C4A">
              <w:rPr>
                <w:rFonts w:ascii="Times New Roman" w:eastAsia="Calibri" w:hAnsi="Times New Roman" w:cs="Times New Roman"/>
                <w:sz w:val="24"/>
                <w:szCs w:val="24"/>
                <w:lang w:eastAsia="ru-RU"/>
              </w:rPr>
              <w:t xml:space="preserve"> органдарымен және салық төлеушілермен әдіснамалық жұмыс жүргізу және жүргізуге қатысу; Басқарманың құзыретіне жататын мәселелер бойынша халықаралық шарттардың жобаларын әзірлеуге және келісуге қатысу; Басқарманың құзыреті шегінде та</w:t>
            </w:r>
            <w:r w:rsidR="004E01B7" w:rsidRPr="00CE6C4A">
              <w:rPr>
                <w:rFonts w:ascii="Times New Roman" w:eastAsia="Calibri" w:hAnsi="Times New Roman" w:cs="Times New Roman"/>
                <w:sz w:val="24"/>
                <w:szCs w:val="24"/>
                <w:lang w:eastAsia="ru-RU"/>
              </w:rPr>
              <w:t xml:space="preserve">лдамалық бақылауды жүзеге асыру; </w:t>
            </w:r>
            <w:r w:rsidR="004E01B7"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004E01B7" w:rsidRPr="00CE6C4A">
              <w:rPr>
                <w:rFonts w:ascii="Times New Roman" w:eastAsia="Calibri" w:hAnsi="Times New Roman" w:cs="Times New Roman"/>
                <w:sz w:val="24"/>
                <w:szCs w:val="24"/>
                <w:lang w:eastAsia="ru-RU"/>
              </w:rPr>
              <w:t>.</w:t>
            </w:r>
          </w:p>
        </w:tc>
      </w:tr>
      <w:tr w:rsidR="00CB6517" w:rsidRPr="00CE6C4A" w14:paraId="73F4C577" w14:textId="77777777" w:rsidTr="00A42843">
        <w:tc>
          <w:tcPr>
            <w:tcW w:w="9639" w:type="dxa"/>
            <w:gridSpan w:val="2"/>
          </w:tcPr>
          <w:p w14:paraId="5B4EAAA1" w14:textId="506F32DF" w:rsidR="00B75604" w:rsidRPr="00CE6C4A" w:rsidRDefault="00302DBB" w:rsidP="0096006E">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w:t>
            </w:r>
            <w:r w:rsidR="00B75604" w:rsidRPr="00CE6C4A">
              <w:rPr>
                <w:rFonts w:ascii="Times New Roman" w:eastAsia="Times New Roman" w:hAnsi="Times New Roman" w:cs="Times New Roman"/>
                <w:b/>
                <w:sz w:val="24"/>
                <w:szCs w:val="24"/>
                <w:lang w:eastAsia="ru-RU"/>
              </w:rPr>
              <w:t>,</w:t>
            </w:r>
            <w:r w:rsidR="00001084"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С-5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13,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-20-1-</w:t>
            </w:r>
            <w:r w:rsidR="00B75604" w:rsidRPr="00CE6C4A">
              <w:rPr>
                <w:rFonts w:ascii="Times New Roman" w:eastAsia="Times New Roman" w:hAnsi="Times New Roman" w:cs="Times New Roman"/>
                <w:b/>
                <w:sz w:val="24"/>
                <w:szCs w:val="24"/>
                <w:lang w:eastAsia="ru-RU"/>
              </w:rPr>
              <w:t xml:space="preserve">16) – 4 </w:t>
            </w:r>
            <w:r w:rsidR="007F21F5" w:rsidRPr="00CE6C4A">
              <w:rPr>
                <w:rFonts w:ascii="Times New Roman" w:eastAsia="Times New Roman" w:hAnsi="Times New Roman" w:cs="Times New Roman"/>
                <w:b/>
                <w:sz w:val="24"/>
                <w:szCs w:val="24"/>
                <w:lang w:eastAsia="ru-RU"/>
              </w:rPr>
              <w:t>бірлік</w:t>
            </w:r>
          </w:p>
        </w:tc>
      </w:tr>
      <w:tr w:rsidR="00CB6517" w:rsidRPr="00CE6C4A" w14:paraId="08B0C1FB" w14:textId="77777777" w:rsidTr="00A42843">
        <w:tc>
          <w:tcPr>
            <w:tcW w:w="1985" w:type="dxa"/>
          </w:tcPr>
          <w:p w14:paraId="1048646A" w14:textId="4207506A"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440E57D" w14:textId="35F8BA69"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47453F4B" w14:textId="77777777" w:rsidTr="00A42843">
        <w:tc>
          <w:tcPr>
            <w:tcW w:w="1985" w:type="dxa"/>
          </w:tcPr>
          <w:p w14:paraId="000E7E4C" w14:textId="1A856128"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470FE15B" w14:textId="037D10DA"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23DAE3CB" w14:textId="77777777" w:rsidTr="00A42843">
        <w:tc>
          <w:tcPr>
            <w:tcW w:w="1985" w:type="dxa"/>
          </w:tcPr>
          <w:p w14:paraId="469A028D" w14:textId="489AB3C1"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D60C10D" w14:textId="0033073C"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53A82BCC" w14:textId="77777777" w:rsidTr="00A42843">
        <w:tc>
          <w:tcPr>
            <w:tcW w:w="1985" w:type="dxa"/>
          </w:tcPr>
          <w:p w14:paraId="1F61B4F2" w14:textId="2F474767"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267655C" w14:textId="3937A70F"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19A5A5AB" w14:textId="77777777" w:rsidTr="00A42843">
        <w:tc>
          <w:tcPr>
            <w:tcW w:w="1985" w:type="dxa"/>
          </w:tcPr>
          <w:p w14:paraId="5BB2BF92" w14:textId="06007056" w:rsidR="00731F14" w:rsidRPr="00CE6C4A" w:rsidRDefault="00731F14"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736C37CD" w14:textId="21AA946E" w:rsidR="00731F14" w:rsidRPr="00CE6C4A" w:rsidRDefault="00731F14" w:rsidP="004E01B7">
            <w:pPr>
              <w:tabs>
                <w:tab w:val="left" w:pos="252"/>
                <w:tab w:val="left" w:pos="1530"/>
                <w:tab w:val="left" w:pos="1620"/>
              </w:tabs>
              <w:spacing w:after="0" w:line="240" w:lineRule="auto"/>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Қазақстан Республикасының мемлекеттік органдарымен, ҚР ҚМ құрылымдық бөлімшелерімен және Комитет басқармаларымен өзара іс-қимыл жасау; Басқарма құзыреті шегінде Қазақстан Республикасы заңнамалық актілерінің, нормативтік құқықтық актілердің жобаларын әзірлеу жөніндегі жұмыс топтарына қатысу; Басқарма құзыретіне кіретін мәселелер бойынша әдістемелік ұсынымдар әзірлеу; Комитет басқармаларына, аумақтық мемлекеттік кірістер органдарына, салық төлеушілерге Басқарма құзыретіне кіретін мәселелер бойынша консультациялық көмек көрсету Басқарманың құзыретіне кіретін; Басқарманың құзыреті бойынша аумақтық мемлекеттік кірістер органдарының бақылау-экономикалық жұмысын тексеруге қатысу; Комитет басшылығының тапсырмаларына сәйкес жүктелген, сондай-ақ басқарма функцияларынан туындайтын өзге де міндеттердің орындалуын қамтамасыз ету; түсіндіру сипатындағы хаттарды дайындау; басқарманың құзыреті шегінде салық салу жөніндегі </w:t>
            </w:r>
            <w:r w:rsidRPr="00CE6C4A">
              <w:rPr>
                <w:rFonts w:ascii="Times New Roman" w:eastAsia="Calibri" w:hAnsi="Times New Roman" w:cs="Times New Roman"/>
                <w:sz w:val="24"/>
                <w:szCs w:val="24"/>
                <w:lang w:eastAsia="ru-RU"/>
              </w:rPr>
              <w:lastRenderedPageBreak/>
              <w:t>мәселелерді бұқаралық ақпарат құралдарында дайындау және жариялау; Комитет басшылығының тапсырмаларына сәйкес салық төлеушілермен семинарлар өткізу; мемлекеттік кірістердің аумақтық органдарымен әдіснамалық жұмыс жүргізуге қатысу</w:t>
            </w:r>
            <w:r w:rsidR="004E01B7" w:rsidRPr="00CE6C4A">
              <w:rPr>
                <w:rFonts w:ascii="Times New Roman" w:eastAsia="Calibri" w:hAnsi="Times New Roman" w:cs="Times New Roman"/>
                <w:sz w:val="24"/>
                <w:szCs w:val="24"/>
                <w:lang w:eastAsia="ru-RU"/>
              </w:rPr>
              <w:t xml:space="preserve">; </w:t>
            </w:r>
            <w:r w:rsidR="004E01B7"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004E01B7" w:rsidRPr="00CE6C4A">
              <w:rPr>
                <w:rFonts w:ascii="Times New Roman" w:eastAsia="Calibri" w:hAnsi="Times New Roman" w:cs="Times New Roman"/>
                <w:sz w:val="24"/>
                <w:szCs w:val="24"/>
                <w:lang w:eastAsia="ru-RU"/>
              </w:rPr>
              <w:t>.</w:t>
            </w:r>
          </w:p>
        </w:tc>
      </w:tr>
    </w:tbl>
    <w:p w14:paraId="6A32C3C5" w14:textId="77777777" w:rsidR="00E54198" w:rsidRPr="00CE6C4A" w:rsidRDefault="00E54198" w:rsidP="00E54198">
      <w:pPr>
        <w:pStyle w:val="1"/>
        <w:rPr>
          <w:lang w:val="kk-KZ"/>
        </w:rPr>
      </w:pPr>
      <w:r w:rsidRPr="00CE6C4A">
        <w:rPr>
          <w:lang w:val="kk-KZ" w:eastAsia="en-US"/>
        </w:rPr>
        <w:lastRenderedPageBreak/>
        <w:t xml:space="preserve">Салықтық әкімшілендіру </w:t>
      </w:r>
      <w:r w:rsidRPr="00CE6C4A">
        <w:rPr>
          <w:lang w:val="kk-KZ"/>
        </w:rPr>
        <w:t>департаментінің Қашықтықтан мониторингтеу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E54198" w:rsidRPr="00CE6C4A" w14:paraId="1F8661C3" w14:textId="77777777" w:rsidTr="000A2A26">
        <w:tc>
          <w:tcPr>
            <w:tcW w:w="9639" w:type="dxa"/>
            <w:gridSpan w:val="2"/>
          </w:tcPr>
          <w:p w14:paraId="388D4B16" w14:textId="65C27913"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 С-3 санаты,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E54198" w:rsidRPr="00CE6C4A" w14:paraId="02E9C374" w14:textId="77777777" w:rsidTr="000A2A26">
        <w:tc>
          <w:tcPr>
            <w:tcW w:w="1985" w:type="dxa"/>
          </w:tcPr>
          <w:p w14:paraId="0161365B"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96F039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796EBFE5" w14:textId="77777777" w:rsidTr="000A2A26">
        <w:tc>
          <w:tcPr>
            <w:tcW w:w="1985" w:type="dxa"/>
          </w:tcPr>
          <w:p w14:paraId="5CFBE0F7" w14:textId="7777777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45F23F2F" w14:textId="3874CFB5"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E54198" w:rsidRPr="00CE6C4A" w14:paraId="1E814D59" w14:textId="77777777" w:rsidTr="000A2A26">
        <w:tc>
          <w:tcPr>
            <w:tcW w:w="1985" w:type="dxa"/>
          </w:tcPr>
          <w:p w14:paraId="28C49B85"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198F036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739934F0" w14:textId="77777777" w:rsidTr="000A2A26">
        <w:tc>
          <w:tcPr>
            <w:tcW w:w="1985" w:type="dxa"/>
          </w:tcPr>
          <w:p w14:paraId="61811025"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F5539DA"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2EADD7BB" w14:textId="77777777" w:rsidTr="000A2A26">
        <w:tc>
          <w:tcPr>
            <w:tcW w:w="1985" w:type="dxa"/>
          </w:tcPr>
          <w:p w14:paraId="5790C5BC"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67FEA286"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Calibri" w:hAnsi="Times New Roman" w:cs="Times New Roman"/>
                <w:sz w:val="24"/>
                <w:szCs w:val="24"/>
                <w:lang w:eastAsia="ru-RU"/>
              </w:rPr>
              <w:t xml:space="preserve">Мониторингте тұрған ірі салық төлеушілерді, жер қойнауын пайдаланушыларды, сондай-ақ өндірістік емес төлемдерді қоспағанда, оның ішінде ақпараттық жүйелерді пайдалана отырып, Қазақстан Республикасының резиденттері-заңды тұлғаларды камералдық бақылау нәтижелерінің мониторингі мәселелері бойынша Басқарманың қызметіне жалпы басшылық жасау және үйлестіру; </w:t>
            </w:r>
            <w:r w:rsidRPr="00CE6C4A">
              <w:rPr>
                <w:rFonts w:ascii="Times New Roman" w:eastAsia="Times New Roman" w:hAnsi="Times New Roman" w:cs="Times New Roman"/>
                <w:sz w:val="24"/>
                <w:szCs w:val="24"/>
                <w:lang w:eastAsia="ru-RU"/>
              </w:rPr>
              <w:t xml:space="preserve">взаимодействие в пределах компетенции с государственными органами Республики Казахстан, c компетентными органами иностранных государств, международными организациями; представление в пределах компетенции интересов Комитета в государственных и международных органах, межведомственных структурах и иных организациях; участие в работе экспертных и рабочих групп по направлению деятельности Управления; </w:t>
            </w:r>
            <w:r w:rsidRPr="00CE6C4A">
              <w:rPr>
                <w:rFonts w:ascii="Times New Roman" w:eastAsia="Calibri" w:hAnsi="Times New Roman" w:cs="Times New Roman"/>
                <w:sz w:val="24"/>
                <w:szCs w:val="24"/>
                <w:lang w:eastAsia="ru-RU"/>
              </w:rPr>
              <w:t>Қазақстан Республикасы нормативтік құқықтық актілерінің жобаларын әзірлеуге қатысу; Мемлекет басшысының, ҚР Үкіметінің, Қазақстан Республикасы Қаржы министрлігі мен Мемлекеттік кірістер комитеті басшылығының тапсырмаларын уақтылы және сапалы орындауды ұйымдастыру; басқарма жұмысының сапасын жақсарту жөнінде шаралар қабылдау; Комитеттің басқа құрылымдық бөлімшелерімен өзара іс-қимылды ұйымдастыру, Басқарманың құзыреті шегінде жұмыс топтарына қатысу.</w:t>
            </w:r>
          </w:p>
        </w:tc>
      </w:tr>
      <w:tr w:rsidR="00E54198" w:rsidRPr="00CE6C4A" w14:paraId="6F62261A" w14:textId="77777777" w:rsidTr="000A2A26">
        <w:tc>
          <w:tcPr>
            <w:tcW w:w="9639" w:type="dxa"/>
            <w:gridSpan w:val="2"/>
          </w:tcPr>
          <w:p w14:paraId="5E39EDBC" w14:textId="423D2151" w:rsidR="00E54198" w:rsidRPr="00CE6C4A" w:rsidRDefault="00E54198" w:rsidP="000A2A26">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 С-3 санаты,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2,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3) – 2 бірлік</w:t>
            </w:r>
          </w:p>
        </w:tc>
      </w:tr>
      <w:tr w:rsidR="00E54198" w:rsidRPr="00CE6C4A" w14:paraId="2C003203" w14:textId="77777777" w:rsidTr="000A2A26">
        <w:tc>
          <w:tcPr>
            <w:tcW w:w="1985" w:type="dxa"/>
          </w:tcPr>
          <w:p w14:paraId="235CA75D"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348D4E43"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140E2866" w14:textId="77777777" w:rsidTr="000A2A26">
        <w:tc>
          <w:tcPr>
            <w:tcW w:w="1985" w:type="dxa"/>
          </w:tcPr>
          <w:p w14:paraId="1E8B767B" w14:textId="7777777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74D1AE8" w14:textId="6AC68244"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E54198" w:rsidRPr="00CE6C4A" w14:paraId="212E45FB" w14:textId="77777777" w:rsidTr="000A2A26">
        <w:tc>
          <w:tcPr>
            <w:tcW w:w="1985" w:type="dxa"/>
          </w:tcPr>
          <w:p w14:paraId="7E309D07"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A051CCA"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6BF64D84" w14:textId="77777777" w:rsidTr="000A2A26">
        <w:tc>
          <w:tcPr>
            <w:tcW w:w="1985" w:type="dxa"/>
          </w:tcPr>
          <w:p w14:paraId="073F646F"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lastRenderedPageBreak/>
              <w:t>Жұмыс тәжірибесі</w:t>
            </w:r>
          </w:p>
        </w:tc>
        <w:tc>
          <w:tcPr>
            <w:tcW w:w="7654" w:type="dxa"/>
          </w:tcPr>
          <w:p w14:paraId="25FCBD49"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5F6A05DE" w14:textId="77777777" w:rsidTr="000A2A26">
        <w:tc>
          <w:tcPr>
            <w:tcW w:w="1985" w:type="dxa"/>
          </w:tcPr>
          <w:p w14:paraId="6308C367"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623D2965"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Мониторингте тұрған ірі салық төлеушілерді, жер қойнауын пайдаланушыларды, сондай-ақ өндірістік емес төлемдерді қоспағанда, оның ішінде ақпараттық жүйелерді пайдалана отырып, Қазақстан Республикасының резиденттері-заңды тұлғалардың камералдық бақылау нәтижелеріне мониторинг жүргізу мәселелері бойынша басшының тапсырмаларын орындау және салықтық әкімшілендіруді жетілдіру; </w:t>
            </w:r>
            <w:r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eastAsia="ru-RU"/>
              </w:rPr>
              <w:t xml:space="preserve">; камералдық бақылау хабарламаларын пысықтау мәселелері бойынша аумақтық бөлімшелердің қызметін үйлестіру;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камералдық бақылау мәселелері бойынша өтініштер мен шағымдарды қарау; камералдық бақылау нәтижелерін талдау; салық төлеушілердің камералдық бақылау нәтижелері бойынша хабарламаларды орындамағаны үшін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органдарының шаралар қабылдауының толықтығы мен уақтылығына мониторинг жүргізу.</w:t>
            </w:r>
          </w:p>
        </w:tc>
      </w:tr>
      <w:tr w:rsidR="00E54198" w:rsidRPr="00CE6C4A" w14:paraId="4356A5A0" w14:textId="77777777" w:rsidTr="000A2A26">
        <w:tc>
          <w:tcPr>
            <w:tcW w:w="9639" w:type="dxa"/>
            <w:gridSpan w:val="2"/>
          </w:tcPr>
          <w:p w14:paraId="0170115C" w14:textId="0AEB2782" w:rsidR="00E54198" w:rsidRPr="00CE6C4A" w:rsidRDefault="00E54198" w:rsidP="00B464A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 сарапшы, С-4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4,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5,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6,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7,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8,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9,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10,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11,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12</w:t>
            </w:r>
            <w:r w:rsidR="00B464A6" w:rsidRPr="00CE6C4A">
              <w:rPr>
                <w:rFonts w:ascii="Times New Roman" w:eastAsia="Times New Roman" w:hAnsi="Times New Roman" w:cs="Times New Roman"/>
                <w:b/>
                <w:sz w:val="24"/>
                <w:szCs w:val="24"/>
                <w:lang w:eastAsia="ru-RU"/>
              </w:rPr>
              <w:t>, МКК-20-2-13</w:t>
            </w:r>
            <w:r w:rsidRPr="00CE6C4A">
              <w:rPr>
                <w:rFonts w:ascii="Times New Roman" w:eastAsia="Times New Roman" w:hAnsi="Times New Roman" w:cs="Times New Roman"/>
                <w:b/>
                <w:sz w:val="24"/>
                <w:szCs w:val="24"/>
                <w:lang w:eastAsia="ru-RU"/>
              </w:rPr>
              <w:t xml:space="preserve">) – </w:t>
            </w:r>
            <w:r w:rsidR="00B464A6" w:rsidRPr="00CE6C4A">
              <w:rPr>
                <w:rFonts w:ascii="Times New Roman" w:eastAsia="Times New Roman" w:hAnsi="Times New Roman" w:cs="Times New Roman"/>
                <w:b/>
                <w:sz w:val="24"/>
                <w:szCs w:val="24"/>
                <w:lang w:eastAsia="ru-RU"/>
              </w:rPr>
              <w:t xml:space="preserve">10 </w:t>
            </w:r>
            <w:r w:rsidRPr="00CE6C4A">
              <w:rPr>
                <w:rFonts w:ascii="Times New Roman" w:eastAsia="Times New Roman" w:hAnsi="Times New Roman" w:cs="Times New Roman"/>
                <w:b/>
                <w:sz w:val="24"/>
                <w:szCs w:val="24"/>
                <w:lang w:eastAsia="ru-RU"/>
              </w:rPr>
              <w:t>бірлік</w:t>
            </w:r>
          </w:p>
        </w:tc>
      </w:tr>
      <w:tr w:rsidR="00E54198" w:rsidRPr="00CE6C4A" w14:paraId="71E62DD2" w14:textId="77777777" w:rsidTr="000A2A26">
        <w:tc>
          <w:tcPr>
            <w:tcW w:w="1985" w:type="dxa"/>
          </w:tcPr>
          <w:p w14:paraId="6E1CD599"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33B3827"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47A0BE90" w14:textId="77777777" w:rsidTr="000A2A26">
        <w:tc>
          <w:tcPr>
            <w:tcW w:w="1985" w:type="dxa"/>
          </w:tcPr>
          <w:p w14:paraId="2678C295" w14:textId="7777777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1CD9A2F" w14:textId="42D4B795"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E54198" w:rsidRPr="00CE6C4A" w14:paraId="52A6E4A4" w14:textId="77777777" w:rsidTr="000A2A26">
        <w:tc>
          <w:tcPr>
            <w:tcW w:w="1985" w:type="dxa"/>
          </w:tcPr>
          <w:p w14:paraId="7CBB6AB6"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CF9B523"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2D8EC962" w14:textId="77777777" w:rsidTr="000A2A26">
        <w:tc>
          <w:tcPr>
            <w:tcW w:w="1985" w:type="dxa"/>
          </w:tcPr>
          <w:p w14:paraId="679E5B1E"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11A6B2F"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25A6BDF9" w14:textId="77777777" w:rsidTr="000A2A26">
        <w:tc>
          <w:tcPr>
            <w:tcW w:w="1985" w:type="dxa"/>
          </w:tcPr>
          <w:p w14:paraId="59D0903D"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313A539F"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Мониторингте тұрған ірі салық төлеушілерді, жер қойнауын пайдаланушыларды, сондай-ақ өндірістік емес төлемдерді қоспағанда, оның ішінде ақпараттық жүйелерді пайдалана отырып,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жетекшілік ететін орынбасарының Қазақстан Республикасының резиденттері-заңды тұлғалардың камералдық бақылау нәтижелеріне мониторинг жүргізу мәселелері бойынша салықтық әкімшілендіруді ұйымдастыру және жетілдіру жөніндегі тапсырмаларын орындау; </w:t>
            </w:r>
            <w:r w:rsidRPr="00CE6C4A">
              <w:rPr>
                <w:rFonts w:ascii="Times New Roman" w:eastAsia="Calibri" w:hAnsi="Times New Roman" w:cs="Times New Roman"/>
                <w:sz w:val="24"/>
                <w:szCs w:val="24"/>
                <w:lang w:val="kk-KZ"/>
              </w:rPr>
              <w:t xml:space="preserve">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Басқарма қызметінің бағыты бойынша сараптамалық және </w:t>
            </w:r>
            <w:r w:rsidRPr="00CE6C4A">
              <w:rPr>
                <w:rFonts w:ascii="Times New Roman" w:eastAsia="Calibri" w:hAnsi="Times New Roman" w:cs="Times New Roman"/>
                <w:sz w:val="24"/>
                <w:szCs w:val="24"/>
                <w:lang w:val="kk-KZ"/>
              </w:rPr>
              <w:lastRenderedPageBreak/>
              <w:t>жұмыс топтарының жұмысына қатысу</w:t>
            </w:r>
            <w:r w:rsidRPr="00CE6C4A">
              <w:rPr>
                <w:rFonts w:ascii="Times New Roman" w:eastAsia="Times New Roman" w:hAnsi="Times New Roman" w:cs="Times New Roman"/>
                <w:sz w:val="24"/>
                <w:szCs w:val="24"/>
                <w:lang w:eastAsia="ru-RU"/>
              </w:rPr>
              <w:t xml:space="preserve">аумақтық бөлімшелердің камералдық бақылау мәселелері жөніндегі қызметін үйлестіру;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камералдық бақылау нәтижелерін пысықтау мәселелері бойынша өтініштер мен шағымдарды қарау; камералдық бақылау нәтижелерін талдау; салық төлеушілердің камералдық бақылау нәтижелері бойынша хабарламаларды орындамағаны үшін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органдарының шаралар қабылдауының толықтығы мен уақтылығына мониторинг жүргізу.</w:t>
            </w:r>
          </w:p>
        </w:tc>
      </w:tr>
      <w:tr w:rsidR="00E54198" w:rsidRPr="00CE6C4A" w14:paraId="1A9C40CF" w14:textId="77777777" w:rsidTr="000A2A26">
        <w:tc>
          <w:tcPr>
            <w:tcW w:w="9639" w:type="dxa"/>
            <w:gridSpan w:val="2"/>
          </w:tcPr>
          <w:p w14:paraId="08D2D0AD" w14:textId="1EEC7251" w:rsidR="00E54198" w:rsidRPr="00CE6C4A" w:rsidRDefault="00E54198" w:rsidP="00423956">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 С-5 санаты</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w:t>
            </w:r>
            <w:r w:rsidR="00B464A6" w:rsidRPr="00CE6C4A">
              <w:rPr>
                <w:rFonts w:ascii="Times New Roman" w:eastAsia="Times New Roman" w:hAnsi="Times New Roman" w:cs="Times New Roman"/>
                <w:b/>
                <w:sz w:val="24"/>
                <w:szCs w:val="24"/>
                <w:lang w:eastAsia="ru-RU"/>
              </w:rPr>
              <w:t>4</w:t>
            </w:r>
            <w:r w:rsidRPr="00CE6C4A">
              <w:rPr>
                <w:rFonts w:ascii="Times New Roman" w:eastAsia="Times New Roman" w:hAnsi="Times New Roman" w:cs="Times New Roman"/>
                <w:b/>
                <w:sz w:val="24"/>
                <w:szCs w:val="24"/>
                <w:lang w:eastAsia="ru-RU"/>
              </w:rPr>
              <w:t>,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w:t>
            </w:r>
            <w:r w:rsidR="00B464A6" w:rsidRPr="00CE6C4A">
              <w:rPr>
                <w:rFonts w:ascii="Times New Roman" w:eastAsia="Times New Roman" w:hAnsi="Times New Roman" w:cs="Times New Roman"/>
                <w:b/>
                <w:sz w:val="24"/>
                <w:szCs w:val="24"/>
                <w:lang w:eastAsia="ru-RU"/>
              </w:rPr>
              <w:t>5</w:t>
            </w:r>
            <w:r w:rsidRPr="00CE6C4A">
              <w:rPr>
                <w:rFonts w:ascii="Times New Roman" w:eastAsia="Times New Roman" w:hAnsi="Times New Roman" w:cs="Times New Roman"/>
                <w:b/>
                <w:sz w:val="24"/>
                <w:szCs w:val="24"/>
                <w:lang w:eastAsia="ru-RU"/>
              </w:rPr>
              <w:t>, МКК</w:t>
            </w:r>
            <w:r w:rsidR="00B464A6" w:rsidRPr="00CE6C4A">
              <w:rPr>
                <w:rFonts w:ascii="Times New Roman" w:eastAsia="Times New Roman" w:hAnsi="Times New Roman" w:cs="Times New Roman"/>
                <w:b/>
                <w:sz w:val="24"/>
                <w:szCs w:val="24"/>
                <w:lang w:eastAsia="ru-RU"/>
              </w:rPr>
              <w:t>-20-2-</w:t>
            </w:r>
            <w:r w:rsidRPr="00CE6C4A">
              <w:rPr>
                <w:rFonts w:ascii="Times New Roman" w:eastAsia="Times New Roman" w:hAnsi="Times New Roman" w:cs="Times New Roman"/>
                <w:b/>
                <w:sz w:val="24"/>
                <w:szCs w:val="24"/>
                <w:lang w:eastAsia="ru-RU"/>
              </w:rPr>
              <w:t>1</w:t>
            </w:r>
            <w:r w:rsidR="00423956" w:rsidRPr="00CE6C4A">
              <w:rPr>
                <w:rFonts w:ascii="Times New Roman" w:eastAsia="Times New Roman" w:hAnsi="Times New Roman" w:cs="Times New Roman"/>
                <w:b/>
                <w:sz w:val="24"/>
                <w:szCs w:val="24"/>
                <w:lang w:eastAsia="ru-RU"/>
              </w:rPr>
              <w:t>6</w:t>
            </w:r>
            <w:r w:rsidRPr="00CE6C4A">
              <w:rPr>
                <w:rFonts w:ascii="Times New Roman" w:eastAsia="Times New Roman" w:hAnsi="Times New Roman" w:cs="Times New Roman"/>
                <w:b/>
                <w:sz w:val="24"/>
                <w:szCs w:val="24"/>
                <w:lang w:eastAsia="ru-RU"/>
              </w:rPr>
              <w:t xml:space="preserve">) – </w:t>
            </w:r>
            <w:r w:rsidR="00423956" w:rsidRPr="00CE6C4A">
              <w:rPr>
                <w:rFonts w:ascii="Times New Roman" w:eastAsia="Times New Roman" w:hAnsi="Times New Roman" w:cs="Times New Roman"/>
                <w:b/>
                <w:sz w:val="24"/>
                <w:szCs w:val="24"/>
                <w:lang w:eastAsia="ru-RU"/>
              </w:rPr>
              <w:t>3</w:t>
            </w:r>
            <w:r w:rsidRPr="00CE6C4A">
              <w:rPr>
                <w:rFonts w:ascii="Times New Roman" w:eastAsia="Times New Roman" w:hAnsi="Times New Roman" w:cs="Times New Roman"/>
                <w:b/>
                <w:sz w:val="24"/>
                <w:szCs w:val="24"/>
                <w:lang w:eastAsia="ru-RU"/>
              </w:rPr>
              <w:t xml:space="preserve"> бірлік</w:t>
            </w:r>
          </w:p>
        </w:tc>
      </w:tr>
      <w:tr w:rsidR="00E54198" w:rsidRPr="00CE6C4A" w14:paraId="6EF8F1E7" w14:textId="77777777" w:rsidTr="000A2A26">
        <w:tc>
          <w:tcPr>
            <w:tcW w:w="1985" w:type="dxa"/>
          </w:tcPr>
          <w:p w14:paraId="776F155F" w14:textId="77777777" w:rsidR="00E54198" w:rsidRPr="00CE6C4A" w:rsidRDefault="00E54198" w:rsidP="000A2A26">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7B93C4FC" w14:textId="77777777" w:rsidR="00E54198" w:rsidRPr="00CE6C4A" w:rsidRDefault="00E54198" w:rsidP="000A2A26">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22E0EC4C" w14:textId="77777777" w:rsidTr="000A2A26">
        <w:tc>
          <w:tcPr>
            <w:tcW w:w="1985" w:type="dxa"/>
          </w:tcPr>
          <w:p w14:paraId="5F651C95" w14:textId="7777777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45066F19" w14:textId="3EF68A8C"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E54198" w:rsidRPr="00CE6C4A" w14:paraId="50E3C839" w14:textId="77777777" w:rsidTr="000A2A26">
        <w:tc>
          <w:tcPr>
            <w:tcW w:w="1985" w:type="dxa"/>
          </w:tcPr>
          <w:p w14:paraId="29D5EDC3" w14:textId="77777777" w:rsidR="00E54198" w:rsidRPr="00CE6C4A" w:rsidRDefault="00E54198" w:rsidP="000A2A26">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F0F16A1" w14:textId="77777777" w:rsidR="00E54198" w:rsidRPr="00CE6C4A" w:rsidRDefault="00E54198" w:rsidP="000A2A26">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E54198" w:rsidRPr="001419CF" w14:paraId="5C7D9310" w14:textId="77777777" w:rsidTr="000A2A26">
        <w:tc>
          <w:tcPr>
            <w:tcW w:w="1985" w:type="dxa"/>
          </w:tcPr>
          <w:p w14:paraId="4D851337" w14:textId="77777777" w:rsidR="00E54198" w:rsidRPr="00CE6C4A" w:rsidRDefault="00E54198" w:rsidP="000A2A26">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53EFD06" w14:textId="77777777" w:rsidR="00E54198" w:rsidRPr="00CE6C4A" w:rsidRDefault="00E54198" w:rsidP="000A2A26">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E54198" w:rsidRPr="00CE6C4A" w14:paraId="1574A54A" w14:textId="77777777" w:rsidTr="000A2A26">
        <w:tc>
          <w:tcPr>
            <w:tcW w:w="1985" w:type="dxa"/>
          </w:tcPr>
          <w:p w14:paraId="587FBC61" w14:textId="77777777" w:rsidR="00E54198" w:rsidRPr="00CE6C4A" w:rsidRDefault="00E54198" w:rsidP="000A2A26">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376AC0D6" w14:textId="77777777" w:rsidR="00E54198" w:rsidRPr="00CE6C4A" w:rsidRDefault="00E54198" w:rsidP="000A2A26">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Мониторингте тұрған ірі салық төлеушілерді, жер қойнауын пайдаланушыларды, сондай-ақ өндірістік емес төлемдерді қоспағанда, оның ішінде ақпараттық жүйелерді пайдалана отырып,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және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басшысының жетекшілік ететін орынбасарының Қазақстан Республикасының резиденттері-заңды тұлғалардың камералдық бақылау нәтижелеріне мониторинг жүргізу мәселелері бойынша салықтық әкімшілендіруді ұйымдастыру және жетілдіру жөніндегі тапсырмаларын орындау; </w:t>
            </w:r>
            <w:r w:rsidRPr="00CE6C4A">
              <w:rPr>
                <w:rFonts w:ascii="Times New Roman" w:eastAsia="Calibri" w:hAnsi="Times New Roman" w:cs="Times New Roman"/>
                <w:sz w:val="24"/>
                <w:szCs w:val="24"/>
                <w:lang w:val="kk-KZ"/>
              </w:rPr>
              <w:t xml:space="preserve">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 </w:t>
            </w:r>
            <w:r w:rsidRPr="00CE6C4A">
              <w:rPr>
                <w:rFonts w:ascii="Times New Roman" w:eastAsia="Times New Roman" w:hAnsi="Times New Roman" w:cs="Times New Roman"/>
                <w:sz w:val="24"/>
                <w:szCs w:val="24"/>
                <w:lang w:eastAsia="ru-RU"/>
              </w:rPr>
              <w:t xml:space="preserve">аумақтық бөлімшелердің камералдық бақылау мәселелері жөніндегі қызметін үйлестіру; Басқарманың құзыретіне кіретін критерийлер бойынша Комитеттің аумақтық бөлімшелері қызметінің тиімділігін бағалауды жүргізу үшін ақпарат жинау және дайындау; ведомстволық нұсқаулықтарды әзірлеу; Басқарманың құзыреті бойынша Қазақстан Республикасы нормативтік құқықтық актілерінің жобаларын әзірлеуге қатысу; камералдық бақылау нәтижелерін пысықтау мәселелері бойынша өтініштер мен шағымдарды қарау; камералдық бақылау нәтижелерін талдау; салық төлеушілердің камералдық бақылау нәтижелері бойынша хабарламаларды орындамағаны үшін </w:t>
            </w:r>
            <w:r w:rsidRPr="00CE6C4A">
              <w:rPr>
                <w:rFonts w:ascii="Times New Roman" w:eastAsia="Times New Roman" w:hAnsi="Times New Roman" w:cs="Times New Roman"/>
                <w:sz w:val="24"/>
                <w:szCs w:val="24"/>
                <w:lang w:val="kk-KZ" w:eastAsia="ru-RU"/>
              </w:rPr>
              <w:t>м</w:t>
            </w:r>
            <w:r w:rsidRPr="00CE6C4A">
              <w:rPr>
                <w:rFonts w:ascii="Times New Roman" w:eastAsia="Times New Roman" w:hAnsi="Times New Roman" w:cs="Times New Roman"/>
                <w:sz w:val="24"/>
                <w:szCs w:val="24"/>
                <w:lang w:eastAsia="ru-RU"/>
              </w:rPr>
              <w:t>емлекеттік кірістер органдарының шаралар қабылдауының толықтығы мен уақтылығына мониторинг жүргізу.</w:t>
            </w:r>
          </w:p>
        </w:tc>
      </w:tr>
    </w:tbl>
    <w:p w14:paraId="02D13DB5" w14:textId="656A6771" w:rsidR="00FD5F9E" w:rsidRPr="00CE6C4A" w:rsidRDefault="006A1209" w:rsidP="003A3F2A">
      <w:pPr>
        <w:pStyle w:val="1"/>
        <w:rPr>
          <w:lang w:val="kk-KZ"/>
        </w:rPr>
      </w:pPr>
      <w:r w:rsidRPr="00CE6C4A">
        <w:rPr>
          <w:lang w:val="kk-KZ" w:eastAsia="en-US"/>
        </w:rPr>
        <w:t xml:space="preserve">Салықтық әкімшілендіру </w:t>
      </w:r>
      <w:r w:rsidR="00672B32" w:rsidRPr="00CE6C4A">
        <w:rPr>
          <w:lang w:val="kk-KZ"/>
        </w:rPr>
        <w:t>департаменті</w:t>
      </w:r>
      <w:r w:rsidR="00780402" w:rsidRPr="00CE6C4A">
        <w:rPr>
          <w:lang w:val="kk-KZ"/>
        </w:rPr>
        <w:t>нің</w:t>
      </w:r>
      <w:r w:rsidR="00672B32" w:rsidRPr="00CE6C4A">
        <w:rPr>
          <w:lang w:val="kk-KZ"/>
        </w:rPr>
        <w:t xml:space="preserve"> Акциздерді әкімшілендіру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CB6517" w:rsidRPr="00CE6C4A" w14:paraId="15A15011" w14:textId="77777777" w:rsidTr="00A42843">
        <w:tc>
          <w:tcPr>
            <w:tcW w:w="9639" w:type="dxa"/>
            <w:gridSpan w:val="2"/>
          </w:tcPr>
          <w:p w14:paraId="3038FF27" w14:textId="4DF22661"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001084"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FD5F9E" w:rsidRPr="00CE6C4A">
              <w:rPr>
                <w:rFonts w:ascii="Times New Roman" w:eastAsia="Times New Roman" w:hAnsi="Times New Roman" w:cs="Times New Roman"/>
                <w:b/>
                <w:sz w:val="24"/>
                <w:szCs w:val="24"/>
                <w:lang w:eastAsia="ru-RU"/>
              </w:rPr>
              <w:t xml:space="preserve">1) -1 </w:t>
            </w:r>
            <w:r w:rsidRPr="00CE6C4A">
              <w:rPr>
                <w:rFonts w:ascii="Times New Roman" w:eastAsia="Times New Roman" w:hAnsi="Times New Roman" w:cs="Times New Roman"/>
                <w:b/>
                <w:sz w:val="24"/>
                <w:szCs w:val="24"/>
                <w:lang w:val="kk-KZ" w:eastAsia="ru-RU"/>
              </w:rPr>
              <w:t>бірлік</w:t>
            </w:r>
          </w:p>
        </w:tc>
      </w:tr>
      <w:tr w:rsidR="00CB6517" w:rsidRPr="00CE6C4A" w14:paraId="5A27C3B0" w14:textId="77777777" w:rsidTr="00A42843">
        <w:tc>
          <w:tcPr>
            <w:tcW w:w="1985" w:type="dxa"/>
          </w:tcPr>
          <w:p w14:paraId="68895EEF" w14:textId="272ED946"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790BF0F4" w14:textId="7B4E94B5"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253F116B" w14:textId="77777777" w:rsidTr="00A42843">
        <w:tc>
          <w:tcPr>
            <w:tcW w:w="1985" w:type="dxa"/>
          </w:tcPr>
          <w:p w14:paraId="428B2B4D" w14:textId="7B921C2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Білімі</w:t>
            </w:r>
          </w:p>
        </w:tc>
        <w:tc>
          <w:tcPr>
            <w:tcW w:w="7654" w:type="dxa"/>
          </w:tcPr>
          <w:p w14:paraId="7009062E" w14:textId="659D3FDA"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125D9029" w14:textId="77777777" w:rsidTr="00A42843">
        <w:tc>
          <w:tcPr>
            <w:tcW w:w="1985" w:type="dxa"/>
          </w:tcPr>
          <w:p w14:paraId="7F8BEF56" w14:textId="726470DC"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669C2A9" w14:textId="47A08F91"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0B4BE153" w14:textId="77777777" w:rsidTr="00A42843">
        <w:tc>
          <w:tcPr>
            <w:tcW w:w="1985" w:type="dxa"/>
          </w:tcPr>
          <w:p w14:paraId="2A70224D" w14:textId="5D8F656A"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AE0C0A9" w14:textId="0F06D33E"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0A25A4D9" w14:textId="77777777" w:rsidTr="00A42843">
        <w:tc>
          <w:tcPr>
            <w:tcW w:w="1985" w:type="dxa"/>
          </w:tcPr>
          <w:p w14:paraId="2D641CD4" w14:textId="5B5AB483" w:rsidR="00780402" w:rsidRPr="00CE6C4A" w:rsidRDefault="00780402"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74B2CB14" w14:textId="4356BDD2" w:rsidR="00780402" w:rsidRPr="00CE6C4A" w:rsidRDefault="00780402" w:rsidP="0096006E">
            <w:pPr>
              <w:tabs>
                <w:tab w:val="left" w:pos="1620"/>
              </w:tabs>
              <w:spacing w:after="0" w:line="240" w:lineRule="auto"/>
              <w:ind w:right="19"/>
              <w:jc w:val="both"/>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 xml:space="preserve">Басқарма жұмысына жалпы басшылық жасау; Басқарма қызметкерлерінің міндеттері мен өкілеттіктерін айқындау; </w:t>
            </w:r>
            <w:r w:rsidRPr="00CE6C4A">
              <w:rPr>
                <w:rFonts w:ascii="Times New Roman" w:eastAsia="Calibri" w:hAnsi="Times New Roman" w:cs="Times New Roman"/>
                <w:sz w:val="24"/>
                <w:szCs w:val="24"/>
                <w:lang w:val="kk-KZ" w:eastAsia="ru-RU"/>
              </w:rPr>
              <w:t>Б</w:t>
            </w:r>
            <w:r w:rsidRPr="00CE6C4A">
              <w:rPr>
                <w:rFonts w:ascii="Times New Roman" w:eastAsia="Calibri" w:hAnsi="Times New Roman" w:cs="Times New Roman"/>
                <w:sz w:val="24"/>
                <w:szCs w:val="24"/>
                <w:lang w:eastAsia="ru-RU"/>
              </w:rPr>
              <w:t>асқарма қызметкерлері арасында жүктемені ұтымды бөлуді қамтамасыз ету; Басқарма қызметкерлері дайындаған құжаттарды қарау және бұрыштама қою; Басқарманың құзыретіне кіретін мәселелер бойынша нормативтік құқықтық актілерді әзірлеу; Басқарма лауазымды адамдарының жұмысын жоспарлау; міндеттерге байланысты жұмысты жетілдіру жөнінде ұсыныстар енгізу, басқарма қызметкерлеріне әдістемелік және Басқарма құзыреті шегінде аумақтық мемлекеттік кіріс</w:t>
            </w:r>
            <w:r w:rsidRPr="00CE6C4A">
              <w:rPr>
                <w:rFonts w:ascii="Times New Roman" w:eastAsia="Calibri" w:hAnsi="Times New Roman" w:cs="Times New Roman"/>
                <w:sz w:val="24"/>
                <w:szCs w:val="24"/>
                <w:lang w:val="kk-KZ" w:eastAsia="ru-RU"/>
              </w:rPr>
              <w:t>тер</w:t>
            </w:r>
            <w:r w:rsidRPr="00CE6C4A">
              <w:rPr>
                <w:rFonts w:ascii="Times New Roman" w:eastAsia="Calibri" w:hAnsi="Times New Roman" w:cs="Times New Roman"/>
                <w:sz w:val="24"/>
                <w:szCs w:val="24"/>
                <w:lang w:eastAsia="ru-RU"/>
              </w:rPr>
              <w:t xml:space="preserve"> органдарына практикалық көмек көрсету; </w:t>
            </w:r>
            <w:r w:rsidR="00376F13"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Calibri" w:hAnsi="Times New Roman" w:cs="Times New Roman"/>
                <w:sz w:val="24"/>
                <w:szCs w:val="24"/>
                <w:lang w:eastAsia="ru-RU"/>
              </w:rPr>
              <w:t>; Басқарманың құзыреті шеңберінде заңнаманы жетілдіру жөнінде ұсыныстар енгізу.</w:t>
            </w:r>
          </w:p>
        </w:tc>
      </w:tr>
      <w:tr w:rsidR="00CB6517" w:rsidRPr="00CE6C4A" w14:paraId="4C8F1A5B" w14:textId="77777777" w:rsidTr="00A42843">
        <w:tc>
          <w:tcPr>
            <w:tcW w:w="9639" w:type="dxa"/>
            <w:gridSpan w:val="2"/>
          </w:tcPr>
          <w:p w14:paraId="6131BF91" w14:textId="577842B9" w:rsidR="00B75604" w:rsidRPr="00CE6C4A" w:rsidRDefault="00001084"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С-3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2) - 1 </w:t>
            </w:r>
            <w:r w:rsidR="007F21F5" w:rsidRPr="00CE6C4A">
              <w:rPr>
                <w:rFonts w:ascii="Times New Roman" w:eastAsia="Times New Roman" w:hAnsi="Times New Roman" w:cs="Times New Roman"/>
                <w:b/>
                <w:sz w:val="24"/>
                <w:szCs w:val="24"/>
                <w:lang w:eastAsia="ru-RU"/>
              </w:rPr>
              <w:t>бірлік</w:t>
            </w:r>
          </w:p>
        </w:tc>
      </w:tr>
      <w:tr w:rsidR="00CB6517" w:rsidRPr="00CE6C4A" w14:paraId="35C0DF77" w14:textId="77777777" w:rsidTr="00A42843">
        <w:tc>
          <w:tcPr>
            <w:tcW w:w="1985" w:type="dxa"/>
          </w:tcPr>
          <w:p w14:paraId="28F2F87D" w14:textId="2523C22C"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0C33AEAD" w14:textId="2A0AC5B8"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27297BF6" w14:textId="77777777" w:rsidTr="00A42843">
        <w:tc>
          <w:tcPr>
            <w:tcW w:w="1985" w:type="dxa"/>
          </w:tcPr>
          <w:p w14:paraId="4349B00C" w14:textId="05ABE697"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7CF391B3" w14:textId="20E6C98F"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1B5ACD21" w14:textId="77777777" w:rsidTr="00A42843">
        <w:tc>
          <w:tcPr>
            <w:tcW w:w="1985" w:type="dxa"/>
          </w:tcPr>
          <w:p w14:paraId="7D8550A0" w14:textId="54183145"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E72F62B" w14:textId="799E7A22"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77C4454F" w14:textId="77777777" w:rsidTr="00A42843">
        <w:tc>
          <w:tcPr>
            <w:tcW w:w="1985" w:type="dxa"/>
          </w:tcPr>
          <w:p w14:paraId="057C280F" w14:textId="6AFDAE6F"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7197C5A" w14:textId="232F220F"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49A03B63" w14:textId="77777777" w:rsidTr="00A42843">
        <w:tc>
          <w:tcPr>
            <w:tcW w:w="1985" w:type="dxa"/>
          </w:tcPr>
          <w:p w14:paraId="3FE5C5A3" w14:textId="45A90C3C" w:rsidR="00780402" w:rsidRPr="00CE6C4A" w:rsidRDefault="00780402"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6CDBDC53" w14:textId="2C37A44F" w:rsidR="00780402" w:rsidRPr="00CE6C4A" w:rsidRDefault="00780402" w:rsidP="0096006E">
            <w:pPr>
              <w:tabs>
                <w:tab w:val="left" w:pos="1620"/>
              </w:tabs>
              <w:spacing w:after="0" w:line="240" w:lineRule="auto"/>
              <w:ind w:right="19"/>
              <w:jc w:val="both"/>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 xml:space="preserve">Басқарма құзыретінің бағыттары бойынша бақылауды жүзеге асыру; бағыттар бойынша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қызметкерлері арасында жүктемені ұтымды бөлуді қамтамасыз ету; бағыттар бойынша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 xml:space="preserve">асқарма қызметкерлері дайындаған құжаттарды қарау және бұрыштама қою; Басқарманың құзыретіне кіретін мәселелер бойынша нормативтік құқықтық актілерді әзірлеу; бағыттар бойынша басқарма лауазымды адамдарының жұмысын жоспарлау; басқарманың бағыттары мен құзыреті шегінде аумақтық мемлекеттік кірістер органдарына әдістемелік және практикалық көмекті жүзеге асыру; </w:t>
            </w:r>
            <w:r w:rsidR="00376F13"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lang w:eastAsia="ru-RU"/>
              </w:rPr>
              <w:t>;</w:t>
            </w:r>
            <w:r w:rsidR="00376F13" w:rsidRPr="00CE6C4A">
              <w:rPr>
                <w:rFonts w:ascii="Times New Roman" w:eastAsia="Times New Roman" w:hAnsi="Times New Roman" w:cs="Times New Roman"/>
                <w:sz w:val="24"/>
                <w:szCs w:val="24"/>
                <w:lang w:eastAsia="ru-RU"/>
              </w:rPr>
              <w:t xml:space="preserve"> </w:t>
            </w:r>
            <w:r w:rsidRPr="00CE6C4A">
              <w:rPr>
                <w:rFonts w:ascii="Times New Roman" w:eastAsia="Times New Roman" w:hAnsi="Times New Roman" w:cs="Times New Roman"/>
                <w:sz w:val="24"/>
                <w:szCs w:val="24"/>
                <w:lang w:eastAsia="ru-RU"/>
              </w:rPr>
              <w:t xml:space="preserve"> заңнаманы жетекшілік ететін бағыт бойынша, басқарма шеңберінде жетілдіру жөнінде ұсыныстар енгізу. Басқарманың құзыреті.</w:t>
            </w:r>
          </w:p>
        </w:tc>
      </w:tr>
      <w:tr w:rsidR="00CB6517" w:rsidRPr="00CE6C4A" w14:paraId="2ECE1F4E" w14:textId="77777777" w:rsidTr="00A42843">
        <w:tc>
          <w:tcPr>
            <w:tcW w:w="9639" w:type="dxa"/>
            <w:gridSpan w:val="2"/>
          </w:tcPr>
          <w:p w14:paraId="231319B6" w14:textId="0A608763" w:rsidR="00B75604" w:rsidRPr="00CE6C4A" w:rsidRDefault="00302DBB" w:rsidP="00927567">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3,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4,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6,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7,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8,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9,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 xml:space="preserve">10,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927567" w:rsidRPr="00CE6C4A">
              <w:rPr>
                <w:rFonts w:ascii="Times New Roman" w:eastAsia="Times New Roman" w:hAnsi="Times New Roman" w:cs="Times New Roman"/>
                <w:b/>
                <w:sz w:val="24"/>
                <w:szCs w:val="24"/>
                <w:lang w:eastAsia="ru-RU"/>
              </w:rPr>
              <w:t>11</w:t>
            </w:r>
            <w:r w:rsidR="00B75604" w:rsidRPr="00CE6C4A">
              <w:rPr>
                <w:rFonts w:ascii="Times New Roman" w:eastAsia="Times New Roman" w:hAnsi="Times New Roman" w:cs="Times New Roman"/>
                <w:b/>
                <w:sz w:val="24"/>
                <w:szCs w:val="24"/>
                <w:lang w:eastAsia="ru-RU"/>
              </w:rPr>
              <w:t xml:space="preserve">) – </w:t>
            </w:r>
            <w:r w:rsidR="00927567" w:rsidRPr="00CE6C4A">
              <w:rPr>
                <w:rFonts w:ascii="Times New Roman" w:eastAsia="Times New Roman" w:hAnsi="Times New Roman" w:cs="Times New Roman"/>
                <w:b/>
                <w:sz w:val="24"/>
                <w:szCs w:val="24"/>
                <w:lang w:eastAsia="ru-RU"/>
              </w:rPr>
              <w:t>9</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бірлік</w:t>
            </w:r>
            <w:r w:rsidR="00B75604" w:rsidRPr="00CE6C4A">
              <w:rPr>
                <w:rFonts w:ascii="Times New Roman" w:eastAsia="Times New Roman" w:hAnsi="Times New Roman" w:cs="Times New Roman"/>
                <w:b/>
                <w:sz w:val="24"/>
                <w:szCs w:val="24"/>
                <w:shd w:val="clear" w:color="auto" w:fill="FFFF00"/>
                <w:lang w:eastAsia="ru-RU"/>
              </w:rPr>
              <w:t xml:space="preserve"> </w:t>
            </w:r>
          </w:p>
        </w:tc>
      </w:tr>
      <w:tr w:rsidR="00CB6517" w:rsidRPr="00CE6C4A" w14:paraId="425C21C9" w14:textId="77777777" w:rsidTr="00A42843">
        <w:tc>
          <w:tcPr>
            <w:tcW w:w="1985" w:type="dxa"/>
          </w:tcPr>
          <w:p w14:paraId="3493B20D" w14:textId="1BA430A3"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12277D6" w14:textId="68C41FC1"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15D95789" w14:textId="77777777" w:rsidTr="00A42843">
        <w:tc>
          <w:tcPr>
            <w:tcW w:w="1985" w:type="dxa"/>
          </w:tcPr>
          <w:p w14:paraId="6388FC13" w14:textId="70F24A3F"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93B5FDD" w14:textId="39888CA9"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0864D2EA" w14:textId="77777777" w:rsidTr="00A42843">
        <w:tc>
          <w:tcPr>
            <w:tcW w:w="1985" w:type="dxa"/>
          </w:tcPr>
          <w:p w14:paraId="4DFFE9BA" w14:textId="56351B76"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DB65EEE" w14:textId="75FE5FB8"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087FEEE6" w14:textId="77777777" w:rsidTr="00A42843">
        <w:tc>
          <w:tcPr>
            <w:tcW w:w="1985" w:type="dxa"/>
          </w:tcPr>
          <w:p w14:paraId="1EFC17A1" w14:textId="7780659E"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48232CF1" w14:textId="4D1E22B3"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402CE3B1" w14:textId="77777777" w:rsidTr="00A42843">
        <w:tc>
          <w:tcPr>
            <w:tcW w:w="1985" w:type="dxa"/>
          </w:tcPr>
          <w:p w14:paraId="7C84C532" w14:textId="25832FA5" w:rsidR="00780402" w:rsidRPr="00CE6C4A" w:rsidRDefault="00780402"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0C8E0A46" w14:textId="11A389E1" w:rsidR="00780402" w:rsidRPr="00CE6C4A" w:rsidRDefault="00780402" w:rsidP="00376F13">
            <w:pPr>
              <w:tabs>
                <w:tab w:val="left" w:pos="25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val="kk-KZ" w:eastAsia="ru-RU"/>
              </w:rPr>
              <w:t>Мемлекет басшысының, Қазақстан Республикасы Парламенті Мәжілісінің, Қазақстан Республикасы Парламенті Сенатының, Қазақстан Республикасы Үкіметінің, Қазақстан Республикасы мемлекеттік органдарының, Қазақстан Республикасы Қаржы министрлігі (бұдан әрі – ҚР ҚМ) басшылығының және Комитеттің қарауға келіп түскен тапсырмаларын, салық төлеушілердің сауалдарын белгіленген тәртіппен және мерзімдерде орындауды ұйымдастыру және қамтамасыз ету; акцизделетін тауарлардың акциздерін әкімшілендіруді жетілдіру бөлігінде ҚР заңнамалық актілерінің, нормативтік құқықтық актілердің жобаларын әзірлеу жөніндегі жұмыс топтарына қатысуды жүзеге асыру және қамтамасыз ету; Басқарманың құзыретіне кіретін мәселелер бойынша әдістемелік ұсынымдар әзірлеу: акциздерді әкімшілендіру, этил спирті мен алкоголь өнімін өндіруге және оның айналымына қойылатын біліктілік талаптарына сәйкестігі тұрғысынан субъектілерге тексерулер жүргізу, акциздерді басқару құзыретіне кіретін мәселелер бойынша темекі бұйымдарын өндіру, мұнай өнімдерінің жекелеген түрлерінің және биоотынның айналымы; Басқарманың құзыреті шегінде салық салу жөніндегі мәселелерді бұқаралық ақпарат құралдарында дайындауды және жариялауды жүзеге асыру; Комитет басқармаларынан және аумақтық мемлекеттік кірістер органдарынан қажетті мәліметтер мен материалдарды алуды қамтамасыз ету; ҚР ҚМ құрылымдық бөлімшелерімен және Комитет басқармаларымен өзара іс-қимылды жүзеге асыру; өз құзыреті шегінде мемлекеттік, қызметтік ақпаратты құрайтын ақпаратты қорғау бойынша жұмыс жүргізу Басқарманың құзыретіне кіретін мәселелер бойынша салық төлеушілердің өтініштерін қарау; Басқарма құзыреті бөлігінде аумақтық мемлекеттік кірістер органдарының бақылау-экономикалық жұмысын тексеруге қатысу; аумақтық мемлекеттік кірістер органдарымен және салық төлеушілермен әдіснамалық жұмыс жүргізу және жүргізуге қатысу; Басқарма құзыретіне жататын мәселелер бойынша халықаралық шарттардың жобаларын әзірлеуге және келісуге қатысу; Басқарма құзыреті шегінде, оның ішінде басқарма құзыреті шегінде талдамалық бақылауды жүзеге асыру аумақтық мемлекеттік кірістер органдарындағы салықтық тексерулер</w:t>
            </w:r>
            <w:r w:rsidR="00376F13" w:rsidRPr="00CE6C4A">
              <w:rPr>
                <w:rFonts w:ascii="Times New Roman" w:eastAsia="Times New Roman" w:hAnsi="Times New Roman" w:cs="Times New Roman"/>
                <w:sz w:val="24"/>
                <w:szCs w:val="24"/>
                <w:lang w:val="kk-KZ" w:eastAsia="ru-RU"/>
              </w:rPr>
              <w:t xml:space="preserve">; </w:t>
            </w:r>
            <w:r w:rsidR="00376F13"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w:t>
            </w:r>
            <w:r w:rsidRPr="00CE6C4A">
              <w:rPr>
                <w:rFonts w:ascii="Times New Roman" w:eastAsia="Times New Roman" w:hAnsi="Times New Roman" w:cs="Times New Roman"/>
                <w:sz w:val="24"/>
                <w:szCs w:val="24"/>
                <w:lang w:val="kk-KZ" w:eastAsia="ru-RU"/>
              </w:rPr>
              <w:t>.</w:t>
            </w:r>
          </w:p>
        </w:tc>
      </w:tr>
      <w:tr w:rsidR="00CB6517" w:rsidRPr="00CE6C4A" w14:paraId="3170148A" w14:textId="77777777" w:rsidTr="00A42843">
        <w:tc>
          <w:tcPr>
            <w:tcW w:w="9639" w:type="dxa"/>
            <w:gridSpan w:val="2"/>
            <w:shd w:val="clear" w:color="auto" w:fill="auto"/>
          </w:tcPr>
          <w:p w14:paraId="1527C2FD" w14:textId="2FBDE422" w:rsidR="00B75604" w:rsidRPr="00CE6C4A" w:rsidRDefault="00302DBB" w:rsidP="00927567">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Сарапшы</w:t>
            </w:r>
            <w:r w:rsidR="00B75604" w:rsidRPr="00CE6C4A">
              <w:rPr>
                <w:rFonts w:ascii="Times New Roman" w:eastAsia="Times New Roman" w:hAnsi="Times New Roman" w:cs="Times New Roman"/>
                <w:b/>
                <w:sz w:val="24"/>
                <w:szCs w:val="24"/>
                <w:lang w:eastAsia="ru-RU"/>
              </w:rPr>
              <w:t>,</w:t>
            </w:r>
            <w:r w:rsidR="00001084"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С-5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B464A6" w:rsidRPr="00CE6C4A">
              <w:rPr>
                <w:rFonts w:ascii="Times New Roman" w:eastAsia="Times New Roman" w:hAnsi="Times New Roman" w:cs="Times New Roman"/>
                <w:b/>
                <w:sz w:val="24"/>
                <w:szCs w:val="24"/>
                <w:lang w:eastAsia="ru-RU"/>
              </w:rPr>
              <w:t>-20-3-</w:t>
            </w:r>
            <w:r w:rsidR="00B75604" w:rsidRPr="00CE6C4A">
              <w:rPr>
                <w:rFonts w:ascii="Times New Roman" w:eastAsia="Times New Roman" w:hAnsi="Times New Roman" w:cs="Times New Roman"/>
                <w:b/>
                <w:sz w:val="24"/>
                <w:szCs w:val="24"/>
                <w:lang w:eastAsia="ru-RU"/>
              </w:rPr>
              <w:t>1</w:t>
            </w:r>
            <w:r w:rsidR="00927567" w:rsidRPr="00CE6C4A">
              <w:rPr>
                <w:rFonts w:ascii="Times New Roman" w:eastAsia="Times New Roman" w:hAnsi="Times New Roman" w:cs="Times New Roman"/>
                <w:b/>
                <w:sz w:val="24"/>
                <w:szCs w:val="24"/>
                <w:lang w:eastAsia="ru-RU"/>
              </w:rPr>
              <w:t>2</w:t>
            </w:r>
            <w:r w:rsidR="00B75604" w:rsidRPr="00CE6C4A">
              <w:rPr>
                <w:rFonts w:ascii="Times New Roman" w:eastAsia="Times New Roman" w:hAnsi="Times New Roman" w:cs="Times New Roman"/>
                <w:b/>
                <w:sz w:val="24"/>
                <w:szCs w:val="24"/>
                <w:lang w:eastAsia="ru-RU"/>
              </w:rPr>
              <w:t xml:space="preserve">) – 1 </w:t>
            </w:r>
            <w:r w:rsidR="007F21F5" w:rsidRPr="00CE6C4A">
              <w:rPr>
                <w:rFonts w:ascii="Times New Roman" w:eastAsia="Times New Roman" w:hAnsi="Times New Roman" w:cs="Times New Roman"/>
                <w:b/>
                <w:sz w:val="24"/>
                <w:szCs w:val="24"/>
                <w:lang w:eastAsia="ru-RU"/>
              </w:rPr>
              <w:t>бірлік</w:t>
            </w:r>
          </w:p>
        </w:tc>
      </w:tr>
      <w:tr w:rsidR="00CB6517" w:rsidRPr="00CE6C4A" w14:paraId="4CE820D4" w14:textId="77777777" w:rsidTr="00A42843">
        <w:tc>
          <w:tcPr>
            <w:tcW w:w="1985" w:type="dxa"/>
          </w:tcPr>
          <w:p w14:paraId="33D0C78D" w14:textId="37197853"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Өлшемшарттар</w:t>
            </w:r>
          </w:p>
        </w:tc>
        <w:tc>
          <w:tcPr>
            <w:tcW w:w="7654" w:type="dxa"/>
          </w:tcPr>
          <w:p w14:paraId="6B8448C2" w14:textId="5DA5E5D7"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A73D32" w:rsidRPr="00CE6C4A" w14:paraId="34AD0ED4" w14:textId="77777777" w:rsidTr="00A42843">
        <w:tc>
          <w:tcPr>
            <w:tcW w:w="1985" w:type="dxa"/>
          </w:tcPr>
          <w:p w14:paraId="004043A7" w14:textId="5A35E553" w:rsidR="00A73D32" w:rsidRPr="00CE6C4A" w:rsidRDefault="00A73D32" w:rsidP="00A73D32">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3C7020F4" w14:textId="13AF8367" w:rsidR="00A73D32" w:rsidRPr="00CE6C4A" w:rsidRDefault="00A73D32" w:rsidP="00A73D32">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w:t>
            </w:r>
            <w:r>
              <w:rPr>
                <w:rFonts w:ascii="Times New Roman" w:hAnsi="Times New Roman" w:cs="Times New Roman"/>
                <w:sz w:val="24"/>
                <w:szCs w:val="24"/>
              </w:rPr>
              <w:t xml:space="preserve"> жергілікті басқару,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w:t>
            </w:r>
          </w:p>
        </w:tc>
      </w:tr>
      <w:tr w:rsidR="00CB6517" w:rsidRPr="00CE6C4A" w14:paraId="69391ED8" w14:textId="77777777" w:rsidTr="00A42843">
        <w:tc>
          <w:tcPr>
            <w:tcW w:w="1985" w:type="dxa"/>
          </w:tcPr>
          <w:p w14:paraId="6E1EA93D" w14:textId="0791E69C"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94F7B47" w14:textId="06805D36"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CB6517" w:rsidRPr="001419CF" w14:paraId="11D60575" w14:textId="77777777" w:rsidTr="00A42843">
        <w:tc>
          <w:tcPr>
            <w:tcW w:w="1985" w:type="dxa"/>
          </w:tcPr>
          <w:p w14:paraId="4F612C52" w14:textId="6106BCF7"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DEE1630" w14:textId="4AA80917"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CB6517" w:rsidRPr="00CE6C4A" w14:paraId="32045861" w14:textId="77777777" w:rsidTr="00A42843">
        <w:tc>
          <w:tcPr>
            <w:tcW w:w="1985" w:type="dxa"/>
          </w:tcPr>
          <w:p w14:paraId="70228AD7" w14:textId="67878429" w:rsidR="00780402" w:rsidRPr="00CE6C4A" w:rsidRDefault="00780402"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78355B81" w14:textId="52E92B4F" w:rsidR="00780402" w:rsidRPr="00CE6C4A" w:rsidRDefault="00780402" w:rsidP="0096006E">
            <w:pPr>
              <w:tabs>
                <w:tab w:val="left" w:pos="1530"/>
                <w:tab w:val="left" w:pos="1620"/>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ҚР ҚМ құрылымдық бөлімшелерімен және Комитет басқармаларымен өзара іс-қимылды жүзеге асыру; </w:t>
            </w:r>
            <w:r w:rsidRPr="00CE6C4A">
              <w:rPr>
                <w:rFonts w:ascii="Times New Roman" w:eastAsia="Times New Roman" w:hAnsi="Times New Roman" w:cs="Times New Roman"/>
                <w:sz w:val="24"/>
                <w:szCs w:val="24"/>
                <w:lang w:val="kk-KZ" w:eastAsia="ru-RU"/>
              </w:rPr>
              <w:t>Б</w:t>
            </w:r>
            <w:r w:rsidRPr="00CE6C4A">
              <w:rPr>
                <w:rFonts w:ascii="Times New Roman" w:eastAsia="Times New Roman" w:hAnsi="Times New Roman" w:cs="Times New Roman"/>
                <w:sz w:val="24"/>
                <w:szCs w:val="24"/>
                <w:lang w:eastAsia="ru-RU"/>
              </w:rPr>
              <w:t>асқарма құзыреті шегінде Қазақстан Республикасы заңнамалық актілерінің, нормативтік құқықтық актілердің жобаларын әзірлеу жөніндегі жұмыс топтарына қатысу; Басқарма құзыретіне кіретін мәселелер бойынша әдістемелік ұсынымдар әзірлеу; Комитет басқармаларына, мемлекеттік кірістердің аумақтық органдарына, салық төлеушілерге қажетті консультациялық көмек көрсету Басқарманың құзыретіне кіретін мәселелер бойынша; Басқарманың құзыретіне кіретін мәселелер бойынша құжаттар мен ақпараттық материалдарды дайындауға Комитеттің басқа басқармаларымен бірлесіп қатысу; Басқарманың құзыреті бөлігінде аумақтық мемлекеттік кірістер органдарының бақылау-экономикалық жұмысын тексеруге қатысу; Комитет басшылығының тапсырмаларына сәйкес өзіне жүктелген, сондай-ақ басқару функцияларынан туындайтын өзге де міндеттердің орындалуын қамтамасыз ету; Басқарманың құзыретіне кіретін мәселелер бойынша түсіндірме сипаттағы хаттарды дайындау; Басқарманың құзыреті шегінде салық салу жөніндегі мәселелерді бұқаралық ақпарат құралдарында дайындау мен жариялауды жүзеге асыру; салық төлеушілермен семинарларды дайындау мен жұмысқа қатысуды жүзеге асыру; Басқарманың құзыреті шегінде ұсыныстарды дайындау мен талдауды жүзеге асыру; мемлекеттік кірістердің аумақтық органдарымен әдіснамалық жұмыс жүргізуге қатысу</w:t>
            </w:r>
            <w:r w:rsidR="00376F13" w:rsidRPr="00CE6C4A">
              <w:rPr>
                <w:rFonts w:ascii="Times New Roman" w:eastAsia="Times New Roman" w:hAnsi="Times New Roman" w:cs="Times New Roman"/>
                <w:sz w:val="24"/>
                <w:szCs w:val="24"/>
                <w:lang w:eastAsia="ru-RU"/>
              </w:rPr>
              <w:t xml:space="preserve">; </w:t>
            </w:r>
            <w:r w:rsidR="00376F13"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w:t>
            </w:r>
            <w:r w:rsidRPr="00CE6C4A">
              <w:rPr>
                <w:rFonts w:ascii="Times New Roman" w:eastAsia="Times New Roman" w:hAnsi="Times New Roman" w:cs="Times New Roman"/>
                <w:sz w:val="24"/>
                <w:szCs w:val="24"/>
                <w:lang w:eastAsia="ru-RU"/>
              </w:rPr>
              <w:t>.</w:t>
            </w:r>
          </w:p>
        </w:tc>
      </w:tr>
    </w:tbl>
    <w:p w14:paraId="69D9E865" w14:textId="1C2DE642" w:rsidR="00FD5F9E" w:rsidRPr="00CE6C4A" w:rsidRDefault="00275787" w:rsidP="003A3F2A">
      <w:pPr>
        <w:pStyle w:val="1"/>
        <w:rPr>
          <w:lang w:val="kk-KZ"/>
        </w:rPr>
      </w:pPr>
      <w:r w:rsidRPr="00CE6C4A">
        <w:t>Техникалық инфрақұрылымды дамыту және қаржылық қамтамасыз ету департаменті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512"/>
      </w:tblGrid>
      <w:tr w:rsidR="003A3F2A" w:rsidRPr="00CE6C4A" w14:paraId="323ACE40" w14:textId="77777777" w:rsidTr="00F4436C">
        <w:tc>
          <w:tcPr>
            <w:tcW w:w="9639" w:type="dxa"/>
            <w:gridSpan w:val="2"/>
          </w:tcPr>
          <w:p w14:paraId="67B552EA" w14:textId="1B90F6F1" w:rsidR="00FD5F9E" w:rsidRPr="00CE6C4A" w:rsidRDefault="00FD5F9E" w:rsidP="00927567">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 xml:space="preserve">Директор, </w:t>
            </w:r>
            <w:r w:rsidR="00001084" w:rsidRPr="00CE6C4A">
              <w:rPr>
                <w:rFonts w:ascii="Times New Roman" w:eastAsia="Times New Roman" w:hAnsi="Times New Roman" w:cs="Times New Roman"/>
                <w:b/>
                <w:sz w:val="24"/>
                <w:szCs w:val="24"/>
                <w:lang w:eastAsia="ru-RU"/>
              </w:rPr>
              <w:t>С-1 санаты</w:t>
            </w:r>
            <w:r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w:t>
            </w:r>
            <w:r w:rsidRPr="00CE6C4A">
              <w:rPr>
                <w:rFonts w:ascii="Times New Roman" w:eastAsia="Times New Roman" w:hAnsi="Times New Roman" w:cs="Times New Roman"/>
                <w:b/>
                <w:sz w:val="24"/>
                <w:szCs w:val="24"/>
                <w:lang w:eastAsia="ru-RU"/>
              </w:rPr>
              <w:t>-1) -</w:t>
            </w:r>
            <w:r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eastAsia="ru-RU"/>
              </w:rPr>
              <w:t xml:space="preserve">1 </w:t>
            </w:r>
            <w:r w:rsidR="007F21F5" w:rsidRPr="00CE6C4A">
              <w:rPr>
                <w:rFonts w:ascii="Times New Roman" w:eastAsia="Times New Roman" w:hAnsi="Times New Roman" w:cs="Times New Roman"/>
                <w:b/>
                <w:sz w:val="24"/>
                <w:szCs w:val="24"/>
                <w:lang w:eastAsia="ru-RU"/>
              </w:rPr>
              <w:t>бірлік</w:t>
            </w:r>
          </w:p>
        </w:tc>
      </w:tr>
      <w:tr w:rsidR="003A3F2A" w:rsidRPr="00CE6C4A" w14:paraId="47858093" w14:textId="77777777" w:rsidTr="00F4436C">
        <w:tc>
          <w:tcPr>
            <w:tcW w:w="2127" w:type="dxa"/>
          </w:tcPr>
          <w:p w14:paraId="15072EAA" w14:textId="4E9DC954"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512" w:type="dxa"/>
          </w:tcPr>
          <w:p w14:paraId="4F95F930" w14:textId="771BB364" w:rsidR="00FD5F9E"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23B675CD" w14:textId="77777777" w:rsidTr="00F4436C">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tcPr>
          <w:p w14:paraId="67A274F2" w14:textId="4DBFE5C9" w:rsidR="00FD5F9E"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512" w:type="dxa"/>
            <w:tcBorders>
              <w:top w:val="single" w:sz="4" w:space="0" w:color="auto"/>
              <w:left w:val="single" w:sz="4" w:space="0" w:color="auto"/>
              <w:bottom w:val="single" w:sz="4" w:space="0" w:color="auto"/>
              <w:right w:val="single" w:sz="4" w:space="0" w:color="auto"/>
            </w:tcBorders>
          </w:tcPr>
          <w:p w14:paraId="5E6D572E" w14:textId="174C7596" w:rsidR="00FD5F9E" w:rsidRPr="00CE6C4A" w:rsidRDefault="00E10BD2" w:rsidP="00656DF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xml:space="preserve"> халықаралық құқық).</w:t>
            </w:r>
          </w:p>
        </w:tc>
      </w:tr>
      <w:tr w:rsidR="003A3F2A" w:rsidRPr="00CE6C4A" w14:paraId="454C3FCC" w14:textId="77777777" w:rsidTr="00F4436C">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tcPr>
          <w:p w14:paraId="29D1F724" w14:textId="3423F2CE"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512" w:type="dxa"/>
            <w:tcBorders>
              <w:top w:val="single" w:sz="4" w:space="0" w:color="auto"/>
              <w:left w:val="single" w:sz="4" w:space="0" w:color="auto"/>
              <w:bottom w:val="single" w:sz="4" w:space="0" w:color="auto"/>
              <w:right w:val="single" w:sz="4" w:space="0" w:color="auto"/>
            </w:tcBorders>
          </w:tcPr>
          <w:p w14:paraId="7702E65C" w14:textId="34518CC2"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637ABB22" w14:textId="77777777" w:rsidTr="00F4436C">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tcPr>
          <w:p w14:paraId="19385000" w14:textId="75C55E20"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512" w:type="dxa"/>
            <w:tcBorders>
              <w:top w:val="single" w:sz="4" w:space="0" w:color="auto"/>
              <w:left w:val="single" w:sz="4" w:space="0" w:color="auto"/>
              <w:bottom w:val="single" w:sz="4" w:space="0" w:color="auto"/>
              <w:right w:val="single" w:sz="4" w:space="0" w:color="auto"/>
            </w:tcBorders>
          </w:tcPr>
          <w:p w14:paraId="2061D024" w14:textId="6EAD5DDF"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04ED54A0" w14:textId="77777777" w:rsidTr="00F4436C">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shd w:val="clear" w:color="auto" w:fill="auto"/>
          </w:tcPr>
          <w:p w14:paraId="45DC9002" w14:textId="7C3E7182"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lastRenderedPageBreak/>
              <w:t>Функционалдық міндеттері</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8D8327" w14:textId="1190D953" w:rsidR="006B0CF7" w:rsidRPr="00CE6C4A" w:rsidRDefault="00804FDB" w:rsidP="00F142E0">
            <w:pPr>
              <w:spacing w:after="0" w:line="240" w:lineRule="auto"/>
              <w:jc w:val="both"/>
              <w:rPr>
                <w:rFonts w:ascii="Times New Roman" w:eastAsia="Times New Roman" w:hAnsi="Times New Roman" w:cs="Times New Roman"/>
                <w:b/>
                <w:spacing w:val="2"/>
                <w:sz w:val="24"/>
                <w:szCs w:val="24"/>
              </w:rPr>
            </w:pPr>
            <w:r w:rsidRPr="00CE6C4A">
              <w:rPr>
                <w:rFonts w:ascii="Times New Roman" w:hAnsi="Times New Roman" w:cs="Times New Roman"/>
                <w:sz w:val="24"/>
                <w:szCs w:val="24"/>
              </w:rPr>
              <w:t>Кеден шекараларында өткізу пункттерінің жұмыс істеуін қамтамасыз ету, жайластыру және техникалық жарақтандыру, қаржылық қамтамасыз ету және т. б. мәселелер бойынша Департамент құрамына кіретін басқармалардың жұмысын жалпы басқару, үйлестіру, жоспарлау және ұйымдастыру;</w:t>
            </w:r>
            <w:r w:rsidR="00F142E0" w:rsidRPr="00CE6C4A">
              <w:rPr>
                <w:rFonts w:ascii="Times New Roman" w:hAnsi="Times New Roman" w:cs="Times New Roman"/>
                <w:sz w:val="24"/>
                <w:szCs w:val="24"/>
              </w:rPr>
              <w:t xml:space="preserve"> </w:t>
            </w:r>
            <w:r w:rsidR="006B0CF7" w:rsidRPr="00CE6C4A">
              <w:rPr>
                <w:rFonts w:ascii="Times New Roman" w:hAnsi="Times New Roman" w:cs="Times New Roman"/>
                <w:sz w:val="24"/>
                <w:szCs w:val="24"/>
              </w:rPr>
              <w:t>Департамент құзыретіне кіретін мәселелер бойынша мемлекеттік органдармен және өзге де ұйымдармен өзара іс-қимыл саласындағы үйлестіру; Комитеттің басқа құрылымдық бөлімшелерімен өзара іс-қимылды үйлестіру; Департамент құзыреті бойынша Қазақстан Республикасының нормативтік құқықтық актілерін әзірлеу және жетілдіру жөніндегі жұмысты үйлестіру; құзыреті шегінде қамтамасыз ету мемлекеттік және заңмен қорғалатын өзге де құпияны құрайтын мәліметтерді қорғау; Қазақстан Республикасының қолданыстағы заңнам</w:t>
            </w:r>
            <w:r w:rsidR="00F142E0" w:rsidRPr="00CE6C4A">
              <w:rPr>
                <w:rFonts w:ascii="Times New Roman" w:hAnsi="Times New Roman" w:cs="Times New Roman"/>
                <w:sz w:val="24"/>
                <w:szCs w:val="24"/>
              </w:rPr>
              <w:t xml:space="preserve">асына сәйкес басқа да міндеттер; </w:t>
            </w:r>
            <w:r w:rsidR="00F142E0"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Департамент қызметінің бағыты бойынша сараптамалық және жұмыс топтарының жұмысына қатысу.</w:t>
            </w:r>
          </w:p>
        </w:tc>
      </w:tr>
    </w:tbl>
    <w:p w14:paraId="1FD42F5B" w14:textId="5BC160FC" w:rsidR="00FD5F9E" w:rsidRPr="00CE6C4A" w:rsidRDefault="00275787" w:rsidP="003A3F2A">
      <w:pPr>
        <w:pStyle w:val="1"/>
      </w:pPr>
      <w:r w:rsidRPr="00CE6C4A">
        <w:t>Техникалық инфрақұрылымды дамыту және қаржылық қамтамасыз ету</w:t>
      </w:r>
      <w:r w:rsidR="003A3F2A" w:rsidRPr="00CE6C4A">
        <w:t xml:space="preserve"> д</w:t>
      </w:r>
      <w:r w:rsidRPr="00CE6C4A">
        <w:t>епартаменті</w:t>
      </w:r>
      <w:r w:rsidR="006B0CF7" w:rsidRPr="00CE6C4A">
        <w:rPr>
          <w:lang w:val="kk-KZ"/>
        </w:rPr>
        <w:t>нің</w:t>
      </w:r>
      <w:r w:rsidRPr="00CE6C4A">
        <w:t xml:space="preserve"> Техникалық инфрақұрылымды дамыту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3A3F2A" w:rsidRPr="00CE6C4A" w14:paraId="13B3C812" w14:textId="77777777" w:rsidTr="00F4436C">
        <w:tc>
          <w:tcPr>
            <w:tcW w:w="9639" w:type="dxa"/>
            <w:gridSpan w:val="2"/>
          </w:tcPr>
          <w:p w14:paraId="2A297680" w14:textId="70E57E34"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FD5F9E"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w:t>
            </w:r>
            <w:r w:rsidR="00001084" w:rsidRPr="00CE6C4A">
              <w:rPr>
                <w:rFonts w:ascii="Times New Roman" w:eastAsia="Times New Roman" w:hAnsi="Times New Roman" w:cs="Times New Roman"/>
                <w:b/>
                <w:sz w:val="24"/>
                <w:szCs w:val="24"/>
                <w:lang w:eastAsia="ru-RU"/>
              </w:rPr>
              <w:t xml:space="preserve"> </w:t>
            </w:r>
            <w:r w:rsidR="00FD5F9E"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FD5F9E"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eastAsia="ru-RU"/>
              </w:rPr>
              <w:t>бірлік</w:t>
            </w:r>
          </w:p>
        </w:tc>
      </w:tr>
      <w:tr w:rsidR="003A3F2A" w:rsidRPr="00CE6C4A" w14:paraId="7DEB2174" w14:textId="77777777" w:rsidTr="000D3FFE">
        <w:tc>
          <w:tcPr>
            <w:tcW w:w="1985" w:type="dxa"/>
          </w:tcPr>
          <w:p w14:paraId="730F1D86" w14:textId="66432C9E"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25EC865B" w14:textId="1E0AE7A4"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094B488C"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406F5B86" w14:textId="33AB5722" w:rsidR="00FD5F9E"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16EB3D" w14:textId="65DEA489" w:rsidR="00FD5F9E" w:rsidRPr="00CE6C4A" w:rsidRDefault="00E10BD2" w:rsidP="00226E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w:t>
            </w:r>
            <w:r w:rsidR="001A4F72" w:rsidRPr="00CE6C4A">
              <w:rPr>
                <w:rFonts w:ascii="Times New Roman" w:hAnsi="Times New Roman" w:cs="Times New Roman"/>
                <w:sz w:val="24"/>
                <w:szCs w:val="24"/>
              </w:rPr>
              <w:t xml:space="preserve">,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немесе инженерлік, өңдеу және құрылыс салалары (көлік, көліктік техника және технологиялар, құрылыс, көлік құрылысы, құрылыс материалдарын, бұйымдары мен конструкцияларын өндіру, жылу энергетикасы, электр энергетикасы, автоматтандыру және басқару)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w:t>
            </w:r>
          </w:p>
        </w:tc>
      </w:tr>
      <w:tr w:rsidR="003A3F2A" w:rsidRPr="00CE6C4A" w14:paraId="07EC8540"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282ADDFB" w14:textId="7F35D8C6"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92A5BA" w14:textId="237E8C0B"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5F9E3314"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17C08FF7" w14:textId="66475692"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15FB48C" w14:textId="525CBC72"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1A42B625"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2011852A" w14:textId="3E940AA4"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B2E4CBC" w14:textId="15D78640" w:rsidR="006B0CF7" w:rsidRPr="00CE6C4A" w:rsidRDefault="00F142E0" w:rsidP="0096006E">
            <w:pPr>
              <w:widowControl w:val="0"/>
              <w:tabs>
                <w:tab w:val="left" w:pos="1843"/>
              </w:tabs>
              <w:snapToGrid w:val="0"/>
              <w:spacing w:after="0" w:line="240" w:lineRule="auto"/>
              <w:ind w:left="36"/>
              <w:jc w:val="both"/>
              <w:rPr>
                <w:rFonts w:ascii="Times New Roman" w:hAnsi="Times New Roman" w:cs="Times New Roman"/>
                <w:sz w:val="24"/>
                <w:szCs w:val="24"/>
              </w:rPr>
            </w:pPr>
            <w:r w:rsidRPr="00CE6C4A">
              <w:rPr>
                <w:rFonts w:ascii="Times New Roman" w:eastAsia="Times New Roman" w:hAnsi="Times New Roman" w:cs="Times New Roman"/>
                <w:spacing w:val="-2"/>
                <w:sz w:val="24"/>
                <w:szCs w:val="24"/>
              </w:rPr>
              <w:t xml:space="preserve">Басқарма қызметіне жалпы басшылық жасау; кедендік шекараларда өткізу пункттерінің жұмыс істеуін, жайластырылуын және техникалық жарақтандырылуын қамтамасыз ету мәселелері бойынша Басқарманың жұмысын үйлестіру және ұйымдастыру; өткізу пункттерінде пайдаланылатын техникалық қызмет көрсетуді, авариялық-қалпына келтіру жұмыстарын, сондай - ақ кедендік бақылаудың техникалық құралдарын (бұдан әрі – </w:t>
            </w:r>
            <w:r w:rsidRPr="00CE6C4A">
              <w:rPr>
                <w:rFonts w:ascii="Times New Roman" w:eastAsia="Times New Roman" w:hAnsi="Times New Roman" w:cs="Times New Roman"/>
                <w:spacing w:val="-2"/>
                <w:sz w:val="24"/>
                <w:szCs w:val="24"/>
                <w:lang w:val="kk-KZ"/>
              </w:rPr>
              <w:t>КБТҚ</w:t>
            </w:r>
            <w:r w:rsidRPr="00CE6C4A">
              <w:rPr>
                <w:rFonts w:ascii="Times New Roman" w:eastAsia="Times New Roman" w:hAnsi="Times New Roman" w:cs="Times New Roman"/>
                <w:spacing w:val="-2"/>
                <w:sz w:val="24"/>
                <w:szCs w:val="24"/>
              </w:rPr>
              <w:t>) қолдануды ұйымдастыру;</w:t>
            </w:r>
            <w:r w:rsidR="006B0CF7" w:rsidRPr="00CE6C4A">
              <w:rPr>
                <w:rFonts w:ascii="Times New Roman" w:eastAsia="Times New Roman" w:hAnsi="Times New Roman" w:cs="Times New Roman"/>
                <w:spacing w:val="-2"/>
                <w:sz w:val="24"/>
                <w:szCs w:val="24"/>
              </w:rPr>
              <w:t xml:space="preserve"> </w:t>
            </w:r>
            <w:r w:rsidR="006B0CF7" w:rsidRPr="00CE6C4A">
              <w:rPr>
                <w:rFonts w:ascii="Times New Roman" w:eastAsia="Times New Roman" w:hAnsi="Times New Roman" w:cs="Times New Roman"/>
                <w:spacing w:val="-2"/>
                <w:sz w:val="24"/>
                <w:szCs w:val="24"/>
                <w:lang w:val="kk-KZ"/>
              </w:rPr>
              <w:t>КБТҚ</w:t>
            </w:r>
            <w:r w:rsidR="006B0CF7" w:rsidRPr="00CE6C4A">
              <w:rPr>
                <w:rFonts w:ascii="Times New Roman" w:eastAsia="Times New Roman" w:hAnsi="Times New Roman" w:cs="Times New Roman"/>
                <w:spacing w:val="-2"/>
                <w:sz w:val="24"/>
                <w:szCs w:val="24"/>
              </w:rPr>
              <w:t>-ның жұмыс</w:t>
            </w:r>
            <w:r w:rsidR="006B0CF7" w:rsidRPr="00CE6C4A">
              <w:rPr>
                <w:rFonts w:ascii="Times New Roman" w:eastAsia="Times New Roman" w:hAnsi="Times New Roman" w:cs="Times New Roman"/>
                <w:spacing w:val="-2"/>
                <w:sz w:val="24"/>
                <w:szCs w:val="24"/>
                <w:lang w:val="kk-KZ"/>
              </w:rPr>
              <w:t xml:space="preserve"> істеуін </w:t>
            </w:r>
            <w:r w:rsidR="006B0CF7" w:rsidRPr="00CE6C4A">
              <w:rPr>
                <w:rFonts w:ascii="Times New Roman" w:eastAsia="Times New Roman" w:hAnsi="Times New Roman" w:cs="Times New Roman"/>
                <w:spacing w:val="-2"/>
                <w:sz w:val="24"/>
                <w:szCs w:val="24"/>
              </w:rPr>
              <w:t xml:space="preserve">бақылауды және оларға техникалық қызмет көрсетуді жүзеге асыру; жаңғырту жөнінде ұсыныстар әзірлеу және кедендік және салықтық инфрақұрылым объектілерін құру, сондай-ақ өткізу пункттерін техникалық жарақтандыру; </w:t>
            </w:r>
            <w:r w:rsidR="006B0CF7" w:rsidRPr="00CE6C4A">
              <w:rPr>
                <w:rFonts w:ascii="Times New Roman" w:eastAsia="Times New Roman" w:hAnsi="Times New Roman" w:cs="Times New Roman"/>
                <w:spacing w:val="-2"/>
                <w:sz w:val="24"/>
                <w:szCs w:val="24"/>
                <w:lang w:val="kk-KZ"/>
              </w:rPr>
              <w:t>м</w:t>
            </w:r>
            <w:r w:rsidR="006B0CF7" w:rsidRPr="00CE6C4A">
              <w:rPr>
                <w:rFonts w:ascii="Times New Roman" w:eastAsia="Times New Roman" w:hAnsi="Times New Roman" w:cs="Times New Roman"/>
                <w:spacing w:val="-2"/>
                <w:sz w:val="24"/>
                <w:szCs w:val="24"/>
              </w:rPr>
              <w:t xml:space="preserve">емлекеттік кірістер органдарының барлық </w:t>
            </w:r>
            <w:r w:rsidR="006B0CF7" w:rsidRPr="00CE6C4A">
              <w:rPr>
                <w:rFonts w:ascii="Times New Roman" w:eastAsia="Times New Roman" w:hAnsi="Times New Roman" w:cs="Times New Roman"/>
                <w:spacing w:val="-2"/>
                <w:sz w:val="24"/>
                <w:szCs w:val="24"/>
              </w:rPr>
              <w:lastRenderedPageBreak/>
              <w:t>техникалық инфрақұрылымын, оның ішінде Еуразиялық экономикалық одақтың (ЕАЭО) сыртқы шекарасының қазақстандық учаскесінде орналасқан кеден бекеттерін салу, реконструкциялау және жаңғырту; жаңадан құрылатын, қайта жаңартылатын кедендік және өзге де өткізу пункттері инфрақұрылымының объектілерін жайластыруға және техникалық жарақтандыруға қойылатын талаптарды әзірлеу, оның ішінде техникалық-экономикалықжобаның экономикалық негіздемелері (ТЭН) және жобалау-сметалық құжаттамалар (ЖСҚ); Басқарманың лауазымды адамдарының Қазақстан Республикасы заңнамасының, еңбек және атқарушылық тәртіптің сақталуын қамтамасыз ету; Басқарманың құзыреті шегінде халықаралық, мемлекеттік, ведомствоаралық құрылымдармен және өзге де ұйымдармен өзара қарым-қатынастарда Комитеттің мүдделерін білдіру; Қазақстан Республикасы нормативтік құқықтық актілерінің жобаларын әзірлеуге қатысу</w:t>
            </w:r>
            <w:r w:rsidR="006B0CF7" w:rsidRPr="00CE6C4A">
              <w:rPr>
                <w:rFonts w:ascii="Times New Roman" w:eastAsia="Times New Roman" w:hAnsi="Times New Roman" w:cs="Times New Roman"/>
                <w:spacing w:val="-2"/>
                <w:sz w:val="24"/>
                <w:szCs w:val="24"/>
                <w:lang w:val="kk-KZ"/>
              </w:rPr>
              <w:t xml:space="preserve"> </w:t>
            </w:r>
            <w:r w:rsidR="006B0CF7" w:rsidRPr="00CE6C4A">
              <w:rPr>
                <w:rFonts w:ascii="Times New Roman" w:eastAsia="Times New Roman" w:hAnsi="Times New Roman" w:cs="Times New Roman"/>
                <w:spacing w:val="-2"/>
                <w:sz w:val="24"/>
                <w:szCs w:val="24"/>
              </w:rPr>
              <w:t>бойынша жұмысын үйлестіру және ұйымдастыру</w:t>
            </w:r>
            <w:r w:rsidR="001A4F72" w:rsidRPr="00CE6C4A">
              <w:rPr>
                <w:rFonts w:ascii="Times New Roman" w:eastAsia="Times New Roman" w:hAnsi="Times New Roman" w:cs="Times New Roman"/>
                <w:spacing w:val="-2"/>
                <w:sz w:val="24"/>
                <w:szCs w:val="24"/>
              </w:rPr>
              <w:t xml:space="preserve">; </w:t>
            </w:r>
            <w:r w:rsidR="001A4F72"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006B0CF7" w:rsidRPr="00CE6C4A">
              <w:rPr>
                <w:rFonts w:ascii="Times New Roman" w:eastAsia="Times New Roman" w:hAnsi="Times New Roman" w:cs="Times New Roman"/>
                <w:spacing w:val="-2"/>
                <w:sz w:val="24"/>
                <w:szCs w:val="24"/>
              </w:rPr>
              <w:t>.</w:t>
            </w:r>
          </w:p>
        </w:tc>
      </w:tr>
      <w:tr w:rsidR="003A3F2A" w:rsidRPr="00CE6C4A" w14:paraId="50672229" w14:textId="77777777" w:rsidTr="00F4436C">
        <w:tc>
          <w:tcPr>
            <w:tcW w:w="9639" w:type="dxa"/>
            <w:gridSpan w:val="2"/>
            <w:shd w:val="clear" w:color="auto" w:fill="auto"/>
          </w:tcPr>
          <w:p w14:paraId="0C5267DC" w14:textId="1758AC8C" w:rsidR="00B75604" w:rsidRPr="00CE6C4A" w:rsidRDefault="00001084"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Басшының орынбасары</w:t>
            </w:r>
            <w:r w:rsidR="00B75604" w:rsidRPr="00CE6C4A">
              <w:rPr>
                <w:rFonts w:ascii="Times New Roman" w:eastAsia="Times New Roman" w:hAnsi="Times New Roman" w:cs="Times New Roman"/>
                <w:b/>
                <w:sz w:val="24"/>
                <w:szCs w:val="24"/>
                <w:lang w:eastAsia="ru-RU"/>
              </w:rPr>
              <w:t>,</w:t>
            </w:r>
            <w:r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С-3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2) – 1 </w:t>
            </w:r>
            <w:r w:rsidR="007F21F5" w:rsidRPr="00CE6C4A">
              <w:rPr>
                <w:rFonts w:ascii="Times New Roman" w:eastAsia="Times New Roman" w:hAnsi="Times New Roman" w:cs="Times New Roman"/>
                <w:b/>
                <w:sz w:val="24"/>
                <w:szCs w:val="24"/>
                <w:lang w:eastAsia="ru-RU"/>
              </w:rPr>
              <w:t>бірлік</w:t>
            </w:r>
          </w:p>
        </w:tc>
      </w:tr>
      <w:tr w:rsidR="003A3F2A" w:rsidRPr="00CE6C4A" w14:paraId="358F8B6D" w14:textId="77777777" w:rsidTr="000D3FFE">
        <w:tc>
          <w:tcPr>
            <w:tcW w:w="1985" w:type="dxa"/>
          </w:tcPr>
          <w:p w14:paraId="1F96646D" w14:textId="1F612A7D"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679761CB" w14:textId="000F68CB"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2ECEF075"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5EE4B6E7" w14:textId="4DD85086"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749A1C0" w14:textId="24841134" w:rsidR="00656DF9" w:rsidRPr="00CE6C4A" w:rsidRDefault="00445EE1" w:rsidP="00226E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немесе инженерлік, өңдеу және құрылыс салалары (көлік, көліктік техника және технологиялар, құрылыс, көлік құрылысы, құрылыс материалдарын, бұйымдары мен конструкцияларын өндіру, жылу энергетикасы, электр энергетикасы, автоматтандыру және басқару)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w:t>
            </w:r>
          </w:p>
        </w:tc>
      </w:tr>
      <w:tr w:rsidR="003A3F2A" w:rsidRPr="00CE6C4A" w14:paraId="1C6F3B1F"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53EB8AB3" w14:textId="1A03F0A7"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E34D8D6" w14:textId="4B7964E1"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04FC6818"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723BE2A2" w14:textId="4221F350"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E7260E7" w14:textId="64663187"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77A11ED7"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6B2AB8B9" w14:textId="68AF8DFC"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0FD7C94" w14:textId="6CEE7A53" w:rsidR="006B0CF7" w:rsidRPr="00CE6C4A" w:rsidRDefault="006B0CF7" w:rsidP="0096006E">
            <w:pPr>
              <w:spacing w:after="0" w:line="240" w:lineRule="auto"/>
              <w:jc w:val="both"/>
              <w:rPr>
                <w:rFonts w:ascii="Times New Roman" w:eastAsia="Times New Roman" w:hAnsi="Times New Roman" w:cs="Times New Roman"/>
                <w:sz w:val="24"/>
                <w:szCs w:val="24"/>
              </w:rPr>
            </w:pPr>
            <w:r w:rsidRPr="00CE6C4A">
              <w:rPr>
                <w:rFonts w:ascii="Times New Roman" w:eastAsia="Times New Roman" w:hAnsi="Times New Roman" w:cs="Times New Roman"/>
                <w:sz w:val="24"/>
                <w:szCs w:val="24"/>
              </w:rPr>
              <w:t>Басқарманың мынадай мәселелер: өткізу пункттерінің жұмыс істеуін, жайластырылуын және техникалық жарақтандырылуын қамтамасыз ету; техникалық қызмет көрсетуді, авариялық-қалпына келтіру жұмыстарын, сондай-ақ өткізу пункттерінде пайдаланылатын кедендік бақылаудың техникалық құралдарын (ТҚК) қолдануды ұйымдастыру; аумақтық органдардың ТҚК-ға қажеттілігі бойынша мәліметтерді қалыптастыру; ТҚК мәліметтерінің ақпараттық жүйеге кірігуін және түсуін қамтамасыз ету Комитет жүйесі; ТСТК-ның жұмыс</w:t>
            </w:r>
            <w:r w:rsidRPr="00CE6C4A">
              <w:rPr>
                <w:rFonts w:ascii="Times New Roman" w:eastAsia="Times New Roman" w:hAnsi="Times New Roman" w:cs="Times New Roman"/>
                <w:sz w:val="24"/>
                <w:szCs w:val="24"/>
                <w:lang w:val="kk-KZ"/>
              </w:rPr>
              <w:t xml:space="preserve"> істеуін </w:t>
            </w:r>
            <w:r w:rsidRPr="00CE6C4A">
              <w:rPr>
                <w:rFonts w:ascii="Times New Roman" w:eastAsia="Times New Roman" w:hAnsi="Times New Roman" w:cs="Times New Roman"/>
                <w:sz w:val="24"/>
                <w:szCs w:val="24"/>
              </w:rPr>
              <w:t xml:space="preserve">бақылауды және оларға техникалық қызмет көрсетуді жүзеге асыру; кедендік және салықтық инфрақұрылымды салуға, қайта жаңартуға қажеттілікті айқындау, оның ішінде жобаның техникалық-экономикалық негіздемелерін (ТЭН) және жобалау-сметалық құжаттамаларды (ЖСҚ) әзірлеу үшін қажетті құжаттарды дайындау; басқарманың лауазымды адамдарының </w:t>
            </w:r>
            <w:r w:rsidRPr="00CE6C4A">
              <w:rPr>
                <w:rFonts w:ascii="Times New Roman" w:eastAsia="Times New Roman" w:hAnsi="Times New Roman" w:cs="Times New Roman"/>
                <w:sz w:val="24"/>
                <w:szCs w:val="24"/>
              </w:rPr>
              <w:lastRenderedPageBreak/>
              <w:t>Қазақстан Республикасы заңнамасының, еңбек және атқарушылық тәртіптің сақталуын қамтамасыз ету; Басқарманың құзыреті шегінде халықаралық, мемлекеттік, ведомствоаралық құрылымдар және өзге де ұйымдар</w:t>
            </w:r>
            <w:r w:rsidRPr="00CE6C4A">
              <w:rPr>
                <w:rFonts w:ascii="Times New Roman" w:eastAsia="Times New Roman" w:hAnsi="Times New Roman" w:cs="Times New Roman"/>
                <w:sz w:val="24"/>
                <w:szCs w:val="24"/>
                <w:lang w:val="kk-KZ"/>
              </w:rPr>
              <w:t xml:space="preserve">мен </w:t>
            </w:r>
            <w:r w:rsidRPr="00CE6C4A">
              <w:rPr>
                <w:rFonts w:ascii="Times New Roman" w:eastAsia="Times New Roman" w:hAnsi="Times New Roman" w:cs="Times New Roman"/>
                <w:sz w:val="24"/>
                <w:szCs w:val="24"/>
              </w:rPr>
              <w:t>өзара қатынастарда Комитеттің мүдделерін білдіру; Қазақстан Республикасы нормативтік құқықтық актілерінің жобаларын әзірлеуге қатысу бойынша жұмысын үйлестіру және ұйымдастыру</w:t>
            </w:r>
            <w:r w:rsidR="001A4F72" w:rsidRPr="00CE6C4A">
              <w:rPr>
                <w:rFonts w:ascii="Times New Roman" w:eastAsia="Times New Roman" w:hAnsi="Times New Roman" w:cs="Times New Roman"/>
                <w:sz w:val="24"/>
                <w:szCs w:val="24"/>
              </w:rPr>
              <w:t xml:space="preserve">; </w:t>
            </w:r>
            <w:r w:rsidR="001A4F72" w:rsidRPr="00CE6C4A">
              <w:rPr>
                <w:rFonts w:ascii="Times New Roman" w:eastAsia="Calibri" w:hAnsi="Times New Roman" w:cs="Times New Roman"/>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eastAsia="Times New Roman" w:hAnsi="Times New Roman" w:cs="Times New Roman"/>
                <w:sz w:val="24"/>
                <w:szCs w:val="24"/>
              </w:rPr>
              <w:t>.</w:t>
            </w:r>
          </w:p>
        </w:tc>
      </w:tr>
      <w:tr w:rsidR="003A3F2A" w:rsidRPr="00CE6C4A" w14:paraId="73AD6C2B" w14:textId="77777777" w:rsidTr="00F4436C">
        <w:tc>
          <w:tcPr>
            <w:tcW w:w="9639" w:type="dxa"/>
            <w:gridSpan w:val="2"/>
          </w:tcPr>
          <w:p w14:paraId="7B291F94" w14:textId="509F414E" w:rsidR="00B75604" w:rsidRPr="00CE6C4A" w:rsidRDefault="00302DBB"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3,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4,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6,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7,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8) – 6</w:t>
            </w:r>
            <w:r w:rsidR="00001084" w:rsidRPr="00CE6C4A">
              <w:rPr>
                <w:rFonts w:ascii="Times New Roman" w:eastAsia="Times New Roman" w:hAnsi="Times New Roman" w:cs="Times New Roman"/>
                <w:b/>
                <w:sz w:val="24"/>
                <w:szCs w:val="24"/>
                <w:lang w:eastAsia="ru-RU"/>
              </w:rPr>
              <w:t xml:space="preserve"> </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бірлік</w:t>
            </w:r>
          </w:p>
        </w:tc>
      </w:tr>
      <w:tr w:rsidR="003A3F2A" w:rsidRPr="00CE6C4A" w14:paraId="706F6D3A" w14:textId="77777777" w:rsidTr="000D3FFE">
        <w:tc>
          <w:tcPr>
            <w:tcW w:w="1985" w:type="dxa"/>
          </w:tcPr>
          <w:p w14:paraId="5F1BB41E" w14:textId="5A4A2BCF"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44D9BE89" w14:textId="6126AAD0"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3E3E80CD"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7DBE33A4" w14:textId="06A36F86"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D0183D" w14:textId="5B1C9D2D" w:rsidR="00B75604" w:rsidRPr="00CE6C4A" w:rsidRDefault="00445EE1" w:rsidP="00445EE1">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немесе инженерлік, өңдеу және құрылыс салалары (көлік, көліктік техника және технологиялар, құрылыс, көлік құрылысы, құрылыс материалдарын, бұйымдары мен конструкцияларын өндіру, жылу энергетикасы, электр энергетикасы, автоматтандыру және басқару)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w:t>
            </w:r>
          </w:p>
        </w:tc>
      </w:tr>
      <w:tr w:rsidR="003A3F2A" w:rsidRPr="00CE6C4A" w14:paraId="67F059B5"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7EE00B7D" w14:textId="76A77F3D"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425C480" w14:textId="366337F4"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57D89AAC"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0AAE74A9" w14:textId="6EA30618"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1BE2D31" w14:textId="4C8CA5A9"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4CE7FF45"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08D9838F" w14:textId="03253E53"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B98B86D" w14:textId="46DAEB61" w:rsidR="006B0CF7" w:rsidRPr="00CE6C4A" w:rsidRDefault="006B0CF7" w:rsidP="0096006E">
            <w:pPr>
              <w:pStyle w:val="af3"/>
              <w:spacing w:after="0" w:line="240" w:lineRule="auto"/>
              <w:jc w:val="both"/>
              <w:rPr>
                <w:rFonts w:ascii="Times New Roman" w:hAnsi="Times New Roman" w:cs="Times New Roman"/>
                <w:color w:val="auto"/>
                <w:sz w:val="24"/>
                <w:szCs w:val="24"/>
              </w:rPr>
            </w:pPr>
            <w:r w:rsidRPr="00CE6C4A">
              <w:rPr>
                <w:rFonts w:ascii="Times New Roman" w:hAnsi="Times New Roman" w:cs="Times New Roman"/>
                <w:color w:val="auto"/>
                <w:sz w:val="24"/>
                <w:szCs w:val="24"/>
              </w:rPr>
              <w:t xml:space="preserve">Басқарма басшысының және </w:t>
            </w:r>
            <w:r w:rsidRPr="00CE6C4A">
              <w:rPr>
                <w:rFonts w:ascii="Times New Roman" w:hAnsi="Times New Roman" w:cs="Times New Roman"/>
                <w:color w:val="auto"/>
                <w:sz w:val="24"/>
                <w:szCs w:val="24"/>
                <w:lang w:val="kk-KZ"/>
              </w:rPr>
              <w:t>Б</w:t>
            </w:r>
            <w:r w:rsidRPr="00CE6C4A">
              <w:rPr>
                <w:rFonts w:ascii="Times New Roman" w:hAnsi="Times New Roman" w:cs="Times New Roman"/>
                <w:color w:val="auto"/>
                <w:sz w:val="24"/>
                <w:szCs w:val="24"/>
              </w:rPr>
              <w:t xml:space="preserve">асқарма басшысы орынбасарының мынадай мәселелер бойынша тапсырмаларын орындау: өткізу пункттерінің жұмыс істеуін, жайластырылуын және техникалық жарақтандырылуын қамтамасыз ету; техникалық қызмет көрсетуді, авариялық-қалпына келтіру жұмыстарын, сондай-ақ өткізу пункттерінде пайдаланылатын кедендік бақылаудың техникалық құралдарын (КБТҚ) қолдануды ұйымдастыру; аумақтық органдардың КБТҚ-ға қажеттілігі бойынша мәліметтерді қалыптастыру; мәліметтердің кірігуін және түсуін қамтамасыз ету Комитеттің ақпараттық жүйесіне КБТҚ; КБТҚ-ның жұмысқа қабілеттілігін бақылауды және оларға техникалық қызмет көрсетуді жүзеге асыру; кедендік және салықтық инфрақұрылымды салуға, қайта жаңартуға қажеттілікті айқындау, оның ішінде жобаның техникалық-экономикалық негіздемелерін (ТЭН) және жобалау-сметалық құжаттамаларды (ЖСҚ) әзірлеу үшін қажетті құжаттарды дайындау; басқарманың лауазымды адамдарының Қазақстан Республикасы заңнамасының, еңбек және атқарушылық тәртіптің сақталуын қамтамасыз ету; Басқарманың құзыреті шегінде басқармамен өзара қатынастарда Комитеттің мүдделерін білдіру халықаралық, мемлекеттік, ведомствоаралық құрылымдар және өзге де ұйымдар; </w:t>
            </w:r>
            <w:r w:rsidRPr="00CE6C4A">
              <w:rPr>
                <w:rFonts w:ascii="Times New Roman" w:hAnsi="Times New Roman" w:cs="Times New Roman"/>
                <w:color w:val="auto"/>
                <w:sz w:val="24"/>
                <w:szCs w:val="24"/>
              </w:rPr>
              <w:lastRenderedPageBreak/>
              <w:t>Қазақстан Республикасы нормативтік құқықтық актілерінің жобаларын әзірлеуге қатысу</w:t>
            </w:r>
            <w:r w:rsidR="001A4F72" w:rsidRPr="00CE6C4A">
              <w:rPr>
                <w:rFonts w:ascii="Times New Roman" w:hAnsi="Times New Roman" w:cs="Times New Roman"/>
                <w:color w:val="auto"/>
                <w:sz w:val="24"/>
                <w:szCs w:val="24"/>
              </w:rPr>
              <w:t xml:space="preserve">; </w:t>
            </w:r>
            <w:r w:rsidR="001A4F72" w:rsidRPr="00CE6C4A">
              <w:rPr>
                <w:rFonts w:ascii="Times New Roman" w:eastAsia="Calibri" w:hAnsi="Times New Roman" w:cs="Times New Roman"/>
                <w:color w:val="auto"/>
                <w:sz w:val="24"/>
                <w:szCs w:val="24"/>
                <w:lang w:val="kk-KZ"/>
              </w:rPr>
              <w:t>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және жұмыс топтарының жұмысына қатысу</w:t>
            </w:r>
            <w:r w:rsidRPr="00CE6C4A">
              <w:rPr>
                <w:rFonts w:ascii="Times New Roman" w:hAnsi="Times New Roman" w:cs="Times New Roman"/>
                <w:color w:val="auto"/>
                <w:sz w:val="24"/>
                <w:szCs w:val="24"/>
              </w:rPr>
              <w:t>.</w:t>
            </w:r>
          </w:p>
        </w:tc>
      </w:tr>
      <w:tr w:rsidR="003A3F2A" w:rsidRPr="00CE6C4A" w14:paraId="4E14FDBA" w14:textId="77777777" w:rsidTr="00F4436C">
        <w:tc>
          <w:tcPr>
            <w:tcW w:w="9639" w:type="dxa"/>
            <w:gridSpan w:val="2"/>
          </w:tcPr>
          <w:p w14:paraId="7B38D374" w14:textId="790D3DA9" w:rsidR="00B75604" w:rsidRPr="00CE6C4A" w:rsidRDefault="00302DBB" w:rsidP="0096006E">
            <w:pPr>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Сарапшы</w:t>
            </w:r>
            <w:r w:rsidR="00B75604"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С-5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-21-1-</w:t>
            </w:r>
            <w:r w:rsidR="00B75604" w:rsidRPr="00CE6C4A">
              <w:rPr>
                <w:rFonts w:ascii="Times New Roman" w:eastAsia="Times New Roman" w:hAnsi="Times New Roman" w:cs="Times New Roman"/>
                <w:b/>
                <w:sz w:val="24"/>
                <w:szCs w:val="24"/>
                <w:lang w:eastAsia="ru-RU"/>
              </w:rPr>
              <w:t xml:space="preserve">9) – 1 </w:t>
            </w:r>
            <w:r w:rsidR="007F21F5" w:rsidRPr="00CE6C4A">
              <w:rPr>
                <w:rFonts w:ascii="Times New Roman" w:eastAsia="Times New Roman" w:hAnsi="Times New Roman" w:cs="Times New Roman"/>
                <w:b/>
                <w:sz w:val="24"/>
                <w:szCs w:val="24"/>
                <w:lang w:eastAsia="ru-RU"/>
              </w:rPr>
              <w:t>бірлік</w:t>
            </w:r>
          </w:p>
        </w:tc>
      </w:tr>
      <w:tr w:rsidR="003A3F2A" w:rsidRPr="00CE6C4A" w14:paraId="20369AE4" w14:textId="77777777" w:rsidTr="000D3FFE">
        <w:tc>
          <w:tcPr>
            <w:tcW w:w="1985" w:type="dxa"/>
          </w:tcPr>
          <w:p w14:paraId="1656BAB0" w14:textId="3B32335A"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Өлшемшарттар</w:t>
            </w:r>
          </w:p>
        </w:tc>
        <w:tc>
          <w:tcPr>
            <w:tcW w:w="7654" w:type="dxa"/>
          </w:tcPr>
          <w:p w14:paraId="1844BDEB" w14:textId="302D989F"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58A019E6"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69E0F158" w14:textId="7339445A"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597B8F9" w14:textId="286CE5BB" w:rsidR="00B75604" w:rsidRPr="00CE6C4A" w:rsidRDefault="00445EE1" w:rsidP="00226E29">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 xml:space="preserve">Жоғары немесе жоғары оқу орнынан кейінгі білім: бизнес, басқару және құқық (экономика, менеджмент, есеп және аудит, қаржы, мемлекеттік және жергілікті басқару, кеден ісі, </w:t>
            </w:r>
            <w:r w:rsidR="00F44339">
              <w:rPr>
                <w:rFonts w:ascii="Times New Roman" w:hAnsi="Times New Roman" w:cs="Times New Roman"/>
                <w:sz w:val="24"/>
                <w:szCs w:val="24"/>
              </w:rPr>
              <w:t>құқықтану</w:t>
            </w:r>
            <w:r w:rsidRPr="00CE6C4A">
              <w:rPr>
                <w:rFonts w:ascii="Times New Roman" w:hAnsi="Times New Roman" w:cs="Times New Roman"/>
                <w:sz w:val="24"/>
                <w:szCs w:val="24"/>
              </w:rPr>
              <w:t>) немесе инженерлік, өңдеу және құрылыс салалары (көлік, көліктік техника және технологиялар, құрылыс, көлік құрылысы, құрылыс материалдарын, бұйымдары мен конструкцияларын өндіру, жылу энергетикасы, электр энергетикасы, автоматтандыру және басқару) немесе ақпараттық-коммуникациялық технологиялар (ақпараттық жүйелер, есептеу техникасы және бағдарламалық қамтамасыз ету,  математикалық және компьютерлік модельдеу, информатика) .</w:t>
            </w:r>
          </w:p>
        </w:tc>
      </w:tr>
      <w:tr w:rsidR="003A3F2A" w:rsidRPr="00CE6C4A" w14:paraId="73302ABC"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110E66B2" w14:textId="4F50661F"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08681D8" w14:textId="2D091F2B"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086B41E6" w14:textId="77777777" w:rsidTr="000D3FFE">
        <w:tc>
          <w:tcPr>
            <w:tcW w:w="1985" w:type="dxa"/>
            <w:tcBorders>
              <w:top w:val="single" w:sz="4" w:space="0" w:color="auto"/>
              <w:left w:val="single" w:sz="4" w:space="0" w:color="auto"/>
              <w:bottom w:val="single" w:sz="4" w:space="0" w:color="auto"/>
              <w:right w:val="single" w:sz="4" w:space="0" w:color="auto"/>
            </w:tcBorders>
            <w:shd w:val="clear" w:color="auto" w:fill="auto"/>
          </w:tcPr>
          <w:p w14:paraId="19E46476" w14:textId="1810161C"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9EEC793" w14:textId="07913391"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68DFA6F0" w14:textId="77777777" w:rsidTr="006B0CF7">
        <w:trPr>
          <w:trHeight w:val="41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0F380F5" w14:textId="6965012D"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A6FA5D" w14:textId="550549DB" w:rsidR="006B0CF7" w:rsidRPr="00CE6C4A" w:rsidRDefault="006B0CF7" w:rsidP="0096006E">
            <w:pPr>
              <w:widowControl w:val="0"/>
              <w:tabs>
                <w:tab w:val="left" w:pos="1843"/>
              </w:tabs>
              <w:snapToGrid w:val="0"/>
              <w:spacing w:after="0" w:line="240" w:lineRule="auto"/>
              <w:ind w:left="36"/>
              <w:jc w:val="both"/>
              <w:rPr>
                <w:rFonts w:ascii="Times New Roman" w:hAnsi="Times New Roman" w:cs="Times New Roman"/>
                <w:sz w:val="24"/>
                <w:szCs w:val="24"/>
              </w:rPr>
            </w:pPr>
            <w:r w:rsidRPr="00CE6C4A">
              <w:rPr>
                <w:rFonts w:ascii="Times New Roman" w:hAnsi="Times New Roman" w:cs="Times New Roman"/>
                <w:sz w:val="24"/>
                <w:szCs w:val="24"/>
              </w:rPr>
              <w:t xml:space="preserve">Басқарма басшысының және </w:t>
            </w:r>
            <w:r w:rsidRPr="00CE6C4A">
              <w:rPr>
                <w:rFonts w:ascii="Times New Roman" w:hAnsi="Times New Roman" w:cs="Times New Roman"/>
                <w:sz w:val="24"/>
                <w:szCs w:val="24"/>
                <w:lang w:val="kk-KZ"/>
              </w:rPr>
              <w:t>Б</w:t>
            </w:r>
            <w:r w:rsidRPr="00CE6C4A">
              <w:rPr>
                <w:rFonts w:ascii="Times New Roman" w:hAnsi="Times New Roman" w:cs="Times New Roman"/>
                <w:sz w:val="24"/>
                <w:szCs w:val="24"/>
              </w:rPr>
              <w:t>асқарма басшысы орынбасарының мынадай мәселелер бойынша тапсырмаларын орындау: өткізу пункттерінің жұмыс істеуін, жайластырылуын және техникалық жарақтандырылуын қамтамасыз ету; техникалық қызмет көрсетуді, авариялық-қалпына келтіру жұмыстарын, сондай-ақ өткізу пункттерінде пайдаланылатын кедендік бақылаудың техникалық құралдарын (</w:t>
            </w:r>
            <w:r w:rsidRPr="00CE6C4A">
              <w:rPr>
                <w:rFonts w:ascii="Times New Roman" w:hAnsi="Times New Roman" w:cs="Times New Roman"/>
                <w:sz w:val="24"/>
                <w:szCs w:val="24"/>
                <w:lang w:val="kk-KZ"/>
              </w:rPr>
              <w:t>КБ</w:t>
            </w:r>
            <w:r w:rsidRPr="00CE6C4A">
              <w:rPr>
                <w:rFonts w:ascii="Times New Roman" w:hAnsi="Times New Roman" w:cs="Times New Roman"/>
                <w:sz w:val="24"/>
                <w:szCs w:val="24"/>
              </w:rPr>
              <w:t xml:space="preserve">ТҚ) қолдануды ұйымдастыру; аумақтық органдардың </w:t>
            </w:r>
            <w:r w:rsidRPr="00CE6C4A">
              <w:rPr>
                <w:rFonts w:ascii="Times New Roman" w:hAnsi="Times New Roman" w:cs="Times New Roman"/>
                <w:sz w:val="24"/>
                <w:szCs w:val="24"/>
                <w:lang w:val="kk-KZ"/>
              </w:rPr>
              <w:t>КБ</w:t>
            </w:r>
            <w:r w:rsidRPr="00CE6C4A">
              <w:rPr>
                <w:rFonts w:ascii="Times New Roman" w:hAnsi="Times New Roman" w:cs="Times New Roman"/>
                <w:sz w:val="24"/>
                <w:szCs w:val="24"/>
              </w:rPr>
              <w:t xml:space="preserve">ТҚ-ға қажеттілігі бойынша мәліметтерді қалыптастыру; мәліметтердің кірігуін және түсуін қамтамасыз ету Комитеттің ақпараттық жүйесіне </w:t>
            </w:r>
            <w:r w:rsidRPr="00CE6C4A">
              <w:rPr>
                <w:rFonts w:ascii="Times New Roman" w:hAnsi="Times New Roman" w:cs="Times New Roman"/>
                <w:sz w:val="24"/>
                <w:szCs w:val="24"/>
                <w:lang w:val="kk-KZ"/>
              </w:rPr>
              <w:t>КБ</w:t>
            </w:r>
            <w:r w:rsidRPr="00CE6C4A">
              <w:rPr>
                <w:rFonts w:ascii="Times New Roman" w:hAnsi="Times New Roman" w:cs="Times New Roman"/>
                <w:sz w:val="24"/>
                <w:szCs w:val="24"/>
              </w:rPr>
              <w:t>Т</w:t>
            </w:r>
            <w:r w:rsidRPr="00CE6C4A">
              <w:rPr>
                <w:rFonts w:ascii="Times New Roman" w:hAnsi="Times New Roman" w:cs="Times New Roman"/>
                <w:sz w:val="24"/>
                <w:szCs w:val="24"/>
                <w:lang w:val="kk-KZ"/>
              </w:rPr>
              <w:t>Қ</w:t>
            </w:r>
            <w:r w:rsidRPr="00CE6C4A">
              <w:rPr>
                <w:rFonts w:ascii="Times New Roman" w:hAnsi="Times New Roman" w:cs="Times New Roman"/>
                <w:sz w:val="24"/>
                <w:szCs w:val="24"/>
              </w:rPr>
              <w:t xml:space="preserve">; </w:t>
            </w:r>
            <w:r w:rsidRPr="00CE6C4A">
              <w:rPr>
                <w:rFonts w:ascii="Times New Roman" w:hAnsi="Times New Roman" w:cs="Times New Roman"/>
                <w:sz w:val="24"/>
                <w:szCs w:val="24"/>
                <w:lang w:val="kk-KZ"/>
              </w:rPr>
              <w:t>КБ</w:t>
            </w:r>
            <w:r w:rsidRPr="00CE6C4A">
              <w:rPr>
                <w:rFonts w:ascii="Times New Roman" w:hAnsi="Times New Roman" w:cs="Times New Roman"/>
                <w:sz w:val="24"/>
                <w:szCs w:val="24"/>
              </w:rPr>
              <w:t>Т</w:t>
            </w:r>
            <w:r w:rsidRPr="00CE6C4A">
              <w:rPr>
                <w:rFonts w:ascii="Times New Roman" w:hAnsi="Times New Roman" w:cs="Times New Roman"/>
                <w:sz w:val="24"/>
                <w:szCs w:val="24"/>
                <w:lang w:val="kk-KZ"/>
              </w:rPr>
              <w:t>Қ</w:t>
            </w:r>
            <w:r w:rsidRPr="00CE6C4A">
              <w:rPr>
                <w:rFonts w:ascii="Times New Roman" w:hAnsi="Times New Roman" w:cs="Times New Roman"/>
                <w:sz w:val="24"/>
                <w:szCs w:val="24"/>
              </w:rPr>
              <w:t>-ның жұмысқа қабілеттілігін бақылауды және оларға техникалық қызмет көрсетуді жүзеге асыру; кедендік және салықтық инфрақұрылымды салуға, қайта жаңартуға қажеттілікті айқындау, оның ішінде жобаның техникалық-экономикалық негіздемелерін (ТЭН) және жобалау-сметалық құжаттамаларды (ЖСҚ) әзірлеу үшін қажетті құжаттарды дайындау; басқарманың лауазымды адамдарының Қазақстан Республикасы заңнамасының, еңбек және атқарушылық тәртіптің сақталуын қамтамасыз ету; Басқарманың құзыреті шегінде басқармамен өзара қатынастарда Комитеттің мүдделерін білдіру халықаралық, мемлекеттік, ведомствоаралық құрылымдар және өзге де ұйымдар; Қазақстан Республикасы нормативтік құқықтық актілерінің жобаларын әзірлеуге қатысу</w:t>
            </w:r>
            <w:r w:rsidR="001A4F72" w:rsidRPr="00CE6C4A">
              <w:rPr>
                <w:rFonts w:ascii="Times New Roman" w:hAnsi="Times New Roman" w:cs="Times New Roman"/>
                <w:sz w:val="24"/>
                <w:szCs w:val="24"/>
              </w:rPr>
              <w:t xml:space="preserve">; </w:t>
            </w:r>
            <w:r w:rsidR="001A4F72" w:rsidRPr="00CE6C4A">
              <w:rPr>
                <w:rFonts w:ascii="Times New Roman" w:eastAsia="Calibri" w:hAnsi="Times New Roman" w:cs="Times New Roman"/>
                <w:sz w:val="24"/>
                <w:szCs w:val="24"/>
                <w:lang w:val="kk-KZ"/>
              </w:rPr>
              <w:t xml:space="preserve">құзыреті шегінде Қазақстан Республикасының мемлекеттік органдарымен, шет мемлекеттердің құзыретті органдарымен, халықаралық ұйымдармен өзара іс-қимыл жасау; құзыреті шегінде Комитеттің мүдделерін мемлекеттік және халықаралық органдарда, ведомствоаралық құрылымдарда және өзге де ұйымдарда ұсыну; Басқарма қызметінің бағыты бойынша сараптамалық </w:t>
            </w:r>
            <w:r w:rsidR="001A4F72" w:rsidRPr="00CE6C4A">
              <w:rPr>
                <w:rFonts w:ascii="Times New Roman" w:eastAsia="Calibri" w:hAnsi="Times New Roman" w:cs="Times New Roman"/>
                <w:sz w:val="24"/>
                <w:szCs w:val="24"/>
                <w:lang w:val="kk-KZ"/>
              </w:rPr>
              <w:lastRenderedPageBreak/>
              <w:t>және жұмыс топтарының жұмысына қатысу</w:t>
            </w:r>
            <w:r w:rsidRPr="00CE6C4A">
              <w:rPr>
                <w:rFonts w:ascii="Times New Roman" w:hAnsi="Times New Roman" w:cs="Times New Roman"/>
                <w:sz w:val="24"/>
                <w:szCs w:val="24"/>
              </w:rPr>
              <w:t>.</w:t>
            </w:r>
          </w:p>
        </w:tc>
      </w:tr>
    </w:tbl>
    <w:p w14:paraId="67142744" w14:textId="0C58A842" w:rsidR="00FD5F9E" w:rsidRPr="00CE6C4A" w:rsidRDefault="00275787" w:rsidP="003A3F2A">
      <w:pPr>
        <w:pStyle w:val="1"/>
      </w:pPr>
      <w:r w:rsidRPr="00CE6C4A">
        <w:lastRenderedPageBreak/>
        <w:t>Техникалық инфрақұрылымды дамыту және қаржылық қамтамасыз ету департаменті</w:t>
      </w:r>
      <w:r w:rsidR="006B0CF7" w:rsidRPr="00CE6C4A">
        <w:rPr>
          <w:lang w:val="kk-KZ"/>
        </w:rPr>
        <w:t>нің</w:t>
      </w:r>
      <w:r w:rsidRPr="00CE6C4A">
        <w:t xml:space="preserve"> Қаржылық қамтамасыз ету басқармасы бойынша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3A3F2A" w:rsidRPr="00CE6C4A" w14:paraId="4B039458" w14:textId="77777777" w:rsidTr="00F4436C">
        <w:tc>
          <w:tcPr>
            <w:tcW w:w="9639" w:type="dxa"/>
            <w:gridSpan w:val="2"/>
          </w:tcPr>
          <w:p w14:paraId="0B3352FE" w14:textId="7A884581" w:rsidR="00FD5F9E" w:rsidRPr="00CE6C4A" w:rsidRDefault="007F21F5"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w:t>
            </w:r>
            <w:r w:rsidR="00FD5F9E" w:rsidRPr="00CE6C4A">
              <w:rPr>
                <w:rFonts w:ascii="Times New Roman" w:eastAsia="Times New Roman" w:hAnsi="Times New Roman" w:cs="Times New Roman"/>
                <w:b/>
                <w:sz w:val="24"/>
                <w:szCs w:val="24"/>
                <w:lang w:eastAsia="ru-RU"/>
              </w:rPr>
              <w:t xml:space="preserve"> </w:t>
            </w:r>
            <w:r w:rsidRPr="00CE6C4A">
              <w:rPr>
                <w:rFonts w:ascii="Times New Roman" w:eastAsia="Times New Roman" w:hAnsi="Times New Roman" w:cs="Times New Roman"/>
                <w:b/>
                <w:sz w:val="24"/>
                <w:szCs w:val="24"/>
                <w:lang w:eastAsia="ru-RU"/>
              </w:rPr>
              <w:t>С-3 санаты</w:t>
            </w:r>
            <w:r w:rsidR="00FD5F9E" w:rsidRPr="00CE6C4A">
              <w:rPr>
                <w:rFonts w:ascii="Times New Roman" w:eastAsia="Times New Roman" w:hAnsi="Times New Roman" w:cs="Times New Roman"/>
                <w:b/>
                <w:sz w:val="24"/>
                <w:szCs w:val="24"/>
                <w:lang w:eastAsia="ru-RU"/>
              </w:rPr>
              <w:t>, (</w:t>
            </w:r>
            <w:r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FD5F9E" w:rsidRPr="00CE6C4A">
              <w:rPr>
                <w:rFonts w:ascii="Times New Roman" w:eastAsia="Times New Roman" w:hAnsi="Times New Roman" w:cs="Times New Roman"/>
                <w:b/>
                <w:sz w:val="24"/>
                <w:szCs w:val="24"/>
                <w:lang w:eastAsia="ru-RU"/>
              </w:rPr>
              <w:t xml:space="preserve">1) - 1 </w:t>
            </w:r>
            <w:r w:rsidRPr="00CE6C4A">
              <w:rPr>
                <w:rFonts w:ascii="Times New Roman" w:eastAsia="Times New Roman" w:hAnsi="Times New Roman" w:cs="Times New Roman"/>
                <w:b/>
                <w:sz w:val="24"/>
                <w:szCs w:val="24"/>
                <w:lang w:val="kk-KZ" w:eastAsia="ru-RU"/>
              </w:rPr>
              <w:t>бірлік</w:t>
            </w:r>
          </w:p>
        </w:tc>
      </w:tr>
      <w:tr w:rsidR="003A3F2A" w:rsidRPr="00CE6C4A" w14:paraId="0B789232" w14:textId="77777777" w:rsidTr="00F4436C">
        <w:tc>
          <w:tcPr>
            <w:tcW w:w="1985" w:type="dxa"/>
          </w:tcPr>
          <w:p w14:paraId="635EC50A" w14:textId="743F9A29" w:rsidR="00FD5F9E"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45B9FF01" w14:textId="49C24950" w:rsidR="00FD5F9E"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5639ED96" w14:textId="77777777" w:rsidTr="00F4436C">
        <w:tc>
          <w:tcPr>
            <w:tcW w:w="1985" w:type="dxa"/>
          </w:tcPr>
          <w:p w14:paraId="2B8D50EC" w14:textId="33C6DE34" w:rsidR="00FD5F9E"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7662F85" w14:textId="267C50A8" w:rsidR="00FD5F9E" w:rsidRPr="00CE6C4A" w:rsidRDefault="00E10BD2" w:rsidP="00164A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00951A27" w:rsidRPr="00CE6C4A">
              <w:rPr>
                <w:rFonts w:ascii="Times New Roman" w:hAnsi="Times New Roman" w:cs="Times New Roman"/>
                <w:sz w:val="24"/>
                <w:szCs w:val="24"/>
              </w:rPr>
              <w:t>).</w:t>
            </w:r>
          </w:p>
        </w:tc>
      </w:tr>
      <w:tr w:rsidR="003A3F2A" w:rsidRPr="00CE6C4A" w14:paraId="65D2D543" w14:textId="77777777" w:rsidTr="00F4436C">
        <w:tc>
          <w:tcPr>
            <w:tcW w:w="1985" w:type="dxa"/>
          </w:tcPr>
          <w:p w14:paraId="075C7F65" w14:textId="431EA25A" w:rsidR="00FD5F9E"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028FE863" w14:textId="468A6892" w:rsidR="00FD5F9E"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1EB50D73" w14:textId="77777777" w:rsidTr="00F4436C">
        <w:tc>
          <w:tcPr>
            <w:tcW w:w="1985" w:type="dxa"/>
          </w:tcPr>
          <w:p w14:paraId="644C4721" w14:textId="2411875B" w:rsidR="00FD5F9E" w:rsidRPr="00CE6C4A" w:rsidRDefault="007D662C"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5D519B06" w14:textId="451B8318" w:rsidR="00FD5F9E"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4263BC01" w14:textId="77777777" w:rsidTr="00F4436C">
        <w:tc>
          <w:tcPr>
            <w:tcW w:w="1985" w:type="dxa"/>
          </w:tcPr>
          <w:p w14:paraId="5B1EEA08" w14:textId="6CAD0E82"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468BA855"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Басқар</w:t>
            </w:r>
            <w:r w:rsidRPr="00CE6C4A">
              <w:rPr>
                <w:rFonts w:ascii="Times New Roman" w:eastAsia="Calibri" w:hAnsi="Times New Roman" w:cs="Times New Roman"/>
                <w:sz w:val="24"/>
                <w:szCs w:val="24"/>
                <w:lang w:val="kk-KZ"/>
              </w:rPr>
              <w:t>ма</w:t>
            </w:r>
            <w:r w:rsidRPr="00CE6C4A">
              <w:rPr>
                <w:rFonts w:ascii="Times New Roman" w:eastAsia="Calibri" w:hAnsi="Times New Roman" w:cs="Times New Roman"/>
                <w:sz w:val="24"/>
                <w:szCs w:val="24"/>
              </w:rPr>
              <w:t xml:space="preserve"> туралы ережеге сәйкес тиімді жұмысты ұйымдастыру және қамтамасыз ету. Комитеттің жиынтық бюджеттік өтінімін, бюджеттік бағдарламалардың тікелей нәтижелерінің көрсеткіштерін қалыптастыруды, міндеттемелер мен төлемдер бойынша қаржыландыру жоспарларын әзірлеуді бақылауды қамтамасыз ету.</w:t>
            </w:r>
          </w:p>
          <w:p w14:paraId="76C59845"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Комитеттің, аумақтық мемлекеттік кірістер органдарының бюджеттік бағдарламаларының төлемдері мен міндеттемелері бойынша қаржыландыру жоспарларының орындалуын талдауды, мониторингтеуді және бақылауды қамтамасыз ету.</w:t>
            </w:r>
          </w:p>
          <w:p w14:paraId="156F95A4"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 xml:space="preserve">Есептердің уақтылы және сапалы дайындалуын және олардың уәкілетті органдарға ұсынылуын, бюджет қаражатының мақсатты пайдаланылуын, бухгалтерлік есеп пен есептілікті жүргізуді, мүліктің, тауар-материалдық құндылықтардың сақталуын, мемлекеттік сатып алуды жүргізуді және Комитеттің материалдық-техникалық қамтамасыз етілуін, аумақтық органдардың мемлекеттік сатып алу мониторингін бақылауды қамтамасыз ету. </w:t>
            </w:r>
          </w:p>
          <w:p w14:paraId="56B394E3" w14:textId="74CC70BE" w:rsidR="006B0CF7" w:rsidRPr="00CE6C4A" w:rsidRDefault="006B0CF7"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Calibri" w:hAnsi="Times New Roman" w:cs="Times New Roman"/>
                <w:sz w:val="24"/>
                <w:szCs w:val="24"/>
              </w:rPr>
              <w:t>Ведомствоаралық комиссиялардың (жұмыс топтарының) жұмысына қатысу, нормативтік құқықтық актілерді әзірлеу, Қазақстан Республикасы Президенті Әкімшілігінің, Қазақстан Республикасы Үкіметінің, Министрлік пен Комитет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r w:rsidR="003A3F2A" w:rsidRPr="00CE6C4A" w14:paraId="636C729D" w14:textId="77777777" w:rsidTr="00F4436C">
        <w:tc>
          <w:tcPr>
            <w:tcW w:w="9639" w:type="dxa"/>
            <w:gridSpan w:val="2"/>
          </w:tcPr>
          <w:p w14:paraId="07304FA7" w14:textId="0C2D9995" w:rsidR="00B75604" w:rsidRPr="00CE6C4A" w:rsidRDefault="00001084" w:rsidP="0096006E">
            <w:pPr>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Басшының орынбасары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С-3 санаты</w:t>
            </w:r>
            <w:r w:rsidR="00B75604" w:rsidRPr="00CE6C4A">
              <w:rPr>
                <w:rFonts w:ascii="Times New Roman" w:eastAsia="Times New Roman" w:hAnsi="Times New Roman" w:cs="Times New Roman"/>
                <w:b/>
                <w:sz w:val="24"/>
                <w:szCs w:val="24"/>
                <w:lang w:eastAsia="ru-RU"/>
              </w:rPr>
              <w:t>,</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2)</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w:t>
            </w:r>
            <w:r w:rsidR="00B75604" w:rsidRPr="00CE6C4A">
              <w:rPr>
                <w:rFonts w:ascii="Times New Roman" w:eastAsia="Times New Roman" w:hAnsi="Times New Roman" w:cs="Times New Roman"/>
                <w:b/>
                <w:sz w:val="24"/>
                <w:szCs w:val="24"/>
                <w:lang w:val="kk-KZ" w:eastAsia="ru-RU"/>
              </w:rPr>
              <w:t xml:space="preserve"> 1</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val="kk-KZ" w:eastAsia="ru-RU"/>
              </w:rPr>
              <w:t>бірлік</w:t>
            </w:r>
          </w:p>
        </w:tc>
      </w:tr>
      <w:tr w:rsidR="003A3F2A" w:rsidRPr="00CE6C4A" w14:paraId="1ED22421" w14:textId="77777777" w:rsidTr="00F4436C">
        <w:tc>
          <w:tcPr>
            <w:tcW w:w="1985" w:type="dxa"/>
          </w:tcPr>
          <w:p w14:paraId="5275CCAC" w14:textId="69CBA453"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0C39C1F2" w14:textId="73F9381F" w:rsidR="00B75604" w:rsidRPr="00CE6C4A" w:rsidRDefault="007F21F5"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433B8C36" w14:textId="77777777" w:rsidTr="00F4436C">
        <w:tc>
          <w:tcPr>
            <w:tcW w:w="1985" w:type="dxa"/>
          </w:tcPr>
          <w:p w14:paraId="7EC0B6D7" w14:textId="06D43041"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4233406E" w14:textId="538BF683" w:rsidR="00B75604" w:rsidRPr="00CE6C4A" w:rsidRDefault="00E10BD2" w:rsidP="00164A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00951A27" w:rsidRPr="00CE6C4A">
              <w:rPr>
                <w:rFonts w:ascii="Times New Roman" w:hAnsi="Times New Roman" w:cs="Times New Roman"/>
                <w:sz w:val="24"/>
                <w:szCs w:val="24"/>
              </w:rPr>
              <w:t>).</w:t>
            </w:r>
          </w:p>
        </w:tc>
      </w:tr>
      <w:tr w:rsidR="003A3F2A" w:rsidRPr="00CE6C4A" w14:paraId="212E36A7" w14:textId="77777777" w:rsidTr="00F4436C">
        <w:tc>
          <w:tcPr>
            <w:tcW w:w="1985" w:type="dxa"/>
          </w:tcPr>
          <w:p w14:paraId="5E7EBBB2" w14:textId="0BE42085"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3EF391D4" w14:textId="321BD051"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4B7C257F" w14:textId="77777777" w:rsidTr="00F4436C">
        <w:tc>
          <w:tcPr>
            <w:tcW w:w="1985" w:type="dxa"/>
          </w:tcPr>
          <w:p w14:paraId="04F366D5" w14:textId="583AD28F"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08BCBBC5" w14:textId="39D4533A"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2D21020A" w14:textId="77777777" w:rsidTr="00F4436C">
        <w:tc>
          <w:tcPr>
            <w:tcW w:w="1985" w:type="dxa"/>
          </w:tcPr>
          <w:p w14:paraId="6253B200" w14:textId="51A9D766"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6F8EB895"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Комитеттің жиынтық бюджеттік өтінімін, бюджеттік бағдарламалардың тікелей нәтиже көрсеткіштерін қалыптастыруды үйлестіруді, міндеттемелер мен төлемдер бойынша қаржыландыру жоспарларын әзірлеуді жүзеге асыру.</w:t>
            </w:r>
          </w:p>
          <w:p w14:paraId="514C24EA"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 xml:space="preserve">Комитеттің, аумақтық мемлекеттік кірістер органдарының бюджеттік бағдарламаларының төлемдері мен міндеттемелері бойынша </w:t>
            </w:r>
            <w:r w:rsidRPr="00CE6C4A">
              <w:rPr>
                <w:rFonts w:ascii="Times New Roman" w:eastAsia="Calibri" w:hAnsi="Times New Roman" w:cs="Times New Roman"/>
                <w:sz w:val="24"/>
                <w:szCs w:val="24"/>
              </w:rPr>
              <w:lastRenderedPageBreak/>
              <w:t>қаржыландыру жоспарларының орындалуын талдауды, мониторингтеуді және бақылауды қамтамасыз ету.</w:t>
            </w:r>
          </w:p>
          <w:p w14:paraId="7130F75A" w14:textId="77777777"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 xml:space="preserve">Есептердің уақтылы және сапалы дайындалуын және олардың тиісті органдарға ұсынылуын, бюджеттік бағдарламалар бойынша бюджет қаражатының мақсатты пайдаланылуын, бухгалтерлік есепті жүргізуді, мүліктің сақталуын, негізгі құралдарға, тауар-материалдық құндылықтарға түгендеу жүргізуді, </w:t>
            </w:r>
            <w:r w:rsidRPr="00CE6C4A">
              <w:rPr>
                <w:rFonts w:ascii="Times New Roman" w:eastAsia="Calibri" w:hAnsi="Times New Roman" w:cs="Times New Roman"/>
                <w:sz w:val="24"/>
                <w:szCs w:val="24"/>
                <w:lang w:val="kk-KZ"/>
              </w:rPr>
              <w:t>К</w:t>
            </w:r>
            <w:r w:rsidRPr="00CE6C4A">
              <w:rPr>
                <w:rFonts w:ascii="Times New Roman" w:eastAsia="Calibri" w:hAnsi="Times New Roman" w:cs="Times New Roman"/>
                <w:sz w:val="24"/>
                <w:szCs w:val="24"/>
              </w:rPr>
              <w:t>омитеттің экономикалық және экономикалық мәселелерге қарсы күрес саласындағы құқық қорғау қызметін жүзеге асыратын лауазымды тұлғалары үшін нысанды киімнің сақталуын және бөлінуін бақылауды қамтамасыз ету және қаржылық қылмыстар мен құқық бұзушылықтар, мемлекеттік сатып алуды өткізу, өнім берушілердің шарттық міндеттемелерді, сондай-ақ олар жеткізетін өнім мен материалдық-техникалық қамтамасыз етуді уақтылы орындауына, Комитет пен аумақтық органдардың мемлекеттік сатып алуларына мониторинг жүргізуге.</w:t>
            </w:r>
          </w:p>
          <w:p w14:paraId="75CBF91F" w14:textId="32638EC1" w:rsidR="006B0CF7" w:rsidRPr="00CE6C4A" w:rsidRDefault="006B0CF7" w:rsidP="006B0CF7">
            <w:pPr>
              <w:spacing w:after="0" w:line="240" w:lineRule="auto"/>
              <w:jc w:val="both"/>
              <w:rPr>
                <w:rFonts w:ascii="Times New Roman" w:eastAsia="Calibri" w:hAnsi="Times New Roman" w:cs="Times New Roman"/>
                <w:sz w:val="24"/>
                <w:szCs w:val="24"/>
              </w:rPr>
            </w:pPr>
            <w:r w:rsidRPr="00CE6C4A">
              <w:rPr>
                <w:rFonts w:ascii="Times New Roman" w:eastAsia="Calibri" w:hAnsi="Times New Roman" w:cs="Times New Roman"/>
                <w:sz w:val="24"/>
                <w:szCs w:val="24"/>
              </w:rPr>
              <w:t>Басқарма басшысының тапсырмасы бойынша, қаржы жұмысы мәселелері бойынша ведомствоаралық комиссиялардың (жұмыс топтарының) жұмысына қатысу,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пен Комитет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r w:rsidR="003A3F2A" w:rsidRPr="00CE6C4A" w14:paraId="597D36D2" w14:textId="77777777" w:rsidTr="00F4436C">
        <w:tc>
          <w:tcPr>
            <w:tcW w:w="9639" w:type="dxa"/>
            <w:gridSpan w:val="2"/>
          </w:tcPr>
          <w:p w14:paraId="66580323" w14:textId="088A706D" w:rsidR="00B75604" w:rsidRPr="00CE6C4A" w:rsidRDefault="00302DBB" w:rsidP="006B0CF7">
            <w:pPr>
              <w:tabs>
                <w:tab w:val="left" w:pos="252"/>
              </w:tabs>
              <w:spacing w:after="0" w:line="240" w:lineRule="auto"/>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 </w:t>
            </w:r>
            <w:r w:rsidR="006B0CF7" w:rsidRPr="00CE6C4A">
              <w:rPr>
                <w:rFonts w:ascii="Times New Roman" w:eastAsia="Times New Roman" w:hAnsi="Times New Roman" w:cs="Times New Roman"/>
                <w:b/>
                <w:sz w:val="24"/>
                <w:szCs w:val="24"/>
                <w:lang w:val="kk-KZ" w:eastAsia="ru-RU"/>
              </w:rPr>
              <w:t>бас</w:t>
            </w:r>
            <w:r w:rsidR="00B75604" w:rsidRPr="00CE6C4A">
              <w:rPr>
                <w:rFonts w:ascii="Times New Roman" w:eastAsia="Times New Roman" w:hAnsi="Times New Roman" w:cs="Times New Roman"/>
                <w:b/>
                <w:sz w:val="24"/>
                <w:szCs w:val="24"/>
                <w:lang w:eastAsia="ru-RU"/>
              </w:rPr>
              <w:t xml:space="preserve"> бухгалтер,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3</w:t>
            </w:r>
            <w:r w:rsidR="00B75604" w:rsidRPr="00CE6C4A">
              <w:rPr>
                <w:rFonts w:ascii="Times New Roman" w:eastAsia="Times New Roman" w:hAnsi="Times New Roman" w:cs="Times New Roman"/>
                <w:b/>
                <w:sz w:val="24"/>
                <w:szCs w:val="24"/>
                <w:lang w:val="kk-KZ" w:eastAsia="ru-RU"/>
              </w:rPr>
              <w:t xml:space="preserve">) – 1 </w:t>
            </w:r>
            <w:r w:rsidR="007F21F5" w:rsidRPr="00CE6C4A">
              <w:rPr>
                <w:rFonts w:ascii="Times New Roman" w:eastAsia="Times New Roman" w:hAnsi="Times New Roman" w:cs="Times New Roman"/>
                <w:b/>
                <w:sz w:val="24"/>
                <w:szCs w:val="24"/>
                <w:lang w:val="kk-KZ" w:eastAsia="ru-RU"/>
              </w:rPr>
              <w:t>бірлік</w:t>
            </w:r>
            <w:r w:rsidR="00B75604" w:rsidRPr="00CE6C4A">
              <w:rPr>
                <w:rFonts w:ascii="Times New Roman" w:eastAsia="Times New Roman" w:hAnsi="Times New Roman" w:cs="Times New Roman"/>
                <w:b/>
                <w:sz w:val="24"/>
                <w:szCs w:val="24"/>
                <w:lang w:val="kk-KZ" w:eastAsia="ru-RU"/>
              </w:rPr>
              <w:t xml:space="preserve"> </w:t>
            </w:r>
          </w:p>
        </w:tc>
      </w:tr>
      <w:tr w:rsidR="003A3F2A" w:rsidRPr="00CE6C4A" w14:paraId="7CBA7D0A" w14:textId="77777777" w:rsidTr="00F4436C">
        <w:tc>
          <w:tcPr>
            <w:tcW w:w="1985" w:type="dxa"/>
          </w:tcPr>
          <w:p w14:paraId="33ACFFB7" w14:textId="7E96CCBC"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0EDAD8C3" w14:textId="61D72953"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48D26BBF" w14:textId="77777777" w:rsidTr="00F4436C">
        <w:tc>
          <w:tcPr>
            <w:tcW w:w="1985" w:type="dxa"/>
          </w:tcPr>
          <w:p w14:paraId="195BDE6C" w14:textId="38FF0D07"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F52DC19" w14:textId="12869502" w:rsidR="00B75604" w:rsidRPr="00CE6C4A" w:rsidRDefault="00E10BD2" w:rsidP="00164A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00951A27" w:rsidRPr="00CE6C4A">
              <w:rPr>
                <w:rFonts w:ascii="Times New Roman" w:hAnsi="Times New Roman" w:cs="Times New Roman"/>
                <w:sz w:val="24"/>
                <w:szCs w:val="24"/>
              </w:rPr>
              <w:t>).</w:t>
            </w:r>
          </w:p>
        </w:tc>
      </w:tr>
      <w:tr w:rsidR="003A3F2A" w:rsidRPr="00CE6C4A" w14:paraId="047CF015" w14:textId="77777777" w:rsidTr="00F4436C">
        <w:tc>
          <w:tcPr>
            <w:tcW w:w="1985" w:type="dxa"/>
          </w:tcPr>
          <w:p w14:paraId="4B7C4EDC" w14:textId="72F8D444"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7AEA2AE8" w14:textId="3BC2BA93"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67C18F65" w14:textId="77777777" w:rsidTr="00F4436C">
        <w:tc>
          <w:tcPr>
            <w:tcW w:w="1985" w:type="dxa"/>
          </w:tcPr>
          <w:p w14:paraId="48131B63" w14:textId="72C8915B"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00E82ED" w14:textId="17E27445"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3D50B669" w14:textId="77777777" w:rsidTr="00F4436C">
        <w:tc>
          <w:tcPr>
            <w:tcW w:w="1985" w:type="dxa"/>
          </w:tcPr>
          <w:p w14:paraId="3BE30192" w14:textId="0E45D7D2"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153FF6F1" w14:textId="77777777"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Комитеттің бухгалтерлік есебі мен есептілігін жүргізуді, аумақтық органдардың есептілікті толық көлемде және белгіленген мерзімде ұсынуын бақылауды жүзеге асыру; Комитет бойынша тұтастай алғанда аумақтық органдардың жартыжылдық және жылдық қаржылық есептерін (баланстарын) жинақтауды жүзеге асыру; басқарма, департамент, </w:t>
            </w:r>
            <w:r w:rsidRPr="00CE6C4A">
              <w:rPr>
                <w:rFonts w:ascii="Times New Roman" w:eastAsia="Times New Roman" w:hAnsi="Times New Roman" w:cs="Times New Roman"/>
                <w:sz w:val="24"/>
                <w:szCs w:val="24"/>
                <w:lang w:val="kk-KZ" w:eastAsia="ru-RU"/>
              </w:rPr>
              <w:t>К</w:t>
            </w:r>
            <w:r w:rsidRPr="00CE6C4A">
              <w:rPr>
                <w:rFonts w:ascii="Times New Roman" w:eastAsia="Times New Roman" w:hAnsi="Times New Roman" w:cs="Times New Roman"/>
                <w:sz w:val="24"/>
                <w:szCs w:val="24"/>
                <w:lang w:eastAsia="ru-RU"/>
              </w:rPr>
              <w:t>омитет басшысы</w:t>
            </w:r>
            <w:r w:rsidRPr="00CE6C4A">
              <w:rPr>
                <w:rFonts w:ascii="Times New Roman" w:eastAsia="Times New Roman" w:hAnsi="Times New Roman" w:cs="Times New Roman"/>
                <w:sz w:val="24"/>
                <w:szCs w:val="24"/>
                <w:lang w:val="kk-KZ" w:eastAsia="ru-RU"/>
              </w:rPr>
              <w:t>мен</w:t>
            </w:r>
            <w:r w:rsidRPr="00CE6C4A">
              <w:rPr>
                <w:rFonts w:ascii="Times New Roman" w:eastAsia="Times New Roman" w:hAnsi="Times New Roman" w:cs="Times New Roman"/>
                <w:sz w:val="24"/>
                <w:szCs w:val="24"/>
                <w:lang w:eastAsia="ru-RU"/>
              </w:rPr>
              <w:t xml:space="preserve"> бірлесіп тауарлық-материалдық құндылықтарды беруге негіз болатын банктік құжаттар мен құжаттарға қол қою және ақшалай қаражат, сондай-ақ қаржылық міндеттемелер;</w:t>
            </w:r>
          </w:p>
          <w:p w14:paraId="51F1480D" w14:textId="77777777"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Бюджет заңнамасының талаптарына сәйкес Комитеттің жиынтық балансын жасау және ұсыну, аумақтық бөлімшелердің бухгалтерлік қызметтерінің қызметін үйлестіру, оларға бухгалтерлік есеп мәселелері бойынша консультациялық көмек көрсету.</w:t>
            </w:r>
          </w:p>
          <w:p w14:paraId="30660605" w14:textId="64C902FA"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Басқарма басшысының тапсырмасы бойынша, қаржы жұмысы мәселелері бойынша ведомствоаралық комиссиялардың (жұмыс топтарының) жұмысына қатысу,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пен Комитет басшылығының тапсырмалары бойынша материалдар мен </w:t>
            </w:r>
            <w:r w:rsidRPr="00CE6C4A">
              <w:rPr>
                <w:rFonts w:ascii="Times New Roman" w:eastAsia="Times New Roman" w:hAnsi="Times New Roman" w:cs="Times New Roman"/>
                <w:sz w:val="24"/>
                <w:szCs w:val="24"/>
                <w:lang w:eastAsia="ru-RU"/>
              </w:rPr>
              <w:lastRenderedPageBreak/>
              <w:t>қорытындылар дайындау, Басқарманың құзыретіне кіретін мәселелер бойынша заңды және жеке тұлғалардың өтініштері мен шағымдарына хаттар, жауаптар дайындау.</w:t>
            </w:r>
          </w:p>
          <w:p w14:paraId="100F7D90" w14:textId="5501CBDA" w:rsidR="006B0CF7" w:rsidRPr="00CE6C4A" w:rsidRDefault="006B0CF7" w:rsidP="0096006E">
            <w:pPr>
              <w:tabs>
                <w:tab w:val="left" w:pos="252"/>
              </w:tabs>
              <w:spacing w:after="0" w:line="240" w:lineRule="auto"/>
              <w:jc w:val="both"/>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sz w:val="24"/>
                <w:szCs w:val="24"/>
                <w:lang w:eastAsia="ru-RU"/>
              </w:rPr>
              <w:t>Қызметтік міндеттерін атқару кезінде алынған мәліметтерді таратуы шектелген қызметтік ақпаратты қорғау, сақтау және жария етпеу жөніндегі талаптарды орындау.</w:t>
            </w:r>
          </w:p>
        </w:tc>
      </w:tr>
      <w:tr w:rsidR="003A3F2A" w:rsidRPr="00CE6C4A" w14:paraId="340B8347" w14:textId="77777777" w:rsidTr="00F4436C">
        <w:tc>
          <w:tcPr>
            <w:tcW w:w="9639" w:type="dxa"/>
            <w:gridSpan w:val="2"/>
          </w:tcPr>
          <w:p w14:paraId="5C729D5B" w14:textId="6EC156E0" w:rsidR="00B75604" w:rsidRPr="00CE6C4A" w:rsidRDefault="00302DBB" w:rsidP="0096006E">
            <w:pPr>
              <w:tabs>
                <w:tab w:val="left" w:pos="5285"/>
              </w:tabs>
              <w:spacing w:after="0" w:line="240" w:lineRule="auto"/>
              <w:rPr>
                <w:rFonts w:ascii="Times New Roman" w:eastAsia="Calibri" w:hAnsi="Times New Roman" w:cs="Times New Roman"/>
                <w:sz w:val="24"/>
                <w:szCs w:val="24"/>
                <w:lang w:val="kk-KZ"/>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4</w:t>
            </w:r>
            <w:r w:rsidR="00B75604" w:rsidRPr="00CE6C4A">
              <w:rPr>
                <w:rFonts w:ascii="Times New Roman" w:eastAsia="Times New Roman" w:hAnsi="Times New Roman" w:cs="Times New Roman"/>
                <w:b/>
                <w:sz w:val="24"/>
                <w:szCs w:val="24"/>
                <w:lang w:val="kk-KZ" w:eastAsia="ru-RU"/>
              </w:rPr>
              <w:t>,</w:t>
            </w:r>
            <w:r w:rsidR="0000108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5</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6</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 xml:space="preserve">7) </w:t>
            </w:r>
            <w:r w:rsidR="00B75604" w:rsidRPr="00CE6C4A">
              <w:rPr>
                <w:rFonts w:ascii="Times New Roman" w:eastAsia="Times New Roman" w:hAnsi="Times New Roman" w:cs="Times New Roman"/>
                <w:b/>
                <w:sz w:val="24"/>
                <w:szCs w:val="24"/>
                <w:lang w:val="kk-KZ" w:eastAsia="ru-RU"/>
              </w:rPr>
              <w:t>–</w:t>
            </w:r>
            <w:r w:rsidR="00B75604" w:rsidRPr="00CE6C4A">
              <w:rPr>
                <w:rFonts w:ascii="Times New Roman" w:eastAsia="Times New Roman" w:hAnsi="Times New Roman" w:cs="Times New Roman"/>
                <w:b/>
                <w:sz w:val="24"/>
                <w:szCs w:val="24"/>
                <w:lang w:eastAsia="ru-RU"/>
              </w:rPr>
              <w:t xml:space="preserve"> 4 </w:t>
            </w:r>
            <w:r w:rsidR="007F21F5" w:rsidRPr="00CE6C4A">
              <w:rPr>
                <w:rFonts w:ascii="Times New Roman" w:eastAsia="Times New Roman" w:hAnsi="Times New Roman" w:cs="Times New Roman"/>
                <w:b/>
                <w:sz w:val="24"/>
                <w:szCs w:val="24"/>
                <w:lang w:eastAsia="ru-RU"/>
              </w:rPr>
              <w:t>бірлік</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(бухгалтерия)</w:t>
            </w:r>
          </w:p>
        </w:tc>
      </w:tr>
      <w:tr w:rsidR="003A3F2A" w:rsidRPr="00CE6C4A" w14:paraId="185EB78F" w14:textId="77777777" w:rsidTr="00F4436C">
        <w:tc>
          <w:tcPr>
            <w:tcW w:w="1985" w:type="dxa"/>
          </w:tcPr>
          <w:p w14:paraId="38B7FEC1" w14:textId="6916576B"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0C259200" w14:textId="5B96337E" w:rsidR="00B75604" w:rsidRPr="00CE6C4A" w:rsidRDefault="00E10BD2" w:rsidP="00164A74">
            <w:pPr>
              <w:tabs>
                <w:tab w:val="left" w:pos="-108"/>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r w:rsidR="00951A27" w:rsidRPr="00CE6C4A">
              <w:rPr>
                <w:rFonts w:ascii="Times New Roman" w:hAnsi="Times New Roman" w:cs="Times New Roman"/>
                <w:sz w:val="24"/>
                <w:szCs w:val="24"/>
              </w:rPr>
              <w:t>.</w:t>
            </w:r>
          </w:p>
        </w:tc>
      </w:tr>
      <w:tr w:rsidR="003A3F2A" w:rsidRPr="00CE6C4A" w14:paraId="330F7EF7" w14:textId="77777777" w:rsidTr="00F4436C">
        <w:tc>
          <w:tcPr>
            <w:tcW w:w="1985" w:type="dxa"/>
          </w:tcPr>
          <w:p w14:paraId="04B4AD36" w14:textId="05968863"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2265B64D" w14:textId="5B64910B"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34015D09" w14:textId="77777777" w:rsidTr="00F4436C">
        <w:tc>
          <w:tcPr>
            <w:tcW w:w="1985" w:type="dxa"/>
          </w:tcPr>
          <w:p w14:paraId="74869F25" w14:textId="48CAB41B"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6B945157" w14:textId="4A9DADC1"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2AD3C937" w14:textId="77777777" w:rsidTr="00F4436C">
        <w:tc>
          <w:tcPr>
            <w:tcW w:w="1985" w:type="dxa"/>
          </w:tcPr>
          <w:p w14:paraId="70DE7FF6" w14:textId="381CC860"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1992BFEE" w14:textId="77777777"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Жасалатын операцияларды үздіксіз </w:t>
            </w:r>
            <w:r w:rsidRPr="00CE6C4A">
              <w:rPr>
                <w:rFonts w:ascii="Times New Roman" w:eastAsia="Times New Roman" w:hAnsi="Times New Roman" w:cs="Times New Roman"/>
                <w:sz w:val="24"/>
                <w:szCs w:val="24"/>
                <w:lang w:val="kk-KZ" w:eastAsia="ru-RU"/>
              </w:rPr>
              <w:t>қ</w:t>
            </w:r>
            <w:r w:rsidRPr="00CE6C4A">
              <w:rPr>
                <w:rFonts w:ascii="Times New Roman" w:eastAsia="Times New Roman" w:hAnsi="Times New Roman" w:cs="Times New Roman"/>
                <w:sz w:val="24"/>
                <w:szCs w:val="24"/>
                <w:lang w:eastAsia="ru-RU"/>
              </w:rPr>
              <w:t>ұжаттамалық негізде көрсету арқылы қаржыландыру жоспарларының орындалуы бойынша бухгалтерлік есеп жүргізу жөніндегі жұмыстарды жүзеге асыру (жалақы есептеу, есеп беретін тұлғалармен есеп айырысуларды есепке алу, есеп айырысу-кассалық операциялар, активтер мен қорларды есепке алу, өнім берушілермен және мердігерлермен есеп айырысуларды есепке алу және т.б.); бюджет заңнамасының талаптарына сәйкес Комитеттің жиынтық балансын жасау және ұсыну.</w:t>
            </w:r>
          </w:p>
          <w:p w14:paraId="2DD9C9EE" w14:textId="77777777"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Комитет басшылығының тапсырмаларын, жоғары тұрған мемлекеттік органдардың құжаттарын уақтылы және сапалы орындау, аумақтық органдардың бухгалтерлік қызметтерінің жұмысын үйлестіру және оларға бухгалтерлік есеп мәселелері бойынша консультациялық көмек көрсету.</w:t>
            </w:r>
          </w:p>
          <w:p w14:paraId="17247958" w14:textId="3541830F" w:rsidR="006B0CF7" w:rsidRPr="00CE6C4A" w:rsidRDefault="006B0CF7" w:rsidP="006B0CF7">
            <w:pPr>
              <w:widowControl w:val="0"/>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Басқарма басшысының тапсырмасы бойынша, қаржы жұмысы мәселелері бойынша ведомствоаралық комиссиялардың (жұмыс топтарының) жұмысына қатысу,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пен Комитет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өтініштері мен шағымдарына хаттар, жауаптар дайындау.</w:t>
            </w:r>
          </w:p>
          <w:p w14:paraId="3AAD70F9" w14:textId="6D4FDC30" w:rsidR="006B0CF7" w:rsidRPr="00CE6C4A" w:rsidRDefault="006B0CF7"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Қызметтік міндеттерін атқару кезінде алынған мәліметтерді таратуы шектелген қызметтік ақпаратты қорғау, сақтау және жария етпеу жөніндегі талаптарды орындау.</w:t>
            </w:r>
          </w:p>
        </w:tc>
      </w:tr>
      <w:tr w:rsidR="003A3F2A" w:rsidRPr="00CE6C4A" w14:paraId="0252BF7B" w14:textId="77777777" w:rsidTr="00F4436C">
        <w:tc>
          <w:tcPr>
            <w:tcW w:w="9639" w:type="dxa"/>
            <w:gridSpan w:val="2"/>
          </w:tcPr>
          <w:p w14:paraId="19DB04C5" w14:textId="3869DEFA" w:rsidR="00B75604" w:rsidRPr="00CE6C4A" w:rsidRDefault="00302DBB" w:rsidP="006B0CF7">
            <w:pPr>
              <w:tabs>
                <w:tab w:val="left" w:pos="3043"/>
              </w:tabs>
              <w:spacing w:after="0" w:line="240" w:lineRule="auto"/>
              <w:rPr>
                <w:rFonts w:ascii="Times New Roman" w:eastAsia="Calibri" w:hAnsi="Times New Roman" w:cs="Times New Roman"/>
                <w:sz w:val="24"/>
                <w:szCs w:val="24"/>
                <w:lang w:val="kk-KZ"/>
              </w:rPr>
            </w:pPr>
            <w:r w:rsidRPr="00CE6C4A">
              <w:rPr>
                <w:rFonts w:ascii="Times New Roman" w:eastAsia="Times New Roman" w:hAnsi="Times New Roman" w:cs="Times New Roman"/>
                <w:b/>
                <w:sz w:val="24"/>
                <w:szCs w:val="24"/>
                <w:lang w:eastAsia="ru-RU"/>
              </w:rPr>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8</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eastAsia="ru-RU"/>
              </w:rPr>
              <w:t>9</w:t>
            </w:r>
            <w:r w:rsidR="00B75604" w:rsidRPr="00CE6C4A">
              <w:rPr>
                <w:rFonts w:ascii="Times New Roman" w:eastAsia="Times New Roman" w:hAnsi="Times New Roman" w:cs="Times New Roman"/>
                <w:b/>
                <w:sz w:val="24"/>
                <w:szCs w:val="24"/>
                <w:lang w:val="kk-KZ" w:eastAsia="ru-RU"/>
              </w:rPr>
              <w:t xml:space="preserve">,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val="kk-KZ" w:eastAsia="ru-RU"/>
              </w:rPr>
              <w:t xml:space="preserve">10,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val="kk-KZ" w:eastAsia="ru-RU"/>
              </w:rPr>
              <w:t xml:space="preserve">11,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val="kk-KZ" w:eastAsia="ru-RU"/>
              </w:rPr>
              <w:t>12</w:t>
            </w:r>
            <w:r w:rsidR="00B75604" w:rsidRPr="00CE6C4A">
              <w:rPr>
                <w:rFonts w:ascii="Times New Roman" w:eastAsia="Times New Roman" w:hAnsi="Times New Roman" w:cs="Times New Roman"/>
                <w:b/>
                <w:sz w:val="24"/>
                <w:szCs w:val="24"/>
                <w:lang w:eastAsia="ru-RU"/>
              </w:rPr>
              <w:t xml:space="preserve">) </w:t>
            </w:r>
            <w:r w:rsidR="00B75604" w:rsidRPr="00CE6C4A">
              <w:rPr>
                <w:rFonts w:ascii="Times New Roman" w:eastAsia="Times New Roman" w:hAnsi="Times New Roman" w:cs="Times New Roman"/>
                <w:b/>
                <w:sz w:val="24"/>
                <w:szCs w:val="24"/>
                <w:lang w:val="kk-KZ" w:eastAsia="ru-RU"/>
              </w:rPr>
              <w:t xml:space="preserve">- </w:t>
            </w:r>
            <w:r w:rsidR="00B75604" w:rsidRPr="00CE6C4A">
              <w:rPr>
                <w:rFonts w:ascii="Times New Roman" w:eastAsia="Times New Roman" w:hAnsi="Times New Roman" w:cs="Times New Roman"/>
                <w:b/>
                <w:sz w:val="24"/>
                <w:szCs w:val="24"/>
                <w:lang w:eastAsia="ru-RU"/>
              </w:rPr>
              <w:t xml:space="preserve">5 </w:t>
            </w:r>
            <w:r w:rsidR="007F21F5" w:rsidRPr="00CE6C4A">
              <w:rPr>
                <w:rFonts w:ascii="Times New Roman" w:eastAsia="Times New Roman" w:hAnsi="Times New Roman" w:cs="Times New Roman"/>
                <w:b/>
                <w:sz w:val="24"/>
                <w:szCs w:val="24"/>
                <w:lang w:eastAsia="ru-RU"/>
              </w:rPr>
              <w:t>бірлік</w:t>
            </w:r>
            <w:r w:rsidR="00B75604" w:rsidRPr="00CE6C4A">
              <w:rPr>
                <w:rFonts w:ascii="Times New Roman" w:eastAsia="Times New Roman" w:hAnsi="Times New Roman" w:cs="Times New Roman"/>
                <w:b/>
                <w:sz w:val="24"/>
                <w:szCs w:val="24"/>
                <w:lang w:eastAsia="ru-RU"/>
              </w:rPr>
              <w:t xml:space="preserve"> (экономист</w:t>
            </w:r>
            <w:r w:rsidR="006B0CF7" w:rsidRPr="00CE6C4A">
              <w:rPr>
                <w:rFonts w:ascii="Times New Roman" w:eastAsia="Times New Roman" w:hAnsi="Times New Roman" w:cs="Times New Roman"/>
                <w:b/>
                <w:sz w:val="24"/>
                <w:szCs w:val="24"/>
                <w:lang w:val="kk-KZ" w:eastAsia="ru-RU"/>
              </w:rPr>
              <w:t>ер</w:t>
            </w:r>
            <w:r w:rsidR="00B75604" w:rsidRPr="00CE6C4A">
              <w:rPr>
                <w:rFonts w:ascii="Times New Roman" w:eastAsia="Times New Roman" w:hAnsi="Times New Roman" w:cs="Times New Roman"/>
                <w:b/>
                <w:sz w:val="24"/>
                <w:szCs w:val="24"/>
                <w:lang w:eastAsia="ru-RU"/>
              </w:rPr>
              <w:t>)</w:t>
            </w:r>
          </w:p>
        </w:tc>
      </w:tr>
      <w:tr w:rsidR="003A3F2A" w:rsidRPr="00CE6C4A" w14:paraId="48615DB3" w14:textId="77777777" w:rsidTr="00F4436C">
        <w:tc>
          <w:tcPr>
            <w:tcW w:w="1985" w:type="dxa"/>
          </w:tcPr>
          <w:p w14:paraId="3B8870DB" w14:textId="0473B33F"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7C5E4A9D" w14:textId="77B72912"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6DDD85F3" w14:textId="77777777" w:rsidTr="00F4436C">
        <w:tc>
          <w:tcPr>
            <w:tcW w:w="1985" w:type="dxa"/>
          </w:tcPr>
          <w:p w14:paraId="5A546ED2" w14:textId="43FF0392"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65F11C74" w14:textId="5BFE73E9" w:rsidR="00B75604" w:rsidRPr="00CE6C4A" w:rsidRDefault="00E10BD2" w:rsidP="00164A74">
            <w:pPr>
              <w:tabs>
                <w:tab w:val="left" w:pos="-108"/>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r w:rsidR="00951A27" w:rsidRPr="00CE6C4A">
              <w:rPr>
                <w:rFonts w:ascii="Times New Roman" w:hAnsi="Times New Roman" w:cs="Times New Roman"/>
                <w:sz w:val="24"/>
                <w:szCs w:val="24"/>
              </w:rPr>
              <w:t>.</w:t>
            </w:r>
          </w:p>
        </w:tc>
      </w:tr>
      <w:tr w:rsidR="003A3F2A" w:rsidRPr="00CE6C4A" w14:paraId="13E06C5A" w14:textId="77777777" w:rsidTr="00F4436C">
        <w:tc>
          <w:tcPr>
            <w:tcW w:w="1985" w:type="dxa"/>
          </w:tcPr>
          <w:p w14:paraId="6668A620" w14:textId="057B0B58"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57B9F45D" w14:textId="3CA099A5"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32030C47" w14:textId="77777777" w:rsidTr="00F4436C">
        <w:tc>
          <w:tcPr>
            <w:tcW w:w="1985" w:type="dxa"/>
          </w:tcPr>
          <w:p w14:paraId="23A986FF" w14:textId="0B58223B"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39ACB75C" w14:textId="5A23FB32"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CE6C4A" w14:paraId="7248DBD7" w14:textId="77777777" w:rsidTr="00F4436C">
        <w:tc>
          <w:tcPr>
            <w:tcW w:w="1985" w:type="dxa"/>
          </w:tcPr>
          <w:p w14:paraId="31230FD7" w14:textId="012B40B7"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3B96F8B2" w14:textId="77777777" w:rsidR="006B0CF7" w:rsidRPr="00CE6C4A" w:rsidRDefault="006B0CF7" w:rsidP="006B0CF7">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Бюджет заңнамасының талаптарына сәйкес Комитеттің жиынтық бюджеттік өтінімін жасау, аумақтық органдардың, бюджеттік </w:t>
            </w:r>
            <w:r w:rsidRPr="00CE6C4A">
              <w:rPr>
                <w:rFonts w:ascii="Times New Roman" w:eastAsia="Times New Roman" w:hAnsi="Times New Roman" w:cs="Times New Roman"/>
                <w:sz w:val="24"/>
                <w:szCs w:val="24"/>
                <w:lang w:eastAsia="ru-RU"/>
              </w:rPr>
              <w:lastRenderedPageBreak/>
              <w:t>бағдарламаларды іске асырушылардың өтінімдерінің негізділігін бақылау. Бюджеттік жоспарлау жөніндегі уәкілетті органда тиісті жылдарға мәлімделген шығыстарды қорғауды ұйымдастыру.</w:t>
            </w:r>
          </w:p>
          <w:p w14:paraId="29CFA001" w14:textId="77777777" w:rsidR="006B0CF7" w:rsidRPr="00CE6C4A" w:rsidRDefault="006B0CF7" w:rsidP="006B0CF7">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Бюджеттік бағдарламалардың тікелей нәтижесінің көрсеткіштерін әзірлеу және жинақтау, міндеттемелер мен төлемдер бойынша қаржыландыру жоспарларын әзірлеу, бағдарламалар, кіші бағдарламалар, ерекшеліктер бөлі</w:t>
            </w:r>
            <w:r w:rsidRPr="00CE6C4A">
              <w:rPr>
                <w:rFonts w:ascii="Times New Roman" w:eastAsia="Times New Roman" w:hAnsi="Times New Roman" w:cs="Times New Roman"/>
                <w:sz w:val="24"/>
                <w:szCs w:val="24"/>
                <w:lang w:val="kk-KZ" w:eastAsia="ru-RU"/>
              </w:rPr>
              <w:t>г</w:t>
            </w:r>
            <w:r w:rsidRPr="00CE6C4A">
              <w:rPr>
                <w:rFonts w:ascii="Times New Roman" w:eastAsia="Times New Roman" w:hAnsi="Times New Roman" w:cs="Times New Roman"/>
                <w:sz w:val="24"/>
                <w:szCs w:val="24"/>
                <w:lang w:eastAsia="ru-RU"/>
              </w:rPr>
              <w:t>інде қаржыландыру жоспарларына өзгерістер енгізу.</w:t>
            </w:r>
          </w:p>
          <w:p w14:paraId="1D3A09F3" w14:textId="77777777" w:rsidR="006B0CF7" w:rsidRPr="00CE6C4A" w:rsidRDefault="006B0CF7" w:rsidP="006B0CF7">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Республикалық бюджетті нақтылау кезінде </w:t>
            </w:r>
            <w:r w:rsidRPr="00CE6C4A">
              <w:rPr>
                <w:rFonts w:ascii="Times New Roman" w:eastAsia="Times New Roman" w:hAnsi="Times New Roman" w:cs="Times New Roman"/>
                <w:sz w:val="24"/>
                <w:szCs w:val="24"/>
                <w:lang w:val="kk-KZ" w:eastAsia="ru-RU"/>
              </w:rPr>
              <w:t>Р</w:t>
            </w:r>
            <w:r w:rsidRPr="00CE6C4A">
              <w:rPr>
                <w:rFonts w:ascii="Times New Roman" w:eastAsia="Times New Roman" w:hAnsi="Times New Roman" w:cs="Times New Roman"/>
                <w:sz w:val="24"/>
                <w:szCs w:val="24"/>
                <w:lang w:eastAsia="ru-RU"/>
              </w:rPr>
              <w:t>еспубликалық бюджет комиссиясының қарауына шығару үшін қосымша ақша қаражатын бөлу, бюджеттік бағдарламалар арасында ақша қаражатын қайта бөлу жөніндегі ұсыныстарды қалыптастыру жөніндегі жұмысты ұйымдастыру.</w:t>
            </w:r>
          </w:p>
          <w:p w14:paraId="569C82F9" w14:textId="77777777" w:rsidR="006B0CF7" w:rsidRPr="00CE6C4A" w:rsidRDefault="006B0CF7" w:rsidP="006B0CF7">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 xml:space="preserve">Қаржылық құжаттар негізінде </w:t>
            </w:r>
            <w:r w:rsidRPr="00CE6C4A">
              <w:rPr>
                <w:rFonts w:ascii="Times New Roman" w:eastAsia="Times New Roman" w:hAnsi="Times New Roman" w:cs="Times New Roman"/>
                <w:sz w:val="24"/>
                <w:szCs w:val="24"/>
                <w:lang w:val="kk-KZ" w:eastAsia="ru-RU"/>
              </w:rPr>
              <w:t>анық</w:t>
            </w:r>
            <w:r w:rsidRPr="00CE6C4A">
              <w:rPr>
                <w:rFonts w:ascii="Times New Roman" w:eastAsia="Times New Roman" w:hAnsi="Times New Roman" w:cs="Times New Roman"/>
                <w:sz w:val="24"/>
                <w:szCs w:val="24"/>
                <w:lang w:eastAsia="ru-RU"/>
              </w:rPr>
              <w:t xml:space="preserve"> қаржылық есептілікті қалыптастыру және оны тиісті органдарға белгіленген мерзімде ұсыну; мемлекеттік мекемелерді қаржыландыру жоспарының орындалуы бойынша ақпарат, бюджеттік бағдарламалар бойынша стратегиялық жоспарлар көрсеткіштерінің орындалуын бағалау бойынша талдамалық ақпарат беру, халықаралық келісімдер шеңберінде қаржы қаражатының игерілуін бақылау. Комитеттің, аумақтық органдардың бюджеттік бағдарламаларының төлемдері мен міндеттемелері бойынша қаржыландыру жоспарларының орындалуын мониторинг</w:t>
            </w:r>
            <w:r w:rsidRPr="00CE6C4A">
              <w:rPr>
                <w:rFonts w:ascii="Times New Roman" w:eastAsia="Times New Roman" w:hAnsi="Times New Roman" w:cs="Times New Roman"/>
                <w:sz w:val="24"/>
                <w:szCs w:val="24"/>
                <w:lang w:val="kk-KZ" w:eastAsia="ru-RU"/>
              </w:rPr>
              <w:t>т</w:t>
            </w:r>
            <w:r w:rsidRPr="00CE6C4A">
              <w:rPr>
                <w:rFonts w:ascii="Times New Roman" w:eastAsia="Times New Roman" w:hAnsi="Times New Roman" w:cs="Times New Roman"/>
                <w:sz w:val="24"/>
                <w:szCs w:val="24"/>
                <w:lang w:eastAsia="ru-RU"/>
              </w:rPr>
              <w:t>еу, талдау және бақылау.</w:t>
            </w:r>
          </w:p>
          <w:p w14:paraId="3FAD314B" w14:textId="4D59602D" w:rsidR="006B0CF7" w:rsidRPr="00CE6C4A" w:rsidRDefault="006B0CF7"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Нормативтік құқықтық актілерді әзірлеуге, Қазақстан Республикасы Президенті Әкімшілігінің, Қазақстан Республикасы Үкіметінің, Министрлік пен Комитет басшылығының тапсырмалары бойынша материалдар мен қорытындылар дайындауға, Басқарманың құзыретіне кіретін мәселелер бойынша заңды және жеке тұлғалардың өтініштері мен шағымдарына хаттар, жауаптар дайындауға, аумақтық органдарға консультациялық көмек көрсетуге қатысу.</w:t>
            </w:r>
          </w:p>
        </w:tc>
      </w:tr>
      <w:tr w:rsidR="003A3F2A" w:rsidRPr="00CE6C4A" w14:paraId="199C602D" w14:textId="77777777" w:rsidTr="00F4436C">
        <w:tc>
          <w:tcPr>
            <w:tcW w:w="9639" w:type="dxa"/>
            <w:gridSpan w:val="2"/>
          </w:tcPr>
          <w:p w14:paraId="7026BFE3" w14:textId="0DC1864E" w:rsidR="00B75604" w:rsidRPr="00CE6C4A" w:rsidRDefault="00302DBB" w:rsidP="006B0CF7">
            <w:pPr>
              <w:tabs>
                <w:tab w:val="left" w:pos="2472"/>
              </w:tabs>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b/>
                <w:sz w:val="24"/>
                <w:szCs w:val="24"/>
                <w:lang w:eastAsia="ru-RU"/>
              </w:rPr>
              <w:lastRenderedPageBreak/>
              <w:t>Бас сарапшы</w:t>
            </w:r>
            <w:r w:rsidR="00B75604" w:rsidRPr="00CE6C4A">
              <w:rPr>
                <w:rFonts w:ascii="Times New Roman" w:eastAsia="Times New Roman" w:hAnsi="Times New Roman" w:cs="Times New Roman"/>
                <w:b/>
                <w:sz w:val="24"/>
                <w:szCs w:val="24"/>
                <w:lang w:eastAsia="ru-RU"/>
              </w:rPr>
              <w:t xml:space="preserve">, </w:t>
            </w:r>
            <w:r w:rsidR="007F21F5" w:rsidRPr="00CE6C4A">
              <w:rPr>
                <w:rFonts w:ascii="Times New Roman" w:eastAsia="Times New Roman" w:hAnsi="Times New Roman" w:cs="Times New Roman"/>
                <w:b/>
                <w:sz w:val="24"/>
                <w:szCs w:val="24"/>
                <w:lang w:eastAsia="ru-RU"/>
              </w:rPr>
              <w:t>С-4 санаты</w:t>
            </w:r>
            <w:r w:rsidR="00B75604" w:rsidRPr="00CE6C4A">
              <w:rPr>
                <w:rFonts w:ascii="Times New Roman" w:eastAsia="Times New Roman" w:hAnsi="Times New Roman" w:cs="Times New Roman"/>
                <w:b/>
                <w:sz w:val="24"/>
                <w:szCs w:val="24"/>
                <w:lang w:eastAsia="ru-RU"/>
              </w:rPr>
              <w:t>,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val="kk-KZ" w:eastAsia="ru-RU"/>
              </w:rPr>
              <w:t xml:space="preserve">13, </w:t>
            </w:r>
            <w:r w:rsidR="007F21F5" w:rsidRPr="00CE6C4A">
              <w:rPr>
                <w:rFonts w:ascii="Times New Roman" w:eastAsia="Times New Roman" w:hAnsi="Times New Roman" w:cs="Times New Roman"/>
                <w:b/>
                <w:sz w:val="24"/>
                <w:szCs w:val="24"/>
                <w:lang w:eastAsia="ru-RU"/>
              </w:rPr>
              <w:t>МКК</w:t>
            </w:r>
            <w:r w:rsidR="00927567" w:rsidRPr="00CE6C4A">
              <w:rPr>
                <w:rFonts w:ascii="Times New Roman" w:eastAsia="Times New Roman" w:hAnsi="Times New Roman" w:cs="Times New Roman"/>
                <w:b/>
                <w:sz w:val="24"/>
                <w:szCs w:val="24"/>
                <w:lang w:eastAsia="ru-RU"/>
              </w:rPr>
              <w:t>-21-2-</w:t>
            </w:r>
            <w:r w:rsidR="00B75604" w:rsidRPr="00CE6C4A">
              <w:rPr>
                <w:rFonts w:ascii="Times New Roman" w:eastAsia="Times New Roman" w:hAnsi="Times New Roman" w:cs="Times New Roman"/>
                <w:b/>
                <w:sz w:val="24"/>
                <w:szCs w:val="24"/>
                <w:lang w:val="kk-KZ" w:eastAsia="ru-RU"/>
              </w:rPr>
              <w:t>14</w:t>
            </w:r>
            <w:r w:rsidR="00B75604" w:rsidRPr="00CE6C4A">
              <w:rPr>
                <w:rFonts w:ascii="Times New Roman" w:eastAsia="Times New Roman" w:hAnsi="Times New Roman" w:cs="Times New Roman"/>
                <w:b/>
                <w:sz w:val="24"/>
                <w:szCs w:val="24"/>
                <w:lang w:eastAsia="ru-RU"/>
              </w:rPr>
              <w:t xml:space="preserve">) </w:t>
            </w:r>
            <w:r w:rsidR="00B75604" w:rsidRPr="00CE6C4A">
              <w:rPr>
                <w:rFonts w:ascii="Times New Roman" w:eastAsia="Times New Roman" w:hAnsi="Times New Roman" w:cs="Times New Roman"/>
                <w:b/>
                <w:sz w:val="24"/>
                <w:szCs w:val="24"/>
                <w:lang w:val="kk-KZ" w:eastAsia="ru-RU"/>
              </w:rPr>
              <w:t xml:space="preserve">– 2 </w:t>
            </w:r>
            <w:r w:rsidR="007F21F5" w:rsidRPr="00CE6C4A">
              <w:rPr>
                <w:rFonts w:ascii="Times New Roman" w:eastAsia="Times New Roman" w:hAnsi="Times New Roman" w:cs="Times New Roman"/>
                <w:b/>
                <w:sz w:val="24"/>
                <w:szCs w:val="24"/>
                <w:lang w:eastAsia="ru-RU"/>
              </w:rPr>
              <w:t>бірлік</w:t>
            </w:r>
            <w:r w:rsidR="00B75604" w:rsidRPr="00CE6C4A">
              <w:rPr>
                <w:rFonts w:ascii="Times New Roman" w:eastAsia="Times New Roman" w:hAnsi="Times New Roman" w:cs="Times New Roman"/>
                <w:b/>
                <w:sz w:val="24"/>
                <w:szCs w:val="24"/>
                <w:lang w:eastAsia="ru-RU"/>
              </w:rPr>
              <w:t xml:space="preserve"> (</w:t>
            </w:r>
            <w:r w:rsidR="006B0CF7" w:rsidRPr="00CE6C4A">
              <w:rPr>
                <w:rFonts w:ascii="Times New Roman" w:eastAsia="Times New Roman" w:hAnsi="Times New Roman" w:cs="Times New Roman"/>
                <w:b/>
                <w:sz w:val="24"/>
                <w:szCs w:val="24"/>
                <w:lang w:val="kk-KZ" w:eastAsia="ru-RU"/>
              </w:rPr>
              <w:t>мемлекеттік сатып алулар</w:t>
            </w:r>
            <w:r w:rsidR="00B75604" w:rsidRPr="00CE6C4A">
              <w:rPr>
                <w:rFonts w:ascii="Times New Roman" w:eastAsia="Times New Roman" w:hAnsi="Times New Roman" w:cs="Times New Roman"/>
                <w:b/>
                <w:sz w:val="24"/>
                <w:szCs w:val="24"/>
                <w:lang w:eastAsia="ru-RU"/>
              </w:rPr>
              <w:t>)</w:t>
            </w:r>
          </w:p>
        </w:tc>
      </w:tr>
      <w:tr w:rsidR="003A3F2A" w:rsidRPr="00CE6C4A" w14:paraId="21A0EF8E" w14:textId="77777777" w:rsidTr="00F4436C">
        <w:tc>
          <w:tcPr>
            <w:tcW w:w="1985" w:type="dxa"/>
          </w:tcPr>
          <w:p w14:paraId="1F2269CE" w14:textId="31966ACE"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0641B3F2" w14:textId="11439DE2"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1937A748" w14:textId="77777777" w:rsidTr="00F4436C">
        <w:tc>
          <w:tcPr>
            <w:tcW w:w="1985" w:type="dxa"/>
          </w:tcPr>
          <w:p w14:paraId="3612ED9B" w14:textId="3546E849"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14764B69" w14:textId="4FE5D3EF" w:rsidR="00B75604" w:rsidRPr="00CE6C4A" w:rsidRDefault="00E10BD2" w:rsidP="00164A74">
            <w:pPr>
              <w:spacing w:after="0" w:line="240" w:lineRule="auto"/>
              <w:jc w:val="both"/>
              <w:rPr>
                <w:rFonts w:ascii="Times New Roman" w:eastAsia="Times New Roman" w:hAnsi="Times New Roman" w:cs="Times New Roman"/>
                <w:sz w:val="24"/>
                <w:szCs w:val="24"/>
                <w:lang w:val="kk-KZ" w:eastAsia="ru-RU"/>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r w:rsidR="00951A27" w:rsidRPr="00CE6C4A">
              <w:rPr>
                <w:rFonts w:ascii="Times New Roman" w:hAnsi="Times New Roman" w:cs="Times New Roman"/>
                <w:sz w:val="24"/>
                <w:szCs w:val="24"/>
              </w:rPr>
              <w:t>.</w:t>
            </w:r>
          </w:p>
        </w:tc>
      </w:tr>
      <w:tr w:rsidR="003A3F2A" w:rsidRPr="00CE6C4A" w14:paraId="728628D5" w14:textId="77777777" w:rsidTr="00F4436C">
        <w:tc>
          <w:tcPr>
            <w:tcW w:w="1985" w:type="dxa"/>
          </w:tcPr>
          <w:p w14:paraId="0719281C" w14:textId="22965C3F"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B24816D" w14:textId="11B4072D"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0B5D6A4B" w14:textId="77777777" w:rsidTr="00F4436C">
        <w:tc>
          <w:tcPr>
            <w:tcW w:w="1985" w:type="dxa"/>
          </w:tcPr>
          <w:p w14:paraId="1FD9657F" w14:textId="7DB71A33"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72178530" w14:textId="5EF9A021"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3A3F2A" w:rsidRPr="001419CF" w14:paraId="14FBE637" w14:textId="77777777" w:rsidTr="00F4436C">
        <w:tc>
          <w:tcPr>
            <w:tcW w:w="1985" w:type="dxa"/>
          </w:tcPr>
          <w:p w14:paraId="2A232826" w14:textId="049FE22F"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0842D727" w14:textId="77777777" w:rsidR="006B0CF7" w:rsidRPr="00CE6C4A" w:rsidRDefault="006B0CF7" w:rsidP="006B0CF7">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Өтінімдерді қарау және Мемлекеттік сатып алу жөніндегі жоспарды қалыптастыру, баға ұсыныстарын сұрату, конкурс, бір көзден алу, аукцион тәсілімен электрондық мемлекеттік сатып алуды жүргізу жөніндегі жұмысты жүзеге асыру, мемлекеттік сатып алу веб-порталында күнделікті жұмысты жүзеге асыру, мемлекеттік сатып алуды өткізу рәсімдерінің мониторингі, басшылықтың шешімдер қабылдауы үшін уақтылы және сапалы ақпарат дайындауды қамтамасыз ету.</w:t>
            </w:r>
          </w:p>
          <w:p w14:paraId="0744B1F6" w14:textId="77777777" w:rsidR="006B0CF7" w:rsidRPr="00CE6C4A" w:rsidRDefault="006B0CF7" w:rsidP="006B0CF7">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 xml:space="preserve">Материалдық-техникалық қамтамасыз ету бойынша ұсыныстар енгізу, бекітілген Мемлекеттік сатып алудың жылдық жоспарына өзгерістер мен толықтырулар енгізу жөніндегі жұмысты жүзеге асыру, мемлекеттік сатып алу шарттарын жасасу жөніндегі жұмысты жүзеге асыру, </w:t>
            </w:r>
            <w:r w:rsidRPr="00CE6C4A">
              <w:rPr>
                <w:rFonts w:ascii="Times New Roman" w:eastAsia="Times New Roman" w:hAnsi="Times New Roman" w:cs="Times New Roman"/>
                <w:sz w:val="24"/>
                <w:szCs w:val="24"/>
                <w:lang w:val="kk-KZ" w:eastAsia="ru-RU"/>
              </w:rPr>
              <w:lastRenderedPageBreak/>
              <w:t>жасалған шарттар бойынша міндеттемелердің тиісінше орындалуын бақылауды жүзеге асыру.</w:t>
            </w:r>
          </w:p>
          <w:p w14:paraId="716BE615" w14:textId="77777777" w:rsidR="006B0CF7" w:rsidRPr="00CE6C4A" w:rsidRDefault="006B0CF7" w:rsidP="006B0CF7">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Мемлекеттік сатып алу бойынша есептерді қалыптастыру, аумақтық органдар ұсынатын ақпараттарды жинақтау.</w:t>
            </w:r>
          </w:p>
          <w:p w14:paraId="5366AAEA" w14:textId="77777777" w:rsidR="006B0CF7" w:rsidRPr="00CE6C4A" w:rsidRDefault="006B0CF7" w:rsidP="006B0CF7">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Басқарма басшысының тапсырмасы бойынша, қаржы жұмысы мәселелері бойынша, басқарма құзыреті шегінде ведомствоаралық комиссиялардың (жұмыс топтарының) жұмысына қатысу нормативтік құқықтық актілерді әзірлеуге қатысу, Қазақстан Республикасы Президентінің, Қазақстан Республикасы Үкіметінің және Министрлік пен Комитет басшылығының тапсырмалары бойынша материалдар мен қорытындылар дайындау.</w:t>
            </w:r>
          </w:p>
          <w:p w14:paraId="4F79F6BF" w14:textId="24B7B371" w:rsidR="006B0CF7" w:rsidRPr="00CE6C4A" w:rsidRDefault="006B0CF7"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Мемлекеттік органдардың және өзге де заңды тұлғалардың өтініштерін, мемлекеттік сатып алу мәселелері бойынша азаматтардың өтініштері мен шағымдарын қарау.</w:t>
            </w:r>
          </w:p>
        </w:tc>
      </w:tr>
      <w:tr w:rsidR="003A3F2A" w:rsidRPr="001419CF" w14:paraId="1ABF158C" w14:textId="77777777" w:rsidTr="00F4436C">
        <w:tc>
          <w:tcPr>
            <w:tcW w:w="9639" w:type="dxa"/>
            <w:gridSpan w:val="2"/>
          </w:tcPr>
          <w:p w14:paraId="1EBB83E1" w14:textId="39FE9A33" w:rsidR="00B75604" w:rsidRPr="00CE6C4A" w:rsidRDefault="00302DBB" w:rsidP="006B0CF7">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b/>
                <w:sz w:val="24"/>
                <w:szCs w:val="24"/>
                <w:lang w:val="kk-KZ" w:eastAsia="ru-RU"/>
              </w:rPr>
              <w:lastRenderedPageBreak/>
              <w:t>Сарапшы</w:t>
            </w:r>
            <w:r w:rsidR="00B75604" w:rsidRPr="00CE6C4A">
              <w:rPr>
                <w:rFonts w:ascii="Times New Roman" w:eastAsia="Times New Roman" w:hAnsi="Times New Roman" w:cs="Times New Roman"/>
                <w:b/>
                <w:sz w:val="24"/>
                <w:szCs w:val="24"/>
                <w:lang w:val="kk-KZ" w:eastAsia="ru-RU"/>
              </w:rPr>
              <w:t xml:space="preserve">, </w:t>
            </w:r>
            <w:r w:rsidRPr="00CE6C4A">
              <w:rPr>
                <w:rFonts w:ascii="Times New Roman" w:eastAsia="Times New Roman" w:hAnsi="Times New Roman" w:cs="Times New Roman"/>
                <w:b/>
                <w:sz w:val="24"/>
                <w:szCs w:val="24"/>
                <w:lang w:val="kk-KZ" w:eastAsia="ru-RU"/>
              </w:rPr>
              <w:t>С-5 санаты</w:t>
            </w:r>
            <w:r w:rsidR="00B75604" w:rsidRPr="00CE6C4A">
              <w:rPr>
                <w:rFonts w:ascii="Times New Roman" w:eastAsia="Times New Roman" w:hAnsi="Times New Roman" w:cs="Times New Roman"/>
                <w:b/>
                <w:sz w:val="24"/>
                <w:szCs w:val="24"/>
                <w:lang w:val="kk-KZ" w:eastAsia="ru-RU"/>
              </w:rPr>
              <w:t>, (</w:t>
            </w:r>
            <w:r w:rsidR="007F21F5" w:rsidRPr="00CE6C4A">
              <w:rPr>
                <w:rFonts w:ascii="Times New Roman" w:eastAsia="Times New Roman" w:hAnsi="Times New Roman" w:cs="Times New Roman"/>
                <w:b/>
                <w:sz w:val="24"/>
                <w:szCs w:val="24"/>
                <w:lang w:val="kk-KZ" w:eastAsia="ru-RU"/>
              </w:rPr>
              <w:t>МКК</w:t>
            </w:r>
            <w:r w:rsidR="00927567" w:rsidRPr="00CE6C4A">
              <w:rPr>
                <w:rFonts w:ascii="Times New Roman" w:eastAsia="Times New Roman" w:hAnsi="Times New Roman" w:cs="Times New Roman"/>
                <w:b/>
                <w:sz w:val="24"/>
                <w:szCs w:val="24"/>
                <w:lang w:val="kk-KZ" w:eastAsia="ru-RU"/>
              </w:rPr>
              <w:t>-21-2-</w:t>
            </w:r>
            <w:r w:rsidR="00B75604" w:rsidRPr="00CE6C4A">
              <w:rPr>
                <w:rFonts w:ascii="Times New Roman" w:eastAsia="Times New Roman" w:hAnsi="Times New Roman" w:cs="Times New Roman"/>
                <w:b/>
                <w:sz w:val="24"/>
                <w:szCs w:val="24"/>
                <w:lang w:val="kk-KZ" w:eastAsia="ru-RU"/>
              </w:rPr>
              <w:t xml:space="preserve">15) - 1 </w:t>
            </w:r>
            <w:r w:rsidR="007F21F5" w:rsidRPr="00CE6C4A">
              <w:rPr>
                <w:rFonts w:ascii="Times New Roman" w:eastAsia="Times New Roman" w:hAnsi="Times New Roman" w:cs="Times New Roman"/>
                <w:b/>
                <w:sz w:val="24"/>
                <w:szCs w:val="24"/>
                <w:lang w:val="kk-KZ" w:eastAsia="ru-RU"/>
              </w:rPr>
              <w:t>бірлік</w:t>
            </w:r>
            <w:r w:rsidR="00B75604" w:rsidRPr="00CE6C4A">
              <w:rPr>
                <w:rFonts w:ascii="Times New Roman" w:eastAsia="Times New Roman" w:hAnsi="Times New Roman" w:cs="Times New Roman"/>
                <w:b/>
                <w:sz w:val="24"/>
                <w:szCs w:val="24"/>
                <w:lang w:val="kk-KZ" w:eastAsia="ru-RU"/>
              </w:rPr>
              <w:t xml:space="preserve"> (</w:t>
            </w:r>
            <w:r w:rsidR="006B0CF7" w:rsidRPr="00CE6C4A">
              <w:rPr>
                <w:rFonts w:ascii="Times New Roman" w:eastAsia="Times New Roman" w:hAnsi="Times New Roman" w:cs="Times New Roman"/>
                <w:b/>
                <w:sz w:val="24"/>
                <w:szCs w:val="24"/>
                <w:lang w:val="kk-KZ" w:eastAsia="ru-RU"/>
              </w:rPr>
              <w:t>мемлекеттік сатып алулар</w:t>
            </w:r>
            <w:r w:rsidR="00B75604" w:rsidRPr="00CE6C4A">
              <w:rPr>
                <w:rFonts w:ascii="Times New Roman" w:eastAsia="Times New Roman" w:hAnsi="Times New Roman" w:cs="Times New Roman"/>
                <w:b/>
                <w:sz w:val="24"/>
                <w:szCs w:val="24"/>
                <w:lang w:val="kk-KZ" w:eastAsia="ru-RU"/>
              </w:rPr>
              <w:t>)</w:t>
            </w:r>
          </w:p>
        </w:tc>
      </w:tr>
      <w:tr w:rsidR="003A3F2A" w:rsidRPr="00CE6C4A" w14:paraId="4FE112FD" w14:textId="77777777" w:rsidTr="00F4436C">
        <w:tc>
          <w:tcPr>
            <w:tcW w:w="1985" w:type="dxa"/>
          </w:tcPr>
          <w:p w14:paraId="2FAA684A" w14:textId="064CAC33" w:rsidR="00B75604" w:rsidRPr="00CE6C4A" w:rsidRDefault="003C03F6" w:rsidP="0096006E">
            <w:pPr>
              <w:spacing w:after="0" w:line="240" w:lineRule="auto"/>
              <w:jc w:val="center"/>
              <w:rPr>
                <w:rFonts w:ascii="Times New Roman" w:eastAsia="Times New Roman" w:hAnsi="Times New Roman" w:cs="Times New Roman"/>
                <w:b/>
                <w:sz w:val="24"/>
                <w:szCs w:val="24"/>
                <w:lang w:eastAsia="ru-RU"/>
              </w:rPr>
            </w:pPr>
            <w:r w:rsidRPr="00CE6C4A">
              <w:rPr>
                <w:rFonts w:ascii="Times New Roman" w:eastAsia="Calibri" w:hAnsi="Times New Roman" w:cs="Times New Roman"/>
                <w:b/>
                <w:sz w:val="24"/>
                <w:szCs w:val="24"/>
                <w:lang w:eastAsia="ru-RU"/>
              </w:rPr>
              <w:t>Өлшемшарттар</w:t>
            </w:r>
          </w:p>
        </w:tc>
        <w:tc>
          <w:tcPr>
            <w:tcW w:w="7654" w:type="dxa"/>
          </w:tcPr>
          <w:p w14:paraId="376F9CD9" w14:textId="01030C66" w:rsidR="00B75604" w:rsidRPr="00CE6C4A" w:rsidRDefault="007F21F5" w:rsidP="0096006E">
            <w:pPr>
              <w:tabs>
                <w:tab w:val="left" w:pos="252"/>
              </w:tabs>
              <w:spacing w:after="0" w:line="240" w:lineRule="auto"/>
              <w:jc w:val="center"/>
              <w:rPr>
                <w:rFonts w:ascii="Times New Roman" w:eastAsia="Times New Roman" w:hAnsi="Times New Roman" w:cs="Times New Roman"/>
                <w:b/>
                <w:sz w:val="24"/>
                <w:szCs w:val="24"/>
                <w:lang w:eastAsia="ru-RU"/>
              </w:rPr>
            </w:pPr>
            <w:r w:rsidRPr="00CE6C4A">
              <w:rPr>
                <w:rFonts w:ascii="Times New Roman" w:eastAsia="Times New Roman" w:hAnsi="Times New Roman" w:cs="Times New Roman"/>
                <w:b/>
                <w:sz w:val="24"/>
                <w:szCs w:val="24"/>
                <w:lang w:eastAsia="ru-RU"/>
              </w:rPr>
              <w:t>Талаптар</w:t>
            </w:r>
          </w:p>
        </w:tc>
      </w:tr>
      <w:tr w:rsidR="003A3F2A" w:rsidRPr="00CE6C4A" w14:paraId="7FC39777" w14:textId="77777777" w:rsidTr="00F4436C">
        <w:tc>
          <w:tcPr>
            <w:tcW w:w="1985" w:type="dxa"/>
          </w:tcPr>
          <w:p w14:paraId="08A24BCE" w14:textId="6F6D46B8" w:rsidR="00B75604" w:rsidRPr="00CE6C4A" w:rsidRDefault="009C0B3D"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Білімі</w:t>
            </w:r>
          </w:p>
        </w:tc>
        <w:tc>
          <w:tcPr>
            <w:tcW w:w="7654" w:type="dxa"/>
          </w:tcPr>
          <w:p w14:paraId="5542D3C9" w14:textId="50D0BD9B" w:rsidR="00B75604" w:rsidRPr="00CE6C4A" w:rsidRDefault="00E10BD2" w:rsidP="00164A74">
            <w:pPr>
              <w:spacing w:after="0" w:line="240" w:lineRule="auto"/>
              <w:jc w:val="both"/>
              <w:rPr>
                <w:rFonts w:ascii="Times New Roman" w:hAnsi="Times New Roman" w:cs="Times New Roman"/>
                <w:sz w:val="24"/>
                <w:szCs w:val="24"/>
              </w:rPr>
            </w:pPr>
            <w:r w:rsidRPr="00CE6C4A">
              <w:rPr>
                <w:rFonts w:ascii="Times New Roman" w:hAnsi="Times New Roman" w:cs="Times New Roman"/>
                <w:sz w:val="24"/>
                <w:szCs w:val="24"/>
              </w:rPr>
              <w:t>Жоғары немесе жоғары оқу орнынан кейінгі білім: бизнес, басқару және құқық (экономика, мен</w:t>
            </w:r>
            <w:r w:rsidR="00164A74" w:rsidRPr="00CE6C4A">
              <w:rPr>
                <w:rFonts w:ascii="Times New Roman" w:hAnsi="Times New Roman" w:cs="Times New Roman"/>
                <w:sz w:val="24"/>
                <w:szCs w:val="24"/>
              </w:rPr>
              <w:t>еджмент, есеп және аудит, қаржы</w:t>
            </w:r>
            <w:r w:rsidRPr="00CE6C4A">
              <w:rPr>
                <w:rFonts w:ascii="Times New Roman" w:hAnsi="Times New Roman" w:cs="Times New Roman"/>
                <w:sz w:val="24"/>
                <w:szCs w:val="24"/>
              </w:rPr>
              <w:t>)</w:t>
            </w:r>
            <w:r w:rsidR="00951A27" w:rsidRPr="00CE6C4A">
              <w:rPr>
                <w:rFonts w:ascii="Times New Roman" w:hAnsi="Times New Roman" w:cs="Times New Roman"/>
                <w:sz w:val="24"/>
                <w:szCs w:val="24"/>
              </w:rPr>
              <w:t>.</w:t>
            </w:r>
          </w:p>
        </w:tc>
      </w:tr>
      <w:tr w:rsidR="003A3F2A" w:rsidRPr="00CE6C4A" w14:paraId="4AD9E3EE" w14:textId="77777777" w:rsidTr="00F4436C">
        <w:tc>
          <w:tcPr>
            <w:tcW w:w="1985" w:type="dxa"/>
          </w:tcPr>
          <w:p w14:paraId="0D969B15" w14:textId="0C9CED40" w:rsidR="00B75604" w:rsidRPr="00CE6C4A" w:rsidRDefault="009C0B3D" w:rsidP="0096006E">
            <w:pPr>
              <w:spacing w:after="0" w:line="240" w:lineRule="auto"/>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Құзыреттерінің болуы</w:t>
            </w:r>
          </w:p>
        </w:tc>
        <w:tc>
          <w:tcPr>
            <w:tcW w:w="7654" w:type="dxa"/>
          </w:tcPr>
          <w:p w14:paraId="65C82900" w14:textId="552B4FEC" w:rsidR="00B75604" w:rsidRPr="00CE6C4A" w:rsidRDefault="009C0B3D" w:rsidP="0096006E">
            <w:pPr>
              <w:spacing w:after="0" w:line="240" w:lineRule="auto"/>
              <w:jc w:val="both"/>
              <w:rPr>
                <w:rFonts w:ascii="Times New Roman" w:eastAsia="Times New Roman" w:hAnsi="Times New Roman" w:cs="Times New Roman"/>
                <w:sz w:val="24"/>
                <w:szCs w:val="24"/>
                <w:lang w:eastAsia="ru-RU"/>
              </w:rPr>
            </w:pPr>
            <w:r w:rsidRPr="00CE6C4A">
              <w:rPr>
                <w:rFonts w:ascii="Times New Roman" w:eastAsia="Times New Roman" w:hAnsi="Times New Roman" w:cs="Times New Roman"/>
                <w:sz w:val="24"/>
                <w:szCs w:val="24"/>
                <w:lang w:eastAsia="ru-RU"/>
              </w:rPr>
              <w:t>«Б» корпусының мемлекеттік әкімшілік лауазымдарына үлгілік біліктілік талаптарына сәйкес</w:t>
            </w:r>
          </w:p>
        </w:tc>
      </w:tr>
      <w:tr w:rsidR="003A3F2A" w:rsidRPr="001419CF" w14:paraId="294A022C" w14:textId="77777777" w:rsidTr="00F4436C">
        <w:tc>
          <w:tcPr>
            <w:tcW w:w="1985" w:type="dxa"/>
          </w:tcPr>
          <w:p w14:paraId="2409EFC3" w14:textId="77ED010B" w:rsidR="00B75604" w:rsidRPr="00CE6C4A" w:rsidRDefault="00B75604" w:rsidP="0096006E">
            <w:pPr>
              <w:spacing w:after="0" w:line="240" w:lineRule="auto"/>
              <w:rPr>
                <w:rFonts w:ascii="Times New Roman" w:eastAsia="Calibri" w:hAnsi="Times New Roman" w:cs="Times New Roman"/>
                <w:sz w:val="24"/>
                <w:szCs w:val="24"/>
                <w:lang w:val="kk-KZ" w:eastAsia="ru-RU"/>
              </w:rPr>
            </w:pPr>
            <w:r w:rsidRPr="00CE6C4A">
              <w:rPr>
                <w:rFonts w:ascii="Times New Roman" w:eastAsia="Times New Roman" w:hAnsi="Times New Roman" w:cs="Times New Roman"/>
                <w:sz w:val="24"/>
                <w:szCs w:val="24"/>
                <w:lang w:eastAsia="ru-RU"/>
              </w:rPr>
              <w:t>Жұмыс тәжірибесі</w:t>
            </w:r>
          </w:p>
        </w:tc>
        <w:tc>
          <w:tcPr>
            <w:tcW w:w="7654" w:type="dxa"/>
          </w:tcPr>
          <w:p w14:paraId="2C3FDE90" w14:textId="70B6F1F2" w:rsidR="00B75604" w:rsidRPr="00CE6C4A" w:rsidRDefault="009C0B3D" w:rsidP="0096006E">
            <w:pPr>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z w:val="24"/>
                <w:szCs w:val="24"/>
                <w:lang w:val="kk-KZ" w:eastAsia="ru-RU"/>
              </w:rPr>
              <w:t>«Б» корпусының мемлекеттік әкімшілік лауазымдарына үлгілік біліктілік талаптарына сәйкес</w:t>
            </w:r>
          </w:p>
        </w:tc>
      </w:tr>
      <w:tr w:rsidR="009E13CC" w:rsidRPr="00CE6C4A" w14:paraId="0D09C010" w14:textId="77777777" w:rsidTr="00F4436C">
        <w:tc>
          <w:tcPr>
            <w:tcW w:w="1985" w:type="dxa"/>
          </w:tcPr>
          <w:p w14:paraId="2D808AFB" w14:textId="28C7AC31" w:rsidR="006B0CF7" w:rsidRPr="00CE6C4A" w:rsidRDefault="006B0CF7" w:rsidP="0096006E">
            <w:pPr>
              <w:spacing w:after="0" w:line="240" w:lineRule="auto"/>
              <w:rPr>
                <w:rFonts w:ascii="Times New Roman" w:eastAsia="Calibri" w:hAnsi="Times New Roman" w:cs="Times New Roman"/>
                <w:sz w:val="24"/>
                <w:szCs w:val="24"/>
                <w:lang w:eastAsia="ru-RU"/>
              </w:rPr>
            </w:pPr>
            <w:r w:rsidRPr="00CE6C4A">
              <w:rPr>
                <w:rFonts w:ascii="Times New Roman" w:eastAsia="Calibri" w:hAnsi="Times New Roman" w:cs="Times New Roman"/>
                <w:sz w:val="24"/>
                <w:szCs w:val="24"/>
                <w:lang w:eastAsia="ru-RU"/>
              </w:rPr>
              <w:t>Функционалдық міндеттері</w:t>
            </w:r>
          </w:p>
        </w:tc>
        <w:tc>
          <w:tcPr>
            <w:tcW w:w="7654" w:type="dxa"/>
          </w:tcPr>
          <w:p w14:paraId="7E89C361" w14:textId="77777777" w:rsidR="006B0CF7" w:rsidRPr="00CE6C4A" w:rsidRDefault="006B0CF7" w:rsidP="006B0CF7">
            <w:pPr>
              <w:tabs>
                <w:tab w:val="left" w:pos="252"/>
              </w:tabs>
              <w:spacing w:after="0" w:line="240" w:lineRule="auto"/>
              <w:jc w:val="both"/>
              <w:rPr>
                <w:rFonts w:ascii="Times New Roman" w:eastAsia="Times New Roman" w:hAnsi="Times New Roman" w:cs="Times New Roman"/>
                <w:snapToGrid w:val="0"/>
                <w:sz w:val="24"/>
                <w:szCs w:val="24"/>
                <w:lang w:eastAsia="ru-RU"/>
              </w:rPr>
            </w:pPr>
            <w:r w:rsidRPr="00CE6C4A">
              <w:rPr>
                <w:rFonts w:ascii="Times New Roman" w:eastAsia="Times New Roman" w:hAnsi="Times New Roman" w:cs="Times New Roman"/>
                <w:snapToGrid w:val="0"/>
                <w:sz w:val="24"/>
                <w:szCs w:val="24"/>
                <w:lang w:eastAsia="ru-RU"/>
              </w:rPr>
              <w:t xml:space="preserve">Баға ұсыныстарын сұрату, конкурс, бір көзден </w:t>
            </w:r>
            <w:r w:rsidRPr="00CE6C4A">
              <w:rPr>
                <w:rFonts w:ascii="Times New Roman" w:eastAsia="Times New Roman" w:hAnsi="Times New Roman" w:cs="Times New Roman"/>
                <w:snapToGrid w:val="0"/>
                <w:sz w:val="24"/>
                <w:szCs w:val="24"/>
                <w:lang w:val="kk-KZ" w:eastAsia="ru-RU"/>
              </w:rPr>
              <w:t>алу</w:t>
            </w:r>
            <w:r w:rsidRPr="00CE6C4A">
              <w:rPr>
                <w:rFonts w:ascii="Times New Roman" w:eastAsia="Times New Roman" w:hAnsi="Times New Roman" w:cs="Times New Roman"/>
                <w:snapToGrid w:val="0"/>
                <w:sz w:val="24"/>
                <w:szCs w:val="24"/>
                <w:lang w:eastAsia="ru-RU"/>
              </w:rPr>
              <w:t xml:space="preserve">, аукцион тәсілімен электрондық мемлекеттік сатып алуды өткізу жөніндегі жұмысты жүзеге асыру. Материалдық-техникалық қамтамасыз ету бойынша ұсыныстар енгізу, бекітілген Мемлекеттік сатып алудың жылдық жоспарына өзгерістер мен толықтырулар енгізу жөніндегі жұмысты жүзеге асыру, мемлекеттік сатып алу шарттарын жасасу жөніндегі жұмысты жүзеге асыру, жасалған шарттар бойынша міндеттемелердің тиісінше орындалуын бақылауды жүзеге асыру, мемлекеттік сатып алу бойынша есептерді қалыптастыру, аумақтық органдар ұсынатын ақпараттарды жинақтау, </w:t>
            </w:r>
            <w:r w:rsidRPr="00CE6C4A">
              <w:rPr>
                <w:rFonts w:ascii="Times New Roman" w:eastAsia="Times New Roman" w:hAnsi="Times New Roman" w:cs="Times New Roman"/>
                <w:snapToGrid w:val="0"/>
                <w:sz w:val="24"/>
                <w:szCs w:val="24"/>
                <w:lang w:val="kk-KZ" w:eastAsia="ru-RU"/>
              </w:rPr>
              <w:t>м</w:t>
            </w:r>
            <w:r w:rsidRPr="00CE6C4A">
              <w:rPr>
                <w:rFonts w:ascii="Times New Roman" w:eastAsia="Times New Roman" w:hAnsi="Times New Roman" w:cs="Times New Roman"/>
                <w:snapToGrid w:val="0"/>
                <w:sz w:val="24"/>
                <w:szCs w:val="24"/>
                <w:lang w:eastAsia="ru-RU"/>
              </w:rPr>
              <w:t xml:space="preserve">емлекеттік сатып алу веб-порталында күнделікті жұмысты жүзеге асыру, </w:t>
            </w:r>
            <w:r w:rsidRPr="00CE6C4A">
              <w:rPr>
                <w:rFonts w:ascii="Times New Roman" w:eastAsia="Times New Roman" w:hAnsi="Times New Roman" w:cs="Times New Roman"/>
                <w:snapToGrid w:val="0"/>
                <w:sz w:val="24"/>
                <w:szCs w:val="24"/>
                <w:lang w:val="kk-KZ" w:eastAsia="ru-RU"/>
              </w:rPr>
              <w:t>м</w:t>
            </w:r>
            <w:r w:rsidRPr="00CE6C4A">
              <w:rPr>
                <w:rFonts w:ascii="Times New Roman" w:eastAsia="Times New Roman" w:hAnsi="Times New Roman" w:cs="Times New Roman"/>
                <w:snapToGrid w:val="0"/>
                <w:sz w:val="24"/>
                <w:szCs w:val="24"/>
                <w:lang w:eastAsia="ru-RU"/>
              </w:rPr>
              <w:t>емлекеттік сатып алуды өткізу рәсімдерінің мониторингі.</w:t>
            </w:r>
          </w:p>
          <w:p w14:paraId="0D3D8AFD" w14:textId="06194DA3" w:rsidR="006B0CF7" w:rsidRPr="00CE6C4A" w:rsidRDefault="006B0CF7" w:rsidP="0096006E">
            <w:pPr>
              <w:tabs>
                <w:tab w:val="left" w:pos="252"/>
              </w:tabs>
              <w:spacing w:after="0" w:line="240" w:lineRule="auto"/>
              <w:jc w:val="both"/>
              <w:rPr>
                <w:rFonts w:ascii="Times New Roman" w:eastAsia="Times New Roman" w:hAnsi="Times New Roman" w:cs="Times New Roman"/>
                <w:sz w:val="24"/>
                <w:szCs w:val="24"/>
                <w:lang w:val="kk-KZ" w:eastAsia="ru-RU"/>
              </w:rPr>
            </w:pPr>
            <w:r w:rsidRPr="00CE6C4A">
              <w:rPr>
                <w:rFonts w:ascii="Times New Roman" w:eastAsia="Times New Roman" w:hAnsi="Times New Roman" w:cs="Times New Roman"/>
                <w:snapToGrid w:val="0"/>
                <w:sz w:val="24"/>
                <w:szCs w:val="24"/>
                <w:lang w:eastAsia="ru-RU"/>
              </w:rPr>
              <w:t>Құзыреті шегінде мемлекеттік органдардың және өзге де заңды тұлғалардың өтініштерін, мемлекеттік сатып алу мәселелері бойынша азаматтардың өтініштері мен шағымдарын қарау.</w:t>
            </w:r>
          </w:p>
        </w:tc>
      </w:tr>
    </w:tbl>
    <w:p w14:paraId="73D9448B" w14:textId="77777777" w:rsidR="007F7CE3" w:rsidRPr="00CE6C4A" w:rsidRDefault="007F7CE3" w:rsidP="009E13CC">
      <w:pPr>
        <w:pStyle w:val="1"/>
        <w:numPr>
          <w:ilvl w:val="0"/>
          <w:numId w:val="0"/>
        </w:numPr>
        <w:jc w:val="left"/>
        <w:rPr>
          <w:lang w:val="kk-KZ"/>
        </w:rPr>
      </w:pPr>
    </w:p>
    <w:sectPr w:rsidR="007F7CE3" w:rsidRPr="00CE6C4A" w:rsidSect="00DC66D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6CF25" w14:textId="77777777" w:rsidR="005C21DE" w:rsidRDefault="005C21DE" w:rsidP="007C02F8">
      <w:pPr>
        <w:spacing w:after="0" w:line="240" w:lineRule="auto"/>
      </w:pPr>
      <w:r>
        <w:separator/>
      </w:r>
    </w:p>
  </w:endnote>
  <w:endnote w:type="continuationSeparator" w:id="0">
    <w:p w14:paraId="2D667346" w14:textId="77777777" w:rsidR="005C21DE" w:rsidRDefault="005C21DE" w:rsidP="007C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B542F" w14:textId="77777777" w:rsidR="005C21DE" w:rsidRDefault="005C21DE" w:rsidP="007C02F8">
      <w:pPr>
        <w:spacing w:after="0" w:line="240" w:lineRule="auto"/>
      </w:pPr>
      <w:r>
        <w:separator/>
      </w:r>
    </w:p>
  </w:footnote>
  <w:footnote w:type="continuationSeparator" w:id="0">
    <w:p w14:paraId="0039ADAD" w14:textId="77777777" w:rsidR="005C21DE" w:rsidRDefault="005C21DE" w:rsidP="007C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05F"/>
    <w:multiLevelType w:val="hybridMultilevel"/>
    <w:tmpl w:val="4B00B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9626B"/>
    <w:multiLevelType w:val="hybridMultilevel"/>
    <w:tmpl w:val="C48A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3426A3"/>
    <w:multiLevelType w:val="hybridMultilevel"/>
    <w:tmpl w:val="C48A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684169"/>
    <w:multiLevelType w:val="hybridMultilevel"/>
    <w:tmpl w:val="EECC87EE"/>
    <w:lvl w:ilvl="0" w:tplc="B116318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3418A"/>
    <w:multiLevelType w:val="hybridMultilevel"/>
    <w:tmpl w:val="C95A27EE"/>
    <w:lvl w:ilvl="0" w:tplc="20549792">
      <w:start w:val="1"/>
      <w:numFmt w:val="decimal"/>
      <w:lvlText w:val="%1)"/>
      <w:lvlJc w:val="left"/>
      <w:pPr>
        <w:ind w:left="1037" w:hanging="360"/>
      </w:pPr>
      <w:rPr>
        <w:rFonts w:ascii="Times New Roman" w:hAnsi="Times New Roman" w:cs="Times New Roman" w:hint="default"/>
        <w:sz w:val="28"/>
        <w:szCs w:val="28"/>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15:restartNumberingAfterBreak="0">
    <w:nsid w:val="39510DC2"/>
    <w:multiLevelType w:val="hybridMultilevel"/>
    <w:tmpl w:val="C95A27EE"/>
    <w:lvl w:ilvl="0" w:tplc="20549792">
      <w:start w:val="1"/>
      <w:numFmt w:val="decimal"/>
      <w:lvlText w:val="%1)"/>
      <w:lvlJc w:val="left"/>
      <w:pPr>
        <w:ind w:left="1037" w:hanging="360"/>
      </w:pPr>
      <w:rPr>
        <w:rFonts w:ascii="Times New Roman" w:hAnsi="Times New Roman" w:cs="Times New Roman" w:hint="default"/>
        <w:sz w:val="28"/>
        <w:szCs w:val="28"/>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420746CA"/>
    <w:multiLevelType w:val="multilevel"/>
    <w:tmpl w:val="6D2A4048"/>
    <w:lvl w:ilvl="0">
      <w:start w:val="3"/>
      <w:numFmt w:val="decimal"/>
      <w:lvlText w:val="%1."/>
      <w:lvlJc w:val="left"/>
      <w:pPr>
        <w:ind w:left="450" w:hanging="450"/>
      </w:pPr>
      <w:rPr>
        <w:rFonts w:hint="default"/>
      </w:rPr>
    </w:lvl>
    <w:lvl w:ilvl="1">
      <w:start w:val="1"/>
      <w:numFmt w:val="decimal"/>
      <w:lvlText w:val="%1.%2."/>
      <w:lvlJc w:val="left"/>
      <w:pPr>
        <w:ind w:left="1855"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55461F5"/>
    <w:multiLevelType w:val="hybridMultilevel"/>
    <w:tmpl w:val="78C481B2"/>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4A4507D4"/>
    <w:multiLevelType w:val="hybridMultilevel"/>
    <w:tmpl w:val="4274EC0A"/>
    <w:lvl w:ilvl="0" w:tplc="B11631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367008"/>
    <w:multiLevelType w:val="hybridMultilevel"/>
    <w:tmpl w:val="AF364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B558F3"/>
    <w:multiLevelType w:val="hybridMultilevel"/>
    <w:tmpl w:val="556A38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E126E"/>
    <w:multiLevelType w:val="hybridMultilevel"/>
    <w:tmpl w:val="F2DC6E04"/>
    <w:lvl w:ilvl="0" w:tplc="298A1C5A">
      <w:start w:val="1"/>
      <w:numFmt w:val="decimal"/>
      <w:pStyle w:val="1"/>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B81928"/>
    <w:multiLevelType w:val="hybridMultilevel"/>
    <w:tmpl w:val="85C0AB56"/>
    <w:lvl w:ilvl="0" w:tplc="B11631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0"/>
  </w:num>
  <w:num w:numId="11">
    <w:abstractNumId w:val="7"/>
  </w:num>
  <w:num w:numId="12">
    <w:abstractNumId w:val="6"/>
  </w:num>
  <w:num w:numId="13">
    <w:abstractNumId w:val="9"/>
  </w:num>
  <w:num w:numId="14">
    <w:abstractNumId w:val="11"/>
  </w:num>
  <w:num w:numId="15">
    <w:abstractNumId w:val="11"/>
    <w:lvlOverride w:ilvl="0">
      <w:startOverride w:val="1"/>
    </w:lvlOverride>
  </w:num>
  <w:num w:numId="16">
    <w:abstractNumId w:val="11"/>
  </w:num>
  <w:num w:numId="17">
    <w:abstractNumId w:val="11"/>
    <w:lvlOverride w:ilvl="0">
      <w:startOverride w:val="1"/>
    </w:lvlOverride>
  </w:num>
  <w:num w:numId="18">
    <w:abstractNumId w:val="11"/>
  </w:num>
  <w:num w:numId="19">
    <w:abstractNumId w:val="11"/>
    <w:lvlOverride w:ilvl="0">
      <w:startOverride w:val="1"/>
    </w:lvlOverride>
  </w:num>
  <w:num w:numId="20">
    <w:abstractNumId w:val="11"/>
  </w:num>
  <w:num w:numId="21">
    <w:abstractNumId w:val="11"/>
    <w:lvlOverride w:ilvl="0">
      <w:startOverride w:val="1"/>
    </w:lvlOverride>
  </w:num>
  <w:num w:numId="22">
    <w:abstractNumId w:val="11"/>
  </w:num>
  <w:num w:numId="23">
    <w:abstractNumId w:val="11"/>
    <w:lvlOverride w:ilvl="0">
      <w:startOverride w:val="1"/>
    </w:lvlOverride>
  </w:num>
  <w:num w:numId="24">
    <w:abstractNumId w:val="11"/>
    <w:lvlOverride w:ilvl="0">
      <w:startOverride w:val="1"/>
    </w:lvlOverride>
  </w:num>
  <w:num w:numId="25">
    <w:abstractNumId w:val="11"/>
  </w:num>
  <w:num w:numId="26">
    <w:abstractNumId w:val="11"/>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num>
  <w:num w:numId="31">
    <w:abstractNumId w:val="11"/>
  </w:num>
  <w:num w:numId="32">
    <w:abstractNumId w:val="11"/>
  </w:num>
  <w:num w:numId="33">
    <w:abstractNumId w:val="11"/>
    <w:lvlOverride w:ilvl="0">
      <w:startOverride w:val="1"/>
    </w:lvlOverride>
  </w:num>
  <w:num w:numId="34">
    <w:abstractNumId w:val="11"/>
  </w:num>
  <w:num w:numId="35">
    <w:abstractNumId w:val="11"/>
    <w:lvlOverride w:ilvl="0">
      <w:startOverride w:val="1"/>
    </w:lvlOverride>
  </w:num>
  <w:num w:numId="36">
    <w:abstractNumId w:val="11"/>
  </w:num>
  <w:num w:numId="37">
    <w:abstractNumId w:val="11"/>
    <w:lvlOverride w:ilvl="0">
      <w:startOverride w:val="1"/>
    </w:lvlOverride>
  </w:num>
  <w:num w:numId="38">
    <w:abstractNumId w:val="11"/>
    <w:lvlOverride w:ilvl="0">
      <w:startOverride w:val="1"/>
    </w:lvlOverride>
  </w:num>
  <w:num w:numId="39">
    <w:abstractNumId w:val="11"/>
  </w:num>
  <w:num w:numId="40">
    <w:abstractNumId w:val="11"/>
  </w:num>
  <w:num w:numId="41">
    <w:abstractNumId w:val="1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63"/>
    <w:rsid w:val="000000BA"/>
    <w:rsid w:val="00000A73"/>
    <w:rsid w:val="00000E32"/>
    <w:rsid w:val="00000FFD"/>
    <w:rsid w:val="00001084"/>
    <w:rsid w:val="0000205E"/>
    <w:rsid w:val="00003C65"/>
    <w:rsid w:val="00004484"/>
    <w:rsid w:val="000070DB"/>
    <w:rsid w:val="00007841"/>
    <w:rsid w:val="000118D6"/>
    <w:rsid w:val="00011EA9"/>
    <w:rsid w:val="00011F18"/>
    <w:rsid w:val="00012140"/>
    <w:rsid w:val="000123AB"/>
    <w:rsid w:val="000129A8"/>
    <w:rsid w:val="000129CC"/>
    <w:rsid w:val="0001310F"/>
    <w:rsid w:val="0001432F"/>
    <w:rsid w:val="000156B0"/>
    <w:rsid w:val="00015F76"/>
    <w:rsid w:val="0001608C"/>
    <w:rsid w:val="000173B8"/>
    <w:rsid w:val="00017AF6"/>
    <w:rsid w:val="00020126"/>
    <w:rsid w:val="00022205"/>
    <w:rsid w:val="000226AC"/>
    <w:rsid w:val="00023CA5"/>
    <w:rsid w:val="0002457C"/>
    <w:rsid w:val="00024B8E"/>
    <w:rsid w:val="00025182"/>
    <w:rsid w:val="00025A2D"/>
    <w:rsid w:val="00026407"/>
    <w:rsid w:val="00026CA6"/>
    <w:rsid w:val="00027035"/>
    <w:rsid w:val="00027A59"/>
    <w:rsid w:val="0003044A"/>
    <w:rsid w:val="00030CD8"/>
    <w:rsid w:val="00031655"/>
    <w:rsid w:val="00032E72"/>
    <w:rsid w:val="000343C0"/>
    <w:rsid w:val="0003561F"/>
    <w:rsid w:val="000359AA"/>
    <w:rsid w:val="0003638C"/>
    <w:rsid w:val="000366C3"/>
    <w:rsid w:val="00040639"/>
    <w:rsid w:val="0004084F"/>
    <w:rsid w:val="00041193"/>
    <w:rsid w:val="000416C2"/>
    <w:rsid w:val="0004217D"/>
    <w:rsid w:val="00042C45"/>
    <w:rsid w:val="00042D7B"/>
    <w:rsid w:val="00044390"/>
    <w:rsid w:val="00044807"/>
    <w:rsid w:val="0004579E"/>
    <w:rsid w:val="00045BDE"/>
    <w:rsid w:val="00046133"/>
    <w:rsid w:val="00046631"/>
    <w:rsid w:val="000518D8"/>
    <w:rsid w:val="00051DD8"/>
    <w:rsid w:val="000527B4"/>
    <w:rsid w:val="00053402"/>
    <w:rsid w:val="00053C94"/>
    <w:rsid w:val="00054A1C"/>
    <w:rsid w:val="000554B5"/>
    <w:rsid w:val="000559BA"/>
    <w:rsid w:val="0005751F"/>
    <w:rsid w:val="000609B2"/>
    <w:rsid w:val="000615A2"/>
    <w:rsid w:val="00061B4F"/>
    <w:rsid w:val="0006213E"/>
    <w:rsid w:val="000660C0"/>
    <w:rsid w:val="00066C75"/>
    <w:rsid w:val="00066E11"/>
    <w:rsid w:val="000670B6"/>
    <w:rsid w:val="00070534"/>
    <w:rsid w:val="00070A60"/>
    <w:rsid w:val="00071932"/>
    <w:rsid w:val="00071991"/>
    <w:rsid w:val="000726AB"/>
    <w:rsid w:val="0007326F"/>
    <w:rsid w:val="000735B8"/>
    <w:rsid w:val="0007427A"/>
    <w:rsid w:val="00075C0B"/>
    <w:rsid w:val="00075FA7"/>
    <w:rsid w:val="0007667B"/>
    <w:rsid w:val="000768C4"/>
    <w:rsid w:val="0007765D"/>
    <w:rsid w:val="000819EE"/>
    <w:rsid w:val="00081C04"/>
    <w:rsid w:val="00084DCB"/>
    <w:rsid w:val="000853B8"/>
    <w:rsid w:val="00085C96"/>
    <w:rsid w:val="00086613"/>
    <w:rsid w:val="00086AD7"/>
    <w:rsid w:val="00087183"/>
    <w:rsid w:val="00090274"/>
    <w:rsid w:val="00091198"/>
    <w:rsid w:val="00091F07"/>
    <w:rsid w:val="00093BB4"/>
    <w:rsid w:val="000946BB"/>
    <w:rsid w:val="00095A71"/>
    <w:rsid w:val="00096061"/>
    <w:rsid w:val="000967DE"/>
    <w:rsid w:val="00096C3C"/>
    <w:rsid w:val="00097B50"/>
    <w:rsid w:val="000A09FC"/>
    <w:rsid w:val="000A1881"/>
    <w:rsid w:val="000A229C"/>
    <w:rsid w:val="000A2A26"/>
    <w:rsid w:val="000A498F"/>
    <w:rsid w:val="000A778C"/>
    <w:rsid w:val="000B01D3"/>
    <w:rsid w:val="000B1481"/>
    <w:rsid w:val="000B3243"/>
    <w:rsid w:val="000B33C6"/>
    <w:rsid w:val="000B33FE"/>
    <w:rsid w:val="000B58FD"/>
    <w:rsid w:val="000B5F7C"/>
    <w:rsid w:val="000B6CAF"/>
    <w:rsid w:val="000B6E4B"/>
    <w:rsid w:val="000C057D"/>
    <w:rsid w:val="000C0806"/>
    <w:rsid w:val="000C403E"/>
    <w:rsid w:val="000C43C0"/>
    <w:rsid w:val="000C566D"/>
    <w:rsid w:val="000C56DE"/>
    <w:rsid w:val="000C6EAD"/>
    <w:rsid w:val="000C727B"/>
    <w:rsid w:val="000D1F35"/>
    <w:rsid w:val="000D227B"/>
    <w:rsid w:val="000D2EB1"/>
    <w:rsid w:val="000D3FFE"/>
    <w:rsid w:val="000D7F67"/>
    <w:rsid w:val="000E0F10"/>
    <w:rsid w:val="000E1358"/>
    <w:rsid w:val="000E1C58"/>
    <w:rsid w:val="000E1E39"/>
    <w:rsid w:val="000E1EEF"/>
    <w:rsid w:val="000E1FFF"/>
    <w:rsid w:val="000E3983"/>
    <w:rsid w:val="000E51A2"/>
    <w:rsid w:val="000E7A92"/>
    <w:rsid w:val="000F06D4"/>
    <w:rsid w:val="000F0A4D"/>
    <w:rsid w:val="000F0C10"/>
    <w:rsid w:val="000F14A3"/>
    <w:rsid w:val="000F1686"/>
    <w:rsid w:val="000F2265"/>
    <w:rsid w:val="000F3033"/>
    <w:rsid w:val="000F308C"/>
    <w:rsid w:val="000F41F4"/>
    <w:rsid w:val="000F45B1"/>
    <w:rsid w:val="000F5F43"/>
    <w:rsid w:val="000F64CA"/>
    <w:rsid w:val="000F7F90"/>
    <w:rsid w:val="0010261E"/>
    <w:rsid w:val="001032B0"/>
    <w:rsid w:val="001038F9"/>
    <w:rsid w:val="001054C1"/>
    <w:rsid w:val="00105B5E"/>
    <w:rsid w:val="001065C4"/>
    <w:rsid w:val="00106D63"/>
    <w:rsid w:val="0010768C"/>
    <w:rsid w:val="001112A6"/>
    <w:rsid w:val="001134BC"/>
    <w:rsid w:val="00114436"/>
    <w:rsid w:val="00114967"/>
    <w:rsid w:val="001149D6"/>
    <w:rsid w:val="00114E9C"/>
    <w:rsid w:val="001161AD"/>
    <w:rsid w:val="001162F9"/>
    <w:rsid w:val="001170B5"/>
    <w:rsid w:val="00120921"/>
    <w:rsid w:val="00123FB7"/>
    <w:rsid w:val="00124139"/>
    <w:rsid w:val="00125350"/>
    <w:rsid w:val="00126FD5"/>
    <w:rsid w:val="00130389"/>
    <w:rsid w:val="00131A35"/>
    <w:rsid w:val="00132073"/>
    <w:rsid w:val="00132F02"/>
    <w:rsid w:val="00134703"/>
    <w:rsid w:val="00137622"/>
    <w:rsid w:val="00137706"/>
    <w:rsid w:val="00137E66"/>
    <w:rsid w:val="001419CF"/>
    <w:rsid w:val="00142077"/>
    <w:rsid w:val="00142C2F"/>
    <w:rsid w:val="001432FB"/>
    <w:rsid w:val="00143484"/>
    <w:rsid w:val="00143A8B"/>
    <w:rsid w:val="001471AC"/>
    <w:rsid w:val="00147372"/>
    <w:rsid w:val="0014762D"/>
    <w:rsid w:val="0015028D"/>
    <w:rsid w:val="00150856"/>
    <w:rsid w:val="00150F1F"/>
    <w:rsid w:val="00151D70"/>
    <w:rsid w:val="00152D74"/>
    <w:rsid w:val="00153575"/>
    <w:rsid w:val="00155306"/>
    <w:rsid w:val="001554F2"/>
    <w:rsid w:val="00155DA2"/>
    <w:rsid w:val="001561E2"/>
    <w:rsid w:val="00156B1B"/>
    <w:rsid w:val="001614AA"/>
    <w:rsid w:val="0016203D"/>
    <w:rsid w:val="00162E9A"/>
    <w:rsid w:val="00163F91"/>
    <w:rsid w:val="001643C7"/>
    <w:rsid w:val="00164822"/>
    <w:rsid w:val="00164A74"/>
    <w:rsid w:val="0016597A"/>
    <w:rsid w:val="00165FB3"/>
    <w:rsid w:val="00167461"/>
    <w:rsid w:val="00167D61"/>
    <w:rsid w:val="00172144"/>
    <w:rsid w:val="00172C0B"/>
    <w:rsid w:val="001734CD"/>
    <w:rsid w:val="0017493F"/>
    <w:rsid w:val="001753E7"/>
    <w:rsid w:val="00175440"/>
    <w:rsid w:val="001773D2"/>
    <w:rsid w:val="00180093"/>
    <w:rsid w:val="0018025C"/>
    <w:rsid w:val="0018136F"/>
    <w:rsid w:val="0018145B"/>
    <w:rsid w:val="00181970"/>
    <w:rsid w:val="00181D39"/>
    <w:rsid w:val="001835A2"/>
    <w:rsid w:val="0018402E"/>
    <w:rsid w:val="00185D80"/>
    <w:rsid w:val="00187BBE"/>
    <w:rsid w:val="00190443"/>
    <w:rsid w:val="00190685"/>
    <w:rsid w:val="001915B3"/>
    <w:rsid w:val="00191666"/>
    <w:rsid w:val="00191707"/>
    <w:rsid w:val="00191FE3"/>
    <w:rsid w:val="001926C3"/>
    <w:rsid w:val="001968C8"/>
    <w:rsid w:val="001A1A74"/>
    <w:rsid w:val="001A236D"/>
    <w:rsid w:val="001A39F0"/>
    <w:rsid w:val="001A4A78"/>
    <w:rsid w:val="001A4F72"/>
    <w:rsid w:val="001A5B5D"/>
    <w:rsid w:val="001A71D0"/>
    <w:rsid w:val="001A7F25"/>
    <w:rsid w:val="001B06FD"/>
    <w:rsid w:val="001B119A"/>
    <w:rsid w:val="001B122B"/>
    <w:rsid w:val="001B2047"/>
    <w:rsid w:val="001B35D0"/>
    <w:rsid w:val="001B4107"/>
    <w:rsid w:val="001B469B"/>
    <w:rsid w:val="001B4B7B"/>
    <w:rsid w:val="001B5400"/>
    <w:rsid w:val="001B553A"/>
    <w:rsid w:val="001B6363"/>
    <w:rsid w:val="001B65B6"/>
    <w:rsid w:val="001C030C"/>
    <w:rsid w:val="001C109E"/>
    <w:rsid w:val="001C1167"/>
    <w:rsid w:val="001C2299"/>
    <w:rsid w:val="001C3F7B"/>
    <w:rsid w:val="001C442B"/>
    <w:rsid w:val="001C500A"/>
    <w:rsid w:val="001C51D5"/>
    <w:rsid w:val="001C5A0C"/>
    <w:rsid w:val="001C70DB"/>
    <w:rsid w:val="001C756E"/>
    <w:rsid w:val="001D1100"/>
    <w:rsid w:val="001D1574"/>
    <w:rsid w:val="001D16BF"/>
    <w:rsid w:val="001D317B"/>
    <w:rsid w:val="001D317D"/>
    <w:rsid w:val="001D37A4"/>
    <w:rsid w:val="001D4DC6"/>
    <w:rsid w:val="001D6524"/>
    <w:rsid w:val="001D71DD"/>
    <w:rsid w:val="001D7AE1"/>
    <w:rsid w:val="001E0508"/>
    <w:rsid w:val="001E28AE"/>
    <w:rsid w:val="001E2E92"/>
    <w:rsid w:val="001E30C7"/>
    <w:rsid w:val="001E33D1"/>
    <w:rsid w:val="001E3700"/>
    <w:rsid w:val="001E3ACE"/>
    <w:rsid w:val="001E43A1"/>
    <w:rsid w:val="001E509B"/>
    <w:rsid w:val="001E5CBA"/>
    <w:rsid w:val="001E714B"/>
    <w:rsid w:val="001E72E2"/>
    <w:rsid w:val="001E7503"/>
    <w:rsid w:val="001F0C89"/>
    <w:rsid w:val="001F2262"/>
    <w:rsid w:val="001F360B"/>
    <w:rsid w:val="001F3C89"/>
    <w:rsid w:val="001F40DB"/>
    <w:rsid w:val="001F4B3A"/>
    <w:rsid w:val="001F5621"/>
    <w:rsid w:val="001F6671"/>
    <w:rsid w:val="001F7075"/>
    <w:rsid w:val="002007BA"/>
    <w:rsid w:val="0020107A"/>
    <w:rsid w:val="00201557"/>
    <w:rsid w:val="00201814"/>
    <w:rsid w:val="00201990"/>
    <w:rsid w:val="002028E2"/>
    <w:rsid w:val="00203F0E"/>
    <w:rsid w:val="00205FBA"/>
    <w:rsid w:val="00206471"/>
    <w:rsid w:val="00206576"/>
    <w:rsid w:val="00210DE6"/>
    <w:rsid w:val="00210F0D"/>
    <w:rsid w:val="0021192D"/>
    <w:rsid w:val="00211D2B"/>
    <w:rsid w:val="00212A39"/>
    <w:rsid w:val="00212B09"/>
    <w:rsid w:val="00212B8E"/>
    <w:rsid w:val="00213463"/>
    <w:rsid w:val="00213FA0"/>
    <w:rsid w:val="002146F9"/>
    <w:rsid w:val="00214D45"/>
    <w:rsid w:val="00215AFF"/>
    <w:rsid w:val="0021728B"/>
    <w:rsid w:val="00217586"/>
    <w:rsid w:val="00217B94"/>
    <w:rsid w:val="00222E00"/>
    <w:rsid w:val="00223293"/>
    <w:rsid w:val="002247E9"/>
    <w:rsid w:val="00225B90"/>
    <w:rsid w:val="00226558"/>
    <w:rsid w:val="00226E29"/>
    <w:rsid w:val="00227200"/>
    <w:rsid w:val="0022749E"/>
    <w:rsid w:val="002327B8"/>
    <w:rsid w:val="00232E5F"/>
    <w:rsid w:val="00232F4F"/>
    <w:rsid w:val="00234DD4"/>
    <w:rsid w:val="0023501A"/>
    <w:rsid w:val="002355EA"/>
    <w:rsid w:val="00235633"/>
    <w:rsid w:val="00237D6A"/>
    <w:rsid w:val="00240F5C"/>
    <w:rsid w:val="00240F75"/>
    <w:rsid w:val="00241010"/>
    <w:rsid w:val="002421AB"/>
    <w:rsid w:val="002423ED"/>
    <w:rsid w:val="002427B5"/>
    <w:rsid w:val="0024307D"/>
    <w:rsid w:val="002433E4"/>
    <w:rsid w:val="00244510"/>
    <w:rsid w:val="002462C9"/>
    <w:rsid w:val="00246831"/>
    <w:rsid w:val="0024751F"/>
    <w:rsid w:val="00250EEA"/>
    <w:rsid w:val="0025555A"/>
    <w:rsid w:val="00255E56"/>
    <w:rsid w:val="00256A19"/>
    <w:rsid w:val="00256A5F"/>
    <w:rsid w:val="00256E26"/>
    <w:rsid w:val="0025719A"/>
    <w:rsid w:val="0025730F"/>
    <w:rsid w:val="00262C70"/>
    <w:rsid w:val="00263445"/>
    <w:rsid w:val="00263864"/>
    <w:rsid w:val="0026620A"/>
    <w:rsid w:val="00267661"/>
    <w:rsid w:val="0026796B"/>
    <w:rsid w:val="00267DF7"/>
    <w:rsid w:val="0027075E"/>
    <w:rsid w:val="00271584"/>
    <w:rsid w:val="00271F47"/>
    <w:rsid w:val="00272500"/>
    <w:rsid w:val="00273628"/>
    <w:rsid w:val="00274B52"/>
    <w:rsid w:val="0027511D"/>
    <w:rsid w:val="00275787"/>
    <w:rsid w:val="00282FE0"/>
    <w:rsid w:val="002835B0"/>
    <w:rsid w:val="0028373D"/>
    <w:rsid w:val="002838C7"/>
    <w:rsid w:val="00283AC1"/>
    <w:rsid w:val="00284474"/>
    <w:rsid w:val="00284547"/>
    <w:rsid w:val="0028503B"/>
    <w:rsid w:val="00286496"/>
    <w:rsid w:val="00287D30"/>
    <w:rsid w:val="002900DC"/>
    <w:rsid w:val="00290366"/>
    <w:rsid w:val="00290E7A"/>
    <w:rsid w:val="002919F4"/>
    <w:rsid w:val="00291F5F"/>
    <w:rsid w:val="00292025"/>
    <w:rsid w:val="00292EFF"/>
    <w:rsid w:val="00295F81"/>
    <w:rsid w:val="0029605A"/>
    <w:rsid w:val="002A1B80"/>
    <w:rsid w:val="002A1F9D"/>
    <w:rsid w:val="002A2519"/>
    <w:rsid w:val="002A287E"/>
    <w:rsid w:val="002A33F3"/>
    <w:rsid w:val="002A5B7F"/>
    <w:rsid w:val="002A5E5B"/>
    <w:rsid w:val="002A63B1"/>
    <w:rsid w:val="002A6AD8"/>
    <w:rsid w:val="002A7C3F"/>
    <w:rsid w:val="002B061C"/>
    <w:rsid w:val="002B0F26"/>
    <w:rsid w:val="002B188E"/>
    <w:rsid w:val="002B5A44"/>
    <w:rsid w:val="002B5D60"/>
    <w:rsid w:val="002B5F8C"/>
    <w:rsid w:val="002B640C"/>
    <w:rsid w:val="002C0110"/>
    <w:rsid w:val="002C045B"/>
    <w:rsid w:val="002C0D09"/>
    <w:rsid w:val="002C11BE"/>
    <w:rsid w:val="002C25E7"/>
    <w:rsid w:val="002C25FB"/>
    <w:rsid w:val="002C2E15"/>
    <w:rsid w:val="002C2FA7"/>
    <w:rsid w:val="002C32F5"/>
    <w:rsid w:val="002C37A8"/>
    <w:rsid w:val="002C3CAF"/>
    <w:rsid w:val="002C493F"/>
    <w:rsid w:val="002C5C83"/>
    <w:rsid w:val="002C68AA"/>
    <w:rsid w:val="002C6D99"/>
    <w:rsid w:val="002C7609"/>
    <w:rsid w:val="002D0766"/>
    <w:rsid w:val="002D2479"/>
    <w:rsid w:val="002D2531"/>
    <w:rsid w:val="002D3B2E"/>
    <w:rsid w:val="002D3F67"/>
    <w:rsid w:val="002D4191"/>
    <w:rsid w:val="002D66DC"/>
    <w:rsid w:val="002D7B31"/>
    <w:rsid w:val="002E05CE"/>
    <w:rsid w:val="002E2238"/>
    <w:rsid w:val="002E39AC"/>
    <w:rsid w:val="002E71C4"/>
    <w:rsid w:val="002F1322"/>
    <w:rsid w:val="002F1DC7"/>
    <w:rsid w:val="002F2291"/>
    <w:rsid w:val="002F37E2"/>
    <w:rsid w:val="002F4853"/>
    <w:rsid w:val="002F5C66"/>
    <w:rsid w:val="002F6ADE"/>
    <w:rsid w:val="002F7C45"/>
    <w:rsid w:val="00300D14"/>
    <w:rsid w:val="00302181"/>
    <w:rsid w:val="00302DBB"/>
    <w:rsid w:val="0030372D"/>
    <w:rsid w:val="003038E0"/>
    <w:rsid w:val="00303C23"/>
    <w:rsid w:val="00303FDB"/>
    <w:rsid w:val="003044BC"/>
    <w:rsid w:val="0030584E"/>
    <w:rsid w:val="00305AA4"/>
    <w:rsid w:val="00306EAA"/>
    <w:rsid w:val="003107C8"/>
    <w:rsid w:val="003110D7"/>
    <w:rsid w:val="00313846"/>
    <w:rsid w:val="00314331"/>
    <w:rsid w:val="00314366"/>
    <w:rsid w:val="00315A9A"/>
    <w:rsid w:val="00316C14"/>
    <w:rsid w:val="00320FF4"/>
    <w:rsid w:val="00324BD2"/>
    <w:rsid w:val="00324CF1"/>
    <w:rsid w:val="00325153"/>
    <w:rsid w:val="0032550D"/>
    <w:rsid w:val="003260C0"/>
    <w:rsid w:val="003272C5"/>
    <w:rsid w:val="00327E11"/>
    <w:rsid w:val="00330036"/>
    <w:rsid w:val="00330384"/>
    <w:rsid w:val="00330709"/>
    <w:rsid w:val="00330CC6"/>
    <w:rsid w:val="003310FE"/>
    <w:rsid w:val="0033168E"/>
    <w:rsid w:val="00331A7A"/>
    <w:rsid w:val="00331E90"/>
    <w:rsid w:val="00332048"/>
    <w:rsid w:val="0033335E"/>
    <w:rsid w:val="00333F9C"/>
    <w:rsid w:val="00335DDA"/>
    <w:rsid w:val="00336599"/>
    <w:rsid w:val="00337994"/>
    <w:rsid w:val="003404A9"/>
    <w:rsid w:val="00340A0C"/>
    <w:rsid w:val="00340DCF"/>
    <w:rsid w:val="00342E3D"/>
    <w:rsid w:val="0034335D"/>
    <w:rsid w:val="00343BF9"/>
    <w:rsid w:val="00343F51"/>
    <w:rsid w:val="00343FDA"/>
    <w:rsid w:val="003471B9"/>
    <w:rsid w:val="0035061F"/>
    <w:rsid w:val="00350FCA"/>
    <w:rsid w:val="00352D81"/>
    <w:rsid w:val="00353107"/>
    <w:rsid w:val="003560E5"/>
    <w:rsid w:val="00360300"/>
    <w:rsid w:val="00360B64"/>
    <w:rsid w:val="00360E28"/>
    <w:rsid w:val="00362716"/>
    <w:rsid w:val="003628BC"/>
    <w:rsid w:val="003633EF"/>
    <w:rsid w:val="003636B2"/>
    <w:rsid w:val="00364962"/>
    <w:rsid w:val="003654ED"/>
    <w:rsid w:val="00365855"/>
    <w:rsid w:val="0036624F"/>
    <w:rsid w:val="00366B1E"/>
    <w:rsid w:val="00370BF7"/>
    <w:rsid w:val="00371595"/>
    <w:rsid w:val="003742C7"/>
    <w:rsid w:val="00374D06"/>
    <w:rsid w:val="00375056"/>
    <w:rsid w:val="0037681A"/>
    <w:rsid w:val="00376F13"/>
    <w:rsid w:val="003809C4"/>
    <w:rsid w:val="00381BC7"/>
    <w:rsid w:val="003821E4"/>
    <w:rsid w:val="00382244"/>
    <w:rsid w:val="00382489"/>
    <w:rsid w:val="003829E1"/>
    <w:rsid w:val="00382E3D"/>
    <w:rsid w:val="00384475"/>
    <w:rsid w:val="00384DBC"/>
    <w:rsid w:val="00386F9D"/>
    <w:rsid w:val="003907F5"/>
    <w:rsid w:val="00391F5F"/>
    <w:rsid w:val="003941B2"/>
    <w:rsid w:val="00394FE1"/>
    <w:rsid w:val="00395EBD"/>
    <w:rsid w:val="003961F1"/>
    <w:rsid w:val="0039683D"/>
    <w:rsid w:val="003A21F6"/>
    <w:rsid w:val="003A3F2A"/>
    <w:rsid w:val="003A5061"/>
    <w:rsid w:val="003A557B"/>
    <w:rsid w:val="003A7939"/>
    <w:rsid w:val="003B0864"/>
    <w:rsid w:val="003B0E0F"/>
    <w:rsid w:val="003B13C9"/>
    <w:rsid w:val="003B18C3"/>
    <w:rsid w:val="003B197D"/>
    <w:rsid w:val="003B22AE"/>
    <w:rsid w:val="003B2893"/>
    <w:rsid w:val="003B438C"/>
    <w:rsid w:val="003B4C33"/>
    <w:rsid w:val="003B691E"/>
    <w:rsid w:val="003C03F6"/>
    <w:rsid w:val="003C0A13"/>
    <w:rsid w:val="003C1C0D"/>
    <w:rsid w:val="003C22C7"/>
    <w:rsid w:val="003C3A08"/>
    <w:rsid w:val="003C3A0C"/>
    <w:rsid w:val="003C3A7C"/>
    <w:rsid w:val="003C3BBE"/>
    <w:rsid w:val="003C42CA"/>
    <w:rsid w:val="003C524B"/>
    <w:rsid w:val="003C5781"/>
    <w:rsid w:val="003C5FD9"/>
    <w:rsid w:val="003C64BC"/>
    <w:rsid w:val="003C653D"/>
    <w:rsid w:val="003C725E"/>
    <w:rsid w:val="003D3742"/>
    <w:rsid w:val="003D422C"/>
    <w:rsid w:val="003D4BFD"/>
    <w:rsid w:val="003D6AC2"/>
    <w:rsid w:val="003D7833"/>
    <w:rsid w:val="003E0C32"/>
    <w:rsid w:val="003E14F7"/>
    <w:rsid w:val="003E5AD4"/>
    <w:rsid w:val="003F09F9"/>
    <w:rsid w:val="003F0E05"/>
    <w:rsid w:val="003F134B"/>
    <w:rsid w:val="003F13D4"/>
    <w:rsid w:val="003F1984"/>
    <w:rsid w:val="003F1C44"/>
    <w:rsid w:val="003F22DE"/>
    <w:rsid w:val="003F25FD"/>
    <w:rsid w:val="003F59EB"/>
    <w:rsid w:val="003F5FB4"/>
    <w:rsid w:val="003F7FE8"/>
    <w:rsid w:val="0040029F"/>
    <w:rsid w:val="004015B5"/>
    <w:rsid w:val="00402A67"/>
    <w:rsid w:val="00403299"/>
    <w:rsid w:val="00403E78"/>
    <w:rsid w:val="00404025"/>
    <w:rsid w:val="00405F70"/>
    <w:rsid w:val="00407CB6"/>
    <w:rsid w:val="0041016A"/>
    <w:rsid w:val="00410B00"/>
    <w:rsid w:val="00410BCC"/>
    <w:rsid w:val="00411967"/>
    <w:rsid w:val="004119B8"/>
    <w:rsid w:val="004122A5"/>
    <w:rsid w:val="004128FC"/>
    <w:rsid w:val="0041327E"/>
    <w:rsid w:val="0041337B"/>
    <w:rsid w:val="00413B78"/>
    <w:rsid w:val="00413E0E"/>
    <w:rsid w:val="0041767D"/>
    <w:rsid w:val="00417996"/>
    <w:rsid w:val="004209E4"/>
    <w:rsid w:val="00420C8D"/>
    <w:rsid w:val="00421C7B"/>
    <w:rsid w:val="0042296E"/>
    <w:rsid w:val="00423956"/>
    <w:rsid w:val="00425FBB"/>
    <w:rsid w:val="004264F1"/>
    <w:rsid w:val="00426B55"/>
    <w:rsid w:val="00427478"/>
    <w:rsid w:val="00427534"/>
    <w:rsid w:val="00427D76"/>
    <w:rsid w:val="00430459"/>
    <w:rsid w:val="004308BB"/>
    <w:rsid w:val="00430E8D"/>
    <w:rsid w:val="00431EEE"/>
    <w:rsid w:val="00432F69"/>
    <w:rsid w:val="004334D5"/>
    <w:rsid w:val="0043363E"/>
    <w:rsid w:val="00434066"/>
    <w:rsid w:val="0043453D"/>
    <w:rsid w:val="004346D7"/>
    <w:rsid w:val="004351A7"/>
    <w:rsid w:val="00435AF2"/>
    <w:rsid w:val="00435DF0"/>
    <w:rsid w:val="00435F9A"/>
    <w:rsid w:val="0043600D"/>
    <w:rsid w:val="004365C4"/>
    <w:rsid w:val="0043689A"/>
    <w:rsid w:val="0043795D"/>
    <w:rsid w:val="004416CA"/>
    <w:rsid w:val="0044189E"/>
    <w:rsid w:val="004419EE"/>
    <w:rsid w:val="00441E43"/>
    <w:rsid w:val="004434EE"/>
    <w:rsid w:val="0044411F"/>
    <w:rsid w:val="00445261"/>
    <w:rsid w:val="00445EE1"/>
    <w:rsid w:val="00446C6E"/>
    <w:rsid w:val="0044788B"/>
    <w:rsid w:val="00447B29"/>
    <w:rsid w:val="0045049F"/>
    <w:rsid w:val="00453E2A"/>
    <w:rsid w:val="00453F42"/>
    <w:rsid w:val="0045419D"/>
    <w:rsid w:val="00454800"/>
    <w:rsid w:val="00454DB5"/>
    <w:rsid w:val="004557CF"/>
    <w:rsid w:val="004559CF"/>
    <w:rsid w:val="00455B7E"/>
    <w:rsid w:val="0045653B"/>
    <w:rsid w:val="00456666"/>
    <w:rsid w:val="00457E94"/>
    <w:rsid w:val="004602CE"/>
    <w:rsid w:val="004604CD"/>
    <w:rsid w:val="00461479"/>
    <w:rsid w:val="00463654"/>
    <w:rsid w:val="004639BA"/>
    <w:rsid w:val="004649C1"/>
    <w:rsid w:val="004666B0"/>
    <w:rsid w:val="00466A9E"/>
    <w:rsid w:val="0046777A"/>
    <w:rsid w:val="004707D1"/>
    <w:rsid w:val="00471F15"/>
    <w:rsid w:val="004747B8"/>
    <w:rsid w:val="00474928"/>
    <w:rsid w:val="004760F4"/>
    <w:rsid w:val="00476585"/>
    <w:rsid w:val="00476657"/>
    <w:rsid w:val="00477FE3"/>
    <w:rsid w:val="0048097D"/>
    <w:rsid w:val="00482138"/>
    <w:rsid w:val="00483088"/>
    <w:rsid w:val="00483BD5"/>
    <w:rsid w:val="004843F2"/>
    <w:rsid w:val="004847A0"/>
    <w:rsid w:val="00484995"/>
    <w:rsid w:val="0048562C"/>
    <w:rsid w:val="00487338"/>
    <w:rsid w:val="0048747F"/>
    <w:rsid w:val="00491041"/>
    <w:rsid w:val="004926A6"/>
    <w:rsid w:val="004927A8"/>
    <w:rsid w:val="004928F6"/>
    <w:rsid w:val="00492947"/>
    <w:rsid w:val="004951ED"/>
    <w:rsid w:val="004963CF"/>
    <w:rsid w:val="004973F4"/>
    <w:rsid w:val="004978BA"/>
    <w:rsid w:val="004A0566"/>
    <w:rsid w:val="004A3A05"/>
    <w:rsid w:val="004A43CF"/>
    <w:rsid w:val="004A4B68"/>
    <w:rsid w:val="004A654E"/>
    <w:rsid w:val="004A7216"/>
    <w:rsid w:val="004A77B6"/>
    <w:rsid w:val="004A7C99"/>
    <w:rsid w:val="004A7FCF"/>
    <w:rsid w:val="004B2640"/>
    <w:rsid w:val="004B2A17"/>
    <w:rsid w:val="004B410F"/>
    <w:rsid w:val="004B4AB9"/>
    <w:rsid w:val="004B5E47"/>
    <w:rsid w:val="004B67E6"/>
    <w:rsid w:val="004B6939"/>
    <w:rsid w:val="004C0B91"/>
    <w:rsid w:val="004C3682"/>
    <w:rsid w:val="004C3EC8"/>
    <w:rsid w:val="004C3F5F"/>
    <w:rsid w:val="004C40AE"/>
    <w:rsid w:val="004C4150"/>
    <w:rsid w:val="004C5E49"/>
    <w:rsid w:val="004C6930"/>
    <w:rsid w:val="004D33BC"/>
    <w:rsid w:val="004D51B7"/>
    <w:rsid w:val="004D5BC4"/>
    <w:rsid w:val="004D5C05"/>
    <w:rsid w:val="004D6013"/>
    <w:rsid w:val="004D6760"/>
    <w:rsid w:val="004E01B7"/>
    <w:rsid w:val="004E0870"/>
    <w:rsid w:val="004E1040"/>
    <w:rsid w:val="004E116E"/>
    <w:rsid w:val="004E198D"/>
    <w:rsid w:val="004E24BE"/>
    <w:rsid w:val="004E3FA5"/>
    <w:rsid w:val="004E44B6"/>
    <w:rsid w:val="004E6B47"/>
    <w:rsid w:val="004E7EDA"/>
    <w:rsid w:val="004F0773"/>
    <w:rsid w:val="004F24EB"/>
    <w:rsid w:val="004F29C5"/>
    <w:rsid w:val="004F48E5"/>
    <w:rsid w:val="004F5064"/>
    <w:rsid w:val="004F63BC"/>
    <w:rsid w:val="0050019F"/>
    <w:rsid w:val="0050035A"/>
    <w:rsid w:val="0050169E"/>
    <w:rsid w:val="005045E9"/>
    <w:rsid w:val="005045EE"/>
    <w:rsid w:val="00504903"/>
    <w:rsid w:val="00506410"/>
    <w:rsid w:val="005076C7"/>
    <w:rsid w:val="00507EEA"/>
    <w:rsid w:val="005100A5"/>
    <w:rsid w:val="00511780"/>
    <w:rsid w:val="005125C3"/>
    <w:rsid w:val="005130FC"/>
    <w:rsid w:val="00521607"/>
    <w:rsid w:val="00521FDE"/>
    <w:rsid w:val="00522426"/>
    <w:rsid w:val="00522DC9"/>
    <w:rsid w:val="005232D5"/>
    <w:rsid w:val="00523966"/>
    <w:rsid w:val="00523BC6"/>
    <w:rsid w:val="00524A0E"/>
    <w:rsid w:val="0052626B"/>
    <w:rsid w:val="00532616"/>
    <w:rsid w:val="00532D45"/>
    <w:rsid w:val="0053363A"/>
    <w:rsid w:val="00533EA5"/>
    <w:rsid w:val="0053572F"/>
    <w:rsid w:val="00535796"/>
    <w:rsid w:val="0053687A"/>
    <w:rsid w:val="00536CEB"/>
    <w:rsid w:val="00537ABB"/>
    <w:rsid w:val="0054010C"/>
    <w:rsid w:val="00543A31"/>
    <w:rsid w:val="00544A9C"/>
    <w:rsid w:val="005451AF"/>
    <w:rsid w:val="00547DB0"/>
    <w:rsid w:val="00554495"/>
    <w:rsid w:val="005550A6"/>
    <w:rsid w:val="0055532E"/>
    <w:rsid w:val="00555FFA"/>
    <w:rsid w:val="0055749D"/>
    <w:rsid w:val="00557D90"/>
    <w:rsid w:val="00560E7D"/>
    <w:rsid w:val="00560E85"/>
    <w:rsid w:val="00562787"/>
    <w:rsid w:val="00563E75"/>
    <w:rsid w:val="00563E99"/>
    <w:rsid w:val="00565A85"/>
    <w:rsid w:val="00565CAE"/>
    <w:rsid w:val="00567EA6"/>
    <w:rsid w:val="00570AD2"/>
    <w:rsid w:val="005737D9"/>
    <w:rsid w:val="00573BC2"/>
    <w:rsid w:val="00574E3B"/>
    <w:rsid w:val="0057577D"/>
    <w:rsid w:val="00575D62"/>
    <w:rsid w:val="005762A1"/>
    <w:rsid w:val="0057690D"/>
    <w:rsid w:val="00577F96"/>
    <w:rsid w:val="005803CD"/>
    <w:rsid w:val="00581FBE"/>
    <w:rsid w:val="0058203A"/>
    <w:rsid w:val="00582F54"/>
    <w:rsid w:val="00583BE2"/>
    <w:rsid w:val="00583C5F"/>
    <w:rsid w:val="005856B9"/>
    <w:rsid w:val="0058684B"/>
    <w:rsid w:val="005875C4"/>
    <w:rsid w:val="0058767E"/>
    <w:rsid w:val="00590A0E"/>
    <w:rsid w:val="00590A5A"/>
    <w:rsid w:val="005914CA"/>
    <w:rsid w:val="00591C32"/>
    <w:rsid w:val="0059297B"/>
    <w:rsid w:val="00592A85"/>
    <w:rsid w:val="0059566E"/>
    <w:rsid w:val="00595DF1"/>
    <w:rsid w:val="00596AC2"/>
    <w:rsid w:val="00596BA7"/>
    <w:rsid w:val="00596D2E"/>
    <w:rsid w:val="005A0525"/>
    <w:rsid w:val="005A125D"/>
    <w:rsid w:val="005A13A8"/>
    <w:rsid w:val="005A17F1"/>
    <w:rsid w:val="005A1D93"/>
    <w:rsid w:val="005A31AB"/>
    <w:rsid w:val="005A4665"/>
    <w:rsid w:val="005A4706"/>
    <w:rsid w:val="005A593F"/>
    <w:rsid w:val="005A5F05"/>
    <w:rsid w:val="005A5F85"/>
    <w:rsid w:val="005B0A20"/>
    <w:rsid w:val="005B1F71"/>
    <w:rsid w:val="005B245A"/>
    <w:rsid w:val="005B2C0C"/>
    <w:rsid w:val="005B3D54"/>
    <w:rsid w:val="005B49C2"/>
    <w:rsid w:val="005B4E9A"/>
    <w:rsid w:val="005B530B"/>
    <w:rsid w:val="005B5CD4"/>
    <w:rsid w:val="005B5D61"/>
    <w:rsid w:val="005B67C2"/>
    <w:rsid w:val="005C0242"/>
    <w:rsid w:val="005C0B9E"/>
    <w:rsid w:val="005C11AE"/>
    <w:rsid w:val="005C14C9"/>
    <w:rsid w:val="005C2186"/>
    <w:rsid w:val="005C21DE"/>
    <w:rsid w:val="005C2396"/>
    <w:rsid w:val="005C2C95"/>
    <w:rsid w:val="005C3A33"/>
    <w:rsid w:val="005C479B"/>
    <w:rsid w:val="005C57E3"/>
    <w:rsid w:val="005C6F5D"/>
    <w:rsid w:val="005D11D1"/>
    <w:rsid w:val="005D454B"/>
    <w:rsid w:val="005D5941"/>
    <w:rsid w:val="005D70AB"/>
    <w:rsid w:val="005E0166"/>
    <w:rsid w:val="005E01C7"/>
    <w:rsid w:val="005E0FF1"/>
    <w:rsid w:val="005E11F4"/>
    <w:rsid w:val="005E18D4"/>
    <w:rsid w:val="005E2ED9"/>
    <w:rsid w:val="005E3A2B"/>
    <w:rsid w:val="005E3B7B"/>
    <w:rsid w:val="005E5A44"/>
    <w:rsid w:val="005E5D9C"/>
    <w:rsid w:val="005E6F1D"/>
    <w:rsid w:val="005E710B"/>
    <w:rsid w:val="005E7F91"/>
    <w:rsid w:val="005F1EF0"/>
    <w:rsid w:val="005F3C0F"/>
    <w:rsid w:val="005F4210"/>
    <w:rsid w:val="005F4C6E"/>
    <w:rsid w:val="005F5124"/>
    <w:rsid w:val="005F5BD0"/>
    <w:rsid w:val="005F5E04"/>
    <w:rsid w:val="006023C5"/>
    <w:rsid w:val="0060268C"/>
    <w:rsid w:val="006029E7"/>
    <w:rsid w:val="00602C4E"/>
    <w:rsid w:val="00605564"/>
    <w:rsid w:val="0060609E"/>
    <w:rsid w:val="00606873"/>
    <w:rsid w:val="00610457"/>
    <w:rsid w:val="0061074C"/>
    <w:rsid w:val="0061166C"/>
    <w:rsid w:val="006120C2"/>
    <w:rsid w:val="00613F51"/>
    <w:rsid w:val="00615682"/>
    <w:rsid w:val="00615894"/>
    <w:rsid w:val="0061700E"/>
    <w:rsid w:val="00621335"/>
    <w:rsid w:val="00621A16"/>
    <w:rsid w:val="00621A35"/>
    <w:rsid w:val="00622C47"/>
    <w:rsid w:val="00624A81"/>
    <w:rsid w:val="006258D1"/>
    <w:rsid w:val="0062744A"/>
    <w:rsid w:val="006277AA"/>
    <w:rsid w:val="0063039C"/>
    <w:rsid w:val="00631A06"/>
    <w:rsid w:val="00633044"/>
    <w:rsid w:val="006331A7"/>
    <w:rsid w:val="006346E5"/>
    <w:rsid w:val="00634DF6"/>
    <w:rsid w:val="00635B23"/>
    <w:rsid w:val="0063683C"/>
    <w:rsid w:val="006368B6"/>
    <w:rsid w:val="00636F28"/>
    <w:rsid w:val="0063725E"/>
    <w:rsid w:val="00637368"/>
    <w:rsid w:val="00642C76"/>
    <w:rsid w:val="00642D26"/>
    <w:rsid w:val="00643CB6"/>
    <w:rsid w:val="00644422"/>
    <w:rsid w:val="0064492E"/>
    <w:rsid w:val="00644A98"/>
    <w:rsid w:val="00646ACC"/>
    <w:rsid w:val="00646BE2"/>
    <w:rsid w:val="00646C31"/>
    <w:rsid w:val="00650167"/>
    <w:rsid w:val="00650D34"/>
    <w:rsid w:val="00650F2E"/>
    <w:rsid w:val="00651EC9"/>
    <w:rsid w:val="00652C8B"/>
    <w:rsid w:val="006537DA"/>
    <w:rsid w:val="0065422D"/>
    <w:rsid w:val="006558F7"/>
    <w:rsid w:val="00655CC1"/>
    <w:rsid w:val="00656DF9"/>
    <w:rsid w:val="0065708E"/>
    <w:rsid w:val="00657F03"/>
    <w:rsid w:val="0066003E"/>
    <w:rsid w:val="0066133A"/>
    <w:rsid w:val="00661A05"/>
    <w:rsid w:val="00662842"/>
    <w:rsid w:val="006631D8"/>
    <w:rsid w:val="006632E4"/>
    <w:rsid w:val="006643D4"/>
    <w:rsid w:val="0066614B"/>
    <w:rsid w:val="00666286"/>
    <w:rsid w:val="006663AC"/>
    <w:rsid w:val="00666415"/>
    <w:rsid w:val="00666892"/>
    <w:rsid w:val="00666D0A"/>
    <w:rsid w:val="00667BE8"/>
    <w:rsid w:val="006714EE"/>
    <w:rsid w:val="00672340"/>
    <w:rsid w:val="00672B32"/>
    <w:rsid w:val="00673590"/>
    <w:rsid w:val="00675BF9"/>
    <w:rsid w:val="006765DA"/>
    <w:rsid w:val="00676684"/>
    <w:rsid w:val="0067668A"/>
    <w:rsid w:val="0067694D"/>
    <w:rsid w:val="00680AF6"/>
    <w:rsid w:val="00681A7D"/>
    <w:rsid w:val="00681C96"/>
    <w:rsid w:val="00682412"/>
    <w:rsid w:val="00685454"/>
    <w:rsid w:val="00685D3C"/>
    <w:rsid w:val="006861E8"/>
    <w:rsid w:val="00687F42"/>
    <w:rsid w:val="00690245"/>
    <w:rsid w:val="006909AB"/>
    <w:rsid w:val="0069177F"/>
    <w:rsid w:val="00691D90"/>
    <w:rsid w:val="00692213"/>
    <w:rsid w:val="00692CFB"/>
    <w:rsid w:val="00692F23"/>
    <w:rsid w:val="00693871"/>
    <w:rsid w:val="00694F00"/>
    <w:rsid w:val="0069557F"/>
    <w:rsid w:val="00697BBF"/>
    <w:rsid w:val="006A0AAC"/>
    <w:rsid w:val="006A0AEE"/>
    <w:rsid w:val="006A1209"/>
    <w:rsid w:val="006A2F75"/>
    <w:rsid w:val="006A391E"/>
    <w:rsid w:val="006A540E"/>
    <w:rsid w:val="006A57D0"/>
    <w:rsid w:val="006A5B67"/>
    <w:rsid w:val="006A5BE2"/>
    <w:rsid w:val="006A6601"/>
    <w:rsid w:val="006B0AF5"/>
    <w:rsid w:val="006B0CF7"/>
    <w:rsid w:val="006B1D56"/>
    <w:rsid w:val="006B235D"/>
    <w:rsid w:val="006B36DE"/>
    <w:rsid w:val="006B533A"/>
    <w:rsid w:val="006B5A7C"/>
    <w:rsid w:val="006B7365"/>
    <w:rsid w:val="006B76EE"/>
    <w:rsid w:val="006C0054"/>
    <w:rsid w:val="006C074B"/>
    <w:rsid w:val="006C0CA4"/>
    <w:rsid w:val="006C3089"/>
    <w:rsid w:val="006C6B53"/>
    <w:rsid w:val="006D1E86"/>
    <w:rsid w:val="006D2010"/>
    <w:rsid w:val="006D2262"/>
    <w:rsid w:val="006D546E"/>
    <w:rsid w:val="006D5DAD"/>
    <w:rsid w:val="006D7FDB"/>
    <w:rsid w:val="006E08F4"/>
    <w:rsid w:val="006E0EAB"/>
    <w:rsid w:val="006E23BA"/>
    <w:rsid w:val="006E4312"/>
    <w:rsid w:val="006E437D"/>
    <w:rsid w:val="006E4851"/>
    <w:rsid w:val="006E63C2"/>
    <w:rsid w:val="006E7285"/>
    <w:rsid w:val="006F0039"/>
    <w:rsid w:val="006F11A3"/>
    <w:rsid w:val="006F29F8"/>
    <w:rsid w:val="006F40F5"/>
    <w:rsid w:val="006F4BE2"/>
    <w:rsid w:val="006F5472"/>
    <w:rsid w:val="006F58FF"/>
    <w:rsid w:val="006F700C"/>
    <w:rsid w:val="00701064"/>
    <w:rsid w:val="00703AD2"/>
    <w:rsid w:val="00705626"/>
    <w:rsid w:val="0070572D"/>
    <w:rsid w:val="00707ECD"/>
    <w:rsid w:val="007125FF"/>
    <w:rsid w:val="007130D0"/>
    <w:rsid w:val="007131ED"/>
    <w:rsid w:val="0071464A"/>
    <w:rsid w:val="00715C08"/>
    <w:rsid w:val="00717A68"/>
    <w:rsid w:val="0072035C"/>
    <w:rsid w:val="007208DB"/>
    <w:rsid w:val="007228EC"/>
    <w:rsid w:val="0072295C"/>
    <w:rsid w:val="00723194"/>
    <w:rsid w:val="00723203"/>
    <w:rsid w:val="00723205"/>
    <w:rsid w:val="007239E6"/>
    <w:rsid w:val="0072430E"/>
    <w:rsid w:val="00730D4D"/>
    <w:rsid w:val="007319CC"/>
    <w:rsid w:val="00731ABE"/>
    <w:rsid w:val="00731F14"/>
    <w:rsid w:val="007322A5"/>
    <w:rsid w:val="007338CA"/>
    <w:rsid w:val="00733A21"/>
    <w:rsid w:val="00733F03"/>
    <w:rsid w:val="0073403E"/>
    <w:rsid w:val="00734ED0"/>
    <w:rsid w:val="0073755E"/>
    <w:rsid w:val="00740265"/>
    <w:rsid w:val="00741560"/>
    <w:rsid w:val="00741769"/>
    <w:rsid w:val="007439DB"/>
    <w:rsid w:val="00744570"/>
    <w:rsid w:val="00745E90"/>
    <w:rsid w:val="00746816"/>
    <w:rsid w:val="00747937"/>
    <w:rsid w:val="0075155D"/>
    <w:rsid w:val="00751D4E"/>
    <w:rsid w:val="007528BF"/>
    <w:rsid w:val="007532B4"/>
    <w:rsid w:val="00756222"/>
    <w:rsid w:val="007579E7"/>
    <w:rsid w:val="00757A3E"/>
    <w:rsid w:val="00760931"/>
    <w:rsid w:val="00760E36"/>
    <w:rsid w:val="00761A1C"/>
    <w:rsid w:val="00761E90"/>
    <w:rsid w:val="00762759"/>
    <w:rsid w:val="00763738"/>
    <w:rsid w:val="00763B12"/>
    <w:rsid w:val="0076584C"/>
    <w:rsid w:val="007668AB"/>
    <w:rsid w:val="0076719E"/>
    <w:rsid w:val="00767C4F"/>
    <w:rsid w:val="007709F2"/>
    <w:rsid w:val="00771103"/>
    <w:rsid w:val="0077166D"/>
    <w:rsid w:val="00771FC7"/>
    <w:rsid w:val="007724BA"/>
    <w:rsid w:val="007734D7"/>
    <w:rsid w:val="0077421B"/>
    <w:rsid w:val="00774A4E"/>
    <w:rsid w:val="00775496"/>
    <w:rsid w:val="00775741"/>
    <w:rsid w:val="00776942"/>
    <w:rsid w:val="00777B1B"/>
    <w:rsid w:val="00780402"/>
    <w:rsid w:val="00781789"/>
    <w:rsid w:val="00782C88"/>
    <w:rsid w:val="00782DA9"/>
    <w:rsid w:val="00782DEF"/>
    <w:rsid w:val="0078351C"/>
    <w:rsid w:val="0078715C"/>
    <w:rsid w:val="00787213"/>
    <w:rsid w:val="00787299"/>
    <w:rsid w:val="007873F2"/>
    <w:rsid w:val="0078744A"/>
    <w:rsid w:val="007907B3"/>
    <w:rsid w:val="00791595"/>
    <w:rsid w:val="00791BC2"/>
    <w:rsid w:val="007927FE"/>
    <w:rsid w:val="00793C64"/>
    <w:rsid w:val="007946CF"/>
    <w:rsid w:val="00794866"/>
    <w:rsid w:val="0079547C"/>
    <w:rsid w:val="00795A36"/>
    <w:rsid w:val="0079612D"/>
    <w:rsid w:val="00796F8F"/>
    <w:rsid w:val="007970BC"/>
    <w:rsid w:val="007A0D27"/>
    <w:rsid w:val="007A1D3E"/>
    <w:rsid w:val="007A1DD0"/>
    <w:rsid w:val="007A2E8E"/>
    <w:rsid w:val="007A3A44"/>
    <w:rsid w:val="007A3D25"/>
    <w:rsid w:val="007A4026"/>
    <w:rsid w:val="007A408E"/>
    <w:rsid w:val="007A43E0"/>
    <w:rsid w:val="007A4551"/>
    <w:rsid w:val="007A4B1C"/>
    <w:rsid w:val="007A4FF7"/>
    <w:rsid w:val="007A6428"/>
    <w:rsid w:val="007A7E8C"/>
    <w:rsid w:val="007B073B"/>
    <w:rsid w:val="007B0ACB"/>
    <w:rsid w:val="007B141D"/>
    <w:rsid w:val="007B24FA"/>
    <w:rsid w:val="007B266D"/>
    <w:rsid w:val="007B4FF9"/>
    <w:rsid w:val="007B79D2"/>
    <w:rsid w:val="007B7AB9"/>
    <w:rsid w:val="007B7FBD"/>
    <w:rsid w:val="007C02F8"/>
    <w:rsid w:val="007C22F2"/>
    <w:rsid w:val="007C3B3E"/>
    <w:rsid w:val="007C3C33"/>
    <w:rsid w:val="007C417D"/>
    <w:rsid w:val="007C441E"/>
    <w:rsid w:val="007C54CE"/>
    <w:rsid w:val="007C6FF7"/>
    <w:rsid w:val="007D099C"/>
    <w:rsid w:val="007D1B1D"/>
    <w:rsid w:val="007D25BD"/>
    <w:rsid w:val="007D31CD"/>
    <w:rsid w:val="007D4C91"/>
    <w:rsid w:val="007D5DE0"/>
    <w:rsid w:val="007D662C"/>
    <w:rsid w:val="007E0C4B"/>
    <w:rsid w:val="007E134D"/>
    <w:rsid w:val="007E2991"/>
    <w:rsid w:val="007E3AA5"/>
    <w:rsid w:val="007E5803"/>
    <w:rsid w:val="007E61C6"/>
    <w:rsid w:val="007E6794"/>
    <w:rsid w:val="007E6902"/>
    <w:rsid w:val="007E691D"/>
    <w:rsid w:val="007E7B22"/>
    <w:rsid w:val="007E7C90"/>
    <w:rsid w:val="007F21F5"/>
    <w:rsid w:val="007F3205"/>
    <w:rsid w:val="007F3ED7"/>
    <w:rsid w:val="007F42C6"/>
    <w:rsid w:val="007F4E5F"/>
    <w:rsid w:val="007F5129"/>
    <w:rsid w:val="007F77A1"/>
    <w:rsid w:val="007F7CE3"/>
    <w:rsid w:val="00800F58"/>
    <w:rsid w:val="008017C9"/>
    <w:rsid w:val="0080214E"/>
    <w:rsid w:val="00803ACB"/>
    <w:rsid w:val="008040C6"/>
    <w:rsid w:val="00804F5D"/>
    <w:rsid w:val="00804FDB"/>
    <w:rsid w:val="00806BC4"/>
    <w:rsid w:val="00806DDE"/>
    <w:rsid w:val="008078F7"/>
    <w:rsid w:val="00807FDC"/>
    <w:rsid w:val="00810733"/>
    <w:rsid w:val="0081076C"/>
    <w:rsid w:val="008109E0"/>
    <w:rsid w:val="00811BE9"/>
    <w:rsid w:val="008121D9"/>
    <w:rsid w:val="008140B2"/>
    <w:rsid w:val="00814380"/>
    <w:rsid w:val="00816F8B"/>
    <w:rsid w:val="008171FE"/>
    <w:rsid w:val="0082019F"/>
    <w:rsid w:val="0082023A"/>
    <w:rsid w:val="00820A93"/>
    <w:rsid w:val="00820BBA"/>
    <w:rsid w:val="00820CB2"/>
    <w:rsid w:val="00820FFC"/>
    <w:rsid w:val="00821268"/>
    <w:rsid w:val="008216F7"/>
    <w:rsid w:val="008221E3"/>
    <w:rsid w:val="00823104"/>
    <w:rsid w:val="008235F9"/>
    <w:rsid w:val="0082391D"/>
    <w:rsid w:val="00824DD8"/>
    <w:rsid w:val="008253F6"/>
    <w:rsid w:val="00825A1F"/>
    <w:rsid w:val="00826BDE"/>
    <w:rsid w:val="008277E4"/>
    <w:rsid w:val="00827833"/>
    <w:rsid w:val="00827D68"/>
    <w:rsid w:val="00830478"/>
    <w:rsid w:val="00830A45"/>
    <w:rsid w:val="008312C6"/>
    <w:rsid w:val="00833659"/>
    <w:rsid w:val="008354BB"/>
    <w:rsid w:val="00837374"/>
    <w:rsid w:val="0084082A"/>
    <w:rsid w:val="00840C2B"/>
    <w:rsid w:val="00840E13"/>
    <w:rsid w:val="00841FD0"/>
    <w:rsid w:val="00842D34"/>
    <w:rsid w:val="008436B1"/>
    <w:rsid w:val="0084528E"/>
    <w:rsid w:val="00846AE1"/>
    <w:rsid w:val="00850767"/>
    <w:rsid w:val="00850B8D"/>
    <w:rsid w:val="00850E29"/>
    <w:rsid w:val="00852465"/>
    <w:rsid w:val="00852889"/>
    <w:rsid w:val="008531F1"/>
    <w:rsid w:val="00855C51"/>
    <w:rsid w:val="00857437"/>
    <w:rsid w:val="0085768C"/>
    <w:rsid w:val="0086084F"/>
    <w:rsid w:val="008608AF"/>
    <w:rsid w:val="00860EAB"/>
    <w:rsid w:val="008611A3"/>
    <w:rsid w:val="008614CF"/>
    <w:rsid w:val="008622CB"/>
    <w:rsid w:val="00862501"/>
    <w:rsid w:val="008651D1"/>
    <w:rsid w:val="008655BC"/>
    <w:rsid w:val="00866EE1"/>
    <w:rsid w:val="00867444"/>
    <w:rsid w:val="00870856"/>
    <w:rsid w:val="00872118"/>
    <w:rsid w:val="008722BE"/>
    <w:rsid w:val="00872349"/>
    <w:rsid w:val="0087250B"/>
    <w:rsid w:val="008736ED"/>
    <w:rsid w:val="0087763D"/>
    <w:rsid w:val="00880401"/>
    <w:rsid w:val="00880D71"/>
    <w:rsid w:val="00882284"/>
    <w:rsid w:val="0088356A"/>
    <w:rsid w:val="00883BCD"/>
    <w:rsid w:val="00884459"/>
    <w:rsid w:val="008854B1"/>
    <w:rsid w:val="00886116"/>
    <w:rsid w:val="00886FFB"/>
    <w:rsid w:val="008920C0"/>
    <w:rsid w:val="008929DE"/>
    <w:rsid w:val="00893100"/>
    <w:rsid w:val="0089312E"/>
    <w:rsid w:val="00893D9F"/>
    <w:rsid w:val="008940AC"/>
    <w:rsid w:val="0089462E"/>
    <w:rsid w:val="008949A0"/>
    <w:rsid w:val="00895047"/>
    <w:rsid w:val="008958A7"/>
    <w:rsid w:val="00895EAD"/>
    <w:rsid w:val="0089682B"/>
    <w:rsid w:val="008969F7"/>
    <w:rsid w:val="00896D74"/>
    <w:rsid w:val="00896FA2"/>
    <w:rsid w:val="00897D8B"/>
    <w:rsid w:val="008A3C73"/>
    <w:rsid w:val="008A4EE8"/>
    <w:rsid w:val="008A54DC"/>
    <w:rsid w:val="008B0569"/>
    <w:rsid w:val="008B0B75"/>
    <w:rsid w:val="008B2F0B"/>
    <w:rsid w:val="008B34CA"/>
    <w:rsid w:val="008B368C"/>
    <w:rsid w:val="008B3974"/>
    <w:rsid w:val="008B3E77"/>
    <w:rsid w:val="008B4285"/>
    <w:rsid w:val="008B4431"/>
    <w:rsid w:val="008B47B8"/>
    <w:rsid w:val="008B4AE3"/>
    <w:rsid w:val="008B5E78"/>
    <w:rsid w:val="008B6F7D"/>
    <w:rsid w:val="008B7959"/>
    <w:rsid w:val="008B7A72"/>
    <w:rsid w:val="008C197C"/>
    <w:rsid w:val="008C1AD0"/>
    <w:rsid w:val="008C2360"/>
    <w:rsid w:val="008C25FB"/>
    <w:rsid w:val="008C2B7E"/>
    <w:rsid w:val="008C3913"/>
    <w:rsid w:val="008C3E43"/>
    <w:rsid w:val="008C4576"/>
    <w:rsid w:val="008C60F5"/>
    <w:rsid w:val="008C698B"/>
    <w:rsid w:val="008C6C29"/>
    <w:rsid w:val="008D0310"/>
    <w:rsid w:val="008D3E43"/>
    <w:rsid w:val="008D51E6"/>
    <w:rsid w:val="008D6055"/>
    <w:rsid w:val="008E162B"/>
    <w:rsid w:val="008E3F58"/>
    <w:rsid w:val="008E4585"/>
    <w:rsid w:val="008E4761"/>
    <w:rsid w:val="008E4B1D"/>
    <w:rsid w:val="008E4ECF"/>
    <w:rsid w:val="008E58CB"/>
    <w:rsid w:val="008E5EC3"/>
    <w:rsid w:val="008E74C7"/>
    <w:rsid w:val="008E75C6"/>
    <w:rsid w:val="008F0318"/>
    <w:rsid w:val="008F11B3"/>
    <w:rsid w:val="008F36F0"/>
    <w:rsid w:val="008F3A1A"/>
    <w:rsid w:val="008F41F0"/>
    <w:rsid w:val="008F42C4"/>
    <w:rsid w:val="008F4CAA"/>
    <w:rsid w:val="008F52C9"/>
    <w:rsid w:val="008F66B5"/>
    <w:rsid w:val="008F728F"/>
    <w:rsid w:val="009004F1"/>
    <w:rsid w:val="00900ED0"/>
    <w:rsid w:val="0090116F"/>
    <w:rsid w:val="00901373"/>
    <w:rsid w:val="0090499F"/>
    <w:rsid w:val="00904B26"/>
    <w:rsid w:val="00904E78"/>
    <w:rsid w:val="009066D9"/>
    <w:rsid w:val="009072CD"/>
    <w:rsid w:val="00907C2A"/>
    <w:rsid w:val="00907EA9"/>
    <w:rsid w:val="0091182F"/>
    <w:rsid w:val="00911C31"/>
    <w:rsid w:val="009144A0"/>
    <w:rsid w:val="00914761"/>
    <w:rsid w:val="009154BD"/>
    <w:rsid w:val="00916382"/>
    <w:rsid w:val="009164B8"/>
    <w:rsid w:val="00916C72"/>
    <w:rsid w:val="00916CB0"/>
    <w:rsid w:val="00921F70"/>
    <w:rsid w:val="00922275"/>
    <w:rsid w:val="009229B0"/>
    <w:rsid w:val="009237C6"/>
    <w:rsid w:val="009252C3"/>
    <w:rsid w:val="00925FE9"/>
    <w:rsid w:val="00926573"/>
    <w:rsid w:val="00927271"/>
    <w:rsid w:val="00927567"/>
    <w:rsid w:val="009275FF"/>
    <w:rsid w:val="0092765A"/>
    <w:rsid w:val="00927699"/>
    <w:rsid w:val="00931172"/>
    <w:rsid w:val="0093237A"/>
    <w:rsid w:val="009325FA"/>
    <w:rsid w:val="00933BF9"/>
    <w:rsid w:val="00933D79"/>
    <w:rsid w:val="009354A9"/>
    <w:rsid w:val="009375AD"/>
    <w:rsid w:val="00937BB0"/>
    <w:rsid w:val="00942C15"/>
    <w:rsid w:val="0094396E"/>
    <w:rsid w:val="00945E67"/>
    <w:rsid w:val="00946BC0"/>
    <w:rsid w:val="00947134"/>
    <w:rsid w:val="00947570"/>
    <w:rsid w:val="00947CF1"/>
    <w:rsid w:val="00950DE2"/>
    <w:rsid w:val="009519E1"/>
    <w:rsid w:val="00951A27"/>
    <w:rsid w:val="00951D75"/>
    <w:rsid w:val="009528B9"/>
    <w:rsid w:val="00952B41"/>
    <w:rsid w:val="00954068"/>
    <w:rsid w:val="0095413A"/>
    <w:rsid w:val="009543EC"/>
    <w:rsid w:val="00954DB9"/>
    <w:rsid w:val="00955163"/>
    <w:rsid w:val="009555E0"/>
    <w:rsid w:val="00956888"/>
    <w:rsid w:val="00957CF6"/>
    <w:rsid w:val="00957D63"/>
    <w:rsid w:val="0096006E"/>
    <w:rsid w:val="00960C1F"/>
    <w:rsid w:val="00962578"/>
    <w:rsid w:val="009630E9"/>
    <w:rsid w:val="0096318E"/>
    <w:rsid w:val="00963BD1"/>
    <w:rsid w:val="00964947"/>
    <w:rsid w:val="00964AAC"/>
    <w:rsid w:val="00966554"/>
    <w:rsid w:val="00966D3C"/>
    <w:rsid w:val="00967A9A"/>
    <w:rsid w:val="00970968"/>
    <w:rsid w:val="00970F97"/>
    <w:rsid w:val="009728B6"/>
    <w:rsid w:val="00973137"/>
    <w:rsid w:val="00973B3C"/>
    <w:rsid w:val="00973F46"/>
    <w:rsid w:val="009746EF"/>
    <w:rsid w:val="00974C40"/>
    <w:rsid w:val="00974EC1"/>
    <w:rsid w:val="00980CB5"/>
    <w:rsid w:val="0098415B"/>
    <w:rsid w:val="00984E20"/>
    <w:rsid w:val="00985ACE"/>
    <w:rsid w:val="0098755E"/>
    <w:rsid w:val="0099090D"/>
    <w:rsid w:val="00990C6C"/>
    <w:rsid w:val="0099174B"/>
    <w:rsid w:val="0099271E"/>
    <w:rsid w:val="00992995"/>
    <w:rsid w:val="0099381C"/>
    <w:rsid w:val="00993F75"/>
    <w:rsid w:val="00994BD2"/>
    <w:rsid w:val="009969C9"/>
    <w:rsid w:val="00996D16"/>
    <w:rsid w:val="0099718F"/>
    <w:rsid w:val="00997690"/>
    <w:rsid w:val="009A05FE"/>
    <w:rsid w:val="009A1169"/>
    <w:rsid w:val="009A2189"/>
    <w:rsid w:val="009A2419"/>
    <w:rsid w:val="009A2855"/>
    <w:rsid w:val="009A3962"/>
    <w:rsid w:val="009A48ED"/>
    <w:rsid w:val="009A57E6"/>
    <w:rsid w:val="009A588C"/>
    <w:rsid w:val="009A625B"/>
    <w:rsid w:val="009A676F"/>
    <w:rsid w:val="009A7AC0"/>
    <w:rsid w:val="009B13F3"/>
    <w:rsid w:val="009B2707"/>
    <w:rsid w:val="009B2A3A"/>
    <w:rsid w:val="009B578A"/>
    <w:rsid w:val="009B5A9C"/>
    <w:rsid w:val="009B6049"/>
    <w:rsid w:val="009B62B9"/>
    <w:rsid w:val="009B6B5E"/>
    <w:rsid w:val="009B6BCD"/>
    <w:rsid w:val="009B79C8"/>
    <w:rsid w:val="009C0548"/>
    <w:rsid w:val="009C0B3D"/>
    <w:rsid w:val="009C0E87"/>
    <w:rsid w:val="009C155E"/>
    <w:rsid w:val="009C4DBC"/>
    <w:rsid w:val="009C5135"/>
    <w:rsid w:val="009C5217"/>
    <w:rsid w:val="009C55DD"/>
    <w:rsid w:val="009C5A0F"/>
    <w:rsid w:val="009D0B2F"/>
    <w:rsid w:val="009D220C"/>
    <w:rsid w:val="009D27CD"/>
    <w:rsid w:val="009D2C53"/>
    <w:rsid w:val="009D40BD"/>
    <w:rsid w:val="009D45D0"/>
    <w:rsid w:val="009D4E25"/>
    <w:rsid w:val="009D516C"/>
    <w:rsid w:val="009D5DE3"/>
    <w:rsid w:val="009D6027"/>
    <w:rsid w:val="009D60C4"/>
    <w:rsid w:val="009D7C69"/>
    <w:rsid w:val="009E126F"/>
    <w:rsid w:val="009E13CC"/>
    <w:rsid w:val="009E26BF"/>
    <w:rsid w:val="009E2958"/>
    <w:rsid w:val="009E3DE2"/>
    <w:rsid w:val="009E42C8"/>
    <w:rsid w:val="009E4366"/>
    <w:rsid w:val="009E5C24"/>
    <w:rsid w:val="009E683C"/>
    <w:rsid w:val="009E6D4F"/>
    <w:rsid w:val="009F0DE4"/>
    <w:rsid w:val="009F1A0D"/>
    <w:rsid w:val="009F2B99"/>
    <w:rsid w:val="009F3A98"/>
    <w:rsid w:val="009F423E"/>
    <w:rsid w:val="009F5E11"/>
    <w:rsid w:val="009F5F4E"/>
    <w:rsid w:val="009F6BF4"/>
    <w:rsid w:val="009F7220"/>
    <w:rsid w:val="009F74DD"/>
    <w:rsid w:val="009F75B0"/>
    <w:rsid w:val="00A00984"/>
    <w:rsid w:val="00A02078"/>
    <w:rsid w:val="00A033B3"/>
    <w:rsid w:val="00A04829"/>
    <w:rsid w:val="00A059AC"/>
    <w:rsid w:val="00A05B7E"/>
    <w:rsid w:val="00A06C06"/>
    <w:rsid w:val="00A073EF"/>
    <w:rsid w:val="00A12379"/>
    <w:rsid w:val="00A126A0"/>
    <w:rsid w:val="00A130E7"/>
    <w:rsid w:val="00A147D4"/>
    <w:rsid w:val="00A16C05"/>
    <w:rsid w:val="00A172F4"/>
    <w:rsid w:val="00A17639"/>
    <w:rsid w:val="00A205CD"/>
    <w:rsid w:val="00A20F63"/>
    <w:rsid w:val="00A213C4"/>
    <w:rsid w:val="00A214CA"/>
    <w:rsid w:val="00A21F1F"/>
    <w:rsid w:val="00A22D86"/>
    <w:rsid w:val="00A22F6A"/>
    <w:rsid w:val="00A2375C"/>
    <w:rsid w:val="00A2467B"/>
    <w:rsid w:val="00A26103"/>
    <w:rsid w:val="00A26A46"/>
    <w:rsid w:val="00A27DB2"/>
    <w:rsid w:val="00A30EAE"/>
    <w:rsid w:val="00A3143B"/>
    <w:rsid w:val="00A31C36"/>
    <w:rsid w:val="00A3351E"/>
    <w:rsid w:val="00A34268"/>
    <w:rsid w:val="00A345A3"/>
    <w:rsid w:val="00A3582E"/>
    <w:rsid w:val="00A367DC"/>
    <w:rsid w:val="00A36F01"/>
    <w:rsid w:val="00A3783A"/>
    <w:rsid w:val="00A4098A"/>
    <w:rsid w:val="00A42843"/>
    <w:rsid w:val="00A42D77"/>
    <w:rsid w:val="00A43069"/>
    <w:rsid w:val="00A4331A"/>
    <w:rsid w:val="00A43F18"/>
    <w:rsid w:val="00A46069"/>
    <w:rsid w:val="00A462DB"/>
    <w:rsid w:val="00A4709C"/>
    <w:rsid w:val="00A47A83"/>
    <w:rsid w:val="00A47C97"/>
    <w:rsid w:val="00A47ECD"/>
    <w:rsid w:val="00A5012E"/>
    <w:rsid w:val="00A5068E"/>
    <w:rsid w:val="00A5194C"/>
    <w:rsid w:val="00A51B5F"/>
    <w:rsid w:val="00A51D50"/>
    <w:rsid w:val="00A53DBF"/>
    <w:rsid w:val="00A541E8"/>
    <w:rsid w:val="00A54765"/>
    <w:rsid w:val="00A55619"/>
    <w:rsid w:val="00A564BB"/>
    <w:rsid w:val="00A60FAE"/>
    <w:rsid w:val="00A611A8"/>
    <w:rsid w:val="00A63BB0"/>
    <w:rsid w:val="00A63FB4"/>
    <w:rsid w:val="00A65DE1"/>
    <w:rsid w:val="00A66860"/>
    <w:rsid w:val="00A6759D"/>
    <w:rsid w:val="00A6782D"/>
    <w:rsid w:val="00A702E7"/>
    <w:rsid w:val="00A70A8C"/>
    <w:rsid w:val="00A71CB6"/>
    <w:rsid w:val="00A72A1F"/>
    <w:rsid w:val="00A73D32"/>
    <w:rsid w:val="00A745B4"/>
    <w:rsid w:val="00A74918"/>
    <w:rsid w:val="00A7675E"/>
    <w:rsid w:val="00A80357"/>
    <w:rsid w:val="00A80826"/>
    <w:rsid w:val="00A808D5"/>
    <w:rsid w:val="00A80AC9"/>
    <w:rsid w:val="00A81C24"/>
    <w:rsid w:val="00A821AB"/>
    <w:rsid w:val="00A84006"/>
    <w:rsid w:val="00A853C0"/>
    <w:rsid w:val="00A857D8"/>
    <w:rsid w:val="00A86180"/>
    <w:rsid w:val="00A8704C"/>
    <w:rsid w:val="00A879E4"/>
    <w:rsid w:val="00A87B57"/>
    <w:rsid w:val="00A905D7"/>
    <w:rsid w:val="00A91E7A"/>
    <w:rsid w:val="00A93726"/>
    <w:rsid w:val="00A9413D"/>
    <w:rsid w:val="00A943AA"/>
    <w:rsid w:val="00A94CD6"/>
    <w:rsid w:val="00A9570E"/>
    <w:rsid w:val="00AA2338"/>
    <w:rsid w:val="00AA296E"/>
    <w:rsid w:val="00AA4845"/>
    <w:rsid w:val="00AA6F4B"/>
    <w:rsid w:val="00AB19F5"/>
    <w:rsid w:val="00AB34AB"/>
    <w:rsid w:val="00AB3E43"/>
    <w:rsid w:val="00AB449F"/>
    <w:rsid w:val="00AB4D26"/>
    <w:rsid w:val="00AB6B71"/>
    <w:rsid w:val="00AB71DE"/>
    <w:rsid w:val="00AB742B"/>
    <w:rsid w:val="00AB74D4"/>
    <w:rsid w:val="00AC07D0"/>
    <w:rsid w:val="00AC28F5"/>
    <w:rsid w:val="00AC3F14"/>
    <w:rsid w:val="00AC43BA"/>
    <w:rsid w:val="00AC4604"/>
    <w:rsid w:val="00AC4992"/>
    <w:rsid w:val="00AC5116"/>
    <w:rsid w:val="00AC6944"/>
    <w:rsid w:val="00AC6BE5"/>
    <w:rsid w:val="00AC70B3"/>
    <w:rsid w:val="00AD0B2D"/>
    <w:rsid w:val="00AD0D76"/>
    <w:rsid w:val="00AD32F7"/>
    <w:rsid w:val="00AD3D1D"/>
    <w:rsid w:val="00AD3E17"/>
    <w:rsid w:val="00AD41BB"/>
    <w:rsid w:val="00AD4B57"/>
    <w:rsid w:val="00AD4EFD"/>
    <w:rsid w:val="00AE0D8E"/>
    <w:rsid w:val="00AE1685"/>
    <w:rsid w:val="00AE17FC"/>
    <w:rsid w:val="00AE27BB"/>
    <w:rsid w:val="00AE287A"/>
    <w:rsid w:val="00AE3495"/>
    <w:rsid w:val="00AE3A75"/>
    <w:rsid w:val="00AE4216"/>
    <w:rsid w:val="00AE5A8C"/>
    <w:rsid w:val="00AE5F29"/>
    <w:rsid w:val="00AE6BF7"/>
    <w:rsid w:val="00AF0149"/>
    <w:rsid w:val="00AF0197"/>
    <w:rsid w:val="00AF0308"/>
    <w:rsid w:val="00AF09F0"/>
    <w:rsid w:val="00AF28A9"/>
    <w:rsid w:val="00AF4C09"/>
    <w:rsid w:val="00AF5390"/>
    <w:rsid w:val="00AF6A55"/>
    <w:rsid w:val="00AF724C"/>
    <w:rsid w:val="00AF728E"/>
    <w:rsid w:val="00B00AD8"/>
    <w:rsid w:val="00B024FE"/>
    <w:rsid w:val="00B025DF"/>
    <w:rsid w:val="00B047FA"/>
    <w:rsid w:val="00B04A5F"/>
    <w:rsid w:val="00B04FEE"/>
    <w:rsid w:val="00B06A3F"/>
    <w:rsid w:val="00B06D97"/>
    <w:rsid w:val="00B07CF8"/>
    <w:rsid w:val="00B107D9"/>
    <w:rsid w:val="00B12D19"/>
    <w:rsid w:val="00B13750"/>
    <w:rsid w:val="00B14B7B"/>
    <w:rsid w:val="00B157F9"/>
    <w:rsid w:val="00B1595B"/>
    <w:rsid w:val="00B208B3"/>
    <w:rsid w:val="00B24D19"/>
    <w:rsid w:val="00B251DC"/>
    <w:rsid w:val="00B260D9"/>
    <w:rsid w:val="00B271D4"/>
    <w:rsid w:val="00B30038"/>
    <w:rsid w:val="00B31364"/>
    <w:rsid w:val="00B32F01"/>
    <w:rsid w:val="00B33966"/>
    <w:rsid w:val="00B341D3"/>
    <w:rsid w:val="00B34D11"/>
    <w:rsid w:val="00B352E6"/>
    <w:rsid w:val="00B3575B"/>
    <w:rsid w:val="00B369B5"/>
    <w:rsid w:val="00B36F0A"/>
    <w:rsid w:val="00B40680"/>
    <w:rsid w:val="00B41532"/>
    <w:rsid w:val="00B415E5"/>
    <w:rsid w:val="00B41956"/>
    <w:rsid w:val="00B41C17"/>
    <w:rsid w:val="00B44F9C"/>
    <w:rsid w:val="00B45C29"/>
    <w:rsid w:val="00B464A6"/>
    <w:rsid w:val="00B50517"/>
    <w:rsid w:val="00B5084D"/>
    <w:rsid w:val="00B50CFB"/>
    <w:rsid w:val="00B50DAE"/>
    <w:rsid w:val="00B51915"/>
    <w:rsid w:val="00B52808"/>
    <w:rsid w:val="00B5691A"/>
    <w:rsid w:val="00B62486"/>
    <w:rsid w:val="00B62618"/>
    <w:rsid w:val="00B62D5A"/>
    <w:rsid w:val="00B643F4"/>
    <w:rsid w:val="00B64CD3"/>
    <w:rsid w:val="00B65307"/>
    <w:rsid w:val="00B65477"/>
    <w:rsid w:val="00B658D1"/>
    <w:rsid w:val="00B66377"/>
    <w:rsid w:val="00B709D7"/>
    <w:rsid w:val="00B747C0"/>
    <w:rsid w:val="00B75138"/>
    <w:rsid w:val="00B75604"/>
    <w:rsid w:val="00B7604E"/>
    <w:rsid w:val="00B776DB"/>
    <w:rsid w:val="00B77F4A"/>
    <w:rsid w:val="00B81E57"/>
    <w:rsid w:val="00B824A0"/>
    <w:rsid w:val="00B83E44"/>
    <w:rsid w:val="00B84F9F"/>
    <w:rsid w:val="00B85687"/>
    <w:rsid w:val="00B87746"/>
    <w:rsid w:val="00B90029"/>
    <w:rsid w:val="00B90942"/>
    <w:rsid w:val="00B90FAA"/>
    <w:rsid w:val="00B91E68"/>
    <w:rsid w:val="00B9288F"/>
    <w:rsid w:val="00B92D3B"/>
    <w:rsid w:val="00B9304F"/>
    <w:rsid w:val="00B9334B"/>
    <w:rsid w:val="00B93464"/>
    <w:rsid w:val="00B93A28"/>
    <w:rsid w:val="00B953D4"/>
    <w:rsid w:val="00B95C17"/>
    <w:rsid w:val="00BA1C04"/>
    <w:rsid w:val="00BA1E85"/>
    <w:rsid w:val="00BA2075"/>
    <w:rsid w:val="00BA2711"/>
    <w:rsid w:val="00BA2835"/>
    <w:rsid w:val="00BA3130"/>
    <w:rsid w:val="00BA33CB"/>
    <w:rsid w:val="00BA660B"/>
    <w:rsid w:val="00BA7992"/>
    <w:rsid w:val="00BA7CC5"/>
    <w:rsid w:val="00BB007F"/>
    <w:rsid w:val="00BB193C"/>
    <w:rsid w:val="00BB1B6E"/>
    <w:rsid w:val="00BB1E6F"/>
    <w:rsid w:val="00BB30B1"/>
    <w:rsid w:val="00BB3785"/>
    <w:rsid w:val="00BB461E"/>
    <w:rsid w:val="00BB4B88"/>
    <w:rsid w:val="00BB53D5"/>
    <w:rsid w:val="00BB5E58"/>
    <w:rsid w:val="00BB64D3"/>
    <w:rsid w:val="00BC0603"/>
    <w:rsid w:val="00BC5238"/>
    <w:rsid w:val="00BC55AB"/>
    <w:rsid w:val="00BC5807"/>
    <w:rsid w:val="00BC6100"/>
    <w:rsid w:val="00BC6138"/>
    <w:rsid w:val="00BC6144"/>
    <w:rsid w:val="00BC6B06"/>
    <w:rsid w:val="00BD5154"/>
    <w:rsid w:val="00BD6866"/>
    <w:rsid w:val="00BE1E7C"/>
    <w:rsid w:val="00BE365E"/>
    <w:rsid w:val="00BE48C3"/>
    <w:rsid w:val="00BE5662"/>
    <w:rsid w:val="00BE68EF"/>
    <w:rsid w:val="00BE7D85"/>
    <w:rsid w:val="00BF0075"/>
    <w:rsid w:val="00BF14A8"/>
    <w:rsid w:val="00BF174C"/>
    <w:rsid w:val="00BF2852"/>
    <w:rsid w:val="00BF3E85"/>
    <w:rsid w:val="00BF4177"/>
    <w:rsid w:val="00BF506F"/>
    <w:rsid w:val="00BF6465"/>
    <w:rsid w:val="00BF6726"/>
    <w:rsid w:val="00BF7685"/>
    <w:rsid w:val="00C004EB"/>
    <w:rsid w:val="00C02C0F"/>
    <w:rsid w:val="00C032C6"/>
    <w:rsid w:val="00C04375"/>
    <w:rsid w:val="00C06EA2"/>
    <w:rsid w:val="00C0710D"/>
    <w:rsid w:val="00C0718C"/>
    <w:rsid w:val="00C07EF5"/>
    <w:rsid w:val="00C07FC9"/>
    <w:rsid w:val="00C110D9"/>
    <w:rsid w:val="00C12328"/>
    <w:rsid w:val="00C148E1"/>
    <w:rsid w:val="00C20864"/>
    <w:rsid w:val="00C220C2"/>
    <w:rsid w:val="00C223EC"/>
    <w:rsid w:val="00C22A7F"/>
    <w:rsid w:val="00C23EC2"/>
    <w:rsid w:val="00C25903"/>
    <w:rsid w:val="00C2599D"/>
    <w:rsid w:val="00C2684F"/>
    <w:rsid w:val="00C26C2E"/>
    <w:rsid w:val="00C275B0"/>
    <w:rsid w:val="00C302F4"/>
    <w:rsid w:val="00C31CAE"/>
    <w:rsid w:val="00C31EAD"/>
    <w:rsid w:val="00C33354"/>
    <w:rsid w:val="00C33F4C"/>
    <w:rsid w:val="00C3457A"/>
    <w:rsid w:val="00C34F30"/>
    <w:rsid w:val="00C34FCC"/>
    <w:rsid w:val="00C360C5"/>
    <w:rsid w:val="00C37D33"/>
    <w:rsid w:val="00C40241"/>
    <w:rsid w:val="00C40FC0"/>
    <w:rsid w:val="00C41D4B"/>
    <w:rsid w:val="00C41E6D"/>
    <w:rsid w:val="00C41F6D"/>
    <w:rsid w:val="00C4291B"/>
    <w:rsid w:val="00C44DFC"/>
    <w:rsid w:val="00C45173"/>
    <w:rsid w:val="00C46397"/>
    <w:rsid w:val="00C467AC"/>
    <w:rsid w:val="00C47263"/>
    <w:rsid w:val="00C50DA2"/>
    <w:rsid w:val="00C533C8"/>
    <w:rsid w:val="00C55514"/>
    <w:rsid w:val="00C56CCE"/>
    <w:rsid w:val="00C574A3"/>
    <w:rsid w:val="00C57A3A"/>
    <w:rsid w:val="00C6014B"/>
    <w:rsid w:val="00C61304"/>
    <w:rsid w:val="00C62237"/>
    <w:rsid w:val="00C625F8"/>
    <w:rsid w:val="00C628B3"/>
    <w:rsid w:val="00C62934"/>
    <w:rsid w:val="00C62B19"/>
    <w:rsid w:val="00C62FEE"/>
    <w:rsid w:val="00C63480"/>
    <w:rsid w:val="00C639EC"/>
    <w:rsid w:val="00C66CA1"/>
    <w:rsid w:val="00C708A4"/>
    <w:rsid w:val="00C70955"/>
    <w:rsid w:val="00C70C67"/>
    <w:rsid w:val="00C72FE8"/>
    <w:rsid w:val="00C73509"/>
    <w:rsid w:val="00C739E3"/>
    <w:rsid w:val="00C74463"/>
    <w:rsid w:val="00C74DFE"/>
    <w:rsid w:val="00C75B70"/>
    <w:rsid w:val="00C77669"/>
    <w:rsid w:val="00C77823"/>
    <w:rsid w:val="00C77F48"/>
    <w:rsid w:val="00C80876"/>
    <w:rsid w:val="00C808AB"/>
    <w:rsid w:val="00C82E0D"/>
    <w:rsid w:val="00C8467C"/>
    <w:rsid w:val="00C854FD"/>
    <w:rsid w:val="00C85FBD"/>
    <w:rsid w:val="00C8620E"/>
    <w:rsid w:val="00C8740C"/>
    <w:rsid w:val="00C907E9"/>
    <w:rsid w:val="00C91ED1"/>
    <w:rsid w:val="00C9256D"/>
    <w:rsid w:val="00C92997"/>
    <w:rsid w:val="00C9522C"/>
    <w:rsid w:val="00C95877"/>
    <w:rsid w:val="00C95FBB"/>
    <w:rsid w:val="00C96329"/>
    <w:rsid w:val="00C9674E"/>
    <w:rsid w:val="00C96B17"/>
    <w:rsid w:val="00C96C0B"/>
    <w:rsid w:val="00C97D75"/>
    <w:rsid w:val="00C97FF4"/>
    <w:rsid w:val="00CA2FED"/>
    <w:rsid w:val="00CA3294"/>
    <w:rsid w:val="00CA3449"/>
    <w:rsid w:val="00CA4123"/>
    <w:rsid w:val="00CA45FC"/>
    <w:rsid w:val="00CA5690"/>
    <w:rsid w:val="00CA5F35"/>
    <w:rsid w:val="00CA616A"/>
    <w:rsid w:val="00CA700F"/>
    <w:rsid w:val="00CA778C"/>
    <w:rsid w:val="00CB01AE"/>
    <w:rsid w:val="00CB022C"/>
    <w:rsid w:val="00CB0682"/>
    <w:rsid w:val="00CB6463"/>
    <w:rsid w:val="00CB6488"/>
    <w:rsid w:val="00CB6517"/>
    <w:rsid w:val="00CB6A46"/>
    <w:rsid w:val="00CB7139"/>
    <w:rsid w:val="00CC0406"/>
    <w:rsid w:val="00CC07A9"/>
    <w:rsid w:val="00CC19B2"/>
    <w:rsid w:val="00CC2FBA"/>
    <w:rsid w:val="00CC3733"/>
    <w:rsid w:val="00CC4202"/>
    <w:rsid w:val="00CC4E59"/>
    <w:rsid w:val="00CC53E5"/>
    <w:rsid w:val="00CC57BD"/>
    <w:rsid w:val="00CC6295"/>
    <w:rsid w:val="00CC6A0B"/>
    <w:rsid w:val="00CC6B26"/>
    <w:rsid w:val="00CC7755"/>
    <w:rsid w:val="00CC7A77"/>
    <w:rsid w:val="00CC7F8F"/>
    <w:rsid w:val="00CD05E4"/>
    <w:rsid w:val="00CD083B"/>
    <w:rsid w:val="00CD1706"/>
    <w:rsid w:val="00CD19E0"/>
    <w:rsid w:val="00CD2782"/>
    <w:rsid w:val="00CD2BEE"/>
    <w:rsid w:val="00CD35C9"/>
    <w:rsid w:val="00CD5883"/>
    <w:rsid w:val="00CD5E66"/>
    <w:rsid w:val="00CD6AFE"/>
    <w:rsid w:val="00CD6FD5"/>
    <w:rsid w:val="00CD7548"/>
    <w:rsid w:val="00CD7DC0"/>
    <w:rsid w:val="00CE047E"/>
    <w:rsid w:val="00CE0792"/>
    <w:rsid w:val="00CE0942"/>
    <w:rsid w:val="00CE094F"/>
    <w:rsid w:val="00CE1523"/>
    <w:rsid w:val="00CE2BC1"/>
    <w:rsid w:val="00CE2D0A"/>
    <w:rsid w:val="00CE3052"/>
    <w:rsid w:val="00CE3E9A"/>
    <w:rsid w:val="00CE5F9A"/>
    <w:rsid w:val="00CE63D0"/>
    <w:rsid w:val="00CE693C"/>
    <w:rsid w:val="00CE6C4A"/>
    <w:rsid w:val="00CE73BA"/>
    <w:rsid w:val="00CF062B"/>
    <w:rsid w:val="00CF3FD5"/>
    <w:rsid w:val="00CF4074"/>
    <w:rsid w:val="00CF4931"/>
    <w:rsid w:val="00CF54F4"/>
    <w:rsid w:val="00CF654A"/>
    <w:rsid w:val="00D00029"/>
    <w:rsid w:val="00D00B24"/>
    <w:rsid w:val="00D0390B"/>
    <w:rsid w:val="00D064E8"/>
    <w:rsid w:val="00D07054"/>
    <w:rsid w:val="00D07B79"/>
    <w:rsid w:val="00D101E1"/>
    <w:rsid w:val="00D10671"/>
    <w:rsid w:val="00D12BB2"/>
    <w:rsid w:val="00D156FC"/>
    <w:rsid w:val="00D158AC"/>
    <w:rsid w:val="00D16462"/>
    <w:rsid w:val="00D16C1E"/>
    <w:rsid w:val="00D1721A"/>
    <w:rsid w:val="00D20B61"/>
    <w:rsid w:val="00D20D46"/>
    <w:rsid w:val="00D21CB5"/>
    <w:rsid w:val="00D21F77"/>
    <w:rsid w:val="00D22A38"/>
    <w:rsid w:val="00D23E00"/>
    <w:rsid w:val="00D24497"/>
    <w:rsid w:val="00D24559"/>
    <w:rsid w:val="00D245FD"/>
    <w:rsid w:val="00D24AC3"/>
    <w:rsid w:val="00D25470"/>
    <w:rsid w:val="00D2610C"/>
    <w:rsid w:val="00D27B37"/>
    <w:rsid w:val="00D27B3A"/>
    <w:rsid w:val="00D32259"/>
    <w:rsid w:val="00D323AB"/>
    <w:rsid w:val="00D32AD8"/>
    <w:rsid w:val="00D34BF8"/>
    <w:rsid w:val="00D354E5"/>
    <w:rsid w:val="00D368EB"/>
    <w:rsid w:val="00D37733"/>
    <w:rsid w:val="00D37E59"/>
    <w:rsid w:val="00D4112C"/>
    <w:rsid w:val="00D419E5"/>
    <w:rsid w:val="00D42F5C"/>
    <w:rsid w:val="00D44FC7"/>
    <w:rsid w:val="00D46106"/>
    <w:rsid w:val="00D4791A"/>
    <w:rsid w:val="00D50B3A"/>
    <w:rsid w:val="00D50C0C"/>
    <w:rsid w:val="00D513D1"/>
    <w:rsid w:val="00D51D6D"/>
    <w:rsid w:val="00D521EC"/>
    <w:rsid w:val="00D52BA0"/>
    <w:rsid w:val="00D53202"/>
    <w:rsid w:val="00D55580"/>
    <w:rsid w:val="00D605D7"/>
    <w:rsid w:val="00D6066E"/>
    <w:rsid w:val="00D616B5"/>
    <w:rsid w:val="00D632AB"/>
    <w:rsid w:val="00D64483"/>
    <w:rsid w:val="00D648D2"/>
    <w:rsid w:val="00D66E3B"/>
    <w:rsid w:val="00D679D8"/>
    <w:rsid w:val="00D7357D"/>
    <w:rsid w:val="00D74969"/>
    <w:rsid w:val="00D74D29"/>
    <w:rsid w:val="00D759CF"/>
    <w:rsid w:val="00D8123A"/>
    <w:rsid w:val="00D82E34"/>
    <w:rsid w:val="00D84424"/>
    <w:rsid w:val="00D851EB"/>
    <w:rsid w:val="00D855B4"/>
    <w:rsid w:val="00D85670"/>
    <w:rsid w:val="00D85725"/>
    <w:rsid w:val="00D87264"/>
    <w:rsid w:val="00D87BA2"/>
    <w:rsid w:val="00D91BB1"/>
    <w:rsid w:val="00D922AC"/>
    <w:rsid w:val="00D932D3"/>
    <w:rsid w:val="00D93E30"/>
    <w:rsid w:val="00D93FE5"/>
    <w:rsid w:val="00D94D97"/>
    <w:rsid w:val="00D95D19"/>
    <w:rsid w:val="00D96140"/>
    <w:rsid w:val="00D97CCE"/>
    <w:rsid w:val="00DA0D6F"/>
    <w:rsid w:val="00DA1895"/>
    <w:rsid w:val="00DA2C78"/>
    <w:rsid w:val="00DA2D19"/>
    <w:rsid w:val="00DA330E"/>
    <w:rsid w:val="00DA453E"/>
    <w:rsid w:val="00DA4BBC"/>
    <w:rsid w:val="00DA5ACF"/>
    <w:rsid w:val="00DA6D29"/>
    <w:rsid w:val="00DA7757"/>
    <w:rsid w:val="00DA7C85"/>
    <w:rsid w:val="00DB026D"/>
    <w:rsid w:val="00DB0985"/>
    <w:rsid w:val="00DB0CB4"/>
    <w:rsid w:val="00DB1BCE"/>
    <w:rsid w:val="00DB231A"/>
    <w:rsid w:val="00DB2B87"/>
    <w:rsid w:val="00DB4207"/>
    <w:rsid w:val="00DB45B2"/>
    <w:rsid w:val="00DB5527"/>
    <w:rsid w:val="00DB563F"/>
    <w:rsid w:val="00DB56BD"/>
    <w:rsid w:val="00DB7653"/>
    <w:rsid w:val="00DC00CA"/>
    <w:rsid w:val="00DC0D35"/>
    <w:rsid w:val="00DC1429"/>
    <w:rsid w:val="00DC1C29"/>
    <w:rsid w:val="00DC217B"/>
    <w:rsid w:val="00DC2E90"/>
    <w:rsid w:val="00DC35B1"/>
    <w:rsid w:val="00DC3682"/>
    <w:rsid w:val="00DC44CF"/>
    <w:rsid w:val="00DC4F78"/>
    <w:rsid w:val="00DC5AEE"/>
    <w:rsid w:val="00DC5D7C"/>
    <w:rsid w:val="00DC5FF2"/>
    <w:rsid w:val="00DC66D5"/>
    <w:rsid w:val="00DC6A75"/>
    <w:rsid w:val="00DC70A9"/>
    <w:rsid w:val="00DC7EF7"/>
    <w:rsid w:val="00DD09C7"/>
    <w:rsid w:val="00DD2311"/>
    <w:rsid w:val="00DD262B"/>
    <w:rsid w:val="00DD36CE"/>
    <w:rsid w:val="00DD3E36"/>
    <w:rsid w:val="00DD4C95"/>
    <w:rsid w:val="00DD55EE"/>
    <w:rsid w:val="00DD61D6"/>
    <w:rsid w:val="00DD629E"/>
    <w:rsid w:val="00DD6940"/>
    <w:rsid w:val="00DD7EA2"/>
    <w:rsid w:val="00DE0A33"/>
    <w:rsid w:val="00DE0AA6"/>
    <w:rsid w:val="00DE1302"/>
    <w:rsid w:val="00DE2B46"/>
    <w:rsid w:val="00DE4920"/>
    <w:rsid w:val="00DE52AF"/>
    <w:rsid w:val="00DE7D1A"/>
    <w:rsid w:val="00DF422D"/>
    <w:rsid w:val="00DF4430"/>
    <w:rsid w:val="00DF455B"/>
    <w:rsid w:val="00DF6988"/>
    <w:rsid w:val="00DF6DC0"/>
    <w:rsid w:val="00E01A1F"/>
    <w:rsid w:val="00E01BC2"/>
    <w:rsid w:val="00E03DA6"/>
    <w:rsid w:val="00E04E54"/>
    <w:rsid w:val="00E05BBF"/>
    <w:rsid w:val="00E0790F"/>
    <w:rsid w:val="00E10BD2"/>
    <w:rsid w:val="00E11AF7"/>
    <w:rsid w:val="00E138CB"/>
    <w:rsid w:val="00E14C3C"/>
    <w:rsid w:val="00E15E78"/>
    <w:rsid w:val="00E173E1"/>
    <w:rsid w:val="00E20252"/>
    <w:rsid w:val="00E2109E"/>
    <w:rsid w:val="00E22C7A"/>
    <w:rsid w:val="00E23276"/>
    <w:rsid w:val="00E234EC"/>
    <w:rsid w:val="00E2589B"/>
    <w:rsid w:val="00E2677F"/>
    <w:rsid w:val="00E26E65"/>
    <w:rsid w:val="00E26F01"/>
    <w:rsid w:val="00E273A4"/>
    <w:rsid w:val="00E3076D"/>
    <w:rsid w:val="00E30ED4"/>
    <w:rsid w:val="00E328DF"/>
    <w:rsid w:val="00E32909"/>
    <w:rsid w:val="00E335CA"/>
    <w:rsid w:val="00E34234"/>
    <w:rsid w:val="00E34BF8"/>
    <w:rsid w:val="00E354F6"/>
    <w:rsid w:val="00E358F7"/>
    <w:rsid w:val="00E40463"/>
    <w:rsid w:val="00E41024"/>
    <w:rsid w:val="00E4261C"/>
    <w:rsid w:val="00E42E92"/>
    <w:rsid w:val="00E43E00"/>
    <w:rsid w:val="00E44190"/>
    <w:rsid w:val="00E443F5"/>
    <w:rsid w:val="00E45447"/>
    <w:rsid w:val="00E475DC"/>
    <w:rsid w:val="00E51328"/>
    <w:rsid w:val="00E54198"/>
    <w:rsid w:val="00E54598"/>
    <w:rsid w:val="00E54F3F"/>
    <w:rsid w:val="00E553C7"/>
    <w:rsid w:val="00E55A7E"/>
    <w:rsid w:val="00E576A7"/>
    <w:rsid w:val="00E6020E"/>
    <w:rsid w:val="00E60871"/>
    <w:rsid w:val="00E60C12"/>
    <w:rsid w:val="00E61033"/>
    <w:rsid w:val="00E6161A"/>
    <w:rsid w:val="00E62FE4"/>
    <w:rsid w:val="00E637AD"/>
    <w:rsid w:val="00E6439C"/>
    <w:rsid w:val="00E64500"/>
    <w:rsid w:val="00E653BB"/>
    <w:rsid w:val="00E667A4"/>
    <w:rsid w:val="00E66AAE"/>
    <w:rsid w:val="00E67C42"/>
    <w:rsid w:val="00E70481"/>
    <w:rsid w:val="00E732FC"/>
    <w:rsid w:val="00E73483"/>
    <w:rsid w:val="00E76F9A"/>
    <w:rsid w:val="00E77EF4"/>
    <w:rsid w:val="00E8012B"/>
    <w:rsid w:val="00E80E23"/>
    <w:rsid w:val="00E82B7E"/>
    <w:rsid w:val="00E831FF"/>
    <w:rsid w:val="00E834C7"/>
    <w:rsid w:val="00E83C5E"/>
    <w:rsid w:val="00E90B48"/>
    <w:rsid w:val="00E91817"/>
    <w:rsid w:val="00E91BA1"/>
    <w:rsid w:val="00E93C5D"/>
    <w:rsid w:val="00E94ADD"/>
    <w:rsid w:val="00E96DDA"/>
    <w:rsid w:val="00E96EB4"/>
    <w:rsid w:val="00E97EC2"/>
    <w:rsid w:val="00EA1084"/>
    <w:rsid w:val="00EA2165"/>
    <w:rsid w:val="00EA2E21"/>
    <w:rsid w:val="00EA4951"/>
    <w:rsid w:val="00EA4AC5"/>
    <w:rsid w:val="00EA5878"/>
    <w:rsid w:val="00EA6457"/>
    <w:rsid w:val="00EA769F"/>
    <w:rsid w:val="00EA79B4"/>
    <w:rsid w:val="00EB03F3"/>
    <w:rsid w:val="00EB3F9F"/>
    <w:rsid w:val="00EB4A42"/>
    <w:rsid w:val="00EB692C"/>
    <w:rsid w:val="00EB72A8"/>
    <w:rsid w:val="00EB7B3C"/>
    <w:rsid w:val="00EC3479"/>
    <w:rsid w:val="00EC55DF"/>
    <w:rsid w:val="00EC5C32"/>
    <w:rsid w:val="00EC75C1"/>
    <w:rsid w:val="00ED03E1"/>
    <w:rsid w:val="00ED0DC1"/>
    <w:rsid w:val="00ED2CCE"/>
    <w:rsid w:val="00ED2D89"/>
    <w:rsid w:val="00ED2ED8"/>
    <w:rsid w:val="00ED3D88"/>
    <w:rsid w:val="00ED3DBE"/>
    <w:rsid w:val="00ED4179"/>
    <w:rsid w:val="00ED45C1"/>
    <w:rsid w:val="00ED51CA"/>
    <w:rsid w:val="00ED57A5"/>
    <w:rsid w:val="00ED5BA7"/>
    <w:rsid w:val="00ED6C13"/>
    <w:rsid w:val="00ED70AF"/>
    <w:rsid w:val="00ED7215"/>
    <w:rsid w:val="00EE06C3"/>
    <w:rsid w:val="00EE2B60"/>
    <w:rsid w:val="00EE3EE6"/>
    <w:rsid w:val="00EE4807"/>
    <w:rsid w:val="00EE4E93"/>
    <w:rsid w:val="00EE538C"/>
    <w:rsid w:val="00EE5633"/>
    <w:rsid w:val="00EF1FD2"/>
    <w:rsid w:val="00EF2140"/>
    <w:rsid w:val="00EF329C"/>
    <w:rsid w:val="00EF3B1B"/>
    <w:rsid w:val="00EF3B76"/>
    <w:rsid w:val="00EF3F71"/>
    <w:rsid w:val="00EF6560"/>
    <w:rsid w:val="00EF6FF8"/>
    <w:rsid w:val="00EF7561"/>
    <w:rsid w:val="00EF762F"/>
    <w:rsid w:val="00EF7D3B"/>
    <w:rsid w:val="00F0027D"/>
    <w:rsid w:val="00F0217F"/>
    <w:rsid w:val="00F02322"/>
    <w:rsid w:val="00F02C3F"/>
    <w:rsid w:val="00F03FED"/>
    <w:rsid w:val="00F05057"/>
    <w:rsid w:val="00F077B6"/>
    <w:rsid w:val="00F113C4"/>
    <w:rsid w:val="00F12B5A"/>
    <w:rsid w:val="00F142E0"/>
    <w:rsid w:val="00F14629"/>
    <w:rsid w:val="00F14A6D"/>
    <w:rsid w:val="00F15884"/>
    <w:rsid w:val="00F1599D"/>
    <w:rsid w:val="00F15A07"/>
    <w:rsid w:val="00F15EF9"/>
    <w:rsid w:val="00F1661D"/>
    <w:rsid w:val="00F16A01"/>
    <w:rsid w:val="00F16C15"/>
    <w:rsid w:val="00F2201A"/>
    <w:rsid w:val="00F22E8C"/>
    <w:rsid w:val="00F2419C"/>
    <w:rsid w:val="00F243B3"/>
    <w:rsid w:val="00F24CC5"/>
    <w:rsid w:val="00F255EC"/>
    <w:rsid w:val="00F256D9"/>
    <w:rsid w:val="00F26E4B"/>
    <w:rsid w:val="00F27181"/>
    <w:rsid w:val="00F279FE"/>
    <w:rsid w:val="00F27E0B"/>
    <w:rsid w:val="00F301F9"/>
    <w:rsid w:val="00F30549"/>
    <w:rsid w:val="00F30B8E"/>
    <w:rsid w:val="00F3102C"/>
    <w:rsid w:val="00F31F20"/>
    <w:rsid w:val="00F34040"/>
    <w:rsid w:val="00F34802"/>
    <w:rsid w:val="00F34A8C"/>
    <w:rsid w:val="00F35238"/>
    <w:rsid w:val="00F35990"/>
    <w:rsid w:val="00F3606A"/>
    <w:rsid w:val="00F40081"/>
    <w:rsid w:val="00F4037C"/>
    <w:rsid w:val="00F427D5"/>
    <w:rsid w:val="00F42DF5"/>
    <w:rsid w:val="00F4366C"/>
    <w:rsid w:val="00F43E26"/>
    <w:rsid w:val="00F44339"/>
    <w:rsid w:val="00F4436C"/>
    <w:rsid w:val="00F4602E"/>
    <w:rsid w:val="00F476BB"/>
    <w:rsid w:val="00F47DF4"/>
    <w:rsid w:val="00F5012D"/>
    <w:rsid w:val="00F51882"/>
    <w:rsid w:val="00F52509"/>
    <w:rsid w:val="00F5312F"/>
    <w:rsid w:val="00F54963"/>
    <w:rsid w:val="00F558D1"/>
    <w:rsid w:val="00F576D4"/>
    <w:rsid w:val="00F6026A"/>
    <w:rsid w:val="00F60C0E"/>
    <w:rsid w:val="00F63A40"/>
    <w:rsid w:val="00F64AEB"/>
    <w:rsid w:val="00F674B3"/>
    <w:rsid w:val="00F726E8"/>
    <w:rsid w:val="00F73725"/>
    <w:rsid w:val="00F73732"/>
    <w:rsid w:val="00F76E80"/>
    <w:rsid w:val="00F779FA"/>
    <w:rsid w:val="00F80D3A"/>
    <w:rsid w:val="00F8141C"/>
    <w:rsid w:val="00F821DB"/>
    <w:rsid w:val="00F84BA4"/>
    <w:rsid w:val="00F84E51"/>
    <w:rsid w:val="00F855DE"/>
    <w:rsid w:val="00F85FDB"/>
    <w:rsid w:val="00F85FDF"/>
    <w:rsid w:val="00F87CE3"/>
    <w:rsid w:val="00F90502"/>
    <w:rsid w:val="00F9056B"/>
    <w:rsid w:val="00F90DC3"/>
    <w:rsid w:val="00F90F83"/>
    <w:rsid w:val="00F92E1D"/>
    <w:rsid w:val="00F9349F"/>
    <w:rsid w:val="00F93520"/>
    <w:rsid w:val="00F93E88"/>
    <w:rsid w:val="00F93EFE"/>
    <w:rsid w:val="00F93FD4"/>
    <w:rsid w:val="00F94102"/>
    <w:rsid w:val="00F94334"/>
    <w:rsid w:val="00F94F2B"/>
    <w:rsid w:val="00F9514E"/>
    <w:rsid w:val="00F97378"/>
    <w:rsid w:val="00F977D0"/>
    <w:rsid w:val="00F97C55"/>
    <w:rsid w:val="00FA019F"/>
    <w:rsid w:val="00FA06E8"/>
    <w:rsid w:val="00FA0D1F"/>
    <w:rsid w:val="00FA2289"/>
    <w:rsid w:val="00FA27D7"/>
    <w:rsid w:val="00FA41BE"/>
    <w:rsid w:val="00FA77BC"/>
    <w:rsid w:val="00FB0500"/>
    <w:rsid w:val="00FB1742"/>
    <w:rsid w:val="00FB17BA"/>
    <w:rsid w:val="00FB1CE6"/>
    <w:rsid w:val="00FB2C06"/>
    <w:rsid w:val="00FB3E3A"/>
    <w:rsid w:val="00FB6E51"/>
    <w:rsid w:val="00FB7591"/>
    <w:rsid w:val="00FB7C9B"/>
    <w:rsid w:val="00FC0FE3"/>
    <w:rsid w:val="00FC2D49"/>
    <w:rsid w:val="00FC3BAC"/>
    <w:rsid w:val="00FC448D"/>
    <w:rsid w:val="00FC4AE9"/>
    <w:rsid w:val="00FC6CFD"/>
    <w:rsid w:val="00FC6D87"/>
    <w:rsid w:val="00FC7EDB"/>
    <w:rsid w:val="00FD045D"/>
    <w:rsid w:val="00FD194A"/>
    <w:rsid w:val="00FD2EE8"/>
    <w:rsid w:val="00FD3161"/>
    <w:rsid w:val="00FD5169"/>
    <w:rsid w:val="00FD5848"/>
    <w:rsid w:val="00FD5938"/>
    <w:rsid w:val="00FD5990"/>
    <w:rsid w:val="00FD5F9E"/>
    <w:rsid w:val="00FD7C7F"/>
    <w:rsid w:val="00FD7F8A"/>
    <w:rsid w:val="00FE1F1F"/>
    <w:rsid w:val="00FE46BB"/>
    <w:rsid w:val="00FE54A1"/>
    <w:rsid w:val="00FE6C8B"/>
    <w:rsid w:val="00FE76C4"/>
    <w:rsid w:val="00FE777B"/>
    <w:rsid w:val="00FF02E5"/>
    <w:rsid w:val="00FF04F2"/>
    <w:rsid w:val="00FF13FB"/>
    <w:rsid w:val="00FF222D"/>
    <w:rsid w:val="00FF2417"/>
    <w:rsid w:val="00FF26FF"/>
    <w:rsid w:val="00FF4874"/>
    <w:rsid w:val="00FF4BDD"/>
    <w:rsid w:val="00FF5C2E"/>
    <w:rsid w:val="00FF6313"/>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F938"/>
  <w15:docId w15:val="{62C6E459-A0B0-44CD-816C-55B476D3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ACC"/>
  </w:style>
  <w:style w:type="paragraph" w:styleId="1">
    <w:name w:val="heading 1"/>
    <w:basedOn w:val="a"/>
    <w:next w:val="a"/>
    <w:link w:val="10"/>
    <w:autoRedefine/>
    <w:qFormat/>
    <w:rsid w:val="003A3F2A"/>
    <w:pPr>
      <w:keepNext/>
      <w:numPr>
        <w:numId w:val="1"/>
      </w:numPr>
      <w:tabs>
        <w:tab w:val="left" w:pos="426"/>
      </w:tabs>
      <w:spacing w:before="120" w:after="120" w:line="240" w:lineRule="auto"/>
      <w:ind w:left="0" w:firstLine="0"/>
      <w:jc w:val="center"/>
      <w:outlineLvl w:val="0"/>
    </w:pPr>
    <w:rPr>
      <w:rFonts w:ascii="Times New Roman" w:eastAsia="Calibri" w:hAnsi="Times New Roman" w:cs="Times New Roman"/>
      <w:b/>
      <w:bCs/>
      <w:kern w:val="32"/>
      <w:sz w:val="24"/>
      <w:szCs w:val="24"/>
      <w:lang w:eastAsia="ru-RU"/>
    </w:rPr>
  </w:style>
  <w:style w:type="paragraph" w:styleId="2">
    <w:name w:val="heading 2"/>
    <w:basedOn w:val="a"/>
    <w:next w:val="a"/>
    <w:link w:val="20"/>
    <w:qFormat/>
    <w:rsid w:val="00106D63"/>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qFormat/>
    <w:rsid w:val="00106D63"/>
    <w:pPr>
      <w:keepNext/>
      <w:keepLines/>
      <w:spacing w:before="200" w:after="0"/>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qFormat/>
    <w:rsid w:val="00106D63"/>
    <w:pPr>
      <w:keepNext/>
      <w:keepLines/>
      <w:spacing w:before="200" w:after="0"/>
      <w:outlineLvl w:val="3"/>
    </w:pPr>
    <w:rPr>
      <w:rFonts w:ascii="Cambria" w:eastAsia="Times New Roman" w:hAnsi="Cambria" w:cs="Times New Roman"/>
      <w:b/>
      <w:bCs/>
      <w:i/>
      <w:iCs/>
      <w:color w:val="4F81BD"/>
      <w:sz w:val="20"/>
      <w:szCs w:val="20"/>
      <w:lang w:eastAsia="ru-RU"/>
    </w:rPr>
  </w:style>
  <w:style w:type="paragraph" w:styleId="5">
    <w:name w:val="heading 5"/>
    <w:basedOn w:val="a"/>
    <w:next w:val="a"/>
    <w:link w:val="50"/>
    <w:qFormat/>
    <w:rsid w:val="00106D63"/>
    <w:pPr>
      <w:keepNext/>
      <w:keepLines/>
      <w:spacing w:before="200" w:after="0"/>
      <w:outlineLvl w:val="4"/>
    </w:pPr>
    <w:rPr>
      <w:rFonts w:ascii="Cambria" w:eastAsia="Times New Roman" w:hAnsi="Cambria" w:cs="Times New Roman"/>
      <w:color w:val="243F60"/>
      <w:sz w:val="20"/>
      <w:szCs w:val="20"/>
      <w:lang w:eastAsia="ru-RU"/>
    </w:rPr>
  </w:style>
  <w:style w:type="paragraph" w:styleId="8">
    <w:name w:val="heading 8"/>
    <w:basedOn w:val="a"/>
    <w:next w:val="a"/>
    <w:link w:val="80"/>
    <w:qFormat/>
    <w:rsid w:val="00106D63"/>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F2A"/>
    <w:rPr>
      <w:rFonts w:ascii="Times New Roman" w:eastAsia="Calibri" w:hAnsi="Times New Roman" w:cs="Times New Roman"/>
      <w:b/>
      <w:bCs/>
      <w:kern w:val="32"/>
      <w:sz w:val="24"/>
      <w:szCs w:val="24"/>
      <w:lang w:eastAsia="ru-RU"/>
    </w:rPr>
  </w:style>
  <w:style w:type="character" w:customStyle="1" w:styleId="20">
    <w:name w:val="Заголовок 2 Знак"/>
    <w:basedOn w:val="a0"/>
    <w:link w:val="2"/>
    <w:rsid w:val="00106D6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106D63"/>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rsid w:val="00106D63"/>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rsid w:val="00106D63"/>
    <w:rPr>
      <w:rFonts w:ascii="Cambria" w:eastAsia="Times New Roman" w:hAnsi="Cambria" w:cs="Times New Roman"/>
      <w:color w:val="243F60"/>
      <w:sz w:val="20"/>
      <w:szCs w:val="20"/>
      <w:lang w:eastAsia="ru-RU"/>
    </w:rPr>
  </w:style>
  <w:style w:type="character" w:customStyle="1" w:styleId="80">
    <w:name w:val="Заголовок 8 Знак"/>
    <w:basedOn w:val="a0"/>
    <w:link w:val="8"/>
    <w:rsid w:val="00106D63"/>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106D63"/>
  </w:style>
  <w:style w:type="paragraph" w:styleId="a3">
    <w:name w:val="Plain Text"/>
    <w:basedOn w:val="a"/>
    <w:link w:val="a4"/>
    <w:rsid w:val="00106D63"/>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106D63"/>
    <w:rPr>
      <w:rFonts w:ascii="Courier New" w:eastAsia="Times New Roman" w:hAnsi="Courier New" w:cs="Times New Roman"/>
      <w:sz w:val="20"/>
      <w:szCs w:val="20"/>
      <w:lang w:eastAsia="ru-RU"/>
    </w:rPr>
  </w:style>
  <w:style w:type="paragraph" w:styleId="a5">
    <w:name w:val="No Spacing"/>
    <w:uiPriority w:val="1"/>
    <w:qFormat/>
    <w:rsid w:val="00106D63"/>
    <w:pPr>
      <w:spacing w:after="0" w:line="240" w:lineRule="auto"/>
    </w:pPr>
    <w:rPr>
      <w:rFonts w:ascii="Calibri" w:eastAsia="Times New Roman" w:hAnsi="Calibri" w:cs="Times New Roman"/>
      <w:lang w:eastAsia="ru-RU"/>
    </w:rPr>
  </w:style>
  <w:style w:type="paragraph" w:customStyle="1" w:styleId="12">
    <w:name w:val="Обычный1"/>
    <w:rsid w:val="00106D63"/>
    <w:pPr>
      <w:widowControl w:val="0"/>
      <w:spacing w:after="0" w:line="240" w:lineRule="auto"/>
      <w:jc w:val="center"/>
    </w:pPr>
    <w:rPr>
      <w:rFonts w:ascii="Times New Roman" w:eastAsia="Times New Roman" w:hAnsi="Times New Roman" w:cs="Times New Roman"/>
      <w:b/>
      <w:i/>
      <w:sz w:val="28"/>
      <w:szCs w:val="20"/>
      <w:lang w:eastAsia="ru-RU"/>
    </w:rPr>
  </w:style>
  <w:style w:type="character" w:customStyle="1" w:styleId="a6">
    <w:name w:val="Нижний колонтитул Знак"/>
    <w:link w:val="a7"/>
    <w:locked/>
    <w:rsid w:val="00106D63"/>
    <w:rPr>
      <w:rFonts w:ascii="Times New Roman" w:eastAsia="Times New Roman" w:hAnsi="Times New Roman" w:cs="Times New Roman"/>
      <w:sz w:val="24"/>
      <w:szCs w:val="24"/>
    </w:rPr>
  </w:style>
  <w:style w:type="paragraph" w:styleId="a7">
    <w:name w:val="footer"/>
    <w:basedOn w:val="a"/>
    <w:link w:val="a6"/>
    <w:unhideWhenUsed/>
    <w:rsid w:val="00106D63"/>
    <w:pPr>
      <w:spacing w:after="0" w:line="240" w:lineRule="auto"/>
      <w:jc w:val="center"/>
    </w:pPr>
    <w:rPr>
      <w:rFonts w:ascii="Times New Roman" w:eastAsia="Times New Roman" w:hAnsi="Times New Roman" w:cs="Times New Roman"/>
      <w:sz w:val="24"/>
      <w:szCs w:val="24"/>
    </w:rPr>
  </w:style>
  <w:style w:type="character" w:customStyle="1" w:styleId="13">
    <w:name w:val="Нижний колонтитул Знак1"/>
    <w:basedOn w:val="a0"/>
    <w:uiPriority w:val="99"/>
    <w:semiHidden/>
    <w:rsid w:val="00106D63"/>
  </w:style>
  <w:style w:type="character" w:customStyle="1" w:styleId="s0">
    <w:name w:val="s0"/>
    <w:rsid w:val="00106D63"/>
    <w:rPr>
      <w:rFonts w:ascii="Times New Roman" w:hAnsi="Times New Roman" w:cs="Times New Roman"/>
      <w:color w:val="000000"/>
      <w:sz w:val="28"/>
      <w:szCs w:val="28"/>
      <w:u w:val="none"/>
      <w:effect w:val="none"/>
    </w:rPr>
  </w:style>
  <w:style w:type="paragraph" w:styleId="a8">
    <w:name w:val="List Paragraph"/>
    <w:basedOn w:val="a"/>
    <w:uiPriority w:val="34"/>
    <w:qFormat/>
    <w:rsid w:val="00106D63"/>
    <w:pPr>
      <w:ind w:left="720"/>
      <w:contextualSpacing/>
    </w:pPr>
    <w:rPr>
      <w:rFonts w:ascii="Calibri" w:eastAsia="Times New Roman" w:hAnsi="Calibri" w:cs="Times New Roman"/>
      <w:lang w:eastAsia="ru-RU"/>
    </w:rPr>
  </w:style>
  <w:style w:type="character" w:customStyle="1" w:styleId="apple-style-span">
    <w:name w:val="apple-style-span"/>
    <w:basedOn w:val="a0"/>
    <w:rsid w:val="00106D63"/>
  </w:style>
  <w:style w:type="paragraph" w:customStyle="1" w:styleId="14">
    <w:name w:val="Знак Знак Знак Знак Знак Знак1 Знак"/>
    <w:basedOn w:val="a"/>
    <w:next w:val="2"/>
    <w:autoRedefine/>
    <w:rsid w:val="00106D63"/>
    <w:pPr>
      <w:spacing w:after="160" w:line="240" w:lineRule="exact"/>
      <w:jc w:val="center"/>
    </w:pPr>
    <w:rPr>
      <w:rFonts w:ascii="Times New Roman" w:eastAsia="Times New Roman" w:hAnsi="Times New Roman" w:cs="Times New Roman"/>
      <w:b/>
      <w:i/>
      <w:sz w:val="28"/>
      <w:szCs w:val="28"/>
      <w:lang w:val="en-US"/>
    </w:rPr>
  </w:style>
  <w:style w:type="paragraph" w:customStyle="1" w:styleId="a9">
    <w:name w:val="Знак"/>
    <w:basedOn w:val="a"/>
    <w:autoRedefine/>
    <w:rsid w:val="00106D63"/>
    <w:pPr>
      <w:spacing w:after="160" w:line="240" w:lineRule="exact"/>
    </w:pPr>
    <w:rPr>
      <w:rFonts w:ascii="Times New Roman" w:eastAsia="SimSun" w:hAnsi="Times New Roman" w:cs="Times New Roman"/>
      <w:b/>
      <w:sz w:val="28"/>
      <w:szCs w:val="24"/>
      <w:lang w:val="en-US"/>
    </w:rPr>
  </w:style>
  <w:style w:type="paragraph" w:styleId="aa">
    <w:name w:val="Body Text Indent"/>
    <w:basedOn w:val="a"/>
    <w:link w:val="ab"/>
    <w:rsid w:val="00106D63"/>
    <w:pPr>
      <w:spacing w:after="0" w:line="240" w:lineRule="auto"/>
      <w:ind w:left="360"/>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106D63"/>
    <w:rPr>
      <w:rFonts w:ascii="Times New Roman" w:eastAsia="Times New Roman" w:hAnsi="Times New Roman" w:cs="Times New Roman"/>
      <w:sz w:val="28"/>
      <w:szCs w:val="20"/>
      <w:lang w:eastAsia="ru-RU"/>
    </w:rPr>
  </w:style>
  <w:style w:type="paragraph" w:customStyle="1" w:styleId="15">
    <w:name w:val="Без интервала1"/>
    <w:rsid w:val="00106D63"/>
    <w:pPr>
      <w:spacing w:after="0" w:line="240" w:lineRule="auto"/>
    </w:pPr>
    <w:rPr>
      <w:rFonts w:ascii="Calibri" w:eastAsia="Calibri" w:hAnsi="Calibri" w:cs="Times New Roman"/>
      <w:lang w:eastAsia="ru-RU"/>
    </w:rPr>
  </w:style>
  <w:style w:type="character" w:customStyle="1" w:styleId="s1">
    <w:name w:val="s1"/>
    <w:basedOn w:val="a0"/>
    <w:rsid w:val="00106D63"/>
  </w:style>
  <w:style w:type="character" w:styleId="ac">
    <w:name w:val="Hyperlink"/>
    <w:uiPriority w:val="99"/>
    <w:unhideWhenUsed/>
    <w:rsid w:val="00106D63"/>
    <w:rPr>
      <w:rFonts w:ascii="Times New Roman" w:hAnsi="Times New Roman" w:cs="Times New Roman" w:hint="default"/>
      <w:b/>
      <w:bCs/>
      <w:i w:val="0"/>
      <w:iCs w:val="0"/>
      <w:color w:val="000080"/>
      <w:sz w:val="20"/>
      <w:szCs w:val="20"/>
      <w:u w:val="single"/>
    </w:rPr>
  </w:style>
  <w:style w:type="paragraph" w:styleId="ad">
    <w:name w:val="Body Text"/>
    <w:basedOn w:val="a"/>
    <w:link w:val="ae"/>
    <w:rsid w:val="00106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106D63"/>
    <w:rPr>
      <w:rFonts w:ascii="Times New Roman" w:eastAsia="Times New Roman" w:hAnsi="Times New Roman" w:cs="Times New Roman"/>
      <w:sz w:val="24"/>
      <w:szCs w:val="24"/>
      <w:lang w:eastAsia="ru-RU"/>
    </w:rPr>
  </w:style>
  <w:style w:type="paragraph" w:customStyle="1" w:styleId="16">
    <w:name w:val="Абзац списка1"/>
    <w:basedOn w:val="a"/>
    <w:rsid w:val="00106D63"/>
    <w:pPr>
      <w:ind w:left="720"/>
      <w:contextualSpacing/>
    </w:pPr>
    <w:rPr>
      <w:rFonts w:ascii="Calibri" w:eastAsia="Calibri" w:hAnsi="Calibri" w:cs="Times New Roman"/>
      <w:lang w:eastAsia="ru-RU"/>
    </w:rPr>
  </w:style>
  <w:style w:type="character" w:customStyle="1" w:styleId="af">
    <w:name w:val="Текст выноски Знак"/>
    <w:basedOn w:val="a0"/>
    <w:link w:val="af0"/>
    <w:uiPriority w:val="99"/>
    <w:semiHidden/>
    <w:rsid w:val="00106D63"/>
    <w:rPr>
      <w:rFonts w:ascii="Tahoma" w:eastAsia="Times New Roman" w:hAnsi="Tahoma" w:cs="Times New Roman"/>
      <w:sz w:val="16"/>
      <w:szCs w:val="16"/>
      <w:lang w:eastAsia="ru-RU"/>
    </w:rPr>
  </w:style>
  <w:style w:type="paragraph" w:styleId="af0">
    <w:name w:val="Balloon Text"/>
    <w:basedOn w:val="a"/>
    <w:link w:val="af"/>
    <w:uiPriority w:val="99"/>
    <w:semiHidden/>
    <w:unhideWhenUsed/>
    <w:rsid w:val="00106D63"/>
    <w:pPr>
      <w:spacing w:after="0" w:line="240" w:lineRule="auto"/>
    </w:pPr>
    <w:rPr>
      <w:rFonts w:ascii="Tahoma" w:eastAsia="Times New Roman" w:hAnsi="Tahoma" w:cs="Times New Roman"/>
      <w:sz w:val="16"/>
      <w:szCs w:val="16"/>
      <w:lang w:eastAsia="ru-RU"/>
    </w:rPr>
  </w:style>
  <w:style w:type="character" w:customStyle="1" w:styleId="17">
    <w:name w:val="Текст выноски Знак1"/>
    <w:basedOn w:val="a0"/>
    <w:uiPriority w:val="99"/>
    <w:semiHidden/>
    <w:rsid w:val="00106D63"/>
    <w:rPr>
      <w:rFonts w:ascii="Tahoma" w:hAnsi="Tahoma" w:cs="Tahoma"/>
      <w:sz w:val="16"/>
      <w:szCs w:val="16"/>
    </w:rPr>
  </w:style>
  <w:style w:type="paragraph" w:customStyle="1" w:styleId="Default">
    <w:name w:val="Default"/>
    <w:rsid w:val="00106D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te">
    <w:name w:val="note"/>
    <w:rsid w:val="00106D63"/>
  </w:style>
  <w:style w:type="paragraph" w:styleId="af1">
    <w:name w:val="header"/>
    <w:basedOn w:val="a"/>
    <w:link w:val="af2"/>
    <w:uiPriority w:val="99"/>
    <w:unhideWhenUsed/>
    <w:rsid w:val="00106D63"/>
    <w:pPr>
      <w:tabs>
        <w:tab w:val="center" w:pos="4677"/>
        <w:tab w:val="right" w:pos="9355"/>
      </w:tabs>
      <w:spacing w:after="0" w:line="240" w:lineRule="auto"/>
    </w:pPr>
    <w:rPr>
      <w:rFonts w:ascii="Calibri" w:eastAsia="Times New Roman" w:hAnsi="Calibri" w:cs="Times New Roman"/>
      <w:lang w:eastAsia="ru-RU"/>
    </w:rPr>
  </w:style>
  <w:style w:type="character" w:customStyle="1" w:styleId="af2">
    <w:name w:val="Верхний колонтитул Знак"/>
    <w:basedOn w:val="a0"/>
    <w:link w:val="af1"/>
    <w:uiPriority w:val="99"/>
    <w:rsid w:val="00106D63"/>
    <w:rPr>
      <w:rFonts w:ascii="Calibri" w:eastAsia="Times New Roman" w:hAnsi="Calibri" w:cs="Times New Roman"/>
      <w:lang w:eastAsia="ru-RU"/>
    </w:rPr>
  </w:style>
  <w:style w:type="character" w:customStyle="1" w:styleId="label">
    <w:name w:val="label"/>
    <w:rsid w:val="00106D63"/>
    <w:rPr>
      <w:rFonts w:ascii="Tahoma" w:hAnsi="Tahoma" w:cs="Tahoma" w:hint="default"/>
      <w:sz w:val="18"/>
      <w:szCs w:val="18"/>
    </w:rPr>
  </w:style>
  <w:style w:type="paragraph" w:styleId="af3">
    <w:name w:val="Normal (Web)"/>
    <w:basedOn w:val="a"/>
    <w:uiPriority w:val="99"/>
    <w:unhideWhenUsed/>
    <w:rsid w:val="00106D63"/>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987">
      <w:bodyDiv w:val="1"/>
      <w:marLeft w:val="0"/>
      <w:marRight w:val="0"/>
      <w:marTop w:val="0"/>
      <w:marBottom w:val="0"/>
      <w:divBdr>
        <w:top w:val="none" w:sz="0" w:space="0" w:color="auto"/>
        <w:left w:val="none" w:sz="0" w:space="0" w:color="auto"/>
        <w:bottom w:val="none" w:sz="0" w:space="0" w:color="auto"/>
        <w:right w:val="none" w:sz="0" w:space="0" w:color="auto"/>
      </w:divBdr>
    </w:div>
    <w:div w:id="12155008">
      <w:bodyDiv w:val="1"/>
      <w:marLeft w:val="0"/>
      <w:marRight w:val="0"/>
      <w:marTop w:val="0"/>
      <w:marBottom w:val="0"/>
      <w:divBdr>
        <w:top w:val="none" w:sz="0" w:space="0" w:color="auto"/>
        <w:left w:val="none" w:sz="0" w:space="0" w:color="auto"/>
        <w:bottom w:val="none" w:sz="0" w:space="0" w:color="auto"/>
        <w:right w:val="none" w:sz="0" w:space="0" w:color="auto"/>
      </w:divBdr>
    </w:div>
    <w:div w:id="26377829">
      <w:bodyDiv w:val="1"/>
      <w:marLeft w:val="0"/>
      <w:marRight w:val="0"/>
      <w:marTop w:val="0"/>
      <w:marBottom w:val="0"/>
      <w:divBdr>
        <w:top w:val="none" w:sz="0" w:space="0" w:color="auto"/>
        <w:left w:val="none" w:sz="0" w:space="0" w:color="auto"/>
        <w:bottom w:val="none" w:sz="0" w:space="0" w:color="auto"/>
        <w:right w:val="none" w:sz="0" w:space="0" w:color="auto"/>
      </w:divBdr>
    </w:div>
    <w:div w:id="59255777">
      <w:bodyDiv w:val="1"/>
      <w:marLeft w:val="0"/>
      <w:marRight w:val="0"/>
      <w:marTop w:val="0"/>
      <w:marBottom w:val="0"/>
      <w:divBdr>
        <w:top w:val="none" w:sz="0" w:space="0" w:color="auto"/>
        <w:left w:val="none" w:sz="0" w:space="0" w:color="auto"/>
        <w:bottom w:val="none" w:sz="0" w:space="0" w:color="auto"/>
        <w:right w:val="none" w:sz="0" w:space="0" w:color="auto"/>
      </w:divBdr>
    </w:div>
    <w:div w:id="61755607">
      <w:bodyDiv w:val="1"/>
      <w:marLeft w:val="0"/>
      <w:marRight w:val="0"/>
      <w:marTop w:val="0"/>
      <w:marBottom w:val="0"/>
      <w:divBdr>
        <w:top w:val="none" w:sz="0" w:space="0" w:color="auto"/>
        <w:left w:val="none" w:sz="0" w:space="0" w:color="auto"/>
        <w:bottom w:val="none" w:sz="0" w:space="0" w:color="auto"/>
        <w:right w:val="none" w:sz="0" w:space="0" w:color="auto"/>
      </w:divBdr>
    </w:div>
    <w:div w:id="62919396">
      <w:bodyDiv w:val="1"/>
      <w:marLeft w:val="0"/>
      <w:marRight w:val="0"/>
      <w:marTop w:val="0"/>
      <w:marBottom w:val="0"/>
      <w:divBdr>
        <w:top w:val="none" w:sz="0" w:space="0" w:color="auto"/>
        <w:left w:val="none" w:sz="0" w:space="0" w:color="auto"/>
        <w:bottom w:val="none" w:sz="0" w:space="0" w:color="auto"/>
        <w:right w:val="none" w:sz="0" w:space="0" w:color="auto"/>
      </w:divBdr>
    </w:div>
    <w:div w:id="71047791">
      <w:bodyDiv w:val="1"/>
      <w:marLeft w:val="0"/>
      <w:marRight w:val="0"/>
      <w:marTop w:val="0"/>
      <w:marBottom w:val="0"/>
      <w:divBdr>
        <w:top w:val="none" w:sz="0" w:space="0" w:color="auto"/>
        <w:left w:val="none" w:sz="0" w:space="0" w:color="auto"/>
        <w:bottom w:val="none" w:sz="0" w:space="0" w:color="auto"/>
        <w:right w:val="none" w:sz="0" w:space="0" w:color="auto"/>
      </w:divBdr>
    </w:div>
    <w:div w:id="79834783">
      <w:bodyDiv w:val="1"/>
      <w:marLeft w:val="0"/>
      <w:marRight w:val="0"/>
      <w:marTop w:val="0"/>
      <w:marBottom w:val="0"/>
      <w:divBdr>
        <w:top w:val="none" w:sz="0" w:space="0" w:color="auto"/>
        <w:left w:val="none" w:sz="0" w:space="0" w:color="auto"/>
        <w:bottom w:val="none" w:sz="0" w:space="0" w:color="auto"/>
        <w:right w:val="none" w:sz="0" w:space="0" w:color="auto"/>
      </w:divBdr>
    </w:div>
    <w:div w:id="81729321">
      <w:bodyDiv w:val="1"/>
      <w:marLeft w:val="0"/>
      <w:marRight w:val="0"/>
      <w:marTop w:val="0"/>
      <w:marBottom w:val="0"/>
      <w:divBdr>
        <w:top w:val="none" w:sz="0" w:space="0" w:color="auto"/>
        <w:left w:val="none" w:sz="0" w:space="0" w:color="auto"/>
        <w:bottom w:val="none" w:sz="0" w:space="0" w:color="auto"/>
        <w:right w:val="none" w:sz="0" w:space="0" w:color="auto"/>
      </w:divBdr>
    </w:div>
    <w:div w:id="82651432">
      <w:bodyDiv w:val="1"/>
      <w:marLeft w:val="0"/>
      <w:marRight w:val="0"/>
      <w:marTop w:val="0"/>
      <w:marBottom w:val="0"/>
      <w:divBdr>
        <w:top w:val="none" w:sz="0" w:space="0" w:color="auto"/>
        <w:left w:val="none" w:sz="0" w:space="0" w:color="auto"/>
        <w:bottom w:val="none" w:sz="0" w:space="0" w:color="auto"/>
        <w:right w:val="none" w:sz="0" w:space="0" w:color="auto"/>
      </w:divBdr>
    </w:div>
    <w:div w:id="94325413">
      <w:bodyDiv w:val="1"/>
      <w:marLeft w:val="0"/>
      <w:marRight w:val="0"/>
      <w:marTop w:val="0"/>
      <w:marBottom w:val="0"/>
      <w:divBdr>
        <w:top w:val="none" w:sz="0" w:space="0" w:color="auto"/>
        <w:left w:val="none" w:sz="0" w:space="0" w:color="auto"/>
        <w:bottom w:val="none" w:sz="0" w:space="0" w:color="auto"/>
        <w:right w:val="none" w:sz="0" w:space="0" w:color="auto"/>
      </w:divBdr>
    </w:div>
    <w:div w:id="96760138">
      <w:bodyDiv w:val="1"/>
      <w:marLeft w:val="0"/>
      <w:marRight w:val="0"/>
      <w:marTop w:val="0"/>
      <w:marBottom w:val="0"/>
      <w:divBdr>
        <w:top w:val="none" w:sz="0" w:space="0" w:color="auto"/>
        <w:left w:val="none" w:sz="0" w:space="0" w:color="auto"/>
        <w:bottom w:val="none" w:sz="0" w:space="0" w:color="auto"/>
        <w:right w:val="none" w:sz="0" w:space="0" w:color="auto"/>
      </w:divBdr>
    </w:div>
    <w:div w:id="101537021">
      <w:bodyDiv w:val="1"/>
      <w:marLeft w:val="0"/>
      <w:marRight w:val="0"/>
      <w:marTop w:val="0"/>
      <w:marBottom w:val="0"/>
      <w:divBdr>
        <w:top w:val="none" w:sz="0" w:space="0" w:color="auto"/>
        <w:left w:val="none" w:sz="0" w:space="0" w:color="auto"/>
        <w:bottom w:val="none" w:sz="0" w:space="0" w:color="auto"/>
        <w:right w:val="none" w:sz="0" w:space="0" w:color="auto"/>
      </w:divBdr>
    </w:div>
    <w:div w:id="127286110">
      <w:bodyDiv w:val="1"/>
      <w:marLeft w:val="0"/>
      <w:marRight w:val="0"/>
      <w:marTop w:val="0"/>
      <w:marBottom w:val="0"/>
      <w:divBdr>
        <w:top w:val="none" w:sz="0" w:space="0" w:color="auto"/>
        <w:left w:val="none" w:sz="0" w:space="0" w:color="auto"/>
        <w:bottom w:val="none" w:sz="0" w:space="0" w:color="auto"/>
        <w:right w:val="none" w:sz="0" w:space="0" w:color="auto"/>
      </w:divBdr>
    </w:div>
    <w:div w:id="128475119">
      <w:bodyDiv w:val="1"/>
      <w:marLeft w:val="0"/>
      <w:marRight w:val="0"/>
      <w:marTop w:val="0"/>
      <w:marBottom w:val="0"/>
      <w:divBdr>
        <w:top w:val="none" w:sz="0" w:space="0" w:color="auto"/>
        <w:left w:val="none" w:sz="0" w:space="0" w:color="auto"/>
        <w:bottom w:val="none" w:sz="0" w:space="0" w:color="auto"/>
        <w:right w:val="none" w:sz="0" w:space="0" w:color="auto"/>
      </w:divBdr>
    </w:div>
    <w:div w:id="153110429">
      <w:bodyDiv w:val="1"/>
      <w:marLeft w:val="0"/>
      <w:marRight w:val="0"/>
      <w:marTop w:val="0"/>
      <w:marBottom w:val="0"/>
      <w:divBdr>
        <w:top w:val="none" w:sz="0" w:space="0" w:color="auto"/>
        <w:left w:val="none" w:sz="0" w:space="0" w:color="auto"/>
        <w:bottom w:val="none" w:sz="0" w:space="0" w:color="auto"/>
        <w:right w:val="none" w:sz="0" w:space="0" w:color="auto"/>
      </w:divBdr>
    </w:div>
    <w:div w:id="161511625">
      <w:bodyDiv w:val="1"/>
      <w:marLeft w:val="0"/>
      <w:marRight w:val="0"/>
      <w:marTop w:val="0"/>
      <w:marBottom w:val="0"/>
      <w:divBdr>
        <w:top w:val="none" w:sz="0" w:space="0" w:color="auto"/>
        <w:left w:val="none" w:sz="0" w:space="0" w:color="auto"/>
        <w:bottom w:val="none" w:sz="0" w:space="0" w:color="auto"/>
        <w:right w:val="none" w:sz="0" w:space="0" w:color="auto"/>
      </w:divBdr>
    </w:div>
    <w:div w:id="183331085">
      <w:bodyDiv w:val="1"/>
      <w:marLeft w:val="0"/>
      <w:marRight w:val="0"/>
      <w:marTop w:val="0"/>
      <w:marBottom w:val="0"/>
      <w:divBdr>
        <w:top w:val="none" w:sz="0" w:space="0" w:color="auto"/>
        <w:left w:val="none" w:sz="0" w:space="0" w:color="auto"/>
        <w:bottom w:val="none" w:sz="0" w:space="0" w:color="auto"/>
        <w:right w:val="none" w:sz="0" w:space="0" w:color="auto"/>
      </w:divBdr>
    </w:div>
    <w:div w:id="183908089">
      <w:bodyDiv w:val="1"/>
      <w:marLeft w:val="0"/>
      <w:marRight w:val="0"/>
      <w:marTop w:val="0"/>
      <w:marBottom w:val="0"/>
      <w:divBdr>
        <w:top w:val="none" w:sz="0" w:space="0" w:color="auto"/>
        <w:left w:val="none" w:sz="0" w:space="0" w:color="auto"/>
        <w:bottom w:val="none" w:sz="0" w:space="0" w:color="auto"/>
        <w:right w:val="none" w:sz="0" w:space="0" w:color="auto"/>
      </w:divBdr>
    </w:div>
    <w:div w:id="185212159">
      <w:bodyDiv w:val="1"/>
      <w:marLeft w:val="0"/>
      <w:marRight w:val="0"/>
      <w:marTop w:val="0"/>
      <w:marBottom w:val="0"/>
      <w:divBdr>
        <w:top w:val="none" w:sz="0" w:space="0" w:color="auto"/>
        <w:left w:val="none" w:sz="0" w:space="0" w:color="auto"/>
        <w:bottom w:val="none" w:sz="0" w:space="0" w:color="auto"/>
        <w:right w:val="none" w:sz="0" w:space="0" w:color="auto"/>
      </w:divBdr>
    </w:div>
    <w:div w:id="206990768">
      <w:bodyDiv w:val="1"/>
      <w:marLeft w:val="0"/>
      <w:marRight w:val="0"/>
      <w:marTop w:val="0"/>
      <w:marBottom w:val="0"/>
      <w:divBdr>
        <w:top w:val="none" w:sz="0" w:space="0" w:color="auto"/>
        <w:left w:val="none" w:sz="0" w:space="0" w:color="auto"/>
        <w:bottom w:val="none" w:sz="0" w:space="0" w:color="auto"/>
        <w:right w:val="none" w:sz="0" w:space="0" w:color="auto"/>
      </w:divBdr>
    </w:div>
    <w:div w:id="213736755">
      <w:bodyDiv w:val="1"/>
      <w:marLeft w:val="0"/>
      <w:marRight w:val="0"/>
      <w:marTop w:val="0"/>
      <w:marBottom w:val="0"/>
      <w:divBdr>
        <w:top w:val="none" w:sz="0" w:space="0" w:color="auto"/>
        <w:left w:val="none" w:sz="0" w:space="0" w:color="auto"/>
        <w:bottom w:val="none" w:sz="0" w:space="0" w:color="auto"/>
        <w:right w:val="none" w:sz="0" w:space="0" w:color="auto"/>
      </w:divBdr>
    </w:div>
    <w:div w:id="223032403">
      <w:bodyDiv w:val="1"/>
      <w:marLeft w:val="0"/>
      <w:marRight w:val="0"/>
      <w:marTop w:val="0"/>
      <w:marBottom w:val="0"/>
      <w:divBdr>
        <w:top w:val="none" w:sz="0" w:space="0" w:color="auto"/>
        <w:left w:val="none" w:sz="0" w:space="0" w:color="auto"/>
        <w:bottom w:val="none" w:sz="0" w:space="0" w:color="auto"/>
        <w:right w:val="none" w:sz="0" w:space="0" w:color="auto"/>
      </w:divBdr>
    </w:div>
    <w:div w:id="223218389">
      <w:bodyDiv w:val="1"/>
      <w:marLeft w:val="0"/>
      <w:marRight w:val="0"/>
      <w:marTop w:val="0"/>
      <w:marBottom w:val="0"/>
      <w:divBdr>
        <w:top w:val="none" w:sz="0" w:space="0" w:color="auto"/>
        <w:left w:val="none" w:sz="0" w:space="0" w:color="auto"/>
        <w:bottom w:val="none" w:sz="0" w:space="0" w:color="auto"/>
        <w:right w:val="none" w:sz="0" w:space="0" w:color="auto"/>
      </w:divBdr>
    </w:div>
    <w:div w:id="223763543">
      <w:bodyDiv w:val="1"/>
      <w:marLeft w:val="0"/>
      <w:marRight w:val="0"/>
      <w:marTop w:val="0"/>
      <w:marBottom w:val="0"/>
      <w:divBdr>
        <w:top w:val="none" w:sz="0" w:space="0" w:color="auto"/>
        <w:left w:val="none" w:sz="0" w:space="0" w:color="auto"/>
        <w:bottom w:val="none" w:sz="0" w:space="0" w:color="auto"/>
        <w:right w:val="none" w:sz="0" w:space="0" w:color="auto"/>
      </w:divBdr>
    </w:div>
    <w:div w:id="226695251">
      <w:bodyDiv w:val="1"/>
      <w:marLeft w:val="0"/>
      <w:marRight w:val="0"/>
      <w:marTop w:val="0"/>
      <w:marBottom w:val="0"/>
      <w:divBdr>
        <w:top w:val="none" w:sz="0" w:space="0" w:color="auto"/>
        <w:left w:val="none" w:sz="0" w:space="0" w:color="auto"/>
        <w:bottom w:val="none" w:sz="0" w:space="0" w:color="auto"/>
        <w:right w:val="none" w:sz="0" w:space="0" w:color="auto"/>
      </w:divBdr>
    </w:div>
    <w:div w:id="229191669">
      <w:bodyDiv w:val="1"/>
      <w:marLeft w:val="0"/>
      <w:marRight w:val="0"/>
      <w:marTop w:val="0"/>
      <w:marBottom w:val="0"/>
      <w:divBdr>
        <w:top w:val="none" w:sz="0" w:space="0" w:color="auto"/>
        <w:left w:val="none" w:sz="0" w:space="0" w:color="auto"/>
        <w:bottom w:val="none" w:sz="0" w:space="0" w:color="auto"/>
        <w:right w:val="none" w:sz="0" w:space="0" w:color="auto"/>
      </w:divBdr>
    </w:div>
    <w:div w:id="240527162">
      <w:bodyDiv w:val="1"/>
      <w:marLeft w:val="0"/>
      <w:marRight w:val="0"/>
      <w:marTop w:val="0"/>
      <w:marBottom w:val="0"/>
      <w:divBdr>
        <w:top w:val="none" w:sz="0" w:space="0" w:color="auto"/>
        <w:left w:val="none" w:sz="0" w:space="0" w:color="auto"/>
        <w:bottom w:val="none" w:sz="0" w:space="0" w:color="auto"/>
        <w:right w:val="none" w:sz="0" w:space="0" w:color="auto"/>
      </w:divBdr>
    </w:div>
    <w:div w:id="243536204">
      <w:bodyDiv w:val="1"/>
      <w:marLeft w:val="0"/>
      <w:marRight w:val="0"/>
      <w:marTop w:val="0"/>
      <w:marBottom w:val="0"/>
      <w:divBdr>
        <w:top w:val="none" w:sz="0" w:space="0" w:color="auto"/>
        <w:left w:val="none" w:sz="0" w:space="0" w:color="auto"/>
        <w:bottom w:val="none" w:sz="0" w:space="0" w:color="auto"/>
        <w:right w:val="none" w:sz="0" w:space="0" w:color="auto"/>
      </w:divBdr>
    </w:div>
    <w:div w:id="247161014">
      <w:bodyDiv w:val="1"/>
      <w:marLeft w:val="0"/>
      <w:marRight w:val="0"/>
      <w:marTop w:val="0"/>
      <w:marBottom w:val="0"/>
      <w:divBdr>
        <w:top w:val="none" w:sz="0" w:space="0" w:color="auto"/>
        <w:left w:val="none" w:sz="0" w:space="0" w:color="auto"/>
        <w:bottom w:val="none" w:sz="0" w:space="0" w:color="auto"/>
        <w:right w:val="none" w:sz="0" w:space="0" w:color="auto"/>
      </w:divBdr>
    </w:div>
    <w:div w:id="289894670">
      <w:bodyDiv w:val="1"/>
      <w:marLeft w:val="0"/>
      <w:marRight w:val="0"/>
      <w:marTop w:val="0"/>
      <w:marBottom w:val="0"/>
      <w:divBdr>
        <w:top w:val="none" w:sz="0" w:space="0" w:color="auto"/>
        <w:left w:val="none" w:sz="0" w:space="0" w:color="auto"/>
        <w:bottom w:val="none" w:sz="0" w:space="0" w:color="auto"/>
        <w:right w:val="none" w:sz="0" w:space="0" w:color="auto"/>
      </w:divBdr>
    </w:div>
    <w:div w:id="295526749">
      <w:bodyDiv w:val="1"/>
      <w:marLeft w:val="0"/>
      <w:marRight w:val="0"/>
      <w:marTop w:val="0"/>
      <w:marBottom w:val="0"/>
      <w:divBdr>
        <w:top w:val="none" w:sz="0" w:space="0" w:color="auto"/>
        <w:left w:val="none" w:sz="0" w:space="0" w:color="auto"/>
        <w:bottom w:val="none" w:sz="0" w:space="0" w:color="auto"/>
        <w:right w:val="none" w:sz="0" w:space="0" w:color="auto"/>
      </w:divBdr>
    </w:div>
    <w:div w:id="297959084">
      <w:bodyDiv w:val="1"/>
      <w:marLeft w:val="0"/>
      <w:marRight w:val="0"/>
      <w:marTop w:val="0"/>
      <w:marBottom w:val="0"/>
      <w:divBdr>
        <w:top w:val="none" w:sz="0" w:space="0" w:color="auto"/>
        <w:left w:val="none" w:sz="0" w:space="0" w:color="auto"/>
        <w:bottom w:val="none" w:sz="0" w:space="0" w:color="auto"/>
        <w:right w:val="none" w:sz="0" w:space="0" w:color="auto"/>
      </w:divBdr>
    </w:div>
    <w:div w:id="308872022">
      <w:bodyDiv w:val="1"/>
      <w:marLeft w:val="0"/>
      <w:marRight w:val="0"/>
      <w:marTop w:val="0"/>
      <w:marBottom w:val="0"/>
      <w:divBdr>
        <w:top w:val="none" w:sz="0" w:space="0" w:color="auto"/>
        <w:left w:val="none" w:sz="0" w:space="0" w:color="auto"/>
        <w:bottom w:val="none" w:sz="0" w:space="0" w:color="auto"/>
        <w:right w:val="none" w:sz="0" w:space="0" w:color="auto"/>
      </w:divBdr>
    </w:div>
    <w:div w:id="311452318">
      <w:bodyDiv w:val="1"/>
      <w:marLeft w:val="0"/>
      <w:marRight w:val="0"/>
      <w:marTop w:val="0"/>
      <w:marBottom w:val="0"/>
      <w:divBdr>
        <w:top w:val="none" w:sz="0" w:space="0" w:color="auto"/>
        <w:left w:val="none" w:sz="0" w:space="0" w:color="auto"/>
        <w:bottom w:val="none" w:sz="0" w:space="0" w:color="auto"/>
        <w:right w:val="none" w:sz="0" w:space="0" w:color="auto"/>
      </w:divBdr>
    </w:div>
    <w:div w:id="312417548">
      <w:bodyDiv w:val="1"/>
      <w:marLeft w:val="0"/>
      <w:marRight w:val="0"/>
      <w:marTop w:val="0"/>
      <w:marBottom w:val="0"/>
      <w:divBdr>
        <w:top w:val="none" w:sz="0" w:space="0" w:color="auto"/>
        <w:left w:val="none" w:sz="0" w:space="0" w:color="auto"/>
        <w:bottom w:val="none" w:sz="0" w:space="0" w:color="auto"/>
        <w:right w:val="none" w:sz="0" w:space="0" w:color="auto"/>
      </w:divBdr>
    </w:div>
    <w:div w:id="325977419">
      <w:bodyDiv w:val="1"/>
      <w:marLeft w:val="0"/>
      <w:marRight w:val="0"/>
      <w:marTop w:val="0"/>
      <w:marBottom w:val="0"/>
      <w:divBdr>
        <w:top w:val="none" w:sz="0" w:space="0" w:color="auto"/>
        <w:left w:val="none" w:sz="0" w:space="0" w:color="auto"/>
        <w:bottom w:val="none" w:sz="0" w:space="0" w:color="auto"/>
        <w:right w:val="none" w:sz="0" w:space="0" w:color="auto"/>
      </w:divBdr>
    </w:div>
    <w:div w:id="336932259">
      <w:bodyDiv w:val="1"/>
      <w:marLeft w:val="0"/>
      <w:marRight w:val="0"/>
      <w:marTop w:val="0"/>
      <w:marBottom w:val="0"/>
      <w:divBdr>
        <w:top w:val="none" w:sz="0" w:space="0" w:color="auto"/>
        <w:left w:val="none" w:sz="0" w:space="0" w:color="auto"/>
        <w:bottom w:val="none" w:sz="0" w:space="0" w:color="auto"/>
        <w:right w:val="none" w:sz="0" w:space="0" w:color="auto"/>
      </w:divBdr>
    </w:div>
    <w:div w:id="347147952">
      <w:bodyDiv w:val="1"/>
      <w:marLeft w:val="0"/>
      <w:marRight w:val="0"/>
      <w:marTop w:val="0"/>
      <w:marBottom w:val="0"/>
      <w:divBdr>
        <w:top w:val="none" w:sz="0" w:space="0" w:color="auto"/>
        <w:left w:val="none" w:sz="0" w:space="0" w:color="auto"/>
        <w:bottom w:val="none" w:sz="0" w:space="0" w:color="auto"/>
        <w:right w:val="none" w:sz="0" w:space="0" w:color="auto"/>
      </w:divBdr>
    </w:div>
    <w:div w:id="370351455">
      <w:bodyDiv w:val="1"/>
      <w:marLeft w:val="0"/>
      <w:marRight w:val="0"/>
      <w:marTop w:val="0"/>
      <w:marBottom w:val="0"/>
      <w:divBdr>
        <w:top w:val="none" w:sz="0" w:space="0" w:color="auto"/>
        <w:left w:val="none" w:sz="0" w:space="0" w:color="auto"/>
        <w:bottom w:val="none" w:sz="0" w:space="0" w:color="auto"/>
        <w:right w:val="none" w:sz="0" w:space="0" w:color="auto"/>
      </w:divBdr>
    </w:div>
    <w:div w:id="375542887">
      <w:bodyDiv w:val="1"/>
      <w:marLeft w:val="0"/>
      <w:marRight w:val="0"/>
      <w:marTop w:val="0"/>
      <w:marBottom w:val="0"/>
      <w:divBdr>
        <w:top w:val="none" w:sz="0" w:space="0" w:color="auto"/>
        <w:left w:val="none" w:sz="0" w:space="0" w:color="auto"/>
        <w:bottom w:val="none" w:sz="0" w:space="0" w:color="auto"/>
        <w:right w:val="none" w:sz="0" w:space="0" w:color="auto"/>
      </w:divBdr>
    </w:div>
    <w:div w:id="401564708">
      <w:bodyDiv w:val="1"/>
      <w:marLeft w:val="0"/>
      <w:marRight w:val="0"/>
      <w:marTop w:val="0"/>
      <w:marBottom w:val="0"/>
      <w:divBdr>
        <w:top w:val="none" w:sz="0" w:space="0" w:color="auto"/>
        <w:left w:val="none" w:sz="0" w:space="0" w:color="auto"/>
        <w:bottom w:val="none" w:sz="0" w:space="0" w:color="auto"/>
        <w:right w:val="none" w:sz="0" w:space="0" w:color="auto"/>
      </w:divBdr>
    </w:div>
    <w:div w:id="411663781">
      <w:bodyDiv w:val="1"/>
      <w:marLeft w:val="0"/>
      <w:marRight w:val="0"/>
      <w:marTop w:val="0"/>
      <w:marBottom w:val="0"/>
      <w:divBdr>
        <w:top w:val="none" w:sz="0" w:space="0" w:color="auto"/>
        <w:left w:val="none" w:sz="0" w:space="0" w:color="auto"/>
        <w:bottom w:val="none" w:sz="0" w:space="0" w:color="auto"/>
        <w:right w:val="none" w:sz="0" w:space="0" w:color="auto"/>
      </w:divBdr>
    </w:div>
    <w:div w:id="420569870">
      <w:bodyDiv w:val="1"/>
      <w:marLeft w:val="0"/>
      <w:marRight w:val="0"/>
      <w:marTop w:val="0"/>
      <w:marBottom w:val="0"/>
      <w:divBdr>
        <w:top w:val="none" w:sz="0" w:space="0" w:color="auto"/>
        <w:left w:val="none" w:sz="0" w:space="0" w:color="auto"/>
        <w:bottom w:val="none" w:sz="0" w:space="0" w:color="auto"/>
        <w:right w:val="none" w:sz="0" w:space="0" w:color="auto"/>
      </w:divBdr>
    </w:div>
    <w:div w:id="428355078">
      <w:bodyDiv w:val="1"/>
      <w:marLeft w:val="0"/>
      <w:marRight w:val="0"/>
      <w:marTop w:val="0"/>
      <w:marBottom w:val="0"/>
      <w:divBdr>
        <w:top w:val="none" w:sz="0" w:space="0" w:color="auto"/>
        <w:left w:val="none" w:sz="0" w:space="0" w:color="auto"/>
        <w:bottom w:val="none" w:sz="0" w:space="0" w:color="auto"/>
        <w:right w:val="none" w:sz="0" w:space="0" w:color="auto"/>
      </w:divBdr>
    </w:div>
    <w:div w:id="437482428">
      <w:bodyDiv w:val="1"/>
      <w:marLeft w:val="0"/>
      <w:marRight w:val="0"/>
      <w:marTop w:val="0"/>
      <w:marBottom w:val="0"/>
      <w:divBdr>
        <w:top w:val="none" w:sz="0" w:space="0" w:color="auto"/>
        <w:left w:val="none" w:sz="0" w:space="0" w:color="auto"/>
        <w:bottom w:val="none" w:sz="0" w:space="0" w:color="auto"/>
        <w:right w:val="none" w:sz="0" w:space="0" w:color="auto"/>
      </w:divBdr>
    </w:div>
    <w:div w:id="460071771">
      <w:bodyDiv w:val="1"/>
      <w:marLeft w:val="0"/>
      <w:marRight w:val="0"/>
      <w:marTop w:val="0"/>
      <w:marBottom w:val="0"/>
      <w:divBdr>
        <w:top w:val="none" w:sz="0" w:space="0" w:color="auto"/>
        <w:left w:val="none" w:sz="0" w:space="0" w:color="auto"/>
        <w:bottom w:val="none" w:sz="0" w:space="0" w:color="auto"/>
        <w:right w:val="none" w:sz="0" w:space="0" w:color="auto"/>
      </w:divBdr>
    </w:div>
    <w:div w:id="492334797">
      <w:bodyDiv w:val="1"/>
      <w:marLeft w:val="0"/>
      <w:marRight w:val="0"/>
      <w:marTop w:val="0"/>
      <w:marBottom w:val="0"/>
      <w:divBdr>
        <w:top w:val="none" w:sz="0" w:space="0" w:color="auto"/>
        <w:left w:val="none" w:sz="0" w:space="0" w:color="auto"/>
        <w:bottom w:val="none" w:sz="0" w:space="0" w:color="auto"/>
        <w:right w:val="none" w:sz="0" w:space="0" w:color="auto"/>
      </w:divBdr>
    </w:div>
    <w:div w:id="493490576">
      <w:bodyDiv w:val="1"/>
      <w:marLeft w:val="0"/>
      <w:marRight w:val="0"/>
      <w:marTop w:val="0"/>
      <w:marBottom w:val="0"/>
      <w:divBdr>
        <w:top w:val="none" w:sz="0" w:space="0" w:color="auto"/>
        <w:left w:val="none" w:sz="0" w:space="0" w:color="auto"/>
        <w:bottom w:val="none" w:sz="0" w:space="0" w:color="auto"/>
        <w:right w:val="none" w:sz="0" w:space="0" w:color="auto"/>
      </w:divBdr>
    </w:div>
    <w:div w:id="495925554">
      <w:bodyDiv w:val="1"/>
      <w:marLeft w:val="0"/>
      <w:marRight w:val="0"/>
      <w:marTop w:val="0"/>
      <w:marBottom w:val="0"/>
      <w:divBdr>
        <w:top w:val="none" w:sz="0" w:space="0" w:color="auto"/>
        <w:left w:val="none" w:sz="0" w:space="0" w:color="auto"/>
        <w:bottom w:val="none" w:sz="0" w:space="0" w:color="auto"/>
        <w:right w:val="none" w:sz="0" w:space="0" w:color="auto"/>
      </w:divBdr>
    </w:div>
    <w:div w:id="529609796">
      <w:bodyDiv w:val="1"/>
      <w:marLeft w:val="0"/>
      <w:marRight w:val="0"/>
      <w:marTop w:val="0"/>
      <w:marBottom w:val="0"/>
      <w:divBdr>
        <w:top w:val="none" w:sz="0" w:space="0" w:color="auto"/>
        <w:left w:val="none" w:sz="0" w:space="0" w:color="auto"/>
        <w:bottom w:val="none" w:sz="0" w:space="0" w:color="auto"/>
        <w:right w:val="none" w:sz="0" w:space="0" w:color="auto"/>
      </w:divBdr>
    </w:div>
    <w:div w:id="533882379">
      <w:bodyDiv w:val="1"/>
      <w:marLeft w:val="0"/>
      <w:marRight w:val="0"/>
      <w:marTop w:val="0"/>
      <w:marBottom w:val="0"/>
      <w:divBdr>
        <w:top w:val="none" w:sz="0" w:space="0" w:color="auto"/>
        <w:left w:val="none" w:sz="0" w:space="0" w:color="auto"/>
        <w:bottom w:val="none" w:sz="0" w:space="0" w:color="auto"/>
        <w:right w:val="none" w:sz="0" w:space="0" w:color="auto"/>
      </w:divBdr>
    </w:div>
    <w:div w:id="544560542">
      <w:bodyDiv w:val="1"/>
      <w:marLeft w:val="0"/>
      <w:marRight w:val="0"/>
      <w:marTop w:val="0"/>
      <w:marBottom w:val="0"/>
      <w:divBdr>
        <w:top w:val="none" w:sz="0" w:space="0" w:color="auto"/>
        <w:left w:val="none" w:sz="0" w:space="0" w:color="auto"/>
        <w:bottom w:val="none" w:sz="0" w:space="0" w:color="auto"/>
        <w:right w:val="none" w:sz="0" w:space="0" w:color="auto"/>
      </w:divBdr>
    </w:div>
    <w:div w:id="552280409">
      <w:bodyDiv w:val="1"/>
      <w:marLeft w:val="0"/>
      <w:marRight w:val="0"/>
      <w:marTop w:val="0"/>
      <w:marBottom w:val="0"/>
      <w:divBdr>
        <w:top w:val="none" w:sz="0" w:space="0" w:color="auto"/>
        <w:left w:val="none" w:sz="0" w:space="0" w:color="auto"/>
        <w:bottom w:val="none" w:sz="0" w:space="0" w:color="auto"/>
        <w:right w:val="none" w:sz="0" w:space="0" w:color="auto"/>
      </w:divBdr>
    </w:div>
    <w:div w:id="558903732">
      <w:bodyDiv w:val="1"/>
      <w:marLeft w:val="0"/>
      <w:marRight w:val="0"/>
      <w:marTop w:val="0"/>
      <w:marBottom w:val="0"/>
      <w:divBdr>
        <w:top w:val="none" w:sz="0" w:space="0" w:color="auto"/>
        <w:left w:val="none" w:sz="0" w:space="0" w:color="auto"/>
        <w:bottom w:val="none" w:sz="0" w:space="0" w:color="auto"/>
        <w:right w:val="none" w:sz="0" w:space="0" w:color="auto"/>
      </w:divBdr>
    </w:div>
    <w:div w:id="559049988">
      <w:bodyDiv w:val="1"/>
      <w:marLeft w:val="0"/>
      <w:marRight w:val="0"/>
      <w:marTop w:val="0"/>
      <w:marBottom w:val="0"/>
      <w:divBdr>
        <w:top w:val="none" w:sz="0" w:space="0" w:color="auto"/>
        <w:left w:val="none" w:sz="0" w:space="0" w:color="auto"/>
        <w:bottom w:val="none" w:sz="0" w:space="0" w:color="auto"/>
        <w:right w:val="none" w:sz="0" w:space="0" w:color="auto"/>
      </w:divBdr>
    </w:div>
    <w:div w:id="571695702">
      <w:bodyDiv w:val="1"/>
      <w:marLeft w:val="0"/>
      <w:marRight w:val="0"/>
      <w:marTop w:val="0"/>
      <w:marBottom w:val="0"/>
      <w:divBdr>
        <w:top w:val="none" w:sz="0" w:space="0" w:color="auto"/>
        <w:left w:val="none" w:sz="0" w:space="0" w:color="auto"/>
        <w:bottom w:val="none" w:sz="0" w:space="0" w:color="auto"/>
        <w:right w:val="none" w:sz="0" w:space="0" w:color="auto"/>
      </w:divBdr>
    </w:div>
    <w:div w:id="584266972">
      <w:bodyDiv w:val="1"/>
      <w:marLeft w:val="0"/>
      <w:marRight w:val="0"/>
      <w:marTop w:val="0"/>
      <w:marBottom w:val="0"/>
      <w:divBdr>
        <w:top w:val="none" w:sz="0" w:space="0" w:color="auto"/>
        <w:left w:val="none" w:sz="0" w:space="0" w:color="auto"/>
        <w:bottom w:val="none" w:sz="0" w:space="0" w:color="auto"/>
        <w:right w:val="none" w:sz="0" w:space="0" w:color="auto"/>
      </w:divBdr>
    </w:div>
    <w:div w:id="589508927">
      <w:bodyDiv w:val="1"/>
      <w:marLeft w:val="0"/>
      <w:marRight w:val="0"/>
      <w:marTop w:val="0"/>
      <w:marBottom w:val="0"/>
      <w:divBdr>
        <w:top w:val="none" w:sz="0" w:space="0" w:color="auto"/>
        <w:left w:val="none" w:sz="0" w:space="0" w:color="auto"/>
        <w:bottom w:val="none" w:sz="0" w:space="0" w:color="auto"/>
        <w:right w:val="none" w:sz="0" w:space="0" w:color="auto"/>
      </w:divBdr>
    </w:div>
    <w:div w:id="617105540">
      <w:bodyDiv w:val="1"/>
      <w:marLeft w:val="0"/>
      <w:marRight w:val="0"/>
      <w:marTop w:val="0"/>
      <w:marBottom w:val="0"/>
      <w:divBdr>
        <w:top w:val="none" w:sz="0" w:space="0" w:color="auto"/>
        <w:left w:val="none" w:sz="0" w:space="0" w:color="auto"/>
        <w:bottom w:val="none" w:sz="0" w:space="0" w:color="auto"/>
        <w:right w:val="none" w:sz="0" w:space="0" w:color="auto"/>
      </w:divBdr>
    </w:div>
    <w:div w:id="621571213">
      <w:bodyDiv w:val="1"/>
      <w:marLeft w:val="0"/>
      <w:marRight w:val="0"/>
      <w:marTop w:val="0"/>
      <w:marBottom w:val="0"/>
      <w:divBdr>
        <w:top w:val="none" w:sz="0" w:space="0" w:color="auto"/>
        <w:left w:val="none" w:sz="0" w:space="0" w:color="auto"/>
        <w:bottom w:val="none" w:sz="0" w:space="0" w:color="auto"/>
        <w:right w:val="none" w:sz="0" w:space="0" w:color="auto"/>
      </w:divBdr>
    </w:div>
    <w:div w:id="622538126">
      <w:bodyDiv w:val="1"/>
      <w:marLeft w:val="0"/>
      <w:marRight w:val="0"/>
      <w:marTop w:val="0"/>
      <w:marBottom w:val="0"/>
      <w:divBdr>
        <w:top w:val="none" w:sz="0" w:space="0" w:color="auto"/>
        <w:left w:val="none" w:sz="0" w:space="0" w:color="auto"/>
        <w:bottom w:val="none" w:sz="0" w:space="0" w:color="auto"/>
        <w:right w:val="none" w:sz="0" w:space="0" w:color="auto"/>
      </w:divBdr>
    </w:div>
    <w:div w:id="622813226">
      <w:bodyDiv w:val="1"/>
      <w:marLeft w:val="0"/>
      <w:marRight w:val="0"/>
      <w:marTop w:val="0"/>
      <w:marBottom w:val="0"/>
      <w:divBdr>
        <w:top w:val="none" w:sz="0" w:space="0" w:color="auto"/>
        <w:left w:val="none" w:sz="0" w:space="0" w:color="auto"/>
        <w:bottom w:val="none" w:sz="0" w:space="0" w:color="auto"/>
        <w:right w:val="none" w:sz="0" w:space="0" w:color="auto"/>
      </w:divBdr>
    </w:div>
    <w:div w:id="642780050">
      <w:bodyDiv w:val="1"/>
      <w:marLeft w:val="0"/>
      <w:marRight w:val="0"/>
      <w:marTop w:val="0"/>
      <w:marBottom w:val="0"/>
      <w:divBdr>
        <w:top w:val="none" w:sz="0" w:space="0" w:color="auto"/>
        <w:left w:val="none" w:sz="0" w:space="0" w:color="auto"/>
        <w:bottom w:val="none" w:sz="0" w:space="0" w:color="auto"/>
        <w:right w:val="none" w:sz="0" w:space="0" w:color="auto"/>
      </w:divBdr>
    </w:div>
    <w:div w:id="643242611">
      <w:bodyDiv w:val="1"/>
      <w:marLeft w:val="0"/>
      <w:marRight w:val="0"/>
      <w:marTop w:val="0"/>
      <w:marBottom w:val="0"/>
      <w:divBdr>
        <w:top w:val="none" w:sz="0" w:space="0" w:color="auto"/>
        <w:left w:val="none" w:sz="0" w:space="0" w:color="auto"/>
        <w:bottom w:val="none" w:sz="0" w:space="0" w:color="auto"/>
        <w:right w:val="none" w:sz="0" w:space="0" w:color="auto"/>
      </w:divBdr>
    </w:div>
    <w:div w:id="644356207">
      <w:bodyDiv w:val="1"/>
      <w:marLeft w:val="0"/>
      <w:marRight w:val="0"/>
      <w:marTop w:val="0"/>
      <w:marBottom w:val="0"/>
      <w:divBdr>
        <w:top w:val="none" w:sz="0" w:space="0" w:color="auto"/>
        <w:left w:val="none" w:sz="0" w:space="0" w:color="auto"/>
        <w:bottom w:val="none" w:sz="0" w:space="0" w:color="auto"/>
        <w:right w:val="none" w:sz="0" w:space="0" w:color="auto"/>
      </w:divBdr>
    </w:div>
    <w:div w:id="647169820">
      <w:bodyDiv w:val="1"/>
      <w:marLeft w:val="0"/>
      <w:marRight w:val="0"/>
      <w:marTop w:val="0"/>
      <w:marBottom w:val="0"/>
      <w:divBdr>
        <w:top w:val="none" w:sz="0" w:space="0" w:color="auto"/>
        <w:left w:val="none" w:sz="0" w:space="0" w:color="auto"/>
        <w:bottom w:val="none" w:sz="0" w:space="0" w:color="auto"/>
        <w:right w:val="none" w:sz="0" w:space="0" w:color="auto"/>
      </w:divBdr>
    </w:div>
    <w:div w:id="649283992">
      <w:bodyDiv w:val="1"/>
      <w:marLeft w:val="0"/>
      <w:marRight w:val="0"/>
      <w:marTop w:val="0"/>
      <w:marBottom w:val="0"/>
      <w:divBdr>
        <w:top w:val="none" w:sz="0" w:space="0" w:color="auto"/>
        <w:left w:val="none" w:sz="0" w:space="0" w:color="auto"/>
        <w:bottom w:val="none" w:sz="0" w:space="0" w:color="auto"/>
        <w:right w:val="none" w:sz="0" w:space="0" w:color="auto"/>
      </w:divBdr>
    </w:div>
    <w:div w:id="651568557">
      <w:bodyDiv w:val="1"/>
      <w:marLeft w:val="0"/>
      <w:marRight w:val="0"/>
      <w:marTop w:val="0"/>
      <w:marBottom w:val="0"/>
      <w:divBdr>
        <w:top w:val="none" w:sz="0" w:space="0" w:color="auto"/>
        <w:left w:val="none" w:sz="0" w:space="0" w:color="auto"/>
        <w:bottom w:val="none" w:sz="0" w:space="0" w:color="auto"/>
        <w:right w:val="none" w:sz="0" w:space="0" w:color="auto"/>
      </w:divBdr>
    </w:div>
    <w:div w:id="686176161">
      <w:bodyDiv w:val="1"/>
      <w:marLeft w:val="0"/>
      <w:marRight w:val="0"/>
      <w:marTop w:val="0"/>
      <w:marBottom w:val="0"/>
      <w:divBdr>
        <w:top w:val="none" w:sz="0" w:space="0" w:color="auto"/>
        <w:left w:val="none" w:sz="0" w:space="0" w:color="auto"/>
        <w:bottom w:val="none" w:sz="0" w:space="0" w:color="auto"/>
        <w:right w:val="none" w:sz="0" w:space="0" w:color="auto"/>
      </w:divBdr>
    </w:div>
    <w:div w:id="724329024">
      <w:bodyDiv w:val="1"/>
      <w:marLeft w:val="0"/>
      <w:marRight w:val="0"/>
      <w:marTop w:val="0"/>
      <w:marBottom w:val="0"/>
      <w:divBdr>
        <w:top w:val="none" w:sz="0" w:space="0" w:color="auto"/>
        <w:left w:val="none" w:sz="0" w:space="0" w:color="auto"/>
        <w:bottom w:val="none" w:sz="0" w:space="0" w:color="auto"/>
        <w:right w:val="none" w:sz="0" w:space="0" w:color="auto"/>
      </w:divBdr>
    </w:div>
    <w:div w:id="731656502">
      <w:bodyDiv w:val="1"/>
      <w:marLeft w:val="0"/>
      <w:marRight w:val="0"/>
      <w:marTop w:val="0"/>
      <w:marBottom w:val="0"/>
      <w:divBdr>
        <w:top w:val="none" w:sz="0" w:space="0" w:color="auto"/>
        <w:left w:val="none" w:sz="0" w:space="0" w:color="auto"/>
        <w:bottom w:val="none" w:sz="0" w:space="0" w:color="auto"/>
        <w:right w:val="none" w:sz="0" w:space="0" w:color="auto"/>
      </w:divBdr>
    </w:div>
    <w:div w:id="745760506">
      <w:bodyDiv w:val="1"/>
      <w:marLeft w:val="0"/>
      <w:marRight w:val="0"/>
      <w:marTop w:val="0"/>
      <w:marBottom w:val="0"/>
      <w:divBdr>
        <w:top w:val="none" w:sz="0" w:space="0" w:color="auto"/>
        <w:left w:val="none" w:sz="0" w:space="0" w:color="auto"/>
        <w:bottom w:val="none" w:sz="0" w:space="0" w:color="auto"/>
        <w:right w:val="none" w:sz="0" w:space="0" w:color="auto"/>
      </w:divBdr>
    </w:div>
    <w:div w:id="754058802">
      <w:bodyDiv w:val="1"/>
      <w:marLeft w:val="0"/>
      <w:marRight w:val="0"/>
      <w:marTop w:val="0"/>
      <w:marBottom w:val="0"/>
      <w:divBdr>
        <w:top w:val="none" w:sz="0" w:space="0" w:color="auto"/>
        <w:left w:val="none" w:sz="0" w:space="0" w:color="auto"/>
        <w:bottom w:val="none" w:sz="0" w:space="0" w:color="auto"/>
        <w:right w:val="none" w:sz="0" w:space="0" w:color="auto"/>
      </w:divBdr>
    </w:div>
    <w:div w:id="754323296">
      <w:bodyDiv w:val="1"/>
      <w:marLeft w:val="0"/>
      <w:marRight w:val="0"/>
      <w:marTop w:val="0"/>
      <w:marBottom w:val="0"/>
      <w:divBdr>
        <w:top w:val="none" w:sz="0" w:space="0" w:color="auto"/>
        <w:left w:val="none" w:sz="0" w:space="0" w:color="auto"/>
        <w:bottom w:val="none" w:sz="0" w:space="0" w:color="auto"/>
        <w:right w:val="none" w:sz="0" w:space="0" w:color="auto"/>
      </w:divBdr>
    </w:div>
    <w:div w:id="763302925">
      <w:bodyDiv w:val="1"/>
      <w:marLeft w:val="0"/>
      <w:marRight w:val="0"/>
      <w:marTop w:val="0"/>
      <w:marBottom w:val="0"/>
      <w:divBdr>
        <w:top w:val="none" w:sz="0" w:space="0" w:color="auto"/>
        <w:left w:val="none" w:sz="0" w:space="0" w:color="auto"/>
        <w:bottom w:val="none" w:sz="0" w:space="0" w:color="auto"/>
        <w:right w:val="none" w:sz="0" w:space="0" w:color="auto"/>
      </w:divBdr>
    </w:div>
    <w:div w:id="770660680">
      <w:bodyDiv w:val="1"/>
      <w:marLeft w:val="0"/>
      <w:marRight w:val="0"/>
      <w:marTop w:val="0"/>
      <w:marBottom w:val="0"/>
      <w:divBdr>
        <w:top w:val="none" w:sz="0" w:space="0" w:color="auto"/>
        <w:left w:val="none" w:sz="0" w:space="0" w:color="auto"/>
        <w:bottom w:val="none" w:sz="0" w:space="0" w:color="auto"/>
        <w:right w:val="none" w:sz="0" w:space="0" w:color="auto"/>
      </w:divBdr>
    </w:div>
    <w:div w:id="776025497">
      <w:bodyDiv w:val="1"/>
      <w:marLeft w:val="0"/>
      <w:marRight w:val="0"/>
      <w:marTop w:val="0"/>
      <w:marBottom w:val="0"/>
      <w:divBdr>
        <w:top w:val="none" w:sz="0" w:space="0" w:color="auto"/>
        <w:left w:val="none" w:sz="0" w:space="0" w:color="auto"/>
        <w:bottom w:val="none" w:sz="0" w:space="0" w:color="auto"/>
        <w:right w:val="none" w:sz="0" w:space="0" w:color="auto"/>
      </w:divBdr>
    </w:div>
    <w:div w:id="779372762">
      <w:bodyDiv w:val="1"/>
      <w:marLeft w:val="0"/>
      <w:marRight w:val="0"/>
      <w:marTop w:val="0"/>
      <w:marBottom w:val="0"/>
      <w:divBdr>
        <w:top w:val="none" w:sz="0" w:space="0" w:color="auto"/>
        <w:left w:val="none" w:sz="0" w:space="0" w:color="auto"/>
        <w:bottom w:val="none" w:sz="0" w:space="0" w:color="auto"/>
        <w:right w:val="none" w:sz="0" w:space="0" w:color="auto"/>
      </w:divBdr>
    </w:div>
    <w:div w:id="780035329">
      <w:bodyDiv w:val="1"/>
      <w:marLeft w:val="0"/>
      <w:marRight w:val="0"/>
      <w:marTop w:val="0"/>
      <w:marBottom w:val="0"/>
      <w:divBdr>
        <w:top w:val="none" w:sz="0" w:space="0" w:color="auto"/>
        <w:left w:val="none" w:sz="0" w:space="0" w:color="auto"/>
        <w:bottom w:val="none" w:sz="0" w:space="0" w:color="auto"/>
        <w:right w:val="none" w:sz="0" w:space="0" w:color="auto"/>
      </w:divBdr>
    </w:div>
    <w:div w:id="784275565">
      <w:bodyDiv w:val="1"/>
      <w:marLeft w:val="0"/>
      <w:marRight w:val="0"/>
      <w:marTop w:val="0"/>
      <w:marBottom w:val="0"/>
      <w:divBdr>
        <w:top w:val="none" w:sz="0" w:space="0" w:color="auto"/>
        <w:left w:val="none" w:sz="0" w:space="0" w:color="auto"/>
        <w:bottom w:val="none" w:sz="0" w:space="0" w:color="auto"/>
        <w:right w:val="none" w:sz="0" w:space="0" w:color="auto"/>
      </w:divBdr>
    </w:div>
    <w:div w:id="787315841">
      <w:bodyDiv w:val="1"/>
      <w:marLeft w:val="0"/>
      <w:marRight w:val="0"/>
      <w:marTop w:val="0"/>
      <w:marBottom w:val="0"/>
      <w:divBdr>
        <w:top w:val="none" w:sz="0" w:space="0" w:color="auto"/>
        <w:left w:val="none" w:sz="0" w:space="0" w:color="auto"/>
        <w:bottom w:val="none" w:sz="0" w:space="0" w:color="auto"/>
        <w:right w:val="none" w:sz="0" w:space="0" w:color="auto"/>
      </w:divBdr>
    </w:div>
    <w:div w:id="794327323">
      <w:bodyDiv w:val="1"/>
      <w:marLeft w:val="0"/>
      <w:marRight w:val="0"/>
      <w:marTop w:val="0"/>
      <w:marBottom w:val="0"/>
      <w:divBdr>
        <w:top w:val="none" w:sz="0" w:space="0" w:color="auto"/>
        <w:left w:val="none" w:sz="0" w:space="0" w:color="auto"/>
        <w:bottom w:val="none" w:sz="0" w:space="0" w:color="auto"/>
        <w:right w:val="none" w:sz="0" w:space="0" w:color="auto"/>
      </w:divBdr>
    </w:div>
    <w:div w:id="809791401">
      <w:bodyDiv w:val="1"/>
      <w:marLeft w:val="0"/>
      <w:marRight w:val="0"/>
      <w:marTop w:val="0"/>
      <w:marBottom w:val="0"/>
      <w:divBdr>
        <w:top w:val="none" w:sz="0" w:space="0" w:color="auto"/>
        <w:left w:val="none" w:sz="0" w:space="0" w:color="auto"/>
        <w:bottom w:val="none" w:sz="0" w:space="0" w:color="auto"/>
        <w:right w:val="none" w:sz="0" w:space="0" w:color="auto"/>
      </w:divBdr>
    </w:div>
    <w:div w:id="816460432">
      <w:bodyDiv w:val="1"/>
      <w:marLeft w:val="0"/>
      <w:marRight w:val="0"/>
      <w:marTop w:val="0"/>
      <w:marBottom w:val="0"/>
      <w:divBdr>
        <w:top w:val="none" w:sz="0" w:space="0" w:color="auto"/>
        <w:left w:val="none" w:sz="0" w:space="0" w:color="auto"/>
        <w:bottom w:val="none" w:sz="0" w:space="0" w:color="auto"/>
        <w:right w:val="none" w:sz="0" w:space="0" w:color="auto"/>
      </w:divBdr>
    </w:div>
    <w:div w:id="816722898">
      <w:bodyDiv w:val="1"/>
      <w:marLeft w:val="0"/>
      <w:marRight w:val="0"/>
      <w:marTop w:val="0"/>
      <w:marBottom w:val="0"/>
      <w:divBdr>
        <w:top w:val="none" w:sz="0" w:space="0" w:color="auto"/>
        <w:left w:val="none" w:sz="0" w:space="0" w:color="auto"/>
        <w:bottom w:val="none" w:sz="0" w:space="0" w:color="auto"/>
        <w:right w:val="none" w:sz="0" w:space="0" w:color="auto"/>
      </w:divBdr>
    </w:div>
    <w:div w:id="837965895">
      <w:bodyDiv w:val="1"/>
      <w:marLeft w:val="0"/>
      <w:marRight w:val="0"/>
      <w:marTop w:val="0"/>
      <w:marBottom w:val="0"/>
      <w:divBdr>
        <w:top w:val="none" w:sz="0" w:space="0" w:color="auto"/>
        <w:left w:val="none" w:sz="0" w:space="0" w:color="auto"/>
        <w:bottom w:val="none" w:sz="0" w:space="0" w:color="auto"/>
        <w:right w:val="none" w:sz="0" w:space="0" w:color="auto"/>
      </w:divBdr>
    </w:div>
    <w:div w:id="840268742">
      <w:bodyDiv w:val="1"/>
      <w:marLeft w:val="0"/>
      <w:marRight w:val="0"/>
      <w:marTop w:val="0"/>
      <w:marBottom w:val="0"/>
      <w:divBdr>
        <w:top w:val="none" w:sz="0" w:space="0" w:color="auto"/>
        <w:left w:val="none" w:sz="0" w:space="0" w:color="auto"/>
        <w:bottom w:val="none" w:sz="0" w:space="0" w:color="auto"/>
        <w:right w:val="none" w:sz="0" w:space="0" w:color="auto"/>
      </w:divBdr>
    </w:div>
    <w:div w:id="841777143">
      <w:bodyDiv w:val="1"/>
      <w:marLeft w:val="0"/>
      <w:marRight w:val="0"/>
      <w:marTop w:val="0"/>
      <w:marBottom w:val="0"/>
      <w:divBdr>
        <w:top w:val="none" w:sz="0" w:space="0" w:color="auto"/>
        <w:left w:val="none" w:sz="0" w:space="0" w:color="auto"/>
        <w:bottom w:val="none" w:sz="0" w:space="0" w:color="auto"/>
        <w:right w:val="none" w:sz="0" w:space="0" w:color="auto"/>
      </w:divBdr>
    </w:div>
    <w:div w:id="859590502">
      <w:bodyDiv w:val="1"/>
      <w:marLeft w:val="0"/>
      <w:marRight w:val="0"/>
      <w:marTop w:val="0"/>
      <w:marBottom w:val="0"/>
      <w:divBdr>
        <w:top w:val="none" w:sz="0" w:space="0" w:color="auto"/>
        <w:left w:val="none" w:sz="0" w:space="0" w:color="auto"/>
        <w:bottom w:val="none" w:sz="0" w:space="0" w:color="auto"/>
        <w:right w:val="none" w:sz="0" w:space="0" w:color="auto"/>
      </w:divBdr>
    </w:div>
    <w:div w:id="860897871">
      <w:bodyDiv w:val="1"/>
      <w:marLeft w:val="0"/>
      <w:marRight w:val="0"/>
      <w:marTop w:val="0"/>
      <w:marBottom w:val="0"/>
      <w:divBdr>
        <w:top w:val="none" w:sz="0" w:space="0" w:color="auto"/>
        <w:left w:val="none" w:sz="0" w:space="0" w:color="auto"/>
        <w:bottom w:val="none" w:sz="0" w:space="0" w:color="auto"/>
        <w:right w:val="none" w:sz="0" w:space="0" w:color="auto"/>
      </w:divBdr>
    </w:div>
    <w:div w:id="861430130">
      <w:bodyDiv w:val="1"/>
      <w:marLeft w:val="0"/>
      <w:marRight w:val="0"/>
      <w:marTop w:val="0"/>
      <w:marBottom w:val="0"/>
      <w:divBdr>
        <w:top w:val="none" w:sz="0" w:space="0" w:color="auto"/>
        <w:left w:val="none" w:sz="0" w:space="0" w:color="auto"/>
        <w:bottom w:val="none" w:sz="0" w:space="0" w:color="auto"/>
        <w:right w:val="none" w:sz="0" w:space="0" w:color="auto"/>
      </w:divBdr>
    </w:div>
    <w:div w:id="862479062">
      <w:bodyDiv w:val="1"/>
      <w:marLeft w:val="0"/>
      <w:marRight w:val="0"/>
      <w:marTop w:val="0"/>
      <w:marBottom w:val="0"/>
      <w:divBdr>
        <w:top w:val="none" w:sz="0" w:space="0" w:color="auto"/>
        <w:left w:val="none" w:sz="0" w:space="0" w:color="auto"/>
        <w:bottom w:val="none" w:sz="0" w:space="0" w:color="auto"/>
        <w:right w:val="none" w:sz="0" w:space="0" w:color="auto"/>
      </w:divBdr>
    </w:div>
    <w:div w:id="865825528">
      <w:bodyDiv w:val="1"/>
      <w:marLeft w:val="0"/>
      <w:marRight w:val="0"/>
      <w:marTop w:val="0"/>
      <w:marBottom w:val="0"/>
      <w:divBdr>
        <w:top w:val="none" w:sz="0" w:space="0" w:color="auto"/>
        <w:left w:val="none" w:sz="0" w:space="0" w:color="auto"/>
        <w:bottom w:val="none" w:sz="0" w:space="0" w:color="auto"/>
        <w:right w:val="none" w:sz="0" w:space="0" w:color="auto"/>
      </w:divBdr>
    </w:div>
    <w:div w:id="882403400">
      <w:bodyDiv w:val="1"/>
      <w:marLeft w:val="0"/>
      <w:marRight w:val="0"/>
      <w:marTop w:val="0"/>
      <w:marBottom w:val="0"/>
      <w:divBdr>
        <w:top w:val="none" w:sz="0" w:space="0" w:color="auto"/>
        <w:left w:val="none" w:sz="0" w:space="0" w:color="auto"/>
        <w:bottom w:val="none" w:sz="0" w:space="0" w:color="auto"/>
        <w:right w:val="none" w:sz="0" w:space="0" w:color="auto"/>
      </w:divBdr>
    </w:div>
    <w:div w:id="883827818">
      <w:bodyDiv w:val="1"/>
      <w:marLeft w:val="0"/>
      <w:marRight w:val="0"/>
      <w:marTop w:val="0"/>
      <w:marBottom w:val="0"/>
      <w:divBdr>
        <w:top w:val="none" w:sz="0" w:space="0" w:color="auto"/>
        <w:left w:val="none" w:sz="0" w:space="0" w:color="auto"/>
        <w:bottom w:val="none" w:sz="0" w:space="0" w:color="auto"/>
        <w:right w:val="none" w:sz="0" w:space="0" w:color="auto"/>
      </w:divBdr>
    </w:div>
    <w:div w:id="901449285">
      <w:bodyDiv w:val="1"/>
      <w:marLeft w:val="0"/>
      <w:marRight w:val="0"/>
      <w:marTop w:val="0"/>
      <w:marBottom w:val="0"/>
      <w:divBdr>
        <w:top w:val="none" w:sz="0" w:space="0" w:color="auto"/>
        <w:left w:val="none" w:sz="0" w:space="0" w:color="auto"/>
        <w:bottom w:val="none" w:sz="0" w:space="0" w:color="auto"/>
        <w:right w:val="none" w:sz="0" w:space="0" w:color="auto"/>
      </w:divBdr>
    </w:div>
    <w:div w:id="950669856">
      <w:bodyDiv w:val="1"/>
      <w:marLeft w:val="0"/>
      <w:marRight w:val="0"/>
      <w:marTop w:val="0"/>
      <w:marBottom w:val="0"/>
      <w:divBdr>
        <w:top w:val="none" w:sz="0" w:space="0" w:color="auto"/>
        <w:left w:val="none" w:sz="0" w:space="0" w:color="auto"/>
        <w:bottom w:val="none" w:sz="0" w:space="0" w:color="auto"/>
        <w:right w:val="none" w:sz="0" w:space="0" w:color="auto"/>
      </w:divBdr>
    </w:div>
    <w:div w:id="962494270">
      <w:bodyDiv w:val="1"/>
      <w:marLeft w:val="0"/>
      <w:marRight w:val="0"/>
      <w:marTop w:val="0"/>
      <w:marBottom w:val="0"/>
      <w:divBdr>
        <w:top w:val="none" w:sz="0" w:space="0" w:color="auto"/>
        <w:left w:val="none" w:sz="0" w:space="0" w:color="auto"/>
        <w:bottom w:val="none" w:sz="0" w:space="0" w:color="auto"/>
        <w:right w:val="none" w:sz="0" w:space="0" w:color="auto"/>
      </w:divBdr>
    </w:div>
    <w:div w:id="980816644">
      <w:bodyDiv w:val="1"/>
      <w:marLeft w:val="0"/>
      <w:marRight w:val="0"/>
      <w:marTop w:val="0"/>
      <w:marBottom w:val="0"/>
      <w:divBdr>
        <w:top w:val="none" w:sz="0" w:space="0" w:color="auto"/>
        <w:left w:val="none" w:sz="0" w:space="0" w:color="auto"/>
        <w:bottom w:val="none" w:sz="0" w:space="0" w:color="auto"/>
        <w:right w:val="none" w:sz="0" w:space="0" w:color="auto"/>
      </w:divBdr>
    </w:div>
    <w:div w:id="981690735">
      <w:bodyDiv w:val="1"/>
      <w:marLeft w:val="0"/>
      <w:marRight w:val="0"/>
      <w:marTop w:val="0"/>
      <w:marBottom w:val="0"/>
      <w:divBdr>
        <w:top w:val="none" w:sz="0" w:space="0" w:color="auto"/>
        <w:left w:val="none" w:sz="0" w:space="0" w:color="auto"/>
        <w:bottom w:val="none" w:sz="0" w:space="0" w:color="auto"/>
        <w:right w:val="none" w:sz="0" w:space="0" w:color="auto"/>
      </w:divBdr>
    </w:div>
    <w:div w:id="991064754">
      <w:bodyDiv w:val="1"/>
      <w:marLeft w:val="0"/>
      <w:marRight w:val="0"/>
      <w:marTop w:val="0"/>
      <w:marBottom w:val="0"/>
      <w:divBdr>
        <w:top w:val="none" w:sz="0" w:space="0" w:color="auto"/>
        <w:left w:val="none" w:sz="0" w:space="0" w:color="auto"/>
        <w:bottom w:val="none" w:sz="0" w:space="0" w:color="auto"/>
        <w:right w:val="none" w:sz="0" w:space="0" w:color="auto"/>
      </w:divBdr>
    </w:div>
    <w:div w:id="994332471">
      <w:bodyDiv w:val="1"/>
      <w:marLeft w:val="0"/>
      <w:marRight w:val="0"/>
      <w:marTop w:val="0"/>
      <w:marBottom w:val="0"/>
      <w:divBdr>
        <w:top w:val="none" w:sz="0" w:space="0" w:color="auto"/>
        <w:left w:val="none" w:sz="0" w:space="0" w:color="auto"/>
        <w:bottom w:val="none" w:sz="0" w:space="0" w:color="auto"/>
        <w:right w:val="none" w:sz="0" w:space="0" w:color="auto"/>
      </w:divBdr>
    </w:div>
    <w:div w:id="1009530715">
      <w:bodyDiv w:val="1"/>
      <w:marLeft w:val="0"/>
      <w:marRight w:val="0"/>
      <w:marTop w:val="0"/>
      <w:marBottom w:val="0"/>
      <w:divBdr>
        <w:top w:val="none" w:sz="0" w:space="0" w:color="auto"/>
        <w:left w:val="none" w:sz="0" w:space="0" w:color="auto"/>
        <w:bottom w:val="none" w:sz="0" w:space="0" w:color="auto"/>
        <w:right w:val="none" w:sz="0" w:space="0" w:color="auto"/>
      </w:divBdr>
    </w:div>
    <w:div w:id="1022585036">
      <w:bodyDiv w:val="1"/>
      <w:marLeft w:val="0"/>
      <w:marRight w:val="0"/>
      <w:marTop w:val="0"/>
      <w:marBottom w:val="0"/>
      <w:divBdr>
        <w:top w:val="none" w:sz="0" w:space="0" w:color="auto"/>
        <w:left w:val="none" w:sz="0" w:space="0" w:color="auto"/>
        <w:bottom w:val="none" w:sz="0" w:space="0" w:color="auto"/>
        <w:right w:val="none" w:sz="0" w:space="0" w:color="auto"/>
      </w:divBdr>
    </w:div>
    <w:div w:id="1045636500">
      <w:bodyDiv w:val="1"/>
      <w:marLeft w:val="0"/>
      <w:marRight w:val="0"/>
      <w:marTop w:val="0"/>
      <w:marBottom w:val="0"/>
      <w:divBdr>
        <w:top w:val="none" w:sz="0" w:space="0" w:color="auto"/>
        <w:left w:val="none" w:sz="0" w:space="0" w:color="auto"/>
        <w:bottom w:val="none" w:sz="0" w:space="0" w:color="auto"/>
        <w:right w:val="none" w:sz="0" w:space="0" w:color="auto"/>
      </w:divBdr>
    </w:div>
    <w:div w:id="1048068790">
      <w:bodyDiv w:val="1"/>
      <w:marLeft w:val="0"/>
      <w:marRight w:val="0"/>
      <w:marTop w:val="0"/>
      <w:marBottom w:val="0"/>
      <w:divBdr>
        <w:top w:val="none" w:sz="0" w:space="0" w:color="auto"/>
        <w:left w:val="none" w:sz="0" w:space="0" w:color="auto"/>
        <w:bottom w:val="none" w:sz="0" w:space="0" w:color="auto"/>
        <w:right w:val="none" w:sz="0" w:space="0" w:color="auto"/>
      </w:divBdr>
    </w:div>
    <w:div w:id="1066025573">
      <w:bodyDiv w:val="1"/>
      <w:marLeft w:val="0"/>
      <w:marRight w:val="0"/>
      <w:marTop w:val="0"/>
      <w:marBottom w:val="0"/>
      <w:divBdr>
        <w:top w:val="none" w:sz="0" w:space="0" w:color="auto"/>
        <w:left w:val="none" w:sz="0" w:space="0" w:color="auto"/>
        <w:bottom w:val="none" w:sz="0" w:space="0" w:color="auto"/>
        <w:right w:val="none" w:sz="0" w:space="0" w:color="auto"/>
      </w:divBdr>
    </w:div>
    <w:div w:id="1079912949">
      <w:bodyDiv w:val="1"/>
      <w:marLeft w:val="0"/>
      <w:marRight w:val="0"/>
      <w:marTop w:val="0"/>
      <w:marBottom w:val="0"/>
      <w:divBdr>
        <w:top w:val="none" w:sz="0" w:space="0" w:color="auto"/>
        <w:left w:val="none" w:sz="0" w:space="0" w:color="auto"/>
        <w:bottom w:val="none" w:sz="0" w:space="0" w:color="auto"/>
        <w:right w:val="none" w:sz="0" w:space="0" w:color="auto"/>
      </w:divBdr>
    </w:div>
    <w:div w:id="1084374596">
      <w:bodyDiv w:val="1"/>
      <w:marLeft w:val="0"/>
      <w:marRight w:val="0"/>
      <w:marTop w:val="0"/>
      <w:marBottom w:val="0"/>
      <w:divBdr>
        <w:top w:val="none" w:sz="0" w:space="0" w:color="auto"/>
        <w:left w:val="none" w:sz="0" w:space="0" w:color="auto"/>
        <w:bottom w:val="none" w:sz="0" w:space="0" w:color="auto"/>
        <w:right w:val="none" w:sz="0" w:space="0" w:color="auto"/>
      </w:divBdr>
    </w:div>
    <w:div w:id="1093479823">
      <w:bodyDiv w:val="1"/>
      <w:marLeft w:val="0"/>
      <w:marRight w:val="0"/>
      <w:marTop w:val="0"/>
      <w:marBottom w:val="0"/>
      <w:divBdr>
        <w:top w:val="none" w:sz="0" w:space="0" w:color="auto"/>
        <w:left w:val="none" w:sz="0" w:space="0" w:color="auto"/>
        <w:bottom w:val="none" w:sz="0" w:space="0" w:color="auto"/>
        <w:right w:val="none" w:sz="0" w:space="0" w:color="auto"/>
      </w:divBdr>
    </w:div>
    <w:div w:id="1095057917">
      <w:bodyDiv w:val="1"/>
      <w:marLeft w:val="0"/>
      <w:marRight w:val="0"/>
      <w:marTop w:val="0"/>
      <w:marBottom w:val="0"/>
      <w:divBdr>
        <w:top w:val="none" w:sz="0" w:space="0" w:color="auto"/>
        <w:left w:val="none" w:sz="0" w:space="0" w:color="auto"/>
        <w:bottom w:val="none" w:sz="0" w:space="0" w:color="auto"/>
        <w:right w:val="none" w:sz="0" w:space="0" w:color="auto"/>
      </w:divBdr>
    </w:div>
    <w:div w:id="1095588469">
      <w:bodyDiv w:val="1"/>
      <w:marLeft w:val="0"/>
      <w:marRight w:val="0"/>
      <w:marTop w:val="0"/>
      <w:marBottom w:val="0"/>
      <w:divBdr>
        <w:top w:val="none" w:sz="0" w:space="0" w:color="auto"/>
        <w:left w:val="none" w:sz="0" w:space="0" w:color="auto"/>
        <w:bottom w:val="none" w:sz="0" w:space="0" w:color="auto"/>
        <w:right w:val="none" w:sz="0" w:space="0" w:color="auto"/>
      </w:divBdr>
    </w:div>
    <w:div w:id="1124884371">
      <w:bodyDiv w:val="1"/>
      <w:marLeft w:val="0"/>
      <w:marRight w:val="0"/>
      <w:marTop w:val="0"/>
      <w:marBottom w:val="0"/>
      <w:divBdr>
        <w:top w:val="none" w:sz="0" w:space="0" w:color="auto"/>
        <w:left w:val="none" w:sz="0" w:space="0" w:color="auto"/>
        <w:bottom w:val="none" w:sz="0" w:space="0" w:color="auto"/>
        <w:right w:val="none" w:sz="0" w:space="0" w:color="auto"/>
      </w:divBdr>
    </w:div>
    <w:div w:id="1137647355">
      <w:bodyDiv w:val="1"/>
      <w:marLeft w:val="0"/>
      <w:marRight w:val="0"/>
      <w:marTop w:val="0"/>
      <w:marBottom w:val="0"/>
      <w:divBdr>
        <w:top w:val="none" w:sz="0" w:space="0" w:color="auto"/>
        <w:left w:val="none" w:sz="0" w:space="0" w:color="auto"/>
        <w:bottom w:val="none" w:sz="0" w:space="0" w:color="auto"/>
        <w:right w:val="none" w:sz="0" w:space="0" w:color="auto"/>
      </w:divBdr>
    </w:div>
    <w:div w:id="1140079376">
      <w:bodyDiv w:val="1"/>
      <w:marLeft w:val="0"/>
      <w:marRight w:val="0"/>
      <w:marTop w:val="0"/>
      <w:marBottom w:val="0"/>
      <w:divBdr>
        <w:top w:val="none" w:sz="0" w:space="0" w:color="auto"/>
        <w:left w:val="none" w:sz="0" w:space="0" w:color="auto"/>
        <w:bottom w:val="none" w:sz="0" w:space="0" w:color="auto"/>
        <w:right w:val="none" w:sz="0" w:space="0" w:color="auto"/>
      </w:divBdr>
    </w:div>
    <w:div w:id="1142691859">
      <w:bodyDiv w:val="1"/>
      <w:marLeft w:val="0"/>
      <w:marRight w:val="0"/>
      <w:marTop w:val="0"/>
      <w:marBottom w:val="0"/>
      <w:divBdr>
        <w:top w:val="none" w:sz="0" w:space="0" w:color="auto"/>
        <w:left w:val="none" w:sz="0" w:space="0" w:color="auto"/>
        <w:bottom w:val="none" w:sz="0" w:space="0" w:color="auto"/>
        <w:right w:val="none" w:sz="0" w:space="0" w:color="auto"/>
      </w:divBdr>
    </w:div>
    <w:div w:id="1151290075">
      <w:bodyDiv w:val="1"/>
      <w:marLeft w:val="0"/>
      <w:marRight w:val="0"/>
      <w:marTop w:val="0"/>
      <w:marBottom w:val="0"/>
      <w:divBdr>
        <w:top w:val="none" w:sz="0" w:space="0" w:color="auto"/>
        <w:left w:val="none" w:sz="0" w:space="0" w:color="auto"/>
        <w:bottom w:val="none" w:sz="0" w:space="0" w:color="auto"/>
        <w:right w:val="none" w:sz="0" w:space="0" w:color="auto"/>
      </w:divBdr>
    </w:div>
    <w:div w:id="1153836185">
      <w:bodyDiv w:val="1"/>
      <w:marLeft w:val="0"/>
      <w:marRight w:val="0"/>
      <w:marTop w:val="0"/>
      <w:marBottom w:val="0"/>
      <w:divBdr>
        <w:top w:val="none" w:sz="0" w:space="0" w:color="auto"/>
        <w:left w:val="none" w:sz="0" w:space="0" w:color="auto"/>
        <w:bottom w:val="none" w:sz="0" w:space="0" w:color="auto"/>
        <w:right w:val="none" w:sz="0" w:space="0" w:color="auto"/>
      </w:divBdr>
    </w:div>
    <w:div w:id="1155992930">
      <w:bodyDiv w:val="1"/>
      <w:marLeft w:val="0"/>
      <w:marRight w:val="0"/>
      <w:marTop w:val="0"/>
      <w:marBottom w:val="0"/>
      <w:divBdr>
        <w:top w:val="none" w:sz="0" w:space="0" w:color="auto"/>
        <w:left w:val="none" w:sz="0" w:space="0" w:color="auto"/>
        <w:bottom w:val="none" w:sz="0" w:space="0" w:color="auto"/>
        <w:right w:val="none" w:sz="0" w:space="0" w:color="auto"/>
      </w:divBdr>
    </w:div>
    <w:div w:id="1196505158">
      <w:bodyDiv w:val="1"/>
      <w:marLeft w:val="0"/>
      <w:marRight w:val="0"/>
      <w:marTop w:val="0"/>
      <w:marBottom w:val="0"/>
      <w:divBdr>
        <w:top w:val="none" w:sz="0" w:space="0" w:color="auto"/>
        <w:left w:val="none" w:sz="0" w:space="0" w:color="auto"/>
        <w:bottom w:val="none" w:sz="0" w:space="0" w:color="auto"/>
        <w:right w:val="none" w:sz="0" w:space="0" w:color="auto"/>
      </w:divBdr>
    </w:div>
    <w:div w:id="1219903378">
      <w:bodyDiv w:val="1"/>
      <w:marLeft w:val="0"/>
      <w:marRight w:val="0"/>
      <w:marTop w:val="0"/>
      <w:marBottom w:val="0"/>
      <w:divBdr>
        <w:top w:val="none" w:sz="0" w:space="0" w:color="auto"/>
        <w:left w:val="none" w:sz="0" w:space="0" w:color="auto"/>
        <w:bottom w:val="none" w:sz="0" w:space="0" w:color="auto"/>
        <w:right w:val="none" w:sz="0" w:space="0" w:color="auto"/>
      </w:divBdr>
    </w:div>
    <w:div w:id="1229725232">
      <w:bodyDiv w:val="1"/>
      <w:marLeft w:val="0"/>
      <w:marRight w:val="0"/>
      <w:marTop w:val="0"/>
      <w:marBottom w:val="0"/>
      <w:divBdr>
        <w:top w:val="none" w:sz="0" w:space="0" w:color="auto"/>
        <w:left w:val="none" w:sz="0" w:space="0" w:color="auto"/>
        <w:bottom w:val="none" w:sz="0" w:space="0" w:color="auto"/>
        <w:right w:val="none" w:sz="0" w:space="0" w:color="auto"/>
      </w:divBdr>
    </w:div>
    <w:div w:id="1236892606">
      <w:bodyDiv w:val="1"/>
      <w:marLeft w:val="0"/>
      <w:marRight w:val="0"/>
      <w:marTop w:val="0"/>
      <w:marBottom w:val="0"/>
      <w:divBdr>
        <w:top w:val="none" w:sz="0" w:space="0" w:color="auto"/>
        <w:left w:val="none" w:sz="0" w:space="0" w:color="auto"/>
        <w:bottom w:val="none" w:sz="0" w:space="0" w:color="auto"/>
        <w:right w:val="none" w:sz="0" w:space="0" w:color="auto"/>
      </w:divBdr>
    </w:div>
    <w:div w:id="1244602957">
      <w:bodyDiv w:val="1"/>
      <w:marLeft w:val="0"/>
      <w:marRight w:val="0"/>
      <w:marTop w:val="0"/>
      <w:marBottom w:val="0"/>
      <w:divBdr>
        <w:top w:val="none" w:sz="0" w:space="0" w:color="auto"/>
        <w:left w:val="none" w:sz="0" w:space="0" w:color="auto"/>
        <w:bottom w:val="none" w:sz="0" w:space="0" w:color="auto"/>
        <w:right w:val="none" w:sz="0" w:space="0" w:color="auto"/>
      </w:divBdr>
    </w:div>
    <w:div w:id="1264146487">
      <w:bodyDiv w:val="1"/>
      <w:marLeft w:val="0"/>
      <w:marRight w:val="0"/>
      <w:marTop w:val="0"/>
      <w:marBottom w:val="0"/>
      <w:divBdr>
        <w:top w:val="none" w:sz="0" w:space="0" w:color="auto"/>
        <w:left w:val="none" w:sz="0" w:space="0" w:color="auto"/>
        <w:bottom w:val="none" w:sz="0" w:space="0" w:color="auto"/>
        <w:right w:val="none" w:sz="0" w:space="0" w:color="auto"/>
      </w:divBdr>
    </w:div>
    <w:div w:id="1291597174">
      <w:bodyDiv w:val="1"/>
      <w:marLeft w:val="0"/>
      <w:marRight w:val="0"/>
      <w:marTop w:val="0"/>
      <w:marBottom w:val="0"/>
      <w:divBdr>
        <w:top w:val="none" w:sz="0" w:space="0" w:color="auto"/>
        <w:left w:val="none" w:sz="0" w:space="0" w:color="auto"/>
        <w:bottom w:val="none" w:sz="0" w:space="0" w:color="auto"/>
        <w:right w:val="none" w:sz="0" w:space="0" w:color="auto"/>
      </w:divBdr>
    </w:div>
    <w:div w:id="1296327775">
      <w:bodyDiv w:val="1"/>
      <w:marLeft w:val="0"/>
      <w:marRight w:val="0"/>
      <w:marTop w:val="0"/>
      <w:marBottom w:val="0"/>
      <w:divBdr>
        <w:top w:val="none" w:sz="0" w:space="0" w:color="auto"/>
        <w:left w:val="none" w:sz="0" w:space="0" w:color="auto"/>
        <w:bottom w:val="none" w:sz="0" w:space="0" w:color="auto"/>
        <w:right w:val="none" w:sz="0" w:space="0" w:color="auto"/>
      </w:divBdr>
    </w:div>
    <w:div w:id="1312103502">
      <w:bodyDiv w:val="1"/>
      <w:marLeft w:val="0"/>
      <w:marRight w:val="0"/>
      <w:marTop w:val="0"/>
      <w:marBottom w:val="0"/>
      <w:divBdr>
        <w:top w:val="none" w:sz="0" w:space="0" w:color="auto"/>
        <w:left w:val="none" w:sz="0" w:space="0" w:color="auto"/>
        <w:bottom w:val="none" w:sz="0" w:space="0" w:color="auto"/>
        <w:right w:val="none" w:sz="0" w:space="0" w:color="auto"/>
      </w:divBdr>
    </w:div>
    <w:div w:id="1314875684">
      <w:bodyDiv w:val="1"/>
      <w:marLeft w:val="0"/>
      <w:marRight w:val="0"/>
      <w:marTop w:val="0"/>
      <w:marBottom w:val="0"/>
      <w:divBdr>
        <w:top w:val="none" w:sz="0" w:space="0" w:color="auto"/>
        <w:left w:val="none" w:sz="0" w:space="0" w:color="auto"/>
        <w:bottom w:val="none" w:sz="0" w:space="0" w:color="auto"/>
        <w:right w:val="none" w:sz="0" w:space="0" w:color="auto"/>
      </w:divBdr>
    </w:div>
    <w:div w:id="1317682865">
      <w:bodyDiv w:val="1"/>
      <w:marLeft w:val="0"/>
      <w:marRight w:val="0"/>
      <w:marTop w:val="0"/>
      <w:marBottom w:val="0"/>
      <w:divBdr>
        <w:top w:val="none" w:sz="0" w:space="0" w:color="auto"/>
        <w:left w:val="none" w:sz="0" w:space="0" w:color="auto"/>
        <w:bottom w:val="none" w:sz="0" w:space="0" w:color="auto"/>
        <w:right w:val="none" w:sz="0" w:space="0" w:color="auto"/>
      </w:divBdr>
    </w:div>
    <w:div w:id="1327784869">
      <w:bodyDiv w:val="1"/>
      <w:marLeft w:val="0"/>
      <w:marRight w:val="0"/>
      <w:marTop w:val="0"/>
      <w:marBottom w:val="0"/>
      <w:divBdr>
        <w:top w:val="none" w:sz="0" w:space="0" w:color="auto"/>
        <w:left w:val="none" w:sz="0" w:space="0" w:color="auto"/>
        <w:bottom w:val="none" w:sz="0" w:space="0" w:color="auto"/>
        <w:right w:val="none" w:sz="0" w:space="0" w:color="auto"/>
      </w:divBdr>
    </w:div>
    <w:div w:id="1334190033">
      <w:bodyDiv w:val="1"/>
      <w:marLeft w:val="0"/>
      <w:marRight w:val="0"/>
      <w:marTop w:val="0"/>
      <w:marBottom w:val="0"/>
      <w:divBdr>
        <w:top w:val="none" w:sz="0" w:space="0" w:color="auto"/>
        <w:left w:val="none" w:sz="0" w:space="0" w:color="auto"/>
        <w:bottom w:val="none" w:sz="0" w:space="0" w:color="auto"/>
        <w:right w:val="none" w:sz="0" w:space="0" w:color="auto"/>
      </w:divBdr>
    </w:div>
    <w:div w:id="1340307615">
      <w:bodyDiv w:val="1"/>
      <w:marLeft w:val="0"/>
      <w:marRight w:val="0"/>
      <w:marTop w:val="0"/>
      <w:marBottom w:val="0"/>
      <w:divBdr>
        <w:top w:val="none" w:sz="0" w:space="0" w:color="auto"/>
        <w:left w:val="none" w:sz="0" w:space="0" w:color="auto"/>
        <w:bottom w:val="none" w:sz="0" w:space="0" w:color="auto"/>
        <w:right w:val="none" w:sz="0" w:space="0" w:color="auto"/>
      </w:divBdr>
    </w:div>
    <w:div w:id="1346442004">
      <w:bodyDiv w:val="1"/>
      <w:marLeft w:val="0"/>
      <w:marRight w:val="0"/>
      <w:marTop w:val="0"/>
      <w:marBottom w:val="0"/>
      <w:divBdr>
        <w:top w:val="none" w:sz="0" w:space="0" w:color="auto"/>
        <w:left w:val="none" w:sz="0" w:space="0" w:color="auto"/>
        <w:bottom w:val="none" w:sz="0" w:space="0" w:color="auto"/>
        <w:right w:val="none" w:sz="0" w:space="0" w:color="auto"/>
      </w:divBdr>
    </w:div>
    <w:div w:id="1347976473">
      <w:bodyDiv w:val="1"/>
      <w:marLeft w:val="0"/>
      <w:marRight w:val="0"/>
      <w:marTop w:val="0"/>
      <w:marBottom w:val="0"/>
      <w:divBdr>
        <w:top w:val="none" w:sz="0" w:space="0" w:color="auto"/>
        <w:left w:val="none" w:sz="0" w:space="0" w:color="auto"/>
        <w:bottom w:val="none" w:sz="0" w:space="0" w:color="auto"/>
        <w:right w:val="none" w:sz="0" w:space="0" w:color="auto"/>
      </w:divBdr>
    </w:div>
    <w:div w:id="1348023480">
      <w:bodyDiv w:val="1"/>
      <w:marLeft w:val="0"/>
      <w:marRight w:val="0"/>
      <w:marTop w:val="0"/>
      <w:marBottom w:val="0"/>
      <w:divBdr>
        <w:top w:val="none" w:sz="0" w:space="0" w:color="auto"/>
        <w:left w:val="none" w:sz="0" w:space="0" w:color="auto"/>
        <w:bottom w:val="none" w:sz="0" w:space="0" w:color="auto"/>
        <w:right w:val="none" w:sz="0" w:space="0" w:color="auto"/>
      </w:divBdr>
    </w:div>
    <w:div w:id="1369842333">
      <w:bodyDiv w:val="1"/>
      <w:marLeft w:val="0"/>
      <w:marRight w:val="0"/>
      <w:marTop w:val="0"/>
      <w:marBottom w:val="0"/>
      <w:divBdr>
        <w:top w:val="none" w:sz="0" w:space="0" w:color="auto"/>
        <w:left w:val="none" w:sz="0" w:space="0" w:color="auto"/>
        <w:bottom w:val="none" w:sz="0" w:space="0" w:color="auto"/>
        <w:right w:val="none" w:sz="0" w:space="0" w:color="auto"/>
      </w:divBdr>
    </w:div>
    <w:div w:id="1380670868">
      <w:bodyDiv w:val="1"/>
      <w:marLeft w:val="0"/>
      <w:marRight w:val="0"/>
      <w:marTop w:val="0"/>
      <w:marBottom w:val="0"/>
      <w:divBdr>
        <w:top w:val="none" w:sz="0" w:space="0" w:color="auto"/>
        <w:left w:val="none" w:sz="0" w:space="0" w:color="auto"/>
        <w:bottom w:val="none" w:sz="0" w:space="0" w:color="auto"/>
        <w:right w:val="none" w:sz="0" w:space="0" w:color="auto"/>
      </w:divBdr>
    </w:div>
    <w:div w:id="1409109783">
      <w:bodyDiv w:val="1"/>
      <w:marLeft w:val="0"/>
      <w:marRight w:val="0"/>
      <w:marTop w:val="0"/>
      <w:marBottom w:val="0"/>
      <w:divBdr>
        <w:top w:val="none" w:sz="0" w:space="0" w:color="auto"/>
        <w:left w:val="none" w:sz="0" w:space="0" w:color="auto"/>
        <w:bottom w:val="none" w:sz="0" w:space="0" w:color="auto"/>
        <w:right w:val="none" w:sz="0" w:space="0" w:color="auto"/>
      </w:divBdr>
    </w:div>
    <w:div w:id="1431394044">
      <w:bodyDiv w:val="1"/>
      <w:marLeft w:val="0"/>
      <w:marRight w:val="0"/>
      <w:marTop w:val="0"/>
      <w:marBottom w:val="0"/>
      <w:divBdr>
        <w:top w:val="none" w:sz="0" w:space="0" w:color="auto"/>
        <w:left w:val="none" w:sz="0" w:space="0" w:color="auto"/>
        <w:bottom w:val="none" w:sz="0" w:space="0" w:color="auto"/>
        <w:right w:val="none" w:sz="0" w:space="0" w:color="auto"/>
      </w:divBdr>
    </w:div>
    <w:div w:id="1431664347">
      <w:bodyDiv w:val="1"/>
      <w:marLeft w:val="0"/>
      <w:marRight w:val="0"/>
      <w:marTop w:val="0"/>
      <w:marBottom w:val="0"/>
      <w:divBdr>
        <w:top w:val="none" w:sz="0" w:space="0" w:color="auto"/>
        <w:left w:val="none" w:sz="0" w:space="0" w:color="auto"/>
        <w:bottom w:val="none" w:sz="0" w:space="0" w:color="auto"/>
        <w:right w:val="none" w:sz="0" w:space="0" w:color="auto"/>
      </w:divBdr>
    </w:div>
    <w:div w:id="1450709321">
      <w:bodyDiv w:val="1"/>
      <w:marLeft w:val="0"/>
      <w:marRight w:val="0"/>
      <w:marTop w:val="0"/>
      <w:marBottom w:val="0"/>
      <w:divBdr>
        <w:top w:val="none" w:sz="0" w:space="0" w:color="auto"/>
        <w:left w:val="none" w:sz="0" w:space="0" w:color="auto"/>
        <w:bottom w:val="none" w:sz="0" w:space="0" w:color="auto"/>
        <w:right w:val="none" w:sz="0" w:space="0" w:color="auto"/>
      </w:divBdr>
    </w:div>
    <w:div w:id="1458186714">
      <w:bodyDiv w:val="1"/>
      <w:marLeft w:val="0"/>
      <w:marRight w:val="0"/>
      <w:marTop w:val="0"/>
      <w:marBottom w:val="0"/>
      <w:divBdr>
        <w:top w:val="none" w:sz="0" w:space="0" w:color="auto"/>
        <w:left w:val="none" w:sz="0" w:space="0" w:color="auto"/>
        <w:bottom w:val="none" w:sz="0" w:space="0" w:color="auto"/>
        <w:right w:val="none" w:sz="0" w:space="0" w:color="auto"/>
      </w:divBdr>
    </w:div>
    <w:div w:id="1460033059">
      <w:bodyDiv w:val="1"/>
      <w:marLeft w:val="0"/>
      <w:marRight w:val="0"/>
      <w:marTop w:val="0"/>
      <w:marBottom w:val="0"/>
      <w:divBdr>
        <w:top w:val="none" w:sz="0" w:space="0" w:color="auto"/>
        <w:left w:val="none" w:sz="0" w:space="0" w:color="auto"/>
        <w:bottom w:val="none" w:sz="0" w:space="0" w:color="auto"/>
        <w:right w:val="none" w:sz="0" w:space="0" w:color="auto"/>
      </w:divBdr>
    </w:div>
    <w:div w:id="1473600234">
      <w:bodyDiv w:val="1"/>
      <w:marLeft w:val="0"/>
      <w:marRight w:val="0"/>
      <w:marTop w:val="0"/>
      <w:marBottom w:val="0"/>
      <w:divBdr>
        <w:top w:val="none" w:sz="0" w:space="0" w:color="auto"/>
        <w:left w:val="none" w:sz="0" w:space="0" w:color="auto"/>
        <w:bottom w:val="none" w:sz="0" w:space="0" w:color="auto"/>
        <w:right w:val="none" w:sz="0" w:space="0" w:color="auto"/>
      </w:divBdr>
    </w:div>
    <w:div w:id="1477648371">
      <w:bodyDiv w:val="1"/>
      <w:marLeft w:val="0"/>
      <w:marRight w:val="0"/>
      <w:marTop w:val="0"/>
      <w:marBottom w:val="0"/>
      <w:divBdr>
        <w:top w:val="none" w:sz="0" w:space="0" w:color="auto"/>
        <w:left w:val="none" w:sz="0" w:space="0" w:color="auto"/>
        <w:bottom w:val="none" w:sz="0" w:space="0" w:color="auto"/>
        <w:right w:val="none" w:sz="0" w:space="0" w:color="auto"/>
      </w:divBdr>
    </w:div>
    <w:div w:id="1495024825">
      <w:bodyDiv w:val="1"/>
      <w:marLeft w:val="0"/>
      <w:marRight w:val="0"/>
      <w:marTop w:val="0"/>
      <w:marBottom w:val="0"/>
      <w:divBdr>
        <w:top w:val="none" w:sz="0" w:space="0" w:color="auto"/>
        <w:left w:val="none" w:sz="0" w:space="0" w:color="auto"/>
        <w:bottom w:val="none" w:sz="0" w:space="0" w:color="auto"/>
        <w:right w:val="none" w:sz="0" w:space="0" w:color="auto"/>
      </w:divBdr>
    </w:div>
    <w:div w:id="1498382151">
      <w:bodyDiv w:val="1"/>
      <w:marLeft w:val="0"/>
      <w:marRight w:val="0"/>
      <w:marTop w:val="0"/>
      <w:marBottom w:val="0"/>
      <w:divBdr>
        <w:top w:val="none" w:sz="0" w:space="0" w:color="auto"/>
        <w:left w:val="none" w:sz="0" w:space="0" w:color="auto"/>
        <w:bottom w:val="none" w:sz="0" w:space="0" w:color="auto"/>
        <w:right w:val="none" w:sz="0" w:space="0" w:color="auto"/>
      </w:divBdr>
    </w:div>
    <w:div w:id="1512640951">
      <w:bodyDiv w:val="1"/>
      <w:marLeft w:val="0"/>
      <w:marRight w:val="0"/>
      <w:marTop w:val="0"/>
      <w:marBottom w:val="0"/>
      <w:divBdr>
        <w:top w:val="none" w:sz="0" w:space="0" w:color="auto"/>
        <w:left w:val="none" w:sz="0" w:space="0" w:color="auto"/>
        <w:bottom w:val="none" w:sz="0" w:space="0" w:color="auto"/>
        <w:right w:val="none" w:sz="0" w:space="0" w:color="auto"/>
      </w:divBdr>
    </w:div>
    <w:div w:id="1514222096">
      <w:bodyDiv w:val="1"/>
      <w:marLeft w:val="0"/>
      <w:marRight w:val="0"/>
      <w:marTop w:val="0"/>
      <w:marBottom w:val="0"/>
      <w:divBdr>
        <w:top w:val="none" w:sz="0" w:space="0" w:color="auto"/>
        <w:left w:val="none" w:sz="0" w:space="0" w:color="auto"/>
        <w:bottom w:val="none" w:sz="0" w:space="0" w:color="auto"/>
        <w:right w:val="none" w:sz="0" w:space="0" w:color="auto"/>
      </w:divBdr>
    </w:div>
    <w:div w:id="1516455018">
      <w:bodyDiv w:val="1"/>
      <w:marLeft w:val="0"/>
      <w:marRight w:val="0"/>
      <w:marTop w:val="0"/>
      <w:marBottom w:val="0"/>
      <w:divBdr>
        <w:top w:val="none" w:sz="0" w:space="0" w:color="auto"/>
        <w:left w:val="none" w:sz="0" w:space="0" w:color="auto"/>
        <w:bottom w:val="none" w:sz="0" w:space="0" w:color="auto"/>
        <w:right w:val="none" w:sz="0" w:space="0" w:color="auto"/>
      </w:divBdr>
    </w:div>
    <w:div w:id="1542664710">
      <w:bodyDiv w:val="1"/>
      <w:marLeft w:val="0"/>
      <w:marRight w:val="0"/>
      <w:marTop w:val="0"/>
      <w:marBottom w:val="0"/>
      <w:divBdr>
        <w:top w:val="none" w:sz="0" w:space="0" w:color="auto"/>
        <w:left w:val="none" w:sz="0" w:space="0" w:color="auto"/>
        <w:bottom w:val="none" w:sz="0" w:space="0" w:color="auto"/>
        <w:right w:val="none" w:sz="0" w:space="0" w:color="auto"/>
      </w:divBdr>
    </w:div>
    <w:div w:id="1561205353">
      <w:bodyDiv w:val="1"/>
      <w:marLeft w:val="0"/>
      <w:marRight w:val="0"/>
      <w:marTop w:val="0"/>
      <w:marBottom w:val="0"/>
      <w:divBdr>
        <w:top w:val="none" w:sz="0" w:space="0" w:color="auto"/>
        <w:left w:val="none" w:sz="0" w:space="0" w:color="auto"/>
        <w:bottom w:val="none" w:sz="0" w:space="0" w:color="auto"/>
        <w:right w:val="none" w:sz="0" w:space="0" w:color="auto"/>
      </w:divBdr>
    </w:div>
    <w:div w:id="1575512227">
      <w:bodyDiv w:val="1"/>
      <w:marLeft w:val="0"/>
      <w:marRight w:val="0"/>
      <w:marTop w:val="0"/>
      <w:marBottom w:val="0"/>
      <w:divBdr>
        <w:top w:val="none" w:sz="0" w:space="0" w:color="auto"/>
        <w:left w:val="none" w:sz="0" w:space="0" w:color="auto"/>
        <w:bottom w:val="none" w:sz="0" w:space="0" w:color="auto"/>
        <w:right w:val="none" w:sz="0" w:space="0" w:color="auto"/>
      </w:divBdr>
    </w:div>
    <w:div w:id="1601136356">
      <w:bodyDiv w:val="1"/>
      <w:marLeft w:val="0"/>
      <w:marRight w:val="0"/>
      <w:marTop w:val="0"/>
      <w:marBottom w:val="0"/>
      <w:divBdr>
        <w:top w:val="none" w:sz="0" w:space="0" w:color="auto"/>
        <w:left w:val="none" w:sz="0" w:space="0" w:color="auto"/>
        <w:bottom w:val="none" w:sz="0" w:space="0" w:color="auto"/>
        <w:right w:val="none" w:sz="0" w:space="0" w:color="auto"/>
      </w:divBdr>
    </w:div>
    <w:div w:id="1613247860">
      <w:bodyDiv w:val="1"/>
      <w:marLeft w:val="0"/>
      <w:marRight w:val="0"/>
      <w:marTop w:val="0"/>
      <w:marBottom w:val="0"/>
      <w:divBdr>
        <w:top w:val="none" w:sz="0" w:space="0" w:color="auto"/>
        <w:left w:val="none" w:sz="0" w:space="0" w:color="auto"/>
        <w:bottom w:val="none" w:sz="0" w:space="0" w:color="auto"/>
        <w:right w:val="none" w:sz="0" w:space="0" w:color="auto"/>
      </w:divBdr>
    </w:div>
    <w:div w:id="1627925417">
      <w:bodyDiv w:val="1"/>
      <w:marLeft w:val="0"/>
      <w:marRight w:val="0"/>
      <w:marTop w:val="0"/>
      <w:marBottom w:val="0"/>
      <w:divBdr>
        <w:top w:val="none" w:sz="0" w:space="0" w:color="auto"/>
        <w:left w:val="none" w:sz="0" w:space="0" w:color="auto"/>
        <w:bottom w:val="none" w:sz="0" w:space="0" w:color="auto"/>
        <w:right w:val="none" w:sz="0" w:space="0" w:color="auto"/>
      </w:divBdr>
    </w:div>
    <w:div w:id="1630283000">
      <w:bodyDiv w:val="1"/>
      <w:marLeft w:val="0"/>
      <w:marRight w:val="0"/>
      <w:marTop w:val="0"/>
      <w:marBottom w:val="0"/>
      <w:divBdr>
        <w:top w:val="none" w:sz="0" w:space="0" w:color="auto"/>
        <w:left w:val="none" w:sz="0" w:space="0" w:color="auto"/>
        <w:bottom w:val="none" w:sz="0" w:space="0" w:color="auto"/>
        <w:right w:val="none" w:sz="0" w:space="0" w:color="auto"/>
      </w:divBdr>
    </w:div>
    <w:div w:id="1655985559">
      <w:bodyDiv w:val="1"/>
      <w:marLeft w:val="0"/>
      <w:marRight w:val="0"/>
      <w:marTop w:val="0"/>
      <w:marBottom w:val="0"/>
      <w:divBdr>
        <w:top w:val="none" w:sz="0" w:space="0" w:color="auto"/>
        <w:left w:val="none" w:sz="0" w:space="0" w:color="auto"/>
        <w:bottom w:val="none" w:sz="0" w:space="0" w:color="auto"/>
        <w:right w:val="none" w:sz="0" w:space="0" w:color="auto"/>
      </w:divBdr>
    </w:div>
    <w:div w:id="1693149215">
      <w:bodyDiv w:val="1"/>
      <w:marLeft w:val="0"/>
      <w:marRight w:val="0"/>
      <w:marTop w:val="0"/>
      <w:marBottom w:val="0"/>
      <w:divBdr>
        <w:top w:val="none" w:sz="0" w:space="0" w:color="auto"/>
        <w:left w:val="none" w:sz="0" w:space="0" w:color="auto"/>
        <w:bottom w:val="none" w:sz="0" w:space="0" w:color="auto"/>
        <w:right w:val="none" w:sz="0" w:space="0" w:color="auto"/>
      </w:divBdr>
    </w:div>
    <w:div w:id="1702441369">
      <w:bodyDiv w:val="1"/>
      <w:marLeft w:val="0"/>
      <w:marRight w:val="0"/>
      <w:marTop w:val="0"/>
      <w:marBottom w:val="0"/>
      <w:divBdr>
        <w:top w:val="none" w:sz="0" w:space="0" w:color="auto"/>
        <w:left w:val="none" w:sz="0" w:space="0" w:color="auto"/>
        <w:bottom w:val="none" w:sz="0" w:space="0" w:color="auto"/>
        <w:right w:val="none" w:sz="0" w:space="0" w:color="auto"/>
      </w:divBdr>
    </w:div>
    <w:div w:id="1704287875">
      <w:bodyDiv w:val="1"/>
      <w:marLeft w:val="0"/>
      <w:marRight w:val="0"/>
      <w:marTop w:val="0"/>
      <w:marBottom w:val="0"/>
      <w:divBdr>
        <w:top w:val="none" w:sz="0" w:space="0" w:color="auto"/>
        <w:left w:val="none" w:sz="0" w:space="0" w:color="auto"/>
        <w:bottom w:val="none" w:sz="0" w:space="0" w:color="auto"/>
        <w:right w:val="none" w:sz="0" w:space="0" w:color="auto"/>
      </w:divBdr>
    </w:div>
    <w:div w:id="1706246396">
      <w:bodyDiv w:val="1"/>
      <w:marLeft w:val="0"/>
      <w:marRight w:val="0"/>
      <w:marTop w:val="0"/>
      <w:marBottom w:val="0"/>
      <w:divBdr>
        <w:top w:val="none" w:sz="0" w:space="0" w:color="auto"/>
        <w:left w:val="none" w:sz="0" w:space="0" w:color="auto"/>
        <w:bottom w:val="none" w:sz="0" w:space="0" w:color="auto"/>
        <w:right w:val="none" w:sz="0" w:space="0" w:color="auto"/>
      </w:divBdr>
    </w:div>
    <w:div w:id="1713384258">
      <w:bodyDiv w:val="1"/>
      <w:marLeft w:val="0"/>
      <w:marRight w:val="0"/>
      <w:marTop w:val="0"/>
      <w:marBottom w:val="0"/>
      <w:divBdr>
        <w:top w:val="none" w:sz="0" w:space="0" w:color="auto"/>
        <w:left w:val="none" w:sz="0" w:space="0" w:color="auto"/>
        <w:bottom w:val="none" w:sz="0" w:space="0" w:color="auto"/>
        <w:right w:val="none" w:sz="0" w:space="0" w:color="auto"/>
      </w:divBdr>
    </w:div>
    <w:div w:id="1714845604">
      <w:bodyDiv w:val="1"/>
      <w:marLeft w:val="0"/>
      <w:marRight w:val="0"/>
      <w:marTop w:val="0"/>
      <w:marBottom w:val="0"/>
      <w:divBdr>
        <w:top w:val="none" w:sz="0" w:space="0" w:color="auto"/>
        <w:left w:val="none" w:sz="0" w:space="0" w:color="auto"/>
        <w:bottom w:val="none" w:sz="0" w:space="0" w:color="auto"/>
        <w:right w:val="none" w:sz="0" w:space="0" w:color="auto"/>
      </w:divBdr>
    </w:div>
    <w:div w:id="1726877030">
      <w:bodyDiv w:val="1"/>
      <w:marLeft w:val="0"/>
      <w:marRight w:val="0"/>
      <w:marTop w:val="0"/>
      <w:marBottom w:val="0"/>
      <w:divBdr>
        <w:top w:val="none" w:sz="0" w:space="0" w:color="auto"/>
        <w:left w:val="none" w:sz="0" w:space="0" w:color="auto"/>
        <w:bottom w:val="none" w:sz="0" w:space="0" w:color="auto"/>
        <w:right w:val="none" w:sz="0" w:space="0" w:color="auto"/>
      </w:divBdr>
    </w:div>
    <w:div w:id="1736783384">
      <w:bodyDiv w:val="1"/>
      <w:marLeft w:val="0"/>
      <w:marRight w:val="0"/>
      <w:marTop w:val="0"/>
      <w:marBottom w:val="0"/>
      <w:divBdr>
        <w:top w:val="none" w:sz="0" w:space="0" w:color="auto"/>
        <w:left w:val="none" w:sz="0" w:space="0" w:color="auto"/>
        <w:bottom w:val="none" w:sz="0" w:space="0" w:color="auto"/>
        <w:right w:val="none" w:sz="0" w:space="0" w:color="auto"/>
      </w:divBdr>
    </w:div>
    <w:div w:id="1745298158">
      <w:bodyDiv w:val="1"/>
      <w:marLeft w:val="0"/>
      <w:marRight w:val="0"/>
      <w:marTop w:val="0"/>
      <w:marBottom w:val="0"/>
      <w:divBdr>
        <w:top w:val="none" w:sz="0" w:space="0" w:color="auto"/>
        <w:left w:val="none" w:sz="0" w:space="0" w:color="auto"/>
        <w:bottom w:val="none" w:sz="0" w:space="0" w:color="auto"/>
        <w:right w:val="none" w:sz="0" w:space="0" w:color="auto"/>
      </w:divBdr>
    </w:div>
    <w:div w:id="1748451911">
      <w:bodyDiv w:val="1"/>
      <w:marLeft w:val="0"/>
      <w:marRight w:val="0"/>
      <w:marTop w:val="0"/>
      <w:marBottom w:val="0"/>
      <w:divBdr>
        <w:top w:val="none" w:sz="0" w:space="0" w:color="auto"/>
        <w:left w:val="none" w:sz="0" w:space="0" w:color="auto"/>
        <w:bottom w:val="none" w:sz="0" w:space="0" w:color="auto"/>
        <w:right w:val="none" w:sz="0" w:space="0" w:color="auto"/>
      </w:divBdr>
    </w:div>
    <w:div w:id="1750422749">
      <w:bodyDiv w:val="1"/>
      <w:marLeft w:val="0"/>
      <w:marRight w:val="0"/>
      <w:marTop w:val="0"/>
      <w:marBottom w:val="0"/>
      <w:divBdr>
        <w:top w:val="none" w:sz="0" w:space="0" w:color="auto"/>
        <w:left w:val="none" w:sz="0" w:space="0" w:color="auto"/>
        <w:bottom w:val="none" w:sz="0" w:space="0" w:color="auto"/>
        <w:right w:val="none" w:sz="0" w:space="0" w:color="auto"/>
      </w:divBdr>
    </w:div>
    <w:div w:id="1763525848">
      <w:bodyDiv w:val="1"/>
      <w:marLeft w:val="0"/>
      <w:marRight w:val="0"/>
      <w:marTop w:val="0"/>
      <w:marBottom w:val="0"/>
      <w:divBdr>
        <w:top w:val="none" w:sz="0" w:space="0" w:color="auto"/>
        <w:left w:val="none" w:sz="0" w:space="0" w:color="auto"/>
        <w:bottom w:val="none" w:sz="0" w:space="0" w:color="auto"/>
        <w:right w:val="none" w:sz="0" w:space="0" w:color="auto"/>
      </w:divBdr>
    </w:div>
    <w:div w:id="1767993305">
      <w:bodyDiv w:val="1"/>
      <w:marLeft w:val="0"/>
      <w:marRight w:val="0"/>
      <w:marTop w:val="0"/>
      <w:marBottom w:val="0"/>
      <w:divBdr>
        <w:top w:val="none" w:sz="0" w:space="0" w:color="auto"/>
        <w:left w:val="none" w:sz="0" w:space="0" w:color="auto"/>
        <w:bottom w:val="none" w:sz="0" w:space="0" w:color="auto"/>
        <w:right w:val="none" w:sz="0" w:space="0" w:color="auto"/>
      </w:divBdr>
    </w:div>
    <w:div w:id="1770927370">
      <w:bodyDiv w:val="1"/>
      <w:marLeft w:val="0"/>
      <w:marRight w:val="0"/>
      <w:marTop w:val="0"/>
      <w:marBottom w:val="0"/>
      <w:divBdr>
        <w:top w:val="none" w:sz="0" w:space="0" w:color="auto"/>
        <w:left w:val="none" w:sz="0" w:space="0" w:color="auto"/>
        <w:bottom w:val="none" w:sz="0" w:space="0" w:color="auto"/>
        <w:right w:val="none" w:sz="0" w:space="0" w:color="auto"/>
      </w:divBdr>
    </w:div>
    <w:div w:id="1783258445">
      <w:bodyDiv w:val="1"/>
      <w:marLeft w:val="0"/>
      <w:marRight w:val="0"/>
      <w:marTop w:val="0"/>
      <w:marBottom w:val="0"/>
      <w:divBdr>
        <w:top w:val="none" w:sz="0" w:space="0" w:color="auto"/>
        <w:left w:val="none" w:sz="0" w:space="0" w:color="auto"/>
        <w:bottom w:val="none" w:sz="0" w:space="0" w:color="auto"/>
        <w:right w:val="none" w:sz="0" w:space="0" w:color="auto"/>
      </w:divBdr>
    </w:div>
    <w:div w:id="1783840653">
      <w:bodyDiv w:val="1"/>
      <w:marLeft w:val="0"/>
      <w:marRight w:val="0"/>
      <w:marTop w:val="0"/>
      <w:marBottom w:val="0"/>
      <w:divBdr>
        <w:top w:val="none" w:sz="0" w:space="0" w:color="auto"/>
        <w:left w:val="none" w:sz="0" w:space="0" w:color="auto"/>
        <w:bottom w:val="none" w:sz="0" w:space="0" w:color="auto"/>
        <w:right w:val="none" w:sz="0" w:space="0" w:color="auto"/>
      </w:divBdr>
    </w:div>
    <w:div w:id="1790313984">
      <w:bodyDiv w:val="1"/>
      <w:marLeft w:val="0"/>
      <w:marRight w:val="0"/>
      <w:marTop w:val="0"/>
      <w:marBottom w:val="0"/>
      <w:divBdr>
        <w:top w:val="none" w:sz="0" w:space="0" w:color="auto"/>
        <w:left w:val="none" w:sz="0" w:space="0" w:color="auto"/>
        <w:bottom w:val="none" w:sz="0" w:space="0" w:color="auto"/>
        <w:right w:val="none" w:sz="0" w:space="0" w:color="auto"/>
      </w:divBdr>
    </w:div>
    <w:div w:id="1794249495">
      <w:bodyDiv w:val="1"/>
      <w:marLeft w:val="0"/>
      <w:marRight w:val="0"/>
      <w:marTop w:val="0"/>
      <w:marBottom w:val="0"/>
      <w:divBdr>
        <w:top w:val="none" w:sz="0" w:space="0" w:color="auto"/>
        <w:left w:val="none" w:sz="0" w:space="0" w:color="auto"/>
        <w:bottom w:val="none" w:sz="0" w:space="0" w:color="auto"/>
        <w:right w:val="none" w:sz="0" w:space="0" w:color="auto"/>
      </w:divBdr>
    </w:div>
    <w:div w:id="1808937553">
      <w:bodyDiv w:val="1"/>
      <w:marLeft w:val="0"/>
      <w:marRight w:val="0"/>
      <w:marTop w:val="0"/>
      <w:marBottom w:val="0"/>
      <w:divBdr>
        <w:top w:val="none" w:sz="0" w:space="0" w:color="auto"/>
        <w:left w:val="none" w:sz="0" w:space="0" w:color="auto"/>
        <w:bottom w:val="none" w:sz="0" w:space="0" w:color="auto"/>
        <w:right w:val="none" w:sz="0" w:space="0" w:color="auto"/>
      </w:divBdr>
    </w:div>
    <w:div w:id="1814178837">
      <w:bodyDiv w:val="1"/>
      <w:marLeft w:val="0"/>
      <w:marRight w:val="0"/>
      <w:marTop w:val="0"/>
      <w:marBottom w:val="0"/>
      <w:divBdr>
        <w:top w:val="none" w:sz="0" w:space="0" w:color="auto"/>
        <w:left w:val="none" w:sz="0" w:space="0" w:color="auto"/>
        <w:bottom w:val="none" w:sz="0" w:space="0" w:color="auto"/>
        <w:right w:val="none" w:sz="0" w:space="0" w:color="auto"/>
      </w:divBdr>
    </w:div>
    <w:div w:id="1817719669">
      <w:bodyDiv w:val="1"/>
      <w:marLeft w:val="0"/>
      <w:marRight w:val="0"/>
      <w:marTop w:val="0"/>
      <w:marBottom w:val="0"/>
      <w:divBdr>
        <w:top w:val="none" w:sz="0" w:space="0" w:color="auto"/>
        <w:left w:val="none" w:sz="0" w:space="0" w:color="auto"/>
        <w:bottom w:val="none" w:sz="0" w:space="0" w:color="auto"/>
        <w:right w:val="none" w:sz="0" w:space="0" w:color="auto"/>
      </w:divBdr>
    </w:div>
    <w:div w:id="1823960848">
      <w:bodyDiv w:val="1"/>
      <w:marLeft w:val="0"/>
      <w:marRight w:val="0"/>
      <w:marTop w:val="0"/>
      <w:marBottom w:val="0"/>
      <w:divBdr>
        <w:top w:val="none" w:sz="0" w:space="0" w:color="auto"/>
        <w:left w:val="none" w:sz="0" w:space="0" w:color="auto"/>
        <w:bottom w:val="none" w:sz="0" w:space="0" w:color="auto"/>
        <w:right w:val="none" w:sz="0" w:space="0" w:color="auto"/>
      </w:divBdr>
    </w:div>
    <w:div w:id="1835605386">
      <w:bodyDiv w:val="1"/>
      <w:marLeft w:val="0"/>
      <w:marRight w:val="0"/>
      <w:marTop w:val="0"/>
      <w:marBottom w:val="0"/>
      <w:divBdr>
        <w:top w:val="none" w:sz="0" w:space="0" w:color="auto"/>
        <w:left w:val="none" w:sz="0" w:space="0" w:color="auto"/>
        <w:bottom w:val="none" w:sz="0" w:space="0" w:color="auto"/>
        <w:right w:val="none" w:sz="0" w:space="0" w:color="auto"/>
      </w:divBdr>
    </w:div>
    <w:div w:id="1837762087">
      <w:bodyDiv w:val="1"/>
      <w:marLeft w:val="0"/>
      <w:marRight w:val="0"/>
      <w:marTop w:val="0"/>
      <w:marBottom w:val="0"/>
      <w:divBdr>
        <w:top w:val="none" w:sz="0" w:space="0" w:color="auto"/>
        <w:left w:val="none" w:sz="0" w:space="0" w:color="auto"/>
        <w:bottom w:val="none" w:sz="0" w:space="0" w:color="auto"/>
        <w:right w:val="none" w:sz="0" w:space="0" w:color="auto"/>
      </w:divBdr>
    </w:div>
    <w:div w:id="1843279808">
      <w:bodyDiv w:val="1"/>
      <w:marLeft w:val="0"/>
      <w:marRight w:val="0"/>
      <w:marTop w:val="0"/>
      <w:marBottom w:val="0"/>
      <w:divBdr>
        <w:top w:val="none" w:sz="0" w:space="0" w:color="auto"/>
        <w:left w:val="none" w:sz="0" w:space="0" w:color="auto"/>
        <w:bottom w:val="none" w:sz="0" w:space="0" w:color="auto"/>
        <w:right w:val="none" w:sz="0" w:space="0" w:color="auto"/>
      </w:divBdr>
    </w:div>
    <w:div w:id="1850827588">
      <w:bodyDiv w:val="1"/>
      <w:marLeft w:val="0"/>
      <w:marRight w:val="0"/>
      <w:marTop w:val="0"/>
      <w:marBottom w:val="0"/>
      <w:divBdr>
        <w:top w:val="none" w:sz="0" w:space="0" w:color="auto"/>
        <w:left w:val="none" w:sz="0" w:space="0" w:color="auto"/>
        <w:bottom w:val="none" w:sz="0" w:space="0" w:color="auto"/>
        <w:right w:val="none" w:sz="0" w:space="0" w:color="auto"/>
      </w:divBdr>
    </w:div>
    <w:div w:id="1852179864">
      <w:bodyDiv w:val="1"/>
      <w:marLeft w:val="0"/>
      <w:marRight w:val="0"/>
      <w:marTop w:val="0"/>
      <w:marBottom w:val="0"/>
      <w:divBdr>
        <w:top w:val="none" w:sz="0" w:space="0" w:color="auto"/>
        <w:left w:val="none" w:sz="0" w:space="0" w:color="auto"/>
        <w:bottom w:val="none" w:sz="0" w:space="0" w:color="auto"/>
        <w:right w:val="none" w:sz="0" w:space="0" w:color="auto"/>
      </w:divBdr>
    </w:div>
    <w:div w:id="1855876961">
      <w:bodyDiv w:val="1"/>
      <w:marLeft w:val="0"/>
      <w:marRight w:val="0"/>
      <w:marTop w:val="0"/>
      <w:marBottom w:val="0"/>
      <w:divBdr>
        <w:top w:val="none" w:sz="0" w:space="0" w:color="auto"/>
        <w:left w:val="none" w:sz="0" w:space="0" w:color="auto"/>
        <w:bottom w:val="none" w:sz="0" w:space="0" w:color="auto"/>
        <w:right w:val="none" w:sz="0" w:space="0" w:color="auto"/>
      </w:divBdr>
    </w:div>
    <w:div w:id="1865048279">
      <w:bodyDiv w:val="1"/>
      <w:marLeft w:val="0"/>
      <w:marRight w:val="0"/>
      <w:marTop w:val="0"/>
      <w:marBottom w:val="0"/>
      <w:divBdr>
        <w:top w:val="none" w:sz="0" w:space="0" w:color="auto"/>
        <w:left w:val="none" w:sz="0" w:space="0" w:color="auto"/>
        <w:bottom w:val="none" w:sz="0" w:space="0" w:color="auto"/>
        <w:right w:val="none" w:sz="0" w:space="0" w:color="auto"/>
      </w:divBdr>
    </w:div>
    <w:div w:id="1866753049">
      <w:bodyDiv w:val="1"/>
      <w:marLeft w:val="0"/>
      <w:marRight w:val="0"/>
      <w:marTop w:val="0"/>
      <w:marBottom w:val="0"/>
      <w:divBdr>
        <w:top w:val="none" w:sz="0" w:space="0" w:color="auto"/>
        <w:left w:val="none" w:sz="0" w:space="0" w:color="auto"/>
        <w:bottom w:val="none" w:sz="0" w:space="0" w:color="auto"/>
        <w:right w:val="none" w:sz="0" w:space="0" w:color="auto"/>
      </w:divBdr>
    </w:div>
    <w:div w:id="1867283804">
      <w:bodyDiv w:val="1"/>
      <w:marLeft w:val="0"/>
      <w:marRight w:val="0"/>
      <w:marTop w:val="0"/>
      <w:marBottom w:val="0"/>
      <w:divBdr>
        <w:top w:val="none" w:sz="0" w:space="0" w:color="auto"/>
        <w:left w:val="none" w:sz="0" w:space="0" w:color="auto"/>
        <w:bottom w:val="none" w:sz="0" w:space="0" w:color="auto"/>
        <w:right w:val="none" w:sz="0" w:space="0" w:color="auto"/>
      </w:divBdr>
    </w:div>
    <w:div w:id="1875728345">
      <w:bodyDiv w:val="1"/>
      <w:marLeft w:val="0"/>
      <w:marRight w:val="0"/>
      <w:marTop w:val="0"/>
      <w:marBottom w:val="0"/>
      <w:divBdr>
        <w:top w:val="none" w:sz="0" w:space="0" w:color="auto"/>
        <w:left w:val="none" w:sz="0" w:space="0" w:color="auto"/>
        <w:bottom w:val="none" w:sz="0" w:space="0" w:color="auto"/>
        <w:right w:val="none" w:sz="0" w:space="0" w:color="auto"/>
      </w:divBdr>
    </w:div>
    <w:div w:id="1875996161">
      <w:bodyDiv w:val="1"/>
      <w:marLeft w:val="0"/>
      <w:marRight w:val="0"/>
      <w:marTop w:val="0"/>
      <w:marBottom w:val="0"/>
      <w:divBdr>
        <w:top w:val="none" w:sz="0" w:space="0" w:color="auto"/>
        <w:left w:val="none" w:sz="0" w:space="0" w:color="auto"/>
        <w:bottom w:val="none" w:sz="0" w:space="0" w:color="auto"/>
        <w:right w:val="none" w:sz="0" w:space="0" w:color="auto"/>
      </w:divBdr>
    </w:div>
    <w:div w:id="1918055012">
      <w:bodyDiv w:val="1"/>
      <w:marLeft w:val="0"/>
      <w:marRight w:val="0"/>
      <w:marTop w:val="0"/>
      <w:marBottom w:val="0"/>
      <w:divBdr>
        <w:top w:val="none" w:sz="0" w:space="0" w:color="auto"/>
        <w:left w:val="none" w:sz="0" w:space="0" w:color="auto"/>
        <w:bottom w:val="none" w:sz="0" w:space="0" w:color="auto"/>
        <w:right w:val="none" w:sz="0" w:space="0" w:color="auto"/>
      </w:divBdr>
    </w:div>
    <w:div w:id="1925533939">
      <w:bodyDiv w:val="1"/>
      <w:marLeft w:val="0"/>
      <w:marRight w:val="0"/>
      <w:marTop w:val="0"/>
      <w:marBottom w:val="0"/>
      <w:divBdr>
        <w:top w:val="none" w:sz="0" w:space="0" w:color="auto"/>
        <w:left w:val="none" w:sz="0" w:space="0" w:color="auto"/>
        <w:bottom w:val="none" w:sz="0" w:space="0" w:color="auto"/>
        <w:right w:val="none" w:sz="0" w:space="0" w:color="auto"/>
      </w:divBdr>
    </w:div>
    <w:div w:id="1945265226">
      <w:bodyDiv w:val="1"/>
      <w:marLeft w:val="0"/>
      <w:marRight w:val="0"/>
      <w:marTop w:val="0"/>
      <w:marBottom w:val="0"/>
      <w:divBdr>
        <w:top w:val="none" w:sz="0" w:space="0" w:color="auto"/>
        <w:left w:val="none" w:sz="0" w:space="0" w:color="auto"/>
        <w:bottom w:val="none" w:sz="0" w:space="0" w:color="auto"/>
        <w:right w:val="none" w:sz="0" w:space="0" w:color="auto"/>
      </w:divBdr>
    </w:div>
    <w:div w:id="1947153334">
      <w:bodyDiv w:val="1"/>
      <w:marLeft w:val="0"/>
      <w:marRight w:val="0"/>
      <w:marTop w:val="0"/>
      <w:marBottom w:val="0"/>
      <w:divBdr>
        <w:top w:val="none" w:sz="0" w:space="0" w:color="auto"/>
        <w:left w:val="none" w:sz="0" w:space="0" w:color="auto"/>
        <w:bottom w:val="none" w:sz="0" w:space="0" w:color="auto"/>
        <w:right w:val="none" w:sz="0" w:space="0" w:color="auto"/>
      </w:divBdr>
    </w:div>
    <w:div w:id="1955794718">
      <w:bodyDiv w:val="1"/>
      <w:marLeft w:val="0"/>
      <w:marRight w:val="0"/>
      <w:marTop w:val="0"/>
      <w:marBottom w:val="0"/>
      <w:divBdr>
        <w:top w:val="none" w:sz="0" w:space="0" w:color="auto"/>
        <w:left w:val="none" w:sz="0" w:space="0" w:color="auto"/>
        <w:bottom w:val="none" w:sz="0" w:space="0" w:color="auto"/>
        <w:right w:val="none" w:sz="0" w:space="0" w:color="auto"/>
      </w:divBdr>
    </w:div>
    <w:div w:id="1982996690">
      <w:bodyDiv w:val="1"/>
      <w:marLeft w:val="0"/>
      <w:marRight w:val="0"/>
      <w:marTop w:val="0"/>
      <w:marBottom w:val="0"/>
      <w:divBdr>
        <w:top w:val="none" w:sz="0" w:space="0" w:color="auto"/>
        <w:left w:val="none" w:sz="0" w:space="0" w:color="auto"/>
        <w:bottom w:val="none" w:sz="0" w:space="0" w:color="auto"/>
        <w:right w:val="none" w:sz="0" w:space="0" w:color="auto"/>
      </w:divBdr>
    </w:div>
    <w:div w:id="1983996457">
      <w:bodyDiv w:val="1"/>
      <w:marLeft w:val="0"/>
      <w:marRight w:val="0"/>
      <w:marTop w:val="0"/>
      <w:marBottom w:val="0"/>
      <w:divBdr>
        <w:top w:val="none" w:sz="0" w:space="0" w:color="auto"/>
        <w:left w:val="none" w:sz="0" w:space="0" w:color="auto"/>
        <w:bottom w:val="none" w:sz="0" w:space="0" w:color="auto"/>
        <w:right w:val="none" w:sz="0" w:space="0" w:color="auto"/>
      </w:divBdr>
    </w:div>
    <w:div w:id="1994524455">
      <w:bodyDiv w:val="1"/>
      <w:marLeft w:val="0"/>
      <w:marRight w:val="0"/>
      <w:marTop w:val="0"/>
      <w:marBottom w:val="0"/>
      <w:divBdr>
        <w:top w:val="none" w:sz="0" w:space="0" w:color="auto"/>
        <w:left w:val="none" w:sz="0" w:space="0" w:color="auto"/>
        <w:bottom w:val="none" w:sz="0" w:space="0" w:color="auto"/>
        <w:right w:val="none" w:sz="0" w:space="0" w:color="auto"/>
      </w:divBdr>
    </w:div>
    <w:div w:id="2011059137">
      <w:bodyDiv w:val="1"/>
      <w:marLeft w:val="0"/>
      <w:marRight w:val="0"/>
      <w:marTop w:val="0"/>
      <w:marBottom w:val="0"/>
      <w:divBdr>
        <w:top w:val="none" w:sz="0" w:space="0" w:color="auto"/>
        <w:left w:val="none" w:sz="0" w:space="0" w:color="auto"/>
        <w:bottom w:val="none" w:sz="0" w:space="0" w:color="auto"/>
        <w:right w:val="none" w:sz="0" w:space="0" w:color="auto"/>
      </w:divBdr>
    </w:div>
    <w:div w:id="2014183721">
      <w:bodyDiv w:val="1"/>
      <w:marLeft w:val="0"/>
      <w:marRight w:val="0"/>
      <w:marTop w:val="0"/>
      <w:marBottom w:val="0"/>
      <w:divBdr>
        <w:top w:val="none" w:sz="0" w:space="0" w:color="auto"/>
        <w:left w:val="none" w:sz="0" w:space="0" w:color="auto"/>
        <w:bottom w:val="none" w:sz="0" w:space="0" w:color="auto"/>
        <w:right w:val="none" w:sz="0" w:space="0" w:color="auto"/>
      </w:divBdr>
    </w:div>
    <w:div w:id="2025280694">
      <w:bodyDiv w:val="1"/>
      <w:marLeft w:val="0"/>
      <w:marRight w:val="0"/>
      <w:marTop w:val="0"/>
      <w:marBottom w:val="0"/>
      <w:divBdr>
        <w:top w:val="none" w:sz="0" w:space="0" w:color="auto"/>
        <w:left w:val="none" w:sz="0" w:space="0" w:color="auto"/>
        <w:bottom w:val="none" w:sz="0" w:space="0" w:color="auto"/>
        <w:right w:val="none" w:sz="0" w:space="0" w:color="auto"/>
      </w:divBdr>
    </w:div>
    <w:div w:id="2039774791">
      <w:bodyDiv w:val="1"/>
      <w:marLeft w:val="0"/>
      <w:marRight w:val="0"/>
      <w:marTop w:val="0"/>
      <w:marBottom w:val="0"/>
      <w:divBdr>
        <w:top w:val="none" w:sz="0" w:space="0" w:color="auto"/>
        <w:left w:val="none" w:sz="0" w:space="0" w:color="auto"/>
        <w:bottom w:val="none" w:sz="0" w:space="0" w:color="auto"/>
        <w:right w:val="none" w:sz="0" w:space="0" w:color="auto"/>
      </w:divBdr>
    </w:div>
    <w:div w:id="2056157938">
      <w:bodyDiv w:val="1"/>
      <w:marLeft w:val="0"/>
      <w:marRight w:val="0"/>
      <w:marTop w:val="0"/>
      <w:marBottom w:val="0"/>
      <w:divBdr>
        <w:top w:val="none" w:sz="0" w:space="0" w:color="auto"/>
        <w:left w:val="none" w:sz="0" w:space="0" w:color="auto"/>
        <w:bottom w:val="none" w:sz="0" w:space="0" w:color="auto"/>
        <w:right w:val="none" w:sz="0" w:space="0" w:color="auto"/>
      </w:divBdr>
    </w:div>
    <w:div w:id="2081172612">
      <w:bodyDiv w:val="1"/>
      <w:marLeft w:val="0"/>
      <w:marRight w:val="0"/>
      <w:marTop w:val="0"/>
      <w:marBottom w:val="0"/>
      <w:divBdr>
        <w:top w:val="none" w:sz="0" w:space="0" w:color="auto"/>
        <w:left w:val="none" w:sz="0" w:space="0" w:color="auto"/>
        <w:bottom w:val="none" w:sz="0" w:space="0" w:color="auto"/>
        <w:right w:val="none" w:sz="0" w:space="0" w:color="auto"/>
      </w:divBdr>
    </w:div>
    <w:div w:id="2082175877">
      <w:bodyDiv w:val="1"/>
      <w:marLeft w:val="0"/>
      <w:marRight w:val="0"/>
      <w:marTop w:val="0"/>
      <w:marBottom w:val="0"/>
      <w:divBdr>
        <w:top w:val="none" w:sz="0" w:space="0" w:color="auto"/>
        <w:left w:val="none" w:sz="0" w:space="0" w:color="auto"/>
        <w:bottom w:val="none" w:sz="0" w:space="0" w:color="auto"/>
        <w:right w:val="none" w:sz="0" w:space="0" w:color="auto"/>
      </w:divBdr>
    </w:div>
    <w:div w:id="2086562170">
      <w:bodyDiv w:val="1"/>
      <w:marLeft w:val="0"/>
      <w:marRight w:val="0"/>
      <w:marTop w:val="0"/>
      <w:marBottom w:val="0"/>
      <w:divBdr>
        <w:top w:val="none" w:sz="0" w:space="0" w:color="auto"/>
        <w:left w:val="none" w:sz="0" w:space="0" w:color="auto"/>
        <w:bottom w:val="none" w:sz="0" w:space="0" w:color="auto"/>
        <w:right w:val="none" w:sz="0" w:space="0" w:color="auto"/>
      </w:divBdr>
    </w:div>
    <w:div w:id="2089187603">
      <w:bodyDiv w:val="1"/>
      <w:marLeft w:val="0"/>
      <w:marRight w:val="0"/>
      <w:marTop w:val="0"/>
      <w:marBottom w:val="0"/>
      <w:divBdr>
        <w:top w:val="none" w:sz="0" w:space="0" w:color="auto"/>
        <w:left w:val="none" w:sz="0" w:space="0" w:color="auto"/>
        <w:bottom w:val="none" w:sz="0" w:space="0" w:color="auto"/>
        <w:right w:val="none" w:sz="0" w:space="0" w:color="auto"/>
      </w:divBdr>
    </w:div>
    <w:div w:id="2107770359">
      <w:bodyDiv w:val="1"/>
      <w:marLeft w:val="0"/>
      <w:marRight w:val="0"/>
      <w:marTop w:val="0"/>
      <w:marBottom w:val="0"/>
      <w:divBdr>
        <w:top w:val="none" w:sz="0" w:space="0" w:color="auto"/>
        <w:left w:val="none" w:sz="0" w:space="0" w:color="auto"/>
        <w:bottom w:val="none" w:sz="0" w:space="0" w:color="auto"/>
        <w:right w:val="none" w:sz="0" w:space="0" w:color="auto"/>
      </w:divBdr>
    </w:div>
    <w:div w:id="2110421101">
      <w:bodyDiv w:val="1"/>
      <w:marLeft w:val="0"/>
      <w:marRight w:val="0"/>
      <w:marTop w:val="0"/>
      <w:marBottom w:val="0"/>
      <w:divBdr>
        <w:top w:val="none" w:sz="0" w:space="0" w:color="auto"/>
        <w:left w:val="none" w:sz="0" w:space="0" w:color="auto"/>
        <w:bottom w:val="none" w:sz="0" w:space="0" w:color="auto"/>
        <w:right w:val="none" w:sz="0" w:space="0" w:color="auto"/>
      </w:divBdr>
    </w:div>
    <w:div w:id="2119903925">
      <w:bodyDiv w:val="1"/>
      <w:marLeft w:val="0"/>
      <w:marRight w:val="0"/>
      <w:marTop w:val="0"/>
      <w:marBottom w:val="0"/>
      <w:divBdr>
        <w:top w:val="none" w:sz="0" w:space="0" w:color="auto"/>
        <w:left w:val="none" w:sz="0" w:space="0" w:color="auto"/>
        <w:bottom w:val="none" w:sz="0" w:space="0" w:color="auto"/>
        <w:right w:val="none" w:sz="0" w:space="0" w:color="auto"/>
      </w:divBdr>
    </w:div>
    <w:div w:id="2125268893">
      <w:bodyDiv w:val="1"/>
      <w:marLeft w:val="0"/>
      <w:marRight w:val="0"/>
      <w:marTop w:val="0"/>
      <w:marBottom w:val="0"/>
      <w:divBdr>
        <w:top w:val="none" w:sz="0" w:space="0" w:color="auto"/>
        <w:left w:val="none" w:sz="0" w:space="0" w:color="auto"/>
        <w:bottom w:val="none" w:sz="0" w:space="0" w:color="auto"/>
        <w:right w:val="none" w:sz="0" w:space="0" w:color="auto"/>
      </w:divBdr>
    </w:div>
    <w:div w:id="2135249283">
      <w:bodyDiv w:val="1"/>
      <w:marLeft w:val="0"/>
      <w:marRight w:val="0"/>
      <w:marTop w:val="0"/>
      <w:marBottom w:val="0"/>
      <w:divBdr>
        <w:top w:val="none" w:sz="0" w:space="0" w:color="auto"/>
        <w:left w:val="none" w:sz="0" w:space="0" w:color="auto"/>
        <w:bottom w:val="none" w:sz="0" w:space="0" w:color="auto"/>
        <w:right w:val="none" w:sz="0" w:space="0" w:color="auto"/>
      </w:divBdr>
    </w:div>
    <w:div w:id="2141264819">
      <w:bodyDiv w:val="1"/>
      <w:marLeft w:val="0"/>
      <w:marRight w:val="0"/>
      <w:marTop w:val="0"/>
      <w:marBottom w:val="0"/>
      <w:divBdr>
        <w:top w:val="none" w:sz="0" w:space="0" w:color="auto"/>
        <w:left w:val="none" w:sz="0" w:space="0" w:color="auto"/>
        <w:bottom w:val="none" w:sz="0" w:space="0" w:color="auto"/>
        <w:right w:val="none" w:sz="0" w:space="0" w:color="auto"/>
      </w:divBdr>
    </w:div>
    <w:div w:id="21446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EDE1-6299-4CBC-AA42-6F8276B0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62898</Words>
  <Characters>358523</Characters>
  <Application>Microsoft Office Word</Application>
  <DocSecurity>0</DocSecurity>
  <Lines>2987</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420580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Искакова Салтанат</dc:creator>
  <cp:lastModifiedBy>Вильданова Танзиля Галимовна</cp:lastModifiedBy>
  <cp:revision>3</cp:revision>
  <cp:lastPrinted>2020-02-26T08:50:00Z</cp:lastPrinted>
  <dcterms:created xsi:type="dcterms:W3CDTF">2023-12-21T06:38:00Z</dcterms:created>
  <dcterms:modified xsi:type="dcterms:W3CDTF">2023-12-21T06:41:00Z</dcterms:modified>
</cp:coreProperties>
</file>