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14048" w14:textId="46AC081C" w:rsidR="00DD7B8A" w:rsidRPr="00DD7B8A" w:rsidRDefault="009D05FA" w:rsidP="00DD7B8A">
      <w:pPr>
        <w:pStyle w:val="a3"/>
        <w:shd w:val="clear" w:color="auto" w:fill="FFFFFF"/>
        <w:spacing w:before="0" w:beforeAutospacing="0" w:after="240" w:afterAutospacing="0"/>
        <w:jc w:val="center"/>
        <w:rPr>
          <w:b/>
          <w:color w:val="151515"/>
          <w:sz w:val="28"/>
          <w:szCs w:val="28"/>
        </w:rPr>
      </w:pPr>
      <w:r w:rsidRPr="00DD7B8A">
        <w:rPr>
          <w:color w:val="2C2D2E"/>
          <w:sz w:val="28"/>
          <w:szCs w:val="28"/>
        </w:rPr>
        <w:br/>
      </w:r>
      <w:r w:rsidR="00DD7B8A" w:rsidRPr="00DD7B8A">
        <w:rPr>
          <w:b/>
          <w:color w:val="151515"/>
          <w:sz w:val="28"/>
          <w:szCs w:val="28"/>
        </w:rPr>
        <w:t>ОБСЕ</w:t>
      </w:r>
    </w:p>
    <w:p w14:paraId="1F32FD6E" w14:textId="6319CED9" w:rsidR="00E909C0" w:rsidRPr="00DD7B8A" w:rsidRDefault="00E909C0" w:rsidP="00DD7B8A">
      <w:pPr>
        <w:pStyle w:val="a3"/>
        <w:shd w:val="clear" w:color="auto" w:fill="FFFFFF"/>
        <w:spacing w:before="0" w:beforeAutospacing="0" w:after="240" w:afterAutospacing="0"/>
        <w:jc w:val="both"/>
        <w:rPr>
          <w:color w:val="151515"/>
          <w:sz w:val="28"/>
          <w:szCs w:val="28"/>
        </w:rPr>
      </w:pPr>
      <w:r w:rsidRPr="00DD7B8A">
        <w:rPr>
          <w:color w:val="151515"/>
          <w:sz w:val="28"/>
          <w:szCs w:val="28"/>
        </w:rPr>
        <w:t>ОБСЕ – Организация по безопасности и сотрудничеству в Европе, объединяющая 57 государств-участников из Северной Америки, Европы и Азии, является крупнейшей в мире региональной организацией, занимающейся вопросами безопасности. Она работает во имя стабильности, мира и демократии в интересах более одного миллиарда человек, осуществляя политический диалог по вопросам общих ценностей и практическую деятельность, нацеленную на то, чтобы сделать наш мир лучше.</w:t>
      </w:r>
    </w:p>
    <w:p w14:paraId="023114B2" w14:textId="77777777" w:rsidR="00E909C0" w:rsidRPr="00DD7B8A" w:rsidRDefault="00E909C0" w:rsidP="00DD7B8A">
      <w:pPr>
        <w:pStyle w:val="a3"/>
        <w:shd w:val="clear" w:color="auto" w:fill="FFFFFF"/>
        <w:spacing w:before="0" w:beforeAutospacing="0" w:after="240" w:afterAutospacing="0"/>
        <w:jc w:val="both"/>
        <w:rPr>
          <w:color w:val="151515"/>
          <w:sz w:val="28"/>
          <w:szCs w:val="28"/>
        </w:rPr>
      </w:pPr>
      <w:r w:rsidRPr="00DD7B8A">
        <w:rPr>
          <w:color w:val="151515"/>
          <w:sz w:val="28"/>
          <w:szCs w:val="28"/>
        </w:rPr>
        <w:t>ОБСЕ служит форумом для политического диалога по широкому кругу вопросов безопасности и платформой для совместной деятельности по улучшению жизни людей и их сообществ. Организация использует всеобъемлющий подход к безопасности, который охватывает военно-политическое, экономико-экологическое и человеческое измерения. Благодаря этому подходу и своему всеохватному членству ОБСЕ содействует преодолению различий и формированию доверия между государствами путем сотрудничества в предотвращении конфликтов, регулировании кризисов и постконфликтном восстановлении.</w:t>
      </w:r>
    </w:p>
    <w:p w14:paraId="2FF398D4" w14:textId="77777777" w:rsidR="00E909C0" w:rsidRPr="00DD7B8A" w:rsidRDefault="00E909C0" w:rsidP="00DD7B8A">
      <w:pPr>
        <w:pStyle w:val="a3"/>
        <w:shd w:val="clear" w:color="auto" w:fill="FFFFFF"/>
        <w:spacing w:before="0" w:beforeAutospacing="0" w:after="240" w:afterAutospacing="0"/>
        <w:jc w:val="both"/>
        <w:rPr>
          <w:color w:val="151515"/>
          <w:sz w:val="28"/>
          <w:szCs w:val="28"/>
        </w:rPr>
      </w:pPr>
      <w:r w:rsidRPr="00DD7B8A">
        <w:rPr>
          <w:color w:val="151515"/>
          <w:sz w:val="28"/>
          <w:szCs w:val="28"/>
        </w:rPr>
        <w:t>С помощью своих институтов, экспертных подразделений и сети полевых операций ОБСЕ </w:t>
      </w:r>
    </w:p>
    <w:p w14:paraId="2F3ABE48" w14:textId="77777777" w:rsidR="00E909C0" w:rsidRPr="00DD7B8A" w:rsidRDefault="00E909C0" w:rsidP="00DD7B8A">
      <w:pPr>
        <w:pStyle w:val="a3"/>
        <w:shd w:val="clear" w:color="auto" w:fill="FFFFFF"/>
        <w:spacing w:before="0" w:beforeAutospacing="0" w:after="240" w:afterAutospacing="0"/>
        <w:jc w:val="both"/>
        <w:rPr>
          <w:color w:val="151515"/>
          <w:sz w:val="28"/>
          <w:szCs w:val="28"/>
        </w:rPr>
      </w:pPr>
      <w:r w:rsidRPr="00DD7B8A">
        <w:rPr>
          <w:color w:val="151515"/>
          <w:sz w:val="28"/>
          <w:szCs w:val="28"/>
        </w:rPr>
        <w:t>занимается вопросами, влияющими на нашу общую безопасность, включая контроль над вооружениями, терроризм, надлежащее управление, энергобезопасность, торговлю людьми, демократизацию, свободу средств массовой информации и национальные меньшинства.</w:t>
      </w:r>
    </w:p>
    <w:p w14:paraId="7BA2A2A6" w14:textId="77777777" w:rsidR="00E909C0" w:rsidRPr="00DD7B8A" w:rsidRDefault="00E909C0" w:rsidP="00DD7B8A">
      <w:pPr>
        <w:pStyle w:val="a3"/>
        <w:shd w:val="clear" w:color="auto" w:fill="FFFFFF"/>
        <w:spacing w:before="0" w:beforeAutospacing="0" w:after="240" w:afterAutospacing="0"/>
        <w:jc w:val="both"/>
        <w:rPr>
          <w:color w:val="151515"/>
          <w:sz w:val="28"/>
          <w:szCs w:val="28"/>
        </w:rPr>
      </w:pPr>
      <w:r w:rsidRPr="00DD7B8A">
        <w:rPr>
          <w:color w:val="151515"/>
          <w:sz w:val="28"/>
          <w:szCs w:val="28"/>
        </w:rPr>
        <w:t>Казахстан стал участником СБСЕ (Совещание по безопасности и сотрудничеству в Европе) 30 января 1992 года. Это автоматически означало признание Казахстана всеми 48 членами этой международной организации.</w:t>
      </w:r>
    </w:p>
    <w:p w14:paraId="2946B9FC" w14:textId="77777777" w:rsidR="00E909C0" w:rsidRPr="00DD7B8A" w:rsidRDefault="00E909C0" w:rsidP="00DD7B8A">
      <w:pPr>
        <w:pStyle w:val="a3"/>
        <w:shd w:val="clear" w:color="auto" w:fill="FFFFFF"/>
        <w:spacing w:before="0" w:beforeAutospacing="0" w:after="240" w:afterAutospacing="0"/>
        <w:jc w:val="both"/>
        <w:rPr>
          <w:color w:val="151515"/>
          <w:sz w:val="28"/>
          <w:szCs w:val="28"/>
        </w:rPr>
      </w:pPr>
      <w:r w:rsidRPr="00DD7B8A">
        <w:rPr>
          <w:color w:val="151515"/>
          <w:sz w:val="28"/>
          <w:szCs w:val="28"/>
        </w:rPr>
        <w:t>В течение 1992 года Казахстан подписал все основополагающие документы СБСЕ, в первую очередь Хельсинкский заключительный акт 1975 года и Парижскую хартию для новой Европы, и тем самым взял на себя все обязательства члена организации.</w:t>
      </w:r>
    </w:p>
    <w:p w14:paraId="1959BFCE" w14:textId="77777777" w:rsidR="00E909C0" w:rsidRPr="00DD7B8A" w:rsidRDefault="00E909C0" w:rsidP="00DD7B8A">
      <w:pPr>
        <w:pStyle w:val="a3"/>
        <w:shd w:val="clear" w:color="auto" w:fill="FFFFFF"/>
        <w:spacing w:before="0" w:beforeAutospacing="0" w:after="240" w:afterAutospacing="0"/>
        <w:jc w:val="both"/>
        <w:rPr>
          <w:color w:val="151515"/>
          <w:sz w:val="28"/>
          <w:szCs w:val="28"/>
        </w:rPr>
      </w:pPr>
      <w:r w:rsidRPr="00DD7B8A">
        <w:rPr>
          <w:color w:val="151515"/>
          <w:sz w:val="28"/>
          <w:szCs w:val="28"/>
        </w:rPr>
        <w:t>В 1994 году на Будапештском саммите СБСЕ было переименовано в ОБСЕ (Организация по безопасности и сотрудничеству в Европе). С первых дней своего участия в этой организации Казахстан начал активно выступать за укрепление безопасности на пространстве СБСЕ/ОБСЕ.</w:t>
      </w:r>
    </w:p>
    <w:p w14:paraId="232011B6" w14:textId="77777777" w:rsidR="00E909C0" w:rsidRPr="00DD7B8A" w:rsidRDefault="00E909C0" w:rsidP="00DD7B8A">
      <w:pPr>
        <w:pStyle w:val="a3"/>
        <w:shd w:val="clear" w:color="auto" w:fill="FFFFFF"/>
        <w:spacing w:before="0" w:beforeAutospacing="0" w:after="240" w:afterAutospacing="0"/>
        <w:jc w:val="both"/>
        <w:rPr>
          <w:color w:val="151515"/>
          <w:sz w:val="28"/>
          <w:szCs w:val="28"/>
        </w:rPr>
      </w:pPr>
      <w:r w:rsidRPr="00DD7B8A">
        <w:rPr>
          <w:color w:val="151515"/>
          <w:sz w:val="28"/>
          <w:szCs w:val="28"/>
        </w:rPr>
        <w:t xml:space="preserve">Казахстан принимал участие во всех саммитах СБСЕ/ОБСЕ: в Будапеште (1994), в Лиссабоне (1996), в Стамбуле (1999). Большое значение для безопасности РК имел Будапештский саммит, на котором как государству, </w:t>
      </w:r>
      <w:r w:rsidRPr="00DD7B8A">
        <w:rPr>
          <w:color w:val="151515"/>
          <w:sz w:val="28"/>
          <w:szCs w:val="28"/>
        </w:rPr>
        <w:lastRenderedPageBreak/>
        <w:t xml:space="preserve">добровольно отказавшемуся от ядерного оружия, были даны гарантии безопасности со стороны ядерных держав </w:t>
      </w:r>
      <w:proofErr w:type="gramStart"/>
      <w:r w:rsidRPr="00DD7B8A">
        <w:rPr>
          <w:color w:val="151515"/>
          <w:sz w:val="28"/>
          <w:szCs w:val="28"/>
        </w:rPr>
        <w:t>—  членов</w:t>
      </w:r>
      <w:proofErr w:type="gramEnd"/>
      <w:r w:rsidRPr="00DD7B8A">
        <w:rPr>
          <w:color w:val="151515"/>
          <w:sz w:val="28"/>
          <w:szCs w:val="28"/>
        </w:rPr>
        <w:t xml:space="preserve"> СБСЕ/ОБСЕ.</w:t>
      </w:r>
    </w:p>
    <w:p w14:paraId="20543EB9" w14:textId="77777777" w:rsidR="00E909C0" w:rsidRPr="00DD7B8A" w:rsidRDefault="00E909C0" w:rsidP="00DD7B8A">
      <w:pPr>
        <w:pStyle w:val="a3"/>
        <w:shd w:val="clear" w:color="auto" w:fill="FFFFFF"/>
        <w:spacing w:before="0" w:beforeAutospacing="0" w:after="240" w:afterAutospacing="0"/>
        <w:jc w:val="both"/>
        <w:rPr>
          <w:color w:val="151515"/>
          <w:sz w:val="28"/>
          <w:szCs w:val="28"/>
        </w:rPr>
      </w:pPr>
      <w:r w:rsidRPr="00DD7B8A">
        <w:rPr>
          <w:color w:val="151515"/>
          <w:sz w:val="28"/>
          <w:szCs w:val="28"/>
        </w:rPr>
        <w:t>Свидетельством укрепления авторитета РК в ОБСЕ был тот факт, что первое заседание Лиссабонского саммита прошло под председательством Первого Президента Казахстана Нурсултана Назарбаева.</w:t>
      </w:r>
    </w:p>
    <w:p w14:paraId="5AF6FD3F" w14:textId="77777777" w:rsidR="00E909C0" w:rsidRPr="00DD7B8A" w:rsidRDefault="00E909C0" w:rsidP="00DD7B8A">
      <w:pPr>
        <w:pStyle w:val="a3"/>
        <w:shd w:val="clear" w:color="auto" w:fill="FFFFFF"/>
        <w:spacing w:before="0" w:beforeAutospacing="0" w:after="240" w:afterAutospacing="0"/>
        <w:jc w:val="both"/>
        <w:rPr>
          <w:color w:val="151515"/>
          <w:sz w:val="28"/>
          <w:szCs w:val="28"/>
        </w:rPr>
      </w:pPr>
      <w:r w:rsidRPr="00DD7B8A">
        <w:rPr>
          <w:color w:val="151515"/>
          <w:sz w:val="28"/>
          <w:szCs w:val="28"/>
        </w:rPr>
        <w:t>В 1999 году в Алматы был официально открыт Центр ОБСЕ. Это стало свидетельством того, что Центральная Азия оставалась приоритетной зоной действия ОБСЕ. В соответствии с достигнутыми соглашениями, Центр ОБСЕ в Казахстане получил мандат по следующим направлениям: содействие соблюдению принципов и обязательств организации, содействие участию Казахстана в рамках ОБСЕ в обеспечении всех измерений безопасности; поощрение контактов с институтами ОБСЕ и ее членами, а также с международными организациями и институтами; налаживание и поддержание контактов с местными властями, учебными, научными и неправительственными организациями; оказание помощи региональной деятельности ОБСЕ.</w:t>
      </w:r>
    </w:p>
    <w:p w14:paraId="3C9F9A73" w14:textId="68B913A1" w:rsidR="0074738F" w:rsidRPr="00DD7B8A" w:rsidRDefault="0074738F" w:rsidP="00DD7B8A">
      <w:pPr>
        <w:pStyle w:val="a3"/>
        <w:shd w:val="clear" w:color="auto" w:fill="FFFFFF"/>
        <w:spacing w:before="0" w:beforeAutospacing="0" w:after="0" w:afterAutospacing="0"/>
        <w:jc w:val="both"/>
        <w:rPr>
          <w:color w:val="151515"/>
          <w:sz w:val="28"/>
          <w:szCs w:val="28"/>
        </w:rPr>
      </w:pPr>
      <w:r w:rsidRPr="00DD7B8A">
        <w:rPr>
          <w:color w:val="151515"/>
          <w:sz w:val="28"/>
          <w:szCs w:val="28"/>
        </w:rPr>
        <w:t> </w:t>
      </w:r>
    </w:p>
    <w:p w14:paraId="3C2EBD94" w14:textId="682BA36A" w:rsidR="0074738F" w:rsidRDefault="0074738F" w:rsidP="0074738F">
      <w:pPr>
        <w:pStyle w:val="a3"/>
        <w:shd w:val="clear" w:color="auto" w:fill="FFFFFF"/>
        <w:spacing w:before="0" w:beforeAutospacing="0" w:after="240" w:afterAutospacing="0"/>
        <w:rPr>
          <w:rFonts w:ascii="Arial" w:hAnsi="Arial" w:cs="Arial"/>
          <w:color w:val="151515"/>
        </w:rPr>
      </w:pPr>
    </w:p>
    <w:p w14:paraId="6D2912BD" w14:textId="5BC0D8D1" w:rsidR="0074738F" w:rsidRDefault="0074738F" w:rsidP="0074738F">
      <w:pPr>
        <w:pStyle w:val="a3"/>
        <w:shd w:val="clear" w:color="auto" w:fill="FFFFFF"/>
        <w:spacing w:before="0" w:beforeAutospacing="0" w:after="240" w:afterAutospacing="0"/>
        <w:rPr>
          <w:rFonts w:ascii="Arial" w:hAnsi="Arial" w:cs="Arial"/>
          <w:color w:val="151515"/>
        </w:rPr>
      </w:pPr>
    </w:p>
    <w:p w14:paraId="104AA305" w14:textId="1A5CA92C" w:rsidR="0074738F" w:rsidRDefault="0074738F" w:rsidP="0074738F">
      <w:pPr>
        <w:pStyle w:val="a3"/>
        <w:shd w:val="clear" w:color="auto" w:fill="FFFFFF"/>
        <w:spacing w:before="0" w:beforeAutospacing="0" w:after="240" w:afterAutospacing="0"/>
        <w:rPr>
          <w:rFonts w:ascii="Arial" w:hAnsi="Arial" w:cs="Arial"/>
          <w:color w:val="151515"/>
        </w:rPr>
      </w:pPr>
    </w:p>
    <w:p w14:paraId="6FD2B2DB" w14:textId="01246C68" w:rsidR="0074738F" w:rsidRDefault="0074738F" w:rsidP="0074738F">
      <w:pPr>
        <w:pStyle w:val="a3"/>
        <w:shd w:val="clear" w:color="auto" w:fill="FFFFFF"/>
        <w:spacing w:before="0" w:beforeAutospacing="0" w:after="240" w:afterAutospacing="0"/>
        <w:rPr>
          <w:rFonts w:ascii="Arial" w:hAnsi="Arial" w:cs="Arial"/>
          <w:color w:val="151515"/>
        </w:rPr>
      </w:pPr>
    </w:p>
    <w:p w14:paraId="6D5F742C" w14:textId="01F8A424" w:rsidR="0074738F" w:rsidRDefault="0074738F" w:rsidP="0074738F">
      <w:pPr>
        <w:pStyle w:val="a3"/>
        <w:shd w:val="clear" w:color="auto" w:fill="FFFFFF"/>
        <w:spacing w:before="0" w:beforeAutospacing="0" w:after="240" w:afterAutospacing="0"/>
        <w:rPr>
          <w:rFonts w:ascii="Arial" w:hAnsi="Arial" w:cs="Arial"/>
          <w:color w:val="151515"/>
        </w:rPr>
      </w:pPr>
    </w:p>
    <w:p w14:paraId="3ABDA42A" w14:textId="184FA3BF" w:rsidR="0074738F" w:rsidRDefault="0074738F" w:rsidP="0074738F">
      <w:pPr>
        <w:pStyle w:val="a3"/>
        <w:shd w:val="clear" w:color="auto" w:fill="FFFFFF"/>
        <w:spacing w:before="0" w:beforeAutospacing="0" w:after="240" w:afterAutospacing="0"/>
        <w:rPr>
          <w:rFonts w:ascii="Arial" w:hAnsi="Arial" w:cs="Arial"/>
          <w:color w:val="151515"/>
        </w:rPr>
      </w:pPr>
    </w:p>
    <w:p w14:paraId="4249A19D" w14:textId="6F9905FE" w:rsidR="0074738F" w:rsidRDefault="0074738F" w:rsidP="0074738F">
      <w:pPr>
        <w:pStyle w:val="a3"/>
        <w:shd w:val="clear" w:color="auto" w:fill="FFFFFF"/>
        <w:spacing w:before="0" w:beforeAutospacing="0" w:after="240" w:afterAutospacing="0"/>
        <w:rPr>
          <w:rFonts w:ascii="Arial" w:hAnsi="Arial" w:cs="Arial"/>
          <w:color w:val="151515"/>
        </w:rPr>
      </w:pPr>
    </w:p>
    <w:p w14:paraId="5C87E3F2" w14:textId="6440B2B9" w:rsidR="00DD7B8A" w:rsidRDefault="00DD7B8A" w:rsidP="0074738F">
      <w:pPr>
        <w:pStyle w:val="a3"/>
        <w:shd w:val="clear" w:color="auto" w:fill="FFFFFF"/>
        <w:spacing w:before="0" w:beforeAutospacing="0" w:after="240" w:afterAutospacing="0"/>
        <w:rPr>
          <w:rFonts w:ascii="Arial" w:hAnsi="Arial" w:cs="Arial"/>
          <w:color w:val="151515"/>
        </w:rPr>
      </w:pPr>
    </w:p>
    <w:p w14:paraId="21154E0F" w14:textId="496049AD" w:rsidR="00DD7B8A" w:rsidRDefault="00DD7B8A" w:rsidP="0074738F">
      <w:pPr>
        <w:pStyle w:val="a3"/>
        <w:shd w:val="clear" w:color="auto" w:fill="FFFFFF"/>
        <w:spacing w:before="0" w:beforeAutospacing="0" w:after="240" w:afterAutospacing="0"/>
        <w:rPr>
          <w:rFonts w:ascii="Arial" w:hAnsi="Arial" w:cs="Arial"/>
          <w:color w:val="151515"/>
        </w:rPr>
      </w:pPr>
    </w:p>
    <w:p w14:paraId="0DF73C7B" w14:textId="60D7EADC" w:rsidR="00DD7B8A" w:rsidRDefault="00DD7B8A" w:rsidP="0074738F">
      <w:pPr>
        <w:pStyle w:val="a3"/>
        <w:shd w:val="clear" w:color="auto" w:fill="FFFFFF"/>
        <w:spacing w:before="0" w:beforeAutospacing="0" w:after="240" w:afterAutospacing="0"/>
        <w:rPr>
          <w:rFonts w:ascii="Arial" w:hAnsi="Arial" w:cs="Arial"/>
          <w:color w:val="151515"/>
        </w:rPr>
      </w:pPr>
    </w:p>
    <w:p w14:paraId="5659F241" w14:textId="53AF9CE0" w:rsidR="00DD7B8A" w:rsidRDefault="00DD7B8A" w:rsidP="0074738F">
      <w:pPr>
        <w:pStyle w:val="a3"/>
        <w:shd w:val="clear" w:color="auto" w:fill="FFFFFF"/>
        <w:spacing w:before="0" w:beforeAutospacing="0" w:after="240" w:afterAutospacing="0"/>
        <w:rPr>
          <w:rFonts w:ascii="Arial" w:hAnsi="Arial" w:cs="Arial"/>
          <w:color w:val="151515"/>
        </w:rPr>
      </w:pPr>
    </w:p>
    <w:p w14:paraId="1322217B" w14:textId="1F6B38F0" w:rsidR="00DD7B8A" w:rsidRDefault="00DD7B8A" w:rsidP="0074738F">
      <w:pPr>
        <w:pStyle w:val="a3"/>
        <w:shd w:val="clear" w:color="auto" w:fill="FFFFFF"/>
        <w:spacing w:before="0" w:beforeAutospacing="0" w:after="240" w:afterAutospacing="0"/>
        <w:rPr>
          <w:rFonts w:ascii="Arial" w:hAnsi="Arial" w:cs="Arial"/>
          <w:color w:val="151515"/>
        </w:rPr>
      </w:pPr>
    </w:p>
    <w:p w14:paraId="6F740D13" w14:textId="52269374" w:rsidR="00DD7B8A" w:rsidRDefault="00DD7B8A" w:rsidP="0074738F">
      <w:pPr>
        <w:pStyle w:val="a3"/>
        <w:shd w:val="clear" w:color="auto" w:fill="FFFFFF"/>
        <w:spacing w:before="0" w:beforeAutospacing="0" w:after="240" w:afterAutospacing="0"/>
        <w:rPr>
          <w:rFonts w:ascii="Arial" w:hAnsi="Arial" w:cs="Arial"/>
          <w:color w:val="151515"/>
        </w:rPr>
      </w:pPr>
    </w:p>
    <w:p w14:paraId="2CF3A53B" w14:textId="1A1684FA" w:rsidR="00DD7B8A" w:rsidRDefault="00DD7B8A" w:rsidP="0074738F">
      <w:pPr>
        <w:pStyle w:val="a3"/>
        <w:shd w:val="clear" w:color="auto" w:fill="FFFFFF"/>
        <w:spacing w:before="0" w:beforeAutospacing="0" w:after="240" w:afterAutospacing="0"/>
        <w:rPr>
          <w:rFonts w:ascii="Arial" w:hAnsi="Arial" w:cs="Arial"/>
          <w:color w:val="151515"/>
        </w:rPr>
      </w:pPr>
    </w:p>
    <w:p w14:paraId="6CF83BAA" w14:textId="0A15E897" w:rsidR="00DD7B8A" w:rsidRDefault="00DD7B8A" w:rsidP="0074738F">
      <w:pPr>
        <w:pStyle w:val="a3"/>
        <w:shd w:val="clear" w:color="auto" w:fill="FFFFFF"/>
        <w:spacing w:before="0" w:beforeAutospacing="0" w:after="240" w:afterAutospacing="0"/>
        <w:rPr>
          <w:rFonts w:ascii="Arial" w:hAnsi="Arial" w:cs="Arial"/>
          <w:color w:val="151515"/>
        </w:rPr>
      </w:pPr>
    </w:p>
    <w:p w14:paraId="058897D7" w14:textId="77777777" w:rsidR="00DD7B8A" w:rsidRDefault="00DD7B8A" w:rsidP="0074738F">
      <w:pPr>
        <w:pStyle w:val="a3"/>
        <w:shd w:val="clear" w:color="auto" w:fill="FFFFFF"/>
        <w:spacing w:before="0" w:beforeAutospacing="0" w:after="240" w:afterAutospacing="0"/>
        <w:rPr>
          <w:rFonts w:ascii="Arial" w:hAnsi="Arial" w:cs="Arial"/>
          <w:color w:val="151515"/>
        </w:rPr>
      </w:pPr>
    </w:p>
    <w:p w14:paraId="666E13BB" w14:textId="27F7E532" w:rsidR="0074738F" w:rsidRDefault="0074738F" w:rsidP="0074738F">
      <w:pPr>
        <w:pStyle w:val="a3"/>
        <w:shd w:val="clear" w:color="auto" w:fill="FFFFFF"/>
        <w:spacing w:before="0" w:beforeAutospacing="0" w:after="240" w:afterAutospacing="0"/>
        <w:rPr>
          <w:rFonts w:ascii="Arial" w:hAnsi="Arial" w:cs="Arial"/>
          <w:color w:val="151515"/>
        </w:rPr>
      </w:pPr>
    </w:p>
    <w:p w14:paraId="7A64AA74" w14:textId="69D9464C" w:rsidR="007B1ABF" w:rsidRDefault="00DD7B8A" w:rsidP="0074738F">
      <w:pPr>
        <w:pStyle w:val="a3"/>
        <w:shd w:val="clear" w:color="auto" w:fill="FFFFFF"/>
        <w:spacing w:before="0" w:beforeAutospacing="0" w:after="240" w:afterAutospacing="0"/>
        <w:jc w:val="center"/>
        <w:rPr>
          <w:b/>
          <w:color w:val="151515"/>
          <w:sz w:val="28"/>
          <w:szCs w:val="28"/>
        </w:rPr>
      </w:pPr>
      <w:r w:rsidRPr="00DD7B8A">
        <w:rPr>
          <w:b/>
          <w:color w:val="151515"/>
          <w:sz w:val="28"/>
          <w:szCs w:val="28"/>
        </w:rPr>
        <w:t>ЕҚЫҰ</w:t>
      </w:r>
    </w:p>
    <w:p w14:paraId="4F6AB710" w14:textId="77777777" w:rsidR="00BD663B" w:rsidRDefault="00BD663B" w:rsidP="0074738F">
      <w:pPr>
        <w:pStyle w:val="a3"/>
        <w:shd w:val="clear" w:color="auto" w:fill="FFFFFF"/>
        <w:spacing w:before="0" w:beforeAutospacing="0" w:after="240" w:afterAutospacing="0"/>
        <w:jc w:val="center"/>
        <w:rPr>
          <w:b/>
          <w:color w:val="151515"/>
          <w:sz w:val="28"/>
          <w:szCs w:val="28"/>
        </w:rPr>
      </w:pPr>
    </w:p>
    <w:p w14:paraId="78949089" w14:textId="77777777" w:rsidR="00740D14" w:rsidRPr="00BD663B" w:rsidRDefault="00740D14" w:rsidP="00740D14">
      <w:pPr>
        <w:pStyle w:val="a3"/>
        <w:shd w:val="clear" w:color="auto" w:fill="FFFFFF"/>
        <w:spacing w:before="0" w:beforeAutospacing="0" w:after="240" w:afterAutospacing="0"/>
        <w:rPr>
          <w:color w:val="151515"/>
          <w:sz w:val="28"/>
          <w:szCs w:val="28"/>
        </w:rPr>
      </w:pPr>
      <w:proofErr w:type="spellStart"/>
      <w:r w:rsidRPr="00BD663B">
        <w:rPr>
          <w:color w:val="151515"/>
          <w:sz w:val="28"/>
          <w:szCs w:val="28"/>
        </w:rPr>
        <w:t>Қазақстан</w:t>
      </w:r>
      <w:proofErr w:type="spellEnd"/>
      <w:r w:rsidRPr="00BD663B">
        <w:rPr>
          <w:color w:val="151515"/>
          <w:sz w:val="28"/>
          <w:szCs w:val="28"/>
        </w:rPr>
        <w:t xml:space="preserve"> 1992 </w:t>
      </w:r>
      <w:proofErr w:type="spellStart"/>
      <w:r w:rsidRPr="00BD663B">
        <w:rPr>
          <w:color w:val="151515"/>
          <w:sz w:val="28"/>
          <w:szCs w:val="28"/>
        </w:rPr>
        <w:t>жылғы</w:t>
      </w:r>
      <w:proofErr w:type="spellEnd"/>
      <w:r w:rsidRPr="00BD663B">
        <w:rPr>
          <w:color w:val="151515"/>
          <w:sz w:val="28"/>
          <w:szCs w:val="28"/>
        </w:rPr>
        <w:t xml:space="preserve"> 30 </w:t>
      </w:r>
      <w:proofErr w:type="spellStart"/>
      <w:r w:rsidRPr="00BD663B">
        <w:rPr>
          <w:color w:val="151515"/>
          <w:sz w:val="28"/>
          <w:szCs w:val="28"/>
        </w:rPr>
        <w:t>Қаңтарда</w:t>
      </w:r>
      <w:proofErr w:type="spellEnd"/>
      <w:r w:rsidRPr="00BD663B">
        <w:rPr>
          <w:color w:val="151515"/>
          <w:sz w:val="28"/>
          <w:szCs w:val="28"/>
        </w:rPr>
        <w:t xml:space="preserve"> СБСЕ (</w:t>
      </w:r>
      <w:proofErr w:type="spellStart"/>
      <w:r w:rsidRPr="00BD663B">
        <w:rPr>
          <w:color w:val="151515"/>
          <w:sz w:val="28"/>
          <w:szCs w:val="28"/>
        </w:rPr>
        <w:t>Еуропадағы</w:t>
      </w:r>
      <w:proofErr w:type="spellEnd"/>
      <w:r w:rsidRPr="00BD663B">
        <w:rPr>
          <w:color w:val="151515"/>
          <w:sz w:val="28"/>
          <w:szCs w:val="28"/>
        </w:rPr>
        <w:t xml:space="preserve"> </w:t>
      </w:r>
      <w:proofErr w:type="spellStart"/>
      <w:r w:rsidRPr="00BD663B">
        <w:rPr>
          <w:color w:val="151515"/>
          <w:sz w:val="28"/>
          <w:szCs w:val="28"/>
        </w:rPr>
        <w:t>қауіпсіздік</w:t>
      </w:r>
      <w:proofErr w:type="spellEnd"/>
      <w:r w:rsidRPr="00BD663B">
        <w:rPr>
          <w:color w:val="151515"/>
          <w:sz w:val="28"/>
          <w:szCs w:val="28"/>
        </w:rPr>
        <w:t xml:space="preserve"> </w:t>
      </w:r>
      <w:proofErr w:type="spellStart"/>
      <w:r w:rsidRPr="00BD663B">
        <w:rPr>
          <w:color w:val="151515"/>
          <w:sz w:val="28"/>
          <w:szCs w:val="28"/>
        </w:rPr>
        <w:t>және</w:t>
      </w:r>
      <w:proofErr w:type="spellEnd"/>
      <w:r w:rsidRPr="00BD663B">
        <w:rPr>
          <w:color w:val="151515"/>
          <w:sz w:val="28"/>
          <w:szCs w:val="28"/>
        </w:rPr>
        <w:t xml:space="preserve"> </w:t>
      </w:r>
      <w:proofErr w:type="spellStart"/>
      <w:r w:rsidRPr="00BD663B">
        <w:rPr>
          <w:color w:val="151515"/>
          <w:sz w:val="28"/>
          <w:szCs w:val="28"/>
        </w:rPr>
        <w:t>ынтымақтастық</w:t>
      </w:r>
      <w:proofErr w:type="spellEnd"/>
      <w:r w:rsidRPr="00BD663B">
        <w:rPr>
          <w:color w:val="151515"/>
          <w:sz w:val="28"/>
          <w:szCs w:val="28"/>
        </w:rPr>
        <w:t xml:space="preserve"> </w:t>
      </w:r>
      <w:proofErr w:type="spellStart"/>
      <w:r w:rsidRPr="00BD663B">
        <w:rPr>
          <w:color w:val="151515"/>
          <w:sz w:val="28"/>
          <w:szCs w:val="28"/>
        </w:rPr>
        <w:t>жөніндегі</w:t>
      </w:r>
      <w:proofErr w:type="spellEnd"/>
      <w:r w:rsidRPr="00BD663B">
        <w:rPr>
          <w:color w:val="151515"/>
          <w:sz w:val="28"/>
          <w:szCs w:val="28"/>
        </w:rPr>
        <w:t xml:space="preserve"> </w:t>
      </w:r>
      <w:proofErr w:type="spellStart"/>
      <w:r w:rsidRPr="00BD663B">
        <w:rPr>
          <w:color w:val="151515"/>
          <w:sz w:val="28"/>
          <w:szCs w:val="28"/>
        </w:rPr>
        <w:t>кеңес</w:t>
      </w:r>
      <w:proofErr w:type="spellEnd"/>
      <w:r w:rsidRPr="00BD663B">
        <w:rPr>
          <w:color w:val="151515"/>
          <w:sz w:val="28"/>
          <w:szCs w:val="28"/>
        </w:rPr>
        <w:t xml:space="preserve">) </w:t>
      </w:r>
      <w:proofErr w:type="spellStart"/>
      <w:r w:rsidRPr="00BD663B">
        <w:rPr>
          <w:color w:val="151515"/>
          <w:sz w:val="28"/>
          <w:szCs w:val="28"/>
        </w:rPr>
        <w:t>қатысушысы</w:t>
      </w:r>
      <w:proofErr w:type="spellEnd"/>
      <w:r w:rsidRPr="00BD663B">
        <w:rPr>
          <w:color w:val="151515"/>
          <w:sz w:val="28"/>
          <w:szCs w:val="28"/>
        </w:rPr>
        <w:t xml:space="preserve"> </w:t>
      </w:r>
      <w:proofErr w:type="spellStart"/>
      <w:r w:rsidRPr="00BD663B">
        <w:rPr>
          <w:color w:val="151515"/>
          <w:sz w:val="28"/>
          <w:szCs w:val="28"/>
        </w:rPr>
        <w:t>болды</w:t>
      </w:r>
      <w:proofErr w:type="spellEnd"/>
      <w:r w:rsidRPr="00BD663B">
        <w:rPr>
          <w:color w:val="151515"/>
          <w:sz w:val="28"/>
          <w:szCs w:val="28"/>
        </w:rPr>
        <w:t xml:space="preserve">. </w:t>
      </w:r>
      <w:proofErr w:type="spellStart"/>
      <w:r w:rsidRPr="00BD663B">
        <w:rPr>
          <w:color w:val="151515"/>
          <w:sz w:val="28"/>
          <w:szCs w:val="28"/>
        </w:rPr>
        <w:t>Бұл</w:t>
      </w:r>
      <w:proofErr w:type="spellEnd"/>
      <w:r w:rsidRPr="00BD663B">
        <w:rPr>
          <w:color w:val="151515"/>
          <w:sz w:val="28"/>
          <w:szCs w:val="28"/>
        </w:rPr>
        <w:t xml:space="preserve"> </w:t>
      </w:r>
      <w:proofErr w:type="spellStart"/>
      <w:r w:rsidRPr="00BD663B">
        <w:rPr>
          <w:color w:val="151515"/>
          <w:sz w:val="28"/>
          <w:szCs w:val="28"/>
        </w:rPr>
        <w:t>автоматты</w:t>
      </w:r>
      <w:proofErr w:type="spellEnd"/>
      <w:r w:rsidRPr="00BD663B">
        <w:rPr>
          <w:color w:val="151515"/>
          <w:sz w:val="28"/>
          <w:szCs w:val="28"/>
        </w:rPr>
        <w:t xml:space="preserve"> </w:t>
      </w:r>
      <w:proofErr w:type="spellStart"/>
      <w:r w:rsidRPr="00BD663B">
        <w:rPr>
          <w:color w:val="151515"/>
          <w:sz w:val="28"/>
          <w:szCs w:val="28"/>
        </w:rPr>
        <w:t>түрде</w:t>
      </w:r>
      <w:proofErr w:type="spellEnd"/>
      <w:r w:rsidRPr="00BD663B">
        <w:rPr>
          <w:color w:val="151515"/>
          <w:sz w:val="28"/>
          <w:szCs w:val="28"/>
        </w:rPr>
        <w:t xml:space="preserve"> осы </w:t>
      </w:r>
      <w:proofErr w:type="spellStart"/>
      <w:r w:rsidRPr="00BD663B">
        <w:rPr>
          <w:color w:val="151515"/>
          <w:sz w:val="28"/>
          <w:szCs w:val="28"/>
        </w:rPr>
        <w:t>халықаралық</w:t>
      </w:r>
      <w:proofErr w:type="spellEnd"/>
      <w:r w:rsidRPr="00BD663B">
        <w:rPr>
          <w:color w:val="151515"/>
          <w:sz w:val="28"/>
          <w:szCs w:val="28"/>
        </w:rPr>
        <w:t xml:space="preserve"> </w:t>
      </w:r>
      <w:proofErr w:type="spellStart"/>
      <w:r w:rsidRPr="00BD663B">
        <w:rPr>
          <w:color w:val="151515"/>
          <w:sz w:val="28"/>
          <w:szCs w:val="28"/>
        </w:rPr>
        <w:t>ұйымның</w:t>
      </w:r>
      <w:proofErr w:type="spellEnd"/>
      <w:r w:rsidRPr="00BD663B">
        <w:rPr>
          <w:color w:val="151515"/>
          <w:sz w:val="28"/>
          <w:szCs w:val="28"/>
        </w:rPr>
        <w:t xml:space="preserve"> </w:t>
      </w:r>
      <w:proofErr w:type="spellStart"/>
      <w:r w:rsidRPr="00BD663B">
        <w:rPr>
          <w:color w:val="151515"/>
          <w:sz w:val="28"/>
          <w:szCs w:val="28"/>
        </w:rPr>
        <w:t>барлық</w:t>
      </w:r>
      <w:proofErr w:type="spellEnd"/>
      <w:r w:rsidRPr="00BD663B">
        <w:rPr>
          <w:color w:val="151515"/>
          <w:sz w:val="28"/>
          <w:szCs w:val="28"/>
        </w:rPr>
        <w:t xml:space="preserve"> 48 </w:t>
      </w:r>
      <w:proofErr w:type="spellStart"/>
      <w:r w:rsidRPr="00BD663B">
        <w:rPr>
          <w:color w:val="151515"/>
          <w:sz w:val="28"/>
          <w:szCs w:val="28"/>
        </w:rPr>
        <w:t>мүшесінің</w:t>
      </w:r>
      <w:proofErr w:type="spellEnd"/>
      <w:r w:rsidRPr="00BD663B">
        <w:rPr>
          <w:color w:val="151515"/>
          <w:sz w:val="28"/>
          <w:szCs w:val="28"/>
        </w:rPr>
        <w:t xml:space="preserve"> </w:t>
      </w:r>
      <w:proofErr w:type="spellStart"/>
      <w:r w:rsidRPr="00BD663B">
        <w:rPr>
          <w:color w:val="151515"/>
          <w:sz w:val="28"/>
          <w:szCs w:val="28"/>
        </w:rPr>
        <w:t>Қазақстанды</w:t>
      </w:r>
      <w:proofErr w:type="spellEnd"/>
      <w:r w:rsidRPr="00BD663B">
        <w:rPr>
          <w:color w:val="151515"/>
          <w:sz w:val="28"/>
          <w:szCs w:val="28"/>
        </w:rPr>
        <w:t xml:space="preserve"> </w:t>
      </w:r>
      <w:proofErr w:type="spellStart"/>
      <w:r w:rsidRPr="00BD663B">
        <w:rPr>
          <w:color w:val="151515"/>
          <w:sz w:val="28"/>
          <w:szCs w:val="28"/>
        </w:rPr>
        <w:t>тануын</w:t>
      </w:r>
      <w:proofErr w:type="spellEnd"/>
      <w:r w:rsidRPr="00BD663B">
        <w:rPr>
          <w:color w:val="151515"/>
          <w:sz w:val="28"/>
          <w:szCs w:val="28"/>
        </w:rPr>
        <w:t xml:space="preserve"> </w:t>
      </w:r>
      <w:proofErr w:type="spellStart"/>
      <w:r w:rsidRPr="00BD663B">
        <w:rPr>
          <w:color w:val="151515"/>
          <w:sz w:val="28"/>
          <w:szCs w:val="28"/>
        </w:rPr>
        <w:t>білдірді</w:t>
      </w:r>
      <w:proofErr w:type="spellEnd"/>
      <w:r w:rsidRPr="00BD663B">
        <w:rPr>
          <w:color w:val="151515"/>
          <w:sz w:val="28"/>
          <w:szCs w:val="28"/>
        </w:rPr>
        <w:t>.</w:t>
      </w:r>
    </w:p>
    <w:p w14:paraId="7679BE7E" w14:textId="77777777" w:rsidR="00740D14" w:rsidRPr="00BD663B" w:rsidRDefault="00740D14" w:rsidP="00740D14">
      <w:pPr>
        <w:pStyle w:val="a3"/>
        <w:shd w:val="clear" w:color="auto" w:fill="FFFFFF"/>
        <w:spacing w:before="0" w:beforeAutospacing="0" w:after="240" w:afterAutospacing="0"/>
        <w:rPr>
          <w:color w:val="151515"/>
          <w:sz w:val="28"/>
          <w:szCs w:val="28"/>
        </w:rPr>
      </w:pPr>
      <w:r w:rsidRPr="00BD663B">
        <w:rPr>
          <w:color w:val="151515"/>
          <w:sz w:val="28"/>
          <w:szCs w:val="28"/>
        </w:rPr>
        <w:t xml:space="preserve">1992 </w:t>
      </w:r>
      <w:proofErr w:type="spellStart"/>
      <w:r w:rsidRPr="00BD663B">
        <w:rPr>
          <w:color w:val="151515"/>
          <w:sz w:val="28"/>
          <w:szCs w:val="28"/>
        </w:rPr>
        <w:t>жыл</w:t>
      </w:r>
      <w:proofErr w:type="spellEnd"/>
      <w:r w:rsidRPr="00BD663B">
        <w:rPr>
          <w:color w:val="151515"/>
          <w:sz w:val="28"/>
          <w:szCs w:val="28"/>
        </w:rPr>
        <w:t xml:space="preserve"> </w:t>
      </w:r>
      <w:proofErr w:type="spellStart"/>
      <w:r w:rsidRPr="00BD663B">
        <w:rPr>
          <w:color w:val="151515"/>
          <w:sz w:val="28"/>
          <w:szCs w:val="28"/>
        </w:rPr>
        <w:t>ішінде</w:t>
      </w:r>
      <w:proofErr w:type="spellEnd"/>
      <w:r w:rsidRPr="00BD663B">
        <w:rPr>
          <w:color w:val="151515"/>
          <w:sz w:val="28"/>
          <w:szCs w:val="28"/>
        </w:rPr>
        <w:t xml:space="preserve"> </w:t>
      </w:r>
      <w:proofErr w:type="spellStart"/>
      <w:r w:rsidRPr="00BD663B">
        <w:rPr>
          <w:color w:val="151515"/>
          <w:sz w:val="28"/>
          <w:szCs w:val="28"/>
        </w:rPr>
        <w:t>Қазақстан</w:t>
      </w:r>
      <w:proofErr w:type="spellEnd"/>
      <w:r w:rsidRPr="00BD663B">
        <w:rPr>
          <w:color w:val="151515"/>
          <w:sz w:val="28"/>
          <w:szCs w:val="28"/>
        </w:rPr>
        <w:t xml:space="preserve"> СБСЕ-</w:t>
      </w:r>
      <w:proofErr w:type="spellStart"/>
      <w:r w:rsidRPr="00BD663B">
        <w:rPr>
          <w:color w:val="151515"/>
          <w:sz w:val="28"/>
          <w:szCs w:val="28"/>
        </w:rPr>
        <w:t>нің</w:t>
      </w:r>
      <w:proofErr w:type="spellEnd"/>
      <w:r w:rsidRPr="00BD663B">
        <w:rPr>
          <w:color w:val="151515"/>
          <w:sz w:val="28"/>
          <w:szCs w:val="28"/>
        </w:rPr>
        <w:t xml:space="preserve"> </w:t>
      </w:r>
      <w:proofErr w:type="spellStart"/>
      <w:r w:rsidRPr="00BD663B">
        <w:rPr>
          <w:color w:val="151515"/>
          <w:sz w:val="28"/>
          <w:szCs w:val="28"/>
        </w:rPr>
        <w:t>барлық</w:t>
      </w:r>
      <w:proofErr w:type="spellEnd"/>
      <w:r w:rsidRPr="00BD663B">
        <w:rPr>
          <w:color w:val="151515"/>
          <w:sz w:val="28"/>
          <w:szCs w:val="28"/>
        </w:rPr>
        <w:t xml:space="preserve"> </w:t>
      </w:r>
      <w:proofErr w:type="spellStart"/>
      <w:r w:rsidRPr="00BD663B">
        <w:rPr>
          <w:color w:val="151515"/>
          <w:sz w:val="28"/>
          <w:szCs w:val="28"/>
        </w:rPr>
        <w:t>негіз</w:t>
      </w:r>
      <w:proofErr w:type="spellEnd"/>
      <w:r w:rsidRPr="00BD663B">
        <w:rPr>
          <w:color w:val="151515"/>
          <w:sz w:val="28"/>
          <w:szCs w:val="28"/>
        </w:rPr>
        <w:t xml:space="preserve"> </w:t>
      </w:r>
      <w:proofErr w:type="spellStart"/>
      <w:r w:rsidRPr="00BD663B">
        <w:rPr>
          <w:color w:val="151515"/>
          <w:sz w:val="28"/>
          <w:szCs w:val="28"/>
        </w:rPr>
        <w:t>қалаушы</w:t>
      </w:r>
      <w:proofErr w:type="spellEnd"/>
      <w:r w:rsidRPr="00BD663B">
        <w:rPr>
          <w:color w:val="151515"/>
          <w:sz w:val="28"/>
          <w:szCs w:val="28"/>
        </w:rPr>
        <w:t xml:space="preserve"> </w:t>
      </w:r>
      <w:proofErr w:type="spellStart"/>
      <w:r w:rsidRPr="00BD663B">
        <w:rPr>
          <w:color w:val="151515"/>
          <w:sz w:val="28"/>
          <w:szCs w:val="28"/>
        </w:rPr>
        <w:t>құжаттарына</w:t>
      </w:r>
      <w:proofErr w:type="spellEnd"/>
      <w:r w:rsidRPr="00BD663B">
        <w:rPr>
          <w:color w:val="151515"/>
          <w:sz w:val="28"/>
          <w:szCs w:val="28"/>
        </w:rPr>
        <w:t xml:space="preserve">, </w:t>
      </w:r>
      <w:proofErr w:type="spellStart"/>
      <w:r w:rsidRPr="00BD663B">
        <w:rPr>
          <w:color w:val="151515"/>
          <w:sz w:val="28"/>
          <w:szCs w:val="28"/>
        </w:rPr>
        <w:t>бірінші</w:t>
      </w:r>
      <w:proofErr w:type="spellEnd"/>
      <w:r w:rsidRPr="00BD663B">
        <w:rPr>
          <w:color w:val="151515"/>
          <w:sz w:val="28"/>
          <w:szCs w:val="28"/>
        </w:rPr>
        <w:t xml:space="preserve"> </w:t>
      </w:r>
      <w:proofErr w:type="spellStart"/>
      <w:r w:rsidRPr="00BD663B">
        <w:rPr>
          <w:color w:val="151515"/>
          <w:sz w:val="28"/>
          <w:szCs w:val="28"/>
        </w:rPr>
        <w:t>кезекте</w:t>
      </w:r>
      <w:proofErr w:type="spellEnd"/>
      <w:r w:rsidRPr="00BD663B">
        <w:rPr>
          <w:color w:val="151515"/>
          <w:sz w:val="28"/>
          <w:szCs w:val="28"/>
        </w:rPr>
        <w:t xml:space="preserve"> 1975 </w:t>
      </w:r>
      <w:proofErr w:type="spellStart"/>
      <w:r w:rsidRPr="00BD663B">
        <w:rPr>
          <w:color w:val="151515"/>
          <w:sz w:val="28"/>
          <w:szCs w:val="28"/>
        </w:rPr>
        <w:t>жылғы</w:t>
      </w:r>
      <w:proofErr w:type="spellEnd"/>
      <w:r w:rsidRPr="00BD663B">
        <w:rPr>
          <w:color w:val="151515"/>
          <w:sz w:val="28"/>
          <w:szCs w:val="28"/>
        </w:rPr>
        <w:t xml:space="preserve"> Хельсинки </w:t>
      </w:r>
      <w:proofErr w:type="spellStart"/>
      <w:r w:rsidRPr="00BD663B">
        <w:rPr>
          <w:color w:val="151515"/>
          <w:sz w:val="28"/>
          <w:szCs w:val="28"/>
        </w:rPr>
        <w:t>Қорытынды</w:t>
      </w:r>
      <w:proofErr w:type="spellEnd"/>
      <w:r w:rsidRPr="00BD663B">
        <w:rPr>
          <w:color w:val="151515"/>
          <w:sz w:val="28"/>
          <w:szCs w:val="28"/>
        </w:rPr>
        <w:t xml:space="preserve"> </w:t>
      </w:r>
      <w:proofErr w:type="spellStart"/>
      <w:r w:rsidRPr="00BD663B">
        <w:rPr>
          <w:color w:val="151515"/>
          <w:sz w:val="28"/>
          <w:szCs w:val="28"/>
        </w:rPr>
        <w:t>актісіне</w:t>
      </w:r>
      <w:proofErr w:type="spellEnd"/>
      <w:r w:rsidRPr="00BD663B">
        <w:rPr>
          <w:color w:val="151515"/>
          <w:sz w:val="28"/>
          <w:szCs w:val="28"/>
        </w:rPr>
        <w:t xml:space="preserve"> </w:t>
      </w:r>
      <w:proofErr w:type="spellStart"/>
      <w:r w:rsidRPr="00BD663B">
        <w:rPr>
          <w:color w:val="151515"/>
          <w:sz w:val="28"/>
          <w:szCs w:val="28"/>
        </w:rPr>
        <w:t>және</w:t>
      </w:r>
      <w:proofErr w:type="spellEnd"/>
      <w:r w:rsidRPr="00BD663B">
        <w:rPr>
          <w:color w:val="151515"/>
          <w:sz w:val="28"/>
          <w:szCs w:val="28"/>
        </w:rPr>
        <w:t xml:space="preserve"> </w:t>
      </w:r>
      <w:proofErr w:type="spellStart"/>
      <w:r w:rsidRPr="00BD663B">
        <w:rPr>
          <w:color w:val="151515"/>
          <w:sz w:val="28"/>
          <w:szCs w:val="28"/>
        </w:rPr>
        <w:t>жаңа</w:t>
      </w:r>
      <w:proofErr w:type="spellEnd"/>
      <w:r w:rsidRPr="00BD663B">
        <w:rPr>
          <w:color w:val="151515"/>
          <w:sz w:val="28"/>
          <w:szCs w:val="28"/>
        </w:rPr>
        <w:t xml:space="preserve"> </w:t>
      </w:r>
      <w:proofErr w:type="spellStart"/>
      <w:r w:rsidRPr="00BD663B">
        <w:rPr>
          <w:color w:val="151515"/>
          <w:sz w:val="28"/>
          <w:szCs w:val="28"/>
        </w:rPr>
        <w:t>Еуропаға</w:t>
      </w:r>
      <w:proofErr w:type="spellEnd"/>
      <w:r w:rsidRPr="00BD663B">
        <w:rPr>
          <w:color w:val="151515"/>
          <w:sz w:val="28"/>
          <w:szCs w:val="28"/>
        </w:rPr>
        <w:t xml:space="preserve"> </w:t>
      </w:r>
      <w:proofErr w:type="spellStart"/>
      <w:r w:rsidRPr="00BD663B">
        <w:rPr>
          <w:color w:val="151515"/>
          <w:sz w:val="28"/>
          <w:szCs w:val="28"/>
        </w:rPr>
        <w:t>арналған</w:t>
      </w:r>
      <w:proofErr w:type="spellEnd"/>
      <w:r w:rsidRPr="00BD663B">
        <w:rPr>
          <w:color w:val="151515"/>
          <w:sz w:val="28"/>
          <w:szCs w:val="28"/>
        </w:rPr>
        <w:t xml:space="preserve"> Париж </w:t>
      </w:r>
      <w:proofErr w:type="spellStart"/>
      <w:r w:rsidRPr="00BD663B">
        <w:rPr>
          <w:color w:val="151515"/>
          <w:sz w:val="28"/>
          <w:szCs w:val="28"/>
        </w:rPr>
        <w:t>хартиясына</w:t>
      </w:r>
      <w:proofErr w:type="spellEnd"/>
      <w:r w:rsidRPr="00BD663B">
        <w:rPr>
          <w:color w:val="151515"/>
          <w:sz w:val="28"/>
          <w:szCs w:val="28"/>
        </w:rPr>
        <w:t xml:space="preserve"> </w:t>
      </w:r>
      <w:proofErr w:type="spellStart"/>
      <w:r w:rsidRPr="00BD663B">
        <w:rPr>
          <w:color w:val="151515"/>
          <w:sz w:val="28"/>
          <w:szCs w:val="28"/>
        </w:rPr>
        <w:t>қол</w:t>
      </w:r>
      <w:proofErr w:type="spellEnd"/>
      <w:r w:rsidRPr="00BD663B">
        <w:rPr>
          <w:color w:val="151515"/>
          <w:sz w:val="28"/>
          <w:szCs w:val="28"/>
        </w:rPr>
        <w:t xml:space="preserve"> </w:t>
      </w:r>
      <w:proofErr w:type="spellStart"/>
      <w:r w:rsidRPr="00BD663B">
        <w:rPr>
          <w:color w:val="151515"/>
          <w:sz w:val="28"/>
          <w:szCs w:val="28"/>
        </w:rPr>
        <w:t>қойды</w:t>
      </w:r>
      <w:proofErr w:type="spellEnd"/>
      <w:r w:rsidRPr="00BD663B">
        <w:rPr>
          <w:color w:val="151515"/>
          <w:sz w:val="28"/>
          <w:szCs w:val="28"/>
        </w:rPr>
        <w:t xml:space="preserve"> </w:t>
      </w:r>
      <w:proofErr w:type="spellStart"/>
      <w:r w:rsidRPr="00BD663B">
        <w:rPr>
          <w:color w:val="151515"/>
          <w:sz w:val="28"/>
          <w:szCs w:val="28"/>
        </w:rPr>
        <w:t>және</w:t>
      </w:r>
      <w:proofErr w:type="spellEnd"/>
      <w:r w:rsidRPr="00BD663B">
        <w:rPr>
          <w:color w:val="151515"/>
          <w:sz w:val="28"/>
          <w:szCs w:val="28"/>
        </w:rPr>
        <w:t xml:space="preserve"> </w:t>
      </w:r>
      <w:proofErr w:type="spellStart"/>
      <w:r w:rsidRPr="00BD663B">
        <w:rPr>
          <w:color w:val="151515"/>
          <w:sz w:val="28"/>
          <w:szCs w:val="28"/>
        </w:rPr>
        <w:t>сол</w:t>
      </w:r>
      <w:proofErr w:type="spellEnd"/>
      <w:r w:rsidRPr="00BD663B">
        <w:rPr>
          <w:color w:val="151515"/>
          <w:sz w:val="28"/>
          <w:szCs w:val="28"/>
        </w:rPr>
        <w:t xml:space="preserve"> </w:t>
      </w:r>
      <w:proofErr w:type="spellStart"/>
      <w:r w:rsidRPr="00BD663B">
        <w:rPr>
          <w:color w:val="151515"/>
          <w:sz w:val="28"/>
          <w:szCs w:val="28"/>
        </w:rPr>
        <w:t>арқылы</w:t>
      </w:r>
      <w:proofErr w:type="spellEnd"/>
      <w:r w:rsidRPr="00BD663B">
        <w:rPr>
          <w:color w:val="151515"/>
          <w:sz w:val="28"/>
          <w:szCs w:val="28"/>
        </w:rPr>
        <w:t xml:space="preserve"> </w:t>
      </w:r>
      <w:proofErr w:type="spellStart"/>
      <w:r w:rsidRPr="00BD663B">
        <w:rPr>
          <w:color w:val="151515"/>
          <w:sz w:val="28"/>
          <w:szCs w:val="28"/>
        </w:rPr>
        <w:t>ұйым</w:t>
      </w:r>
      <w:proofErr w:type="spellEnd"/>
      <w:r w:rsidRPr="00BD663B">
        <w:rPr>
          <w:color w:val="151515"/>
          <w:sz w:val="28"/>
          <w:szCs w:val="28"/>
        </w:rPr>
        <w:t xml:space="preserve"> </w:t>
      </w:r>
      <w:proofErr w:type="spellStart"/>
      <w:r w:rsidRPr="00BD663B">
        <w:rPr>
          <w:color w:val="151515"/>
          <w:sz w:val="28"/>
          <w:szCs w:val="28"/>
        </w:rPr>
        <w:t>мүшесінің</w:t>
      </w:r>
      <w:proofErr w:type="spellEnd"/>
      <w:r w:rsidRPr="00BD663B">
        <w:rPr>
          <w:color w:val="151515"/>
          <w:sz w:val="28"/>
          <w:szCs w:val="28"/>
        </w:rPr>
        <w:t xml:space="preserve"> </w:t>
      </w:r>
      <w:proofErr w:type="spellStart"/>
      <w:r w:rsidRPr="00BD663B">
        <w:rPr>
          <w:color w:val="151515"/>
          <w:sz w:val="28"/>
          <w:szCs w:val="28"/>
        </w:rPr>
        <w:t>барлық</w:t>
      </w:r>
      <w:proofErr w:type="spellEnd"/>
      <w:r w:rsidRPr="00BD663B">
        <w:rPr>
          <w:color w:val="151515"/>
          <w:sz w:val="28"/>
          <w:szCs w:val="28"/>
        </w:rPr>
        <w:t xml:space="preserve"> </w:t>
      </w:r>
      <w:proofErr w:type="spellStart"/>
      <w:r w:rsidRPr="00BD663B">
        <w:rPr>
          <w:color w:val="151515"/>
          <w:sz w:val="28"/>
          <w:szCs w:val="28"/>
        </w:rPr>
        <w:t>міндеттемелерін</w:t>
      </w:r>
      <w:proofErr w:type="spellEnd"/>
      <w:r w:rsidRPr="00BD663B">
        <w:rPr>
          <w:color w:val="151515"/>
          <w:sz w:val="28"/>
          <w:szCs w:val="28"/>
        </w:rPr>
        <w:t xml:space="preserve"> </w:t>
      </w:r>
      <w:proofErr w:type="spellStart"/>
      <w:r w:rsidRPr="00BD663B">
        <w:rPr>
          <w:color w:val="151515"/>
          <w:sz w:val="28"/>
          <w:szCs w:val="28"/>
        </w:rPr>
        <w:t>өзіне</w:t>
      </w:r>
      <w:proofErr w:type="spellEnd"/>
      <w:r w:rsidRPr="00BD663B">
        <w:rPr>
          <w:color w:val="151515"/>
          <w:sz w:val="28"/>
          <w:szCs w:val="28"/>
        </w:rPr>
        <w:t xml:space="preserve"> </w:t>
      </w:r>
      <w:proofErr w:type="spellStart"/>
      <w:r w:rsidRPr="00BD663B">
        <w:rPr>
          <w:color w:val="151515"/>
          <w:sz w:val="28"/>
          <w:szCs w:val="28"/>
        </w:rPr>
        <w:t>алды</w:t>
      </w:r>
      <w:proofErr w:type="spellEnd"/>
      <w:r w:rsidRPr="00BD663B">
        <w:rPr>
          <w:color w:val="151515"/>
          <w:sz w:val="28"/>
          <w:szCs w:val="28"/>
        </w:rPr>
        <w:t>.</w:t>
      </w:r>
    </w:p>
    <w:p w14:paraId="378DE92D" w14:textId="77777777" w:rsidR="00740D14" w:rsidRPr="00BD663B" w:rsidRDefault="00740D14" w:rsidP="00740D14">
      <w:pPr>
        <w:pStyle w:val="a3"/>
        <w:shd w:val="clear" w:color="auto" w:fill="FFFFFF"/>
        <w:spacing w:before="0" w:beforeAutospacing="0" w:after="240" w:afterAutospacing="0"/>
        <w:rPr>
          <w:color w:val="151515"/>
          <w:sz w:val="28"/>
          <w:szCs w:val="28"/>
        </w:rPr>
      </w:pPr>
      <w:r w:rsidRPr="00BD663B">
        <w:rPr>
          <w:color w:val="151515"/>
          <w:sz w:val="28"/>
          <w:szCs w:val="28"/>
        </w:rPr>
        <w:t xml:space="preserve">1994 </w:t>
      </w:r>
      <w:proofErr w:type="spellStart"/>
      <w:r w:rsidRPr="00BD663B">
        <w:rPr>
          <w:color w:val="151515"/>
          <w:sz w:val="28"/>
          <w:szCs w:val="28"/>
        </w:rPr>
        <w:t>жылы</w:t>
      </w:r>
      <w:proofErr w:type="spellEnd"/>
      <w:r w:rsidRPr="00BD663B">
        <w:rPr>
          <w:color w:val="151515"/>
          <w:sz w:val="28"/>
          <w:szCs w:val="28"/>
        </w:rPr>
        <w:t xml:space="preserve"> Будапешт </w:t>
      </w:r>
      <w:proofErr w:type="spellStart"/>
      <w:r w:rsidRPr="00BD663B">
        <w:rPr>
          <w:color w:val="151515"/>
          <w:sz w:val="28"/>
          <w:szCs w:val="28"/>
        </w:rPr>
        <w:t>саммитінде</w:t>
      </w:r>
      <w:proofErr w:type="spellEnd"/>
      <w:r w:rsidRPr="00BD663B">
        <w:rPr>
          <w:color w:val="151515"/>
          <w:sz w:val="28"/>
          <w:szCs w:val="28"/>
        </w:rPr>
        <w:t xml:space="preserve"> СБСЕ ЕҚЫҰ (</w:t>
      </w:r>
      <w:proofErr w:type="spellStart"/>
      <w:r w:rsidRPr="00BD663B">
        <w:rPr>
          <w:color w:val="151515"/>
          <w:sz w:val="28"/>
          <w:szCs w:val="28"/>
        </w:rPr>
        <w:t>Еуропадағы</w:t>
      </w:r>
      <w:proofErr w:type="spellEnd"/>
      <w:r w:rsidRPr="00BD663B">
        <w:rPr>
          <w:color w:val="151515"/>
          <w:sz w:val="28"/>
          <w:szCs w:val="28"/>
        </w:rPr>
        <w:t xml:space="preserve"> </w:t>
      </w:r>
      <w:proofErr w:type="spellStart"/>
      <w:r w:rsidRPr="00BD663B">
        <w:rPr>
          <w:color w:val="151515"/>
          <w:sz w:val="28"/>
          <w:szCs w:val="28"/>
        </w:rPr>
        <w:t>қауіпсіздік</w:t>
      </w:r>
      <w:proofErr w:type="spellEnd"/>
      <w:r w:rsidRPr="00BD663B">
        <w:rPr>
          <w:color w:val="151515"/>
          <w:sz w:val="28"/>
          <w:szCs w:val="28"/>
        </w:rPr>
        <w:t xml:space="preserve"> </w:t>
      </w:r>
      <w:proofErr w:type="spellStart"/>
      <w:r w:rsidRPr="00BD663B">
        <w:rPr>
          <w:color w:val="151515"/>
          <w:sz w:val="28"/>
          <w:szCs w:val="28"/>
        </w:rPr>
        <w:t>және</w:t>
      </w:r>
      <w:proofErr w:type="spellEnd"/>
      <w:r w:rsidRPr="00BD663B">
        <w:rPr>
          <w:color w:val="151515"/>
          <w:sz w:val="28"/>
          <w:szCs w:val="28"/>
        </w:rPr>
        <w:t xml:space="preserve"> </w:t>
      </w:r>
      <w:proofErr w:type="spellStart"/>
      <w:r w:rsidRPr="00BD663B">
        <w:rPr>
          <w:color w:val="151515"/>
          <w:sz w:val="28"/>
          <w:szCs w:val="28"/>
        </w:rPr>
        <w:t>ынтымақтастық</w:t>
      </w:r>
      <w:proofErr w:type="spellEnd"/>
      <w:r w:rsidRPr="00BD663B">
        <w:rPr>
          <w:color w:val="151515"/>
          <w:sz w:val="28"/>
          <w:szCs w:val="28"/>
        </w:rPr>
        <w:t xml:space="preserve"> </w:t>
      </w:r>
      <w:proofErr w:type="spellStart"/>
      <w:r w:rsidRPr="00BD663B">
        <w:rPr>
          <w:color w:val="151515"/>
          <w:sz w:val="28"/>
          <w:szCs w:val="28"/>
        </w:rPr>
        <w:t>ұйымы</w:t>
      </w:r>
      <w:proofErr w:type="spellEnd"/>
      <w:r w:rsidRPr="00BD663B">
        <w:rPr>
          <w:color w:val="151515"/>
          <w:sz w:val="28"/>
          <w:szCs w:val="28"/>
        </w:rPr>
        <w:t xml:space="preserve">) </w:t>
      </w:r>
      <w:proofErr w:type="spellStart"/>
      <w:r w:rsidRPr="00BD663B">
        <w:rPr>
          <w:color w:val="151515"/>
          <w:sz w:val="28"/>
          <w:szCs w:val="28"/>
        </w:rPr>
        <w:t>болып</w:t>
      </w:r>
      <w:proofErr w:type="spellEnd"/>
      <w:r w:rsidRPr="00BD663B">
        <w:rPr>
          <w:color w:val="151515"/>
          <w:sz w:val="28"/>
          <w:szCs w:val="28"/>
        </w:rPr>
        <w:t xml:space="preserve"> </w:t>
      </w:r>
      <w:proofErr w:type="spellStart"/>
      <w:r w:rsidRPr="00BD663B">
        <w:rPr>
          <w:color w:val="151515"/>
          <w:sz w:val="28"/>
          <w:szCs w:val="28"/>
        </w:rPr>
        <w:t>өзгертілді</w:t>
      </w:r>
      <w:proofErr w:type="spellEnd"/>
      <w:r w:rsidRPr="00BD663B">
        <w:rPr>
          <w:color w:val="151515"/>
          <w:sz w:val="28"/>
          <w:szCs w:val="28"/>
        </w:rPr>
        <w:t xml:space="preserve">. Осы </w:t>
      </w:r>
      <w:proofErr w:type="spellStart"/>
      <w:r w:rsidRPr="00BD663B">
        <w:rPr>
          <w:color w:val="151515"/>
          <w:sz w:val="28"/>
          <w:szCs w:val="28"/>
        </w:rPr>
        <w:t>ұйымға</w:t>
      </w:r>
      <w:proofErr w:type="spellEnd"/>
      <w:r w:rsidRPr="00BD663B">
        <w:rPr>
          <w:color w:val="151515"/>
          <w:sz w:val="28"/>
          <w:szCs w:val="28"/>
        </w:rPr>
        <w:t xml:space="preserve"> </w:t>
      </w:r>
      <w:proofErr w:type="spellStart"/>
      <w:r w:rsidRPr="00BD663B">
        <w:rPr>
          <w:color w:val="151515"/>
          <w:sz w:val="28"/>
          <w:szCs w:val="28"/>
        </w:rPr>
        <w:t>өзінің</w:t>
      </w:r>
      <w:proofErr w:type="spellEnd"/>
      <w:r w:rsidRPr="00BD663B">
        <w:rPr>
          <w:color w:val="151515"/>
          <w:sz w:val="28"/>
          <w:szCs w:val="28"/>
        </w:rPr>
        <w:t xml:space="preserve"> </w:t>
      </w:r>
      <w:proofErr w:type="spellStart"/>
      <w:r w:rsidRPr="00BD663B">
        <w:rPr>
          <w:color w:val="151515"/>
          <w:sz w:val="28"/>
          <w:szCs w:val="28"/>
        </w:rPr>
        <w:t>қатысуының</w:t>
      </w:r>
      <w:proofErr w:type="spellEnd"/>
      <w:r w:rsidRPr="00BD663B">
        <w:rPr>
          <w:color w:val="151515"/>
          <w:sz w:val="28"/>
          <w:szCs w:val="28"/>
        </w:rPr>
        <w:t xml:space="preserve"> </w:t>
      </w:r>
      <w:proofErr w:type="spellStart"/>
      <w:r w:rsidRPr="00BD663B">
        <w:rPr>
          <w:color w:val="151515"/>
          <w:sz w:val="28"/>
          <w:szCs w:val="28"/>
        </w:rPr>
        <w:t>алғашқы</w:t>
      </w:r>
      <w:proofErr w:type="spellEnd"/>
      <w:r w:rsidRPr="00BD663B">
        <w:rPr>
          <w:color w:val="151515"/>
          <w:sz w:val="28"/>
          <w:szCs w:val="28"/>
        </w:rPr>
        <w:t xml:space="preserve"> </w:t>
      </w:r>
      <w:proofErr w:type="spellStart"/>
      <w:r w:rsidRPr="00BD663B">
        <w:rPr>
          <w:color w:val="151515"/>
          <w:sz w:val="28"/>
          <w:szCs w:val="28"/>
        </w:rPr>
        <w:t>күндерінен</w:t>
      </w:r>
      <w:proofErr w:type="spellEnd"/>
      <w:r w:rsidRPr="00BD663B">
        <w:rPr>
          <w:color w:val="151515"/>
          <w:sz w:val="28"/>
          <w:szCs w:val="28"/>
        </w:rPr>
        <w:t xml:space="preserve"> </w:t>
      </w:r>
      <w:proofErr w:type="spellStart"/>
      <w:r w:rsidRPr="00BD663B">
        <w:rPr>
          <w:color w:val="151515"/>
          <w:sz w:val="28"/>
          <w:szCs w:val="28"/>
        </w:rPr>
        <w:t>бастап</w:t>
      </w:r>
      <w:proofErr w:type="spellEnd"/>
      <w:r w:rsidRPr="00BD663B">
        <w:rPr>
          <w:color w:val="151515"/>
          <w:sz w:val="28"/>
          <w:szCs w:val="28"/>
        </w:rPr>
        <w:t xml:space="preserve"> </w:t>
      </w:r>
      <w:proofErr w:type="spellStart"/>
      <w:r w:rsidRPr="00BD663B">
        <w:rPr>
          <w:color w:val="151515"/>
          <w:sz w:val="28"/>
          <w:szCs w:val="28"/>
        </w:rPr>
        <w:t>Қазақстан</w:t>
      </w:r>
      <w:proofErr w:type="spellEnd"/>
      <w:r w:rsidRPr="00BD663B">
        <w:rPr>
          <w:color w:val="151515"/>
          <w:sz w:val="28"/>
          <w:szCs w:val="28"/>
        </w:rPr>
        <w:t xml:space="preserve"> ЕҚЫҰ / СБСЕ </w:t>
      </w:r>
      <w:proofErr w:type="spellStart"/>
      <w:r w:rsidRPr="00BD663B">
        <w:rPr>
          <w:color w:val="151515"/>
          <w:sz w:val="28"/>
          <w:szCs w:val="28"/>
        </w:rPr>
        <w:t>кеңістігінде</w:t>
      </w:r>
      <w:proofErr w:type="spellEnd"/>
      <w:r w:rsidRPr="00BD663B">
        <w:rPr>
          <w:color w:val="151515"/>
          <w:sz w:val="28"/>
          <w:szCs w:val="28"/>
        </w:rPr>
        <w:t xml:space="preserve"> </w:t>
      </w:r>
      <w:proofErr w:type="spellStart"/>
      <w:r w:rsidRPr="00BD663B">
        <w:rPr>
          <w:color w:val="151515"/>
          <w:sz w:val="28"/>
          <w:szCs w:val="28"/>
        </w:rPr>
        <w:t>қауіпсіздікті</w:t>
      </w:r>
      <w:proofErr w:type="spellEnd"/>
      <w:r w:rsidRPr="00BD663B">
        <w:rPr>
          <w:color w:val="151515"/>
          <w:sz w:val="28"/>
          <w:szCs w:val="28"/>
        </w:rPr>
        <w:t xml:space="preserve"> </w:t>
      </w:r>
      <w:proofErr w:type="spellStart"/>
      <w:r w:rsidRPr="00BD663B">
        <w:rPr>
          <w:color w:val="151515"/>
          <w:sz w:val="28"/>
          <w:szCs w:val="28"/>
        </w:rPr>
        <w:t>нығайту</w:t>
      </w:r>
      <w:proofErr w:type="spellEnd"/>
      <w:r w:rsidRPr="00BD663B">
        <w:rPr>
          <w:color w:val="151515"/>
          <w:sz w:val="28"/>
          <w:szCs w:val="28"/>
        </w:rPr>
        <w:t xml:space="preserve"> </w:t>
      </w:r>
      <w:proofErr w:type="spellStart"/>
      <w:r w:rsidRPr="00BD663B">
        <w:rPr>
          <w:color w:val="151515"/>
          <w:sz w:val="28"/>
          <w:szCs w:val="28"/>
        </w:rPr>
        <w:t>үшін</w:t>
      </w:r>
      <w:proofErr w:type="spellEnd"/>
      <w:r w:rsidRPr="00BD663B">
        <w:rPr>
          <w:color w:val="151515"/>
          <w:sz w:val="28"/>
          <w:szCs w:val="28"/>
        </w:rPr>
        <w:t xml:space="preserve"> </w:t>
      </w:r>
      <w:proofErr w:type="spellStart"/>
      <w:r w:rsidRPr="00BD663B">
        <w:rPr>
          <w:color w:val="151515"/>
          <w:sz w:val="28"/>
          <w:szCs w:val="28"/>
        </w:rPr>
        <w:t>белсенді</w:t>
      </w:r>
      <w:proofErr w:type="spellEnd"/>
      <w:r w:rsidRPr="00BD663B">
        <w:rPr>
          <w:color w:val="151515"/>
          <w:sz w:val="28"/>
          <w:szCs w:val="28"/>
        </w:rPr>
        <w:t xml:space="preserve"> </w:t>
      </w:r>
      <w:proofErr w:type="spellStart"/>
      <w:r w:rsidRPr="00BD663B">
        <w:rPr>
          <w:color w:val="151515"/>
          <w:sz w:val="28"/>
          <w:szCs w:val="28"/>
        </w:rPr>
        <w:t>түрде</w:t>
      </w:r>
      <w:proofErr w:type="spellEnd"/>
      <w:r w:rsidRPr="00BD663B">
        <w:rPr>
          <w:color w:val="151515"/>
          <w:sz w:val="28"/>
          <w:szCs w:val="28"/>
        </w:rPr>
        <w:t xml:space="preserve"> </w:t>
      </w:r>
      <w:proofErr w:type="spellStart"/>
      <w:r w:rsidRPr="00BD663B">
        <w:rPr>
          <w:color w:val="151515"/>
          <w:sz w:val="28"/>
          <w:szCs w:val="28"/>
        </w:rPr>
        <w:t>әрекет</w:t>
      </w:r>
      <w:proofErr w:type="spellEnd"/>
      <w:r w:rsidRPr="00BD663B">
        <w:rPr>
          <w:color w:val="151515"/>
          <w:sz w:val="28"/>
          <w:szCs w:val="28"/>
        </w:rPr>
        <w:t xml:space="preserve"> </w:t>
      </w:r>
      <w:proofErr w:type="spellStart"/>
      <w:r w:rsidRPr="00BD663B">
        <w:rPr>
          <w:color w:val="151515"/>
          <w:sz w:val="28"/>
          <w:szCs w:val="28"/>
        </w:rPr>
        <w:t>ете</w:t>
      </w:r>
      <w:proofErr w:type="spellEnd"/>
      <w:r w:rsidRPr="00BD663B">
        <w:rPr>
          <w:color w:val="151515"/>
          <w:sz w:val="28"/>
          <w:szCs w:val="28"/>
        </w:rPr>
        <w:t xml:space="preserve"> </w:t>
      </w:r>
      <w:proofErr w:type="spellStart"/>
      <w:r w:rsidRPr="00BD663B">
        <w:rPr>
          <w:color w:val="151515"/>
          <w:sz w:val="28"/>
          <w:szCs w:val="28"/>
        </w:rPr>
        <w:t>бастады</w:t>
      </w:r>
      <w:proofErr w:type="spellEnd"/>
      <w:r w:rsidRPr="00BD663B">
        <w:rPr>
          <w:color w:val="151515"/>
          <w:sz w:val="28"/>
          <w:szCs w:val="28"/>
        </w:rPr>
        <w:t>.</w:t>
      </w:r>
    </w:p>
    <w:p w14:paraId="5A37317F" w14:textId="77777777" w:rsidR="00740D14" w:rsidRPr="00BD663B" w:rsidRDefault="00740D14" w:rsidP="00740D14">
      <w:pPr>
        <w:pStyle w:val="a3"/>
        <w:shd w:val="clear" w:color="auto" w:fill="FFFFFF"/>
        <w:spacing w:before="0" w:beforeAutospacing="0" w:after="240" w:afterAutospacing="0"/>
        <w:rPr>
          <w:color w:val="151515"/>
          <w:sz w:val="28"/>
          <w:szCs w:val="28"/>
        </w:rPr>
      </w:pPr>
      <w:proofErr w:type="spellStart"/>
      <w:r w:rsidRPr="00BD663B">
        <w:rPr>
          <w:color w:val="151515"/>
          <w:sz w:val="28"/>
          <w:szCs w:val="28"/>
        </w:rPr>
        <w:t>Қазақстан</w:t>
      </w:r>
      <w:proofErr w:type="spellEnd"/>
      <w:r w:rsidRPr="00BD663B">
        <w:rPr>
          <w:color w:val="151515"/>
          <w:sz w:val="28"/>
          <w:szCs w:val="28"/>
        </w:rPr>
        <w:t xml:space="preserve"> ЕҚЫҰ/СБСЕ </w:t>
      </w:r>
      <w:proofErr w:type="spellStart"/>
      <w:r w:rsidRPr="00BD663B">
        <w:rPr>
          <w:color w:val="151515"/>
          <w:sz w:val="28"/>
          <w:szCs w:val="28"/>
        </w:rPr>
        <w:t>саммиттеріне</w:t>
      </w:r>
      <w:proofErr w:type="spellEnd"/>
      <w:r w:rsidRPr="00BD663B">
        <w:rPr>
          <w:color w:val="151515"/>
          <w:sz w:val="28"/>
          <w:szCs w:val="28"/>
        </w:rPr>
        <w:t xml:space="preserve"> </w:t>
      </w:r>
      <w:proofErr w:type="spellStart"/>
      <w:r w:rsidRPr="00BD663B">
        <w:rPr>
          <w:color w:val="151515"/>
          <w:sz w:val="28"/>
          <w:szCs w:val="28"/>
        </w:rPr>
        <w:t>қатысты</w:t>
      </w:r>
      <w:proofErr w:type="spellEnd"/>
      <w:r w:rsidRPr="00BD663B">
        <w:rPr>
          <w:color w:val="151515"/>
          <w:sz w:val="28"/>
          <w:szCs w:val="28"/>
        </w:rPr>
        <w:t xml:space="preserve">: </w:t>
      </w:r>
      <w:proofErr w:type="spellStart"/>
      <w:r w:rsidRPr="00BD663B">
        <w:rPr>
          <w:color w:val="151515"/>
          <w:sz w:val="28"/>
          <w:szCs w:val="28"/>
        </w:rPr>
        <w:t>Будапештте</w:t>
      </w:r>
      <w:proofErr w:type="spellEnd"/>
      <w:r w:rsidRPr="00BD663B">
        <w:rPr>
          <w:color w:val="151515"/>
          <w:sz w:val="28"/>
          <w:szCs w:val="28"/>
        </w:rPr>
        <w:t xml:space="preserve"> (1994), </w:t>
      </w:r>
      <w:proofErr w:type="spellStart"/>
      <w:r w:rsidRPr="00BD663B">
        <w:rPr>
          <w:color w:val="151515"/>
          <w:sz w:val="28"/>
          <w:szCs w:val="28"/>
        </w:rPr>
        <w:t>Лиссабонда</w:t>
      </w:r>
      <w:proofErr w:type="spellEnd"/>
      <w:r w:rsidRPr="00BD663B">
        <w:rPr>
          <w:color w:val="151515"/>
          <w:sz w:val="28"/>
          <w:szCs w:val="28"/>
        </w:rPr>
        <w:t xml:space="preserve"> (1996), </w:t>
      </w:r>
      <w:proofErr w:type="spellStart"/>
      <w:r w:rsidRPr="00BD663B">
        <w:rPr>
          <w:color w:val="151515"/>
          <w:sz w:val="28"/>
          <w:szCs w:val="28"/>
        </w:rPr>
        <w:t>Стамбулда</w:t>
      </w:r>
      <w:proofErr w:type="spellEnd"/>
      <w:r w:rsidRPr="00BD663B">
        <w:rPr>
          <w:color w:val="151515"/>
          <w:sz w:val="28"/>
          <w:szCs w:val="28"/>
        </w:rPr>
        <w:t xml:space="preserve"> (1999). </w:t>
      </w:r>
      <w:proofErr w:type="spellStart"/>
      <w:r w:rsidRPr="00BD663B">
        <w:rPr>
          <w:color w:val="151515"/>
          <w:sz w:val="28"/>
          <w:szCs w:val="28"/>
        </w:rPr>
        <w:t>Ядролық</w:t>
      </w:r>
      <w:proofErr w:type="spellEnd"/>
      <w:r w:rsidRPr="00BD663B">
        <w:rPr>
          <w:color w:val="151515"/>
          <w:sz w:val="28"/>
          <w:szCs w:val="28"/>
        </w:rPr>
        <w:t xml:space="preserve"> </w:t>
      </w:r>
      <w:proofErr w:type="spellStart"/>
      <w:r w:rsidRPr="00BD663B">
        <w:rPr>
          <w:color w:val="151515"/>
          <w:sz w:val="28"/>
          <w:szCs w:val="28"/>
        </w:rPr>
        <w:t>қарудан</w:t>
      </w:r>
      <w:proofErr w:type="spellEnd"/>
      <w:r w:rsidRPr="00BD663B">
        <w:rPr>
          <w:color w:val="151515"/>
          <w:sz w:val="28"/>
          <w:szCs w:val="28"/>
        </w:rPr>
        <w:t xml:space="preserve"> </w:t>
      </w:r>
      <w:proofErr w:type="spellStart"/>
      <w:r w:rsidRPr="00BD663B">
        <w:rPr>
          <w:color w:val="151515"/>
          <w:sz w:val="28"/>
          <w:szCs w:val="28"/>
        </w:rPr>
        <w:t>өз</w:t>
      </w:r>
      <w:proofErr w:type="spellEnd"/>
      <w:r w:rsidRPr="00BD663B">
        <w:rPr>
          <w:color w:val="151515"/>
          <w:sz w:val="28"/>
          <w:szCs w:val="28"/>
        </w:rPr>
        <w:t xml:space="preserve"> </w:t>
      </w:r>
      <w:proofErr w:type="spellStart"/>
      <w:r w:rsidRPr="00BD663B">
        <w:rPr>
          <w:color w:val="151515"/>
          <w:sz w:val="28"/>
          <w:szCs w:val="28"/>
        </w:rPr>
        <w:t>еркімен</w:t>
      </w:r>
      <w:proofErr w:type="spellEnd"/>
      <w:r w:rsidRPr="00BD663B">
        <w:rPr>
          <w:color w:val="151515"/>
          <w:sz w:val="28"/>
          <w:szCs w:val="28"/>
        </w:rPr>
        <w:t xml:space="preserve"> бас </w:t>
      </w:r>
      <w:proofErr w:type="spellStart"/>
      <w:r w:rsidRPr="00BD663B">
        <w:rPr>
          <w:color w:val="151515"/>
          <w:sz w:val="28"/>
          <w:szCs w:val="28"/>
        </w:rPr>
        <w:t>тартқан</w:t>
      </w:r>
      <w:proofErr w:type="spellEnd"/>
      <w:r w:rsidRPr="00BD663B">
        <w:rPr>
          <w:color w:val="151515"/>
          <w:sz w:val="28"/>
          <w:szCs w:val="28"/>
        </w:rPr>
        <w:t xml:space="preserve"> </w:t>
      </w:r>
      <w:proofErr w:type="spellStart"/>
      <w:r w:rsidRPr="00BD663B">
        <w:rPr>
          <w:color w:val="151515"/>
          <w:sz w:val="28"/>
          <w:szCs w:val="28"/>
        </w:rPr>
        <w:t>мемлекет</w:t>
      </w:r>
      <w:proofErr w:type="spellEnd"/>
      <w:r w:rsidRPr="00BD663B">
        <w:rPr>
          <w:color w:val="151515"/>
          <w:sz w:val="28"/>
          <w:szCs w:val="28"/>
        </w:rPr>
        <w:t xml:space="preserve"> </w:t>
      </w:r>
      <w:proofErr w:type="spellStart"/>
      <w:r w:rsidRPr="00BD663B">
        <w:rPr>
          <w:color w:val="151515"/>
          <w:sz w:val="28"/>
          <w:szCs w:val="28"/>
        </w:rPr>
        <w:t>ретінде</w:t>
      </w:r>
      <w:proofErr w:type="spellEnd"/>
      <w:r w:rsidRPr="00BD663B">
        <w:rPr>
          <w:color w:val="151515"/>
          <w:sz w:val="28"/>
          <w:szCs w:val="28"/>
        </w:rPr>
        <w:t xml:space="preserve"> </w:t>
      </w:r>
      <w:proofErr w:type="spellStart"/>
      <w:r w:rsidRPr="00BD663B">
        <w:rPr>
          <w:color w:val="151515"/>
          <w:sz w:val="28"/>
          <w:szCs w:val="28"/>
        </w:rPr>
        <w:t>ядролық</w:t>
      </w:r>
      <w:proofErr w:type="spellEnd"/>
      <w:r w:rsidRPr="00BD663B">
        <w:rPr>
          <w:color w:val="151515"/>
          <w:sz w:val="28"/>
          <w:szCs w:val="28"/>
        </w:rPr>
        <w:t xml:space="preserve"> </w:t>
      </w:r>
      <w:proofErr w:type="spellStart"/>
      <w:r w:rsidRPr="00BD663B">
        <w:rPr>
          <w:color w:val="151515"/>
          <w:sz w:val="28"/>
          <w:szCs w:val="28"/>
        </w:rPr>
        <w:t>державалар</w:t>
      </w:r>
      <w:proofErr w:type="spellEnd"/>
      <w:r w:rsidRPr="00BD663B">
        <w:rPr>
          <w:color w:val="151515"/>
          <w:sz w:val="28"/>
          <w:szCs w:val="28"/>
        </w:rPr>
        <w:t xml:space="preserve"> — СБСЕ/ЕҚЫҰ </w:t>
      </w:r>
      <w:proofErr w:type="spellStart"/>
      <w:r w:rsidRPr="00BD663B">
        <w:rPr>
          <w:color w:val="151515"/>
          <w:sz w:val="28"/>
          <w:szCs w:val="28"/>
        </w:rPr>
        <w:t>мүшелері</w:t>
      </w:r>
      <w:proofErr w:type="spellEnd"/>
      <w:r w:rsidRPr="00BD663B">
        <w:rPr>
          <w:color w:val="151515"/>
          <w:sz w:val="28"/>
          <w:szCs w:val="28"/>
        </w:rPr>
        <w:t xml:space="preserve"> </w:t>
      </w:r>
      <w:proofErr w:type="spellStart"/>
      <w:r w:rsidRPr="00BD663B">
        <w:rPr>
          <w:color w:val="151515"/>
          <w:sz w:val="28"/>
          <w:szCs w:val="28"/>
        </w:rPr>
        <w:t>тарапынан</w:t>
      </w:r>
      <w:proofErr w:type="spellEnd"/>
      <w:r w:rsidRPr="00BD663B">
        <w:rPr>
          <w:color w:val="151515"/>
          <w:sz w:val="28"/>
          <w:szCs w:val="28"/>
        </w:rPr>
        <w:t xml:space="preserve"> </w:t>
      </w:r>
      <w:proofErr w:type="spellStart"/>
      <w:r w:rsidRPr="00BD663B">
        <w:rPr>
          <w:color w:val="151515"/>
          <w:sz w:val="28"/>
          <w:szCs w:val="28"/>
        </w:rPr>
        <w:t>қауіпсіздік</w:t>
      </w:r>
      <w:proofErr w:type="spellEnd"/>
      <w:r w:rsidRPr="00BD663B">
        <w:rPr>
          <w:color w:val="151515"/>
          <w:sz w:val="28"/>
          <w:szCs w:val="28"/>
        </w:rPr>
        <w:t xml:space="preserve"> </w:t>
      </w:r>
      <w:proofErr w:type="spellStart"/>
      <w:r w:rsidRPr="00BD663B">
        <w:rPr>
          <w:color w:val="151515"/>
          <w:sz w:val="28"/>
          <w:szCs w:val="28"/>
        </w:rPr>
        <w:t>кепілдіктері</w:t>
      </w:r>
      <w:proofErr w:type="spellEnd"/>
      <w:r w:rsidRPr="00BD663B">
        <w:rPr>
          <w:color w:val="151515"/>
          <w:sz w:val="28"/>
          <w:szCs w:val="28"/>
        </w:rPr>
        <w:t xml:space="preserve"> </w:t>
      </w:r>
      <w:proofErr w:type="spellStart"/>
      <w:r w:rsidRPr="00BD663B">
        <w:rPr>
          <w:color w:val="151515"/>
          <w:sz w:val="28"/>
          <w:szCs w:val="28"/>
        </w:rPr>
        <w:t>берілген</w:t>
      </w:r>
      <w:proofErr w:type="spellEnd"/>
      <w:r w:rsidRPr="00BD663B">
        <w:rPr>
          <w:color w:val="151515"/>
          <w:sz w:val="28"/>
          <w:szCs w:val="28"/>
        </w:rPr>
        <w:t xml:space="preserve"> Будапешт </w:t>
      </w:r>
      <w:proofErr w:type="spellStart"/>
      <w:r w:rsidRPr="00BD663B">
        <w:rPr>
          <w:color w:val="151515"/>
          <w:sz w:val="28"/>
          <w:szCs w:val="28"/>
        </w:rPr>
        <w:t>саммиті</w:t>
      </w:r>
      <w:proofErr w:type="spellEnd"/>
      <w:r w:rsidRPr="00BD663B">
        <w:rPr>
          <w:color w:val="151515"/>
          <w:sz w:val="28"/>
          <w:szCs w:val="28"/>
        </w:rPr>
        <w:t xml:space="preserve"> ҚР </w:t>
      </w:r>
      <w:proofErr w:type="spellStart"/>
      <w:r w:rsidRPr="00BD663B">
        <w:rPr>
          <w:color w:val="151515"/>
          <w:sz w:val="28"/>
          <w:szCs w:val="28"/>
        </w:rPr>
        <w:t>қауіпсіздігі</w:t>
      </w:r>
      <w:proofErr w:type="spellEnd"/>
      <w:r w:rsidRPr="00BD663B">
        <w:rPr>
          <w:color w:val="151515"/>
          <w:sz w:val="28"/>
          <w:szCs w:val="28"/>
        </w:rPr>
        <w:t xml:space="preserve"> </w:t>
      </w:r>
      <w:proofErr w:type="spellStart"/>
      <w:r w:rsidRPr="00BD663B">
        <w:rPr>
          <w:color w:val="151515"/>
          <w:sz w:val="28"/>
          <w:szCs w:val="28"/>
        </w:rPr>
        <w:t>үшін</w:t>
      </w:r>
      <w:proofErr w:type="spellEnd"/>
      <w:r w:rsidRPr="00BD663B">
        <w:rPr>
          <w:color w:val="151515"/>
          <w:sz w:val="28"/>
          <w:szCs w:val="28"/>
        </w:rPr>
        <w:t xml:space="preserve"> </w:t>
      </w:r>
      <w:proofErr w:type="spellStart"/>
      <w:r w:rsidRPr="00BD663B">
        <w:rPr>
          <w:color w:val="151515"/>
          <w:sz w:val="28"/>
          <w:szCs w:val="28"/>
        </w:rPr>
        <w:t>үлкен</w:t>
      </w:r>
      <w:proofErr w:type="spellEnd"/>
      <w:r w:rsidRPr="00BD663B">
        <w:rPr>
          <w:color w:val="151515"/>
          <w:sz w:val="28"/>
          <w:szCs w:val="28"/>
        </w:rPr>
        <w:t xml:space="preserve"> </w:t>
      </w:r>
      <w:proofErr w:type="spellStart"/>
      <w:r w:rsidRPr="00BD663B">
        <w:rPr>
          <w:color w:val="151515"/>
          <w:sz w:val="28"/>
          <w:szCs w:val="28"/>
        </w:rPr>
        <w:t>маңызға</w:t>
      </w:r>
      <w:proofErr w:type="spellEnd"/>
      <w:r w:rsidRPr="00BD663B">
        <w:rPr>
          <w:color w:val="151515"/>
          <w:sz w:val="28"/>
          <w:szCs w:val="28"/>
        </w:rPr>
        <w:t xml:space="preserve"> </w:t>
      </w:r>
      <w:proofErr w:type="spellStart"/>
      <w:r w:rsidRPr="00BD663B">
        <w:rPr>
          <w:color w:val="151515"/>
          <w:sz w:val="28"/>
          <w:szCs w:val="28"/>
        </w:rPr>
        <w:t>ие</w:t>
      </w:r>
      <w:proofErr w:type="spellEnd"/>
      <w:r w:rsidRPr="00BD663B">
        <w:rPr>
          <w:color w:val="151515"/>
          <w:sz w:val="28"/>
          <w:szCs w:val="28"/>
        </w:rPr>
        <w:t xml:space="preserve"> </w:t>
      </w:r>
      <w:proofErr w:type="spellStart"/>
      <w:r w:rsidRPr="00BD663B">
        <w:rPr>
          <w:color w:val="151515"/>
          <w:sz w:val="28"/>
          <w:szCs w:val="28"/>
        </w:rPr>
        <w:t>болды</w:t>
      </w:r>
      <w:proofErr w:type="spellEnd"/>
      <w:r w:rsidRPr="00BD663B">
        <w:rPr>
          <w:color w:val="151515"/>
          <w:sz w:val="28"/>
          <w:szCs w:val="28"/>
        </w:rPr>
        <w:t>.</w:t>
      </w:r>
    </w:p>
    <w:p w14:paraId="1272C04A" w14:textId="77777777" w:rsidR="00740D14" w:rsidRPr="00BD663B" w:rsidRDefault="00740D14" w:rsidP="00740D14">
      <w:pPr>
        <w:pStyle w:val="a3"/>
        <w:shd w:val="clear" w:color="auto" w:fill="FFFFFF"/>
        <w:spacing w:before="0" w:beforeAutospacing="0" w:after="240" w:afterAutospacing="0"/>
        <w:rPr>
          <w:color w:val="151515"/>
          <w:sz w:val="28"/>
          <w:szCs w:val="28"/>
        </w:rPr>
      </w:pPr>
      <w:proofErr w:type="spellStart"/>
      <w:r w:rsidRPr="00BD663B">
        <w:rPr>
          <w:color w:val="151515"/>
          <w:sz w:val="28"/>
          <w:szCs w:val="28"/>
        </w:rPr>
        <w:t>Қазақстанның</w:t>
      </w:r>
      <w:proofErr w:type="spellEnd"/>
      <w:r w:rsidRPr="00BD663B">
        <w:rPr>
          <w:color w:val="151515"/>
          <w:sz w:val="28"/>
          <w:szCs w:val="28"/>
        </w:rPr>
        <w:t xml:space="preserve"> </w:t>
      </w:r>
      <w:proofErr w:type="spellStart"/>
      <w:r w:rsidRPr="00BD663B">
        <w:rPr>
          <w:color w:val="151515"/>
          <w:sz w:val="28"/>
          <w:szCs w:val="28"/>
        </w:rPr>
        <w:t>Тұңғыш</w:t>
      </w:r>
      <w:proofErr w:type="spellEnd"/>
      <w:r w:rsidRPr="00BD663B">
        <w:rPr>
          <w:color w:val="151515"/>
          <w:sz w:val="28"/>
          <w:szCs w:val="28"/>
        </w:rPr>
        <w:t xml:space="preserve"> </w:t>
      </w:r>
      <w:proofErr w:type="spellStart"/>
      <w:r w:rsidRPr="00BD663B">
        <w:rPr>
          <w:color w:val="151515"/>
          <w:sz w:val="28"/>
          <w:szCs w:val="28"/>
        </w:rPr>
        <w:t>Президенті</w:t>
      </w:r>
      <w:proofErr w:type="spellEnd"/>
      <w:r w:rsidRPr="00BD663B">
        <w:rPr>
          <w:color w:val="151515"/>
          <w:sz w:val="28"/>
          <w:szCs w:val="28"/>
        </w:rPr>
        <w:t xml:space="preserve"> </w:t>
      </w:r>
      <w:proofErr w:type="spellStart"/>
      <w:r w:rsidRPr="00BD663B">
        <w:rPr>
          <w:color w:val="151515"/>
          <w:sz w:val="28"/>
          <w:szCs w:val="28"/>
        </w:rPr>
        <w:t>Нұрсұлтан</w:t>
      </w:r>
      <w:proofErr w:type="spellEnd"/>
      <w:r w:rsidRPr="00BD663B">
        <w:rPr>
          <w:color w:val="151515"/>
          <w:sz w:val="28"/>
          <w:szCs w:val="28"/>
        </w:rPr>
        <w:t xml:space="preserve"> </w:t>
      </w:r>
      <w:proofErr w:type="spellStart"/>
      <w:r w:rsidRPr="00BD663B">
        <w:rPr>
          <w:color w:val="151515"/>
          <w:sz w:val="28"/>
          <w:szCs w:val="28"/>
        </w:rPr>
        <w:t>Назарбаевтың</w:t>
      </w:r>
      <w:proofErr w:type="spellEnd"/>
      <w:r w:rsidRPr="00BD663B">
        <w:rPr>
          <w:color w:val="151515"/>
          <w:sz w:val="28"/>
          <w:szCs w:val="28"/>
        </w:rPr>
        <w:t xml:space="preserve"> </w:t>
      </w:r>
      <w:proofErr w:type="spellStart"/>
      <w:r w:rsidRPr="00BD663B">
        <w:rPr>
          <w:color w:val="151515"/>
          <w:sz w:val="28"/>
          <w:szCs w:val="28"/>
        </w:rPr>
        <w:t>төрағалығымен</w:t>
      </w:r>
      <w:proofErr w:type="spellEnd"/>
      <w:r w:rsidRPr="00BD663B">
        <w:rPr>
          <w:color w:val="151515"/>
          <w:sz w:val="28"/>
          <w:szCs w:val="28"/>
        </w:rPr>
        <w:t xml:space="preserve"> Лиссабон </w:t>
      </w:r>
      <w:proofErr w:type="spellStart"/>
      <w:r w:rsidRPr="00BD663B">
        <w:rPr>
          <w:color w:val="151515"/>
          <w:sz w:val="28"/>
          <w:szCs w:val="28"/>
        </w:rPr>
        <w:t>саммитінің</w:t>
      </w:r>
      <w:proofErr w:type="spellEnd"/>
      <w:r w:rsidRPr="00BD663B">
        <w:rPr>
          <w:color w:val="151515"/>
          <w:sz w:val="28"/>
          <w:szCs w:val="28"/>
        </w:rPr>
        <w:t xml:space="preserve"> </w:t>
      </w:r>
      <w:proofErr w:type="spellStart"/>
      <w:r w:rsidRPr="00BD663B">
        <w:rPr>
          <w:color w:val="151515"/>
          <w:sz w:val="28"/>
          <w:szCs w:val="28"/>
        </w:rPr>
        <w:t>алғашқы</w:t>
      </w:r>
      <w:proofErr w:type="spellEnd"/>
      <w:r w:rsidRPr="00BD663B">
        <w:rPr>
          <w:color w:val="151515"/>
          <w:sz w:val="28"/>
          <w:szCs w:val="28"/>
        </w:rPr>
        <w:t xml:space="preserve"> </w:t>
      </w:r>
      <w:proofErr w:type="spellStart"/>
      <w:r w:rsidRPr="00BD663B">
        <w:rPr>
          <w:color w:val="151515"/>
          <w:sz w:val="28"/>
          <w:szCs w:val="28"/>
        </w:rPr>
        <w:t>отырысы</w:t>
      </w:r>
      <w:proofErr w:type="spellEnd"/>
      <w:r w:rsidRPr="00BD663B">
        <w:rPr>
          <w:color w:val="151515"/>
          <w:sz w:val="28"/>
          <w:szCs w:val="28"/>
        </w:rPr>
        <w:t xml:space="preserve"> </w:t>
      </w:r>
      <w:proofErr w:type="spellStart"/>
      <w:r w:rsidRPr="00BD663B">
        <w:rPr>
          <w:color w:val="151515"/>
          <w:sz w:val="28"/>
          <w:szCs w:val="28"/>
        </w:rPr>
        <w:t>өткендігі</w:t>
      </w:r>
      <w:proofErr w:type="spellEnd"/>
      <w:r w:rsidRPr="00BD663B">
        <w:rPr>
          <w:color w:val="151515"/>
          <w:sz w:val="28"/>
          <w:szCs w:val="28"/>
        </w:rPr>
        <w:t xml:space="preserve"> </w:t>
      </w:r>
      <w:proofErr w:type="spellStart"/>
      <w:r w:rsidRPr="00BD663B">
        <w:rPr>
          <w:color w:val="151515"/>
          <w:sz w:val="28"/>
          <w:szCs w:val="28"/>
        </w:rPr>
        <w:t>Қазақстанның</w:t>
      </w:r>
      <w:proofErr w:type="spellEnd"/>
      <w:r w:rsidRPr="00BD663B">
        <w:rPr>
          <w:color w:val="151515"/>
          <w:sz w:val="28"/>
          <w:szCs w:val="28"/>
        </w:rPr>
        <w:t xml:space="preserve"> ЕҚЫҰ-</w:t>
      </w:r>
      <w:proofErr w:type="spellStart"/>
      <w:r w:rsidRPr="00BD663B">
        <w:rPr>
          <w:color w:val="151515"/>
          <w:sz w:val="28"/>
          <w:szCs w:val="28"/>
        </w:rPr>
        <w:t>дағы</w:t>
      </w:r>
      <w:proofErr w:type="spellEnd"/>
      <w:r w:rsidRPr="00BD663B">
        <w:rPr>
          <w:color w:val="151515"/>
          <w:sz w:val="28"/>
          <w:szCs w:val="28"/>
        </w:rPr>
        <w:t xml:space="preserve"> </w:t>
      </w:r>
      <w:proofErr w:type="spellStart"/>
      <w:r w:rsidRPr="00BD663B">
        <w:rPr>
          <w:color w:val="151515"/>
          <w:sz w:val="28"/>
          <w:szCs w:val="28"/>
        </w:rPr>
        <w:t>беделінің</w:t>
      </w:r>
      <w:proofErr w:type="spellEnd"/>
      <w:r w:rsidRPr="00BD663B">
        <w:rPr>
          <w:color w:val="151515"/>
          <w:sz w:val="28"/>
          <w:szCs w:val="28"/>
        </w:rPr>
        <w:t xml:space="preserve"> </w:t>
      </w:r>
      <w:proofErr w:type="spellStart"/>
      <w:r w:rsidRPr="00BD663B">
        <w:rPr>
          <w:color w:val="151515"/>
          <w:sz w:val="28"/>
          <w:szCs w:val="28"/>
        </w:rPr>
        <w:t>нығаюының</w:t>
      </w:r>
      <w:proofErr w:type="spellEnd"/>
      <w:r w:rsidRPr="00BD663B">
        <w:rPr>
          <w:color w:val="151515"/>
          <w:sz w:val="28"/>
          <w:szCs w:val="28"/>
        </w:rPr>
        <w:t xml:space="preserve"> </w:t>
      </w:r>
      <w:proofErr w:type="spellStart"/>
      <w:r w:rsidRPr="00BD663B">
        <w:rPr>
          <w:color w:val="151515"/>
          <w:sz w:val="28"/>
          <w:szCs w:val="28"/>
        </w:rPr>
        <w:t>айғағы</w:t>
      </w:r>
      <w:proofErr w:type="spellEnd"/>
      <w:r w:rsidRPr="00BD663B">
        <w:rPr>
          <w:color w:val="151515"/>
          <w:sz w:val="28"/>
          <w:szCs w:val="28"/>
        </w:rPr>
        <w:t xml:space="preserve"> </w:t>
      </w:r>
      <w:proofErr w:type="spellStart"/>
      <w:r w:rsidRPr="00BD663B">
        <w:rPr>
          <w:color w:val="151515"/>
          <w:sz w:val="28"/>
          <w:szCs w:val="28"/>
        </w:rPr>
        <w:t>болды</w:t>
      </w:r>
      <w:proofErr w:type="spellEnd"/>
      <w:r w:rsidRPr="00BD663B">
        <w:rPr>
          <w:color w:val="151515"/>
          <w:sz w:val="28"/>
          <w:szCs w:val="28"/>
        </w:rPr>
        <w:t>.</w:t>
      </w:r>
    </w:p>
    <w:p w14:paraId="5747809E" w14:textId="77777777" w:rsidR="00740D14" w:rsidRPr="00BD663B" w:rsidRDefault="00740D14" w:rsidP="00740D14">
      <w:pPr>
        <w:pStyle w:val="a3"/>
        <w:shd w:val="clear" w:color="auto" w:fill="FFFFFF"/>
        <w:spacing w:before="0" w:beforeAutospacing="0" w:after="240" w:afterAutospacing="0"/>
        <w:rPr>
          <w:color w:val="151515"/>
          <w:sz w:val="28"/>
          <w:szCs w:val="28"/>
        </w:rPr>
      </w:pPr>
      <w:r w:rsidRPr="00BD663B">
        <w:rPr>
          <w:color w:val="151515"/>
          <w:sz w:val="28"/>
          <w:szCs w:val="28"/>
        </w:rPr>
        <w:t xml:space="preserve">1999 </w:t>
      </w:r>
      <w:proofErr w:type="spellStart"/>
      <w:r w:rsidRPr="00BD663B">
        <w:rPr>
          <w:color w:val="151515"/>
          <w:sz w:val="28"/>
          <w:szCs w:val="28"/>
        </w:rPr>
        <w:t>жылы</w:t>
      </w:r>
      <w:proofErr w:type="spellEnd"/>
      <w:r w:rsidRPr="00BD663B">
        <w:rPr>
          <w:color w:val="151515"/>
          <w:sz w:val="28"/>
          <w:szCs w:val="28"/>
        </w:rPr>
        <w:t xml:space="preserve"> </w:t>
      </w:r>
      <w:proofErr w:type="spellStart"/>
      <w:r w:rsidRPr="00BD663B">
        <w:rPr>
          <w:color w:val="151515"/>
          <w:sz w:val="28"/>
          <w:szCs w:val="28"/>
        </w:rPr>
        <w:t>Алматыда</w:t>
      </w:r>
      <w:proofErr w:type="spellEnd"/>
      <w:r w:rsidRPr="00BD663B">
        <w:rPr>
          <w:color w:val="151515"/>
          <w:sz w:val="28"/>
          <w:szCs w:val="28"/>
        </w:rPr>
        <w:t xml:space="preserve"> ЕҚЫҰ </w:t>
      </w:r>
      <w:proofErr w:type="spellStart"/>
      <w:r w:rsidRPr="00BD663B">
        <w:rPr>
          <w:color w:val="151515"/>
          <w:sz w:val="28"/>
          <w:szCs w:val="28"/>
        </w:rPr>
        <w:t>Орталығы</w:t>
      </w:r>
      <w:proofErr w:type="spellEnd"/>
      <w:r w:rsidRPr="00BD663B">
        <w:rPr>
          <w:color w:val="151515"/>
          <w:sz w:val="28"/>
          <w:szCs w:val="28"/>
        </w:rPr>
        <w:t xml:space="preserve"> </w:t>
      </w:r>
      <w:proofErr w:type="spellStart"/>
      <w:r w:rsidRPr="00BD663B">
        <w:rPr>
          <w:color w:val="151515"/>
          <w:sz w:val="28"/>
          <w:szCs w:val="28"/>
        </w:rPr>
        <w:t>ресми</w:t>
      </w:r>
      <w:proofErr w:type="spellEnd"/>
      <w:r w:rsidRPr="00BD663B">
        <w:rPr>
          <w:color w:val="151515"/>
          <w:sz w:val="28"/>
          <w:szCs w:val="28"/>
        </w:rPr>
        <w:t xml:space="preserve"> </w:t>
      </w:r>
      <w:proofErr w:type="spellStart"/>
      <w:r w:rsidRPr="00BD663B">
        <w:rPr>
          <w:color w:val="151515"/>
          <w:sz w:val="28"/>
          <w:szCs w:val="28"/>
        </w:rPr>
        <w:t>түрде</w:t>
      </w:r>
      <w:proofErr w:type="spellEnd"/>
      <w:r w:rsidRPr="00BD663B">
        <w:rPr>
          <w:color w:val="151515"/>
          <w:sz w:val="28"/>
          <w:szCs w:val="28"/>
        </w:rPr>
        <w:t xml:space="preserve"> </w:t>
      </w:r>
      <w:proofErr w:type="spellStart"/>
      <w:r w:rsidRPr="00BD663B">
        <w:rPr>
          <w:color w:val="151515"/>
          <w:sz w:val="28"/>
          <w:szCs w:val="28"/>
        </w:rPr>
        <w:t>ашылды</w:t>
      </w:r>
      <w:proofErr w:type="spellEnd"/>
      <w:r w:rsidRPr="00BD663B">
        <w:rPr>
          <w:color w:val="151515"/>
          <w:sz w:val="28"/>
          <w:szCs w:val="28"/>
        </w:rPr>
        <w:t xml:space="preserve">. </w:t>
      </w:r>
      <w:proofErr w:type="spellStart"/>
      <w:r w:rsidRPr="00BD663B">
        <w:rPr>
          <w:color w:val="151515"/>
          <w:sz w:val="28"/>
          <w:szCs w:val="28"/>
        </w:rPr>
        <w:t>Бұл</w:t>
      </w:r>
      <w:proofErr w:type="spellEnd"/>
      <w:r w:rsidRPr="00BD663B">
        <w:rPr>
          <w:color w:val="151515"/>
          <w:sz w:val="28"/>
          <w:szCs w:val="28"/>
        </w:rPr>
        <w:t xml:space="preserve"> </w:t>
      </w:r>
      <w:proofErr w:type="spellStart"/>
      <w:r w:rsidRPr="00BD663B">
        <w:rPr>
          <w:color w:val="151515"/>
          <w:sz w:val="28"/>
          <w:szCs w:val="28"/>
        </w:rPr>
        <w:t>Орталық</w:t>
      </w:r>
      <w:proofErr w:type="spellEnd"/>
      <w:r w:rsidRPr="00BD663B">
        <w:rPr>
          <w:color w:val="151515"/>
          <w:sz w:val="28"/>
          <w:szCs w:val="28"/>
        </w:rPr>
        <w:t xml:space="preserve"> </w:t>
      </w:r>
      <w:proofErr w:type="spellStart"/>
      <w:r w:rsidRPr="00BD663B">
        <w:rPr>
          <w:color w:val="151515"/>
          <w:sz w:val="28"/>
          <w:szCs w:val="28"/>
        </w:rPr>
        <w:t>Азияның</w:t>
      </w:r>
      <w:proofErr w:type="spellEnd"/>
      <w:r w:rsidRPr="00BD663B">
        <w:rPr>
          <w:color w:val="151515"/>
          <w:sz w:val="28"/>
          <w:szCs w:val="28"/>
        </w:rPr>
        <w:t xml:space="preserve"> ЕҚЫҰ-</w:t>
      </w:r>
      <w:proofErr w:type="spellStart"/>
      <w:r w:rsidRPr="00BD663B">
        <w:rPr>
          <w:color w:val="151515"/>
          <w:sz w:val="28"/>
          <w:szCs w:val="28"/>
        </w:rPr>
        <w:t>ның</w:t>
      </w:r>
      <w:proofErr w:type="spellEnd"/>
      <w:r w:rsidRPr="00BD663B">
        <w:rPr>
          <w:color w:val="151515"/>
          <w:sz w:val="28"/>
          <w:szCs w:val="28"/>
        </w:rPr>
        <w:t xml:space="preserve"> </w:t>
      </w:r>
      <w:proofErr w:type="spellStart"/>
      <w:r w:rsidRPr="00BD663B">
        <w:rPr>
          <w:color w:val="151515"/>
          <w:sz w:val="28"/>
          <w:szCs w:val="28"/>
        </w:rPr>
        <w:t>басым</w:t>
      </w:r>
      <w:proofErr w:type="spellEnd"/>
      <w:r w:rsidRPr="00BD663B">
        <w:rPr>
          <w:color w:val="151515"/>
          <w:sz w:val="28"/>
          <w:szCs w:val="28"/>
        </w:rPr>
        <w:t xml:space="preserve"> </w:t>
      </w:r>
      <w:proofErr w:type="spellStart"/>
      <w:r w:rsidRPr="00BD663B">
        <w:rPr>
          <w:color w:val="151515"/>
          <w:sz w:val="28"/>
          <w:szCs w:val="28"/>
        </w:rPr>
        <w:t>аймағы</w:t>
      </w:r>
      <w:proofErr w:type="spellEnd"/>
      <w:r w:rsidRPr="00BD663B">
        <w:rPr>
          <w:color w:val="151515"/>
          <w:sz w:val="28"/>
          <w:szCs w:val="28"/>
        </w:rPr>
        <w:t xml:space="preserve"> </w:t>
      </w:r>
      <w:proofErr w:type="spellStart"/>
      <w:r w:rsidRPr="00BD663B">
        <w:rPr>
          <w:color w:val="151515"/>
          <w:sz w:val="28"/>
          <w:szCs w:val="28"/>
        </w:rPr>
        <w:t>болып</w:t>
      </w:r>
      <w:proofErr w:type="spellEnd"/>
      <w:r w:rsidRPr="00BD663B">
        <w:rPr>
          <w:color w:val="151515"/>
          <w:sz w:val="28"/>
          <w:szCs w:val="28"/>
        </w:rPr>
        <w:t xml:space="preserve"> </w:t>
      </w:r>
      <w:proofErr w:type="spellStart"/>
      <w:r w:rsidRPr="00BD663B">
        <w:rPr>
          <w:color w:val="151515"/>
          <w:sz w:val="28"/>
          <w:szCs w:val="28"/>
        </w:rPr>
        <w:t>қалғанының</w:t>
      </w:r>
      <w:proofErr w:type="spellEnd"/>
      <w:r w:rsidRPr="00BD663B">
        <w:rPr>
          <w:color w:val="151515"/>
          <w:sz w:val="28"/>
          <w:szCs w:val="28"/>
        </w:rPr>
        <w:t xml:space="preserve"> </w:t>
      </w:r>
      <w:proofErr w:type="spellStart"/>
      <w:r w:rsidRPr="00BD663B">
        <w:rPr>
          <w:color w:val="151515"/>
          <w:sz w:val="28"/>
          <w:szCs w:val="28"/>
        </w:rPr>
        <w:t>айғағы</w:t>
      </w:r>
      <w:proofErr w:type="spellEnd"/>
      <w:r w:rsidRPr="00BD663B">
        <w:rPr>
          <w:color w:val="151515"/>
          <w:sz w:val="28"/>
          <w:szCs w:val="28"/>
        </w:rPr>
        <w:t xml:space="preserve"> </w:t>
      </w:r>
      <w:proofErr w:type="spellStart"/>
      <w:r w:rsidRPr="00BD663B">
        <w:rPr>
          <w:color w:val="151515"/>
          <w:sz w:val="28"/>
          <w:szCs w:val="28"/>
        </w:rPr>
        <w:t>болды</w:t>
      </w:r>
      <w:proofErr w:type="spellEnd"/>
      <w:r w:rsidRPr="00BD663B">
        <w:rPr>
          <w:color w:val="151515"/>
          <w:sz w:val="28"/>
          <w:szCs w:val="28"/>
        </w:rPr>
        <w:t xml:space="preserve">. </w:t>
      </w:r>
      <w:proofErr w:type="spellStart"/>
      <w:r w:rsidRPr="00BD663B">
        <w:rPr>
          <w:color w:val="151515"/>
          <w:sz w:val="28"/>
          <w:szCs w:val="28"/>
        </w:rPr>
        <w:t>Қол</w:t>
      </w:r>
      <w:proofErr w:type="spellEnd"/>
      <w:r w:rsidRPr="00BD663B">
        <w:rPr>
          <w:color w:val="151515"/>
          <w:sz w:val="28"/>
          <w:szCs w:val="28"/>
        </w:rPr>
        <w:t xml:space="preserve"> </w:t>
      </w:r>
      <w:proofErr w:type="spellStart"/>
      <w:r w:rsidRPr="00BD663B">
        <w:rPr>
          <w:color w:val="151515"/>
          <w:sz w:val="28"/>
          <w:szCs w:val="28"/>
        </w:rPr>
        <w:t>жеткізілген</w:t>
      </w:r>
      <w:proofErr w:type="spellEnd"/>
      <w:r w:rsidRPr="00BD663B">
        <w:rPr>
          <w:color w:val="151515"/>
          <w:sz w:val="28"/>
          <w:szCs w:val="28"/>
        </w:rPr>
        <w:t xml:space="preserve"> </w:t>
      </w:r>
      <w:proofErr w:type="spellStart"/>
      <w:r w:rsidRPr="00BD663B">
        <w:rPr>
          <w:color w:val="151515"/>
          <w:sz w:val="28"/>
          <w:szCs w:val="28"/>
        </w:rPr>
        <w:t>келісімдерге</w:t>
      </w:r>
      <w:proofErr w:type="spellEnd"/>
      <w:r w:rsidRPr="00BD663B">
        <w:rPr>
          <w:color w:val="151515"/>
          <w:sz w:val="28"/>
          <w:szCs w:val="28"/>
        </w:rPr>
        <w:t xml:space="preserve"> </w:t>
      </w:r>
      <w:proofErr w:type="spellStart"/>
      <w:r w:rsidRPr="00BD663B">
        <w:rPr>
          <w:color w:val="151515"/>
          <w:sz w:val="28"/>
          <w:szCs w:val="28"/>
        </w:rPr>
        <w:t>сәйкес</w:t>
      </w:r>
      <w:proofErr w:type="spellEnd"/>
      <w:r w:rsidRPr="00BD663B">
        <w:rPr>
          <w:color w:val="151515"/>
          <w:sz w:val="28"/>
          <w:szCs w:val="28"/>
        </w:rPr>
        <w:t>, ЕҚЫҰ-</w:t>
      </w:r>
      <w:proofErr w:type="spellStart"/>
      <w:r w:rsidRPr="00BD663B">
        <w:rPr>
          <w:color w:val="151515"/>
          <w:sz w:val="28"/>
          <w:szCs w:val="28"/>
        </w:rPr>
        <w:t>ның</w:t>
      </w:r>
      <w:proofErr w:type="spellEnd"/>
      <w:r w:rsidRPr="00BD663B">
        <w:rPr>
          <w:color w:val="151515"/>
          <w:sz w:val="28"/>
          <w:szCs w:val="28"/>
        </w:rPr>
        <w:t xml:space="preserve"> </w:t>
      </w:r>
      <w:proofErr w:type="spellStart"/>
      <w:r w:rsidRPr="00BD663B">
        <w:rPr>
          <w:color w:val="151515"/>
          <w:sz w:val="28"/>
          <w:szCs w:val="28"/>
        </w:rPr>
        <w:t>Қазақстандағы</w:t>
      </w:r>
      <w:proofErr w:type="spellEnd"/>
      <w:r w:rsidRPr="00BD663B">
        <w:rPr>
          <w:color w:val="151515"/>
          <w:sz w:val="28"/>
          <w:szCs w:val="28"/>
        </w:rPr>
        <w:t xml:space="preserve"> </w:t>
      </w:r>
      <w:proofErr w:type="spellStart"/>
      <w:r w:rsidRPr="00BD663B">
        <w:rPr>
          <w:color w:val="151515"/>
          <w:sz w:val="28"/>
          <w:szCs w:val="28"/>
        </w:rPr>
        <w:t>орталығы</w:t>
      </w:r>
      <w:proofErr w:type="spellEnd"/>
      <w:r w:rsidRPr="00BD663B">
        <w:rPr>
          <w:color w:val="151515"/>
          <w:sz w:val="28"/>
          <w:szCs w:val="28"/>
        </w:rPr>
        <w:t xml:space="preserve"> </w:t>
      </w:r>
      <w:proofErr w:type="spellStart"/>
      <w:r w:rsidRPr="00BD663B">
        <w:rPr>
          <w:color w:val="151515"/>
          <w:sz w:val="28"/>
          <w:szCs w:val="28"/>
        </w:rPr>
        <w:t>мынадай</w:t>
      </w:r>
      <w:proofErr w:type="spellEnd"/>
      <w:r w:rsidRPr="00BD663B">
        <w:rPr>
          <w:color w:val="151515"/>
          <w:sz w:val="28"/>
          <w:szCs w:val="28"/>
        </w:rPr>
        <w:t xml:space="preserve"> </w:t>
      </w:r>
      <w:proofErr w:type="spellStart"/>
      <w:r w:rsidRPr="00BD663B">
        <w:rPr>
          <w:color w:val="151515"/>
          <w:sz w:val="28"/>
          <w:szCs w:val="28"/>
        </w:rPr>
        <w:t>бағыттар</w:t>
      </w:r>
      <w:proofErr w:type="spellEnd"/>
      <w:r w:rsidRPr="00BD663B">
        <w:rPr>
          <w:color w:val="151515"/>
          <w:sz w:val="28"/>
          <w:szCs w:val="28"/>
        </w:rPr>
        <w:t xml:space="preserve"> </w:t>
      </w:r>
      <w:proofErr w:type="spellStart"/>
      <w:r w:rsidRPr="00BD663B">
        <w:rPr>
          <w:color w:val="151515"/>
          <w:sz w:val="28"/>
          <w:szCs w:val="28"/>
        </w:rPr>
        <w:t>бойынша</w:t>
      </w:r>
      <w:proofErr w:type="spellEnd"/>
      <w:r w:rsidRPr="00BD663B">
        <w:rPr>
          <w:color w:val="151515"/>
          <w:sz w:val="28"/>
          <w:szCs w:val="28"/>
        </w:rPr>
        <w:t xml:space="preserve"> мандат </w:t>
      </w:r>
      <w:proofErr w:type="spellStart"/>
      <w:r w:rsidRPr="00BD663B">
        <w:rPr>
          <w:color w:val="151515"/>
          <w:sz w:val="28"/>
          <w:szCs w:val="28"/>
        </w:rPr>
        <w:t>алды</w:t>
      </w:r>
      <w:proofErr w:type="spellEnd"/>
      <w:r w:rsidRPr="00BD663B">
        <w:rPr>
          <w:color w:val="151515"/>
          <w:sz w:val="28"/>
          <w:szCs w:val="28"/>
        </w:rPr>
        <w:t xml:space="preserve">: </w:t>
      </w:r>
      <w:proofErr w:type="spellStart"/>
      <w:r w:rsidRPr="00BD663B">
        <w:rPr>
          <w:color w:val="151515"/>
          <w:sz w:val="28"/>
          <w:szCs w:val="28"/>
        </w:rPr>
        <w:t>ұйымның</w:t>
      </w:r>
      <w:proofErr w:type="spellEnd"/>
      <w:r w:rsidRPr="00BD663B">
        <w:rPr>
          <w:color w:val="151515"/>
          <w:sz w:val="28"/>
          <w:szCs w:val="28"/>
        </w:rPr>
        <w:t xml:space="preserve"> </w:t>
      </w:r>
      <w:proofErr w:type="spellStart"/>
      <w:r w:rsidRPr="00BD663B">
        <w:rPr>
          <w:color w:val="151515"/>
          <w:sz w:val="28"/>
          <w:szCs w:val="28"/>
        </w:rPr>
        <w:t>қағидаттары</w:t>
      </w:r>
      <w:proofErr w:type="spellEnd"/>
      <w:r w:rsidRPr="00BD663B">
        <w:rPr>
          <w:color w:val="151515"/>
          <w:sz w:val="28"/>
          <w:szCs w:val="28"/>
        </w:rPr>
        <w:t xml:space="preserve"> мен </w:t>
      </w:r>
      <w:proofErr w:type="spellStart"/>
      <w:r w:rsidRPr="00BD663B">
        <w:rPr>
          <w:color w:val="151515"/>
          <w:sz w:val="28"/>
          <w:szCs w:val="28"/>
        </w:rPr>
        <w:t>міндеттемелерін</w:t>
      </w:r>
      <w:proofErr w:type="spellEnd"/>
      <w:r w:rsidRPr="00BD663B">
        <w:rPr>
          <w:color w:val="151515"/>
          <w:sz w:val="28"/>
          <w:szCs w:val="28"/>
        </w:rPr>
        <w:t xml:space="preserve"> </w:t>
      </w:r>
      <w:proofErr w:type="spellStart"/>
      <w:r w:rsidRPr="00BD663B">
        <w:rPr>
          <w:color w:val="151515"/>
          <w:sz w:val="28"/>
          <w:szCs w:val="28"/>
        </w:rPr>
        <w:t>сақтауға</w:t>
      </w:r>
      <w:proofErr w:type="spellEnd"/>
      <w:r w:rsidRPr="00BD663B">
        <w:rPr>
          <w:color w:val="151515"/>
          <w:sz w:val="28"/>
          <w:szCs w:val="28"/>
        </w:rPr>
        <w:t xml:space="preserve"> </w:t>
      </w:r>
      <w:proofErr w:type="spellStart"/>
      <w:r w:rsidRPr="00BD663B">
        <w:rPr>
          <w:color w:val="151515"/>
          <w:sz w:val="28"/>
          <w:szCs w:val="28"/>
        </w:rPr>
        <w:t>жәрдемдесу</w:t>
      </w:r>
      <w:proofErr w:type="spellEnd"/>
      <w:r w:rsidRPr="00BD663B">
        <w:rPr>
          <w:color w:val="151515"/>
          <w:sz w:val="28"/>
          <w:szCs w:val="28"/>
        </w:rPr>
        <w:t xml:space="preserve">, </w:t>
      </w:r>
      <w:proofErr w:type="spellStart"/>
      <w:r w:rsidRPr="00BD663B">
        <w:rPr>
          <w:color w:val="151515"/>
          <w:sz w:val="28"/>
          <w:szCs w:val="28"/>
        </w:rPr>
        <w:t>қауіпсіздіктің</w:t>
      </w:r>
      <w:proofErr w:type="spellEnd"/>
      <w:r w:rsidRPr="00BD663B">
        <w:rPr>
          <w:color w:val="151515"/>
          <w:sz w:val="28"/>
          <w:szCs w:val="28"/>
        </w:rPr>
        <w:t xml:space="preserve"> </w:t>
      </w:r>
      <w:proofErr w:type="spellStart"/>
      <w:r w:rsidRPr="00BD663B">
        <w:rPr>
          <w:color w:val="151515"/>
          <w:sz w:val="28"/>
          <w:szCs w:val="28"/>
        </w:rPr>
        <w:t>барлық</w:t>
      </w:r>
      <w:proofErr w:type="spellEnd"/>
      <w:r w:rsidRPr="00BD663B">
        <w:rPr>
          <w:color w:val="151515"/>
          <w:sz w:val="28"/>
          <w:szCs w:val="28"/>
        </w:rPr>
        <w:t xml:space="preserve"> </w:t>
      </w:r>
      <w:proofErr w:type="spellStart"/>
      <w:r w:rsidRPr="00BD663B">
        <w:rPr>
          <w:color w:val="151515"/>
          <w:sz w:val="28"/>
          <w:szCs w:val="28"/>
        </w:rPr>
        <w:t>өлшемдерін</w:t>
      </w:r>
      <w:proofErr w:type="spellEnd"/>
      <w:r w:rsidRPr="00BD663B">
        <w:rPr>
          <w:color w:val="151515"/>
          <w:sz w:val="28"/>
          <w:szCs w:val="28"/>
        </w:rPr>
        <w:t xml:space="preserve"> </w:t>
      </w:r>
      <w:proofErr w:type="spellStart"/>
      <w:r w:rsidRPr="00BD663B">
        <w:rPr>
          <w:color w:val="151515"/>
          <w:sz w:val="28"/>
          <w:szCs w:val="28"/>
        </w:rPr>
        <w:t>қамтамасыз</w:t>
      </w:r>
      <w:proofErr w:type="spellEnd"/>
      <w:r w:rsidRPr="00BD663B">
        <w:rPr>
          <w:color w:val="151515"/>
          <w:sz w:val="28"/>
          <w:szCs w:val="28"/>
        </w:rPr>
        <w:t xml:space="preserve"> </w:t>
      </w:r>
      <w:proofErr w:type="spellStart"/>
      <w:r w:rsidRPr="00BD663B">
        <w:rPr>
          <w:color w:val="151515"/>
          <w:sz w:val="28"/>
          <w:szCs w:val="28"/>
        </w:rPr>
        <w:t>етуде</w:t>
      </w:r>
      <w:proofErr w:type="spellEnd"/>
      <w:r w:rsidRPr="00BD663B">
        <w:rPr>
          <w:color w:val="151515"/>
          <w:sz w:val="28"/>
          <w:szCs w:val="28"/>
        </w:rPr>
        <w:t xml:space="preserve"> </w:t>
      </w:r>
      <w:proofErr w:type="spellStart"/>
      <w:r w:rsidRPr="00BD663B">
        <w:rPr>
          <w:color w:val="151515"/>
          <w:sz w:val="28"/>
          <w:szCs w:val="28"/>
        </w:rPr>
        <w:t>Қазақстанның</w:t>
      </w:r>
      <w:proofErr w:type="spellEnd"/>
      <w:r w:rsidRPr="00BD663B">
        <w:rPr>
          <w:color w:val="151515"/>
          <w:sz w:val="28"/>
          <w:szCs w:val="28"/>
        </w:rPr>
        <w:t xml:space="preserve"> ЕҚЫҰ </w:t>
      </w:r>
      <w:proofErr w:type="spellStart"/>
      <w:r w:rsidRPr="00BD663B">
        <w:rPr>
          <w:color w:val="151515"/>
          <w:sz w:val="28"/>
          <w:szCs w:val="28"/>
        </w:rPr>
        <w:t>шеңберінде</w:t>
      </w:r>
      <w:proofErr w:type="spellEnd"/>
      <w:r w:rsidRPr="00BD663B">
        <w:rPr>
          <w:color w:val="151515"/>
          <w:sz w:val="28"/>
          <w:szCs w:val="28"/>
        </w:rPr>
        <w:t xml:space="preserve"> </w:t>
      </w:r>
      <w:proofErr w:type="spellStart"/>
      <w:r w:rsidRPr="00BD663B">
        <w:rPr>
          <w:color w:val="151515"/>
          <w:sz w:val="28"/>
          <w:szCs w:val="28"/>
        </w:rPr>
        <w:t>қатысуына</w:t>
      </w:r>
      <w:proofErr w:type="spellEnd"/>
      <w:r w:rsidRPr="00BD663B">
        <w:rPr>
          <w:color w:val="151515"/>
          <w:sz w:val="28"/>
          <w:szCs w:val="28"/>
        </w:rPr>
        <w:t xml:space="preserve"> </w:t>
      </w:r>
      <w:proofErr w:type="spellStart"/>
      <w:r w:rsidRPr="00BD663B">
        <w:rPr>
          <w:color w:val="151515"/>
          <w:sz w:val="28"/>
          <w:szCs w:val="28"/>
        </w:rPr>
        <w:t>жәрдемдесу</w:t>
      </w:r>
      <w:proofErr w:type="spellEnd"/>
      <w:r w:rsidRPr="00BD663B">
        <w:rPr>
          <w:color w:val="151515"/>
          <w:sz w:val="28"/>
          <w:szCs w:val="28"/>
        </w:rPr>
        <w:t xml:space="preserve">; ЕҚЫҰ </w:t>
      </w:r>
      <w:proofErr w:type="spellStart"/>
      <w:r w:rsidRPr="00BD663B">
        <w:rPr>
          <w:color w:val="151515"/>
          <w:sz w:val="28"/>
          <w:szCs w:val="28"/>
        </w:rPr>
        <w:t>институттарымен</w:t>
      </w:r>
      <w:proofErr w:type="spellEnd"/>
      <w:r w:rsidRPr="00BD663B">
        <w:rPr>
          <w:color w:val="151515"/>
          <w:sz w:val="28"/>
          <w:szCs w:val="28"/>
        </w:rPr>
        <w:t xml:space="preserve"> </w:t>
      </w:r>
      <w:proofErr w:type="spellStart"/>
      <w:r w:rsidRPr="00BD663B">
        <w:rPr>
          <w:color w:val="151515"/>
          <w:sz w:val="28"/>
          <w:szCs w:val="28"/>
        </w:rPr>
        <w:t>және</w:t>
      </w:r>
      <w:proofErr w:type="spellEnd"/>
      <w:r w:rsidRPr="00BD663B">
        <w:rPr>
          <w:color w:val="151515"/>
          <w:sz w:val="28"/>
          <w:szCs w:val="28"/>
        </w:rPr>
        <w:t xml:space="preserve"> </w:t>
      </w:r>
      <w:proofErr w:type="spellStart"/>
      <w:r w:rsidRPr="00BD663B">
        <w:rPr>
          <w:color w:val="151515"/>
          <w:sz w:val="28"/>
          <w:szCs w:val="28"/>
        </w:rPr>
        <w:t>оның</w:t>
      </w:r>
      <w:proofErr w:type="spellEnd"/>
      <w:r w:rsidRPr="00BD663B">
        <w:rPr>
          <w:color w:val="151515"/>
          <w:sz w:val="28"/>
          <w:szCs w:val="28"/>
        </w:rPr>
        <w:t xml:space="preserve"> </w:t>
      </w:r>
      <w:proofErr w:type="spellStart"/>
      <w:r w:rsidRPr="00BD663B">
        <w:rPr>
          <w:color w:val="151515"/>
          <w:sz w:val="28"/>
          <w:szCs w:val="28"/>
        </w:rPr>
        <w:t>мүшелерімен</w:t>
      </w:r>
      <w:proofErr w:type="spellEnd"/>
      <w:r w:rsidRPr="00BD663B">
        <w:rPr>
          <w:color w:val="151515"/>
          <w:sz w:val="28"/>
          <w:szCs w:val="28"/>
        </w:rPr>
        <w:t xml:space="preserve">, </w:t>
      </w:r>
      <w:proofErr w:type="spellStart"/>
      <w:r w:rsidRPr="00BD663B">
        <w:rPr>
          <w:color w:val="151515"/>
          <w:sz w:val="28"/>
          <w:szCs w:val="28"/>
        </w:rPr>
        <w:t>сондай-ақ</w:t>
      </w:r>
      <w:proofErr w:type="spellEnd"/>
      <w:r w:rsidRPr="00BD663B">
        <w:rPr>
          <w:color w:val="151515"/>
          <w:sz w:val="28"/>
          <w:szCs w:val="28"/>
        </w:rPr>
        <w:t xml:space="preserve"> </w:t>
      </w:r>
      <w:proofErr w:type="spellStart"/>
      <w:r w:rsidRPr="00BD663B">
        <w:rPr>
          <w:color w:val="151515"/>
          <w:sz w:val="28"/>
          <w:szCs w:val="28"/>
        </w:rPr>
        <w:t>халықаралық</w:t>
      </w:r>
      <w:proofErr w:type="spellEnd"/>
      <w:r w:rsidRPr="00BD663B">
        <w:rPr>
          <w:color w:val="151515"/>
          <w:sz w:val="28"/>
          <w:szCs w:val="28"/>
        </w:rPr>
        <w:t xml:space="preserve"> </w:t>
      </w:r>
      <w:proofErr w:type="spellStart"/>
      <w:r w:rsidRPr="00BD663B">
        <w:rPr>
          <w:color w:val="151515"/>
          <w:sz w:val="28"/>
          <w:szCs w:val="28"/>
        </w:rPr>
        <w:t>ұйымдармен</w:t>
      </w:r>
      <w:proofErr w:type="spellEnd"/>
      <w:r w:rsidRPr="00BD663B">
        <w:rPr>
          <w:color w:val="151515"/>
          <w:sz w:val="28"/>
          <w:szCs w:val="28"/>
        </w:rPr>
        <w:t xml:space="preserve"> </w:t>
      </w:r>
      <w:proofErr w:type="spellStart"/>
      <w:r w:rsidRPr="00BD663B">
        <w:rPr>
          <w:color w:val="151515"/>
          <w:sz w:val="28"/>
          <w:szCs w:val="28"/>
        </w:rPr>
        <w:t>және</w:t>
      </w:r>
      <w:proofErr w:type="spellEnd"/>
      <w:r w:rsidRPr="00BD663B">
        <w:rPr>
          <w:color w:val="151515"/>
          <w:sz w:val="28"/>
          <w:szCs w:val="28"/>
        </w:rPr>
        <w:t xml:space="preserve"> </w:t>
      </w:r>
      <w:proofErr w:type="spellStart"/>
      <w:r w:rsidRPr="00BD663B">
        <w:rPr>
          <w:color w:val="151515"/>
          <w:sz w:val="28"/>
          <w:szCs w:val="28"/>
        </w:rPr>
        <w:t>институттармен</w:t>
      </w:r>
      <w:proofErr w:type="spellEnd"/>
      <w:r w:rsidRPr="00BD663B">
        <w:rPr>
          <w:color w:val="151515"/>
          <w:sz w:val="28"/>
          <w:szCs w:val="28"/>
        </w:rPr>
        <w:t xml:space="preserve"> </w:t>
      </w:r>
      <w:proofErr w:type="spellStart"/>
      <w:r w:rsidRPr="00BD663B">
        <w:rPr>
          <w:color w:val="151515"/>
          <w:sz w:val="28"/>
          <w:szCs w:val="28"/>
        </w:rPr>
        <w:t>байланыстарын</w:t>
      </w:r>
      <w:proofErr w:type="spellEnd"/>
      <w:r w:rsidRPr="00BD663B">
        <w:rPr>
          <w:color w:val="151515"/>
          <w:sz w:val="28"/>
          <w:szCs w:val="28"/>
        </w:rPr>
        <w:t xml:space="preserve"> </w:t>
      </w:r>
      <w:proofErr w:type="spellStart"/>
      <w:r w:rsidRPr="00BD663B">
        <w:rPr>
          <w:color w:val="151515"/>
          <w:sz w:val="28"/>
          <w:szCs w:val="28"/>
        </w:rPr>
        <w:t>көтермелеу</w:t>
      </w:r>
      <w:proofErr w:type="spellEnd"/>
      <w:r w:rsidRPr="00BD663B">
        <w:rPr>
          <w:color w:val="151515"/>
          <w:sz w:val="28"/>
          <w:szCs w:val="28"/>
        </w:rPr>
        <w:t xml:space="preserve">; </w:t>
      </w:r>
      <w:proofErr w:type="spellStart"/>
      <w:r w:rsidRPr="00BD663B">
        <w:rPr>
          <w:color w:val="151515"/>
          <w:sz w:val="28"/>
          <w:szCs w:val="28"/>
        </w:rPr>
        <w:t>жергілікті</w:t>
      </w:r>
      <w:proofErr w:type="spellEnd"/>
      <w:r w:rsidRPr="00BD663B">
        <w:rPr>
          <w:color w:val="151515"/>
          <w:sz w:val="28"/>
          <w:szCs w:val="28"/>
        </w:rPr>
        <w:t xml:space="preserve"> </w:t>
      </w:r>
      <w:proofErr w:type="spellStart"/>
      <w:r w:rsidRPr="00BD663B">
        <w:rPr>
          <w:color w:val="151515"/>
          <w:sz w:val="28"/>
          <w:szCs w:val="28"/>
        </w:rPr>
        <w:t>билік</w:t>
      </w:r>
      <w:proofErr w:type="spellEnd"/>
      <w:r w:rsidRPr="00BD663B">
        <w:rPr>
          <w:color w:val="151515"/>
          <w:sz w:val="28"/>
          <w:szCs w:val="28"/>
        </w:rPr>
        <w:t xml:space="preserve"> </w:t>
      </w:r>
      <w:proofErr w:type="spellStart"/>
      <w:r w:rsidRPr="00BD663B">
        <w:rPr>
          <w:color w:val="151515"/>
          <w:sz w:val="28"/>
          <w:szCs w:val="28"/>
        </w:rPr>
        <w:t>органдарымен</w:t>
      </w:r>
      <w:proofErr w:type="spellEnd"/>
      <w:r w:rsidRPr="00BD663B">
        <w:rPr>
          <w:color w:val="151515"/>
          <w:sz w:val="28"/>
          <w:szCs w:val="28"/>
        </w:rPr>
        <w:t xml:space="preserve">, </w:t>
      </w:r>
      <w:proofErr w:type="spellStart"/>
      <w:r w:rsidRPr="00BD663B">
        <w:rPr>
          <w:color w:val="151515"/>
          <w:sz w:val="28"/>
          <w:szCs w:val="28"/>
        </w:rPr>
        <w:t>оқу</w:t>
      </w:r>
      <w:proofErr w:type="spellEnd"/>
      <w:r w:rsidRPr="00BD663B">
        <w:rPr>
          <w:color w:val="151515"/>
          <w:sz w:val="28"/>
          <w:szCs w:val="28"/>
        </w:rPr>
        <w:t xml:space="preserve">, </w:t>
      </w:r>
      <w:proofErr w:type="spellStart"/>
      <w:r w:rsidRPr="00BD663B">
        <w:rPr>
          <w:color w:val="151515"/>
          <w:sz w:val="28"/>
          <w:szCs w:val="28"/>
        </w:rPr>
        <w:t>ғылыми</w:t>
      </w:r>
      <w:proofErr w:type="spellEnd"/>
      <w:r w:rsidRPr="00BD663B">
        <w:rPr>
          <w:color w:val="151515"/>
          <w:sz w:val="28"/>
          <w:szCs w:val="28"/>
        </w:rPr>
        <w:t xml:space="preserve"> </w:t>
      </w:r>
      <w:proofErr w:type="spellStart"/>
      <w:r w:rsidRPr="00BD663B">
        <w:rPr>
          <w:color w:val="151515"/>
          <w:sz w:val="28"/>
          <w:szCs w:val="28"/>
        </w:rPr>
        <w:t>және</w:t>
      </w:r>
      <w:proofErr w:type="spellEnd"/>
      <w:r w:rsidRPr="00BD663B">
        <w:rPr>
          <w:color w:val="151515"/>
          <w:sz w:val="28"/>
          <w:szCs w:val="28"/>
        </w:rPr>
        <w:t xml:space="preserve"> </w:t>
      </w:r>
      <w:proofErr w:type="spellStart"/>
      <w:r w:rsidRPr="00BD663B">
        <w:rPr>
          <w:color w:val="151515"/>
          <w:sz w:val="28"/>
          <w:szCs w:val="28"/>
        </w:rPr>
        <w:t>үкіметтік</w:t>
      </w:r>
      <w:proofErr w:type="spellEnd"/>
      <w:r w:rsidRPr="00BD663B">
        <w:rPr>
          <w:color w:val="151515"/>
          <w:sz w:val="28"/>
          <w:szCs w:val="28"/>
        </w:rPr>
        <w:t xml:space="preserve"> </w:t>
      </w:r>
      <w:proofErr w:type="spellStart"/>
      <w:r w:rsidRPr="00BD663B">
        <w:rPr>
          <w:color w:val="151515"/>
          <w:sz w:val="28"/>
          <w:szCs w:val="28"/>
        </w:rPr>
        <w:t>емес</w:t>
      </w:r>
      <w:proofErr w:type="spellEnd"/>
      <w:r w:rsidRPr="00BD663B">
        <w:rPr>
          <w:color w:val="151515"/>
          <w:sz w:val="28"/>
          <w:szCs w:val="28"/>
        </w:rPr>
        <w:t xml:space="preserve"> </w:t>
      </w:r>
      <w:proofErr w:type="spellStart"/>
      <w:r w:rsidRPr="00BD663B">
        <w:rPr>
          <w:color w:val="151515"/>
          <w:sz w:val="28"/>
          <w:szCs w:val="28"/>
        </w:rPr>
        <w:t>ұйымдармен</w:t>
      </w:r>
      <w:proofErr w:type="spellEnd"/>
      <w:r w:rsidRPr="00BD663B">
        <w:rPr>
          <w:color w:val="151515"/>
          <w:sz w:val="28"/>
          <w:szCs w:val="28"/>
        </w:rPr>
        <w:t xml:space="preserve"> </w:t>
      </w:r>
      <w:proofErr w:type="spellStart"/>
      <w:r w:rsidRPr="00BD663B">
        <w:rPr>
          <w:color w:val="151515"/>
          <w:sz w:val="28"/>
          <w:szCs w:val="28"/>
        </w:rPr>
        <w:t>байланыс</w:t>
      </w:r>
      <w:proofErr w:type="spellEnd"/>
      <w:r w:rsidRPr="00BD663B">
        <w:rPr>
          <w:color w:val="151515"/>
          <w:sz w:val="28"/>
          <w:szCs w:val="28"/>
        </w:rPr>
        <w:t xml:space="preserve"> </w:t>
      </w:r>
      <w:proofErr w:type="spellStart"/>
      <w:r w:rsidRPr="00BD663B">
        <w:rPr>
          <w:color w:val="151515"/>
          <w:sz w:val="28"/>
          <w:szCs w:val="28"/>
        </w:rPr>
        <w:t>орнату</w:t>
      </w:r>
      <w:proofErr w:type="spellEnd"/>
      <w:r w:rsidRPr="00BD663B">
        <w:rPr>
          <w:color w:val="151515"/>
          <w:sz w:val="28"/>
          <w:szCs w:val="28"/>
        </w:rPr>
        <w:t xml:space="preserve"> </w:t>
      </w:r>
      <w:proofErr w:type="spellStart"/>
      <w:r w:rsidRPr="00BD663B">
        <w:rPr>
          <w:color w:val="151515"/>
          <w:sz w:val="28"/>
          <w:szCs w:val="28"/>
        </w:rPr>
        <w:t>және</w:t>
      </w:r>
      <w:proofErr w:type="spellEnd"/>
      <w:r w:rsidRPr="00BD663B">
        <w:rPr>
          <w:color w:val="151515"/>
          <w:sz w:val="28"/>
          <w:szCs w:val="28"/>
        </w:rPr>
        <w:t xml:space="preserve"> </w:t>
      </w:r>
      <w:proofErr w:type="spellStart"/>
      <w:r w:rsidRPr="00BD663B">
        <w:rPr>
          <w:color w:val="151515"/>
          <w:sz w:val="28"/>
          <w:szCs w:val="28"/>
        </w:rPr>
        <w:t>қолдау</w:t>
      </w:r>
      <w:proofErr w:type="spellEnd"/>
      <w:r w:rsidRPr="00BD663B">
        <w:rPr>
          <w:color w:val="151515"/>
          <w:sz w:val="28"/>
          <w:szCs w:val="28"/>
        </w:rPr>
        <w:t xml:space="preserve">; ЕҚЫҰ </w:t>
      </w:r>
      <w:proofErr w:type="spellStart"/>
      <w:r w:rsidRPr="00BD663B">
        <w:rPr>
          <w:color w:val="151515"/>
          <w:sz w:val="28"/>
          <w:szCs w:val="28"/>
        </w:rPr>
        <w:t>аймақтық</w:t>
      </w:r>
      <w:proofErr w:type="spellEnd"/>
      <w:r w:rsidRPr="00BD663B">
        <w:rPr>
          <w:color w:val="151515"/>
          <w:sz w:val="28"/>
          <w:szCs w:val="28"/>
        </w:rPr>
        <w:t xml:space="preserve"> </w:t>
      </w:r>
      <w:proofErr w:type="spellStart"/>
      <w:r w:rsidRPr="00BD663B">
        <w:rPr>
          <w:color w:val="151515"/>
          <w:sz w:val="28"/>
          <w:szCs w:val="28"/>
        </w:rPr>
        <w:t>қызметіне</w:t>
      </w:r>
      <w:proofErr w:type="spellEnd"/>
      <w:r w:rsidRPr="00BD663B">
        <w:rPr>
          <w:color w:val="151515"/>
          <w:sz w:val="28"/>
          <w:szCs w:val="28"/>
        </w:rPr>
        <w:t xml:space="preserve"> </w:t>
      </w:r>
      <w:proofErr w:type="spellStart"/>
      <w:r w:rsidRPr="00BD663B">
        <w:rPr>
          <w:color w:val="151515"/>
          <w:sz w:val="28"/>
          <w:szCs w:val="28"/>
        </w:rPr>
        <w:t>көмек</w:t>
      </w:r>
      <w:proofErr w:type="spellEnd"/>
      <w:r w:rsidRPr="00BD663B">
        <w:rPr>
          <w:color w:val="151515"/>
          <w:sz w:val="28"/>
          <w:szCs w:val="28"/>
        </w:rPr>
        <w:t xml:space="preserve"> </w:t>
      </w:r>
      <w:proofErr w:type="spellStart"/>
      <w:r w:rsidRPr="00BD663B">
        <w:rPr>
          <w:color w:val="151515"/>
          <w:sz w:val="28"/>
          <w:szCs w:val="28"/>
        </w:rPr>
        <w:t>көрсету</w:t>
      </w:r>
      <w:proofErr w:type="spellEnd"/>
      <w:r w:rsidRPr="00BD663B">
        <w:rPr>
          <w:color w:val="151515"/>
          <w:sz w:val="28"/>
          <w:szCs w:val="28"/>
        </w:rPr>
        <w:t>.</w:t>
      </w:r>
    </w:p>
    <w:p w14:paraId="390CEC33" w14:textId="3FCE3FFD" w:rsidR="007B1ABF" w:rsidRDefault="007B1ABF" w:rsidP="0074738F">
      <w:pPr>
        <w:pStyle w:val="a3"/>
        <w:shd w:val="clear" w:color="auto" w:fill="FFFFFF"/>
        <w:spacing w:before="0" w:beforeAutospacing="0" w:after="240" w:afterAutospacing="0"/>
        <w:jc w:val="center"/>
        <w:rPr>
          <w:b/>
          <w:color w:val="151515"/>
          <w:sz w:val="28"/>
          <w:szCs w:val="28"/>
        </w:rPr>
      </w:pPr>
    </w:p>
    <w:p w14:paraId="6679A71F" w14:textId="640D44C6" w:rsidR="007B1ABF" w:rsidRDefault="007B1ABF" w:rsidP="0074738F">
      <w:pPr>
        <w:pStyle w:val="a3"/>
        <w:shd w:val="clear" w:color="auto" w:fill="FFFFFF"/>
        <w:spacing w:before="0" w:beforeAutospacing="0" w:after="240" w:afterAutospacing="0"/>
        <w:jc w:val="center"/>
        <w:rPr>
          <w:b/>
          <w:color w:val="151515"/>
          <w:sz w:val="28"/>
          <w:szCs w:val="28"/>
        </w:rPr>
      </w:pPr>
    </w:p>
    <w:p w14:paraId="465AAE53" w14:textId="1FDE75E1" w:rsidR="007B1ABF" w:rsidRDefault="007B1ABF" w:rsidP="00E95997">
      <w:pPr>
        <w:pStyle w:val="a3"/>
        <w:shd w:val="clear" w:color="auto" w:fill="FFFFFF"/>
        <w:spacing w:before="0" w:beforeAutospacing="0" w:after="240" w:afterAutospacing="0"/>
        <w:rPr>
          <w:b/>
          <w:color w:val="151515"/>
          <w:sz w:val="28"/>
          <w:szCs w:val="28"/>
        </w:rPr>
      </w:pPr>
      <w:bookmarkStart w:id="0" w:name="_GoBack"/>
      <w:bookmarkEnd w:id="0"/>
    </w:p>
    <w:p w14:paraId="606BFEF4" w14:textId="6C03DCD3" w:rsidR="00BD663B" w:rsidRPr="001F7B03" w:rsidRDefault="00BD663B" w:rsidP="00BD663B">
      <w:pPr>
        <w:pStyle w:val="a3"/>
        <w:shd w:val="clear" w:color="auto" w:fill="FFFFFF"/>
        <w:spacing w:before="0" w:beforeAutospacing="0" w:after="240" w:afterAutospacing="0"/>
        <w:jc w:val="center"/>
        <w:rPr>
          <w:b/>
          <w:color w:val="151515"/>
          <w:sz w:val="36"/>
          <w:szCs w:val="36"/>
          <w:lang w:val="en-US"/>
        </w:rPr>
      </w:pPr>
      <w:r w:rsidRPr="00BD663B">
        <w:rPr>
          <w:b/>
          <w:color w:val="151515"/>
          <w:sz w:val="36"/>
          <w:szCs w:val="36"/>
          <w:lang w:val="en-US"/>
        </w:rPr>
        <w:lastRenderedPageBreak/>
        <w:t>OSCE</w:t>
      </w:r>
    </w:p>
    <w:p w14:paraId="0E87480D" w14:textId="77777777" w:rsidR="00BD663B" w:rsidRPr="00BD663B" w:rsidRDefault="00BD663B" w:rsidP="00BD663B">
      <w:pPr>
        <w:pStyle w:val="a3"/>
        <w:shd w:val="clear" w:color="auto" w:fill="FFFFFF"/>
        <w:spacing w:before="0" w:beforeAutospacing="0" w:after="240" w:afterAutospacing="0"/>
        <w:rPr>
          <w:rFonts w:ascii="Arial" w:hAnsi="Arial" w:cs="Arial"/>
          <w:color w:val="151515"/>
          <w:lang w:val="en-US"/>
        </w:rPr>
      </w:pPr>
      <w:r w:rsidRPr="00BD663B">
        <w:rPr>
          <w:rFonts w:ascii="Arial" w:hAnsi="Arial" w:cs="Arial"/>
          <w:color w:val="151515"/>
          <w:lang w:val="en-US"/>
        </w:rPr>
        <w:t>The OSCE, the Organization for Security and Cooperation in Europe, which unites 57 participating States from North America, Europe and Asia, is the world's largest regional organization dealing with security issues. It works in the name of stability, peace and democracy in the interests of more than one billion people, carrying out political dialogue on issues of common values and practical activities aimed at making our world a better place.</w:t>
      </w:r>
    </w:p>
    <w:p w14:paraId="76E3E50C" w14:textId="77777777" w:rsidR="00BD663B" w:rsidRPr="00BD663B" w:rsidRDefault="00BD663B" w:rsidP="00BD663B">
      <w:pPr>
        <w:pStyle w:val="a3"/>
        <w:shd w:val="clear" w:color="auto" w:fill="FFFFFF"/>
        <w:spacing w:before="0" w:beforeAutospacing="0" w:after="240" w:afterAutospacing="0"/>
        <w:rPr>
          <w:rFonts w:ascii="Arial" w:hAnsi="Arial" w:cs="Arial"/>
          <w:color w:val="151515"/>
          <w:lang w:val="en-US"/>
        </w:rPr>
      </w:pPr>
      <w:r w:rsidRPr="00BD663B">
        <w:rPr>
          <w:rFonts w:ascii="Arial" w:hAnsi="Arial" w:cs="Arial"/>
          <w:color w:val="151515"/>
          <w:lang w:val="en-US"/>
        </w:rPr>
        <w:t>The OSCE serves as a forum for political dialogue on a wide range of security issues and a platform for joint activities to improve the lives of people and their communities. The Organization uses a comprehensive approach to security, which covers the military-political, economic-environmental and human dimensions. Through this approach and its inclusive membership, the OSCE contributes to overcoming differences and building trust between States through cooperation in conflict prevention, crisis management and post-conflict reconstruction.</w:t>
      </w:r>
    </w:p>
    <w:p w14:paraId="1FD704C2" w14:textId="77777777" w:rsidR="00BD663B" w:rsidRPr="00BD663B" w:rsidRDefault="00BD663B" w:rsidP="00BD663B">
      <w:pPr>
        <w:pStyle w:val="a3"/>
        <w:shd w:val="clear" w:color="auto" w:fill="FFFFFF"/>
        <w:spacing w:before="0" w:beforeAutospacing="0" w:after="240" w:afterAutospacing="0"/>
        <w:rPr>
          <w:rFonts w:ascii="Arial" w:hAnsi="Arial" w:cs="Arial"/>
          <w:color w:val="151515"/>
          <w:lang w:val="en-US"/>
        </w:rPr>
      </w:pPr>
      <w:r w:rsidRPr="00BD663B">
        <w:rPr>
          <w:rFonts w:ascii="Arial" w:hAnsi="Arial" w:cs="Arial"/>
          <w:color w:val="151515"/>
          <w:lang w:val="en-US"/>
        </w:rPr>
        <w:t>With the help of its institutes, expert units and the OSCE field Operations network</w:t>
      </w:r>
    </w:p>
    <w:p w14:paraId="16DE42A6" w14:textId="77777777" w:rsidR="00BD663B" w:rsidRPr="00BD663B" w:rsidRDefault="00BD663B" w:rsidP="00BD663B">
      <w:pPr>
        <w:pStyle w:val="a3"/>
        <w:shd w:val="clear" w:color="auto" w:fill="FFFFFF"/>
        <w:spacing w:before="0" w:beforeAutospacing="0" w:after="240" w:afterAutospacing="0"/>
        <w:rPr>
          <w:rFonts w:ascii="Arial" w:hAnsi="Arial" w:cs="Arial"/>
          <w:color w:val="151515"/>
          <w:lang w:val="en-US"/>
        </w:rPr>
      </w:pPr>
      <w:r w:rsidRPr="00BD663B">
        <w:rPr>
          <w:rFonts w:ascii="Arial" w:hAnsi="Arial" w:cs="Arial"/>
          <w:color w:val="151515"/>
          <w:lang w:val="en-US"/>
        </w:rPr>
        <w:t>deals with issues affecting our common security, including arms control, terrorism, good governance, energy security, human trafficking, democratization, freedom of the media and national minorities.</w:t>
      </w:r>
    </w:p>
    <w:p w14:paraId="67AF884F" w14:textId="77777777" w:rsidR="00BD663B" w:rsidRPr="00BD663B" w:rsidRDefault="00BD663B" w:rsidP="00BD663B">
      <w:pPr>
        <w:pStyle w:val="a3"/>
        <w:shd w:val="clear" w:color="auto" w:fill="FFFFFF"/>
        <w:spacing w:before="0" w:beforeAutospacing="0" w:after="240" w:afterAutospacing="0"/>
        <w:rPr>
          <w:rFonts w:ascii="Arial" w:hAnsi="Arial" w:cs="Arial"/>
          <w:color w:val="151515"/>
          <w:lang w:val="en-US"/>
        </w:rPr>
      </w:pPr>
      <w:r w:rsidRPr="00BD663B">
        <w:rPr>
          <w:rFonts w:ascii="Arial" w:hAnsi="Arial" w:cs="Arial"/>
          <w:color w:val="151515"/>
          <w:lang w:val="en-US"/>
        </w:rPr>
        <w:t>Kazakhstan became a member of the CSCE (Conference on Security and Cooperation in Europe) on January 30, 1992. This automatically meant the recognition of Kazakhstan by all 48 members of this international organization.</w:t>
      </w:r>
    </w:p>
    <w:p w14:paraId="540D2CC5" w14:textId="77777777" w:rsidR="00BD663B" w:rsidRPr="00BD663B" w:rsidRDefault="00BD663B" w:rsidP="00BD663B">
      <w:pPr>
        <w:pStyle w:val="a3"/>
        <w:shd w:val="clear" w:color="auto" w:fill="FFFFFF"/>
        <w:spacing w:before="0" w:beforeAutospacing="0" w:after="240" w:afterAutospacing="0"/>
        <w:rPr>
          <w:rFonts w:ascii="Arial" w:hAnsi="Arial" w:cs="Arial"/>
          <w:color w:val="151515"/>
          <w:lang w:val="en-US"/>
        </w:rPr>
      </w:pPr>
      <w:r w:rsidRPr="00BD663B">
        <w:rPr>
          <w:rFonts w:ascii="Arial" w:hAnsi="Arial" w:cs="Arial"/>
          <w:color w:val="151515"/>
          <w:lang w:val="en-US"/>
        </w:rPr>
        <w:t>During 1992, Kazakhstan signed all the fundamental documents of the CSCE, primarily the Helsinki Final Act of 1975 and the Charter of Paris for a New Europe, and thereby assumed all the obligations of a member of the organization.</w:t>
      </w:r>
    </w:p>
    <w:p w14:paraId="187B54E4" w14:textId="77777777" w:rsidR="00BD663B" w:rsidRPr="00BD663B" w:rsidRDefault="00BD663B" w:rsidP="00BD663B">
      <w:pPr>
        <w:pStyle w:val="a3"/>
        <w:shd w:val="clear" w:color="auto" w:fill="FFFFFF"/>
        <w:spacing w:before="0" w:beforeAutospacing="0" w:after="240" w:afterAutospacing="0"/>
        <w:rPr>
          <w:rFonts w:ascii="Arial" w:hAnsi="Arial" w:cs="Arial"/>
          <w:color w:val="151515"/>
          <w:lang w:val="en-US"/>
        </w:rPr>
      </w:pPr>
      <w:r w:rsidRPr="00BD663B">
        <w:rPr>
          <w:rFonts w:ascii="Arial" w:hAnsi="Arial" w:cs="Arial"/>
          <w:color w:val="151515"/>
          <w:lang w:val="en-US"/>
        </w:rPr>
        <w:t>In 1994, at the Budapest Summit, the CSCE was renamed the OSCE (Organization for Security and Co-operation in Europe). From the first days of its participation in this organization, Kazakhstan began to actively advocate for strengthening security in the CSCE/OSCE area.</w:t>
      </w:r>
    </w:p>
    <w:p w14:paraId="4E7461B4" w14:textId="77777777" w:rsidR="00BD663B" w:rsidRPr="00BD663B" w:rsidRDefault="00BD663B" w:rsidP="00BD663B">
      <w:pPr>
        <w:pStyle w:val="a3"/>
        <w:shd w:val="clear" w:color="auto" w:fill="FFFFFF"/>
        <w:spacing w:before="0" w:beforeAutospacing="0" w:after="240" w:afterAutospacing="0"/>
        <w:rPr>
          <w:rFonts w:ascii="Arial" w:hAnsi="Arial" w:cs="Arial"/>
          <w:color w:val="151515"/>
          <w:lang w:val="en-US"/>
        </w:rPr>
      </w:pPr>
      <w:r w:rsidRPr="00BD663B">
        <w:rPr>
          <w:rFonts w:ascii="Arial" w:hAnsi="Arial" w:cs="Arial"/>
          <w:color w:val="151515"/>
          <w:lang w:val="en-US"/>
        </w:rPr>
        <w:t>Kazakhstan has participated in all CSCE/OSCE summits: in Budapest (1994), in Lisbon (1996), in Istanbul (1999). The Budapest Summit was of great importance for the security of the Republic of Kazakhstan, at which, as a state that voluntarily renounced nuclear weapons, security guarantees were given by the CSCE/OSCE nuclear powers.</w:t>
      </w:r>
    </w:p>
    <w:p w14:paraId="61D51D0A" w14:textId="77777777" w:rsidR="00BD663B" w:rsidRPr="00BD663B" w:rsidRDefault="00BD663B" w:rsidP="00BD663B">
      <w:pPr>
        <w:pStyle w:val="a3"/>
        <w:shd w:val="clear" w:color="auto" w:fill="FFFFFF"/>
        <w:spacing w:before="0" w:beforeAutospacing="0" w:after="240" w:afterAutospacing="0"/>
        <w:rPr>
          <w:rFonts w:ascii="Arial" w:hAnsi="Arial" w:cs="Arial"/>
          <w:color w:val="151515"/>
          <w:lang w:val="en-US"/>
        </w:rPr>
      </w:pPr>
      <w:r w:rsidRPr="00BD663B">
        <w:rPr>
          <w:rFonts w:ascii="Arial" w:hAnsi="Arial" w:cs="Arial"/>
          <w:color w:val="151515"/>
          <w:lang w:val="en-US"/>
        </w:rPr>
        <w:t>Evidence of the strengthening of Kazakhstan's authority in the OSCE was the fact that the first meeting of the Lisbon Summit was chaired by the First President of Kazakhstan, Nursultan Nazarbayev.</w:t>
      </w:r>
    </w:p>
    <w:p w14:paraId="47C802FE" w14:textId="77777777" w:rsidR="00BD663B" w:rsidRPr="00BD663B" w:rsidRDefault="00BD663B" w:rsidP="00BD663B">
      <w:pPr>
        <w:pStyle w:val="a3"/>
        <w:shd w:val="clear" w:color="auto" w:fill="FFFFFF"/>
        <w:spacing w:before="0" w:beforeAutospacing="0" w:after="240" w:afterAutospacing="0"/>
        <w:rPr>
          <w:rFonts w:ascii="Arial" w:hAnsi="Arial" w:cs="Arial"/>
          <w:color w:val="151515"/>
          <w:lang w:val="en-US"/>
        </w:rPr>
      </w:pPr>
      <w:r w:rsidRPr="00BD663B">
        <w:rPr>
          <w:rFonts w:ascii="Arial" w:hAnsi="Arial" w:cs="Arial"/>
          <w:color w:val="151515"/>
          <w:lang w:val="en-US"/>
        </w:rPr>
        <w:t xml:space="preserve">In 1999, the OSCE Center was officially opened in Almaty. This was evidence that Central Asia remained a priority area of the OSCE. In accordance with the agreements reached, the OSCE Center in Kazakhstan received a mandate in the following areas: promoting compliance with the principles and obligations of the organization, facilitating Kazakhstan's participation within the OSCE in ensuring all dimensions of security; encouraging contacts with OSCE institutions and its members, as well as with international organizations and institutions; establishing and maintaining contacts with </w:t>
      </w:r>
      <w:r w:rsidRPr="00BD663B">
        <w:rPr>
          <w:rFonts w:ascii="Arial" w:hAnsi="Arial" w:cs="Arial"/>
          <w:color w:val="151515"/>
          <w:lang w:val="en-US"/>
        </w:rPr>
        <w:lastRenderedPageBreak/>
        <w:t>local authorities, educational, scientific and non-governmental organizations; assisting OSCE regional activities.</w:t>
      </w:r>
    </w:p>
    <w:p w14:paraId="626AF935" w14:textId="3388AAA2" w:rsidR="00970D8E" w:rsidRPr="001F7B03" w:rsidRDefault="00970D8E" w:rsidP="00970D8E">
      <w:pPr>
        <w:rPr>
          <w:lang w:val="en-US"/>
        </w:rPr>
      </w:pPr>
    </w:p>
    <w:p w14:paraId="451C7738" w14:textId="29C4B8CB" w:rsidR="007420B0" w:rsidRPr="001F7B03" w:rsidRDefault="007420B0">
      <w:pPr>
        <w:rPr>
          <w:lang w:val="en-US"/>
        </w:rPr>
      </w:pPr>
    </w:p>
    <w:sectPr w:rsidR="007420B0" w:rsidRPr="001F7B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AD1"/>
    <w:rsid w:val="00152AD1"/>
    <w:rsid w:val="001F7B03"/>
    <w:rsid w:val="00263B2F"/>
    <w:rsid w:val="003B7E71"/>
    <w:rsid w:val="00740D14"/>
    <w:rsid w:val="007420B0"/>
    <w:rsid w:val="0074738F"/>
    <w:rsid w:val="007B1ABF"/>
    <w:rsid w:val="00970D8E"/>
    <w:rsid w:val="009D05FA"/>
    <w:rsid w:val="00BD663B"/>
    <w:rsid w:val="00DD7B8A"/>
    <w:rsid w:val="00E909C0"/>
    <w:rsid w:val="00E95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4E34D"/>
  <w15:chartTrackingRefBased/>
  <w15:docId w15:val="{531E8DF2-641A-4534-AB80-405635E74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738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080228">
      <w:bodyDiv w:val="1"/>
      <w:marLeft w:val="0"/>
      <w:marRight w:val="0"/>
      <w:marTop w:val="0"/>
      <w:marBottom w:val="0"/>
      <w:divBdr>
        <w:top w:val="none" w:sz="0" w:space="0" w:color="auto"/>
        <w:left w:val="none" w:sz="0" w:space="0" w:color="auto"/>
        <w:bottom w:val="none" w:sz="0" w:space="0" w:color="auto"/>
        <w:right w:val="none" w:sz="0" w:space="0" w:color="auto"/>
      </w:divBdr>
    </w:div>
    <w:div w:id="749356070">
      <w:bodyDiv w:val="1"/>
      <w:marLeft w:val="0"/>
      <w:marRight w:val="0"/>
      <w:marTop w:val="0"/>
      <w:marBottom w:val="0"/>
      <w:divBdr>
        <w:top w:val="none" w:sz="0" w:space="0" w:color="auto"/>
        <w:left w:val="none" w:sz="0" w:space="0" w:color="auto"/>
        <w:bottom w:val="none" w:sz="0" w:space="0" w:color="auto"/>
        <w:right w:val="none" w:sz="0" w:space="0" w:color="auto"/>
      </w:divBdr>
    </w:div>
    <w:div w:id="1181817935">
      <w:bodyDiv w:val="1"/>
      <w:marLeft w:val="0"/>
      <w:marRight w:val="0"/>
      <w:marTop w:val="0"/>
      <w:marBottom w:val="0"/>
      <w:divBdr>
        <w:top w:val="none" w:sz="0" w:space="0" w:color="auto"/>
        <w:left w:val="none" w:sz="0" w:space="0" w:color="auto"/>
        <w:bottom w:val="none" w:sz="0" w:space="0" w:color="auto"/>
        <w:right w:val="none" w:sz="0" w:space="0" w:color="auto"/>
      </w:divBdr>
    </w:div>
    <w:div w:id="1215585616">
      <w:bodyDiv w:val="1"/>
      <w:marLeft w:val="0"/>
      <w:marRight w:val="0"/>
      <w:marTop w:val="0"/>
      <w:marBottom w:val="0"/>
      <w:divBdr>
        <w:top w:val="none" w:sz="0" w:space="0" w:color="auto"/>
        <w:left w:val="none" w:sz="0" w:space="0" w:color="auto"/>
        <w:bottom w:val="none" w:sz="0" w:space="0" w:color="auto"/>
        <w:right w:val="none" w:sz="0" w:space="0" w:color="auto"/>
      </w:divBdr>
    </w:div>
    <w:div w:id="1394427632">
      <w:bodyDiv w:val="1"/>
      <w:marLeft w:val="0"/>
      <w:marRight w:val="0"/>
      <w:marTop w:val="0"/>
      <w:marBottom w:val="0"/>
      <w:divBdr>
        <w:top w:val="none" w:sz="0" w:space="0" w:color="auto"/>
        <w:left w:val="none" w:sz="0" w:space="0" w:color="auto"/>
        <w:bottom w:val="none" w:sz="0" w:space="0" w:color="auto"/>
        <w:right w:val="none" w:sz="0" w:space="0" w:color="auto"/>
      </w:divBdr>
    </w:div>
    <w:div w:id="1536457814">
      <w:bodyDiv w:val="1"/>
      <w:marLeft w:val="0"/>
      <w:marRight w:val="0"/>
      <w:marTop w:val="0"/>
      <w:marBottom w:val="0"/>
      <w:divBdr>
        <w:top w:val="none" w:sz="0" w:space="0" w:color="auto"/>
        <w:left w:val="none" w:sz="0" w:space="0" w:color="auto"/>
        <w:bottom w:val="none" w:sz="0" w:space="0" w:color="auto"/>
        <w:right w:val="none" w:sz="0" w:space="0" w:color="auto"/>
      </w:divBdr>
    </w:div>
    <w:div w:id="1625690989">
      <w:bodyDiv w:val="1"/>
      <w:marLeft w:val="0"/>
      <w:marRight w:val="0"/>
      <w:marTop w:val="0"/>
      <w:marBottom w:val="0"/>
      <w:divBdr>
        <w:top w:val="none" w:sz="0" w:space="0" w:color="auto"/>
        <w:left w:val="none" w:sz="0" w:space="0" w:color="auto"/>
        <w:bottom w:val="none" w:sz="0" w:space="0" w:color="auto"/>
        <w:right w:val="none" w:sz="0" w:space="0" w:color="auto"/>
      </w:divBdr>
    </w:div>
    <w:div w:id="1815172264">
      <w:bodyDiv w:val="1"/>
      <w:marLeft w:val="0"/>
      <w:marRight w:val="0"/>
      <w:marTop w:val="0"/>
      <w:marBottom w:val="0"/>
      <w:divBdr>
        <w:top w:val="none" w:sz="0" w:space="0" w:color="auto"/>
        <w:left w:val="none" w:sz="0" w:space="0" w:color="auto"/>
        <w:bottom w:val="none" w:sz="0" w:space="0" w:color="auto"/>
        <w:right w:val="none" w:sz="0" w:space="0" w:color="auto"/>
      </w:divBdr>
    </w:div>
    <w:div w:id="1958684570">
      <w:bodyDiv w:val="1"/>
      <w:marLeft w:val="0"/>
      <w:marRight w:val="0"/>
      <w:marTop w:val="0"/>
      <w:marBottom w:val="0"/>
      <w:divBdr>
        <w:top w:val="none" w:sz="0" w:space="0" w:color="auto"/>
        <w:left w:val="none" w:sz="0" w:space="0" w:color="auto"/>
        <w:bottom w:val="none" w:sz="0" w:space="0" w:color="auto"/>
        <w:right w:val="none" w:sz="0" w:space="0" w:color="auto"/>
      </w:divBdr>
    </w:div>
    <w:div w:id="2053575441">
      <w:bodyDiv w:val="1"/>
      <w:marLeft w:val="0"/>
      <w:marRight w:val="0"/>
      <w:marTop w:val="0"/>
      <w:marBottom w:val="0"/>
      <w:divBdr>
        <w:top w:val="none" w:sz="0" w:space="0" w:color="auto"/>
        <w:left w:val="none" w:sz="0" w:space="0" w:color="auto"/>
        <w:bottom w:val="none" w:sz="0" w:space="0" w:color="auto"/>
        <w:right w:val="none" w:sz="0" w:space="0" w:color="auto"/>
      </w:divBdr>
    </w:div>
    <w:div w:id="2091150470">
      <w:bodyDiv w:val="1"/>
      <w:marLeft w:val="0"/>
      <w:marRight w:val="0"/>
      <w:marTop w:val="0"/>
      <w:marBottom w:val="0"/>
      <w:divBdr>
        <w:top w:val="none" w:sz="0" w:space="0" w:color="auto"/>
        <w:left w:val="none" w:sz="0" w:space="0" w:color="auto"/>
        <w:bottom w:val="none" w:sz="0" w:space="0" w:color="auto"/>
        <w:right w:val="none" w:sz="0" w:space="0" w:color="auto"/>
      </w:divBdr>
    </w:div>
    <w:div w:id="2096778180">
      <w:bodyDiv w:val="1"/>
      <w:marLeft w:val="0"/>
      <w:marRight w:val="0"/>
      <w:marTop w:val="0"/>
      <w:marBottom w:val="0"/>
      <w:divBdr>
        <w:top w:val="none" w:sz="0" w:space="0" w:color="auto"/>
        <w:left w:val="none" w:sz="0" w:space="0" w:color="auto"/>
        <w:bottom w:val="none" w:sz="0" w:space="0" w:color="auto"/>
        <w:right w:val="none" w:sz="0" w:space="0" w:color="auto"/>
      </w:divBdr>
    </w:div>
    <w:div w:id="214245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1247</Words>
  <Characters>7111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Избасарова Р.М.</dc:creator>
  <cp:keywords/>
  <dc:description/>
  <cp:lastModifiedBy>Избасарова Р.М.</cp:lastModifiedBy>
  <cp:revision>2</cp:revision>
  <dcterms:created xsi:type="dcterms:W3CDTF">2022-03-05T08:30:00Z</dcterms:created>
  <dcterms:modified xsi:type="dcterms:W3CDTF">2022-03-05T08:30:00Z</dcterms:modified>
</cp:coreProperties>
</file>