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CF" w:rsidRDefault="00AF17CF" w:rsidP="001947AD">
      <w:pPr>
        <w:contextualSpacing/>
        <w:rPr>
          <w:rStyle w:val="S1"/>
          <w:sz w:val="28"/>
          <w:szCs w:val="28"/>
        </w:rPr>
      </w:pPr>
    </w:p>
    <w:p w:rsidR="008F2124" w:rsidRDefault="008F2124" w:rsidP="001947AD">
      <w:pPr>
        <w:contextualSpacing/>
        <w:rPr>
          <w:rStyle w:val="S1"/>
          <w:sz w:val="28"/>
          <w:szCs w:val="28"/>
        </w:rPr>
      </w:pPr>
    </w:p>
    <w:p w:rsidR="008F2124" w:rsidRDefault="008F2124" w:rsidP="001947AD">
      <w:pPr>
        <w:contextualSpacing/>
        <w:rPr>
          <w:rStyle w:val="S1"/>
          <w:sz w:val="28"/>
          <w:szCs w:val="28"/>
        </w:rPr>
      </w:pPr>
    </w:p>
    <w:p w:rsidR="008F2124" w:rsidRDefault="008F2124" w:rsidP="001947AD">
      <w:pPr>
        <w:contextualSpacing/>
        <w:rPr>
          <w:rStyle w:val="S1"/>
          <w:sz w:val="28"/>
          <w:szCs w:val="28"/>
        </w:rPr>
      </w:pPr>
    </w:p>
    <w:p w:rsidR="00AF17CF" w:rsidRDefault="00AF17CF" w:rsidP="001947AD">
      <w:pPr>
        <w:contextualSpacing/>
        <w:rPr>
          <w:rStyle w:val="S1"/>
          <w:sz w:val="28"/>
          <w:szCs w:val="28"/>
        </w:rPr>
      </w:pPr>
    </w:p>
    <w:p w:rsidR="00AF17CF" w:rsidRDefault="00AF17CF" w:rsidP="001947AD">
      <w:pPr>
        <w:contextualSpacing/>
        <w:rPr>
          <w:rStyle w:val="S1"/>
          <w:sz w:val="28"/>
          <w:szCs w:val="28"/>
        </w:rPr>
      </w:pPr>
    </w:p>
    <w:p w:rsidR="00AF17CF" w:rsidRDefault="00AF17CF" w:rsidP="001947AD">
      <w:pPr>
        <w:contextualSpacing/>
        <w:rPr>
          <w:rStyle w:val="S1"/>
          <w:sz w:val="28"/>
          <w:szCs w:val="28"/>
        </w:rPr>
      </w:pPr>
    </w:p>
    <w:p w:rsidR="00AF17CF" w:rsidRDefault="00AF17CF" w:rsidP="001947AD">
      <w:pPr>
        <w:contextualSpacing/>
        <w:rPr>
          <w:rStyle w:val="S1"/>
          <w:sz w:val="28"/>
          <w:szCs w:val="28"/>
        </w:rPr>
      </w:pPr>
    </w:p>
    <w:p w:rsidR="0005474A" w:rsidRDefault="0005474A" w:rsidP="005E0688">
      <w:pPr>
        <w:ind w:right="5668"/>
        <w:contextualSpacing/>
        <w:rPr>
          <w:rStyle w:val="S1"/>
          <w:sz w:val="28"/>
          <w:szCs w:val="28"/>
        </w:rPr>
      </w:pPr>
    </w:p>
    <w:p w:rsidR="00D51D19" w:rsidRDefault="00D51D19" w:rsidP="005E0688">
      <w:pPr>
        <w:ind w:right="5668"/>
        <w:contextualSpacing/>
        <w:rPr>
          <w:rStyle w:val="S1"/>
          <w:sz w:val="28"/>
          <w:szCs w:val="28"/>
        </w:rPr>
      </w:pPr>
    </w:p>
    <w:p w:rsidR="0005474A" w:rsidRDefault="0005474A" w:rsidP="00823683">
      <w:pPr>
        <w:ind w:right="5668"/>
        <w:contextualSpacing/>
        <w:jc w:val="both"/>
        <w:rPr>
          <w:rStyle w:val="S1"/>
          <w:sz w:val="28"/>
          <w:szCs w:val="28"/>
          <w:lang w:val="kk-KZ"/>
        </w:rPr>
      </w:pPr>
      <w:r>
        <w:rPr>
          <w:rStyle w:val="S1"/>
          <w:sz w:val="28"/>
          <w:szCs w:val="28"/>
        </w:rPr>
        <w:t>Еларалы</w:t>
      </w:r>
      <w:r>
        <w:rPr>
          <w:rStyle w:val="S1"/>
          <w:sz w:val="28"/>
          <w:szCs w:val="28"/>
          <w:lang w:val="kk-KZ"/>
        </w:rPr>
        <w:t>қ есептілік</w:t>
      </w:r>
      <w:r w:rsidR="00C17F3B">
        <w:rPr>
          <w:rStyle w:val="S1"/>
          <w:sz w:val="28"/>
          <w:szCs w:val="28"/>
          <w:lang w:val="kk-KZ"/>
        </w:rPr>
        <w:t>тің</w:t>
      </w:r>
      <w:r>
        <w:rPr>
          <w:rStyle w:val="S1"/>
          <w:sz w:val="28"/>
          <w:szCs w:val="28"/>
          <w:lang w:val="kk-KZ"/>
        </w:rPr>
        <w:t xml:space="preserve"> және халықаралық топқа қатысу туралы өтіні</w:t>
      </w:r>
      <w:proofErr w:type="gramStart"/>
      <w:r>
        <w:rPr>
          <w:rStyle w:val="S1"/>
          <w:sz w:val="28"/>
          <w:szCs w:val="28"/>
          <w:lang w:val="kk-KZ"/>
        </w:rPr>
        <w:t>ш</w:t>
      </w:r>
      <w:r w:rsidR="005E0688">
        <w:rPr>
          <w:rStyle w:val="S1"/>
          <w:sz w:val="28"/>
          <w:szCs w:val="28"/>
          <w:lang w:val="kk-KZ"/>
        </w:rPr>
        <w:t>т</w:t>
      </w:r>
      <w:proofErr w:type="gramEnd"/>
      <w:r w:rsidR="005E0688">
        <w:rPr>
          <w:rStyle w:val="S1"/>
          <w:sz w:val="28"/>
          <w:szCs w:val="28"/>
          <w:lang w:val="kk-KZ"/>
        </w:rPr>
        <w:t>ің</w:t>
      </w:r>
      <w:r w:rsidR="00720E93">
        <w:rPr>
          <w:rStyle w:val="S1"/>
          <w:sz w:val="28"/>
          <w:szCs w:val="28"/>
          <w:lang w:val="kk-KZ"/>
        </w:rPr>
        <w:t xml:space="preserve"> </w:t>
      </w:r>
      <w:r w:rsidR="00720E93" w:rsidRPr="00681BA5">
        <w:rPr>
          <w:rStyle w:val="S1"/>
          <w:sz w:val="28"/>
          <w:szCs w:val="28"/>
          <w:lang w:val="kk-KZ"/>
        </w:rPr>
        <w:t>нысандарын</w:t>
      </w:r>
      <w:r w:rsidRPr="00681BA5">
        <w:rPr>
          <w:rStyle w:val="S1"/>
          <w:sz w:val="28"/>
          <w:szCs w:val="28"/>
          <w:lang w:val="kk-KZ"/>
        </w:rPr>
        <w:t xml:space="preserve"> </w:t>
      </w:r>
      <w:r w:rsidR="00C17F3B" w:rsidRPr="00681BA5">
        <w:rPr>
          <w:rStyle w:val="S1"/>
          <w:sz w:val="28"/>
          <w:szCs w:val="28"/>
          <w:lang w:val="kk-KZ"/>
        </w:rPr>
        <w:t xml:space="preserve">және </w:t>
      </w:r>
      <w:r w:rsidR="00720E93" w:rsidRPr="00681BA5">
        <w:rPr>
          <w:rStyle w:val="S1"/>
          <w:sz w:val="28"/>
          <w:szCs w:val="28"/>
          <w:lang w:val="kk-KZ"/>
        </w:rPr>
        <w:t>олардың</w:t>
      </w:r>
      <w:r w:rsidR="00C17F3B">
        <w:rPr>
          <w:rStyle w:val="S1"/>
          <w:sz w:val="28"/>
          <w:szCs w:val="28"/>
          <w:lang w:val="kk-KZ"/>
        </w:rPr>
        <w:t xml:space="preserve"> толтыру қағидаларын </w:t>
      </w:r>
      <w:r>
        <w:rPr>
          <w:rStyle w:val="S1"/>
          <w:sz w:val="28"/>
          <w:szCs w:val="28"/>
          <w:lang w:val="kk-KZ"/>
        </w:rPr>
        <w:t>бекіту туралы</w:t>
      </w:r>
    </w:p>
    <w:p w:rsidR="0005474A" w:rsidRDefault="0005474A" w:rsidP="00823683">
      <w:pPr>
        <w:contextualSpacing/>
        <w:jc w:val="both"/>
        <w:rPr>
          <w:rStyle w:val="S1"/>
          <w:sz w:val="28"/>
          <w:szCs w:val="28"/>
          <w:lang w:val="kk-KZ"/>
        </w:rPr>
      </w:pPr>
    </w:p>
    <w:p w:rsidR="0005474A" w:rsidRDefault="0005474A" w:rsidP="0005474A">
      <w:pPr>
        <w:contextualSpacing/>
        <w:rPr>
          <w:rStyle w:val="S1"/>
          <w:sz w:val="28"/>
          <w:szCs w:val="28"/>
          <w:lang w:val="kk-KZ"/>
        </w:rPr>
      </w:pPr>
    </w:p>
    <w:p w:rsidR="0005474A" w:rsidRDefault="0005474A" w:rsidP="00ED18A8">
      <w:pPr>
        <w:ind w:firstLine="709"/>
        <w:contextualSpacing/>
        <w:jc w:val="both"/>
        <w:rPr>
          <w:rStyle w:val="S0"/>
          <w:sz w:val="28"/>
          <w:szCs w:val="28"/>
          <w:lang w:val="kk-KZ"/>
        </w:rPr>
      </w:pPr>
      <w:r>
        <w:rPr>
          <w:rStyle w:val="S0"/>
          <w:sz w:val="28"/>
          <w:szCs w:val="28"/>
          <w:lang w:val="kk-KZ"/>
        </w:rPr>
        <w:t>«Трансферттік баға белгілеу туралы» 20</w:t>
      </w:r>
      <w:r w:rsidR="00681BA5">
        <w:rPr>
          <w:rStyle w:val="S0"/>
          <w:sz w:val="28"/>
          <w:szCs w:val="28"/>
          <w:lang w:val="kk-KZ"/>
        </w:rPr>
        <w:t>08</w:t>
      </w:r>
      <w:r w:rsidR="002A7AFF">
        <w:rPr>
          <w:rStyle w:val="S0"/>
          <w:sz w:val="28"/>
          <w:szCs w:val="28"/>
          <w:lang w:val="kk-KZ"/>
        </w:rPr>
        <w:t xml:space="preserve"> </w:t>
      </w:r>
      <w:r>
        <w:rPr>
          <w:rStyle w:val="S0"/>
          <w:sz w:val="28"/>
          <w:szCs w:val="28"/>
          <w:lang w:val="kk-KZ"/>
        </w:rPr>
        <w:t xml:space="preserve">жылғы </w:t>
      </w:r>
      <w:r w:rsidR="00681BA5">
        <w:rPr>
          <w:rStyle w:val="S0"/>
          <w:sz w:val="28"/>
          <w:szCs w:val="28"/>
          <w:lang w:val="kk-KZ"/>
        </w:rPr>
        <w:t>5</w:t>
      </w:r>
      <w:r w:rsidR="002A7AFF">
        <w:rPr>
          <w:rStyle w:val="S0"/>
          <w:sz w:val="28"/>
          <w:szCs w:val="28"/>
          <w:lang w:val="kk-KZ"/>
        </w:rPr>
        <w:t xml:space="preserve"> </w:t>
      </w:r>
      <w:r w:rsidR="00681BA5">
        <w:rPr>
          <w:rStyle w:val="S0"/>
          <w:sz w:val="28"/>
          <w:szCs w:val="28"/>
          <w:lang w:val="kk-KZ"/>
        </w:rPr>
        <w:t>шілдедегі</w:t>
      </w:r>
      <w:r>
        <w:rPr>
          <w:rStyle w:val="S0"/>
          <w:sz w:val="28"/>
          <w:szCs w:val="28"/>
          <w:lang w:val="kk-KZ"/>
        </w:rPr>
        <w:t xml:space="preserve"> Қазақстан Республикасы Заңының </w:t>
      </w:r>
      <w:r w:rsidR="002A7AFF">
        <w:rPr>
          <w:rStyle w:val="S0"/>
          <w:sz w:val="28"/>
          <w:szCs w:val="28"/>
          <w:lang w:val="kk-KZ"/>
        </w:rPr>
        <w:t xml:space="preserve">7-бабы 3-тармағына, </w:t>
      </w:r>
      <w:r>
        <w:rPr>
          <w:rStyle w:val="S0"/>
          <w:sz w:val="28"/>
          <w:szCs w:val="28"/>
          <w:lang w:val="kk-KZ"/>
        </w:rPr>
        <w:t>5-1-бабын</w:t>
      </w:r>
      <w:r w:rsidR="002A7AFF">
        <w:rPr>
          <w:rStyle w:val="S0"/>
          <w:sz w:val="28"/>
          <w:szCs w:val="28"/>
          <w:lang w:val="kk-KZ"/>
        </w:rPr>
        <w:t xml:space="preserve">а </w:t>
      </w:r>
      <w:r>
        <w:rPr>
          <w:rStyle w:val="S0"/>
          <w:sz w:val="28"/>
          <w:szCs w:val="28"/>
          <w:lang w:val="kk-KZ"/>
        </w:rPr>
        <w:t xml:space="preserve">және «Мемлекеттік статистика туралы» 2010 жылғы 19 наурыздағы </w:t>
      </w:r>
      <w:r w:rsidR="00B3089E">
        <w:rPr>
          <w:rStyle w:val="S0"/>
          <w:sz w:val="28"/>
          <w:szCs w:val="28"/>
          <w:lang w:val="kk-KZ"/>
        </w:rPr>
        <w:t xml:space="preserve">Қазақстан Республикасы Заңының </w:t>
      </w:r>
      <w:r>
        <w:rPr>
          <w:rStyle w:val="S0"/>
          <w:sz w:val="28"/>
          <w:szCs w:val="28"/>
          <w:lang w:val="kk-KZ"/>
        </w:rPr>
        <w:t>16-бабы</w:t>
      </w:r>
      <w:r w:rsidR="002A7AFF">
        <w:rPr>
          <w:rStyle w:val="S0"/>
          <w:sz w:val="28"/>
          <w:szCs w:val="28"/>
          <w:lang w:val="kk-KZ"/>
        </w:rPr>
        <w:t xml:space="preserve"> </w:t>
      </w:r>
      <w:r>
        <w:rPr>
          <w:rStyle w:val="S0"/>
          <w:sz w:val="28"/>
          <w:szCs w:val="28"/>
          <w:lang w:val="kk-KZ"/>
        </w:rPr>
        <w:t xml:space="preserve">3-тармағының 2) тармақшасына сәйкес </w:t>
      </w:r>
      <w:r w:rsidRPr="00B3089E">
        <w:rPr>
          <w:rStyle w:val="S0"/>
          <w:b/>
          <w:sz w:val="28"/>
          <w:szCs w:val="28"/>
          <w:lang w:val="kk-KZ"/>
        </w:rPr>
        <w:t>БҰЙЫРАМЫН:</w:t>
      </w:r>
    </w:p>
    <w:p w:rsidR="0005474A" w:rsidRDefault="0005474A" w:rsidP="00ED18A8">
      <w:pPr>
        <w:ind w:firstLine="709"/>
        <w:contextualSpacing/>
        <w:jc w:val="both"/>
        <w:rPr>
          <w:rStyle w:val="S0"/>
          <w:sz w:val="28"/>
          <w:szCs w:val="28"/>
          <w:lang w:val="kk-KZ"/>
        </w:rPr>
      </w:pPr>
      <w:r>
        <w:rPr>
          <w:rStyle w:val="S0"/>
          <w:sz w:val="28"/>
          <w:szCs w:val="28"/>
          <w:lang w:val="kk-KZ"/>
        </w:rPr>
        <w:t>1. Мыналар:</w:t>
      </w:r>
    </w:p>
    <w:p w:rsidR="0005474A" w:rsidRDefault="0005474A" w:rsidP="00ED18A8">
      <w:pPr>
        <w:ind w:firstLine="709"/>
        <w:contextualSpacing/>
        <w:jc w:val="both"/>
        <w:rPr>
          <w:rStyle w:val="S0"/>
          <w:sz w:val="28"/>
          <w:szCs w:val="28"/>
          <w:lang w:val="kk-KZ"/>
        </w:rPr>
      </w:pPr>
      <w:r>
        <w:rPr>
          <w:rStyle w:val="S0"/>
          <w:sz w:val="28"/>
          <w:szCs w:val="28"/>
          <w:lang w:val="kk-KZ"/>
        </w:rPr>
        <w:t>1) осы бұйрыққа 1-қосымшаға сәйкес е</w:t>
      </w:r>
      <w:r w:rsidRPr="00D078EF">
        <w:rPr>
          <w:rStyle w:val="S0"/>
          <w:sz w:val="28"/>
          <w:szCs w:val="28"/>
          <w:lang w:val="kk-KZ"/>
        </w:rPr>
        <w:t>ларалық есептіліктің нысаны</w:t>
      </w:r>
      <w:r>
        <w:rPr>
          <w:rStyle w:val="S0"/>
          <w:sz w:val="28"/>
          <w:szCs w:val="28"/>
          <w:lang w:val="kk-KZ"/>
        </w:rPr>
        <w:t>;</w:t>
      </w:r>
    </w:p>
    <w:p w:rsidR="0005474A" w:rsidRDefault="0005474A" w:rsidP="00ED18A8">
      <w:pPr>
        <w:ind w:firstLine="709"/>
        <w:contextualSpacing/>
        <w:jc w:val="both"/>
        <w:rPr>
          <w:rStyle w:val="S0"/>
          <w:sz w:val="28"/>
          <w:szCs w:val="28"/>
          <w:lang w:val="kk-KZ"/>
        </w:rPr>
      </w:pPr>
      <w:r>
        <w:rPr>
          <w:rStyle w:val="S0"/>
          <w:sz w:val="28"/>
          <w:szCs w:val="28"/>
          <w:lang w:val="kk-KZ"/>
        </w:rPr>
        <w:t>2) осы бұйрыққа 2-қосымшаға сәйкес е</w:t>
      </w:r>
      <w:r w:rsidRPr="00D078EF">
        <w:rPr>
          <w:rStyle w:val="S0"/>
          <w:sz w:val="28"/>
          <w:szCs w:val="28"/>
          <w:lang w:val="kk-KZ"/>
        </w:rPr>
        <w:t>ларалық есептілікті</w:t>
      </w:r>
      <w:r>
        <w:rPr>
          <w:rStyle w:val="S0"/>
          <w:sz w:val="28"/>
          <w:szCs w:val="28"/>
          <w:lang w:val="kk-KZ"/>
        </w:rPr>
        <w:t xml:space="preserve"> </w:t>
      </w:r>
      <w:r w:rsidR="002A7AFF">
        <w:rPr>
          <w:rStyle w:val="S0"/>
          <w:sz w:val="28"/>
          <w:szCs w:val="28"/>
          <w:lang w:val="kk-KZ"/>
        </w:rPr>
        <w:t>толтыру</w:t>
      </w:r>
      <w:r>
        <w:rPr>
          <w:rStyle w:val="S0"/>
          <w:sz w:val="28"/>
          <w:szCs w:val="28"/>
          <w:lang w:val="kk-KZ"/>
        </w:rPr>
        <w:t xml:space="preserve"> қағидалары;</w:t>
      </w:r>
    </w:p>
    <w:p w:rsidR="0005474A" w:rsidRDefault="0005474A" w:rsidP="00ED18A8">
      <w:pPr>
        <w:ind w:firstLine="709"/>
        <w:contextualSpacing/>
        <w:jc w:val="both"/>
        <w:rPr>
          <w:rStyle w:val="S0"/>
          <w:sz w:val="28"/>
          <w:szCs w:val="28"/>
          <w:lang w:val="kk-KZ"/>
        </w:rPr>
      </w:pPr>
      <w:r>
        <w:rPr>
          <w:rStyle w:val="S0"/>
          <w:sz w:val="28"/>
          <w:szCs w:val="28"/>
          <w:lang w:val="kk-KZ"/>
        </w:rPr>
        <w:t xml:space="preserve">3) осы бұйрыққа 3-қосымшаға сәйкес </w:t>
      </w:r>
      <w:r w:rsidRPr="00D078EF">
        <w:rPr>
          <w:rStyle w:val="S0"/>
          <w:sz w:val="28"/>
          <w:szCs w:val="28"/>
          <w:lang w:val="kk-KZ"/>
        </w:rPr>
        <w:t>халықаралық топқа қатысу туралы өтініш</w:t>
      </w:r>
      <w:r>
        <w:rPr>
          <w:rStyle w:val="S0"/>
          <w:sz w:val="28"/>
          <w:szCs w:val="28"/>
          <w:lang w:val="kk-KZ"/>
        </w:rPr>
        <w:t>тің</w:t>
      </w:r>
      <w:r w:rsidRPr="00D078EF">
        <w:rPr>
          <w:rStyle w:val="S0"/>
          <w:sz w:val="28"/>
          <w:szCs w:val="28"/>
          <w:lang w:val="kk-KZ"/>
        </w:rPr>
        <w:t xml:space="preserve"> нысаны</w:t>
      </w:r>
      <w:r>
        <w:rPr>
          <w:rStyle w:val="S0"/>
          <w:sz w:val="28"/>
          <w:szCs w:val="28"/>
          <w:lang w:val="kk-KZ"/>
        </w:rPr>
        <w:t>;</w:t>
      </w:r>
    </w:p>
    <w:p w:rsidR="0005474A" w:rsidRDefault="0005474A" w:rsidP="00ED18A8">
      <w:pPr>
        <w:ind w:firstLine="709"/>
        <w:contextualSpacing/>
        <w:jc w:val="both"/>
        <w:rPr>
          <w:rStyle w:val="S0"/>
          <w:sz w:val="28"/>
          <w:szCs w:val="28"/>
          <w:lang w:val="kk-KZ"/>
        </w:rPr>
      </w:pPr>
      <w:r>
        <w:rPr>
          <w:rStyle w:val="S0"/>
          <w:sz w:val="28"/>
          <w:szCs w:val="28"/>
          <w:lang w:val="kk-KZ"/>
        </w:rPr>
        <w:t xml:space="preserve">4) осы бұйрыққа 4-қосымшаға сәйкес </w:t>
      </w:r>
      <w:r w:rsidRPr="00D078EF">
        <w:rPr>
          <w:rStyle w:val="S0"/>
          <w:sz w:val="28"/>
          <w:szCs w:val="28"/>
          <w:lang w:val="kk-KZ"/>
        </w:rPr>
        <w:t>халықаралық топқа қатысу туралы өтініш</w:t>
      </w:r>
      <w:r>
        <w:rPr>
          <w:rStyle w:val="S0"/>
          <w:sz w:val="28"/>
          <w:szCs w:val="28"/>
          <w:lang w:val="kk-KZ"/>
        </w:rPr>
        <w:t>ті т</w:t>
      </w:r>
      <w:r w:rsidR="002A7AFF">
        <w:rPr>
          <w:rStyle w:val="S0"/>
          <w:sz w:val="28"/>
          <w:szCs w:val="28"/>
          <w:lang w:val="kk-KZ"/>
        </w:rPr>
        <w:t xml:space="preserve">олтыру </w:t>
      </w:r>
      <w:r>
        <w:rPr>
          <w:rStyle w:val="S0"/>
          <w:sz w:val="28"/>
          <w:szCs w:val="28"/>
          <w:lang w:val="kk-KZ"/>
        </w:rPr>
        <w:t>қағидалары бекітілсін.</w:t>
      </w:r>
    </w:p>
    <w:p w:rsidR="0005474A" w:rsidRPr="0048572A" w:rsidRDefault="0005474A" w:rsidP="00ED18A8">
      <w:pPr>
        <w:ind w:firstLine="709"/>
        <w:contextualSpacing/>
        <w:jc w:val="both"/>
        <w:rPr>
          <w:rStyle w:val="S1"/>
          <w:b w:val="0"/>
          <w:sz w:val="28"/>
          <w:szCs w:val="28"/>
          <w:lang w:val="kk-KZ"/>
        </w:rPr>
      </w:pPr>
      <w:r>
        <w:rPr>
          <w:rStyle w:val="S1"/>
          <w:b w:val="0"/>
          <w:sz w:val="28"/>
          <w:szCs w:val="28"/>
          <w:lang w:val="kk-KZ"/>
        </w:rPr>
        <w:t xml:space="preserve">2. </w:t>
      </w:r>
      <w:r w:rsidRPr="0048572A">
        <w:rPr>
          <w:rStyle w:val="S1"/>
          <w:b w:val="0"/>
          <w:sz w:val="28"/>
          <w:szCs w:val="28"/>
          <w:lang w:val="kk-KZ"/>
        </w:rPr>
        <w:t>Қазақстан Республикасы Қаржы министрлігінің Мемлекеттік кірістер комитеті (А.М. Теңгебаев) заңнамада белгіленген тәртіппен:</w:t>
      </w:r>
    </w:p>
    <w:p w:rsidR="0005474A" w:rsidRPr="0048572A" w:rsidRDefault="0005474A" w:rsidP="00ED18A8">
      <w:pPr>
        <w:ind w:firstLine="709"/>
        <w:contextualSpacing/>
        <w:jc w:val="both"/>
        <w:rPr>
          <w:rStyle w:val="S1"/>
          <w:b w:val="0"/>
          <w:sz w:val="28"/>
          <w:szCs w:val="28"/>
          <w:lang w:val="kk-KZ"/>
        </w:rPr>
      </w:pPr>
      <w:r w:rsidRPr="0048572A">
        <w:rPr>
          <w:rStyle w:val="S1"/>
          <w:b w:val="0"/>
          <w:sz w:val="28"/>
          <w:szCs w:val="28"/>
          <w:lang w:val="kk-KZ"/>
        </w:rPr>
        <w:t>1) осы бұйрықтың Қазақстан Республикасының Әділет министрлігінде мемлекеттік тіркелуін;</w:t>
      </w:r>
    </w:p>
    <w:p w:rsidR="0005474A" w:rsidRPr="0048572A" w:rsidRDefault="0005474A" w:rsidP="00ED18A8">
      <w:pPr>
        <w:ind w:firstLine="709"/>
        <w:contextualSpacing/>
        <w:jc w:val="both"/>
        <w:rPr>
          <w:rStyle w:val="S1"/>
          <w:b w:val="0"/>
          <w:sz w:val="28"/>
          <w:szCs w:val="28"/>
          <w:lang w:val="kk-KZ"/>
        </w:rPr>
      </w:pPr>
      <w:r w:rsidRPr="0048572A">
        <w:rPr>
          <w:rStyle w:val="S1"/>
          <w:b w:val="0"/>
          <w:sz w:val="28"/>
          <w:szCs w:val="28"/>
          <w:lang w:val="kk-KZ"/>
        </w:rPr>
        <w:t xml:space="preserve">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w:t>
      </w:r>
      <w:r w:rsidR="00D32D88">
        <w:rPr>
          <w:rStyle w:val="S1"/>
          <w:b w:val="0"/>
          <w:sz w:val="28"/>
          <w:szCs w:val="28"/>
          <w:lang w:val="kk-KZ"/>
        </w:rPr>
        <w:t xml:space="preserve">ресми жариялау және </w:t>
      </w:r>
      <w:r w:rsidRPr="0048572A">
        <w:rPr>
          <w:rStyle w:val="S1"/>
          <w:b w:val="0"/>
          <w:sz w:val="28"/>
          <w:szCs w:val="28"/>
          <w:lang w:val="kk-KZ"/>
        </w:rPr>
        <w:t>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w:t>
      </w:r>
      <w:r w:rsidR="002A7AFF">
        <w:rPr>
          <w:rStyle w:val="S1"/>
          <w:b w:val="0"/>
          <w:sz w:val="28"/>
          <w:szCs w:val="28"/>
          <w:lang w:val="kk-KZ"/>
        </w:rPr>
        <w:t>д</w:t>
      </w:r>
      <w:r w:rsidRPr="0048572A">
        <w:rPr>
          <w:rStyle w:val="S1"/>
          <w:b w:val="0"/>
          <w:sz w:val="28"/>
          <w:szCs w:val="28"/>
          <w:lang w:val="kk-KZ"/>
        </w:rPr>
        <w:t>ы;</w:t>
      </w:r>
    </w:p>
    <w:p w:rsidR="0005474A" w:rsidRPr="0048572A" w:rsidRDefault="0005474A" w:rsidP="00ED18A8">
      <w:pPr>
        <w:ind w:firstLine="709"/>
        <w:contextualSpacing/>
        <w:jc w:val="both"/>
        <w:rPr>
          <w:rStyle w:val="S1"/>
          <w:b w:val="0"/>
          <w:sz w:val="28"/>
          <w:szCs w:val="28"/>
          <w:lang w:val="kk-KZ"/>
        </w:rPr>
      </w:pPr>
      <w:r w:rsidRPr="0048572A">
        <w:rPr>
          <w:rStyle w:val="S1"/>
          <w:b w:val="0"/>
          <w:sz w:val="28"/>
          <w:szCs w:val="28"/>
          <w:lang w:val="kk-KZ"/>
        </w:rPr>
        <w:t>3) осы бұйрықтың Қазақстан Республикасы Қаржы министрлігінің интернет-ресурсында орналастырылуын;</w:t>
      </w:r>
    </w:p>
    <w:p w:rsidR="00D51D19" w:rsidRDefault="00D51D19" w:rsidP="0005474A">
      <w:pPr>
        <w:ind w:firstLine="709"/>
        <w:contextualSpacing/>
        <w:jc w:val="both"/>
        <w:rPr>
          <w:rStyle w:val="S1"/>
          <w:b w:val="0"/>
          <w:sz w:val="28"/>
          <w:szCs w:val="28"/>
          <w:lang w:val="kk-KZ"/>
        </w:rPr>
      </w:pPr>
    </w:p>
    <w:p w:rsidR="0005474A" w:rsidRPr="0048572A" w:rsidRDefault="0005474A" w:rsidP="0005474A">
      <w:pPr>
        <w:ind w:firstLine="709"/>
        <w:contextualSpacing/>
        <w:jc w:val="both"/>
        <w:rPr>
          <w:rStyle w:val="S1"/>
          <w:b w:val="0"/>
          <w:sz w:val="28"/>
          <w:szCs w:val="28"/>
          <w:lang w:val="kk-KZ"/>
        </w:rPr>
      </w:pPr>
      <w:r w:rsidRPr="0048572A">
        <w:rPr>
          <w:rStyle w:val="S1"/>
          <w:b w:val="0"/>
          <w:sz w:val="28"/>
          <w:szCs w:val="28"/>
          <w:lang w:val="kk-KZ"/>
        </w:rPr>
        <w:lastRenderedPageBreak/>
        <w:t xml:space="preserve">4) </w:t>
      </w:r>
      <w:r w:rsidR="002A7AFF" w:rsidRPr="003F2F79">
        <w:rPr>
          <w:sz w:val="28"/>
          <w:szCs w:val="28"/>
          <w:lang w:val="kk-KZ"/>
        </w:rPr>
        <w:t>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r w:rsidRPr="0048572A">
        <w:rPr>
          <w:rStyle w:val="S1"/>
          <w:b w:val="0"/>
          <w:sz w:val="28"/>
          <w:szCs w:val="28"/>
          <w:lang w:val="kk-KZ"/>
        </w:rPr>
        <w:t>.</w:t>
      </w:r>
    </w:p>
    <w:p w:rsidR="0005474A" w:rsidRDefault="0005474A" w:rsidP="0005474A">
      <w:pPr>
        <w:ind w:firstLine="709"/>
        <w:contextualSpacing/>
        <w:jc w:val="both"/>
        <w:rPr>
          <w:rStyle w:val="S1"/>
          <w:b w:val="0"/>
          <w:sz w:val="28"/>
          <w:szCs w:val="28"/>
          <w:lang w:val="kk-KZ"/>
        </w:rPr>
      </w:pPr>
      <w:r>
        <w:rPr>
          <w:rStyle w:val="S1"/>
          <w:b w:val="0"/>
          <w:sz w:val="28"/>
          <w:szCs w:val="28"/>
          <w:lang w:val="kk-KZ"/>
        </w:rPr>
        <w:t xml:space="preserve">3. </w:t>
      </w:r>
      <w:r w:rsidR="002A7AFF" w:rsidRPr="003F2F79">
        <w:rPr>
          <w:color w:val="000000" w:themeColor="text1"/>
          <w:sz w:val="28"/>
          <w:szCs w:val="28"/>
          <w:lang w:val="kk-KZ"/>
        </w:rPr>
        <w:t>Осы бұйрық алғашқы ресми жарияланған күнінен кейін күнтізбелік он күн өткен соң қолданысқа енгізіледі</w:t>
      </w:r>
      <w:r w:rsidRPr="0048572A">
        <w:rPr>
          <w:rStyle w:val="S1"/>
          <w:b w:val="0"/>
          <w:sz w:val="28"/>
          <w:szCs w:val="28"/>
          <w:lang w:val="kk-KZ"/>
        </w:rPr>
        <w:t>.</w:t>
      </w:r>
    </w:p>
    <w:p w:rsidR="0005474A" w:rsidRDefault="0005474A" w:rsidP="0005474A">
      <w:pPr>
        <w:ind w:firstLine="709"/>
        <w:contextualSpacing/>
        <w:jc w:val="both"/>
        <w:rPr>
          <w:rStyle w:val="S1"/>
          <w:b w:val="0"/>
          <w:sz w:val="28"/>
          <w:szCs w:val="28"/>
          <w:lang w:val="kk-KZ"/>
        </w:rPr>
      </w:pPr>
    </w:p>
    <w:p w:rsidR="0005474A" w:rsidRPr="00D078EF" w:rsidRDefault="0005474A" w:rsidP="0005474A">
      <w:pPr>
        <w:ind w:firstLine="709"/>
        <w:contextualSpacing/>
        <w:jc w:val="both"/>
        <w:rPr>
          <w:rStyle w:val="S1"/>
          <w:b w:val="0"/>
          <w:sz w:val="28"/>
          <w:szCs w:val="28"/>
          <w:lang w:val="kk-KZ"/>
        </w:rPr>
      </w:pPr>
    </w:p>
    <w:p w:rsidR="0005474A" w:rsidRPr="0048572A" w:rsidRDefault="0005474A" w:rsidP="0005474A">
      <w:pPr>
        <w:ind w:left="709"/>
        <w:contextualSpacing/>
        <w:rPr>
          <w:rStyle w:val="S1"/>
          <w:b w:val="0"/>
          <w:sz w:val="28"/>
          <w:szCs w:val="28"/>
          <w:lang w:val="kk-KZ"/>
        </w:rPr>
      </w:pPr>
      <w:r>
        <w:rPr>
          <w:b/>
          <w:bCs/>
          <w:sz w:val="28"/>
          <w:szCs w:val="28"/>
          <w:lang w:val="kk-KZ"/>
        </w:rPr>
        <w:t>Қ</w:t>
      </w:r>
      <w:r>
        <w:rPr>
          <w:b/>
          <w:bCs/>
          <w:sz w:val="28"/>
          <w:szCs w:val="28"/>
        </w:rPr>
        <w:t>аза</w:t>
      </w:r>
      <w:r>
        <w:rPr>
          <w:b/>
          <w:bCs/>
          <w:sz w:val="28"/>
          <w:szCs w:val="28"/>
          <w:lang w:val="kk-KZ"/>
        </w:rPr>
        <w:t>қ</w:t>
      </w:r>
      <w:r>
        <w:rPr>
          <w:b/>
          <w:bCs/>
          <w:sz w:val="28"/>
          <w:szCs w:val="28"/>
        </w:rPr>
        <w:t>стан</w:t>
      </w:r>
      <w:r>
        <w:rPr>
          <w:b/>
          <w:bCs/>
          <w:sz w:val="28"/>
          <w:szCs w:val="28"/>
          <w:lang w:val="kk-KZ"/>
        </w:rPr>
        <w:t xml:space="preserve"> </w:t>
      </w:r>
      <w:r>
        <w:rPr>
          <w:b/>
          <w:bCs/>
          <w:sz w:val="28"/>
          <w:szCs w:val="28"/>
        </w:rPr>
        <w:t>Республик</w:t>
      </w:r>
      <w:r>
        <w:rPr>
          <w:b/>
          <w:bCs/>
          <w:sz w:val="28"/>
          <w:szCs w:val="28"/>
          <w:lang w:val="kk-KZ"/>
        </w:rPr>
        <w:t>асының</w:t>
      </w:r>
      <w:r>
        <w:rPr>
          <w:b/>
          <w:bCs/>
          <w:sz w:val="28"/>
          <w:szCs w:val="28"/>
        </w:rPr>
        <w:t xml:space="preserve"> </w:t>
      </w:r>
    </w:p>
    <w:p w:rsidR="0005474A" w:rsidRDefault="0005474A" w:rsidP="0005474A">
      <w:pPr>
        <w:autoSpaceDE w:val="0"/>
        <w:autoSpaceDN w:val="0"/>
        <w:ind w:left="709"/>
        <w:contextualSpacing/>
        <w:rPr>
          <w:b/>
          <w:bCs/>
          <w:sz w:val="28"/>
          <w:szCs w:val="28"/>
        </w:rPr>
      </w:pPr>
      <w:r>
        <w:rPr>
          <w:b/>
          <w:bCs/>
          <w:sz w:val="28"/>
          <w:szCs w:val="28"/>
          <w:lang w:val="kk-KZ"/>
        </w:rPr>
        <w:t>Қаржы м</w:t>
      </w:r>
      <w:r w:rsidRPr="00FC2B93">
        <w:rPr>
          <w:b/>
          <w:bCs/>
          <w:sz w:val="28"/>
          <w:szCs w:val="28"/>
        </w:rPr>
        <w:t>инистр</w:t>
      </w:r>
      <w:r>
        <w:rPr>
          <w:b/>
          <w:bCs/>
          <w:sz w:val="28"/>
          <w:szCs w:val="28"/>
          <w:lang w:val="kk-KZ"/>
        </w:rPr>
        <w:t>і</w:t>
      </w:r>
      <w:r w:rsidRPr="0048572A">
        <w:rPr>
          <w:b/>
          <w:bCs/>
          <w:sz w:val="28"/>
          <w:szCs w:val="28"/>
        </w:rPr>
        <w:t xml:space="preserve"> </w:t>
      </w:r>
      <w:r>
        <w:rPr>
          <w:b/>
          <w:bCs/>
          <w:sz w:val="28"/>
          <w:szCs w:val="28"/>
          <w:lang w:val="kk-KZ"/>
        </w:rPr>
        <w:t xml:space="preserve">                                                                         </w:t>
      </w:r>
      <w:r w:rsidRPr="00FC2B93">
        <w:rPr>
          <w:b/>
          <w:bCs/>
          <w:sz w:val="28"/>
          <w:szCs w:val="28"/>
        </w:rPr>
        <w:t>Б. С</w:t>
      </w:r>
      <w:r>
        <w:rPr>
          <w:b/>
          <w:bCs/>
          <w:sz w:val="28"/>
          <w:szCs w:val="28"/>
          <w:lang w:val="kk-KZ"/>
        </w:rPr>
        <w:t>ұ</w:t>
      </w:r>
      <w:r w:rsidRPr="00FC2B93">
        <w:rPr>
          <w:b/>
          <w:bCs/>
          <w:sz w:val="28"/>
          <w:szCs w:val="28"/>
        </w:rPr>
        <w:t>лтанов</w:t>
      </w:r>
    </w:p>
    <w:p w:rsidR="0005474A" w:rsidRDefault="0005474A" w:rsidP="0005474A">
      <w:pPr>
        <w:contextualSpacing/>
        <w:rPr>
          <w:rStyle w:val="S1"/>
          <w:b w:val="0"/>
          <w:sz w:val="28"/>
          <w:szCs w:val="28"/>
          <w:lang w:val="kk-KZ"/>
        </w:rPr>
      </w:pPr>
    </w:p>
    <w:p w:rsidR="005F6680" w:rsidRPr="0005474A" w:rsidRDefault="005F6680" w:rsidP="001947AD">
      <w:pPr>
        <w:contextualSpacing/>
        <w:rPr>
          <w:rStyle w:val="S1"/>
          <w:sz w:val="28"/>
          <w:szCs w:val="28"/>
          <w:lang w:val="kk-KZ"/>
        </w:rPr>
      </w:pPr>
    </w:p>
    <w:p w:rsidR="005F6680" w:rsidRDefault="005F6680" w:rsidP="001947AD">
      <w:pPr>
        <w:contextualSpacing/>
        <w:rPr>
          <w:rStyle w:val="S1"/>
          <w:sz w:val="28"/>
          <w:szCs w:val="28"/>
        </w:rPr>
      </w:pPr>
    </w:p>
    <w:p w:rsidR="001947AD" w:rsidRDefault="001947AD" w:rsidP="001947AD">
      <w:pPr>
        <w:pStyle w:val="ae"/>
        <w:jc w:val="right"/>
      </w:pPr>
    </w:p>
    <w:p w:rsidR="001947AD" w:rsidRDefault="001947AD" w:rsidP="001947AD">
      <w:pPr>
        <w:pStyle w:val="ae"/>
        <w:jc w:val="right"/>
      </w:pPr>
    </w:p>
    <w:p w:rsidR="001947AD" w:rsidRDefault="001947AD" w:rsidP="001947AD">
      <w:pPr>
        <w:pStyle w:val="ae"/>
        <w:jc w:val="right"/>
      </w:pPr>
    </w:p>
    <w:p w:rsidR="001947AD" w:rsidRDefault="001947AD" w:rsidP="001947AD">
      <w:pPr>
        <w:pStyle w:val="ae"/>
        <w:jc w:val="right"/>
      </w:pPr>
    </w:p>
    <w:p w:rsidR="001947AD" w:rsidRDefault="001947AD" w:rsidP="001947AD">
      <w:pPr>
        <w:pStyle w:val="ae"/>
        <w:jc w:val="right"/>
      </w:pPr>
    </w:p>
    <w:p w:rsidR="001947AD" w:rsidRDefault="001947AD" w:rsidP="001947AD">
      <w:pPr>
        <w:pStyle w:val="ae"/>
        <w:jc w:val="right"/>
      </w:pPr>
    </w:p>
    <w:p w:rsidR="001947AD" w:rsidRDefault="001947AD" w:rsidP="001947AD">
      <w:pPr>
        <w:pStyle w:val="ae"/>
        <w:jc w:val="right"/>
      </w:pPr>
    </w:p>
    <w:p w:rsidR="001947AD" w:rsidRDefault="001947AD" w:rsidP="001947AD">
      <w:pPr>
        <w:pStyle w:val="ae"/>
        <w:jc w:val="right"/>
      </w:pPr>
    </w:p>
    <w:p w:rsidR="001947AD" w:rsidRDefault="001947AD" w:rsidP="001947AD">
      <w:pPr>
        <w:pStyle w:val="ae"/>
        <w:jc w:val="right"/>
      </w:pPr>
    </w:p>
    <w:p w:rsidR="001947AD" w:rsidRDefault="001947AD" w:rsidP="001947AD">
      <w:pPr>
        <w:ind w:right="3967"/>
        <w:jc w:val="both"/>
        <w:rPr>
          <w:b/>
          <w:sz w:val="28"/>
          <w:szCs w:val="28"/>
        </w:rPr>
      </w:pPr>
    </w:p>
    <w:p w:rsidR="007426A7" w:rsidRDefault="007426A7" w:rsidP="001947AD">
      <w:pPr>
        <w:ind w:right="3967"/>
        <w:jc w:val="both"/>
        <w:rPr>
          <w:sz w:val="28"/>
          <w:szCs w:val="28"/>
          <w:lang w:val="kk-KZ"/>
        </w:rPr>
      </w:pPr>
    </w:p>
    <w:p w:rsidR="007426A7" w:rsidRDefault="007426A7" w:rsidP="001947AD">
      <w:pPr>
        <w:ind w:right="3967"/>
        <w:jc w:val="both"/>
        <w:rPr>
          <w:sz w:val="28"/>
          <w:szCs w:val="28"/>
          <w:lang w:val="kk-KZ"/>
        </w:rPr>
      </w:pPr>
    </w:p>
    <w:p w:rsidR="007426A7" w:rsidRDefault="007426A7" w:rsidP="001947AD">
      <w:pPr>
        <w:ind w:right="3967"/>
        <w:jc w:val="both"/>
        <w:rPr>
          <w:sz w:val="28"/>
          <w:szCs w:val="28"/>
          <w:lang w:val="kk-KZ"/>
        </w:rPr>
      </w:pPr>
    </w:p>
    <w:p w:rsidR="007426A7" w:rsidRDefault="007426A7" w:rsidP="001947AD">
      <w:pPr>
        <w:ind w:right="3967"/>
        <w:jc w:val="both"/>
        <w:rPr>
          <w:sz w:val="28"/>
          <w:szCs w:val="28"/>
          <w:lang w:val="kk-KZ"/>
        </w:rPr>
      </w:pPr>
    </w:p>
    <w:p w:rsidR="00AF17CF" w:rsidRDefault="00AF17CF" w:rsidP="001947AD">
      <w:pPr>
        <w:ind w:right="3967"/>
        <w:jc w:val="both"/>
        <w:rPr>
          <w:sz w:val="28"/>
          <w:szCs w:val="28"/>
          <w:lang w:val="kk-KZ"/>
        </w:rPr>
      </w:pPr>
    </w:p>
    <w:p w:rsidR="00AF17CF" w:rsidRDefault="00AF17CF" w:rsidP="001947AD">
      <w:pPr>
        <w:ind w:right="3967"/>
        <w:jc w:val="both"/>
        <w:rPr>
          <w:sz w:val="28"/>
          <w:szCs w:val="28"/>
          <w:lang w:val="kk-KZ"/>
        </w:rPr>
      </w:pPr>
    </w:p>
    <w:p w:rsidR="00AF17CF" w:rsidRDefault="00AF17CF" w:rsidP="001947AD">
      <w:pPr>
        <w:ind w:right="3967"/>
        <w:jc w:val="both"/>
        <w:rPr>
          <w:sz w:val="28"/>
          <w:szCs w:val="28"/>
          <w:lang w:val="kk-KZ"/>
        </w:rPr>
      </w:pPr>
    </w:p>
    <w:p w:rsidR="00AF17CF" w:rsidRDefault="00AF17CF" w:rsidP="001947AD">
      <w:pPr>
        <w:ind w:right="3967"/>
        <w:jc w:val="both"/>
        <w:rPr>
          <w:sz w:val="28"/>
          <w:szCs w:val="28"/>
          <w:lang w:val="kk-KZ"/>
        </w:rPr>
      </w:pPr>
    </w:p>
    <w:p w:rsidR="00AF17CF" w:rsidRDefault="00AF17CF" w:rsidP="001947AD">
      <w:pPr>
        <w:ind w:right="3967"/>
        <w:jc w:val="both"/>
        <w:rPr>
          <w:sz w:val="28"/>
          <w:szCs w:val="28"/>
          <w:lang w:val="kk-KZ"/>
        </w:rPr>
      </w:pPr>
    </w:p>
    <w:p w:rsidR="00AF17CF" w:rsidRDefault="00AF17CF" w:rsidP="001947AD">
      <w:pPr>
        <w:ind w:right="3967"/>
        <w:jc w:val="both"/>
        <w:rPr>
          <w:sz w:val="28"/>
          <w:szCs w:val="28"/>
          <w:lang w:val="kk-KZ"/>
        </w:rPr>
      </w:pPr>
    </w:p>
    <w:p w:rsidR="00AF17CF" w:rsidRDefault="00AF17CF" w:rsidP="001947AD">
      <w:pPr>
        <w:ind w:right="3967"/>
        <w:jc w:val="both"/>
        <w:rPr>
          <w:sz w:val="28"/>
          <w:szCs w:val="28"/>
          <w:lang w:val="kk-KZ"/>
        </w:rPr>
      </w:pPr>
    </w:p>
    <w:p w:rsidR="00D32D88" w:rsidRDefault="00D32D88" w:rsidP="001947AD">
      <w:pPr>
        <w:ind w:right="3967"/>
        <w:jc w:val="both"/>
        <w:rPr>
          <w:sz w:val="28"/>
          <w:szCs w:val="28"/>
          <w:lang w:val="kk-KZ"/>
        </w:rPr>
      </w:pPr>
    </w:p>
    <w:p w:rsidR="00D32D88" w:rsidRDefault="00D32D88" w:rsidP="001947AD">
      <w:pPr>
        <w:ind w:right="3967"/>
        <w:jc w:val="both"/>
        <w:rPr>
          <w:sz w:val="28"/>
          <w:szCs w:val="28"/>
          <w:lang w:val="kk-KZ"/>
        </w:rPr>
      </w:pPr>
    </w:p>
    <w:p w:rsidR="00D32D88" w:rsidRDefault="00D32D88" w:rsidP="001947AD">
      <w:pPr>
        <w:ind w:right="3967"/>
        <w:jc w:val="both"/>
        <w:rPr>
          <w:sz w:val="28"/>
          <w:szCs w:val="28"/>
          <w:lang w:val="kk-KZ"/>
        </w:rPr>
      </w:pPr>
    </w:p>
    <w:p w:rsidR="001947AD" w:rsidRPr="001B7DEB" w:rsidRDefault="001947AD" w:rsidP="001947AD">
      <w:pPr>
        <w:ind w:right="3967"/>
        <w:jc w:val="both"/>
        <w:rPr>
          <w:sz w:val="28"/>
          <w:szCs w:val="28"/>
          <w:lang w:val="kk-KZ"/>
        </w:rPr>
      </w:pPr>
      <w:r w:rsidRPr="001B7DEB">
        <w:rPr>
          <w:sz w:val="28"/>
          <w:szCs w:val="28"/>
          <w:lang w:val="kk-KZ"/>
        </w:rPr>
        <w:t>«</w:t>
      </w:r>
      <w:r w:rsidR="00234F5C">
        <w:rPr>
          <w:sz w:val="28"/>
          <w:szCs w:val="28"/>
          <w:lang w:val="kk-KZ"/>
        </w:rPr>
        <w:t>КЕЛІСІЛДІ</w:t>
      </w:r>
      <w:r w:rsidRPr="001B7DEB">
        <w:rPr>
          <w:sz w:val="28"/>
          <w:szCs w:val="28"/>
          <w:lang w:val="kk-KZ"/>
        </w:rPr>
        <w:t>»</w:t>
      </w:r>
    </w:p>
    <w:p w:rsidR="00234F5C" w:rsidRDefault="00234F5C" w:rsidP="001947AD">
      <w:pPr>
        <w:ind w:right="3967"/>
        <w:jc w:val="both"/>
        <w:rPr>
          <w:sz w:val="28"/>
          <w:szCs w:val="28"/>
          <w:lang w:val="kk-KZ"/>
        </w:rPr>
      </w:pPr>
      <w:r>
        <w:rPr>
          <w:sz w:val="28"/>
          <w:szCs w:val="28"/>
          <w:lang w:val="kk-KZ"/>
        </w:rPr>
        <w:t>Қазақстан Республикасы</w:t>
      </w:r>
    </w:p>
    <w:p w:rsidR="00234F5C" w:rsidRDefault="00234F5C" w:rsidP="001947AD">
      <w:pPr>
        <w:ind w:right="3967"/>
        <w:jc w:val="both"/>
        <w:rPr>
          <w:sz w:val="28"/>
          <w:szCs w:val="28"/>
          <w:lang w:val="kk-KZ"/>
        </w:rPr>
      </w:pPr>
      <w:r>
        <w:rPr>
          <w:sz w:val="28"/>
          <w:szCs w:val="28"/>
          <w:lang w:val="kk-KZ"/>
        </w:rPr>
        <w:t xml:space="preserve">Ұлттық экономика министрлігі </w:t>
      </w:r>
    </w:p>
    <w:p w:rsidR="001947AD" w:rsidRPr="001B7DEB" w:rsidRDefault="00234F5C" w:rsidP="00234F5C">
      <w:pPr>
        <w:ind w:right="3967"/>
        <w:jc w:val="both"/>
        <w:rPr>
          <w:sz w:val="28"/>
          <w:szCs w:val="28"/>
          <w:lang w:val="kk-KZ"/>
        </w:rPr>
      </w:pPr>
      <w:r>
        <w:rPr>
          <w:sz w:val="28"/>
          <w:szCs w:val="28"/>
          <w:lang w:val="kk-KZ"/>
        </w:rPr>
        <w:t>Статистика комитетінің Төрағасы</w:t>
      </w:r>
      <w:r w:rsidR="001947AD" w:rsidRPr="001B7DEB">
        <w:rPr>
          <w:sz w:val="28"/>
          <w:szCs w:val="28"/>
          <w:lang w:val="kk-KZ"/>
        </w:rPr>
        <w:t xml:space="preserve"> </w:t>
      </w:r>
    </w:p>
    <w:p w:rsidR="001947AD" w:rsidRPr="001B7DEB" w:rsidRDefault="001B7DEB" w:rsidP="001947AD">
      <w:pPr>
        <w:ind w:right="3967"/>
        <w:jc w:val="both"/>
        <w:rPr>
          <w:sz w:val="28"/>
          <w:szCs w:val="28"/>
          <w:lang w:val="kk-KZ"/>
        </w:rPr>
      </w:pPr>
      <w:r w:rsidRPr="001B7DEB">
        <w:rPr>
          <w:sz w:val="28"/>
          <w:szCs w:val="28"/>
          <w:lang w:val="kk-KZ"/>
        </w:rPr>
        <w:t xml:space="preserve">Н. Айдапкелов </w:t>
      </w:r>
      <w:r w:rsidR="001947AD" w:rsidRPr="001B7DEB">
        <w:rPr>
          <w:sz w:val="28"/>
          <w:szCs w:val="28"/>
          <w:lang w:val="kk-KZ"/>
        </w:rPr>
        <w:t xml:space="preserve">_____________  </w:t>
      </w:r>
    </w:p>
    <w:p w:rsidR="001947AD" w:rsidRPr="00234F5C" w:rsidRDefault="001B7DEB" w:rsidP="001947AD">
      <w:pPr>
        <w:jc w:val="both"/>
        <w:rPr>
          <w:sz w:val="28"/>
          <w:szCs w:val="28"/>
          <w:lang w:val="kk-KZ"/>
        </w:rPr>
      </w:pPr>
      <w:r w:rsidRPr="001B7DEB">
        <w:rPr>
          <w:sz w:val="28"/>
          <w:szCs w:val="28"/>
          <w:lang w:val="kk-KZ"/>
        </w:rPr>
        <w:t>201</w:t>
      </w:r>
      <w:r w:rsidR="00AF17CF">
        <w:rPr>
          <w:sz w:val="28"/>
          <w:szCs w:val="28"/>
          <w:lang w:val="kk-KZ"/>
        </w:rPr>
        <w:t>8</w:t>
      </w:r>
      <w:r w:rsidRPr="001B7DEB">
        <w:rPr>
          <w:sz w:val="28"/>
          <w:szCs w:val="28"/>
          <w:lang w:val="kk-KZ"/>
        </w:rPr>
        <w:t xml:space="preserve"> </w:t>
      </w:r>
      <w:r>
        <w:rPr>
          <w:sz w:val="28"/>
          <w:szCs w:val="28"/>
          <w:lang w:val="kk-KZ"/>
        </w:rPr>
        <w:t xml:space="preserve">жылғы </w:t>
      </w:r>
      <w:r w:rsidR="001947AD" w:rsidRPr="001B7DEB">
        <w:rPr>
          <w:sz w:val="28"/>
          <w:szCs w:val="28"/>
          <w:lang w:val="kk-KZ"/>
        </w:rPr>
        <w:t xml:space="preserve">«__»  ___________ </w:t>
      </w:r>
    </w:p>
    <w:p w:rsidR="00234F5C" w:rsidRPr="00D32D88" w:rsidRDefault="001947AD" w:rsidP="00AF17CF">
      <w:pPr>
        <w:pStyle w:val="ae"/>
        <w:jc w:val="center"/>
        <w:rPr>
          <w:sz w:val="28"/>
          <w:szCs w:val="28"/>
          <w:lang w:val="kk-KZ"/>
        </w:rPr>
      </w:pPr>
      <w:r w:rsidRPr="001B7DEB">
        <w:rPr>
          <w:lang w:val="kk-KZ"/>
        </w:rPr>
        <w:br w:type="page"/>
      </w:r>
      <w:bookmarkStart w:id="0" w:name="SUB100"/>
      <w:bookmarkEnd w:id="0"/>
      <w:r w:rsidR="000B109F" w:rsidRPr="001B7DEB">
        <w:rPr>
          <w:lang w:val="kk-KZ"/>
        </w:rPr>
        <w:lastRenderedPageBreak/>
        <w:t xml:space="preserve"> </w:t>
      </w:r>
      <w:r w:rsidR="00AF17CF">
        <w:rPr>
          <w:lang w:val="kk-KZ"/>
        </w:rPr>
        <w:t xml:space="preserve">                                                                                          </w:t>
      </w:r>
      <w:r w:rsidR="00234F5C" w:rsidRPr="00D32D88">
        <w:rPr>
          <w:sz w:val="28"/>
          <w:szCs w:val="28"/>
          <w:lang w:val="kk-KZ"/>
        </w:rPr>
        <w:t>Қазақстан Республикасы</w:t>
      </w:r>
    </w:p>
    <w:p w:rsidR="00DC0D6F" w:rsidRPr="00D32D88" w:rsidRDefault="00D32D88" w:rsidP="00D32D88">
      <w:pPr>
        <w:autoSpaceDE w:val="0"/>
        <w:autoSpaceDN w:val="0"/>
        <w:ind w:left="5670"/>
        <w:contextualSpacing/>
        <w:rPr>
          <w:sz w:val="28"/>
          <w:szCs w:val="28"/>
          <w:lang w:val="kk-KZ"/>
        </w:rPr>
      </w:pPr>
      <w:r>
        <w:rPr>
          <w:sz w:val="28"/>
          <w:szCs w:val="28"/>
          <w:lang w:val="kk-KZ"/>
        </w:rPr>
        <w:t xml:space="preserve">           </w:t>
      </w:r>
      <w:r w:rsidR="00234F5C" w:rsidRPr="00D32D88">
        <w:rPr>
          <w:sz w:val="28"/>
          <w:szCs w:val="28"/>
          <w:lang w:val="kk-KZ"/>
        </w:rPr>
        <w:t xml:space="preserve">Қаржы министрінің </w:t>
      </w:r>
    </w:p>
    <w:p w:rsidR="00DC0D6F" w:rsidRPr="00D32D88" w:rsidRDefault="00DC0D6F" w:rsidP="00DC0D6F">
      <w:pPr>
        <w:autoSpaceDE w:val="0"/>
        <w:autoSpaceDN w:val="0"/>
        <w:ind w:left="5670"/>
        <w:contextualSpacing/>
        <w:jc w:val="center"/>
        <w:rPr>
          <w:sz w:val="28"/>
          <w:szCs w:val="28"/>
          <w:lang w:val="kk-KZ"/>
        </w:rPr>
      </w:pPr>
      <w:r w:rsidRPr="00D32D88">
        <w:rPr>
          <w:sz w:val="28"/>
          <w:szCs w:val="28"/>
          <w:lang w:val="kk-KZ"/>
        </w:rPr>
        <w:t>201__ жылғы «___»_______</w:t>
      </w:r>
    </w:p>
    <w:p w:rsidR="00BA6FBA" w:rsidRDefault="00200D27" w:rsidP="00DC0D6F">
      <w:pPr>
        <w:autoSpaceDE w:val="0"/>
        <w:autoSpaceDN w:val="0"/>
        <w:ind w:left="5670"/>
        <w:contextualSpacing/>
        <w:jc w:val="center"/>
        <w:rPr>
          <w:sz w:val="28"/>
          <w:szCs w:val="28"/>
          <w:lang w:val="kk-KZ"/>
        </w:rPr>
      </w:pPr>
      <w:r w:rsidRPr="00D32D88">
        <w:rPr>
          <w:sz w:val="28"/>
          <w:szCs w:val="28"/>
          <w:lang w:val="kk-KZ"/>
        </w:rPr>
        <w:t xml:space="preserve">№___ </w:t>
      </w:r>
      <w:r w:rsidR="00234F5C" w:rsidRPr="00D32D88">
        <w:rPr>
          <w:sz w:val="28"/>
          <w:szCs w:val="28"/>
          <w:lang w:val="kk-KZ"/>
        </w:rPr>
        <w:t>бұйрығына</w:t>
      </w:r>
      <w:r w:rsidR="00DC0D6F" w:rsidRPr="00D32D88">
        <w:rPr>
          <w:sz w:val="28"/>
          <w:szCs w:val="28"/>
          <w:lang w:val="kk-KZ"/>
        </w:rPr>
        <w:t xml:space="preserve"> </w:t>
      </w:r>
    </w:p>
    <w:p w:rsidR="001947AD" w:rsidRPr="00D32D88" w:rsidRDefault="00234F5C" w:rsidP="00DC0D6F">
      <w:pPr>
        <w:autoSpaceDE w:val="0"/>
        <w:autoSpaceDN w:val="0"/>
        <w:ind w:left="5670"/>
        <w:contextualSpacing/>
        <w:jc w:val="center"/>
        <w:rPr>
          <w:sz w:val="28"/>
          <w:szCs w:val="28"/>
          <w:lang w:val="kk-KZ"/>
        </w:rPr>
      </w:pPr>
      <w:r w:rsidRPr="00D32D88">
        <w:rPr>
          <w:sz w:val="28"/>
          <w:szCs w:val="28"/>
          <w:lang w:val="kk-KZ"/>
        </w:rPr>
        <w:t>1</w:t>
      </w:r>
      <w:r w:rsidR="00DC0D6F" w:rsidRPr="00D32D88">
        <w:rPr>
          <w:sz w:val="28"/>
          <w:szCs w:val="28"/>
          <w:lang w:val="kk-KZ"/>
        </w:rPr>
        <w:t>-</w:t>
      </w:r>
      <w:r w:rsidRPr="00D32D88">
        <w:rPr>
          <w:sz w:val="28"/>
          <w:szCs w:val="28"/>
          <w:lang w:val="kk-KZ"/>
        </w:rPr>
        <w:t>қосымша</w:t>
      </w:r>
    </w:p>
    <w:p w:rsidR="00681BA5" w:rsidRDefault="00681BA5" w:rsidP="00681BA5">
      <w:pPr>
        <w:tabs>
          <w:tab w:val="left" w:pos="1245"/>
          <w:tab w:val="center" w:pos="4818"/>
        </w:tabs>
        <w:autoSpaceDE w:val="0"/>
        <w:autoSpaceDN w:val="0"/>
        <w:adjustRightInd w:val="0"/>
        <w:jc w:val="right"/>
        <w:rPr>
          <w:sz w:val="28"/>
          <w:szCs w:val="28"/>
          <w:lang w:val="kk-KZ"/>
        </w:rPr>
      </w:pPr>
      <w:r>
        <w:rPr>
          <w:sz w:val="28"/>
          <w:szCs w:val="28"/>
          <w:lang w:val="kk-KZ"/>
        </w:rPr>
        <w:t xml:space="preserve">                                                                                     </w:t>
      </w:r>
      <w:r w:rsidR="00972DCB">
        <w:rPr>
          <w:sz w:val="28"/>
          <w:szCs w:val="28"/>
          <w:lang w:val="kk-KZ"/>
        </w:rPr>
        <w:t>Ә</w:t>
      </w:r>
      <w:r w:rsidR="00234F5C" w:rsidRPr="00972DCB">
        <w:rPr>
          <w:sz w:val="28"/>
          <w:szCs w:val="28"/>
          <w:lang w:val="kk-KZ"/>
        </w:rPr>
        <w:t xml:space="preserve">кімшілік </w:t>
      </w:r>
      <w:r w:rsidR="00DC0D6F" w:rsidRPr="00972DCB">
        <w:rPr>
          <w:sz w:val="28"/>
          <w:szCs w:val="28"/>
          <w:lang w:val="kk-KZ"/>
        </w:rPr>
        <w:t>деректерді</w:t>
      </w:r>
      <w:r w:rsidR="00234F5C" w:rsidRPr="00972DCB">
        <w:rPr>
          <w:sz w:val="28"/>
          <w:szCs w:val="28"/>
          <w:lang w:val="kk-KZ"/>
        </w:rPr>
        <w:t xml:space="preserve"> </w:t>
      </w:r>
    </w:p>
    <w:p w:rsidR="001947AD" w:rsidRPr="00972DCB" w:rsidRDefault="00234F5C" w:rsidP="00681BA5">
      <w:pPr>
        <w:tabs>
          <w:tab w:val="left" w:pos="1245"/>
          <w:tab w:val="center" w:pos="4818"/>
        </w:tabs>
        <w:autoSpaceDE w:val="0"/>
        <w:autoSpaceDN w:val="0"/>
        <w:adjustRightInd w:val="0"/>
        <w:jc w:val="right"/>
        <w:rPr>
          <w:sz w:val="28"/>
          <w:szCs w:val="28"/>
          <w:lang w:val="kk-KZ"/>
        </w:rPr>
      </w:pPr>
      <w:r w:rsidRPr="00972DCB">
        <w:rPr>
          <w:sz w:val="28"/>
          <w:szCs w:val="28"/>
          <w:lang w:val="kk-KZ"/>
        </w:rPr>
        <w:t xml:space="preserve">жинауға арналған </w:t>
      </w:r>
      <w:r w:rsidR="00C77D45" w:rsidRPr="00972DCB">
        <w:rPr>
          <w:sz w:val="28"/>
          <w:szCs w:val="28"/>
          <w:lang w:val="kk-KZ"/>
        </w:rPr>
        <w:t>нысан</w:t>
      </w:r>
    </w:p>
    <w:p w:rsidR="00EE1A48" w:rsidRPr="001B7DEB" w:rsidRDefault="00EE1A48" w:rsidP="00BA6FBA">
      <w:pPr>
        <w:autoSpaceDE w:val="0"/>
        <w:autoSpaceDN w:val="0"/>
        <w:ind w:firstLine="709"/>
        <w:contextualSpacing/>
        <w:jc w:val="center"/>
        <w:rPr>
          <w:sz w:val="28"/>
          <w:szCs w:val="28"/>
          <w:lang w:val="kk-KZ"/>
        </w:rPr>
      </w:pPr>
    </w:p>
    <w:p w:rsidR="008818B7" w:rsidRPr="001B7DEB" w:rsidRDefault="008818B7" w:rsidP="001761F4">
      <w:pPr>
        <w:autoSpaceDE w:val="0"/>
        <w:autoSpaceDN w:val="0"/>
        <w:contextualSpacing/>
        <w:jc w:val="center"/>
        <w:rPr>
          <w:sz w:val="28"/>
          <w:szCs w:val="28"/>
          <w:lang w:val="kk-KZ"/>
        </w:rPr>
      </w:pPr>
    </w:p>
    <w:p w:rsidR="00EE1A48" w:rsidRPr="00234F5C" w:rsidRDefault="009232AB" w:rsidP="001761F4">
      <w:pPr>
        <w:autoSpaceDE w:val="0"/>
        <w:autoSpaceDN w:val="0"/>
        <w:contextualSpacing/>
        <w:jc w:val="center"/>
        <w:rPr>
          <w:sz w:val="28"/>
          <w:szCs w:val="28"/>
          <w:lang w:val="kk-KZ"/>
        </w:rPr>
      </w:pPr>
      <w:r>
        <w:rPr>
          <w:sz w:val="28"/>
          <w:szCs w:val="28"/>
          <w:lang w:val="kk-KZ"/>
        </w:rPr>
        <w:t>Еларалық</w:t>
      </w:r>
      <w:r w:rsidR="00234F5C">
        <w:rPr>
          <w:sz w:val="28"/>
          <w:szCs w:val="28"/>
          <w:lang w:val="kk-KZ"/>
        </w:rPr>
        <w:t xml:space="preserve"> есептілік</w:t>
      </w:r>
    </w:p>
    <w:p w:rsidR="002F2665" w:rsidRPr="001B7DEB" w:rsidRDefault="002F2665" w:rsidP="001761F4">
      <w:pPr>
        <w:autoSpaceDE w:val="0"/>
        <w:autoSpaceDN w:val="0"/>
        <w:contextualSpacing/>
        <w:jc w:val="center"/>
        <w:rPr>
          <w:b/>
          <w:sz w:val="28"/>
          <w:szCs w:val="28"/>
          <w:lang w:val="kk-KZ"/>
        </w:rPr>
      </w:pPr>
    </w:p>
    <w:p w:rsidR="002F2665" w:rsidRPr="001B7DEB" w:rsidRDefault="00234F5C" w:rsidP="002F2665">
      <w:pPr>
        <w:jc w:val="center"/>
        <w:rPr>
          <w:sz w:val="28"/>
          <w:szCs w:val="28"/>
          <w:lang w:val="kk-KZ"/>
        </w:rPr>
      </w:pPr>
      <w:r>
        <w:rPr>
          <w:bCs/>
          <w:sz w:val="28"/>
          <w:szCs w:val="28"/>
          <w:lang w:val="kk-KZ"/>
        </w:rPr>
        <w:t>Есепті кезең</w:t>
      </w:r>
      <w:r w:rsidRPr="001B7DEB">
        <w:rPr>
          <w:bCs/>
          <w:sz w:val="28"/>
          <w:szCs w:val="28"/>
          <w:lang w:val="kk-KZ"/>
        </w:rPr>
        <w:t xml:space="preserve"> 20___</w:t>
      </w:r>
      <w:r>
        <w:rPr>
          <w:bCs/>
          <w:sz w:val="28"/>
          <w:szCs w:val="28"/>
          <w:lang w:val="kk-KZ"/>
        </w:rPr>
        <w:t>ж</w:t>
      </w:r>
      <w:r w:rsidR="00DC0D6F">
        <w:rPr>
          <w:bCs/>
          <w:sz w:val="28"/>
          <w:szCs w:val="28"/>
          <w:lang w:val="kk-KZ"/>
        </w:rPr>
        <w:t>ыл</w:t>
      </w:r>
    </w:p>
    <w:p w:rsidR="002F2665" w:rsidRPr="001B7DEB" w:rsidRDefault="002F2665" w:rsidP="001761F4">
      <w:pPr>
        <w:autoSpaceDE w:val="0"/>
        <w:autoSpaceDN w:val="0"/>
        <w:contextualSpacing/>
        <w:jc w:val="center"/>
        <w:rPr>
          <w:b/>
          <w:sz w:val="28"/>
          <w:szCs w:val="28"/>
          <w:lang w:val="kk-KZ"/>
        </w:rPr>
      </w:pPr>
    </w:p>
    <w:p w:rsidR="002F2665" w:rsidRPr="001B7DEB" w:rsidRDefault="002F2665" w:rsidP="002F2665">
      <w:pPr>
        <w:ind w:firstLine="400"/>
        <w:jc w:val="both"/>
        <w:rPr>
          <w:sz w:val="28"/>
          <w:szCs w:val="28"/>
          <w:lang w:val="kk-KZ"/>
        </w:rPr>
      </w:pPr>
      <w:r w:rsidRPr="001B7DEB">
        <w:rPr>
          <w:sz w:val="28"/>
          <w:szCs w:val="28"/>
          <w:lang w:val="kk-KZ"/>
        </w:rPr>
        <w:t xml:space="preserve">Индекс: </w:t>
      </w:r>
      <w:r w:rsidR="003D6BFD">
        <w:rPr>
          <w:sz w:val="28"/>
          <w:szCs w:val="28"/>
          <w:lang w:val="kk-KZ"/>
        </w:rPr>
        <w:t>012 МО</w:t>
      </w:r>
    </w:p>
    <w:p w:rsidR="002F2665" w:rsidRPr="00047067" w:rsidRDefault="00234F5C" w:rsidP="00234F5C">
      <w:pPr>
        <w:ind w:firstLine="400"/>
        <w:jc w:val="both"/>
        <w:rPr>
          <w:sz w:val="28"/>
          <w:szCs w:val="28"/>
          <w:lang w:val="kk-KZ"/>
        </w:rPr>
      </w:pPr>
      <w:r>
        <w:rPr>
          <w:sz w:val="28"/>
          <w:szCs w:val="28"/>
          <w:lang w:val="kk-KZ"/>
        </w:rPr>
        <w:t>Қайда ұсынылады</w:t>
      </w:r>
      <w:r w:rsidR="002F2665" w:rsidRPr="00047067">
        <w:rPr>
          <w:sz w:val="28"/>
          <w:szCs w:val="28"/>
          <w:lang w:val="kk-KZ"/>
        </w:rPr>
        <w:t>:</w:t>
      </w:r>
      <w:r w:rsidR="000743CA" w:rsidRPr="00047067">
        <w:rPr>
          <w:sz w:val="28"/>
          <w:szCs w:val="28"/>
          <w:lang w:val="kk-KZ"/>
        </w:rPr>
        <w:t xml:space="preserve"> </w:t>
      </w:r>
      <w:r>
        <w:rPr>
          <w:sz w:val="28"/>
          <w:szCs w:val="28"/>
          <w:lang w:val="kk-KZ"/>
        </w:rPr>
        <w:t>Қазақстан Республикасы Қаржы министрлігінің Мемлекеттік кірістер комитетіне</w:t>
      </w:r>
    </w:p>
    <w:p w:rsidR="002F2665" w:rsidRPr="00234F5C" w:rsidRDefault="00DC0D6F" w:rsidP="002F2665">
      <w:pPr>
        <w:ind w:firstLine="400"/>
        <w:jc w:val="both"/>
        <w:rPr>
          <w:sz w:val="28"/>
          <w:szCs w:val="28"/>
          <w:lang w:val="kk-KZ"/>
        </w:rPr>
      </w:pPr>
      <w:r>
        <w:rPr>
          <w:sz w:val="28"/>
          <w:szCs w:val="28"/>
          <w:lang w:val="kk-KZ"/>
        </w:rPr>
        <w:t>Ұ</w:t>
      </w:r>
      <w:r w:rsidR="00234F5C">
        <w:rPr>
          <w:sz w:val="28"/>
          <w:szCs w:val="28"/>
          <w:lang w:val="kk-KZ"/>
        </w:rPr>
        <w:t>сынады</w:t>
      </w:r>
      <w:r w:rsidR="002F2665" w:rsidRPr="00047067">
        <w:rPr>
          <w:sz w:val="28"/>
          <w:szCs w:val="28"/>
          <w:lang w:val="kk-KZ"/>
        </w:rPr>
        <w:t xml:space="preserve">: </w:t>
      </w:r>
      <w:r w:rsidR="00234F5C">
        <w:rPr>
          <w:sz w:val="28"/>
          <w:szCs w:val="28"/>
          <w:lang w:val="kk-KZ"/>
        </w:rPr>
        <w:t>халықаралық топ</w:t>
      </w:r>
      <w:r>
        <w:rPr>
          <w:sz w:val="28"/>
          <w:szCs w:val="28"/>
          <w:lang w:val="kk-KZ"/>
        </w:rPr>
        <w:t>қа қатысушылар</w:t>
      </w:r>
    </w:p>
    <w:p w:rsidR="002F2665" w:rsidRPr="00234F5C" w:rsidRDefault="00DC0D6F" w:rsidP="002F2665">
      <w:pPr>
        <w:ind w:firstLine="400"/>
        <w:jc w:val="both"/>
        <w:rPr>
          <w:sz w:val="28"/>
          <w:szCs w:val="28"/>
          <w:lang w:val="kk-KZ"/>
        </w:rPr>
      </w:pPr>
      <w:r>
        <w:rPr>
          <w:sz w:val="28"/>
          <w:szCs w:val="28"/>
          <w:lang w:val="kk-KZ"/>
        </w:rPr>
        <w:t>Кезең</w:t>
      </w:r>
      <w:r w:rsidR="00234F5C">
        <w:rPr>
          <w:sz w:val="28"/>
          <w:szCs w:val="28"/>
          <w:lang w:val="kk-KZ"/>
        </w:rPr>
        <w:t>ділігі</w:t>
      </w:r>
      <w:r w:rsidR="002F2665" w:rsidRPr="00047067">
        <w:rPr>
          <w:sz w:val="28"/>
          <w:szCs w:val="28"/>
          <w:lang w:val="kk-KZ"/>
        </w:rPr>
        <w:t xml:space="preserve">: </w:t>
      </w:r>
      <w:r w:rsidR="00234F5C">
        <w:rPr>
          <w:sz w:val="28"/>
          <w:szCs w:val="28"/>
          <w:lang w:val="kk-KZ"/>
        </w:rPr>
        <w:t>жыл сайын</w:t>
      </w:r>
    </w:p>
    <w:p w:rsidR="002F2665" w:rsidRPr="008A5B5D" w:rsidRDefault="00DC0D6F" w:rsidP="00234F5C">
      <w:pPr>
        <w:ind w:firstLine="400"/>
        <w:jc w:val="both"/>
        <w:rPr>
          <w:sz w:val="28"/>
          <w:szCs w:val="28"/>
          <w:lang w:val="kk-KZ"/>
        </w:rPr>
      </w:pPr>
      <w:r>
        <w:rPr>
          <w:sz w:val="28"/>
          <w:szCs w:val="28"/>
          <w:lang w:val="kk-KZ"/>
        </w:rPr>
        <w:t>Табыс ету</w:t>
      </w:r>
      <w:r w:rsidR="00234F5C">
        <w:rPr>
          <w:sz w:val="28"/>
          <w:szCs w:val="28"/>
          <w:lang w:val="kk-KZ"/>
        </w:rPr>
        <w:t xml:space="preserve"> мерзімі</w:t>
      </w:r>
      <w:r w:rsidR="002F2665" w:rsidRPr="00234F5C">
        <w:rPr>
          <w:sz w:val="28"/>
          <w:szCs w:val="28"/>
          <w:lang w:val="kk-KZ"/>
        </w:rPr>
        <w:t>:</w:t>
      </w:r>
      <w:r w:rsidR="00234F5C">
        <w:rPr>
          <w:sz w:val="28"/>
          <w:szCs w:val="28"/>
          <w:lang w:val="kk-KZ"/>
        </w:rPr>
        <w:t xml:space="preserve"> есепті </w:t>
      </w:r>
      <w:r w:rsidR="00ED1B36">
        <w:rPr>
          <w:sz w:val="28"/>
          <w:szCs w:val="28"/>
          <w:lang w:val="kk-KZ"/>
        </w:rPr>
        <w:t xml:space="preserve">қаржы жылынан </w:t>
      </w:r>
      <w:r w:rsidR="00234F5C">
        <w:rPr>
          <w:sz w:val="28"/>
          <w:szCs w:val="28"/>
          <w:lang w:val="kk-KZ"/>
        </w:rPr>
        <w:t>кейінгі 12 айдан кеш</w:t>
      </w:r>
      <w:r>
        <w:rPr>
          <w:sz w:val="28"/>
          <w:szCs w:val="28"/>
          <w:lang w:val="kk-KZ"/>
        </w:rPr>
        <w:t>іктірілмей</w:t>
      </w:r>
    </w:p>
    <w:p w:rsidR="002F2665" w:rsidRPr="008A5B5D" w:rsidRDefault="002F2665" w:rsidP="001761F4">
      <w:pPr>
        <w:autoSpaceDE w:val="0"/>
        <w:autoSpaceDN w:val="0"/>
        <w:contextualSpacing/>
        <w:jc w:val="center"/>
        <w:rPr>
          <w:b/>
          <w:sz w:val="28"/>
          <w:szCs w:val="28"/>
          <w:lang w:val="kk-KZ"/>
        </w:rPr>
      </w:pPr>
    </w:p>
    <w:p w:rsidR="00B079D1" w:rsidRPr="008A5B5D" w:rsidRDefault="00B079D1" w:rsidP="001761F4">
      <w:pPr>
        <w:jc w:val="center"/>
        <w:rPr>
          <w:sz w:val="28"/>
          <w:szCs w:val="28"/>
          <w:lang w:val="kk-KZ"/>
        </w:rPr>
      </w:pPr>
      <w:r w:rsidRPr="008A5B5D">
        <w:rPr>
          <w:sz w:val="28"/>
          <w:szCs w:val="28"/>
          <w:lang w:val="kk-KZ"/>
        </w:rPr>
        <w:t>1</w:t>
      </w:r>
      <w:r w:rsidR="00DC0D6F">
        <w:rPr>
          <w:sz w:val="28"/>
          <w:szCs w:val="28"/>
          <w:lang w:val="kk-KZ"/>
        </w:rPr>
        <w:t>-</w:t>
      </w:r>
      <w:r w:rsidR="007426A7">
        <w:rPr>
          <w:sz w:val="28"/>
          <w:szCs w:val="28"/>
          <w:lang w:val="kk-KZ"/>
        </w:rPr>
        <w:t>бөлім</w:t>
      </w:r>
      <w:r w:rsidRPr="008A5B5D">
        <w:rPr>
          <w:sz w:val="28"/>
          <w:szCs w:val="28"/>
          <w:lang w:val="kk-KZ"/>
        </w:rPr>
        <w:t>.</w:t>
      </w:r>
      <w:r w:rsidR="007426A7">
        <w:rPr>
          <w:sz w:val="28"/>
          <w:szCs w:val="28"/>
          <w:lang w:val="kk-KZ"/>
        </w:rPr>
        <w:t xml:space="preserve"> Салық </w:t>
      </w:r>
      <w:r w:rsidR="00DC0D6F" w:rsidRPr="00DC0D6F">
        <w:rPr>
          <w:sz w:val="28"/>
          <w:szCs w:val="28"/>
          <w:lang w:val="kk-KZ"/>
        </w:rPr>
        <w:t>юрисдикци</w:t>
      </w:r>
      <w:r w:rsidR="00DC0D6F">
        <w:rPr>
          <w:sz w:val="28"/>
          <w:szCs w:val="28"/>
          <w:lang w:val="kk-KZ"/>
        </w:rPr>
        <w:t xml:space="preserve">ясы бөлігінде </w:t>
      </w:r>
      <w:r w:rsidR="007426A7">
        <w:rPr>
          <w:sz w:val="28"/>
          <w:szCs w:val="28"/>
          <w:lang w:val="kk-KZ"/>
        </w:rPr>
        <w:t>кірістер</w:t>
      </w:r>
      <w:r w:rsidR="00DC0D6F">
        <w:rPr>
          <w:sz w:val="28"/>
          <w:szCs w:val="28"/>
          <w:lang w:val="kk-KZ"/>
        </w:rPr>
        <w:t>ді</w:t>
      </w:r>
      <w:r w:rsidR="007426A7">
        <w:rPr>
          <w:sz w:val="28"/>
          <w:szCs w:val="28"/>
          <w:lang w:val="kk-KZ"/>
        </w:rPr>
        <w:t>, салықтар</w:t>
      </w:r>
      <w:r w:rsidR="00DC0D6F">
        <w:rPr>
          <w:sz w:val="28"/>
          <w:szCs w:val="28"/>
          <w:lang w:val="kk-KZ"/>
        </w:rPr>
        <w:t>ды</w:t>
      </w:r>
      <w:r w:rsidR="007426A7">
        <w:rPr>
          <w:sz w:val="28"/>
          <w:szCs w:val="28"/>
          <w:lang w:val="kk-KZ"/>
        </w:rPr>
        <w:t xml:space="preserve"> және іскерлік белсенділікті бөл</w:t>
      </w:r>
      <w:r w:rsidR="00DC0D6F">
        <w:rPr>
          <w:sz w:val="28"/>
          <w:szCs w:val="28"/>
          <w:lang w:val="kk-KZ"/>
        </w:rPr>
        <w:t xml:space="preserve">уді шолу </w:t>
      </w:r>
    </w:p>
    <w:tbl>
      <w:tblPr>
        <w:tblW w:w="5000" w:type="pct"/>
        <w:tblLook w:val="04A0" w:firstRow="1" w:lastRow="0" w:firstColumn="1" w:lastColumn="0" w:noHBand="0" w:noVBand="1"/>
      </w:tblPr>
      <w:tblGrid>
        <w:gridCol w:w="2227"/>
        <w:gridCol w:w="2134"/>
        <w:gridCol w:w="2128"/>
        <w:gridCol w:w="3364"/>
      </w:tblGrid>
      <w:tr w:rsidR="002A3402" w:rsidRPr="00F21E2B" w:rsidTr="00F81455">
        <w:trPr>
          <w:trHeight w:val="3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A3402" w:rsidRPr="00B848DD" w:rsidRDefault="007426A7" w:rsidP="00886EF5">
            <w:pPr>
              <w:jc w:val="center"/>
              <w:rPr>
                <w:bCs/>
                <w:color w:val="FFFFFF"/>
              </w:rPr>
            </w:pPr>
            <w:r>
              <w:rPr>
                <w:bCs/>
                <w:color w:val="auto"/>
              </w:rPr>
              <w:t xml:space="preserve">Халықаралық </w:t>
            </w:r>
            <w:r w:rsidR="00886EF5">
              <w:rPr>
                <w:bCs/>
                <w:color w:val="auto"/>
                <w:lang w:val="kk-KZ"/>
              </w:rPr>
              <w:t>тобының</w:t>
            </w:r>
            <w:r w:rsidR="00681BA5">
              <w:rPr>
                <w:bCs/>
                <w:color w:val="auto"/>
                <w:lang w:val="kk-KZ"/>
              </w:rPr>
              <w:t xml:space="preserve"> қатысушының</w:t>
            </w:r>
            <w:r>
              <w:rPr>
                <w:bCs/>
                <w:color w:val="auto"/>
              </w:rPr>
              <w:t xml:space="preserve"> атауы</w:t>
            </w:r>
            <w:r w:rsidR="002A3402" w:rsidRPr="00B848DD">
              <w:rPr>
                <w:bCs/>
                <w:color w:val="auto"/>
              </w:rPr>
              <w:t>:</w:t>
            </w:r>
          </w:p>
        </w:tc>
      </w:tr>
      <w:tr w:rsidR="002A7AFF" w:rsidRPr="00F21E2B" w:rsidTr="00F81455">
        <w:trPr>
          <w:trHeight w:val="3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AFF" w:rsidRPr="002A7AFF" w:rsidRDefault="002A7AFF" w:rsidP="001761F4">
            <w:pPr>
              <w:jc w:val="center"/>
              <w:rPr>
                <w:bCs/>
                <w:color w:val="auto"/>
                <w:lang w:val="kk-KZ"/>
              </w:rPr>
            </w:pPr>
            <w:r>
              <w:rPr>
                <w:bCs/>
                <w:color w:val="auto"/>
                <w:lang w:val="kk-KZ"/>
              </w:rPr>
              <w:t>Бизнес сәйкестендіру нөмірі:</w:t>
            </w:r>
          </w:p>
        </w:tc>
      </w:tr>
      <w:tr w:rsidR="002A3402" w:rsidRPr="00F21E2B" w:rsidTr="00F81455">
        <w:trPr>
          <w:trHeight w:val="3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A3402" w:rsidRPr="00B848DD" w:rsidRDefault="007426A7" w:rsidP="00ED1B36">
            <w:pPr>
              <w:jc w:val="center"/>
              <w:rPr>
                <w:bCs/>
                <w:color w:val="auto"/>
              </w:rPr>
            </w:pPr>
            <w:r>
              <w:rPr>
                <w:bCs/>
                <w:color w:val="auto"/>
              </w:rPr>
              <w:t xml:space="preserve">Есепті </w:t>
            </w:r>
            <w:r w:rsidR="00ED1B36">
              <w:rPr>
                <w:bCs/>
                <w:color w:val="auto"/>
                <w:lang w:val="kk-KZ"/>
              </w:rPr>
              <w:t>қаржы</w:t>
            </w:r>
            <w:r>
              <w:rPr>
                <w:bCs/>
                <w:color w:val="auto"/>
              </w:rPr>
              <w:t xml:space="preserve"> жыл</w:t>
            </w:r>
            <w:r w:rsidR="00ED1B36">
              <w:rPr>
                <w:bCs/>
                <w:color w:val="auto"/>
                <w:lang w:val="kk-KZ"/>
              </w:rPr>
              <w:t>ы</w:t>
            </w:r>
            <w:r w:rsidR="002A3402" w:rsidRPr="00B848DD">
              <w:rPr>
                <w:bCs/>
                <w:color w:val="auto"/>
              </w:rPr>
              <w:t>:</w:t>
            </w:r>
          </w:p>
        </w:tc>
      </w:tr>
      <w:tr w:rsidR="00C8540B" w:rsidRPr="00F21E2B" w:rsidTr="00F81455">
        <w:trPr>
          <w:trHeight w:val="3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8540B" w:rsidRPr="00B848DD" w:rsidRDefault="007426A7" w:rsidP="001761F4">
            <w:pPr>
              <w:jc w:val="center"/>
              <w:rPr>
                <w:bCs/>
                <w:color w:val="auto"/>
              </w:rPr>
            </w:pPr>
            <w:r>
              <w:rPr>
                <w:bCs/>
                <w:color w:val="auto"/>
              </w:rPr>
              <w:t>Пайдаланылатын валюта</w:t>
            </w:r>
            <w:r w:rsidR="00C8540B" w:rsidRPr="00B848DD">
              <w:rPr>
                <w:bCs/>
                <w:color w:val="auto"/>
              </w:rPr>
              <w:t>:</w:t>
            </w:r>
          </w:p>
        </w:tc>
      </w:tr>
      <w:tr w:rsidR="002A3402" w:rsidRPr="00F21E2B" w:rsidTr="00F81455">
        <w:trPr>
          <w:trHeight w:val="448"/>
        </w:trPr>
        <w:tc>
          <w:tcPr>
            <w:tcW w:w="1130" w:type="pct"/>
            <w:vMerge w:val="restart"/>
            <w:tcBorders>
              <w:top w:val="nil"/>
              <w:left w:val="single" w:sz="4" w:space="0" w:color="auto"/>
              <w:bottom w:val="single" w:sz="4" w:space="0" w:color="auto"/>
              <w:right w:val="single" w:sz="4" w:space="0" w:color="auto"/>
            </w:tcBorders>
            <w:shd w:val="clear" w:color="auto" w:fill="auto"/>
            <w:vAlign w:val="center"/>
            <w:hideMark/>
          </w:tcPr>
          <w:p w:rsidR="002A3402" w:rsidRPr="00197449" w:rsidRDefault="007426A7" w:rsidP="001761F4">
            <w:pPr>
              <w:jc w:val="center"/>
              <w:rPr>
                <w:bCs/>
                <w:color w:val="auto"/>
              </w:rPr>
            </w:pPr>
            <w:r w:rsidRPr="00197449">
              <w:rPr>
                <w:bCs/>
                <w:color w:val="auto"/>
              </w:rPr>
              <w:t xml:space="preserve">Салық </w:t>
            </w:r>
            <w:r w:rsidR="00E40D28" w:rsidRPr="00197449">
              <w:rPr>
                <w:bCs/>
                <w:color w:val="auto"/>
              </w:rPr>
              <w:t>юрисдикциясы</w:t>
            </w:r>
          </w:p>
        </w:tc>
        <w:tc>
          <w:tcPr>
            <w:tcW w:w="3870" w:type="pct"/>
            <w:gridSpan w:val="3"/>
            <w:tcBorders>
              <w:top w:val="single" w:sz="4" w:space="0" w:color="auto"/>
              <w:left w:val="nil"/>
              <w:bottom w:val="single" w:sz="4" w:space="0" w:color="auto"/>
              <w:right w:val="single" w:sz="4" w:space="0" w:color="auto"/>
            </w:tcBorders>
            <w:shd w:val="clear" w:color="auto" w:fill="auto"/>
            <w:hideMark/>
          </w:tcPr>
          <w:p w:rsidR="002A3402" w:rsidRPr="00197449" w:rsidRDefault="007426A7" w:rsidP="001761F4">
            <w:pPr>
              <w:jc w:val="center"/>
              <w:rPr>
                <w:bCs/>
                <w:color w:val="auto"/>
              </w:rPr>
            </w:pPr>
            <w:r w:rsidRPr="00197449">
              <w:rPr>
                <w:bCs/>
                <w:color w:val="auto"/>
              </w:rPr>
              <w:t>Кірістер</w:t>
            </w:r>
          </w:p>
        </w:tc>
      </w:tr>
      <w:tr w:rsidR="002A3402" w:rsidRPr="00F21E2B" w:rsidTr="00F81455">
        <w:trPr>
          <w:trHeight w:val="858"/>
        </w:trPr>
        <w:tc>
          <w:tcPr>
            <w:tcW w:w="1130" w:type="pct"/>
            <w:vMerge/>
            <w:tcBorders>
              <w:top w:val="nil"/>
              <w:left w:val="single" w:sz="4" w:space="0" w:color="auto"/>
              <w:bottom w:val="single" w:sz="4" w:space="0" w:color="auto"/>
              <w:right w:val="single" w:sz="4" w:space="0" w:color="auto"/>
            </w:tcBorders>
            <w:shd w:val="clear" w:color="auto" w:fill="auto"/>
            <w:vAlign w:val="center"/>
            <w:hideMark/>
          </w:tcPr>
          <w:p w:rsidR="002A3402" w:rsidRPr="00197449" w:rsidRDefault="002A3402" w:rsidP="001761F4">
            <w:pPr>
              <w:jc w:val="center"/>
              <w:rPr>
                <w:bCs/>
                <w:color w:val="auto"/>
              </w:rPr>
            </w:pPr>
          </w:p>
        </w:tc>
        <w:tc>
          <w:tcPr>
            <w:tcW w:w="1083" w:type="pct"/>
            <w:tcBorders>
              <w:top w:val="nil"/>
              <w:left w:val="nil"/>
              <w:bottom w:val="single" w:sz="4" w:space="0" w:color="auto"/>
              <w:right w:val="single" w:sz="4" w:space="0" w:color="auto"/>
            </w:tcBorders>
            <w:shd w:val="clear" w:color="auto" w:fill="auto"/>
            <w:hideMark/>
          </w:tcPr>
          <w:p w:rsidR="002A3402" w:rsidRPr="00197449" w:rsidRDefault="007426A7" w:rsidP="001761F4">
            <w:pPr>
              <w:jc w:val="center"/>
              <w:rPr>
                <w:bCs/>
                <w:color w:val="auto"/>
              </w:rPr>
            </w:pPr>
            <w:r w:rsidRPr="00197449">
              <w:rPr>
                <w:bCs/>
                <w:color w:val="auto"/>
              </w:rPr>
              <w:t>Байланысты емес тараптардан</w:t>
            </w:r>
          </w:p>
        </w:tc>
        <w:tc>
          <w:tcPr>
            <w:tcW w:w="1080" w:type="pct"/>
            <w:tcBorders>
              <w:top w:val="nil"/>
              <w:left w:val="nil"/>
              <w:bottom w:val="single" w:sz="4" w:space="0" w:color="auto"/>
              <w:right w:val="single" w:sz="4" w:space="0" w:color="auto"/>
            </w:tcBorders>
            <w:shd w:val="clear" w:color="auto" w:fill="auto"/>
            <w:hideMark/>
          </w:tcPr>
          <w:p w:rsidR="002A3402" w:rsidRPr="00197449" w:rsidRDefault="007426A7" w:rsidP="001761F4">
            <w:pPr>
              <w:jc w:val="center"/>
              <w:rPr>
                <w:bCs/>
                <w:color w:val="auto"/>
              </w:rPr>
            </w:pPr>
            <w:r w:rsidRPr="00197449">
              <w:rPr>
                <w:bCs/>
                <w:color w:val="auto"/>
              </w:rPr>
              <w:t>Өзара байланысты тараптардан</w:t>
            </w:r>
          </w:p>
        </w:tc>
        <w:tc>
          <w:tcPr>
            <w:tcW w:w="1707" w:type="pct"/>
            <w:tcBorders>
              <w:top w:val="nil"/>
              <w:left w:val="nil"/>
              <w:bottom w:val="single" w:sz="4" w:space="0" w:color="auto"/>
              <w:right w:val="single" w:sz="4" w:space="0" w:color="auto"/>
            </w:tcBorders>
            <w:shd w:val="clear" w:color="auto" w:fill="auto"/>
            <w:hideMark/>
          </w:tcPr>
          <w:p w:rsidR="002A3402" w:rsidRPr="00197449" w:rsidRDefault="007426A7" w:rsidP="00DC0D6F">
            <w:pPr>
              <w:jc w:val="center"/>
              <w:rPr>
                <w:bCs/>
                <w:color w:val="auto"/>
              </w:rPr>
            </w:pPr>
            <w:r w:rsidRPr="00197449">
              <w:rPr>
                <w:bCs/>
                <w:color w:val="auto"/>
              </w:rPr>
              <w:t xml:space="preserve">Жиыны </w:t>
            </w:r>
            <w:r w:rsidR="002A3402" w:rsidRPr="00197449">
              <w:rPr>
                <w:bCs/>
                <w:color w:val="auto"/>
              </w:rPr>
              <w:t>(2</w:t>
            </w:r>
            <w:r w:rsidR="00DC0D6F" w:rsidRPr="00197449">
              <w:rPr>
                <w:bCs/>
                <w:color w:val="auto"/>
                <w:lang w:val="kk-KZ"/>
              </w:rPr>
              <w:t>-</w:t>
            </w:r>
            <w:r w:rsidRPr="00197449">
              <w:rPr>
                <w:bCs/>
                <w:color w:val="auto"/>
                <w:lang w:val="kk-KZ"/>
              </w:rPr>
              <w:t>бағана</w:t>
            </w:r>
            <w:r w:rsidR="002A3402" w:rsidRPr="00197449">
              <w:rPr>
                <w:bCs/>
                <w:color w:val="auto"/>
              </w:rPr>
              <w:t xml:space="preserve"> + 3</w:t>
            </w:r>
            <w:r w:rsidR="00DC0D6F" w:rsidRPr="00197449">
              <w:rPr>
                <w:bCs/>
                <w:color w:val="auto"/>
                <w:lang w:val="kk-KZ"/>
              </w:rPr>
              <w:t>-</w:t>
            </w:r>
            <w:r w:rsidRPr="00197449">
              <w:rPr>
                <w:bCs/>
                <w:color w:val="auto"/>
                <w:lang w:val="kk-KZ"/>
              </w:rPr>
              <w:t>бағана</w:t>
            </w:r>
            <w:r w:rsidR="002A3402" w:rsidRPr="00197449">
              <w:rPr>
                <w:bCs/>
                <w:color w:val="auto"/>
              </w:rPr>
              <w:t>)</w:t>
            </w:r>
          </w:p>
        </w:tc>
      </w:tr>
      <w:tr w:rsidR="002A3402" w:rsidRPr="00F21E2B" w:rsidTr="00F81455">
        <w:trPr>
          <w:trHeight w:val="390"/>
        </w:trPr>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3402" w:rsidRPr="00F21E2B" w:rsidRDefault="002A3402" w:rsidP="001761F4">
            <w:pPr>
              <w:jc w:val="center"/>
              <w:rPr>
                <w:bCs/>
                <w:color w:val="3F3F3F"/>
              </w:rPr>
            </w:pPr>
            <w:r w:rsidRPr="00F21E2B">
              <w:rPr>
                <w:bCs/>
                <w:color w:val="3F3F3F"/>
              </w:rPr>
              <w:t>1</w:t>
            </w:r>
          </w:p>
        </w:tc>
        <w:tc>
          <w:tcPr>
            <w:tcW w:w="1083" w:type="pct"/>
            <w:tcBorders>
              <w:top w:val="nil"/>
              <w:left w:val="nil"/>
              <w:bottom w:val="single" w:sz="4" w:space="0" w:color="auto"/>
              <w:right w:val="single" w:sz="4" w:space="0" w:color="auto"/>
            </w:tcBorders>
            <w:shd w:val="clear" w:color="auto" w:fill="auto"/>
            <w:vAlign w:val="center"/>
            <w:hideMark/>
          </w:tcPr>
          <w:p w:rsidR="002A3402" w:rsidRPr="00F21E2B" w:rsidRDefault="002A3402" w:rsidP="001761F4">
            <w:pPr>
              <w:jc w:val="center"/>
              <w:rPr>
                <w:bCs/>
                <w:color w:val="3F3F3F"/>
              </w:rPr>
            </w:pPr>
            <w:r w:rsidRPr="00F21E2B">
              <w:rPr>
                <w:bCs/>
                <w:color w:val="3F3F3F"/>
              </w:rPr>
              <w:t>2</w:t>
            </w:r>
          </w:p>
        </w:tc>
        <w:tc>
          <w:tcPr>
            <w:tcW w:w="1080" w:type="pct"/>
            <w:tcBorders>
              <w:top w:val="nil"/>
              <w:left w:val="nil"/>
              <w:bottom w:val="single" w:sz="4" w:space="0" w:color="auto"/>
              <w:right w:val="single" w:sz="4" w:space="0" w:color="auto"/>
            </w:tcBorders>
            <w:shd w:val="clear" w:color="auto" w:fill="auto"/>
            <w:vAlign w:val="center"/>
            <w:hideMark/>
          </w:tcPr>
          <w:p w:rsidR="002A3402" w:rsidRPr="00F21E2B" w:rsidRDefault="002A3402" w:rsidP="001761F4">
            <w:pPr>
              <w:jc w:val="center"/>
              <w:rPr>
                <w:bCs/>
                <w:color w:val="3F3F3F"/>
              </w:rPr>
            </w:pPr>
            <w:r w:rsidRPr="00F21E2B">
              <w:rPr>
                <w:bCs/>
                <w:color w:val="3F3F3F"/>
              </w:rPr>
              <w:t>3</w:t>
            </w:r>
          </w:p>
        </w:tc>
        <w:tc>
          <w:tcPr>
            <w:tcW w:w="1707" w:type="pct"/>
            <w:tcBorders>
              <w:top w:val="nil"/>
              <w:left w:val="nil"/>
              <w:bottom w:val="single" w:sz="4" w:space="0" w:color="auto"/>
              <w:right w:val="single" w:sz="4" w:space="0" w:color="auto"/>
            </w:tcBorders>
            <w:shd w:val="clear" w:color="auto" w:fill="auto"/>
            <w:vAlign w:val="center"/>
            <w:hideMark/>
          </w:tcPr>
          <w:p w:rsidR="002A3402" w:rsidRPr="00F21E2B" w:rsidRDefault="002A3402" w:rsidP="001761F4">
            <w:pPr>
              <w:jc w:val="center"/>
              <w:rPr>
                <w:bCs/>
                <w:color w:val="3F3F3F"/>
              </w:rPr>
            </w:pPr>
            <w:r w:rsidRPr="00F21E2B">
              <w:rPr>
                <w:bCs/>
                <w:color w:val="3F3F3F"/>
              </w:rPr>
              <w:t>4</w:t>
            </w:r>
          </w:p>
        </w:tc>
      </w:tr>
      <w:tr w:rsidR="002A3402" w:rsidRPr="00F21E2B" w:rsidTr="00F81455">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3402" w:rsidRPr="00F21E2B" w:rsidRDefault="002A3402" w:rsidP="001761F4">
            <w:r w:rsidRPr="00F21E2B">
              <w:t> </w:t>
            </w:r>
          </w:p>
        </w:tc>
        <w:tc>
          <w:tcPr>
            <w:tcW w:w="1083" w:type="pct"/>
            <w:tcBorders>
              <w:top w:val="nil"/>
              <w:left w:val="nil"/>
              <w:bottom w:val="single" w:sz="4" w:space="0" w:color="auto"/>
              <w:right w:val="single" w:sz="4" w:space="0" w:color="auto"/>
            </w:tcBorders>
            <w:shd w:val="clear" w:color="auto" w:fill="auto"/>
            <w:vAlign w:val="center"/>
            <w:hideMark/>
          </w:tcPr>
          <w:p w:rsidR="002A3402" w:rsidRPr="00F21E2B" w:rsidRDefault="002A3402" w:rsidP="001761F4">
            <w:r w:rsidRPr="00F21E2B">
              <w:t> </w:t>
            </w:r>
          </w:p>
        </w:tc>
        <w:tc>
          <w:tcPr>
            <w:tcW w:w="1080" w:type="pct"/>
            <w:tcBorders>
              <w:top w:val="nil"/>
              <w:left w:val="nil"/>
              <w:bottom w:val="single" w:sz="4" w:space="0" w:color="auto"/>
              <w:right w:val="single" w:sz="4" w:space="0" w:color="auto"/>
            </w:tcBorders>
            <w:shd w:val="clear" w:color="auto" w:fill="auto"/>
            <w:vAlign w:val="center"/>
            <w:hideMark/>
          </w:tcPr>
          <w:p w:rsidR="002A3402" w:rsidRPr="00F21E2B" w:rsidRDefault="002A3402" w:rsidP="001761F4">
            <w:r w:rsidRPr="00F21E2B">
              <w:t> </w:t>
            </w:r>
          </w:p>
        </w:tc>
        <w:tc>
          <w:tcPr>
            <w:tcW w:w="1707" w:type="pct"/>
            <w:tcBorders>
              <w:top w:val="nil"/>
              <w:left w:val="nil"/>
              <w:bottom w:val="single" w:sz="4" w:space="0" w:color="auto"/>
              <w:right w:val="single" w:sz="4" w:space="0" w:color="auto"/>
            </w:tcBorders>
            <w:shd w:val="clear" w:color="auto" w:fill="auto"/>
            <w:vAlign w:val="center"/>
            <w:hideMark/>
          </w:tcPr>
          <w:p w:rsidR="002A3402" w:rsidRPr="00F21E2B" w:rsidRDefault="002A3402" w:rsidP="001761F4">
            <w:r w:rsidRPr="00F21E2B">
              <w:t> </w:t>
            </w:r>
          </w:p>
        </w:tc>
      </w:tr>
      <w:tr w:rsidR="002A3402" w:rsidRPr="00F21E2B" w:rsidTr="00F81455">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3402" w:rsidRPr="00F21E2B" w:rsidRDefault="002A3402" w:rsidP="001761F4">
            <w:r w:rsidRPr="00F21E2B">
              <w:t> </w:t>
            </w:r>
          </w:p>
        </w:tc>
        <w:tc>
          <w:tcPr>
            <w:tcW w:w="1083" w:type="pct"/>
            <w:tcBorders>
              <w:top w:val="nil"/>
              <w:left w:val="nil"/>
              <w:bottom w:val="single" w:sz="4" w:space="0" w:color="auto"/>
              <w:right w:val="single" w:sz="4" w:space="0" w:color="auto"/>
            </w:tcBorders>
            <w:shd w:val="clear" w:color="auto" w:fill="auto"/>
            <w:vAlign w:val="center"/>
            <w:hideMark/>
          </w:tcPr>
          <w:p w:rsidR="002A3402" w:rsidRPr="00F21E2B" w:rsidRDefault="002A3402" w:rsidP="001761F4">
            <w:r w:rsidRPr="00F21E2B">
              <w:t> </w:t>
            </w:r>
          </w:p>
        </w:tc>
        <w:tc>
          <w:tcPr>
            <w:tcW w:w="1080" w:type="pct"/>
            <w:tcBorders>
              <w:top w:val="nil"/>
              <w:left w:val="nil"/>
              <w:bottom w:val="single" w:sz="4" w:space="0" w:color="auto"/>
              <w:right w:val="single" w:sz="4" w:space="0" w:color="auto"/>
            </w:tcBorders>
            <w:shd w:val="clear" w:color="auto" w:fill="auto"/>
            <w:vAlign w:val="center"/>
            <w:hideMark/>
          </w:tcPr>
          <w:p w:rsidR="002A3402" w:rsidRPr="00F21E2B" w:rsidRDefault="002A3402" w:rsidP="001761F4">
            <w:r w:rsidRPr="00F21E2B">
              <w:t> </w:t>
            </w:r>
          </w:p>
        </w:tc>
        <w:tc>
          <w:tcPr>
            <w:tcW w:w="1707" w:type="pct"/>
            <w:tcBorders>
              <w:top w:val="nil"/>
              <w:left w:val="nil"/>
              <w:bottom w:val="single" w:sz="4" w:space="0" w:color="auto"/>
              <w:right w:val="single" w:sz="4" w:space="0" w:color="auto"/>
            </w:tcBorders>
            <w:shd w:val="clear" w:color="auto" w:fill="auto"/>
            <w:vAlign w:val="center"/>
            <w:hideMark/>
          </w:tcPr>
          <w:p w:rsidR="002A3402" w:rsidRPr="00F21E2B" w:rsidRDefault="002A3402" w:rsidP="001761F4">
            <w:r w:rsidRPr="00F21E2B">
              <w:t> </w:t>
            </w:r>
          </w:p>
        </w:tc>
      </w:tr>
    </w:tbl>
    <w:p w:rsidR="00B079D1" w:rsidRPr="00F21E2B" w:rsidRDefault="00B079D1" w:rsidP="001761F4">
      <w:pPr>
        <w:autoSpaceDE w:val="0"/>
        <w:autoSpaceDN w:val="0"/>
        <w:contextualSpacing/>
        <w:rPr>
          <w:sz w:val="28"/>
          <w:szCs w:val="28"/>
        </w:rPr>
      </w:pPr>
    </w:p>
    <w:p w:rsidR="00B079D1" w:rsidRPr="0088524F" w:rsidRDefault="007426A7" w:rsidP="001761F4">
      <w:pPr>
        <w:autoSpaceDE w:val="0"/>
        <w:autoSpaceDN w:val="0"/>
        <w:ind w:firstLine="426"/>
      </w:pPr>
      <w:r w:rsidRPr="0088524F">
        <w:t>кестенің жалғасы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581"/>
        <w:gridCol w:w="2047"/>
        <w:gridCol w:w="2918"/>
      </w:tblGrid>
      <w:tr w:rsidR="00B079D1" w:rsidRPr="00F21E2B" w:rsidTr="00F81455">
        <w:trPr>
          <w:trHeight w:val="245"/>
        </w:trPr>
        <w:tc>
          <w:tcPr>
            <w:tcW w:w="5000" w:type="pct"/>
            <w:gridSpan w:val="4"/>
          </w:tcPr>
          <w:p w:rsidR="00B079D1" w:rsidRPr="00F21E2B" w:rsidRDefault="00B079D1" w:rsidP="001761F4">
            <w:pPr>
              <w:jc w:val="center"/>
              <w:rPr>
                <w:bCs/>
                <w:color w:val="FFFFFF"/>
              </w:rPr>
            </w:pPr>
          </w:p>
        </w:tc>
      </w:tr>
      <w:tr w:rsidR="008818B7" w:rsidRPr="00F21E2B" w:rsidTr="00F81455">
        <w:trPr>
          <w:trHeight w:val="235"/>
        </w:trPr>
        <w:tc>
          <w:tcPr>
            <w:tcW w:w="5000" w:type="pct"/>
            <w:gridSpan w:val="4"/>
          </w:tcPr>
          <w:p w:rsidR="008818B7" w:rsidRPr="00F21E2B" w:rsidRDefault="008818B7" w:rsidP="001761F4">
            <w:pPr>
              <w:jc w:val="center"/>
              <w:rPr>
                <w:bCs/>
                <w:color w:val="FFFFFF"/>
              </w:rPr>
            </w:pPr>
          </w:p>
        </w:tc>
      </w:tr>
      <w:tr w:rsidR="00A44152" w:rsidRPr="00C8540B" w:rsidTr="00F81455">
        <w:trPr>
          <w:trHeight w:val="225"/>
        </w:trPr>
        <w:tc>
          <w:tcPr>
            <w:tcW w:w="5000" w:type="pct"/>
            <w:gridSpan w:val="4"/>
          </w:tcPr>
          <w:p w:rsidR="00C8540B" w:rsidRPr="00C8540B" w:rsidRDefault="00C8540B" w:rsidP="001761F4">
            <w:pPr>
              <w:jc w:val="center"/>
              <w:rPr>
                <w:bCs/>
                <w:color w:val="00B050"/>
              </w:rPr>
            </w:pPr>
          </w:p>
        </w:tc>
      </w:tr>
      <w:tr w:rsidR="00B079D1" w:rsidRPr="00F21E2B" w:rsidTr="00F81455">
        <w:trPr>
          <w:trHeight w:val="930"/>
        </w:trPr>
        <w:tc>
          <w:tcPr>
            <w:tcW w:w="1170" w:type="pct"/>
            <w:tcBorders>
              <w:bottom w:val="single" w:sz="4" w:space="0" w:color="auto"/>
            </w:tcBorders>
          </w:tcPr>
          <w:p w:rsidR="00B079D1" w:rsidRPr="00197449" w:rsidRDefault="007426A7" w:rsidP="001761F4">
            <w:pPr>
              <w:jc w:val="center"/>
              <w:rPr>
                <w:bCs/>
                <w:color w:val="auto"/>
              </w:rPr>
            </w:pPr>
            <w:r w:rsidRPr="00197449">
              <w:rPr>
                <w:bCs/>
                <w:color w:val="auto"/>
              </w:rPr>
              <w:t>Пайдаға салынатын салыққа дейінгі пайда (залал)</w:t>
            </w:r>
          </w:p>
        </w:tc>
        <w:tc>
          <w:tcPr>
            <w:tcW w:w="1310" w:type="pct"/>
            <w:tcBorders>
              <w:bottom w:val="single" w:sz="4" w:space="0" w:color="auto"/>
            </w:tcBorders>
            <w:shd w:val="clear" w:color="auto" w:fill="auto"/>
            <w:hideMark/>
          </w:tcPr>
          <w:p w:rsidR="00B079D1" w:rsidRPr="00197449" w:rsidRDefault="007426A7" w:rsidP="001761F4">
            <w:pPr>
              <w:jc w:val="center"/>
              <w:rPr>
                <w:bCs/>
                <w:color w:val="auto"/>
              </w:rPr>
            </w:pPr>
            <w:r w:rsidRPr="00197449">
              <w:rPr>
                <w:bCs/>
                <w:color w:val="auto"/>
              </w:rPr>
              <w:t>Төленген пайдаға салынатын салық (кассалық әдіс)</w:t>
            </w:r>
          </w:p>
        </w:tc>
        <w:tc>
          <w:tcPr>
            <w:tcW w:w="1039" w:type="pct"/>
            <w:tcBorders>
              <w:bottom w:val="single" w:sz="4" w:space="0" w:color="auto"/>
            </w:tcBorders>
            <w:shd w:val="clear" w:color="auto" w:fill="auto"/>
            <w:hideMark/>
          </w:tcPr>
          <w:p w:rsidR="00B079D1" w:rsidRPr="00197449" w:rsidRDefault="007426A7" w:rsidP="001761F4">
            <w:pPr>
              <w:jc w:val="center"/>
              <w:rPr>
                <w:bCs/>
                <w:color w:val="auto"/>
              </w:rPr>
            </w:pPr>
            <w:r w:rsidRPr="00197449">
              <w:rPr>
                <w:bCs/>
                <w:color w:val="auto"/>
              </w:rPr>
              <w:t xml:space="preserve">Есепті </w:t>
            </w:r>
            <w:r w:rsidR="00ED1B36" w:rsidRPr="00197449">
              <w:rPr>
                <w:bCs/>
                <w:color w:val="auto"/>
              </w:rPr>
              <w:t>қаржы жылы</w:t>
            </w:r>
            <w:r w:rsidR="00DC0D6F" w:rsidRPr="00197449">
              <w:rPr>
                <w:bCs/>
                <w:color w:val="auto"/>
                <w:lang w:val="kk-KZ"/>
              </w:rPr>
              <w:t>нда</w:t>
            </w:r>
            <w:r w:rsidR="00ED1B36" w:rsidRPr="00197449">
              <w:rPr>
                <w:bCs/>
                <w:color w:val="auto"/>
              </w:rPr>
              <w:t xml:space="preserve"> </w:t>
            </w:r>
            <w:r w:rsidRPr="00197449">
              <w:rPr>
                <w:bCs/>
                <w:color w:val="auto"/>
              </w:rPr>
              <w:t>есептелген пайдаға салынатын салық</w:t>
            </w:r>
          </w:p>
        </w:tc>
        <w:tc>
          <w:tcPr>
            <w:tcW w:w="1482" w:type="pct"/>
            <w:tcBorders>
              <w:bottom w:val="single" w:sz="4" w:space="0" w:color="auto"/>
            </w:tcBorders>
            <w:shd w:val="clear" w:color="auto" w:fill="auto"/>
            <w:hideMark/>
          </w:tcPr>
          <w:p w:rsidR="00B079D1" w:rsidRPr="00197449" w:rsidRDefault="007426A7" w:rsidP="001761F4">
            <w:pPr>
              <w:jc w:val="center"/>
              <w:rPr>
                <w:bCs/>
                <w:color w:val="auto"/>
              </w:rPr>
            </w:pPr>
            <w:r w:rsidRPr="00197449">
              <w:rPr>
                <w:bCs/>
                <w:color w:val="auto"/>
              </w:rPr>
              <w:t>Жарғылық</w:t>
            </w:r>
            <w:r w:rsidR="007006F7" w:rsidRPr="00197449">
              <w:rPr>
                <w:bCs/>
                <w:color w:val="auto"/>
              </w:rPr>
              <w:t xml:space="preserve"> капитал</w:t>
            </w:r>
          </w:p>
        </w:tc>
      </w:tr>
      <w:tr w:rsidR="008818B7" w:rsidRPr="00F21E2B" w:rsidTr="00F81455">
        <w:trPr>
          <w:trHeight w:val="393"/>
        </w:trPr>
        <w:tc>
          <w:tcPr>
            <w:tcW w:w="1170" w:type="pct"/>
            <w:tcBorders>
              <w:bottom w:val="single" w:sz="4" w:space="0" w:color="auto"/>
            </w:tcBorders>
          </w:tcPr>
          <w:p w:rsidR="008818B7" w:rsidRPr="00F21E2B" w:rsidRDefault="007006F7" w:rsidP="001761F4">
            <w:pPr>
              <w:jc w:val="center"/>
              <w:rPr>
                <w:bCs/>
                <w:color w:val="3F3F3F"/>
              </w:rPr>
            </w:pPr>
            <w:r w:rsidRPr="00F21E2B">
              <w:rPr>
                <w:bCs/>
                <w:color w:val="3F3F3F"/>
              </w:rPr>
              <w:lastRenderedPageBreak/>
              <w:t>5</w:t>
            </w:r>
          </w:p>
        </w:tc>
        <w:tc>
          <w:tcPr>
            <w:tcW w:w="1310" w:type="pct"/>
            <w:tcBorders>
              <w:bottom w:val="single" w:sz="4" w:space="0" w:color="auto"/>
            </w:tcBorders>
            <w:shd w:val="clear" w:color="auto" w:fill="auto"/>
          </w:tcPr>
          <w:p w:rsidR="008818B7" w:rsidRPr="00F21E2B" w:rsidRDefault="007006F7" w:rsidP="001761F4">
            <w:pPr>
              <w:jc w:val="center"/>
              <w:rPr>
                <w:bCs/>
                <w:color w:val="3F3F3F"/>
              </w:rPr>
            </w:pPr>
            <w:r w:rsidRPr="00F21E2B">
              <w:rPr>
                <w:bCs/>
                <w:color w:val="3F3F3F"/>
              </w:rPr>
              <w:t>6</w:t>
            </w:r>
          </w:p>
        </w:tc>
        <w:tc>
          <w:tcPr>
            <w:tcW w:w="1039" w:type="pct"/>
            <w:tcBorders>
              <w:bottom w:val="single" w:sz="4" w:space="0" w:color="auto"/>
            </w:tcBorders>
            <w:shd w:val="clear" w:color="auto" w:fill="auto"/>
          </w:tcPr>
          <w:p w:rsidR="008818B7" w:rsidRPr="00F21E2B" w:rsidRDefault="007006F7" w:rsidP="001761F4">
            <w:pPr>
              <w:jc w:val="center"/>
              <w:rPr>
                <w:bCs/>
                <w:color w:val="3F3F3F"/>
              </w:rPr>
            </w:pPr>
            <w:r w:rsidRPr="00F21E2B">
              <w:rPr>
                <w:bCs/>
                <w:color w:val="3F3F3F"/>
              </w:rPr>
              <w:t>7</w:t>
            </w:r>
          </w:p>
        </w:tc>
        <w:tc>
          <w:tcPr>
            <w:tcW w:w="1482" w:type="pct"/>
            <w:tcBorders>
              <w:bottom w:val="single" w:sz="4" w:space="0" w:color="auto"/>
            </w:tcBorders>
            <w:shd w:val="clear" w:color="auto" w:fill="auto"/>
          </w:tcPr>
          <w:p w:rsidR="008818B7" w:rsidRPr="00F21E2B" w:rsidRDefault="007006F7" w:rsidP="001761F4">
            <w:pPr>
              <w:jc w:val="center"/>
              <w:rPr>
                <w:bCs/>
                <w:color w:val="3F3F3F"/>
              </w:rPr>
            </w:pPr>
            <w:r w:rsidRPr="00F21E2B">
              <w:rPr>
                <w:bCs/>
                <w:color w:val="3F3F3F"/>
              </w:rPr>
              <w:t>8</w:t>
            </w:r>
          </w:p>
        </w:tc>
      </w:tr>
    </w:tbl>
    <w:p w:rsidR="00B079D1" w:rsidRPr="00F21E2B" w:rsidRDefault="00B079D1" w:rsidP="001761F4">
      <w:pPr>
        <w:autoSpaceDE w:val="0"/>
        <w:autoSpaceDN w:val="0"/>
        <w:contextualSpacing/>
        <w:rPr>
          <w:sz w:val="28"/>
          <w:szCs w:val="28"/>
        </w:rPr>
      </w:pPr>
    </w:p>
    <w:p w:rsidR="0088524F" w:rsidRDefault="0088524F" w:rsidP="001761F4">
      <w:pPr>
        <w:autoSpaceDE w:val="0"/>
        <w:autoSpaceDN w:val="0"/>
        <w:ind w:firstLine="426"/>
        <w:rPr>
          <w:i/>
          <w:lang w:val="kk-KZ"/>
        </w:rPr>
      </w:pPr>
    </w:p>
    <w:p w:rsidR="00807A27" w:rsidRPr="0088524F" w:rsidRDefault="007426A7" w:rsidP="001761F4">
      <w:pPr>
        <w:autoSpaceDE w:val="0"/>
        <w:autoSpaceDN w:val="0"/>
        <w:ind w:firstLine="426"/>
        <w:rPr>
          <w:sz w:val="28"/>
          <w:szCs w:val="28"/>
        </w:rPr>
      </w:pPr>
      <w:r w:rsidRPr="0088524F">
        <w:t>кестенің жалғасы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696"/>
        <w:gridCol w:w="4215"/>
      </w:tblGrid>
      <w:tr w:rsidR="007006F7" w:rsidRPr="00F21E2B" w:rsidTr="00F81455">
        <w:trPr>
          <w:trHeight w:val="254"/>
        </w:trPr>
        <w:tc>
          <w:tcPr>
            <w:tcW w:w="5000" w:type="pct"/>
            <w:gridSpan w:val="3"/>
          </w:tcPr>
          <w:p w:rsidR="007006F7" w:rsidRPr="00F21E2B" w:rsidRDefault="007006F7" w:rsidP="001761F4">
            <w:pPr>
              <w:jc w:val="center"/>
              <w:rPr>
                <w:bCs/>
                <w:color w:val="FFFFFF"/>
              </w:rPr>
            </w:pPr>
          </w:p>
        </w:tc>
      </w:tr>
      <w:tr w:rsidR="007006F7" w:rsidRPr="00F21E2B" w:rsidTr="00F81455">
        <w:trPr>
          <w:trHeight w:val="258"/>
        </w:trPr>
        <w:tc>
          <w:tcPr>
            <w:tcW w:w="5000" w:type="pct"/>
            <w:gridSpan w:val="3"/>
          </w:tcPr>
          <w:p w:rsidR="007006F7" w:rsidRPr="00F21E2B" w:rsidRDefault="007006F7" w:rsidP="001761F4">
            <w:pPr>
              <w:jc w:val="center"/>
              <w:rPr>
                <w:bCs/>
                <w:color w:val="FFFFFF"/>
              </w:rPr>
            </w:pPr>
          </w:p>
        </w:tc>
      </w:tr>
      <w:tr w:rsidR="00C8540B" w:rsidRPr="00F21E2B" w:rsidTr="00F81455">
        <w:trPr>
          <w:trHeight w:val="247"/>
        </w:trPr>
        <w:tc>
          <w:tcPr>
            <w:tcW w:w="5000" w:type="pct"/>
            <w:gridSpan w:val="3"/>
          </w:tcPr>
          <w:p w:rsidR="00C8540B" w:rsidRPr="00F21E2B" w:rsidRDefault="00C8540B" w:rsidP="001761F4">
            <w:pPr>
              <w:jc w:val="center"/>
              <w:rPr>
                <w:bCs/>
                <w:color w:val="FFFFFF"/>
              </w:rPr>
            </w:pPr>
          </w:p>
        </w:tc>
      </w:tr>
      <w:tr w:rsidR="007006F7" w:rsidRPr="00F21E2B" w:rsidTr="00F81455">
        <w:trPr>
          <w:trHeight w:val="813"/>
        </w:trPr>
        <w:tc>
          <w:tcPr>
            <w:tcW w:w="1493" w:type="pct"/>
            <w:tcBorders>
              <w:top w:val="single" w:sz="4" w:space="0" w:color="auto"/>
            </w:tcBorders>
          </w:tcPr>
          <w:p w:rsidR="007006F7" w:rsidRPr="00197449" w:rsidRDefault="007426A7" w:rsidP="00F81455">
            <w:pPr>
              <w:jc w:val="center"/>
              <w:rPr>
                <w:bCs/>
                <w:color w:val="auto"/>
              </w:rPr>
            </w:pPr>
            <w:r w:rsidRPr="00197449">
              <w:rPr>
                <w:bCs/>
                <w:color w:val="auto"/>
              </w:rPr>
              <w:t>Жиналған пайда</w:t>
            </w:r>
            <w:r w:rsidR="007006F7" w:rsidRPr="00197449">
              <w:rPr>
                <w:bCs/>
                <w:color w:val="auto"/>
                <w:lang w:val="en-US"/>
              </w:rPr>
              <w:t xml:space="preserve"> (</w:t>
            </w:r>
            <w:r w:rsidRPr="00197449">
              <w:rPr>
                <w:bCs/>
                <w:color w:val="auto"/>
              </w:rPr>
              <w:t>залал</w:t>
            </w:r>
            <w:r w:rsidR="007006F7" w:rsidRPr="00197449">
              <w:rPr>
                <w:bCs/>
                <w:color w:val="auto"/>
                <w:lang w:val="en-US"/>
              </w:rPr>
              <w:t>)</w:t>
            </w:r>
          </w:p>
        </w:tc>
        <w:tc>
          <w:tcPr>
            <w:tcW w:w="1368" w:type="pct"/>
            <w:tcBorders>
              <w:top w:val="single" w:sz="4" w:space="0" w:color="auto"/>
            </w:tcBorders>
            <w:shd w:val="clear" w:color="auto" w:fill="auto"/>
            <w:hideMark/>
          </w:tcPr>
          <w:p w:rsidR="007006F7" w:rsidRPr="00197449" w:rsidRDefault="007426A7" w:rsidP="00F81455">
            <w:pPr>
              <w:jc w:val="center"/>
              <w:rPr>
                <w:bCs/>
                <w:color w:val="auto"/>
              </w:rPr>
            </w:pPr>
            <w:r w:rsidRPr="00197449">
              <w:rPr>
                <w:bCs/>
                <w:color w:val="auto"/>
              </w:rPr>
              <w:t>Қызметкерлердің саны</w:t>
            </w:r>
          </w:p>
        </w:tc>
        <w:tc>
          <w:tcPr>
            <w:tcW w:w="2139" w:type="pct"/>
            <w:tcBorders>
              <w:top w:val="single" w:sz="4" w:space="0" w:color="auto"/>
            </w:tcBorders>
            <w:shd w:val="clear" w:color="auto" w:fill="auto"/>
            <w:hideMark/>
          </w:tcPr>
          <w:p w:rsidR="007006F7" w:rsidRPr="00197449" w:rsidRDefault="007426A7" w:rsidP="001761F4">
            <w:pPr>
              <w:jc w:val="center"/>
              <w:rPr>
                <w:bCs/>
                <w:color w:val="auto"/>
              </w:rPr>
            </w:pPr>
            <w:r w:rsidRPr="00197449">
              <w:rPr>
                <w:bCs/>
                <w:color w:val="auto"/>
              </w:rPr>
              <w:t xml:space="preserve">Материалдық активтер </w:t>
            </w:r>
            <w:r w:rsidR="007006F7" w:rsidRPr="00197449">
              <w:rPr>
                <w:bCs/>
                <w:color w:val="auto"/>
              </w:rPr>
              <w:t>(</w:t>
            </w:r>
            <w:r w:rsidR="00DC0D6F" w:rsidRPr="00197449">
              <w:rPr>
                <w:bCs/>
                <w:color w:val="auto"/>
              </w:rPr>
              <w:t>ақ</w:t>
            </w:r>
            <w:r w:rsidR="00DC0D6F" w:rsidRPr="00197449">
              <w:rPr>
                <w:bCs/>
                <w:color w:val="auto"/>
                <w:lang w:val="kk-KZ"/>
              </w:rPr>
              <w:t>ш</w:t>
            </w:r>
            <w:r w:rsidRPr="00197449">
              <w:rPr>
                <w:bCs/>
                <w:color w:val="auto"/>
              </w:rPr>
              <w:t>а қаражаттары және олардың баламаларынан басқа</w:t>
            </w:r>
            <w:r w:rsidR="007006F7" w:rsidRPr="00197449">
              <w:rPr>
                <w:bCs/>
                <w:color w:val="auto"/>
              </w:rPr>
              <w:t>)</w:t>
            </w:r>
          </w:p>
        </w:tc>
      </w:tr>
      <w:tr w:rsidR="007006F7" w:rsidRPr="00F21E2B" w:rsidTr="00F81455">
        <w:trPr>
          <w:trHeight w:val="390"/>
        </w:trPr>
        <w:tc>
          <w:tcPr>
            <w:tcW w:w="1493" w:type="pct"/>
            <w:vAlign w:val="center"/>
          </w:tcPr>
          <w:p w:rsidR="007006F7" w:rsidRPr="00F21E2B" w:rsidRDefault="007006F7" w:rsidP="001761F4">
            <w:pPr>
              <w:jc w:val="center"/>
              <w:rPr>
                <w:bCs/>
                <w:color w:val="3F3F3F"/>
              </w:rPr>
            </w:pPr>
            <w:r w:rsidRPr="00F21E2B">
              <w:rPr>
                <w:bCs/>
                <w:color w:val="3F3F3F"/>
              </w:rPr>
              <w:t>09</w:t>
            </w:r>
          </w:p>
        </w:tc>
        <w:tc>
          <w:tcPr>
            <w:tcW w:w="1368" w:type="pct"/>
            <w:shd w:val="clear" w:color="auto" w:fill="auto"/>
            <w:vAlign w:val="center"/>
            <w:hideMark/>
          </w:tcPr>
          <w:p w:rsidR="007006F7" w:rsidRPr="00F21E2B" w:rsidRDefault="007006F7" w:rsidP="001761F4">
            <w:pPr>
              <w:jc w:val="center"/>
              <w:rPr>
                <w:bCs/>
                <w:color w:val="3F3F3F"/>
              </w:rPr>
            </w:pPr>
            <w:r w:rsidRPr="00F21E2B">
              <w:rPr>
                <w:bCs/>
                <w:color w:val="3F3F3F"/>
              </w:rPr>
              <w:t>10</w:t>
            </w:r>
          </w:p>
        </w:tc>
        <w:tc>
          <w:tcPr>
            <w:tcW w:w="2139" w:type="pct"/>
            <w:shd w:val="clear" w:color="auto" w:fill="auto"/>
            <w:vAlign w:val="center"/>
            <w:hideMark/>
          </w:tcPr>
          <w:p w:rsidR="007006F7" w:rsidRPr="00F21E2B" w:rsidRDefault="007006F7" w:rsidP="001761F4">
            <w:pPr>
              <w:jc w:val="center"/>
              <w:rPr>
                <w:bCs/>
                <w:color w:val="3F3F3F"/>
              </w:rPr>
            </w:pPr>
            <w:r w:rsidRPr="00F21E2B">
              <w:rPr>
                <w:bCs/>
                <w:color w:val="3F3F3F"/>
              </w:rPr>
              <w:t>11</w:t>
            </w:r>
          </w:p>
        </w:tc>
      </w:tr>
      <w:tr w:rsidR="007006F7" w:rsidRPr="00F21E2B" w:rsidTr="00F81455">
        <w:trPr>
          <w:trHeight w:val="300"/>
        </w:trPr>
        <w:tc>
          <w:tcPr>
            <w:tcW w:w="1493" w:type="pct"/>
          </w:tcPr>
          <w:p w:rsidR="007006F7" w:rsidRPr="00F21E2B" w:rsidRDefault="007006F7" w:rsidP="001761F4"/>
        </w:tc>
        <w:tc>
          <w:tcPr>
            <w:tcW w:w="1368" w:type="pct"/>
            <w:shd w:val="clear" w:color="auto" w:fill="auto"/>
            <w:vAlign w:val="center"/>
            <w:hideMark/>
          </w:tcPr>
          <w:p w:rsidR="007006F7" w:rsidRPr="00F21E2B" w:rsidRDefault="007006F7" w:rsidP="001761F4">
            <w:r w:rsidRPr="00F21E2B">
              <w:t> </w:t>
            </w:r>
          </w:p>
        </w:tc>
        <w:tc>
          <w:tcPr>
            <w:tcW w:w="2139" w:type="pct"/>
            <w:shd w:val="clear" w:color="auto" w:fill="auto"/>
            <w:vAlign w:val="center"/>
            <w:hideMark/>
          </w:tcPr>
          <w:p w:rsidR="007006F7" w:rsidRPr="00F21E2B" w:rsidRDefault="007006F7" w:rsidP="001761F4">
            <w:r w:rsidRPr="00F21E2B">
              <w:t> </w:t>
            </w:r>
          </w:p>
        </w:tc>
      </w:tr>
      <w:tr w:rsidR="007006F7" w:rsidRPr="00F21E2B" w:rsidTr="00F81455">
        <w:trPr>
          <w:trHeight w:val="300"/>
        </w:trPr>
        <w:tc>
          <w:tcPr>
            <w:tcW w:w="1493" w:type="pct"/>
          </w:tcPr>
          <w:p w:rsidR="007006F7" w:rsidRPr="00F21E2B" w:rsidRDefault="007006F7" w:rsidP="001761F4"/>
        </w:tc>
        <w:tc>
          <w:tcPr>
            <w:tcW w:w="1368" w:type="pct"/>
            <w:shd w:val="clear" w:color="auto" w:fill="auto"/>
            <w:vAlign w:val="center"/>
            <w:hideMark/>
          </w:tcPr>
          <w:p w:rsidR="007006F7" w:rsidRPr="00F21E2B" w:rsidRDefault="007006F7" w:rsidP="001761F4">
            <w:r w:rsidRPr="00F21E2B">
              <w:t> </w:t>
            </w:r>
          </w:p>
        </w:tc>
        <w:tc>
          <w:tcPr>
            <w:tcW w:w="2139" w:type="pct"/>
            <w:shd w:val="clear" w:color="auto" w:fill="auto"/>
            <w:vAlign w:val="center"/>
            <w:hideMark/>
          </w:tcPr>
          <w:p w:rsidR="007006F7" w:rsidRPr="00F21E2B" w:rsidRDefault="007006F7" w:rsidP="001761F4">
            <w:r w:rsidRPr="00F21E2B">
              <w:t> </w:t>
            </w:r>
          </w:p>
        </w:tc>
      </w:tr>
    </w:tbl>
    <w:p w:rsidR="00807A27" w:rsidRPr="00F21E2B" w:rsidRDefault="00807A27" w:rsidP="001761F4">
      <w:pPr>
        <w:autoSpaceDE w:val="0"/>
        <w:autoSpaceDN w:val="0"/>
        <w:contextualSpacing/>
        <w:rPr>
          <w:sz w:val="28"/>
          <w:szCs w:val="28"/>
        </w:rPr>
      </w:pPr>
    </w:p>
    <w:p w:rsidR="00661A20" w:rsidRPr="00494920" w:rsidRDefault="00661A20" w:rsidP="007426A7">
      <w:pPr>
        <w:autoSpaceDE w:val="0"/>
        <w:autoSpaceDN w:val="0"/>
        <w:contextualSpacing/>
        <w:jc w:val="center"/>
        <w:rPr>
          <w:sz w:val="28"/>
          <w:szCs w:val="28"/>
        </w:rPr>
      </w:pPr>
      <w:r w:rsidRPr="00494920">
        <w:rPr>
          <w:sz w:val="28"/>
          <w:szCs w:val="28"/>
        </w:rPr>
        <w:t>2</w:t>
      </w:r>
      <w:r w:rsidR="00DC0D6F">
        <w:rPr>
          <w:sz w:val="28"/>
          <w:szCs w:val="28"/>
          <w:lang w:val="kk-KZ"/>
        </w:rPr>
        <w:t>-</w:t>
      </w:r>
      <w:r w:rsidR="007426A7">
        <w:rPr>
          <w:sz w:val="28"/>
          <w:szCs w:val="28"/>
          <w:lang w:val="kk-KZ"/>
        </w:rPr>
        <w:t>бөлім</w:t>
      </w:r>
      <w:r w:rsidRPr="00494920">
        <w:rPr>
          <w:sz w:val="28"/>
          <w:szCs w:val="28"/>
        </w:rPr>
        <w:t xml:space="preserve">. </w:t>
      </w:r>
      <w:r w:rsidR="007426A7">
        <w:rPr>
          <w:sz w:val="28"/>
          <w:szCs w:val="28"/>
          <w:lang w:val="kk-KZ"/>
        </w:rPr>
        <w:t xml:space="preserve">Салық </w:t>
      </w:r>
      <w:r w:rsidR="00DC0D6F" w:rsidRPr="00DC0D6F">
        <w:rPr>
          <w:sz w:val="28"/>
          <w:szCs w:val="28"/>
          <w:lang w:val="kk-KZ"/>
        </w:rPr>
        <w:t>юрисдикци</w:t>
      </w:r>
      <w:r w:rsidR="00DC0D6F">
        <w:rPr>
          <w:sz w:val="28"/>
          <w:szCs w:val="28"/>
          <w:lang w:val="kk-KZ"/>
        </w:rPr>
        <w:t>ясы бөлігінде</w:t>
      </w:r>
      <w:r w:rsidR="007426A7">
        <w:rPr>
          <w:sz w:val="28"/>
          <w:szCs w:val="28"/>
          <w:lang w:val="kk-KZ"/>
        </w:rPr>
        <w:t xml:space="preserve"> халықаралық топ</w:t>
      </w:r>
      <w:r w:rsidR="00DC0D6F">
        <w:rPr>
          <w:sz w:val="28"/>
          <w:szCs w:val="28"/>
          <w:lang w:val="kk-KZ"/>
        </w:rPr>
        <w:t>тың</w:t>
      </w:r>
      <w:r w:rsidR="007426A7">
        <w:rPr>
          <w:sz w:val="28"/>
          <w:szCs w:val="28"/>
          <w:lang w:val="kk-KZ"/>
        </w:rPr>
        <w:t xml:space="preserve"> барлық қатысушыларының тіз</w:t>
      </w:r>
      <w:r w:rsidR="008E4B54">
        <w:rPr>
          <w:sz w:val="28"/>
          <w:szCs w:val="28"/>
          <w:lang w:val="kk-KZ"/>
        </w:rPr>
        <w:t>бес</w:t>
      </w:r>
      <w:r w:rsidR="007426A7">
        <w:rPr>
          <w:sz w:val="28"/>
          <w:szCs w:val="28"/>
          <w:lang w:val="kk-KZ"/>
        </w:rPr>
        <w:t>і</w:t>
      </w:r>
    </w:p>
    <w:p w:rsidR="00661A20" w:rsidRPr="00F21E2B" w:rsidRDefault="00661A20" w:rsidP="001761F4">
      <w:pPr>
        <w:autoSpaceDE w:val="0"/>
        <w:autoSpaceDN w:val="0"/>
        <w:contextualSpacing/>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973"/>
        <w:gridCol w:w="2178"/>
        <w:gridCol w:w="1325"/>
        <w:gridCol w:w="2117"/>
      </w:tblGrid>
      <w:tr w:rsidR="0056788E" w:rsidRPr="00F21E2B" w:rsidTr="0056788E">
        <w:trPr>
          <w:trHeight w:val="300"/>
          <w:jc w:val="center"/>
        </w:trPr>
        <w:tc>
          <w:tcPr>
            <w:tcW w:w="5000" w:type="pct"/>
            <w:gridSpan w:val="5"/>
            <w:shd w:val="clear" w:color="auto" w:fill="auto"/>
            <w:vAlign w:val="center"/>
            <w:hideMark/>
          </w:tcPr>
          <w:p w:rsidR="0056788E" w:rsidRPr="00B848DD" w:rsidRDefault="00681BA5" w:rsidP="001761F4">
            <w:pPr>
              <w:jc w:val="center"/>
              <w:rPr>
                <w:bCs/>
                <w:color w:val="auto"/>
              </w:rPr>
            </w:pPr>
            <w:r>
              <w:rPr>
                <w:bCs/>
                <w:color w:val="auto"/>
              </w:rPr>
              <w:t xml:space="preserve">Халықаралық </w:t>
            </w:r>
            <w:r w:rsidR="00886EF5">
              <w:rPr>
                <w:bCs/>
                <w:color w:val="auto"/>
                <w:lang w:val="kk-KZ"/>
              </w:rPr>
              <w:t>тобының</w:t>
            </w:r>
            <w:r>
              <w:rPr>
                <w:bCs/>
                <w:color w:val="auto"/>
                <w:lang w:val="kk-KZ"/>
              </w:rPr>
              <w:t xml:space="preserve"> қатысушының</w:t>
            </w:r>
            <w:r>
              <w:rPr>
                <w:bCs/>
                <w:color w:val="auto"/>
              </w:rPr>
              <w:t xml:space="preserve"> атауы</w:t>
            </w:r>
            <w:r w:rsidRPr="00B848DD">
              <w:rPr>
                <w:bCs/>
                <w:color w:val="auto"/>
              </w:rPr>
              <w:t>:</w:t>
            </w:r>
          </w:p>
        </w:tc>
      </w:tr>
      <w:tr w:rsidR="0056788E" w:rsidRPr="00F21E2B" w:rsidTr="0056788E">
        <w:trPr>
          <w:trHeight w:val="330"/>
          <w:jc w:val="center"/>
        </w:trPr>
        <w:tc>
          <w:tcPr>
            <w:tcW w:w="5000" w:type="pct"/>
            <w:gridSpan w:val="5"/>
            <w:shd w:val="clear" w:color="auto" w:fill="auto"/>
            <w:vAlign w:val="center"/>
            <w:hideMark/>
          </w:tcPr>
          <w:p w:rsidR="0056788E" w:rsidRPr="00ED1B36" w:rsidRDefault="00ED1B36" w:rsidP="00ED1B36">
            <w:pPr>
              <w:jc w:val="center"/>
              <w:rPr>
                <w:bCs/>
                <w:color w:val="auto"/>
                <w:lang w:val="kk-KZ"/>
              </w:rPr>
            </w:pPr>
            <w:r>
              <w:rPr>
                <w:bCs/>
                <w:color w:val="auto"/>
              </w:rPr>
              <w:t>Есепті қаржы</w:t>
            </w:r>
            <w:r w:rsidR="007426A7">
              <w:rPr>
                <w:bCs/>
                <w:color w:val="auto"/>
              </w:rPr>
              <w:t xml:space="preserve"> жыл</w:t>
            </w:r>
            <w:r>
              <w:rPr>
                <w:bCs/>
                <w:color w:val="auto"/>
                <w:lang w:val="kk-KZ"/>
              </w:rPr>
              <w:t>ы</w:t>
            </w:r>
          </w:p>
        </w:tc>
      </w:tr>
      <w:tr w:rsidR="0056788E" w:rsidRPr="00F21E2B" w:rsidTr="007006F7">
        <w:trPr>
          <w:trHeight w:val="660"/>
          <w:jc w:val="center"/>
        </w:trPr>
        <w:tc>
          <w:tcPr>
            <w:tcW w:w="1157" w:type="pct"/>
            <w:vMerge w:val="restart"/>
            <w:shd w:val="clear" w:color="auto" w:fill="auto"/>
            <w:vAlign w:val="center"/>
            <w:hideMark/>
          </w:tcPr>
          <w:p w:rsidR="0056788E" w:rsidRPr="00B848DD" w:rsidRDefault="007426A7" w:rsidP="001761F4">
            <w:pPr>
              <w:jc w:val="center"/>
              <w:rPr>
                <w:bCs/>
                <w:color w:val="auto"/>
              </w:rPr>
            </w:pPr>
            <w:r>
              <w:rPr>
                <w:bCs/>
                <w:color w:val="auto"/>
              </w:rPr>
              <w:t xml:space="preserve">Салық </w:t>
            </w:r>
            <w:r w:rsidR="00E40D28">
              <w:rPr>
                <w:bCs/>
                <w:color w:val="auto"/>
              </w:rPr>
              <w:t>юрисдикциясы</w:t>
            </w:r>
          </w:p>
        </w:tc>
        <w:tc>
          <w:tcPr>
            <w:tcW w:w="1011" w:type="pct"/>
            <w:vMerge w:val="restart"/>
            <w:shd w:val="clear" w:color="auto" w:fill="auto"/>
            <w:hideMark/>
          </w:tcPr>
          <w:p w:rsidR="0056788E" w:rsidRPr="00B848DD" w:rsidRDefault="007426A7" w:rsidP="00665FBC">
            <w:pPr>
              <w:jc w:val="center"/>
              <w:rPr>
                <w:bCs/>
                <w:color w:val="auto"/>
              </w:rPr>
            </w:pPr>
            <w:r>
              <w:rPr>
                <w:bCs/>
                <w:color w:val="auto"/>
              </w:rPr>
              <w:t>Халықаралық топ қатысушы</w:t>
            </w:r>
            <w:r w:rsidR="00665FBC">
              <w:rPr>
                <w:bCs/>
                <w:color w:val="auto"/>
                <w:lang w:val="kk-KZ"/>
              </w:rPr>
              <w:t>сы</w:t>
            </w:r>
            <w:r>
              <w:rPr>
                <w:bCs/>
                <w:color w:val="auto"/>
              </w:rPr>
              <w:t>ның атауы</w:t>
            </w:r>
          </w:p>
        </w:tc>
        <w:tc>
          <w:tcPr>
            <w:tcW w:w="1066" w:type="pct"/>
            <w:vMerge w:val="restart"/>
            <w:shd w:val="clear" w:color="auto" w:fill="auto"/>
            <w:hideMark/>
          </w:tcPr>
          <w:p w:rsidR="0056788E" w:rsidRPr="00B848DD" w:rsidRDefault="007426A7" w:rsidP="001014A0">
            <w:pPr>
              <w:rPr>
                <w:bCs/>
                <w:color w:val="auto"/>
              </w:rPr>
            </w:pPr>
            <w:r>
              <w:rPr>
                <w:bCs/>
                <w:color w:val="auto"/>
                <w:lang w:val="kk-KZ"/>
              </w:rPr>
              <w:t xml:space="preserve">Резиденттіктің салық </w:t>
            </w:r>
            <w:r w:rsidR="00E40D28">
              <w:rPr>
                <w:bCs/>
                <w:color w:val="auto"/>
                <w:lang w:val="kk-KZ"/>
              </w:rPr>
              <w:t>юрисдикциясы</w:t>
            </w:r>
            <w:r>
              <w:rPr>
                <w:bCs/>
                <w:color w:val="auto"/>
                <w:lang w:val="kk-KZ"/>
              </w:rPr>
              <w:t>н</w:t>
            </w:r>
            <w:r w:rsidR="00E40D28">
              <w:rPr>
                <w:bCs/>
                <w:color w:val="auto"/>
                <w:lang w:val="kk-KZ"/>
              </w:rPr>
              <w:t>а</w:t>
            </w:r>
            <w:r>
              <w:rPr>
                <w:bCs/>
                <w:color w:val="auto"/>
                <w:lang w:val="kk-KZ"/>
              </w:rPr>
              <w:t>н ерекшеленген жағдайда, м</w:t>
            </w:r>
            <w:r>
              <w:rPr>
                <w:bCs/>
                <w:color w:val="auto"/>
              </w:rPr>
              <w:t xml:space="preserve">екеменің салық </w:t>
            </w:r>
            <w:r w:rsidR="00E40D28">
              <w:rPr>
                <w:bCs/>
                <w:color w:val="auto"/>
              </w:rPr>
              <w:t>юрисдикциясы</w:t>
            </w:r>
            <w:r>
              <w:rPr>
                <w:bCs/>
                <w:color w:val="auto"/>
              </w:rPr>
              <w:t xml:space="preserve"> </w:t>
            </w:r>
            <w:r w:rsidR="007006F7" w:rsidRPr="00B848DD">
              <w:rPr>
                <w:bCs/>
                <w:color w:val="auto"/>
              </w:rPr>
              <w:t>(</w:t>
            </w:r>
            <w:r>
              <w:rPr>
                <w:bCs/>
                <w:color w:val="auto"/>
              </w:rPr>
              <w:t>инкорпорациялау</w:t>
            </w:r>
            <w:r w:rsidR="007006F7" w:rsidRPr="00B848DD">
              <w:rPr>
                <w:bCs/>
                <w:color w:val="auto"/>
              </w:rPr>
              <w:t xml:space="preserve">) </w:t>
            </w:r>
          </w:p>
        </w:tc>
        <w:tc>
          <w:tcPr>
            <w:tcW w:w="1765" w:type="pct"/>
            <w:gridSpan w:val="2"/>
            <w:shd w:val="clear" w:color="auto" w:fill="auto"/>
            <w:vAlign w:val="center"/>
            <w:hideMark/>
          </w:tcPr>
          <w:p w:rsidR="0056788E" w:rsidRPr="00F21E2B" w:rsidRDefault="007426A7" w:rsidP="001761F4">
            <w:pPr>
              <w:jc w:val="center"/>
              <w:rPr>
                <w:bCs/>
                <w:color w:val="auto"/>
              </w:rPr>
            </w:pPr>
            <w:r>
              <w:rPr>
                <w:bCs/>
                <w:color w:val="auto"/>
              </w:rPr>
              <w:t>Негізгі кәсіпкерлік қызмет</w:t>
            </w:r>
          </w:p>
        </w:tc>
      </w:tr>
      <w:tr w:rsidR="0056788E" w:rsidRPr="00F21E2B" w:rsidTr="007006F7">
        <w:trPr>
          <w:trHeight w:val="1874"/>
          <w:jc w:val="center"/>
        </w:trPr>
        <w:tc>
          <w:tcPr>
            <w:tcW w:w="1157" w:type="pct"/>
            <w:vMerge/>
            <w:shd w:val="clear" w:color="auto" w:fill="auto"/>
            <w:vAlign w:val="center"/>
            <w:hideMark/>
          </w:tcPr>
          <w:p w:rsidR="0056788E" w:rsidRPr="00F21E2B" w:rsidRDefault="0056788E" w:rsidP="001761F4">
            <w:pPr>
              <w:rPr>
                <w:bCs/>
                <w:color w:val="auto"/>
              </w:rPr>
            </w:pPr>
          </w:p>
        </w:tc>
        <w:tc>
          <w:tcPr>
            <w:tcW w:w="1011" w:type="pct"/>
            <w:vMerge/>
            <w:shd w:val="clear" w:color="auto" w:fill="auto"/>
            <w:vAlign w:val="center"/>
            <w:hideMark/>
          </w:tcPr>
          <w:p w:rsidR="0056788E" w:rsidRPr="00F21E2B" w:rsidRDefault="0056788E" w:rsidP="001761F4">
            <w:pPr>
              <w:jc w:val="center"/>
              <w:rPr>
                <w:bCs/>
                <w:color w:val="auto"/>
              </w:rPr>
            </w:pPr>
          </w:p>
        </w:tc>
        <w:tc>
          <w:tcPr>
            <w:tcW w:w="1066" w:type="pct"/>
            <w:vMerge/>
            <w:shd w:val="clear" w:color="auto" w:fill="auto"/>
            <w:vAlign w:val="center"/>
            <w:hideMark/>
          </w:tcPr>
          <w:p w:rsidR="0056788E" w:rsidRPr="00F21E2B" w:rsidRDefault="0056788E" w:rsidP="001761F4">
            <w:pPr>
              <w:jc w:val="center"/>
              <w:rPr>
                <w:bCs/>
                <w:color w:val="auto"/>
              </w:rPr>
            </w:pPr>
          </w:p>
        </w:tc>
        <w:tc>
          <w:tcPr>
            <w:tcW w:w="682" w:type="pct"/>
            <w:shd w:val="clear" w:color="auto" w:fill="auto"/>
            <w:hideMark/>
          </w:tcPr>
          <w:p w:rsidR="0056788E" w:rsidRPr="00681BA5" w:rsidRDefault="007426A7" w:rsidP="001761F4">
            <w:pPr>
              <w:jc w:val="center"/>
              <w:rPr>
                <w:bCs/>
                <w:color w:val="auto"/>
                <w:lang w:val="kk-KZ"/>
              </w:rPr>
            </w:pPr>
            <w:r>
              <w:rPr>
                <w:bCs/>
                <w:color w:val="auto"/>
              </w:rPr>
              <w:t>ҒЗТКЖ</w:t>
            </w:r>
            <w:r w:rsidR="00681BA5">
              <w:rPr>
                <w:bCs/>
                <w:color w:val="auto"/>
                <w:lang w:val="kk-KZ"/>
              </w:rPr>
              <w:t>*</w:t>
            </w:r>
          </w:p>
        </w:tc>
        <w:tc>
          <w:tcPr>
            <w:tcW w:w="1083" w:type="pct"/>
            <w:shd w:val="clear" w:color="auto" w:fill="auto"/>
            <w:hideMark/>
          </w:tcPr>
          <w:p w:rsidR="0056788E" w:rsidRPr="00F21E2B" w:rsidRDefault="007426A7" w:rsidP="001761F4">
            <w:pPr>
              <w:jc w:val="center"/>
              <w:rPr>
                <w:bCs/>
                <w:color w:val="auto"/>
              </w:rPr>
            </w:pPr>
            <w:r>
              <w:rPr>
                <w:bCs/>
                <w:color w:val="auto"/>
              </w:rPr>
              <w:t>Материалдық емес активтерді иелену және басқару</w:t>
            </w:r>
          </w:p>
        </w:tc>
      </w:tr>
      <w:tr w:rsidR="0056788E" w:rsidRPr="00F21E2B" w:rsidTr="007006F7">
        <w:trPr>
          <w:trHeight w:val="300"/>
          <w:jc w:val="center"/>
        </w:trPr>
        <w:tc>
          <w:tcPr>
            <w:tcW w:w="1157" w:type="pct"/>
            <w:shd w:val="clear" w:color="auto" w:fill="auto"/>
            <w:vAlign w:val="center"/>
            <w:hideMark/>
          </w:tcPr>
          <w:p w:rsidR="0056788E" w:rsidRPr="00F21E2B" w:rsidRDefault="0056788E" w:rsidP="001761F4">
            <w:pPr>
              <w:jc w:val="center"/>
              <w:rPr>
                <w:color w:val="auto"/>
              </w:rPr>
            </w:pPr>
            <w:r w:rsidRPr="00F21E2B">
              <w:rPr>
                <w:color w:val="auto"/>
              </w:rPr>
              <w:t>1</w:t>
            </w:r>
          </w:p>
        </w:tc>
        <w:tc>
          <w:tcPr>
            <w:tcW w:w="1011" w:type="pct"/>
            <w:shd w:val="clear" w:color="auto" w:fill="auto"/>
            <w:vAlign w:val="center"/>
            <w:hideMark/>
          </w:tcPr>
          <w:p w:rsidR="0056788E" w:rsidRPr="00F21E2B" w:rsidRDefault="0056788E" w:rsidP="001761F4">
            <w:pPr>
              <w:jc w:val="center"/>
              <w:rPr>
                <w:color w:val="auto"/>
              </w:rPr>
            </w:pPr>
            <w:r w:rsidRPr="00F21E2B">
              <w:rPr>
                <w:color w:val="auto"/>
              </w:rPr>
              <w:t>2</w:t>
            </w:r>
          </w:p>
        </w:tc>
        <w:tc>
          <w:tcPr>
            <w:tcW w:w="1066" w:type="pct"/>
            <w:shd w:val="clear" w:color="auto" w:fill="auto"/>
            <w:vAlign w:val="center"/>
            <w:hideMark/>
          </w:tcPr>
          <w:p w:rsidR="0056788E" w:rsidRPr="00F21E2B" w:rsidRDefault="0056788E" w:rsidP="001761F4">
            <w:pPr>
              <w:jc w:val="center"/>
              <w:rPr>
                <w:color w:val="auto"/>
              </w:rPr>
            </w:pPr>
            <w:r w:rsidRPr="00F21E2B">
              <w:rPr>
                <w:color w:val="auto"/>
              </w:rPr>
              <w:t>3</w:t>
            </w:r>
          </w:p>
        </w:tc>
        <w:tc>
          <w:tcPr>
            <w:tcW w:w="682" w:type="pct"/>
            <w:shd w:val="clear" w:color="auto" w:fill="auto"/>
            <w:vAlign w:val="center"/>
            <w:hideMark/>
          </w:tcPr>
          <w:p w:rsidR="0056788E" w:rsidRPr="00F21E2B" w:rsidRDefault="0056788E" w:rsidP="001761F4">
            <w:pPr>
              <w:jc w:val="center"/>
              <w:rPr>
                <w:color w:val="auto"/>
              </w:rPr>
            </w:pPr>
            <w:r w:rsidRPr="00F21E2B">
              <w:rPr>
                <w:color w:val="auto"/>
              </w:rPr>
              <w:t>4</w:t>
            </w:r>
          </w:p>
        </w:tc>
        <w:tc>
          <w:tcPr>
            <w:tcW w:w="1083" w:type="pct"/>
            <w:shd w:val="clear" w:color="auto" w:fill="auto"/>
            <w:vAlign w:val="center"/>
            <w:hideMark/>
          </w:tcPr>
          <w:p w:rsidR="0056788E" w:rsidRPr="00F21E2B" w:rsidRDefault="0056788E" w:rsidP="001761F4">
            <w:pPr>
              <w:jc w:val="center"/>
              <w:rPr>
                <w:color w:val="auto"/>
              </w:rPr>
            </w:pPr>
            <w:r w:rsidRPr="00F21E2B">
              <w:rPr>
                <w:color w:val="auto"/>
              </w:rPr>
              <w:t>5</w:t>
            </w:r>
          </w:p>
        </w:tc>
      </w:tr>
      <w:tr w:rsidR="0056788E" w:rsidRPr="00F21E2B" w:rsidTr="007006F7">
        <w:trPr>
          <w:trHeight w:val="300"/>
          <w:jc w:val="center"/>
        </w:trPr>
        <w:tc>
          <w:tcPr>
            <w:tcW w:w="1157" w:type="pct"/>
            <w:shd w:val="clear" w:color="auto" w:fill="auto"/>
            <w:vAlign w:val="center"/>
            <w:hideMark/>
          </w:tcPr>
          <w:p w:rsidR="0056788E" w:rsidRPr="00F21E2B" w:rsidRDefault="0056788E" w:rsidP="001761F4">
            <w:pPr>
              <w:rPr>
                <w:color w:val="auto"/>
              </w:rPr>
            </w:pPr>
            <w:r w:rsidRPr="00F21E2B">
              <w:rPr>
                <w:color w:val="auto"/>
              </w:rPr>
              <w:t> </w:t>
            </w:r>
          </w:p>
        </w:tc>
        <w:tc>
          <w:tcPr>
            <w:tcW w:w="1011" w:type="pct"/>
            <w:shd w:val="clear" w:color="auto" w:fill="auto"/>
            <w:vAlign w:val="center"/>
          </w:tcPr>
          <w:p w:rsidR="0056788E" w:rsidRPr="00F21E2B" w:rsidRDefault="0056788E" w:rsidP="001761F4">
            <w:pPr>
              <w:rPr>
                <w:color w:val="auto"/>
              </w:rPr>
            </w:pPr>
          </w:p>
        </w:tc>
        <w:tc>
          <w:tcPr>
            <w:tcW w:w="1066" w:type="pct"/>
            <w:shd w:val="clear" w:color="auto" w:fill="auto"/>
            <w:vAlign w:val="center"/>
            <w:hideMark/>
          </w:tcPr>
          <w:p w:rsidR="0056788E" w:rsidRPr="00F21E2B" w:rsidRDefault="0056788E" w:rsidP="001761F4">
            <w:pPr>
              <w:rPr>
                <w:color w:val="auto"/>
              </w:rPr>
            </w:pPr>
            <w:r w:rsidRPr="00F21E2B">
              <w:rPr>
                <w:color w:val="auto"/>
              </w:rPr>
              <w:t> </w:t>
            </w:r>
          </w:p>
        </w:tc>
        <w:tc>
          <w:tcPr>
            <w:tcW w:w="682" w:type="pct"/>
            <w:shd w:val="clear" w:color="auto" w:fill="auto"/>
            <w:vAlign w:val="center"/>
            <w:hideMark/>
          </w:tcPr>
          <w:p w:rsidR="0056788E" w:rsidRPr="00F21E2B" w:rsidRDefault="0056788E" w:rsidP="001761F4">
            <w:pPr>
              <w:rPr>
                <w:color w:val="auto"/>
              </w:rPr>
            </w:pPr>
            <w:r w:rsidRPr="00F21E2B">
              <w:rPr>
                <w:color w:val="auto"/>
              </w:rPr>
              <w:t> </w:t>
            </w:r>
          </w:p>
        </w:tc>
        <w:tc>
          <w:tcPr>
            <w:tcW w:w="1083" w:type="pct"/>
            <w:shd w:val="clear" w:color="auto" w:fill="auto"/>
            <w:vAlign w:val="center"/>
            <w:hideMark/>
          </w:tcPr>
          <w:p w:rsidR="0056788E" w:rsidRPr="00F21E2B" w:rsidRDefault="0056788E" w:rsidP="001761F4">
            <w:pPr>
              <w:rPr>
                <w:color w:val="auto"/>
              </w:rPr>
            </w:pPr>
            <w:r w:rsidRPr="00F21E2B">
              <w:rPr>
                <w:color w:val="auto"/>
              </w:rPr>
              <w:t> </w:t>
            </w:r>
          </w:p>
        </w:tc>
      </w:tr>
      <w:tr w:rsidR="0056788E" w:rsidRPr="00F21E2B" w:rsidTr="007006F7">
        <w:trPr>
          <w:trHeight w:val="300"/>
          <w:jc w:val="center"/>
        </w:trPr>
        <w:tc>
          <w:tcPr>
            <w:tcW w:w="1157" w:type="pct"/>
            <w:shd w:val="clear" w:color="auto" w:fill="auto"/>
            <w:vAlign w:val="center"/>
            <w:hideMark/>
          </w:tcPr>
          <w:p w:rsidR="0056788E" w:rsidRPr="00F21E2B" w:rsidRDefault="0056788E" w:rsidP="001761F4">
            <w:pPr>
              <w:rPr>
                <w:color w:val="auto"/>
              </w:rPr>
            </w:pPr>
            <w:r w:rsidRPr="00F21E2B">
              <w:rPr>
                <w:color w:val="auto"/>
              </w:rPr>
              <w:t> </w:t>
            </w:r>
          </w:p>
        </w:tc>
        <w:tc>
          <w:tcPr>
            <w:tcW w:w="1011" w:type="pct"/>
            <w:shd w:val="clear" w:color="auto" w:fill="auto"/>
            <w:vAlign w:val="center"/>
          </w:tcPr>
          <w:p w:rsidR="0056788E" w:rsidRPr="00F21E2B" w:rsidRDefault="0056788E" w:rsidP="001761F4">
            <w:pPr>
              <w:rPr>
                <w:color w:val="auto"/>
              </w:rPr>
            </w:pPr>
          </w:p>
        </w:tc>
        <w:tc>
          <w:tcPr>
            <w:tcW w:w="1066" w:type="pct"/>
            <w:shd w:val="clear" w:color="auto" w:fill="auto"/>
            <w:vAlign w:val="center"/>
            <w:hideMark/>
          </w:tcPr>
          <w:p w:rsidR="0056788E" w:rsidRPr="00F21E2B" w:rsidRDefault="0056788E" w:rsidP="001761F4">
            <w:pPr>
              <w:rPr>
                <w:color w:val="auto"/>
              </w:rPr>
            </w:pPr>
            <w:r w:rsidRPr="00F21E2B">
              <w:rPr>
                <w:color w:val="auto"/>
              </w:rPr>
              <w:t> </w:t>
            </w:r>
          </w:p>
        </w:tc>
        <w:tc>
          <w:tcPr>
            <w:tcW w:w="682" w:type="pct"/>
            <w:shd w:val="clear" w:color="auto" w:fill="auto"/>
            <w:vAlign w:val="center"/>
            <w:hideMark/>
          </w:tcPr>
          <w:p w:rsidR="0056788E" w:rsidRPr="00F21E2B" w:rsidRDefault="0056788E" w:rsidP="001761F4">
            <w:pPr>
              <w:rPr>
                <w:color w:val="auto"/>
              </w:rPr>
            </w:pPr>
            <w:r w:rsidRPr="00F21E2B">
              <w:rPr>
                <w:color w:val="auto"/>
              </w:rPr>
              <w:t> </w:t>
            </w:r>
          </w:p>
        </w:tc>
        <w:tc>
          <w:tcPr>
            <w:tcW w:w="1083" w:type="pct"/>
            <w:shd w:val="clear" w:color="auto" w:fill="auto"/>
            <w:vAlign w:val="center"/>
            <w:hideMark/>
          </w:tcPr>
          <w:p w:rsidR="0056788E" w:rsidRPr="00F21E2B" w:rsidRDefault="0056788E" w:rsidP="001761F4">
            <w:pPr>
              <w:rPr>
                <w:color w:val="auto"/>
              </w:rPr>
            </w:pPr>
            <w:r w:rsidRPr="00F21E2B">
              <w:rPr>
                <w:color w:val="auto"/>
              </w:rPr>
              <w:t> </w:t>
            </w:r>
          </w:p>
        </w:tc>
      </w:tr>
    </w:tbl>
    <w:p w:rsidR="00661A20" w:rsidRPr="00F21E2B" w:rsidRDefault="00661A20" w:rsidP="001761F4">
      <w:pPr>
        <w:autoSpaceDE w:val="0"/>
        <w:autoSpaceDN w:val="0"/>
        <w:contextualSpacing/>
        <w:jc w:val="center"/>
        <w:rPr>
          <w:sz w:val="28"/>
          <w:szCs w:val="28"/>
        </w:rPr>
      </w:pPr>
    </w:p>
    <w:p w:rsidR="0056788E" w:rsidRPr="0088524F" w:rsidRDefault="007426A7" w:rsidP="001761F4">
      <w:pPr>
        <w:autoSpaceDE w:val="0"/>
        <w:autoSpaceDN w:val="0"/>
        <w:ind w:firstLine="426"/>
        <w:rPr>
          <w:sz w:val="28"/>
          <w:szCs w:val="28"/>
        </w:rPr>
      </w:pPr>
      <w:r w:rsidRPr="0088524F">
        <w:t>кестенің жалғасы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570"/>
        <w:gridCol w:w="1591"/>
        <w:gridCol w:w="2179"/>
        <w:gridCol w:w="1478"/>
        <w:gridCol w:w="1932"/>
      </w:tblGrid>
      <w:tr w:rsidR="0056788E" w:rsidRPr="00F21E2B" w:rsidTr="00F81455">
        <w:trPr>
          <w:trHeight w:val="233"/>
        </w:trPr>
        <w:tc>
          <w:tcPr>
            <w:tcW w:w="5000" w:type="pct"/>
            <w:gridSpan w:val="6"/>
            <w:shd w:val="clear" w:color="auto" w:fill="auto"/>
            <w:vAlign w:val="center"/>
          </w:tcPr>
          <w:p w:rsidR="0056788E" w:rsidRPr="00F21E2B" w:rsidRDefault="0056788E" w:rsidP="001761F4">
            <w:pPr>
              <w:jc w:val="center"/>
              <w:rPr>
                <w:bCs/>
                <w:color w:val="auto"/>
              </w:rPr>
            </w:pPr>
          </w:p>
        </w:tc>
      </w:tr>
      <w:tr w:rsidR="0056788E" w:rsidRPr="00F21E2B" w:rsidTr="00F81455">
        <w:trPr>
          <w:trHeight w:val="223"/>
        </w:trPr>
        <w:tc>
          <w:tcPr>
            <w:tcW w:w="5000" w:type="pct"/>
            <w:gridSpan w:val="6"/>
            <w:shd w:val="clear" w:color="auto" w:fill="auto"/>
            <w:vAlign w:val="center"/>
          </w:tcPr>
          <w:p w:rsidR="0056788E" w:rsidRPr="00F21E2B" w:rsidRDefault="0056788E" w:rsidP="001761F4">
            <w:pPr>
              <w:jc w:val="center"/>
              <w:rPr>
                <w:bCs/>
                <w:color w:val="auto"/>
                <w:lang w:val="en-US"/>
              </w:rPr>
            </w:pPr>
          </w:p>
        </w:tc>
      </w:tr>
      <w:tr w:rsidR="00F81455" w:rsidRPr="00F21E2B" w:rsidTr="00F81455">
        <w:trPr>
          <w:trHeight w:val="231"/>
        </w:trPr>
        <w:tc>
          <w:tcPr>
            <w:tcW w:w="5000" w:type="pct"/>
            <w:gridSpan w:val="6"/>
            <w:shd w:val="clear" w:color="auto" w:fill="auto"/>
            <w:vAlign w:val="center"/>
          </w:tcPr>
          <w:p w:rsidR="00F81455" w:rsidRPr="00F21E2B" w:rsidRDefault="00F81455" w:rsidP="001761F4">
            <w:pPr>
              <w:jc w:val="center"/>
              <w:rPr>
                <w:bCs/>
                <w:color w:val="auto"/>
                <w:lang w:val="en-US"/>
              </w:rPr>
            </w:pPr>
          </w:p>
        </w:tc>
      </w:tr>
      <w:tr w:rsidR="009232AB" w:rsidRPr="00F21E2B" w:rsidTr="00F81455">
        <w:trPr>
          <w:trHeight w:val="1699"/>
        </w:trPr>
        <w:tc>
          <w:tcPr>
            <w:tcW w:w="571" w:type="pct"/>
            <w:shd w:val="clear" w:color="auto" w:fill="auto"/>
            <w:hideMark/>
          </w:tcPr>
          <w:p w:rsidR="0056788E" w:rsidRPr="00F21E2B" w:rsidRDefault="007426A7" w:rsidP="001761F4">
            <w:pPr>
              <w:jc w:val="center"/>
              <w:rPr>
                <w:bCs/>
                <w:color w:val="auto"/>
                <w:lang w:val="en-US"/>
              </w:rPr>
            </w:pPr>
            <w:r>
              <w:rPr>
                <w:bCs/>
                <w:color w:val="auto"/>
              </w:rPr>
              <w:t>Жеткізу және сатып алу</w:t>
            </w:r>
          </w:p>
        </w:tc>
        <w:tc>
          <w:tcPr>
            <w:tcW w:w="808" w:type="pct"/>
            <w:shd w:val="clear" w:color="auto" w:fill="auto"/>
            <w:hideMark/>
          </w:tcPr>
          <w:p w:rsidR="0056788E" w:rsidRPr="007426A7" w:rsidRDefault="007426A7" w:rsidP="001761F4">
            <w:pPr>
              <w:jc w:val="center"/>
              <w:rPr>
                <w:bCs/>
                <w:color w:val="auto"/>
                <w:lang w:val="kk-KZ"/>
              </w:rPr>
            </w:pPr>
            <w:r>
              <w:rPr>
                <w:bCs/>
                <w:color w:val="auto"/>
                <w:lang w:val="kk-KZ"/>
              </w:rPr>
              <w:t>Өндіру немесе құрастыру</w:t>
            </w:r>
          </w:p>
        </w:tc>
        <w:tc>
          <w:tcPr>
            <w:tcW w:w="752" w:type="pct"/>
            <w:shd w:val="clear" w:color="auto" w:fill="auto"/>
            <w:hideMark/>
          </w:tcPr>
          <w:p w:rsidR="0056788E" w:rsidRPr="00F21E2B" w:rsidRDefault="007426A7" w:rsidP="007426A7">
            <w:pPr>
              <w:jc w:val="center"/>
              <w:rPr>
                <w:bCs/>
                <w:color w:val="auto"/>
                <w:lang w:val="en-US"/>
              </w:rPr>
            </w:pPr>
            <w:r>
              <w:rPr>
                <w:bCs/>
                <w:color w:val="auto"/>
                <w:lang w:val="kk-KZ"/>
              </w:rPr>
              <w:t>Сатылымдар</w:t>
            </w:r>
            <w:r w:rsidR="0056788E" w:rsidRPr="00F21E2B">
              <w:rPr>
                <w:bCs/>
                <w:color w:val="auto"/>
                <w:lang w:val="en-US"/>
              </w:rPr>
              <w:t xml:space="preserve">, </w:t>
            </w:r>
            <w:r w:rsidR="0056788E" w:rsidRPr="00F21E2B">
              <w:rPr>
                <w:bCs/>
                <w:color w:val="auto"/>
              </w:rPr>
              <w:t>маркетинг</w:t>
            </w:r>
            <w:r>
              <w:rPr>
                <w:bCs/>
                <w:color w:val="auto"/>
                <w:lang w:val="kk-KZ"/>
              </w:rPr>
              <w:t xml:space="preserve"> немесе </w:t>
            </w:r>
            <w:r w:rsidR="0056788E" w:rsidRPr="00F21E2B">
              <w:rPr>
                <w:bCs/>
                <w:color w:val="auto"/>
              </w:rPr>
              <w:t>дистрибуция</w:t>
            </w:r>
          </w:p>
        </w:tc>
        <w:tc>
          <w:tcPr>
            <w:tcW w:w="1117" w:type="pct"/>
            <w:shd w:val="clear" w:color="auto" w:fill="auto"/>
            <w:hideMark/>
          </w:tcPr>
          <w:p w:rsidR="0056788E" w:rsidRPr="008A5B5D" w:rsidRDefault="007426A7" w:rsidP="007426A7">
            <w:pPr>
              <w:jc w:val="center"/>
              <w:rPr>
                <w:bCs/>
                <w:color w:val="auto"/>
                <w:lang w:val="en-US"/>
              </w:rPr>
            </w:pPr>
            <w:r>
              <w:rPr>
                <w:bCs/>
                <w:color w:val="auto"/>
              </w:rPr>
              <w:t>Әкімшілік</w:t>
            </w:r>
            <w:r w:rsidR="0056788E" w:rsidRPr="008A5B5D">
              <w:rPr>
                <w:bCs/>
                <w:color w:val="auto"/>
                <w:lang w:val="en-US"/>
              </w:rPr>
              <w:t xml:space="preserve">, </w:t>
            </w:r>
            <w:r>
              <w:rPr>
                <w:bCs/>
                <w:color w:val="auto"/>
                <w:lang w:val="kk-KZ"/>
              </w:rPr>
              <w:t>басқарушылық немесе қосалқы қызметтер</w:t>
            </w:r>
            <w:r w:rsidR="0056788E" w:rsidRPr="008A5B5D">
              <w:rPr>
                <w:bCs/>
                <w:color w:val="auto"/>
                <w:lang w:val="en-US"/>
              </w:rPr>
              <w:t xml:space="preserve"> </w:t>
            </w:r>
          </w:p>
        </w:tc>
        <w:tc>
          <w:tcPr>
            <w:tcW w:w="760" w:type="pct"/>
            <w:shd w:val="clear" w:color="auto" w:fill="auto"/>
            <w:hideMark/>
          </w:tcPr>
          <w:p w:rsidR="0056788E" w:rsidRPr="009232AB" w:rsidRDefault="009232AB" w:rsidP="001761F4">
            <w:pPr>
              <w:jc w:val="center"/>
              <w:rPr>
                <w:bCs/>
                <w:color w:val="auto"/>
              </w:rPr>
            </w:pPr>
            <w:r>
              <w:rPr>
                <w:bCs/>
                <w:color w:val="auto"/>
              </w:rPr>
              <w:t>Байланысты емес тараптарға қызмет көрсету</w:t>
            </w:r>
          </w:p>
        </w:tc>
        <w:tc>
          <w:tcPr>
            <w:tcW w:w="993" w:type="pct"/>
          </w:tcPr>
          <w:p w:rsidR="0056788E" w:rsidRPr="00F21E2B" w:rsidRDefault="009232AB" w:rsidP="001761F4">
            <w:pPr>
              <w:jc w:val="center"/>
              <w:rPr>
                <w:bCs/>
                <w:color w:val="auto"/>
              </w:rPr>
            </w:pPr>
            <w:r>
              <w:rPr>
                <w:bCs/>
                <w:color w:val="auto"/>
              </w:rPr>
              <w:t>Топішілік қаржыландыру</w:t>
            </w:r>
          </w:p>
        </w:tc>
      </w:tr>
      <w:tr w:rsidR="009232AB" w:rsidRPr="00F21E2B" w:rsidTr="0012527C">
        <w:trPr>
          <w:trHeight w:val="300"/>
        </w:trPr>
        <w:tc>
          <w:tcPr>
            <w:tcW w:w="571" w:type="pct"/>
            <w:shd w:val="clear" w:color="auto" w:fill="auto"/>
            <w:vAlign w:val="center"/>
            <w:hideMark/>
          </w:tcPr>
          <w:p w:rsidR="0056788E" w:rsidRPr="00F21E2B" w:rsidRDefault="0056788E" w:rsidP="001761F4">
            <w:pPr>
              <w:jc w:val="center"/>
              <w:rPr>
                <w:color w:val="auto"/>
              </w:rPr>
            </w:pPr>
            <w:r w:rsidRPr="00F21E2B">
              <w:rPr>
                <w:color w:val="auto"/>
              </w:rPr>
              <w:t>6</w:t>
            </w:r>
          </w:p>
        </w:tc>
        <w:tc>
          <w:tcPr>
            <w:tcW w:w="808" w:type="pct"/>
            <w:shd w:val="clear" w:color="auto" w:fill="auto"/>
            <w:vAlign w:val="center"/>
            <w:hideMark/>
          </w:tcPr>
          <w:p w:rsidR="0056788E" w:rsidRPr="00F21E2B" w:rsidRDefault="0056788E" w:rsidP="001761F4">
            <w:pPr>
              <w:jc w:val="center"/>
              <w:rPr>
                <w:color w:val="auto"/>
              </w:rPr>
            </w:pPr>
            <w:r w:rsidRPr="00F21E2B">
              <w:rPr>
                <w:color w:val="auto"/>
              </w:rPr>
              <w:t>7</w:t>
            </w:r>
          </w:p>
        </w:tc>
        <w:tc>
          <w:tcPr>
            <w:tcW w:w="752" w:type="pct"/>
            <w:shd w:val="clear" w:color="auto" w:fill="auto"/>
            <w:vAlign w:val="center"/>
            <w:hideMark/>
          </w:tcPr>
          <w:p w:rsidR="0056788E" w:rsidRPr="00F21E2B" w:rsidRDefault="0056788E" w:rsidP="001761F4">
            <w:pPr>
              <w:jc w:val="center"/>
              <w:rPr>
                <w:color w:val="auto"/>
              </w:rPr>
            </w:pPr>
            <w:r w:rsidRPr="00F21E2B">
              <w:rPr>
                <w:color w:val="auto"/>
              </w:rPr>
              <w:t>8</w:t>
            </w:r>
          </w:p>
        </w:tc>
        <w:tc>
          <w:tcPr>
            <w:tcW w:w="1117" w:type="pct"/>
            <w:shd w:val="clear" w:color="auto" w:fill="auto"/>
            <w:vAlign w:val="center"/>
            <w:hideMark/>
          </w:tcPr>
          <w:p w:rsidR="0056788E" w:rsidRPr="00F21E2B" w:rsidRDefault="0056788E" w:rsidP="001761F4">
            <w:pPr>
              <w:jc w:val="center"/>
              <w:rPr>
                <w:color w:val="auto"/>
              </w:rPr>
            </w:pPr>
            <w:r w:rsidRPr="00F21E2B">
              <w:rPr>
                <w:color w:val="auto"/>
              </w:rPr>
              <w:t>9</w:t>
            </w:r>
          </w:p>
        </w:tc>
        <w:tc>
          <w:tcPr>
            <w:tcW w:w="760" w:type="pct"/>
            <w:shd w:val="clear" w:color="auto" w:fill="auto"/>
            <w:vAlign w:val="center"/>
            <w:hideMark/>
          </w:tcPr>
          <w:p w:rsidR="0056788E" w:rsidRPr="00F21E2B" w:rsidRDefault="0056788E" w:rsidP="001761F4">
            <w:pPr>
              <w:jc w:val="center"/>
              <w:rPr>
                <w:color w:val="auto"/>
              </w:rPr>
            </w:pPr>
            <w:r w:rsidRPr="00F21E2B">
              <w:rPr>
                <w:color w:val="auto"/>
              </w:rPr>
              <w:t>10</w:t>
            </w:r>
          </w:p>
        </w:tc>
        <w:tc>
          <w:tcPr>
            <w:tcW w:w="993" w:type="pct"/>
            <w:vAlign w:val="center"/>
          </w:tcPr>
          <w:p w:rsidR="0056788E" w:rsidRPr="00F21E2B" w:rsidRDefault="0056788E" w:rsidP="001761F4">
            <w:pPr>
              <w:jc w:val="center"/>
              <w:rPr>
                <w:color w:val="auto"/>
              </w:rPr>
            </w:pPr>
            <w:r w:rsidRPr="00F21E2B">
              <w:rPr>
                <w:color w:val="auto"/>
              </w:rPr>
              <w:t>11</w:t>
            </w:r>
          </w:p>
        </w:tc>
      </w:tr>
      <w:tr w:rsidR="009232AB" w:rsidRPr="00F21E2B" w:rsidTr="0012527C">
        <w:trPr>
          <w:trHeight w:val="300"/>
        </w:trPr>
        <w:tc>
          <w:tcPr>
            <w:tcW w:w="571" w:type="pct"/>
            <w:shd w:val="clear" w:color="auto" w:fill="auto"/>
            <w:vAlign w:val="center"/>
            <w:hideMark/>
          </w:tcPr>
          <w:p w:rsidR="0056788E" w:rsidRPr="00F21E2B" w:rsidRDefault="0056788E" w:rsidP="001761F4">
            <w:pPr>
              <w:rPr>
                <w:color w:val="auto"/>
              </w:rPr>
            </w:pPr>
            <w:r w:rsidRPr="00F21E2B">
              <w:rPr>
                <w:color w:val="auto"/>
              </w:rPr>
              <w:t> </w:t>
            </w:r>
          </w:p>
        </w:tc>
        <w:tc>
          <w:tcPr>
            <w:tcW w:w="808" w:type="pct"/>
            <w:shd w:val="clear" w:color="auto" w:fill="auto"/>
            <w:vAlign w:val="center"/>
            <w:hideMark/>
          </w:tcPr>
          <w:p w:rsidR="0056788E" w:rsidRPr="00F21E2B" w:rsidRDefault="0056788E" w:rsidP="001761F4">
            <w:pPr>
              <w:rPr>
                <w:color w:val="auto"/>
              </w:rPr>
            </w:pPr>
            <w:r w:rsidRPr="00F21E2B">
              <w:rPr>
                <w:color w:val="auto"/>
              </w:rPr>
              <w:t> </w:t>
            </w:r>
          </w:p>
        </w:tc>
        <w:tc>
          <w:tcPr>
            <w:tcW w:w="752" w:type="pct"/>
            <w:shd w:val="clear" w:color="auto" w:fill="auto"/>
            <w:vAlign w:val="center"/>
            <w:hideMark/>
          </w:tcPr>
          <w:p w:rsidR="0056788E" w:rsidRPr="00F21E2B" w:rsidRDefault="0056788E" w:rsidP="001761F4">
            <w:pPr>
              <w:rPr>
                <w:color w:val="auto"/>
              </w:rPr>
            </w:pPr>
            <w:r w:rsidRPr="00F21E2B">
              <w:rPr>
                <w:color w:val="auto"/>
              </w:rPr>
              <w:t> </w:t>
            </w:r>
          </w:p>
        </w:tc>
        <w:tc>
          <w:tcPr>
            <w:tcW w:w="1117" w:type="pct"/>
            <w:shd w:val="clear" w:color="auto" w:fill="auto"/>
            <w:vAlign w:val="center"/>
            <w:hideMark/>
          </w:tcPr>
          <w:p w:rsidR="0056788E" w:rsidRPr="00F21E2B" w:rsidRDefault="0056788E" w:rsidP="001761F4">
            <w:pPr>
              <w:rPr>
                <w:color w:val="auto"/>
              </w:rPr>
            </w:pPr>
            <w:r w:rsidRPr="00F21E2B">
              <w:rPr>
                <w:color w:val="auto"/>
              </w:rPr>
              <w:t> </w:t>
            </w:r>
          </w:p>
        </w:tc>
        <w:tc>
          <w:tcPr>
            <w:tcW w:w="760" w:type="pct"/>
            <w:shd w:val="clear" w:color="auto" w:fill="auto"/>
            <w:vAlign w:val="center"/>
            <w:hideMark/>
          </w:tcPr>
          <w:p w:rsidR="0056788E" w:rsidRPr="00F21E2B" w:rsidRDefault="0056788E" w:rsidP="001761F4">
            <w:pPr>
              <w:rPr>
                <w:color w:val="auto"/>
              </w:rPr>
            </w:pPr>
            <w:r w:rsidRPr="00F21E2B">
              <w:rPr>
                <w:color w:val="auto"/>
              </w:rPr>
              <w:t> </w:t>
            </w:r>
          </w:p>
        </w:tc>
        <w:tc>
          <w:tcPr>
            <w:tcW w:w="993" w:type="pct"/>
          </w:tcPr>
          <w:p w:rsidR="0056788E" w:rsidRPr="00F21E2B" w:rsidRDefault="0056788E" w:rsidP="001761F4">
            <w:pPr>
              <w:rPr>
                <w:color w:val="auto"/>
              </w:rPr>
            </w:pPr>
          </w:p>
        </w:tc>
      </w:tr>
      <w:tr w:rsidR="009232AB" w:rsidRPr="00F21E2B" w:rsidTr="0012527C">
        <w:trPr>
          <w:trHeight w:val="300"/>
        </w:trPr>
        <w:tc>
          <w:tcPr>
            <w:tcW w:w="571" w:type="pct"/>
            <w:shd w:val="clear" w:color="auto" w:fill="auto"/>
            <w:vAlign w:val="center"/>
            <w:hideMark/>
          </w:tcPr>
          <w:p w:rsidR="0056788E" w:rsidRPr="00F21E2B" w:rsidRDefault="0056788E" w:rsidP="001761F4">
            <w:pPr>
              <w:rPr>
                <w:color w:val="auto"/>
              </w:rPr>
            </w:pPr>
            <w:r w:rsidRPr="00F21E2B">
              <w:rPr>
                <w:color w:val="auto"/>
              </w:rPr>
              <w:t> </w:t>
            </w:r>
          </w:p>
        </w:tc>
        <w:tc>
          <w:tcPr>
            <w:tcW w:w="808" w:type="pct"/>
            <w:shd w:val="clear" w:color="auto" w:fill="auto"/>
            <w:vAlign w:val="center"/>
            <w:hideMark/>
          </w:tcPr>
          <w:p w:rsidR="0056788E" w:rsidRPr="00F21E2B" w:rsidRDefault="0056788E" w:rsidP="001761F4">
            <w:pPr>
              <w:rPr>
                <w:color w:val="auto"/>
              </w:rPr>
            </w:pPr>
            <w:r w:rsidRPr="00F21E2B">
              <w:rPr>
                <w:color w:val="auto"/>
              </w:rPr>
              <w:t> </w:t>
            </w:r>
          </w:p>
        </w:tc>
        <w:tc>
          <w:tcPr>
            <w:tcW w:w="752" w:type="pct"/>
            <w:shd w:val="clear" w:color="auto" w:fill="auto"/>
            <w:vAlign w:val="center"/>
            <w:hideMark/>
          </w:tcPr>
          <w:p w:rsidR="0056788E" w:rsidRPr="00F21E2B" w:rsidRDefault="0056788E" w:rsidP="001761F4">
            <w:pPr>
              <w:rPr>
                <w:color w:val="auto"/>
              </w:rPr>
            </w:pPr>
            <w:r w:rsidRPr="00F21E2B">
              <w:rPr>
                <w:color w:val="auto"/>
              </w:rPr>
              <w:t> </w:t>
            </w:r>
          </w:p>
        </w:tc>
        <w:tc>
          <w:tcPr>
            <w:tcW w:w="1117" w:type="pct"/>
            <w:shd w:val="clear" w:color="auto" w:fill="auto"/>
            <w:vAlign w:val="center"/>
            <w:hideMark/>
          </w:tcPr>
          <w:p w:rsidR="0056788E" w:rsidRPr="00F21E2B" w:rsidRDefault="0056788E" w:rsidP="001761F4">
            <w:pPr>
              <w:rPr>
                <w:color w:val="auto"/>
              </w:rPr>
            </w:pPr>
            <w:r w:rsidRPr="00F21E2B">
              <w:rPr>
                <w:color w:val="auto"/>
              </w:rPr>
              <w:t> </w:t>
            </w:r>
          </w:p>
        </w:tc>
        <w:tc>
          <w:tcPr>
            <w:tcW w:w="760" w:type="pct"/>
            <w:shd w:val="clear" w:color="auto" w:fill="auto"/>
            <w:vAlign w:val="center"/>
            <w:hideMark/>
          </w:tcPr>
          <w:p w:rsidR="0056788E" w:rsidRPr="00F21E2B" w:rsidRDefault="0056788E" w:rsidP="001761F4">
            <w:pPr>
              <w:rPr>
                <w:color w:val="auto"/>
              </w:rPr>
            </w:pPr>
            <w:r w:rsidRPr="00F21E2B">
              <w:rPr>
                <w:color w:val="auto"/>
              </w:rPr>
              <w:t> </w:t>
            </w:r>
          </w:p>
        </w:tc>
        <w:tc>
          <w:tcPr>
            <w:tcW w:w="993" w:type="pct"/>
          </w:tcPr>
          <w:p w:rsidR="0056788E" w:rsidRPr="00F21E2B" w:rsidRDefault="0056788E" w:rsidP="001761F4">
            <w:pPr>
              <w:rPr>
                <w:color w:val="auto"/>
              </w:rPr>
            </w:pPr>
          </w:p>
        </w:tc>
      </w:tr>
    </w:tbl>
    <w:p w:rsidR="0056788E" w:rsidRPr="00F21E2B" w:rsidRDefault="0056788E" w:rsidP="001761F4">
      <w:pPr>
        <w:autoSpaceDE w:val="0"/>
        <w:autoSpaceDN w:val="0"/>
        <w:contextualSpacing/>
        <w:jc w:val="center"/>
        <w:rPr>
          <w:sz w:val="28"/>
          <w:szCs w:val="28"/>
        </w:rPr>
      </w:pPr>
    </w:p>
    <w:p w:rsidR="0056788E" w:rsidRPr="0088524F" w:rsidRDefault="007426A7" w:rsidP="001761F4">
      <w:pPr>
        <w:autoSpaceDE w:val="0"/>
        <w:autoSpaceDN w:val="0"/>
        <w:ind w:firstLine="426"/>
        <w:rPr>
          <w:sz w:val="28"/>
          <w:szCs w:val="28"/>
        </w:rPr>
      </w:pPr>
      <w:r w:rsidRPr="0088524F">
        <w:lastRenderedPageBreak/>
        <w:t>кестенің жалғасы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919"/>
        <w:gridCol w:w="2258"/>
        <w:gridCol w:w="2451"/>
        <w:gridCol w:w="1210"/>
      </w:tblGrid>
      <w:tr w:rsidR="0056788E" w:rsidRPr="00F21E2B" w:rsidTr="0056788E">
        <w:trPr>
          <w:trHeight w:val="300"/>
        </w:trPr>
        <w:tc>
          <w:tcPr>
            <w:tcW w:w="5000" w:type="pct"/>
            <w:gridSpan w:val="5"/>
            <w:shd w:val="clear" w:color="auto" w:fill="auto"/>
            <w:vAlign w:val="center"/>
          </w:tcPr>
          <w:p w:rsidR="0056788E" w:rsidRPr="00F21E2B" w:rsidRDefault="0056788E" w:rsidP="001761F4">
            <w:pPr>
              <w:jc w:val="center"/>
              <w:rPr>
                <w:bCs/>
                <w:color w:val="auto"/>
              </w:rPr>
            </w:pPr>
          </w:p>
        </w:tc>
      </w:tr>
      <w:tr w:rsidR="0056788E" w:rsidRPr="00F21E2B" w:rsidTr="0056788E">
        <w:trPr>
          <w:trHeight w:val="330"/>
        </w:trPr>
        <w:tc>
          <w:tcPr>
            <w:tcW w:w="5000" w:type="pct"/>
            <w:gridSpan w:val="5"/>
            <w:shd w:val="clear" w:color="auto" w:fill="auto"/>
            <w:vAlign w:val="center"/>
          </w:tcPr>
          <w:p w:rsidR="0056788E" w:rsidRPr="00F21E2B" w:rsidRDefault="0056788E" w:rsidP="001761F4">
            <w:pPr>
              <w:jc w:val="center"/>
              <w:rPr>
                <w:bCs/>
                <w:color w:val="auto"/>
              </w:rPr>
            </w:pPr>
          </w:p>
        </w:tc>
      </w:tr>
      <w:tr w:rsidR="0056788E" w:rsidRPr="00F21E2B" w:rsidTr="00F81455">
        <w:trPr>
          <w:trHeight w:val="367"/>
        </w:trPr>
        <w:tc>
          <w:tcPr>
            <w:tcW w:w="5000" w:type="pct"/>
            <w:gridSpan w:val="5"/>
            <w:shd w:val="clear" w:color="auto" w:fill="auto"/>
            <w:vAlign w:val="center"/>
          </w:tcPr>
          <w:p w:rsidR="0056788E" w:rsidRPr="00F21E2B" w:rsidRDefault="0056788E" w:rsidP="001761F4">
            <w:pPr>
              <w:jc w:val="center"/>
              <w:rPr>
                <w:bCs/>
                <w:color w:val="auto"/>
                <w:lang w:val="en-US"/>
              </w:rPr>
            </w:pPr>
          </w:p>
        </w:tc>
      </w:tr>
      <w:tr w:rsidR="0056788E" w:rsidRPr="00F21E2B" w:rsidTr="00F81455">
        <w:trPr>
          <w:trHeight w:val="1277"/>
        </w:trPr>
        <w:tc>
          <w:tcPr>
            <w:tcW w:w="1022" w:type="pct"/>
            <w:shd w:val="clear" w:color="auto" w:fill="auto"/>
            <w:hideMark/>
          </w:tcPr>
          <w:p w:rsidR="0056788E" w:rsidRPr="00F21E2B" w:rsidRDefault="009232AB" w:rsidP="001761F4">
            <w:pPr>
              <w:jc w:val="center"/>
              <w:rPr>
                <w:bCs/>
                <w:color w:val="auto"/>
                <w:lang w:val="en-US"/>
              </w:rPr>
            </w:pPr>
            <w:r>
              <w:rPr>
                <w:bCs/>
                <w:color w:val="auto"/>
              </w:rPr>
              <w:t>Реттелетін қаржы қызметтері</w:t>
            </w:r>
          </w:p>
        </w:tc>
        <w:tc>
          <w:tcPr>
            <w:tcW w:w="974" w:type="pct"/>
            <w:shd w:val="clear" w:color="auto" w:fill="auto"/>
            <w:hideMark/>
          </w:tcPr>
          <w:p w:rsidR="0056788E" w:rsidRPr="00F21E2B" w:rsidRDefault="009232AB" w:rsidP="001761F4">
            <w:pPr>
              <w:jc w:val="center"/>
              <w:rPr>
                <w:bCs/>
                <w:color w:val="auto"/>
              </w:rPr>
            </w:pPr>
            <w:r>
              <w:rPr>
                <w:bCs/>
                <w:color w:val="auto"/>
              </w:rPr>
              <w:t>Сақтандыру</w:t>
            </w:r>
          </w:p>
        </w:tc>
        <w:tc>
          <w:tcPr>
            <w:tcW w:w="1146" w:type="pct"/>
            <w:shd w:val="clear" w:color="auto" w:fill="auto"/>
            <w:hideMark/>
          </w:tcPr>
          <w:p w:rsidR="0056788E" w:rsidRPr="00F21E2B" w:rsidRDefault="009232AB" w:rsidP="00DC0D6F">
            <w:pPr>
              <w:jc w:val="center"/>
              <w:rPr>
                <w:bCs/>
                <w:color w:val="auto"/>
              </w:rPr>
            </w:pPr>
            <w:r>
              <w:rPr>
                <w:bCs/>
                <w:color w:val="auto"/>
              </w:rPr>
              <w:t>Акциялар</w:t>
            </w:r>
            <w:r w:rsidR="00DC0D6F">
              <w:rPr>
                <w:bCs/>
                <w:color w:val="auto"/>
                <w:lang w:val="kk-KZ"/>
              </w:rPr>
              <w:t>ды</w:t>
            </w:r>
            <w:r>
              <w:rPr>
                <w:bCs/>
                <w:color w:val="auto"/>
              </w:rPr>
              <w:t xml:space="preserve"> немесе басқа</w:t>
            </w:r>
            <w:r w:rsidR="00DC0D6F">
              <w:rPr>
                <w:bCs/>
                <w:color w:val="auto"/>
                <w:lang w:val="kk-KZ"/>
              </w:rPr>
              <w:t xml:space="preserve"> </w:t>
            </w:r>
            <w:r>
              <w:rPr>
                <w:bCs/>
                <w:color w:val="auto"/>
              </w:rPr>
              <w:t>үлестік құралдарды иелену</w:t>
            </w:r>
          </w:p>
        </w:tc>
        <w:tc>
          <w:tcPr>
            <w:tcW w:w="1244" w:type="pct"/>
            <w:shd w:val="clear" w:color="auto" w:fill="auto"/>
            <w:hideMark/>
          </w:tcPr>
          <w:p w:rsidR="0056788E" w:rsidRPr="00F21E2B" w:rsidRDefault="009232AB" w:rsidP="001761F4">
            <w:pPr>
              <w:jc w:val="center"/>
              <w:rPr>
                <w:bCs/>
                <w:color w:val="auto"/>
              </w:rPr>
            </w:pPr>
            <w:r>
              <w:rPr>
                <w:bCs/>
                <w:color w:val="auto"/>
              </w:rPr>
              <w:t>Әрекет етпейтін</w:t>
            </w:r>
          </w:p>
        </w:tc>
        <w:tc>
          <w:tcPr>
            <w:tcW w:w="615" w:type="pct"/>
            <w:shd w:val="clear" w:color="auto" w:fill="auto"/>
            <w:hideMark/>
          </w:tcPr>
          <w:p w:rsidR="0056788E" w:rsidRPr="009232AB" w:rsidRDefault="009232AB" w:rsidP="001761F4">
            <w:pPr>
              <w:jc w:val="center"/>
              <w:rPr>
                <w:bCs/>
                <w:color w:val="auto"/>
                <w:lang w:val="kk-KZ"/>
              </w:rPr>
            </w:pPr>
            <w:r>
              <w:rPr>
                <w:bCs/>
                <w:color w:val="auto"/>
                <w:lang w:val="kk-KZ"/>
              </w:rPr>
              <w:t>Басқа</w:t>
            </w:r>
          </w:p>
        </w:tc>
      </w:tr>
      <w:tr w:rsidR="0056788E" w:rsidRPr="00F21E2B" w:rsidTr="0056788E">
        <w:trPr>
          <w:trHeight w:val="300"/>
        </w:trPr>
        <w:tc>
          <w:tcPr>
            <w:tcW w:w="1022" w:type="pct"/>
            <w:shd w:val="clear" w:color="auto" w:fill="auto"/>
            <w:vAlign w:val="center"/>
            <w:hideMark/>
          </w:tcPr>
          <w:p w:rsidR="0056788E" w:rsidRPr="00F21E2B" w:rsidRDefault="0056788E" w:rsidP="001761F4">
            <w:pPr>
              <w:jc w:val="center"/>
              <w:rPr>
                <w:color w:val="auto"/>
              </w:rPr>
            </w:pPr>
            <w:r w:rsidRPr="00F21E2B">
              <w:rPr>
                <w:color w:val="auto"/>
              </w:rPr>
              <w:t>12</w:t>
            </w:r>
          </w:p>
        </w:tc>
        <w:tc>
          <w:tcPr>
            <w:tcW w:w="974" w:type="pct"/>
            <w:shd w:val="clear" w:color="auto" w:fill="auto"/>
            <w:vAlign w:val="center"/>
            <w:hideMark/>
          </w:tcPr>
          <w:p w:rsidR="0056788E" w:rsidRPr="00F21E2B" w:rsidRDefault="0056788E" w:rsidP="001761F4">
            <w:pPr>
              <w:jc w:val="center"/>
              <w:rPr>
                <w:color w:val="auto"/>
              </w:rPr>
            </w:pPr>
            <w:r w:rsidRPr="00F21E2B">
              <w:rPr>
                <w:color w:val="auto"/>
              </w:rPr>
              <w:t>13</w:t>
            </w:r>
          </w:p>
        </w:tc>
        <w:tc>
          <w:tcPr>
            <w:tcW w:w="1146" w:type="pct"/>
            <w:shd w:val="clear" w:color="auto" w:fill="auto"/>
            <w:vAlign w:val="center"/>
            <w:hideMark/>
          </w:tcPr>
          <w:p w:rsidR="0056788E" w:rsidRPr="00F21E2B" w:rsidRDefault="0056788E" w:rsidP="001761F4">
            <w:pPr>
              <w:jc w:val="center"/>
              <w:rPr>
                <w:color w:val="auto"/>
              </w:rPr>
            </w:pPr>
            <w:r w:rsidRPr="00F21E2B">
              <w:rPr>
                <w:color w:val="auto"/>
              </w:rPr>
              <w:t>14</w:t>
            </w:r>
          </w:p>
        </w:tc>
        <w:tc>
          <w:tcPr>
            <w:tcW w:w="1244" w:type="pct"/>
            <w:shd w:val="clear" w:color="auto" w:fill="auto"/>
            <w:vAlign w:val="center"/>
            <w:hideMark/>
          </w:tcPr>
          <w:p w:rsidR="0056788E" w:rsidRPr="00F21E2B" w:rsidRDefault="0056788E" w:rsidP="001761F4">
            <w:pPr>
              <w:jc w:val="center"/>
              <w:rPr>
                <w:color w:val="auto"/>
              </w:rPr>
            </w:pPr>
            <w:r w:rsidRPr="00F21E2B">
              <w:rPr>
                <w:color w:val="auto"/>
              </w:rPr>
              <w:t>15</w:t>
            </w:r>
          </w:p>
        </w:tc>
        <w:tc>
          <w:tcPr>
            <w:tcW w:w="615" w:type="pct"/>
            <w:shd w:val="clear" w:color="auto" w:fill="auto"/>
            <w:vAlign w:val="center"/>
            <w:hideMark/>
          </w:tcPr>
          <w:p w:rsidR="0056788E" w:rsidRPr="00F21E2B" w:rsidRDefault="0056788E" w:rsidP="001761F4">
            <w:pPr>
              <w:jc w:val="center"/>
              <w:rPr>
                <w:color w:val="auto"/>
              </w:rPr>
            </w:pPr>
            <w:r w:rsidRPr="00F21E2B">
              <w:rPr>
                <w:color w:val="auto"/>
              </w:rPr>
              <w:t>16</w:t>
            </w:r>
          </w:p>
        </w:tc>
      </w:tr>
      <w:tr w:rsidR="0056788E" w:rsidRPr="00F21E2B" w:rsidTr="0056788E">
        <w:trPr>
          <w:trHeight w:val="300"/>
        </w:trPr>
        <w:tc>
          <w:tcPr>
            <w:tcW w:w="1022" w:type="pct"/>
            <w:shd w:val="clear" w:color="auto" w:fill="auto"/>
            <w:vAlign w:val="center"/>
            <w:hideMark/>
          </w:tcPr>
          <w:p w:rsidR="0056788E" w:rsidRPr="00F21E2B" w:rsidRDefault="0056788E" w:rsidP="001761F4">
            <w:pPr>
              <w:rPr>
                <w:color w:val="auto"/>
              </w:rPr>
            </w:pPr>
            <w:r w:rsidRPr="00F21E2B">
              <w:rPr>
                <w:color w:val="auto"/>
              </w:rPr>
              <w:t> </w:t>
            </w:r>
          </w:p>
        </w:tc>
        <w:tc>
          <w:tcPr>
            <w:tcW w:w="974" w:type="pct"/>
            <w:shd w:val="clear" w:color="auto" w:fill="auto"/>
            <w:vAlign w:val="center"/>
            <w:hideMark/>
          </w:tcPr>
          <w:p w:rsidR="0056788E" w:rsidRPr="00F21E2B" w:rsidRDefault="0056788E" w:rsidP="001761F4">
            <w:pPr>
              <w:rPr>
                <w:color w:val="auto"/>
              </w:rPr>
            </w:pPr>
            <w:r w:rsidRPr="00F21E2B">
              <w:rPr>
                <w:color w:val="auto"/>
              </w:rPr>
              <w:t> </w:t>
            </w:r>
          </w:p>
        </w:tc>
        <w:tc>
          <w:tcPr>
            <w:tcW w:w="1146" w:type="pct"/>
            <w:shd w:val="clear" w:color="auto" w:fill="auto"/>
            <w:vAlign w:val="center"/>
            <w:hideMark/>
          </w:tcPr>
          <w:p w:rsidR="0056788E" w:rsidRPr="00F21E2B" w:rsidRDefault="0056788E" w:rsidP="001761F4">
            <w:pPr>
              <w:rPr>
                <w:color w:val="auto"/>
              </w:rPr>
            </w:pPr>
            <w:r w:rsidRPr="00F21E2B">
              <w:rPr>
                <w:color w:val="auto"/>
              </w:rPr>
              <w:t> </w:t>
            </w:r>
          </w:p>
        </w:tc>
        <w:tc>
          <w:tcPr>
            <w:tcW w:w="1244" w:type="pct"/>
            <w:shd w:val="clear" w:color="auto" w:fill="auto"/>
            <w:vAlign w:val="center"/>
            <w:hideMark/>
          </w:tcPr>
          <w:p w:rsidR="0056788E" w:rsidRPr="00F21E2B" w:rsidRDefault="0056788E" w:rsidP="001761F4">
            <w:pPr>
              <w:rPr>
                <w:color w:val="auto"/>
              </w:rPr>
            </w:pPr>
            <w:r w:rsidRPr="00F21E2B">
              <w:rPr>
                <w:color w:val="auto"/>
              </w:rPr>
              <w:t> </w:t>
            </w:r>
          </w:p>
        </w:tc>
        <w:tc>
          <w:tcPr>
            <w:tcW w:w="615" w:type="pct"/>
            <w:shd w:val="clear" w:color="auto" w:fill="auto"/>
            <w:vAlign w:val="center"/>
            <w:hideMark/>
          </w:tcPr>
          <w:p w:rsidR="0056788E" w:rsidRPr="00F21E2B" w:rsidRDefault="0056788E" w:rsidP="001761F4">
            <w:pPr>
              <w:rPr>
                <w:color w:val="auto"/>
              </w:rPr>
            </w:pPr>
            <w:r w:rsidRPr="00F21E2B">
              <w:rPr>
                <w:color w:val="auto"/>
              </w:rPr>
              <w:t> </w:t>
            </w:r>
          </w:p>
        </w:tc>
      </w:tr>
      <w:tr w:rsidR="0056788E" w:rsidRPr="00F21E2B" w:rsidTr="0056788E">
        <w:trPr>
          <w:trHeight w:val="300"/>
        </w:trPr>
        <w:tc>
          <w:tcPr>
            <w:tcW w:w="1022" w:type="pct"/>
            <w:shd w:val="clear" w:color="auto" w:fill="auto"/>
            <w:vAlign w:val="center"/>
            <w:hideMark/>
          </w:tcPr>
          <w:p w:rsidR="0056788E" w:rsidRPr="00F21E2B" w:rsidRDefault="0056788E" w:rsidP="001761F4">
            <w:pPr>
              <w:rPr>
                <w:color w:val="auto"/>
              </w:rPr>
            </w:pPr>
            <w:r w:rsidRPr="00F21E2B">
              <w:rPr>
                <w:color w:val="auto"/>
              </w:rPr>
              <w:t> </w:t>
            </w:r>
          </w:p>
        </w:tc>
        <w:tc>
          <w:tcPr>
            <w:tcW w:w="974" w:type="pct"/>
            <w:shd w:val="clear" w:color="auto" w:fill="auto"/>
            <w:vAlign w:val="center"/>
            <w:hideMark/>
          </w:tcPr>
          <w:p w:rsidR="0056788E" w:rsidRPr="00F21E2B" w:rsidRDefault="0056788E" w:rsidP="001761F4">
            <w:pPr>
              <w:rPr>
                <w:color w:val="auto"/>
              </w:rPr>
            </w:pPr>
            <w:r w:rsidRPr="00F21E2B">
              <w:rPr>
                <w:color w:val="auto"/>
              </w:rPr>
              <w:t> </w:t>
            </w:r>
          </w:p>
        </w:tc>
        <w:tc>
          <w:tcPr>
            <w:tcW w:w="1146" w:type="pct"/>
            <w:shd w:val="clear" w:color="auto" w:fill="auto"/>
            <w:vAlign w:val="center"/>
            <w:hideMark/>
          </w:tcPr>
          <w:p w:rsidR="0056788E" w:rsidRPr="00F21E2B" w:rsidRDefault="0056788E" w:rsidP="001761F4">
            <w:pPr>
              <w:rPr>
                <w:color w:val="auto"/>
              </w:rPr>
            </w:pPr>
            <w:r w:rsidRPr="00F21E2B">
              <w:rPr>
                <w:color w:val="auto"/>
              </w:rPr>
              <w:t> </w:t>
            </w:r>
          </w:p>
        </w:tc>
        <w:tc>
          <w:tcPr>
            <w:tcW w:w="1244" w:type="pct"/>
            <w:shd w:val="clear" w:color="auto" w:fill="auto"/>
            <w:vAlign w:val="center"/>
            <w:hideMark/>
          </w:tcPr>
          <w:p w:rsidR="0056788E" w:rsidRPr="00F21E2B" w:rsidRDefault="0056788E" w:rsidP="001761F4">
            <w:pPr>
              <w:rPr>
                <w:color w:val="auto"/>
              </w:rPr>
            </w:pPr>
            <w:r w:rsidRPr="00F21E2B">
              <w:rPr>
                <w:color w:val="auto"/>
              </w:rPr>
              <w:t> </w:t>
            </w:r>
          </w:p>
        </w:tc>
        <w:tc>
          <w:tcPr>
            <w:tcW w:w="615" w:type="pct"/>
            <w:shd w:val="clear" w:color="auto" w:fill="auto"/>
            <w:vAlign w:val="center"/>
            <w:hideMark/>
          </w:tcPr>
          <w:p w:rsidR="0056788E" w:rsidRPr="00F21E2B" w:rsidRDefault="0056788E" w:rsidP="001761F4">
            <w:pPr>
              <w:rPr>
                <w:color w:val="auto"/>
              </w:rPr>
            </w:pPr>
            <w:r w:rsidRPr="00F21E2B">
              <w:rPr>
                <w:color w:val="auto"/>
              </w:rPr>
              <w:t> </w:t>
            </w:r>
          </w:p>
        </w:tc>
      </w:tr>
    </w:tbl>
    <w:p w:rsidR="0056788E" w:rsidRPr="00F21E2B" w:rsidRDefault="0056788E" w:rsidP="001761F4">
      <w:pPr>
        <w:autoSpaceDE w:val="0"/>
        <w:autoSpaceDN w:val="0"/>
        <w:contextualSpacing/>
        <w:jc w:val="center"/>
        <w:rPr>
          <w:sz w:val="28"/>
          <w:szCs w:val="28"/>
        </w:rPr>
      </w:pPr>
    </w:p>
    <w:p w:rsidR="004609EA" w:rsidRPr="009232AB" w:rsidRDefault="004609EA" w:rsidP="001761F4">
      <w:pPr>
        <w:autoSpaceDE w:val="0"/>
        <w:autoSpaceDN w:val="0"/>
        <w:contextualSpacing/>
        <w:jc w:val="center"/>
        <w:rPr>
          <w:sz w:val="28"/>
          <w:szCs w:val="28"/>
          <w:lang w:val="kk-KZ"/>
        </w:rPr>
      </w:pPr>
      <w:r w:rsidRPr="00494920">
        <w:rPr>
          <w:sz w:val="28"/>
          <w:szCs w:val="28"/>
        </w:rPr>
        <w:t>3</w:t>
      </w:r>
      <w:r w:rsidR="00CA77E6">
        <w:rPr>
          <w:sz w:val="28"/>
          <w:szCs w:val="28"/>
          <w:lang w:val="kk-KZ"/>
        </w:rPr>
        <w:t>-</w:t>
      </w:r>
      <w:r w:rsidR="009232AB">
        <w:rPr>
          <w:sz w:val="28"/>
          <w:szCs w:val="28"/>
          <w:lang w:val="kk-KZ"/>
        </w:rPr>
        <w:t>бөлім</w:t>
      </w:r>
      <w:r w:rsidRPr="00494920">
        <w:rPr>
          <w:sz w:val="28"/>
          <w:szCs w:val="28"/>
        </w:rPr>
        <w:t xml:space="preserve">. </w:t>
      </w:r>
      <w:r w:rsidR="009232AB">
        <w:rPr>
          <w:sz w:val="28"/>
          <w:szCs w:val="28"/>
          <w:lang w:val="kk-KZ"/>
        </w:rPr>
        <w:t>Қосымша ақпарат</w:t>
      </w:r>
    </w:p>
    <w:p w:rsidR="004609EA" w:rsidRPr="00F21E2B" w:rsidRDefault="004609EA" w:rsidP="001761F4">
      <w:pPr>
        <w:autoSpaceDE w:val="0"/>
        <w:autoSpaceDN w:val="0"/>
        <w:contextualSpacing/>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A7AFF" w:rsidRPr="00F21E2B" w:rsidTr="004609EA">
        <w:trPr>
          <w:trHeight w:val="315"/>
        </w:trPr>
        <w:tc>
          <w:tcPr>
            <w:tcW w:w="5000" w:type="pct"/>
            <w:shd w:val="clear" w:color="auto" w:fill="auto"/>
            <w:vAlign w:val="center"/>
            <w:hideMark/>
          </w:tcPr>
          <w:p w:rsidR="002A7AFF" w:rsidRPr="00B848DD" w:rsidRDefault="00681BA5" w:rsidP="00502BF5">
            <w:pPr>
              <w:jc w:val="center"/>
              <w:rPr>
                <w:bCs/>
                <w:color w:val="FFFFFF"/>
              </w:rPr>
            </w:pPr>
            <w:r>
              <w:rPr>
                <w:bCs/>
                <w:color w:val="auto"/>
              </w:rPr>
              <w:t xml:space="preserve">Халықаралық </w:t>
            </w:r>
            <w:r w:rsidR="00886EF5">
              <w:rPr>
                <w:bCs/>
                <w:color w:val="auto"/>
                <w:lang w:val="kk-KZ"/>
              </w:rPr>
              <w:t>тобының</w:t>
            </w:r>
            <w:r>
              <w:rPr>
                <w:bCs/>
                <w:color w:val="auto"/>
                <w:lang w:val="kk-KZ"/>
              </w:rPr>
              <w:t xml:space="preserve"> қатысушының</w:t>
            </w:r>
            <w:r>
              <w:rPr>
                <w:bCs/>
                <w:color w:val="auto"/>
              </w:rPr>
              <w:t xml:space="preserve"> атауы</w:t>
            </w:r>
            <w:r w:rsidRPr="00B848DD">
              <w:rPr>
                <w:bCs/>
                <w:color w:val="auto"/>
              </w:rPr>
              <w:t>:</w:t>
            </w:r>
          </w:p>
        </w:tc>
      </w:tr>
      <w:tr w:rsidR="002A7AFF" w:rsidRPr="00F21E2B" w:rsidTr="004609EA">
        <w:trPr>
          <w:trHeight w:val="330"/>
        </w:trPr>
        <w:tc>
          <w:tcPr>
            <w:tcW w:w="5000" w:type="pct"/>
            <w:shd w:val="clear" w:color="auto" w:fill="auto"/>
            <w:vAlign w:val="center"/>
            <w:hideMark/>
          </w:tcPr>
          <w:p w:rsidR="002A7AFF" w:rsidRPr="002A7AFF" w:rsidRDefault="002A7AFF" w:rsidP="00502BF5">
            <w:pPr>
              <w:jc w:val="center"/>
              <w:rPr>
                <w:bCs/>
                <w:color w:val="auto"/>
                <w:lang w:val="kk-KZ"/>
              </w:rPr>
            </w:pPr>
            <w:r>
              <w:rPr>
                <w:bCs/>
                <w:color w:val="auto"/>
              </w:rPr>
              <w:t xml:space="preserve">Есепті </w:t>
            </w:r>
            <w:r>
              <w:rPr>
                <w:bCs/>
                <w:color w:val="auto"/>
                <w:lang w:val="kk-KZ"/>
              </w:rPr>
              <w:t>қаржы</w:t>
            </w:r>
            <w:r>
              <w:rPr>
                <w:bCs/>
                <w:color w:val="auto"/>
              </w:rPr>
              <w:t xml:space="preserve"> жыл</w:t>
            </w:r>
            <w:r>
              <w:rPr>
                <w:bCs/>
                <w:color w:val="auto"/>
                <w:lang w:val="kk-KZ"/>
              </w:rPr>
              <w:t>ы</w:t>
            </w:r>
            <w:r w:rsidRPr="00B848DD">
              <w:rPr>
                <w:bCs/>
                <w:color w:val="auto"/>
              </w:rPr>
              <w:t>:</w:t>
            </w:r>
          </w:p>
        </w:tc>
      </w:tr>
      <w:tr w:rsidR="002A7AFF" w:rsidRPr="00F21E2B" w:rsidTr="002F2665">
        <w:trPr>
          <w:trHeight w:val="411"/>
        </w:trPr>
        <w:tc>
          <w:tcPr>
            <w:tcW w:w="5000" w:type="pct"/>
            <w:shd w:val="clear" w:color="auto" w:fill="auto"/>
            <w:vAlign w:val="center"/>
          </w:tcPr>
          <w:p w:rsidR="002A7AFF" w:rsidRPr="00B848DD" w:rsidRDefault="002A7AFF" w:rsidP="002A7AFF">
            <w:pPr>
              <w:jc w:val="center"/>
              <w:rPr>
                <w:bCs/>
                <w:color w:val="auto"/>
              </w:rPr>
            </w:pPr>
            <w:r>
              <w:rPr>
                <w:bCs/>
                <w:color w:val="auto"/>
                <w:lang w:val="kk-KZ"/>
              </w:rPr>
              <w:t>Еларалық есептілікті табыс ететін х</w:t>
            </w:r>
            <w:r>
              <w:rPr>
                <w:bCs/>
                <w:color w:val="auto"/>
              </w:rPr>
              <w:t>алықаралық топ</w:t>
            </w:r>
            <w:r>
              <w:rPr>
                <w:bCs/>
                <w:color w:val="auto"/>
                <w:lang w:val="kk-KZ"/>
              </w:rPr>
              <w:t>қа қатысушының атауы</w:t>
            </w:r>
            <w:r w:rsidRPr="00B848DD">
              <w:rPr>
                <w:bCs/>
                <w:color w:val="auto"/>
              </w:rPr>
              <w:t>:</w:t>
            </w:r>
          </w:p>
        </w:tc>
      </w:tr>
      <w:tr w:rsidR="002A7AFF" w:rsidRPr="00F21E2B" w:rsidTr="002F2665">
        <w:trPr>
          <w:trHeight w:val="411"/>
        </w:trPr>
        <w:tc>
          <w:tcPr>
            <w:tcW w:w="5000" w:type="pct"/>
            <w:shd w:val="clear" w:color="auto" w:fill="auto"/>
            <w:vAlign w:val="center"/>
          </w:tcPr>
          <w:p w:rsidR="002A7AFF" w:rsidRDefault="002A7AFF" w:rsidP="002A7AFF">
            <w:pPr>
              <w:jc w:val="center"/>
              <w:rPr>
                <w:bCs/>
                <w:color w:val="auto"/>
              </w:rPr>
            </w:pPr>
            <w:r>
              <w:rPr>
                <w:bCs/>
                <w:color w:val="auto"/>
                <w:lang w:val="kk-KZ"/>
              </w:rPr>
              <w:t>Еларалық есептілікті табыс ететін х</w:t>
            </w:r>
            <w:r>
              <w:rPr>
                <w:bCs/>
                <w:color w:val="auto"/>
              </w:rPr>
              <w:t>алықаралық топ</w:t>
            </w:r>
            <w:r>
              <w:rPr>
                <w:bCs/>
                <w:color w:val="auto"/>
                <w:lang w:val="kk-KZ"/>
              </w:rPr>
              <w:t>қа қатысушының мекенжайы және елі</w:t>
            </w:r>
            <w:r w:rsidRPr="00B848DD">
              <w:rPr>
                <w:bCs/>
                <w:color w:val="auto"/>
              </w:rPr>
              <w:t>:</w:t>
            </w:r>
          </w:p>
        </w:tc>
      </w:tr>
    </w:tbl>
    <w:p w:rsidR="004609EA" w:rsidRDefault="004609EA" w:rsidP="001761F4">
      <w:pPr>
        <w:autoSpaceDE w:val="0"/>
        <w:autoSpaceDN w:val="0"/>
        <w:contextualSpacing/>
        <w:jc w:val="center"/>
        <w:rPr>
          <w:sz w:val="28"/>
          <w:szCs w:val="28"/>
        </w:rPr>
      </w:pPr>
    </w:p>
    <w:p w:rsidR="001A1889" w:rsidRDefault="001A1889" w:rsidP="001761F4">
      <w:pPr>
        <w:autoSpaceDE w:val="0"/>
        <w:autoSpaceDN w:val="0"/>
        <w:contextualSpacing/>
        <w:jc w:val="center"/>
        <w:rPr>
          <w:sz w:val="28"/>
          <w:szCs w:val="28"/>
          <w:lang w:val="kk-KZ"/>
        </w:rPr>
      </w:pPr>
      <w:r>
        <w:rPr>
          <w:sz w:val="28"/>
          <w:szCs w:val="28"/>
        </w:rPr>
        <w:t>4-</w:t>
      </w:r>
      <w:r>
        <w:rPr>
          <w:sz w:val="28"/>
          <w:szCs w:val="28"/>
          <w:lang w:val="kk-KZ"/>
        </w:rPr>
        <w:t>бөлім. Халықаралық топ қатысушының жауапкершілігі</w:t>
      </w:r>
    </w:p>
    <w:p w:rsidR="001A1889" w:rsidRDefault="001A1889" w:rsidP="001761F4">
      <w:pPr>
        <w:autoSpaceDE w:val="0"/>
        <w:autoSpaceDN w:val="0"/>
        <w:contextualSpacing/>
        <w:jc w:val="center"/>
        <w:rPr>
          <w:sz w:val="28"/>
          <w:szCs w:val="28"/>
          <w:lang w:val="kk-KZ"/>
        </w:rPr>
      </w:pPr>
    </w:p>
    <w:p w:rsidR="00871955" w:rsidRDefault="00871955" w:rsidP="008B173B">
      <w:pPr>
        <w:tabs>
          <w:tab w:val="left" w:pos="6379"/>
        </w:tabs>
        <w:autoSpaceDE w:val="0"/>
        <w:autoSpaceDN w:val="0"/>
        <w:contextualSpacing/>
        <w:rPr>
          <w:bCs/>
          <w:lang w:val="kk-KZ"/>
        </w:rPr>
      </w:pPr>
      <w:r>
        <w:rPr>
          <w:bCs/>
          <w:lang w:val="kk-KZ"/>
        </w:rPr>
        <w:t>Жетекшінің тегі, аты, әкесінің аты</w:t>
      </w:r>
      <w:r w:rsidR="00681BA5">
        <w:rPr>
          <w:bCs/>
          <w:lang w:val="kk-KZ"/>
        </w:rPr>
        <w:t xml:space="preserve"> </w:t>
      </w:r>
      <w:r w:rsidR="00681BA5" w:rsidRPr="001A1889">
        <w:rPr>
          <w:bCs/>
          <w:lang w:val="kk-KZ"/>
        </w:rPr>
        <w:t>(егер</w:t>
      </w:r>
      <w:r w:rsidR="00681BA5">
        <w:rPr>
          <w:bCs/>
          <w:lang w:val="kk-KZ"/>
        </w:rPr>
        <w:t xml:space="preserve"> ол бар </w:t>
      </w:r>
      <w:r>
        <w:rPr>
          <w:bCs/>
          <w:lang w:val="kk-KZ"/>
        </w:rPr>
        <w:t xml:space="preserve">                       </w:t>
      </w:r>
      <w:r w:rsidR="008B173B">
        <w:rPr>
          <w:bCs/>
          <w:lang w:val="kk-KZ"/>
        </w:rPr>
        <w:t xml:space="preserve">  </w:t>
      </w:r>
      <w:r w:rsidRPr="001A1889">
        <w:rPr>
          <w:bCs/>
          <w:lang w:val="kk-KZ"/>
        </w:rPr>
        <w:t>табыс ету күні</w:t>
      </w:r>
      <w:r>
        <w:rPr>
          <w:bCs/>
          <w:lang w:val="kk-KZ"/>
        </w:rPr>
        <w:t>:</w:t>
      </w:r>
    </w:p>
    <w:p w:rsidR="00681BA5" w:rsidRPr="009E2BD6" w:rsidRDefault="00681BA5" w:rsidP="008B173B">
      <w:pPr>
        <w:tabs>
          <w:tab w:val="left" w:pos="6379"/>
        </w:tabs>
        <w:autoSpaceDE w:val="0"/>
        <w:autoSpaceDN w:val="0"/>
        <w:contextualSpacing/>
        <w:rPr>
          <w:bCs/>
          <w:lang w:val="kk-KZ"/>
        </w:rPr>
      </w:pPr>
      <w:r>
        <w:rPr>
          <w:bCs/>
          <w:lang w:val="kk-KZ"/>
        </w:rPr>
        <w:t>болға</w:t>
      </w:r>
      <w:r w:rsidR="008B173B">
        <w:rPr>
          <w:bCs/>
          <w:lang w:val="kk-KZ"/>
        </w:rPr>
        <w:t xml:space="preserve">н жағдайда) </w:t>
      </w:r>
      <w:r w:rsidR="008A2E84">
        <w:rPr>
          <w:bCs/>
          <w:lang w:val="kk-KZ"/>
        </w:rPr>
        <w:t>________________</w:t>
      </w:r>
      <w:r w:rsidRPr="00871955">
        <w:rPr>
          <w:bCs/>
          <w:lang w:val="kk-KZ"/>
        </w:rPr>
        <w:t xml:space="preserve">_________                        </w:t>
      </w:r>
      <w:r w:rsidR="008B173B">
        <w:rPr>
          <w:bCs/>
          <w:lang w:val="kk-KZ"/>
        </w:rPr>
        <w:t xml:space="preserve"> </w:t>
      </w:r>
      <w:r w:rsidRPr="009E2BD6">
        <w:rPr>
          <w:bCs/>
          <w:lang w:val="kk-KZ"/>
        </w:rPr>
        <w:t>«___»________201__ж.</w:t>
      </w:r>
    </w:p>
    <w:p w:rsidR="001A1889" w:rsidRPr="001A1889" w:rsidRDefault="001A1889" w:rsidP="001A1889">
      <w:pPr>
        <w:autoSpaceDE w:val="0"/>
        <w:autoSpaceDN w:val="0"/>
        <w:contextualSpacing/>
        <w:rPr>
          <w:lang w:val="kk-KZ"/>
        </w:rPr>
      </w:pPr>
    </w:p>
    <w:p w:rsidR="001A1889" w:rsidRPr="00191612" w:rsidRDefault="00191612" w:rsidP="008B173B">
      <w:pPr>
        <w:tabs>
          <w:tab w:val="left" w:pos="6379"/>
        </w:tabs>
        <w:rPr>
          <w:bCs/>
          <w:lang w:val="kk-KZ"/>
        </w:rPr>
      </w:pPr>
      <w:r>
        <w:rPr>
          <w:lang w:val="kk-KZ"/>
        </w:rPr>
        <w:t>Қ</w:t>
      </w:r>
      <w:r w:rsidR="001A1889" w:rsidRPr="001A1889">
        <w:rPr>
          <w:lang w:val="kk-KZ"/>
        </w:rPr>
        <w:t>олы</w:t>
      </w:r>
      <w:r w:rsidR="001A1889">
        <w:rPr>
          <w:sz w:val="28"/>
          <w:szCs w:val="28"/>
          <w:lang w:val="kk-KZ"/>
        </w:rPr>
        <w:t xml:space="preserve"> </w:t>
      </w:r>
      <w:r w:rsidR="008A2E84">
        <w:rPr>
          <w:sz w:val="28"/>
          <w:szCs w:val="28"/>
          <w:lang w:val="kk-KZ"/>
        </w:rPr>
        <w:t>______________</w:t>
      </w:r>
      <w:r w:rsidR="001A1889">
        <w:rPr>
          <w:sz w:val="28"/>
          <w:szCs w:val="28"/>
          <w:lang w:val="kk-KZ"/>
        </w:rPr>
        <w:t xml:space="preserve">                        </w:t>
      </w:r>
      <w:r w:rsidR="008B173B">
        <w:rPr>
          <w:sz w:val="28"/>
          <w:szCs w:val="28"/>
          <w:lang w:val="kk-KZ"/>
        </w:rPr>
        <w:t xml:space="preserve">                              </w:t>
      </w:r>
      <w:r w:rsidR="001A1889" w:rsidRPr="00191612">
        <w:rPr>
          <w:bCs/>
          <w:lang w:val="kk-KZ"/>
        </w:rPr>
        <w:t xml:space="preserve">мемлекеттік кірістер </w:t>
      </w:r>
      <w:r w:rsidRPr="00191612">
        <w:rPr>
          <w:bCs/>
          <w:lang w:val="kk-KZ"/>
        </w:rPr>
        <w:t xml:space="preserve">   </w:t>
      </w:r>
    </w:p>
    <w:p w:rsidR="001A1889" w:rsidRPr="00191612" w:rsidRDefault="00191612" w:rsidP="008A2E84">
      <w:pPr>
        <w:tabs>
          <w:tab w:val="left" w:pos="2642"/>
          <w:tab w:val="left" w:pos="6521"/>
        </w:tabs>
        <w:autoSpaceDE w:val="0"/>
        <w:autoSpaceDN w:val="0"/>
        <w:contextualSpacing/>
        <w:rPr>
          <w:lang w:val="kk-KZ"/>
        </w:rPr>
      </w:pPr>
      <w:r w:rsidRPr="00191612">
        <w:rPr>
          <w:lang w:val="kk-KZ"/>
        </w:rPr>
        <w:tab/>
        <w:t xml:space="preserve">                                                         </w:t>
      </w:r>
      <w:r w:rsidR="008B173B">
        <w:rPr>
          <w:lang w:val="kk-KZ"/>
        </w:rPr>
        <w:t xml:space="preserve">     </w:t>
      </w:r>
      <w:r w:rsidRPr="00191612">
        <w:rPr>
          <w:bCs/>
          <w:lang w:val="kk-KZ"/>
        </w:rPr>
        <w:t>органының коды</w:t>
      </w:r>
      <w:r w:rsidR="008A2E84">
        <w:rPr>
          <w:bCs/>
          <w:lang w:val="kk-KZ"/>
        </w:rPr>
        <w:t>__ __</w:t>
      </w:r>
      <w:r>
        <w:rPr>
          <w:bCs/>
          <w:lang w:val="kk-KZ"/>
        </w:rPr>
        <w:t xml:space="preserve"> </w:t>
      </w:r>
      <w:r w:rsidR="008A2E84">
        <w:rPr>
          <w:bCs/>
          <w:lang w:val="kk-KZ"/>
        </w:rPr>
        <w:t>__</w:t>
      </w:r>
      <w:r>
        <w:rPr>
          <w:bCs/>
          <w:lang w:val="kk-KZ"/>
        </w:rPr>
        <w:t xml:space="preserve"> </w:t>
      </w:r>
      <w:r w:rsidR="008A2E84">
        <w:rPr>
          <w:bCs/>
          <w:lang w:val="kk-KZ"/>
        </w:rPr>
        <w:t>__</w:t>
      </w:r>
    </w:p>
    <w:p w:rsidR="002F2665" w:rsidRPr="001A1889" w:rsidRDefault="002F2665" w:rsidP="001761F4">
      <w:pPr>
        <w:autoSpaceDE w:val="0"/>
        <w:autoSpaceDN w:val="0"/>
        <w:contextualSpacing/>
        <w:jc w:val="center"/>
        <w:rPr>
          <w:sz w:val="28"/>
          <w:szCs w:val="28"/>
          <w:lang w:val="kk-KZ"/>
        </w:rPr>
      </w:pPr>
    </w:p>
    <w:p w:rsidR="00191612" w:rsidRPr="00191612" w:rsidRDefault="000E0510" w:rsidP="00191612">
      <w:pPr>
        <w:autoSpaceDE w:val="0"/>
        <w:autoSpaceDN w:val="0"/>
        <w:contextualSpacing/>
        <w:rPr>
          <w:bCs/>
          <w:lang w:val="kk-KZ"/>
        </w:rPr>
      </w:pPr>
      <w:r>
        <w:rPr>
          <w:bCs/>
          <w:lang w:val="kk-KZ"/>
        </w:rPr>
        <w:t>Есептілік</w:t>
      </w:r>
      <w:r w:rsidR="00191612" w:rsidRPr="00191612">
        <w:rPr>
          <w:bCs/>
          <w:lang w:val="kk-KZ"/>
        </w:rPr>
        <w:t xml:space="preserve"> қабылдаған лауазымды </w:t>
      </w:r>
      <w:r w:rsidR="00191612">
        <w:rPr>
          <w:bCs/>
          <w:lang w:val="kk-KZ"/>
        </w:rPr>
        <w:t xml:space="preserve">                  </w:t>
      </w:r>
      <w:r w:rsidR="000B459F">
        <w:rPr>
          <w:bCs/>
          <w:lang w:val="kk-KZ"/>
        </w:rPr>
        <w:t xml:space="preserve">                               </w:t>
      </w:r>
      <w:r w:rsidR="00191612">
        <w:rPr>
          <w:bCs/>
          <w:lang w:val="kk-KZ"/>
        </w:rPr>
        <w:t>қабылдау кү</w:t>
      </w:r>
      <w:r w:rsidR="00BA6FBA">
        <w:rPr>
          <w:bCs/>
          <w:lang w:val="kk-KZ"/>
        </w:rPr>
        <w:t>н</w:t>
      </w:r>
      <w:r w:rsidR="00191612">
        <w:rPr>
          <w:bCs/>
          <w:lang w:val="kk-KZ"/>
        </w:rPr>
        <w:t>і</w:t>
      </w:r>
      <w:r w:rsidR="00191612" w:rsidRPr="00191612">
        <w:rPr>
          <w:bCs/>
          <w:lang w:val="kk-KZ"/>
        </w:rPr>
        <w:t>:</w:t>
      </w:r>
    </w:p>
    <w:p w:rsidR="008B173B" w:rsidRDefault="00191612" w:rsidP="00681BA5">
      <w:pPr>
        <w:autoSpaceDE w:val="0"/>
        <w:autoSpaceDN w:val="0"/>
        <w:contextualSpacing/>
        <w:rPr>
          <w:bCs/>
          <w:lang w:val="kk-KZ"/>
        </w:rPr>
      </w:pPr>
      <w:r w:rsidRPr="00191612">
        <w:rPr>
          <w:bCs/>
          <w:lang w:val="kk-KZ"/>
        </w:rPr>
        <w:t xml:space="preserve">тұлғаның </w:t>
      </w:r>
      <w:r w:rsidR="008B173B">
        <w:rPr>
          <w:bCs/>
          <w:lang w:val="kk-KZ"/>
        </w:rPr>
        <w:t>тегі, аты, әкесінің аты</w:t>
      </w:r>
      <w:r w:rsidR="00681BA5">
        <w:rPr>
          <w:bCs/>
          <w:lang w:val="kk-KZ"/>
        </w:rPr>
        <w:t xml:space="preserve"> </w:t>
      </w:r>
    </w:p>
    <w:p w:rsidR="00681BA5" w:rsidRDefault="00681BA5" w:rsidP="00681BA5">
      <w:pPr>
        <w:autoSpaceDE w:val="0"/>
        <w:autoSpaceDN w:val="0"/>
        <w:contextualSpacing/>
        <w:rPr>
          <w:bCs/>
          <w:lang w:val="kk-KZ"/>
        </w:rPr>
      </w:pPr>
      <w:r w:rsidRPr="001A1889">
        <w:rPr>
          <w:bCs/>
          <w:lang w:val="kk-KZ"/>
        </w:rPr>
        <w:t>(егер</w:t>
      </w:r>
      <w:r>
        <w:rPr>
          <w:bCs/>
          <w:lang w:val="kk-KZ"/>
        </w:rPr>
        <w:t xml:space="preserve"> ол бар болған жағдайда</w:t>
      </w:r>
      <w:r w:rsidRPr="001A1889">
        <w:rPr>
          <w:bCs/>
          <w:lang w:val="kk-KZ"/>
        </w:rPr>
        <w:t>)</w:t>
      </w:r>
      <w:r>
        <w:rPr>
          <w:bCs/>
          <w:lang w:val="kk-KZ"/>
        </w:rPr>
        <w:t xml:space="preserve">                            </w:t>
      </w:r>
      <w:r w:rsidR="008B173B">
        <w:rPr>
          <w:bCs/>
          <w:lang w:val="kk-KZ"/>
        </w:rPr>
        <w:t xml:space="preserve">                            </w:t>
      </w:r>
      <w:r>
        <w:rPr>
          <w:bCs/>
          <w:lang w:val="kk-KZ"/>
        </w:rPr>
        <w:t>«___»_________201__ж.</w:t>
      </w:r>
    </w:p>
    <w:p w:rsidR="002F2665" w:rsidRDefault="00FC0412" w:rsidP="00191612">
      <w:pPr>
        <w:autoSpaceDE w:val="0"/>
        <w:autoSpaceDN w:val="0"/>
        <w:contextualSpacing/>
        <w:rPr>
          <w:bCs/>
          <w:lang w:val="kk-KZ"/>
        </w:rPr>
      </w:pPr>
      <w:r w:rsidRPr="00FC0412">
        <w:rPr>
          <w:bCs/>
          <w:lang w:val="kk-KZ"/>
        </w:rPr>
        <w:t>______________</w:t>
      </w:r>
      <w:r w:rsidR="00681BA5">
        <w:rPr>
          <w:bCs/>
          <w:lang w:val="kk-KZ"/>
        </w:rPr>
        <w:t>__________________________</w:t>
      </w:r>
      <w:r w:rsidR="00191612">
        <w:rPr>
          <w:bCs/>
          <w:lang w:val="kk-KZ"/>
        </w:rPr>
        <w:t xml:space="preserve">                                         </w:t>
      </w:r>
    </w:p>
    <w:p w:rsidR="003D6BFD" w:rsidRDefault="003D6BFD" w:rsidP="008B173B">
      <w:pPr>
        <w:tabs>
          <w:tab w:val="left" w:pos="6521"/>
        </w:tabs>
        <w:autoSpaceDE w:val="0"/>
        <w:autoSpaceDN w:val="0"/>
        <w:contextualSpacing/>
        <w:rPr>
          <w:bCs/>
          <w:lang w:val="kk-KZ"/>
        </w:rPr>
      </w:pPr>
    </w:p>
    <w:p w:rsidR="003D6BFD" w:rsidRDefault="003D6BFD" w:rsidP="00191612">
      <w:pPr>
        <w:autoSpaceDE w:val="0"/>
        <w:autoSpaceDN w:val="0"/>
        <w:contextualSpacing/>
        <w:rPr>
          <w:bCs/>
          <w:lang w:val="kk-KZ"/>
        </w:rPr>
      </w:pPr>
    </w:p>
    <w:p w:rsidR="00191612" w:rsidRDefault="00191612" w:rsidP="00191612">
      <w:pPr>
        <w:rPr>
          <w:bCs/>
          <w:sz w:val="28"/>
          <w:szCs w:val="28"/>
          <w:lang w:val="kk-KZ"/>
        </w:rPr>
      </w:pPr>
      <w:r>
        <w:rPr>
          <w:bCs/>
          <w:lang w:val="kk-KZ"/>
        </w:rPr>
        <w:t>Қолы</w:t>
      </w:r>
      <w:r w:rsidR="008A2E84">
        <w:rPr>
          <w:bCs/>
          <w:lang w:val="kk-KZ"/>
        </w:rPr>
        <w:t>________________</w:t>
      </w:r>
      <w:r>
        <w:rPr>
          <w:bCs/>
          <w:lang w:val="kk-KZ"/>
        </w:rPr>
        <w:t xml:space="preserve">                                                                   </w:t>
      </w:r>
      <w:r w:rsidRPr="00191612">
        <w:rPr>
          <w:bCs/>
          <w:lang w:val="kk-KZ"/>
        </w:rPr>
        <w:t>құжаттың кіріс нөмірі</w:t>
      </w:r>
    </w:p>
    <w:p w:rsidR="00191612" w:rsidRDefault="00191612" w:rsidP="00191612">
      <w:pPr>
        <w:autoSpaceDE w:val="0"/>
        <w:autoSpaceDN w:val="0"/>
        <w:contextualSpacing/>
        <w:rPr>
          <w:lang w:val="kk-KZ"/>
        </w:rPr>
      </w:pPr>
      <w:r>
        <w:rPr>
          <w:lang w:val="kk-KZ"/>
        </w:rPr>
        <w:t xml:space="preserve">                                                                                                            </w:t>
      </w:r>
      <w:r w:rsidR="008A2E84">
        <w:rPr>
          <w:lang w:val="kk-KZ"/>
        </w:rPr>
        <w:t>___________________</w:t>
      </w:r>
    </w:p>
    <w:p w:rsidR="00191612" w:rsidRPr="00191612" w:rsidRDefault="00191612" w:rsidP="00191612">
      <w:pPr>
        <w:rPr>
          <w:lang w:val="kk-KZ"/>
        </w:rPr>
      </w:pPr>
      <w:r w:rsidRPr="00191612">
        <w:rPr>
          <w:bCs/>
          <w:lang w:val="kk-KZ"/>
        </w:rPr>
        <w:t>пошта штемпелінің күні</w:t>
      </w:r>
    </w:p>
    <w:p w:rsidR="00191612" w:rsidRPr="00191612" w:rsidRDefault="00191612" w:rsidP="00191612">
      <w:pPr>
        <w:autoSpaceDE w:val="0"/>
        <w:autoSpaceDN w:val="0"/>
        <w:contextualSpacing/>
        <w:rPr>
          <w:lang w:val="kk-KZ"/>
        </w:rPr>
      </w:pPr>
      <w:r>
        <w:rPr>
          <w:bCs/>
          <w:lang w:val="kk-KZ"/>
        </w:rPr>
        <w:t>«___»_________201__ж.</w:t>
      </w:r>
    </w:p>
    <w:p w:rsidR="002F2665" w:rsidRPr="008A2E84" w:rsidRDefault="008A2E84" w:rsidP="00191612">
      <w:pPr>
        <w:autoSpaceDE w:val="0"/>
        <w:autoSpaceDN w:val="0"/>
        <w:contextualSpacing/>
        <w:rPr>
          <w:lang w:val="kk-KZ"/>
        </w:rPr>
      </w:pPr>
      <w:r w:rsidRPr="008A2E84">
        <w:rPr>
          <w:lang w:val="kk-KZ"/>
        </w:rPr>
        <w:t>(</w:t>
      </w:r>
      <w:r w:rsidRPr="008A2E84">
        <w:rPr>
          <w:bCs/>
          <w:lang w:val="kk-KZ"/>
        </w:rPr>
        <w:t>пошта бойынша тапсырған жағдайда толтырылады</w:t>
      </w:r>
      <w:r>
        <w:rPr>
          <w:lang w:val="kk-KZ"/>
        </w:rPr>
        <w:t>)</w:t>
      </w:r>
    </w:p>
    <w:p w:rsidR="002F2665" w:rsidRPr="001A1889" w:rsidRDefault="002F2665" w:rsidP="001761F4">
      <w:pPr>
        <w:autoSpaceDE w:val="0"/>
        <w:autoSpaceDN w:val="0"/>
        <w:contextualSpacing/>
        <w:jc w:val="center"/>
        <w:rPr>
          <w:sz w:val="28"/>
          <w:szCs w:val="28"/>
          <w:lang w:val="kk-KZ"/>
        </w:rPr>
      </w:pPr>
    </w:p>
    <w:p w:rsidR="002F2665" w:rsidRDefault="002F2665" w:rsidP="001761F4">
      <w:pPr>
        <w:autoSpaceDE w:val="0"/>
        <w:autoSpaceDN w:val="0"/>
        <w:contextualSpacing/>
        <w:jc w:val="center"/>
        <w:rPr>
          <w:sz w:val="28"/>
          <w:szCs w:val="28"/>
          <w:lang w:val="kk-KZ"/>
        </w:rPr>
      </w:pPr>
    </w:p>
    <w:p w:rsidR="008B173B" w:rsidRPr="001A1889" w:rsidRDefault="008B173B" w:rsidP="001761F4">
      <w:pPr>
        <w:autoSpaceDE w:val="0"/>
        <w:autoSpaceDN w:val="0"/>
        <w:contextualSpacing/>
        <w:jc w:val="center"/>
        <w:rPr>
          <w:sz w:val="28"/>
          <w:szCs w:val="28"/>
          <w:lang w:val="kk-KZ"/>
        </w:rPr>
      </w:pPr>
    </w:p>
    <w:p w:rsidR="00681BA5" w:rsidRDefault="004334AD" w:rsidP="00AF17CF">
      <w:pPr>
        <w:jc w:val="both"/>
        <w:rPr>
          <w:lang w:val="kk-KZ"/>
        </w:rPr>
      </w:pPr>
      <w:r>
        <w:rPr>
          <w:lang w:val="kk-KZ"/>
        </w:rPr>
        <w:t>*</w:t>
      </w:r>
      <w:r w:rsidR="009232AB" w:rsidRPr="00191612">
        <w:rPr>
          <w:lang w:val="kk-KZ"/>
        </w:rPr>
        <w:t>Ескерту</w:t>
      </w:r>
      <w:r w:rsidR="00296CB6" w:rsidRPr="00191612">
        <w:rPr>
          <w:lang w:val="kk-KZ"/>
        </w:rPr>
        <w:t xml:space="preserve">: </w:t>
      </w:r>
    </w:p>
    <w:p w:rsidR="00681BA5" w:rsidRDefault="00681BA5" w:rsidP="00AF17CF">
      <w:pPr>
        <w:jc w:val="both"/>
        <w:rPr>
          <w:lang w:val="kk-KZ"/>
        </w:rPr>
      </w:pPr>
      <w:r>
        <w:rPr>
          <w:lang w:val="kk-KZ"/>
        </w:rPr>
        <w:t>Ғылыми-зерттеу және тәжірибелік-құрастырымдық жұмыстар</w:t>
      </w:r>
      <w:r w:rsidRPr="00681BA5">
        <w:rPr>
          <w:lang w:val="kk-KZ"/>
        </w:rPr>
        <w:t>;</w:t>
      </w:r>
      <w:r>
        <w:rPr>
          <w:lang w:val="kk-KZ"/>
        </w:rPr>
        <w:t xml:space="preserve"> </w:t>
      </w:r>
    </w:p>
    <w:p w:rsidR="002F2665" w:rsidRPr="00191612" w:rsidRDefault="00F81455" w:rsidP="00AF17CF">
      <w:pPr>
        <w:jc w:val="both"/>
        <w:rPr>
          <w:lang w:val="kk-KZ"/>
        </w:rPr>
      </w:pPr>
      <w:r w:rsidRPr="00191612">
        <w:rPr>
          <w:lang w:val="kk-KZ"/>
        </w:rPr>
        <w:t>«</w:t>
      </w:r>
      <w:r w:rsidR="009232AB" w:rsidRPr="00191612">
        <w:rPr>
          <w:lang w:val="kk-KZ"/>
        </w:rPr>
        <w:t>Еларалық есептілік</w:t>
      </w:r>
      <w:r w:rsidRPr="00191612">
        <w:rPr>
          <w:lang w:val="kk-KZ"/>
        </w:rPr>
        <w:t>»</w:t>
      </w:r>
      <w:r w:rsidR="00E50681">
        <w:rPr>
          <w:lang w:val="kk-KZ"/>
        </w:rPr>
        <w:t xml:space="preserve"> </w:t>
      </w:r>
      <w:r w:rsidR="00C77D45">
        <w:rPr>
          <w:lang w:val="kk-KZ"/>
        </w:rPr>
        <w:t xml:space="preserve">нысанын </w:t>
      </w:r>
      <w:r w:rsidR="00E50681">
        <w:rPr>
          <w:lang w:val="kk-KZ"/>
        </w:rPr>
        <w:t>толтыру жөніндегі түсін</w:t>
      </w:r>
      <w:r w:rsidR="00CA77E6">
        <w:rPr>
          <w:lang w:val="kk-KZ"/>
        </w:rPr>
        <w:t>дірме</w:t>
      </w:r>
      <w:r w:rsidR="00E50681">
        <w:rPr>
          <w:lang w:val="kk-KZ"/>
        </w:rPr>
        <w:t xml:space="preserve"> осы </w:t>
      </w:r>
      <w:r w:rsidR="00CA77E6">
        <w:rPr>
          <w:lang w:val="kk-KZ"/>
        </w:rPr>
        <w:t>Б</w:t>
      </w:r>
      <w:r w:rsidR="00E50681">
        <w:rPr>
          <w:lang w:val="kk-KZ"/>
        </w:rPr>
        <w:t>ұйрыққа</w:t>
      </w:r>
      <w:r w:rsidR="00681BA5">
        <w:rPr>
          <w:lang w:val="kk-KZ"/>
        </w:rPr>
        <w:t xml:space="preserve"> </w:t>
      </w:r>
      <w:r w:rsidR="00E50681">
        <w:rPr>
          <w:lang w:val="kk-KZ"/>
        </w:rPr>
        <w:t>2</w:t>
      </w:r>
      <w:r w:rsidR="00CA77E6">
        <w:rPr>
          <w:lang w:val="kk-KZ"/>
        </w:rPr>
        <w:t>-</w:t>
      </w:r>
      <w:r w:rsidR="00E50681">
        <w:rPr>
          <w:lang w:val="kk-KZ"/>
        </w:rPr>
        <w:t xml:space="preserve">қосымшаға сәйкес Еларалық есептілікті </w:t>
      </w:r>
      <w:r w:rsidR="00CA77E6">
        <w:rPr>
          <w:lang w:val="kk-KZ"/>
        </w:rPr>
        <w:t>толтыру</w:t>
      </w:r>
      <w:r w:rsidR="00284E61">
        <w:rPr>
          <w:lang w:val="kk-KZ"/>
        </w:rPr>
        <w:t xml:space="preserve"> </w:t>
      </w:r>
      <w:r w:rsidR="00E50681">
        <w:rPr>
          <w:lang w:val="kk-KZ"/>
        </w:rPr>
        <w:t>қағидаларында келтірілген</w:t>
      </w:r>
      <w:r w:rsidR="00CA77E6">
        <w:rPr>
          <w:lang w:val="kk-KZ"/>
        </w:rPr>
        <w:t>.</w:t>
      </w:r>
    </w:p>
    <w:p w:rsidR="00CA77E6" w:rsidRPr="00D32D88" w:rsidRDefault="00CA77E6" w:rsidP="00CA77E6">
      <w:pPr>
        <w:autoSpaceDE w:val="0"/>
        <w:autoSpaceDN w:val="0"/>
        <w:ind w:left="5670"/>
        <w:contextualSpacing/>
        <w:jc w:val="center"/>
        <w:rPr>
          <w:sz w:val="28"/>
          <w:szCs w:val="28"/>
          <w:lang w:val="kk-KZ"/>
        </w:rPr>
      </w:pPr>
      <w:r w:rsidRPr="00D32D88">
        <w:rPr>
          <w:sz w:val="28"/>
          <w:szCs w:val="28"/>
          <w:lang w:val="kk-KZ"/>
        </w:rPr>
        <w:lastRenderedPageBreak/>
        <w:t>Қазақстан Республикасы</w:t>
      </w:r>
    </w:p>
    <w:p w:rsidR="00CA77E6" w:rsidRPr="00D32D88" w:rsidRDefault="00CA77E6" w:rsidP="00CA77E6">
      <w:pPr>
        <w:autoSpaceDE w:val="0"/>
        <w:autoSpaceDN w:val="0"/>
        <w:ind w:left="5670"/>
        <w:contextualSpacing/>
        <w:jc w:val="center"/>
        <w:rPr>
          <w:sz w:val="28"/>
          <w:szCs w:val="28"/>
          <w:lang w:val="kk-KZ"/>
        </w:rPr>
      </w:pPr>
      <w:r w:rsidRPr="00D32D88">
        <w:rPr>
          <w:sz w:val="28"/>
          <w:szCs w:val="28"/>
          <w:lang w:val="kk-KZ"/>
        </w:rPr>
        <w:t xml:space="preserve">Қаржы министрінің </w:t>
      </w:r>
    </w:p>
    <w:p w:rsidR="00CA77E6" w:rsidRPr="00D32D88" w:rsidRDefault="00CA77E6" w:rsidP="00CA77E6">
      <w:pPr>
        <w:autoSpaceDE w:val="0"/>
        <w:autoSpaceDN w:val="0"/>
        <w:ind w:left="5670"/>
        <w:contextualSpacing/>
        <w:jc w:val="center"/>
        <w:rPr>
          <w:sz w:val="28"/>
          <w:szCs w:val="28"/>
          <w:lang w:val="kk-KZ"/>
        </w:rPr>
      </w:pPr>
      <w:r w:rsidRPr="00D32D88">
        <w:rPr>
          <w:sz w:val="28"/>
          <w:szCs w:val="28"/>
          <w:lang w:val="kk-KZ"/>
        </w:rPr>
        <w:t>201__ жылғы «___»_______</w:t>
      </w:r>
    </w:p>
    <w:p w:rsidR="00CA77E6" w:rsidRPr="00D32D88" w:rsidRDefault="001F67C3" w:rsidP="00BA6FBA">
      <w:pPr>
        <w:autoSpaceDE w:val="0"/>
        <w:autoSpaceDN w:val="0"/>
        <w:ind w:left="5670"/>
        <w:contextualSpacing/>
        <w:jc w:val="center"/>
        <w:rPr>
          <w:sz w:val="28"/>
          <w:szCs w:val="28"/>
          <w:lang w:val="kk-KZ"/>
        </w:rPr>
      </w:pPr>
      <w:r w:rsidRPr="00D32D88">
        <w:rPr>
          <w:sz w:val="28"/>
          <w:szCs w:val="28"/>
          <w:lang w:val="kk-KZ"/>
        </w:rPr>
        <w:t xml:space="preserve">№___ </w:t>
      </w:r>
      <w:r w:rsidR="00CA77E6" w:rsidRPr="00D32D88">
        <w:rPr>
          <w:sz w:val="28"/>
          <w:szCs w:val="28"/>
          <w:lang w:val="kk-KZ"/>
        </w:rPr>
        <w:t xml:space="preserve">бұйрығына </w:t>
      </w:r>
      <w:r w:rsidR="00E4722F" w:rsidRPr="00D32D88">
        <w:rPr>
          <w:sz w:val="28"/>
          <w:szCs w:val="28"/>
          <w:lang w:val="kk-KZ"/>
        </w:rPr>
        <w:t>2</w:t>
      </w:r>
      <w:r w:rsidR="00CA77E6" w:rsidRPr="00D32D88">
        <w:rPr>
          <w:sz w:val="28"/>
          <w:szCs w:val="28"/>
          <w:lang w:val="kk-KZ"/>
        </w:rPr>
        <w:t>-қосымша</w:t>
      </w:r>
    </w:p>
    <w:p w:rsidR="000B109F" w:rsidRPr="00CA77E6" w:rsidRDefault="000B109F" w:rsidP="00E50681">
      <w:pPr>
        <w:pStyle w:val="ae"/>
        <w:jc w:val="center"/>
        <w:rPr>
          <w:lang w:val="kk-KZ"/>
        </w:rPr>
      </w:pPr>
    </w:p>
    <w:p w:rsidR="000B109F" w:rsidRPr="00CA77E6" w:rsidRDefault="000B109F" w:rsidP="00E50681">
      <w:pPr>
        <w:pStyle w:val="ae"/>
        <w:jc w:val="center"/>
        <w:rPr>
          <w:lang w:val="kk-KZ"/>
        </w:rPr>
      </w:pPr>
    </w:p>
    <w:p w:rsidR="004609EA" w:rsidRPr="008A5B5D" w:rsidRDefault="00E50681" w:rsidP="00E50681">
      <w:pPr>
        <w:jc w:val="center"/>
        <w:rPr>
          <w:sz w:val="28"/>
          <w:szCs w:val="28"/>
          <w:lang w:val="kk-KZ"/>
        </w:rPr>
      </w:pPr>
      <w:r>
        <w:rPr>
          <w:rStyle w:val="S1"/>
          <w:sz w:val="28"/>
          <w:szCs w:val="28"/>
          <w:lang w:val="kk-KZ"/>
        </w:rPr>
        <w:t xml:space="preserve">Еларалық есептілікті </w:t>
      </w:r>
      <w:r w:rsidR="00132C27">
        <w:rPr>
          <w:rStyle w:val="S1"/>
          <w:sz w:val="28"/>
          <w:szCs w:val="28"/>
          <w:lang w:val="kk-KZ"/>
        </w:rPr>
        <w:t>жасау</w:t>
      </w:r>
      <w:r w:rsidR="00284E61">
        <w:rPr>
          <w:rStyle w:val="S1"/>
          <w:sz w:val="28"/>
          <w:szCs w:val="28"/>
          <w:lang w:val="kk-KZ"/>
        </w:rPr>
        <w:t xml:space="preserve"> </w:t>
      </w:r>
      <w:r>
        <w:rPr>
          <w:rStyle w:val="S1"/>
          <w:sz w:val="28"/>
          <w:szCs w:val="28"/>
          <w:lang w:val="kk-KZ"/>
        </w:rPr>
        <w:t>қағидалары</w:t>
      </w:r>
    </w:p>
    <w:p w:rsidR="00205E1D" w:rsidRPr="008A5B5D" w:rsidRDefault="004609EA" w:rsidP="002F2665">
      <w:pPr>
        <w:autoSpaceDE w:val="0"/>
        <w:autoSpaceDN w:val="0"/>
        <w:ind w:firstLine="426"/>
        <w:rPr>
          <w:sz w:val="28"/>
          <w:szCs w:val="28"/>
          <w:lang w:val="kk-KZ"/>
        </w:rPr>
      </w:pPr>
      <w:r w:rsidRPr="008A5B5D">
        <w:rPr>
          <w:sz w:val="28"/>
          <w:szCs w:val="28"/>
          <w:lang w:val="kk-KZ"/>
        </w:rPr>
        <w:t> </w:t>
      </w:r>
    </w:p>
    <w:p w:rsidR="004609EA" w:rsidRPr="008A5B5D" w:rsidRDefault="004609EA" w:rsidP="001761F4">
      <w:pPr>
        <w:autoSpaceDE w:val="0"/>
        <w:autoSpaceDN w:val="0"/>
        <w:jc w:val="center"/>
        <w:rPr>
          <w:b/>
          <w:sz w:val="28"/>
          <w:szCs w:val="28"/>
          <w:lang w:val="kk-KZ"/>
        </w:rPr>
      </w:pPr>
      <w:r w:rsidRPr="008A5B5D">
        <w:rPr>
          <w:b/>
          <w:sz w:val="28"/>
          <w:szCs w:val="28"/>
          <w:lang w:val="kk-KZ"/>
        </w:rPr>
        <w:t>1</w:t>
      </w:r>
      <w:r w:rsidR="005C5E4F">
        <w:rPr>
          <w:b/>
          <w:sz w:val="28"/>
          <w:szCs w:val="28"/>
          <w:lang w:val="kk-KZ"/>
        </w:rPr>
        <w:t>-</w:t>
      </w:r>
      <w:r w:rsidR="00E50681">
        <w:rPr>
          <w:b/>
          <w:sz w:val="28"/>
          <w:szCs w:val="28"/>
          <w:lang w:val="kk-KZ"/>
        </w:rPr>
        <w:t>тарау</w:t>
      </w:r>
      <w:r w:rsidRPr="008A5B5D">
        <w:rPr>
          <w:b/>
          <w:sz w:val="28"/>
          <w:szCs w:val="28"/>
          <w:lang w:val="kk-KZ"/>
        </w:rPr>
        <w:t xml:space="preserve">. </w:t>
      </w:r>
      <w:r w:rsidR="00E50681" w:rsidRPr="008A5B5D">
        <w:rPr>
          <w:b/>
          <w:sz w:val="28"/>
          <w:szCs w:val="28"/>
          <w:lang w:val="kk-KZ"/>
        </w:rPr>
        <w:t>Жалпы ережелер</w:t>
      </w:r>
    </w:p>
    <w:p w:rsidR="004609EA" w:rsidRPr="008A5B5D" w:rsidRDefault="004609EA" w:rsidP="001761F4">
      <w:pPr>
        <w:autoSpaceDE w:val="0"/>
        <w:autoSpaceDN w:val="0"/>
        <w:rPr>
          <w:sz w:val="28"/>
          <w:szCs w:val="28"/>
          <w:lang w:val="kk-KZ"/>
        </w:rPr>
      </w:pPr>
    </w:p>
    <w:p w:rsidR="00270033" w:rsidRPr="008A5B5D" w:rsidRDefault="00270033" w:rsidP="00270033">
      <w:pPr>
        <w:autoSpaceDE w:val="0"/>
        <w:autoSpaceDN w:val="0"/>
        <w:ind w:firstLine="709"/>
        <w:jc w:val="both"/>
        <w:rPr>
          <w:sz w:val="28"/>
          <w:szCs w:val="28"/>
          <w:lang w:val="kk-KZ"/>
        </w:rPr>
      </w:pPr>
      <w:r w:rsidRPr="008A5B5D">
        <w:rPr>
          <w:sz w:val="28"/>
          <w:szCs w:val="28"/>
          <w:lang w:val="kk-KZ"/>
        </w:rPr>
        <w:t xml:space="preserve">1. </w:t>
      </w:r>
      <w:r w:rsidR="00132C27">
        <w:rPr>
          <w:sz w:val="28"/>
          <w:szCs w:val="28"/>
          <w:lang w:val="kk-KZ"/>
        </w:rPr>
        <w:t xml:space="preserve">Осы </w:t>
      </w:r>
      <w:r w:rsidR="00E50681">
        <w:rPr>
          <w:sz w:val="28"/>
          <w:szCs w:val="28"/>
          <w:lang w:val="kk-KZ"/>
        </w:rPr>
        <w:t xml:space="preserve">Еларалық есептілікті </w:t>
      </w:r>
      <w:r w:rsidR="00136413">
        <w:rPr>
          <w:sz w:val="28"/>
          <w:szCs w:val="28"/>
          <w:lang w:val="kk-KZ"/>
        </w:rPr>
        <w:t>толтыру</w:t>
      </w:r>
      <w:r w:rsidR="00132C27">
        <w:rPr>
          <w:sz w:val="28"/>
          <w:szCs w:val="28"/>
          <w:lang w:val="kk-KZ"/>
        </w:rPr>
        <w:t xml:space="preserve"> </w:t>
      </w:r>
      <w:r w:rsidR="008F3C0B">
        <w:rPr>
          <w:sz w:val="28"/>
          <w:szCs w:val="28"/>
          <w:lang w:val="kk-KZ"/>
        </w:rPr>
        <w:t>қағидалары (бұдан әрі – қ</w:t>
      </w:r>
      <w:r w:rsidR="00E50681">
        <w:rPr>
          <w:sz w:val="28"/>
          <w:szCs w:val="28"/>
          <w:lang w:val="kk-KZ"/>
        </w:rPr>
        <w:t xml:space="preserve">ағидалар) </w:t>
      </w:r>
      <w:r w:rsidR="00136413">
        <w:rPr>
          <w:rStyle w:val="S0"/>
          <w:sz w:val="28"/>
          <w:szCs w:val="28"/>
          <w:lang w:val="kk-KZ"/>
        </w:rPr>
        <w:t>«Трансферттік баға белгілеу туралы» 20</w:t>
      </w:r>
      <w:r w:rsidR="004334AD">
        <w:rPr>
          <w:rStyle w:val="S0"/>
          <w:sz w:val="28"/>
          <w:szCs w:val="28"/>
          <w:lang w:val="kk-KZ"/>
        </w:rPr>
        <w:t>08</w:t>
      </w:r>
      <w:r w:rsidR="00136413">
        <w:rPr>
          <w:rStyle w:val="S0"/>
          <w:sz w:val="28"/>
          <w:szCs w:val="28"/>
          <w:lang w:val="kk-KZ"/>
        </w:rPr>
        <w:t xml:space="preserve"> жылғы </w:t>
      </w:r>
      <w:r w:rsidR="004334AD">
        <w:rPr>
          <w:rStyle w:val="S0"/>
          <w:sz w:val="28"/>
          <w:szCs w:val="28"/>
          <w:lang w:val="kk-KZ"/>
        </w:rPr>
        <w:t>5</w:t>
      </w:r>
      <w:r w:rsidR="00136413">
        <w:rPr>
          <w:rStyle w:val="S0"/>
          <w:sz w:val="28"/>
          <w:szCs w:val="28"/>
          <w:lang w:val="kk-KZ"/>
        </w:rPr>
        <w:t xml:space="preserve"> </w:t>
      </w:r>
      <w:r w:rsidR="004334AD">
        <w:rPr>
          <w:rStyle w:val="S0"/>
          <w:sz w:val="28"/>
          <w:szCs w:val="28"/>
          <w:lang w:val="kk-KZ"/>
        </w:rPr>
        <w:t>шілдедегі</w:t>
      </w:r>
      <w:r w:rsidR="00136413">
        <w:rPr>
          <w:rStyle w:val="S0"/>
          <w:sz w:val="28"/>
          <w:szCs w:val="28"/>
          <w:lang w:val="kk-KZ"/>
        </w:rPr>
        <w:t xml:space="preserve"> Қазақстан Республикасы Заңының </w:t>
      </w:r>
      <w:r w:rsidR="005062FB">
        <w:rPr>
          <w:sz w:val="28"/>
          <w:szCs w:val="28"/>
          <w:lang w:val="kk-KZ"/>
        </w:rPr>
        <w:t xml:space="preserve">(бұдан әрі – </w:t>
      </w:r>
      <w:r w:rsidR="005062FB">
        <w:rPr>
          <w:rStyle w:val="S0"/>
          <w:sz w:val="28"/>
          <w:szCs w:val="28"/>
          <w:lang w:val="kk-KZ"/>
        </w:rPr>
        <w:t>Заң</w:t>
      </w:r>
      <w:r w:rsidR="005062FB">
        <w:rPr>
          <w:sz w:val="28"/>
          <w:szCs w:val="28"/>
          <w:lang w:val="kk-KZ"/>
        </w:rPr>
        <w:t xml:space="preserve">) </w:t>
      </w:r>
      <w:r w:rsidR="00136413">
        <w:rPr>
          <w:rStyle w:val="S0"/>
          <w:sz w:val="28"/>
          <w:szCs w:val="28"/>
          <w:lang w:val="kk-KZ"/>
        </w:rPr>
        <w:t>7-бабы 3-тармағына</w:t>
      </w:r>
      <w:r w:rsidR="005062FB">
        <w:rPr>
          <w:rStyle w:val="S0"/>
          <w:sz w:val="28"/>
          <w:szCs w:val="28"/>
          <w:lang w:val="kk-KZ"/>
        </w:rPr>
        <w:t xml:space="preserve"> </w:t>
      </w:r>
      <w:r w:rsidR="00136413">
        <w:rPr>
          <w:rStyle w:val="S0"/>
          <w:sz w:val="28"/>
          <w:szCs w:val="28"/>
          <w:lang w:val="kk-KZ"/>
        </w:rPr>
        <w:t xml:space="preserve"> сәйкес </w:t>
      </w:r>
      <w:r w:rsidR="00E50681">
        <w:rPr>
          <w:bCs/>
          <w:sz w:val="28"/>
          <w:szCs w:val="28"/>
          <w:lang w:val="kk-KZ"/>
        </w:rPr>
        <w:t>әзірлен</w:t>
      </w:r>
      <w:r w:rsidR="00136413">
        <w:rPr>
          <w:bCs/>
          <w:sz w:val="28"/>
          <w:szCs w:val="28"/>
          <w:lang w:val="kk-KZ"/>
        </w:rPr>
        <w:t>ді</w:t>
      </w:r>
      <w:r w:rsidR="00E50681">
        <w:rPr>
          <w:bCs/>
          <w:sz w:val="28"/>
          <w:szCs w:val="28"/>
          <w:lang w:val="kk-KZ"/>
        </w:rPr>
        <w:t xml:space="preserve"> және халықаралық топ қатысушысының еларалық есептілікті </w:t>
      </w:r>
      <w:r w:rsidR="00136413">
        <w:rPr>
          <w:bCs/>
          <w:sz w:val="28"/>
          <w:szCs w:val="28"/>
          <w:lang w:val="kk-KZ"/>
        </w:rPr>
        <w:t>толтыру</w:t>
      </w:r>
      <w:r w:rsidR="00284E61">
        <w:rPr>
          <w:bCs/>
          <w:sz w:val="28"/>
          <w:szCs w:val="28"/>
          <w:lang w:val="kk-KZ"/>
        </w:rPr>
        <w:t xml:space="preserve"> </w:t>
      </w:r>
      <w:r w:rsidR="00E50681">
        <w:rPr>
          <w:bCs/>
          <w:sz w:val="28"/>
          <w:szCs w:val="28"/>
          <w:lang w:val="kk-KZ"/>
        </w:rPr>
        <w:t xml:space="preserve">және </w:t>
      </w:r>
      <w:r w:rsidR="00665FBC">
        <w:rPr>
          <w:bCs/>
          <w:sz w:val="28"/>
          <w:szCs w:val="28"/>
          <w:lang w:val="kk-KZ"/>
        </w:rPr>
        <w:t>табыс ету</w:t>
      </w:r>
      <w:r w:rsidR="00E50681">
        <w:rPr>
          <w:bCs/>
          <w:sz w:val="28"/>
          <w:szCs w:val="28"/>
          <w:lang w:val="kk-KZ"/>
        </w:rPr>
        <w:t xml:space="preserve"> тәртібін </w:t>
      </w:r>
      <w:r w:rsidR="00665FBC">
        <w:rPr>
          <w:bCs/>
          <w:sz w:val="28"/>
          <w:szCs w:val="28"/>
          <w:lang w:val="kk-KZ"/>
        </w:rPr>
        <w:t>айқындайды.</w:t>
      </w:r>
    </w:p>
    <w:p w:rsidR="004609EA" w:rsidRPr="008A5B5D" w:rsidRDefault="004609EA" w:rsidP="001761F4">
      <w:pPr>
        <w:autoSpaceDE w:val="0"/>
        <w:autoSpaceDN w:val="0"/>
        <w:ind w:firstLine="709"/>
        <w:jc w:val="both"/>
        <w:rPr>
          <w:sz w:val="28"/>
          <w:szCs w:val="28"/>
          <w:lang w:val="kk-KZ"/>
        </w:rPr>
      </w:pPr>
      <w:r w:rsidRPr="008A5B5D">
        <w:rPr>
          <w:sz w:val="28"/>
          <w:szCs w:val="28"/>
          <w:lang w:val="kk-KZ"/>
        </w:rPr>
        <w:t xml:space="preserve">2. </w:t>
      </w:r>
      <w:r w:rsidR="009232AB" w:rsidRPr="008A5B5D">
        <w:rPr>
          <w:sz w:val="28"/>
          <w:szCs w:val="28"/>
          <w:lang w:val="kk-KZ"/>
        </w:rPr>
        <w:t>Е</w:t>
      </w:r>
      <w:r w:rsidR="00E50681">
        <w:rPr>
          <w:sz w:val="28"/>
          <w:szCs w:val="28"/>
          <w:lang w:val="kk-KZ"/>
        </w:rPr>
        <w:t xml:space="preserve">септі </w:t>
      </w:r>
      <w:r w:rsidR="00ED1B36">
        <w:rPr>
          <w:sz w:val="28"/>
          <w:szCs w:val="28"/>
          <w:lang w:val="kk-KZ"/>
        </w:rPr>
        <w:t xml:space="preserve">қаржы жылының </w:t>
      </w:r>
      <w:r w:rsidR="00E50681">
        <w:rPr>
          <w:sz w:val="28"/>
          <w:szCs w:val="28"/>
          <w:lang w:val="kk-KZ"/>
        </w:rPr>
        <w:t>е</w:t>
      </w:r>
      <w:r w:rsidR="009232AB" w:rsidRPr="008A5B5D">
        <w:rPr>
          <w:sz w:val="28"/>
          <w:szCs w:val="28"/>
          <w:lang w:val="kk-KZ"/>
        </w:rPr>
        <w:t>ларалық есептілі</w:t>
      </w:r>
      <w:r w:rsidR="00E50681">
        <w:rPr>
          <w:sz w:val="28"/>
          <w:szCs w:val="28"/>
          <w:lang w:val="kk-KZ"/>
        </w:rPr>
        <w:t>гі</w:t>
      </w:r>
      <w:r w:rsidR="009A0AFE">
        <w:rPr>
          <w:sz w:val="28"/>
          <w:szCs w:val="28"/>
          <w:lang w:val="kk-KZ"/>
        </w:rPr>
        <w:t>н</w:t>
      </w:r>
      <w:r w:rsidR="00714854" w:rsidRPr="008A5B5D">
        <w:rPr>
          <w:sz w:val="28"/>
          <w:szCs w:val="28"/>
          <w:lang w:val="kk-KZ"/>
        </w:rPr>
        <w:t xml:space="preserve"> </w:t>
      </w:r>
      <w:r w:rsidR="00337B78" w:rsidRPr="008A5B5D">
        <w:rPr>
          <w:sz w:val="28"/>
          <w:szCs w:val="28"/>
          <w:lang w:val="kk-KZ"/>
        </w:rPr>
        <w:t>(</w:t>
      </w:r>
      <w:r w:rsidR="00E50681" w:rsidRPr="008A5B5D">
        <w:rPr>
          <w:sz w:val="28"/>
          <w:szCs w:val="28"/>
          <w:lang w:val="kk-KZ"/>
        </w:rPr>
        <w:t xml:space="preserve">бұдан әрі </w:t>
      </w:r>
      <w:r w:rsidR="00337B78" w:rsidRPr="008A5B5D">
        <w:rPr>
          <w:sz w:val="28"/>
          <w:szCs w:val="28"/>
          <w:lang w:val="kk-KZ"/>
        </w:rPr>
        <w:t xml:space="preserve">– </w:t>
      </w:r>
      <w:r w:rsidR="00E50681" w:rsidRPr="008A5B5D">
        <w:rPr>
          <w:sz w:val="28"/>
          <w:szCs w:val="28"/>
          <w:lang w:val="kk-KZ"/>
        </w:rPr>
        <w:t>есептілік</w:t>
      </w:r>
      <w:r w:rsidR="00337B78" w:rsidRPr="008A5B5D">
        <w:rPr>
          <w:sz w:val="28"/>
          <w:szCs w:val="28"/>
          <w:lang w:val="kk-KZ"/>
        </w:rPr>
        <w:t>)</w:t>
      </w:r>
      <w:r w:rsidR="00E50681">
        <w:rPr>
          <w:sz w:val="28"/>
          <w:szCs w:val="28"/>
          <w:lang w:val="kk-KZ"/>
        </w:rPr>
        <w:t xml:space="preserve"> Қазақстан Республикасының резиденті болып табылатын халықаралық топтың </w:t>
      </w:r>
      <w:r w:rsidR="00E50681" w:rsidRPr="0088524F">
        <w:rPr>
          <w:sz w:val="28"/>
          <w:szCs w:val="28"/>
          <w:lang w:val="kk-KZ"/>
        </w:rPr>
        <w:t>бас компаниясы</w:t>
      </w:r>
      <w:r w:rsidR="00E50681">
        <w:rPr>
          <w:sz w:val="28"/>
          <w:szCs w:val="28"/>
          <w:lang w:val="kk-KZ"/>
        </w:rPr>
        <w:t xml:space="preserve"> не халықаралық топтың </w:t>
      </w:r>
      <w:r w:rsidR="00E50681" w:rsidRPr="0088524F">
        <w:rPr>
          <w:sz w:val="28"/>
          <w:szCs w:val="28"/>
          <w:lang w:val="kk-KZ"/>
        </w:rPr>
        <w:t>уәкілетті қатысушысы</w:t>
      </w:r>
      <w:r w:rsidR="00E50681">
        <w:rPr>
          <w:sz w:val="28"/>
          <w:szCs w:val="28"/>
          <w:lang w:val="kk-KZ"/>
        </w:rPr>
        <w:t xml:space="preserve"> (халықаралық топтың бас компаниясы халықаралық топ</w:t>
      </w:r>
      <w:r w:rsidR="002F1587">
        <w:rPr>
          <w:sz w:val="28"/>
          <w:szCs w:val="28"/>
          <w:lang w:val="kk-KZ"/>
        </w:rPr>
        <w:t>тың</w:t>
      </w:r>
      <w:r w:rsidR="00E50681">
        <w:rPr>
          <w:sz w:val="28"/>
          <w:szCs w:val="28"/>
          <w:lang w:val="kk-KZ"/>
        </w:rPr>
        <w:t xml:space="preserve"> қатысушысына </w:t>
      </w:r>
      <w:r w:rsidR="009A0AFE">
        <w:rPr>
          <w:sz w:val="28"/>
          <w:szCs w:val="28"/>
          <w:lang w:val="kk-KZ"/>
        </w:rPr>
        <w:t>тиісті</w:t>
      </w:r>
      <w:r w:rsidR="00E50681">
        <w:rPr>
          <w:sz w:val="28"/>
          <w:szCs w:val="28"/>
          <w:lang w:val="kk-KZ"/>
        </w:rPr>
        <w:t xml:space="preserve"> өкілеттіктер бер</w:t>
      </w:r>
      <w:r w:rsidR="009A0AFE">
        <w:rPr>
          <w:sz w:val="28"/>
          <w:szCs w:val="28"/>
          <w:lang w:val="kk-KZ"/>
        </w:rPr>
        <w:t>ген</w:t>
      </w:r>
      <w:r w:rsidR="00E50681">
        <w:rPr>
          <w:sz w:val="28"/>
          <w:szCs w:val="28"/>
          <w:lang w:val="kk-KZ"/>
        </w:rPr>
        <w:t xml:space="preserve"> жағдайда) есепті </w:t>
      </w:r>
      <w:r w:rsidR="00ED1B36">
        <w:rPr>
          <w:sz w:val="28"/>
          <w:szCs w:val="28"/>
          <w:lang w:val="kk-KZ"/>
        </w:rPr>
        <w:t xml:space="preserve">қаржы жылынан </w:t>
      </w:r>
      <w:r w:rsidR="00E50681">
        <w:rPr>
          <w:sz w:val="28"/>
          <w:szCs w:val="28"/>
          <w:lang w:val="kk-KZ"/>
        </w:rPr>
        <w:t>кейінгі 12 айдан кеш</w:t>
      </w:r>
      <w:r w:rsidR="009A0AFE">
        <w:rPr>
          <w:sz w:val="28"/>
          <w:szCs w:val="28"/>
          <w:lang w:val="kk-KZ"/>
        </w:rPr>
        <w:t xml:space="preserve">іктірмей </w:t>
      </w:r>
      <w:r w:rsidR="00E50681">
        <w:rPr>
          <w:sz w:val="28"/>
          <w:szCs w:val="28"/>
          <w:lang w:val="kk-KZ"/>
        </w:rPr>
        <w:t xml:space="preserve"> </w:t>
      </w:r>
      <w:r w:rsidR="009A0AFE">
        <w:rPr>
          <w:sz w:val="28"/>
          <w:szCs w:val="28"/>
          <w:lang w:val="kk-KZ"/>
        </w:rPr>
        <w:t>Қазақстан Республикасы Қаржы министрлігінің Мемлекеттік кірістер комитетіне (</w:t>
      </w:r>
      <w:r w:rsidR="009A0AFE" w:rsidRPr="008A5B5D">
        <w:rPr>
          <w:sz w:val="28"/>
          <w:szCs w:val="28"/>
          <w:lang w:val="kk-KZ"/>
        </w:rPr>
        <w:t>бұдан әрі –</w:t>
      </w:r>
      <w:r w:rsidR="009A0AFE">
        <w:rPr>
          <w:sz w:val="28"/>
          <w:szCs w:val="28"/>
          <w:lang w:val="kk-KZ"/>
        </w:rPr>
        <w:t xml:space="preserve"> </w:t>
      </w:r>
      <w:r w:rsidR="009A0AFE" w:rsidRPr="008A5B5D">
        <w:rPr>
          <w:sz w:val="28"/>
          <w:szCs w:val="28"/>
          <w:lang w:val="kk-KZ"/>
        </w:rPr>
        <w:t>мемлекеттік кірістер органы)</w:t>
      </w:r>
      <w:r w:rsidR="009A0AFE">
        <w:rPr>
          <w:sz w:val="28"/>
          <w:szCs w:val="28"/>
          <w:lang w:val="kk-KZ"/>
        </w:rPr>
        <w:t xml:space="preserve"> табыс етеді</w:t>
      </w:r>
      <w:r w:rsidRPr="008A5B5D">
        <w:rPr>
          <w:sz w:val="28"/>
          <w:szCs w:val="28"/>
          <w:lang w:val="kk-KZ"/>
        </w:rPr>
        <w:t>.</w:t>
      </w:r>
    </w:p>
    <w:p w:rsidR="00714854" w:rsidRPr="008A5B5D" w:rsidRDefault="00E50681" w:rsidP="00E50681">
      <w:pPr>
        <w:autoSpaceDE w:val="0"/>
        <w:autoSpaceDN w:val="0"/>
        <w:ind w:firstLine="709"/>
        <w:jc w:val="both"/>
        <w:rPr>
          <w:sz w:val="28"/>
          <w:szCs w:val="28"/>
          <w:lang w:val="kk-KZ"/>
        </w:rPr>
      </w:pPr>
      <w:r>
        <w:rPr>
          <w:sz w:val="28"/>
          <w:szCs w:val="28"/>
          <w:lang w:val="kk-KZ"/>
        </w:rPr>
        <w:t>Халықаралық топтың бас компаниясы резидент емес болып табылатын халықаралық топ</w:t>
      </w:r>
      <w:r w:rsidR="002F1587">
        <w:rPr>
          <w:sz w:val="28"/>
          <w:szCs w:val="28"/>
          <w:lang w:val="kk-KZ"/>
        </w:rPr>
        <w:t>тың</w:t>
      </w:r>
      <w:r>
        <w:rPr>
          <w:sz w:val="28"/>
          <w:szCs w:val="28"/>
          <w:lang w:val="kk-KZ"/>
        </w:rPr>
        <w:t xml:space="preserve"> қатысушысы мемлекеттік кірістер органының есептілік</w:t>
      </w:r>
      <w:r w:rsidR="009A0AFE">
        <w:rPr>
          <w:sz w:val="28"/>
          <w:szCs w:val="28"/>
          <w:lang w:val="kk-KZ"/>
        </w:rPr>
        <w:t xml:space="preserve">ті табыс ету туралы </w:t>
      </w:r>
      <w:r>
        <w:rPr>
          <w:sz w:val="28"/>
          <w:szCs w:val="28"/>
          <w:lang w:val="kk-KZ"/>
        </w:rPr>
        <w:t>талабын ал</w:t>
      </w:r>
      <w:r w:rsidR="009A0AFE">
        <w:rPr>
          <w:sz w:val="28"/>
          <w:szCs w:val="28"/>
          <w:lang w:val="kk-KZ"/>
        </w:rPr>
        <w:t>ған жағдай</w:t>
      </w:r>
      <w:r>
        <w:rPr>
          <w:sz w:val="28"/>
          <w:szCs w:val="28"/>
          <w:lang w:val="kk-KZ"/>
        </w:rPr>
        <w:t>да, халықаралық топ</w:t>
      </w:r>
      <w:r w:rsidR="002F1587">
        <w:rPr>
          <w:sz w:val="28"/>
          <w:szCs w:val="28"/>
          <w:lang w:val="kk-KZ"/>
        </w:rPr>
        <w:t>тың</w:t>
      </w:r>
      <w:r>
        <w:rPr>
          <w:sz w:val="28"/>
          <w:szCs w:val="28"/>
          <w:lang w:val="kk-KZ"/>
        </w:rPr>
        <w:t xml:space="preserve"> қатысушысы есептілікті мемлекеттік кірістер органына мұндай талап</w:t>
      </w:r>
      <w:r w:rsidR="009A0AFE">
        <w:rPr>
          <w:sz w:val="28"/>
          <w:szCs w:val="28"/>
          <w:lang w:val="kk-KZ"/>
        </w:rPr>
        <w:t>ты</w:t>
      </w:r>
      <w:r>
        <w:rPr>
          <w:sz w:val="28"/>
          <w:szCs w:val="28"/>
          <w:lang w:val="kk-KZ"/>
        </w:rPr>
        <w:t xml:space="preserve"> ал</w:t>
      </w:r>
      <w:r w:rsidR="009A0AFE">
        <w:rPr>
          <w:sz w:val="28"/>
          <w:szCs w:val="28"/>
          <w:lang w:val="kk-KZ"/>
        </w:rPr>
        <w:t>ған</w:t>
      </w:r>
      <w:r>
        <w:rPr>
          <w:sz w:val="28"/>
          <w:szCs w:val="28"/>
          <w:lang w:val="kk-KZ"/>
        </w:rPr>
        <w:t xml:space="preserve"> күннен бастап 12 айдан кешіктірмей </w:t>
      </w:r>
      <w:r w:rsidR="009A0AFE">
        <w:rPr>
          <w:sz w:val="28"/>
          <w:szCs w:val="28"/>
          <w:lang w:val="kk-KZ"/>
        </w:rPr>
        <w:t>табыс етеді.</w:t>
      </w:r>
    </w:p>
    <w:p w:rsidR="00296CB6" w:rsidRPr="008A5B5D" w:rsidRDefault="005357B0" w:rsidP="00294662">
      <w:pPr>
        <w:autoSpaceDE w:val="0"/>
        <w:autoSpaceDN w:val="0"/>
        <w:ind w:firstLine="709"/>
        <w:jc w:val="both"/>
        <w:rPr>
          <w:sz w:val="28"/>
          <w:szCs w:val="28"/>
          <w:lang w:val="kk-KZ"/>
        </w:rPr>
      </w:pPr>
      <w:r w:rsidRPr="008A5B5D">
        <w:rPr>
          <w:sz w:val="28"/>
          <w:szCs w:val="28"/>
          <w:lang w:val="kk-KZ"/>
        </w:rPr>
        <w:t>3</w:t>
      </w:r>
      <w:r w:rsidR="00296CB6" w:rsidRPr="008A5B5D">
        <w:rPr>
          <w:sz w:val="28"/>
          <w:szCs w:val="28"/>
          <w:lang w:val="kk-KZ"/>
        </w:rPr>
        <w:t xml:space="preserve">. </w:t>
      </w:r>
      <w:r w:rsidR="005062FB" w:rsidRPr="005062FB">
        <w:rPr>
          <w:sz w:val="28"/>
          <w:szCs w:val="28"/>
          <w:lang w:val="kk-KZ"/>
        </w:rPr>
        <w:t xml:space="preserve">Заңның 7-3 тармағы 1-бабының 3 </w:t>
      </w:r>
      <w:r w:rsidR="00DE2653">
        <w:rPr>
          <w:sz w:val="28"/>
          <w:szCs w:val="28"/>
          <w:lang w:val="kk-KZ"/>
        </w:rPr>
        <w:t>бөлігінде</w:t>
      </w:r>
      <w:r w:rsidR="005062FB" w:rsidRPr="005062FB">
        <w:rPr>
          <w:sz w:val="28"/>
          <w:szCs w:val="28"/>
          <w:lang w:val="kk-KZ"/>
        </w:rPr>
        <w:t xml:space="preserve"> көрсетілген жағдайларды қоспағанда,</w:t>
      </w:r>
      <w:r w:rsidR="005062FB">
        <w:rPr>
          <w:sz w:val="28"/>
          <w:szCs w:val="28"/>
          <w:lang w:val="kk-KZ"/>
        </w:rPr>
        <w:t xml:space="preserve"> е</w:t>
      </w:r>
      <w:r w:rsidR="00E50681" w:rsidRPr="008A5B5D">
        <w:rPr>
          <w:sz w:val="28"/>
          <w:szCs w:val="28"/>
          <w:lang w:val="kk-KZ"/>
        </w:rPr>
        <w:t>септілік</w:t>
      </w:r>
      <w:r w:rsidR="00296CB6" w:rsidRPr="008A5B5D">
        <w:rPr>
          <w:sz w:val="28"/>
          <w:szCs w:val="28"/>
          <w:lang w:val="kk-KZ"/>
        </w:rPr>
        <w:t xml:space="preserve"> </w:t>
      </w:r>
      <w:r w:rsidR="00294662">
        <w:rPr>
          <w:sz w:val="28"/>
          <w:szCs w:val="28"/>
          <w:lang w:val="kk-KZ"/>
        </w:rPr>
        <w:t xml:space="preserve">мемлекеттік кірістер органының салық есептілігін қабылдау және өңдеу жүйесі арқылы </w:t>
      </w:r>
      <w:r w:rsidR="00C3422F">
        <w:rPr>
          <w:sz w:val="28"/>
          <w:szCs w:val="28"/>
          <w:lang w:val="kk-KZ"/>
        </w:rPr>
        <w:t xml:space="preserve">ақпараттарды </w:t>
      </w:r>
      <w:r w:rsidR="00294662">
        <w:rPr>
          <w:sz w:val="28"/>
          <w:szCs w:val="28"/>
          <w:lang w:val="kk-KZ"/>
        </w:rPr>
        <w:t xml:space="preserve">компьютерлік өңдеуге мүмкіндік беретін электрондық түрде </w:t>
      </w:r>
      <w:r w:rsidR="00A35D98">
        <w:rPr>
          <w:sz w:val="28"/>
          <w:szCs w:val="28"/>
          <w:lang w:val="kk-KZ"/>
        </w:rPr>
        <w:t>табыс етіледі</w:t>
      </w:r>
      <w:r w:rsidR="00294662">
        <w:rPr>
          <w:sz w:val="28"/>
          <w:szCs w:val="28"/>
          <w:lang w:val="kk-KZ"/>
        </w:rPr>
        <w:t xml:space="preserve"> және электрондық цифрлық қолтаңбамен куәландырылады</w:t>
      </w:r>
      <w:r w:rsidR="00296CB6" w:rsidRPr="008A5B5D">
        <w:rPr>
          <w:sz w:val="28"/>
          <w:szCs w:val="28"/>
          <w:lang w:val="kk-KZ"/>
        </w:rPr>
        <w:t>.</w:t>
      </w:r>
    </w:p>
    <w:p w:rsidR="00296CB6" w:rsidRPr="008A5B5D" w:rsidRDefault="005357B0" w:rsidP="00294662">
      <w:pPr>
        <w:autoSpaceDE w:val="0"/>
        <w:autoSpaceDN w:val="0"/>
        <w:ind w:firstLine="709"/>
        <w:jc w:val="both"/>
        <w:rPr>
          <w:sz w:val="28"/>
          <w:szCs w:val="28"/>
          <w:lang w:val="kk-KZ"/>
        </w:rPr>
      </w:pPr>
      <w:r w:rsidRPr="008A5B5D">
        <w:rPr>
          <w:sz w:val="28"/>
          <w:szCs w:val="28"/>
          <w:lang w:val="kk-KZ"/>
        </w:rPr>
        <w:t>4</w:t>
      </w:r>
      <w:r w:rsidR="00296CB6" w:rsidRPr="008A5B5D">
        <w:rPr>
          <w:sz w:val="28"/>
          <w:szCs w:val="28"/>
          <w:lang w:val="kk-KZ"/>
        </w:rPr>
        <w:t>.</w:t>
      </w:r>
      <w:r w:rsidR="00294662">
        <w:rPr>
          <w:sz w:val="28"/>
          <w:szCs w:val="28"/>
          <w:lang w:val="kk-KZ"/>
        </w:rPr>
        <w:t xml:space="preserve"> </w:t>
      </w:r>
      <w:r w:rsidR="00C3422F">
        <w:rPr>
          <w:sz w:val="28"/>
          <w:szCs w:val="28"/>
          <w:lang w:val="kk-KZ"/>
        </w:rPr>
        <w:t>М</w:t>
      </w:r>
      <w:r w:rsidR="00294662">
        <w:rPr>
          <w:sz w:val="28"/>
          <w:szCs w:val="28"/>
          <w:lang w:val="kk-KZ"/>
        </w:rPr>
        <w:t>емлекеттік кірістер органының салық есептілі</w:t>
      </w:r>
      <w:r w:rsidR="00C3422F">
        <w:rPr>
          <w:sz w:val="28"/>
          <w:szCs w:val="28"/>
          <w:lang w:val="kk-KZ"/>
        </w:rPr>
        <w:t>ктер</w:t>
      </w:r>
      <w:r w:rsidR="00294662">
        <w:rPr>
          <w:sz w:val="28"/>
          <w:szCs w:val="28"/>
          <w:lang w:val="kk-KZ"/>
        </w:rPr>
        <w:t xml:space="preserve">ін </w:t>
      </w:r>
      <w:r w:rsidR="00C3422F">
        <w:rPr>
          <w:sz w:val="28"/>
          <w:szCs w:val="28"/>
          <w:lang w:val="kk-KZ"/>
        </w:rPr>
        <w:t xml:space="preserve">қабылдау және өңдеу жүйесінің орталық торабы қабылдаған, </w:t>
      </w:r>
      <w:r w:rsidR="00DE2653">
        <w:rPr>
          <w:sz w:val="28"/>
          <w:szCs w:val="28"/>
          <w:lang w:val="kk-KZ"/>
        </w:rPr>
        <w:t xml:space="preserve">есептілікті ұсыну туралы </w:t>
      </w:r>
      <w:r w:rsidR="00C3422F">
        <w:rPr>
          <w:sz w:val="28"/>
          <w:szCs w:val="28"/>
          <w:lang w:val="kk-KZ"/>
        </w:rPr>
        <w:t xml:space="preserve">хабарламада көрсетілген </w:t>
      </w:r>
      <w:r w:rsidR="00294662">
        <w:rPr>
          <w:sz w:val="28"/>
          <w:szCs w:val="28"/>
          <w:lang w:val="kk-KZ"/>
        </w:rPr>
        <w:t xml:space="preserve">күн </w:t>
      </w:r>
      <w:r w:rsidR="00C3422F">
        <w:rPr>
          <w:sz w:val="28"/>
          <w:szCs w:val="28"/>
          <w:lang w:val="kk-KZ"/>
        </w:rPr>
        <w:t xml:space="preserve">мемлекеттік кірістер органына есептілікті табыс ету күні </w:t>
      </w:r>
      <w:r w:rsidR="00294662">
        <w:rPr>
          <w:sz w:val="28"/>
          <w:szCs w:val="28"/>
          <w:lang w:val="kk-KZ"/>
        </w:rPr>
        <w:t>болып табылады</w:t>
      </w:r>
      <w:r w:rsidR="00296CB6" w:rsidRPr="008A5B5D">
        <w:rPr>
          <w:sz w:val="28"/>
          <w:szCs w:val="28"/>
          <w:lang w:val="kk-KZ"/>
        </w:rPr>
        <w:t>.</w:t>
      </w:r>
    </w:p>
    <w:p w:rsidR="00296CB6" w:rsidRPr="008A5B5D" w:rsidRDefault="00C3422F" w:rsidP="00294662">
      <w:pPr>
        <w:autoSpaceDE w:val="0"/>
        <w:autoSpaceDN w:val="0"/>
        <w:ind w:firstLine="709"/>
        <w:jc w:val="both"/>
        <w:rPr>
          <w:sz w:val="28"/>
          <w:szCs w:val="28"/>
          <w:lang w:val="kk-KZ"/>
        </w:rPr>
      </w:pPr>
      <w:r>
        <w:rPr>
          <w:sz w:val="28"/>
          <w:szCs w:val="28"/>
          <w:lang w:val="kk-KZ"/>
        </w:rPr>
        <w:t>Егер е</w:t>
      </w:r>
      <w:r w:rsidR="00294662">
        <w:rPr>
          <w:sz w:val="28"/>
          <w:szCs w:val="28"/>
          <w:lang w:val="kk-KZ"/>
        </w:rPr>
        <w:t xml:space="preserve">септілікті </w:t>
      </w:r>
      <w:r>
        <w:rPr>
          <w:sz w:val="28"/>
          <w:szCs w:val="28"/>
          <w:lang w:val="kk-KZ"/>
        </w:rPr>
        <w:t>табыс ету</w:t>
      </w:r>
      <w:r w:rsidR="00294662">
        <w:rPr>
          <w:sz w:val="28"/>
          <w:szCs w:val="28"/>
          <w:lang w:val="kk-KZ"/>
        </w:rPr>
        <w:t xml:space="preserve"> мерзімінің соңғы күні жұмыс істемейтін күнге </w:t>
      </w:r>
      <w:r>
        <w:rPr>
          <w:sz w:val="28"/>
          <w:szCs w:val="28"/>
          <w:lang w:val="kk-KZ"/>
        </w:rPr>
        <w:t xml:space="preserve">сәйкес </w:t>
      </w:r>
      <w:r w:rsidR="00294662">
        <w:rPr>
          <w:sz w:val="28"/>
          <w:szCs w:val="28"/>
          <w:lang w:val="kk-KZ"/>
        </w:rPr>
        <w:t>кел</w:t>
      </w:r>
      <w:r>
        <w:rPr>
          <w:sz w:val="28"/>
          <w:szCs w:val="28"/>
          <w:lang w:val="kk-KZ"/>
        </w:rPr>
        <w:t>ген жағдайда</w:t>
      </w:r>
      <w:r w:rsidR="00294662">
        <w:rPr>
          <w:sz w:val="28"/>
          <w:szCs w:val="28"/>
          <w:lang w:val="kk-KZ"/>
        </w:rPr>
        <w:t xml:space="preserve">, </w:t>
      </w:r>
      <w:r w:rsidR="00A35D98">
        <w:rPr>
          <w:sz w:val="28"/>
          <w:szCs w:val="28"/>
          <w:lang w:val="kk-KZ"/>
        </w:rPr>
        <w:t>табыс ету</w:t>
      </w:r>
      <w:r w:rsidR="00294662">
        <w:rPr>
          <w:sz w:val="28"/>
          <w:szCs w:val="28"/>
          <w:lang w:val="kk-KZ"/>
        </w:rPr>
        <w:t xml:space="preserve"> күні келесі жұмыс күні</w:t>
      </w:r>
      <w:r w:rsidR="00DE2653">
        <w:rPr>
          <w:sz w:val="28"/>
          <w:szCs w:val="28"/>
          <w:lang w:val="kk-KZ"/>
        </w:rPr>
        <w:t>не</w:t>
      </w:r>
      <w:r w:rsidR="00294662">
        <w:rPr>
          <w:sz w:val="28"/>
          <w:szCs w:val="28"/>
          <w:lang w:val="kk-KZ"/>
        </w:rPr>
        <w:t xml:space="preserve"> </w:t>
      </w:r>
      <w:r w:rsidR="00DE2653">
        <w:rPr>
          <w:sz w:val="28"/>
          <w:szCs w:val="28"/>
          <w:lang w:val="kk-KZ"/>
        </w:rPr>
        <w:t>ауыстырылады</w:t>
      </w:r>
      <w:r w:rsidR="00296CB6" w:rsidRPr="008A5B5D">
        <w:rPr>
          <w:sz w:val="28"/>
          <w:szCs w:val="28"/>
          <w:lang w:val="kk-KZ"/>
        </w:rPr>
        <w:t>.</w:t>
      </w:r>
    </w:p>
    <w:p w:rsidR="00296CB6" w:rsidRPr="008A5B5D" w:rsidRDefault="00E56B2F" w:rsidP="00294662">
      <w:pPr>
        <w:autoSpaceDE w:val="0"/>
        <w:autoSpaceDN w:val="0"/>
        <w:ind w:firstLine="709"/>
        <w:jc w:val="both"/>
        <w:rPr>
          <w:sz w:val="28"/>
          <w:szCs w:val="28"/>
          <w:lang w:val="kk-KZ"/>
        </w:rPr>
      </w:pPr>
      <w:r>
        <w:rPr>
          <w:sz w:val="28"/>
          <w:szCs w:val="28"/>
          <w:lang w:val="kk-KZ"/>
        </w:rPr>
        <w:t>М</w:t>
      </w:r>
      <w:r w:rsidR="00294662">
        <w:rPr>
          <w:sz w:val="28"/>
          <w:szCs w:val="28"/>
          <w:lang w:val="kk-KZ"/>
        </w:rPr>
        <w:t xml:space="preserve">емлекеттік кірістер органының бағдарламалық </w:t>
      </w:r>
      <w:r w:rsidR="00E40D28">
        <w:rPr>
          <w:sz w:val="28"/>
          <w:szCs w:val="28"/>
          <w:lang w:val="kk-KZ"/>
        </w:rPr>
        <w:t>қамтамасыз етілімінде</w:t>
      </w:r>
      <w:r w:rsidR="00294662">
        <w:rPr>
          <w:sz w:val="28"/>
          <w:szCs w:val="28"/>
          <w:lang w:val="kk-KZ"/>
        </w:rPr>
        <w:t xml:space="preserve"> </w:t>
      </w:r>
      <w:r w:rsidR="00AB4E2C">
        <w:rPr>
          <w:sz w:val="28"/>
          <w:szCs w:val="28"/>
          <w:lang w:val="kk-KZ"/>
        </w:rPr>
        <w:t xml:space="preserve">қамтамасыз ету болмаған не </w:t>
      </w:r>
      <w:r w:rsidR="00294662">
        <w:rPr>
          <w:sz w:val="28"/>
          <w:szCs w:val="28"/>
          <w:lang w:val="kk-KZ"/>
        </w:rPr>
        <w:t xml:space="preserve">техникалық </w:t>
      </w:r>
      <w:r w:rsidR="00C3422F">
        <w:rPr>
          <w:sz w:val="28"/>
          <w:szCs w:val="28"/>
          <w:lang w:val="kk-KZ"/>
        </w:rPr>
        <w:t>ақаулар</w:t>
      </w:r>
      <w:r w:rsidR="00294662">
        <w:rPr>
          <w:sz w:val="28"/>
          <w:szCs w:val="28"/>
          <w:lang w:val="kk-KZ"/>
        </w:rPr>
        <w:t xml:space="preserve"> анықталған жағдайда, </w:t>
      </w:r>
      <w:r w:rsidR="00AB4E2C">
        <w:rPr>
          <w:sz w:val="28"/>
          <w:szCs w:val="28"/>
          <w:lang w:val="kk-KZ"/>
        </w:rPr>
        <w:t xml:space="preserve">халықаралық топқа қатысушы есептілікті қағаз тасығышта </w:t>
      </w:r>
      <w:r w:rsidR="00294662">
        <w:rPr>
          <w:sz w:val="28"/>
          <w:szCs w:val="28"/>
          <w:lang w:val="kk-KZ"/>
        </w:rPr>
        <w:t>та</w:t>
      </w:r>
      <w:r>
        <w:rPr>
          <w:sz w:val="28"/>
          <w:szCs w:val="28"/>
          <w:lang w:val="kk-KZ"/>
        </w:rPr>
        <w:t>быс ету</w:t>
      </w:r>
      <w:r w:rsidR="00294662">
        <w:rPr>
          <w:sz w:val="28"/>
          <w:szCs w:val="28"/>
          <w:lang w:val="kk-KZ"/>
        </w:rPr>
        <w:t xml:space="preserve"> </w:t>
      </w:r>
      <w:r w:rsidR="00AB4E2C">
        <w:rPr>
          <w:sz w:val="28"/>
          <w:szCs w:val="28"/>
          <w:lang w:val="kk-KZ"/>
        </w:rPr>
        <w:t>мүмкін</w:t>
      </w:r>
      <w:r w:rsidR="00296CB6" w:rsidRPr="008A5B5D">
        <w:rPr>
          <w:sz w:val="28"/>
          <w:szCs w:val="28"/>
          <w:lang w:val="kk-KZ"/>
        </w:rPr>
        <w:t>.</w:t>
      </w:r>
    </w:p>
    <w:p w:rsidR="005357B0" w:rsidRPr="008A5B5D" w:rsidRDefault="00136413" w:rsidP="005357B0">
      <w:pPr>
        <w:autoSpaceDE w:val="0"/>
        <w:autoSpaceDN w:val="0"/>
        <w:ind w:firstLine="709"/>
        <w:jc w:val="both"/>
        <w:rPr>
          <w:sz w:val="28"/>
          <w:szCs w:val="28"/>
          <w:lang w:val="kk-KZ"/>
        </w:rPr>
      </w:pPr>
      <w:r>
        <w:rPr>
          <w:sz w:val="28"/>
          <w:szCs w:val="28"/>
          <w:lang w:val="kk-KZ"/>
        </w:rPr>
        <w:t>5</w:t>
      </w:r>
      <w:r w:rsidR="005357B0" w:rsidRPr="008A5B5D">
        <w:rPr>
          <w:sz w:val="28"/>
          <w:szCs w:val="28"/>
          <w:lang w:val="kk-KZ"/>
        </w:rPr>
        <w:t xml:space="preserve">. </w:t>
      </w:r>
      <w:r w:rsidR="00E50681" w:rsidRPr="008A5B5D">
        <w:rPr>
          <w:sz w:val="28"/>
          <w:szCs w:val="28"/>
          <w:lang w:val="kk-KZ"/>
        </w:rPr>
        <w:t>Есептілік</w:t>
      </w:r>
      <w:r w:rsidR="005357B0" w:rsidRPr="008A5B5D">
        <w:rPr>
          <w:sz w:val="28"/>
          <w:szCs w:val="28"/>
          <w:lang w:val="kk-KZ"/>
        </w:rPr>
        <w:t>,</w:t>
      </w:r>
      <w:r w:rsidR="00294662">
        <w:rPr>
          <w:sz w:val="28"/>
          <w:szCs w:val="28"/>
          <w:lang w:val="kk-KZ"/>
        </w:rPr>
        <w:t xml:space="preserve"> егер</w:t>
      </w:r>
      <w:r w:rsidR="005357B0" w:rsidRPr="008A5B5D">
        <w:rPr>
          <w:sz w:val="28"/>
          <w:szCs w:val="28"/>
          <w:lang w:val="kk-KZ"/>
        </w:rPr>
        <w:t>:</w:t>
      </w:r>
    </w:p>
    <w:p w:rsidR="005357B0" w:rsidRPr="008A5B5D" w:rsidRDefault="005357B0" w:rsidP="005357B0">
      <w:pPr>
        <w:autoSpaceDE w:val="0"/>
        <w:autoSpaceDN w:val="0"/>
        <w:ind w:firstLine="709"/>
        <w:jc w:val="both"/>
        <w:rPr>
          <w:sz w:val="28"/>
          <w:szCs w:val="28"/>
          <w:lang w:val="kk-KZ"/>
        </w:rPr>
      </w:pPr>
      <w:r w:rsidRPr="008A5B5D">
        <w:rPr>
          <w:sz w:val="28"/>
          <w:szCs w:val="28"/>
          <w:lang w:val="kk-KZ"/>
        </w:rPr>
        <w:t xml:space="preserve">1) </w:t>
      </w:r>
      <w:r w:rsidR="00294662">
        <w:rPr>
          <w:sz w:val="28"/>
          <w:szCs w:val="28"/>
          <w:lang w:val="kk-KZ"/>
        </w:rPr>
        <w:t>осы Қағидалар</w:t>
      </w:r>
      <w:r w:rsidR="00E56B2F">
        <w:rPr>
          <w:sz w:val="28"/>
          <w:szCs w:val="28"/>
          <w:lang w:val="kk-KZ"/>
        </w:rPr>
        <w:t>да</w:t>
      </w:r>
      <w:r w:rsidR="00294662">
        <w:rPr>
          <w:sz w:val="28"/>
          <w:szCs w:val="28"/>
          <w:lang w:val="kk-KZ"/>
        </w:rPr>
        <w:t xml:space="preserve"> белгіленген мерзімде </w:t>
      </w:r>
      <w:r w:rsidR="00A35D98">
        <w:rPr>
          <w:sz w:val="28"/>
          <w:szCs w:val="28"/>
          <w:lang w:val="kk-KZ"/>
        </w:rPr>
        <w:t>табыс етілмесе</w:t>
      </w:r>
      <w:r w:rsidRPr="008A5B5D">
        <w:rPr>
          <w:sz w:val="28"/>
          <w:szCs w:val="28"/>
          <w:lang w:val="kk-KZ"/>
        </w:rPr>
        <w:t>;</w:t>
      </w:r>
    </w:p>
    <w:p w:rsidR="005357B0" w:rsidRPr="008A5B5D" w:rsidRDefault="005357B0" w:rsidP="005357B0">
      <w:pPr>
        <w:autoSpaceDE w:val="0"/>
        <w:autoSpaceDN w:val="0"/>
        <w:ind w:firstLine="709"/>
        <w:jc w:val="both"/>
        <w:rPr>
          <w:sz w:val="28"/>
          <w:szCs w:val="28"/>
          <w:lang w:val="kk-KZ"/>
        </w:rPr>
      </w:pPr>
      <w:r w:rsidRPr="008A5B5D">
        <w:rPr>
          <w:sz w:val="28"/>
          <w:szCs w:val="28"/>
          <w:lang w:val="kk-KZ"/>
        </w:rPr>
        <w:lastRenderedPageBreak/>
        <w:t xml:space="preserve">2) </w:t>
      </w:r>
      <w:r w:rsidR="00294662">
        <w:rPr>
          <w:sz w:val="28"/>
          <w:szCs w:val="28"/>
          <w:lang w:val="kk-KZ"/>
        </w:rPr>
        <w:t>белгіленген нысанға сәйкес келмесе</w:t>
      </w:r>
      <w:r w:rsidRPr="008A5B5D">
        <w:rPr>
          <w:sz w:val="28"/>
          <w:szCs w:val="28"/>
          <w:lang w:val="kk-KZ"/>
        </w:rPr>
        <w:t>;</w:t>
      </w:r>
    </w:p>
    <w:p w:rsidR="005357B0" w:rsidRPr="00294662" w:rsidRDefault="005357B0" w:rsidP="005357B0">
      <w:pPr>
        <w:autoSpaceDE w:val="0"/>
        <w:autoSpaceDN w:val="0"/>
        <w:ind w:firstLine="709"/>
        <w:jc w:val="both"/>
        <w:rPr>
          <w:sz w:val="28"/>
          <w:szCs w:val="28"/>
          <w:lang w:val="kk-KZ"/>
        </w:rPr>
      </w:pPr>
      <w:r w:rsidRPr="008A5B5D">
        <w:rPr>
          <w:sz w:val="28"/>
          <w:szCs w:val="28"/>
          <w:lang w:val="kk-KZ"/>
        </w:rPr>
        <w:t xml:space="preserve">3) </w:t>
      </w:r>
      <w:r w:rsidR="00294662" w:rsidRPr="00294662">
        <w:rPr>
          <w:sz w:val="28"/>
          <w:szCs w:val="28"/>
          <w:lang w:val="kk-KZ"/>
        </w:rPr>
        <w:t>сәйкестендіру</w:t>
      </w:r>
      <w:r w:rsidR="00E56B2F">
        <w:rPr>
          <w:sz w:val="28"/>
          <w:szCs w:val="28"/>
          <w:lang w:val="kk-KZ"/>
        </w:rPr>
        <w:t xml:space="preserve"> </w:t>
      </w:r>
      <w:hyperlink r:id="rId9" w:anchor="z79" w:history="1">
        <w:r w:rsidR="00294662" w:rsidRPr="00294662">
          <w:rPr>
            <w:sz w:val="28"/>
            <w:szCs w:val="28"/>
            <w:lang w:val="kk-KZ"/>
          </w:rPr>
          <w:t>нөмірі</w:t>
        </w:r>
      </w:hyperlink>
      <w:r w:rsidR="00294662" w:rsidRPr="00294662">
        <w:rPr>
          <w:sz w:val="28"/>
          <w:szCs w:val="28"/>
          <w:lang w:val="kk-KZ"/>
        </w:rPr>
        <w:t xml:space="preserve"> көрсетілмесе немесе дұрыс көрсетілмесе</w:t>
      </w:r>
      <w:r w:rsidRPr="00294662">
        <w:rPr>
          <w:sz w:val="28"/>
          <w:szCs w:val="28"/>
          <w:lang w:val="kk-KZ"/>
        </w:rPr>
        <w:t>;</w:t>
      </w:r>
    </w:p>
    <w:p w:rsidR="005357B0" w:rsidRPr="00294662" w:rsidRDefault="005357B0" w:rsidP="005357B0">
      <w:pPr>
        <w:autoSpaceDE w:val="0"/>
        <w:autoSpaceDN w:val="0"/>
        <w:ind w:firstLine="709"/>
        <w:jc w:val="both"/>
        <w:rPr>
          <w:sz w:val="28"/>
          <w:szCs w:val="28"/>
          <w:lang w:val="kk-KZ"/>
        </w:rPr>
      </w:pPr>
      <w:r w:rsidRPr="00294662">
        <w:rPr>
          <w:sz w:val="28"/>
          <w:szCs w:val="28"/>
          <w:lang w:val="kk-KZ"/>
        </w:rPr>
        <w:t xml:space="preserve">4) </w:t>
      </w:r>
      <w:r w:rsidR="00ED1B36">
        <w:rPr>
          <w:sz w:val="28"/>
          <w:szCs w:val="28"/>
          <w:lang w:val="kk-KZ"/>
        </w:rPr>
        <w:t xml:space="preserve">қаржы жылы </w:t>
      </w:r>
      <w:r w:rsidR="00294662">
        <w:rPr>
          <w:sz w:val="28"/>
          <w:szCs w:val="28"/>
          <w:lang w:val="kk-KZ"/>
        </w:rPr>
        <w:t>көрсетілмесе</w:t>
      </w:r>
      <w:r w:rsidRPr="00294662">
        <w:rPr>
          <w:sz w:val="28"/>
          <w:szCs w:val="28"/>
          <w:lang w:val="kk-KZ"/>
        </w:rPr>
        <w:t>;</w:t>
      </w:r>
    </w:p>
    <w:p w:rsidR="005357B0" w:rsidRPr="008A5B5D" w:rsidRDefault="005357B0" w:rsidP="005357B0">
      <w:pPr>
        <w:autoSpaceDE w:val="0"/>
        <w:autoSpaceDN w:val="0"/>
        <w:ind w:firstLine="709"/>
        <w:jc w:val="both"/>
        <w:rPr>
          <w:sz w:val="28"/>
          <w:szCs w:val="28"/>
          <w:lang w:val="kk-KZ" w:bidi="ru-RU"/>
        </w:rPr>
      </w:pPr>
      <w:r w:rsidRPr="00294662">
        <w:rPr>
          <w:sz w:val="28"/>
          <w:szCs w:val="28"/>
          <w:lang w:val="kk-KZ"/>
        </w:rPr>
        <w:t xml:space="preserve">5) </w:t>
      </w:r>
      <w:r w:rsidR="00294662" w:rsidRPr="008A5B5D">
        <w:rPr>
          <w:sz w:val="28"/>
          <w:szCs w:val="28"/>
          <w:lang w:val="kk-KZ" w:bidi="ru-RU"/>
        </w:rPr>
        <w:t>электрондық цифрлық қолтаңбасы болмаса немесе дұрыс бол</w:t>
      </w:r>
      <w:r w:rsidR="00E56B2F">
        <w:rPr>
          <w:sz w:val="28"/>
          <w:szCs w:val="28"/>
          <w:lang w:val="kk-KZ" w:bidi="ru-RU"/>
        </w:rPr>
        <w:t>ма</w:t>
      </w:r>
      <w:r w:rsidR="00294662" w:rsidRPr="008A5B5D">
        <w:rPr>
          <w:sz w:val="28"/>
          <w:szCs w:val="28"/>
          <w:lang w:val="kk-KZ" w:bidi="ru-RU"/>
        </w:rPr>
        <w:t>са</w:t>
      </w:r>
      <w:r w:rsidR="00E40D28" w:rsidRPr="008A5B5D">
        <w:rPr>
          <w:sz w:val="28"/>
          <w:szCs w:val="28"/>
          <w:lang w:val="kk-KZ" w:bidi="ru-RU"/>
        </w:rPr>
        <w:t>, табыс етілмеген деп есептеледі</w:t>
      </w:r>
      <w:r w:rsidRPr="008A5B5D">
        <w:rPr>
          <w:sz w:val="28"/>
          <w:szCs w:val="28"/>
          <w:lang w:val="kk-KZ" w:bidi="ru-RU"/>
        </w:rPr>
        <w:t>.</w:t>
      </w:r>
    </w:p>
    <w:p w:rsidR="0026631A" w:rsidRDefault="0026631A" w:rsidP="00E40D28">
      <w:pPr>
        <w:autoSpaceDE w:val="0"/>
        <w:autoSpaceDN w:val="0"/>
        <w:ind w:firstLine="709"/>
        <w:jc w:val="both"/>
        <w:rPr>
          <w:sz w:val="28"/>
          <w:szCs w:val="28"/>
          <w:lang w:val="kk-KZ"/>
        </w:rPr>
      </w:pPr>
      <w:r>
        <w:rPr>
          <w:sz w:val="28"/>
          <w:szCs w:val="28"/>
          <w:lang w:val="kk-KZ"/>
        </w:rPr>
        <w:t>6</w:t>
      </w:r>
      <w:r w:rsidR="00296CB6" w:rsidRPr="008A5B5D">
        <w:rPr>
          <w:sz w:val="28"/>
          <w:szCs w:val="28"/>
          <w:lang w:val="kk-KZ"/>
        </w:rPr>
        <w:t xml:space="preserve">. </w:t>
      </w:r>
      <w:r>
        <w:rPr>
          <w:sz w:val="28"/>
          <w:szCs w:val="28"/>
          <w:lang w:val="kk-KZ"/>
        </w:rPr>
        <w:t>Егер есептілік:</w:t>
      </w:r>
    </w:p>
    <w:p w:rsidR="0026631A" w:rsidRDefault="0026631A" w:rsidP="00E40D28">
      <w:pPr>
        <w:autoSpaceDE w:val="0"/>
        <w:autoSpaceDN w:val="0"/>
        <w:ind w:firstLine="709"/>
        <w:jc w:val="both"/>
        <w:rPr>
          <w:sz w:val="28"/>
          <w:szCs w:val="28"/>
          <w:lang w:val="kk-KZ"/>
        </w:rPr>
      </w:pPr>
      <w:r>
        <w:rPr>
          <w:sz w:val="28"/>
          <w:szCs w:val="28"/>
          <w:lang w:val="kk-KZ"/>
        </w:rPr>
        <w:t>1) қағаз тасығышта келу тәртібінде табыс етілсе – екі данада жасалады, бір данасы мемлекеттік кірістер органының белгісі қойылып, қатысушыға қайтарылады;</w:t>
      </w:r>
    </w:p>
    <w:p w:rsidR="0026631A" w:rsidRDefault="0026631A" w:rsidP="00E40D28">
      <w:pPr>
        <w:autoSpaceDE w:val="0"/>
        <w:autoSpaceDN w:val="0"/>
        <w:ind w:firstLine="709"/>
        <w:jc w:val="both"/>
        <w:rPr>
          <w:sz w:val="28"/>
          <w:szCs w:val="28"/>
          <w:lang w:val="kk-KZ"/>
        </w:rPr>
      </w:pPr>
      <w:r>
        <w:rPr>
          <w:sz w:val="28"/>
          <w:szCs w:val="28"/>
          <w:lang w:val="kk-KZ"/>
        </w:rPr>
        <w:t>2) қағаз тасығышта хабарламасымен тапсырыс хатпен пошта бойынша табыс етілсе – қатысушы пошта немесе өзге де байланыс ұйымының хабарламасын алады.</w:t>
      </w:r>
    </w:p>
    <w:p w:rsidR="00296CB6" w:rsidRPr="00E40D28" w:rsidRDefault="0026631A" w:rsidP="00E40D28">
      <w:pPr>
        <w:autoSpaceDE w:val="0"/>
        <w:autoSpaceDN w:val="0"/>
        <w:ind w:firstLine="709"/>
        <w:jc w:val="both"/>
        <w:rPr>
          <w:sz w:val="28"/>
          <w:szCs w:val="28"/>
          <w:lang w:val="kk-KZ" w:bidi="ru-RU"/>
        </w:rPr>
      </w:pPr>
      <w:r>
        <w:rPr>
          <w:sz w:val="28"/>
          <w:szCs w:val="28"/>
          <w:lang w:val="kk-KZ"/>
        </w:rPr>
        <w:t xml:space="preserve">7. </w:t>
      </w:r>
      <w:r w:rsidR="00E50681" w:rsidRPr="008A5B5D">
        <w:rPr>
          <w:sz w:val="28"/>
          <w:szCs w:val="28"/>
          <w:lang w:val="kk-KZ"/>
        </w:rPr>
        <w:t>Есептілік</w:t>
      </w:r>
      <w:r w:rsidR="00296CB6" w:rsidRPr="008A5B5D">
        <w:rPr>
          <w:sz w:val="28"/>
          <w:szCs w:val="28"/>
          <w:lang w:val="kk-KZ" w:bidi="ru-RU"/>
        </w:rPr>
        <w:t xml:space="preserve"> </w:t>
      </w:r>
      <w:r w:rsidR="00E40D28">
        <w:rPr>
          <w:sz w:val="28"/>
          <w:szCs w:val="28"/>
          <w:lang w:val="kk-KZ" w:bidi="ru-RU"/>
        </w:rPr>
        <w:t xml:space="preserve">қазақ немесе орыс тілінде </w:t>
      </w:r>
      <w:r w:rsidR="00A35D98">
        <w:rPr>
          <w:sz w:val="28"/>
          <w:szCs w:val="28"/>
          <w:lang w:val="kk-KZ" w:bidi="ru-RU"/>
        </w:rPr>
        <w:t>табыс етіледі</w:t>
      </w:r>
      <w:r w:rsidR="00E40D28">
        <w:rPr>
          <w:sz w:val="28"/>
          <w:szCs w:val="28"/>
          <w:lang w:val="kk-KZ" w:bidi="ru-RU"/>
        </w:rPr>
        <w:t xml:space="preserve">. </w:t>
      </w:r>
      <w:r>
        <w:rPr>
          <w:sz w:val="28"/>
          <w:szCs w:val="28"/>
          <w:lang w:val="kk-KZ" w:bidi="ru-RU"/>
        </w:rPr>
        <w:t>Егер х</w:t>
      </w:r>
      <w:r w:rsidR="00E40D28">
        <w:rPr>
          <w:sz w:val="28"/>
          <w:szCs w:val="28"/>
          <w:lang w:val="kk-KZ" w:bidi="ru-RU"/>
        </w:rPr>
        <w:t>алықаралық топтың бас компаниясы Қазақстан Республикасының резидент</w:t>
      </w:r>
      <w:r w:rsidR="00F818D4">
        <w:rPr>
          <w:sz w:val="28"/>
          <w:szCs w:val="28"/>
          <w:lang w:val="kk-KZ" w:bidi="ru-RU"/>
        </w:rPr>
        <w:t>і</w:t>
      </w:r>
      <w:r w:rsidR="00E40D28">
        <w:rPr>
          <w:sz w:val="28"/>
          <w:szCs w:val="28"/>
          <w:lang w:val="kk-KZ" w:bidi="ru-RU"/>
        </w:rPr>
        <w:t xml:space="preserve"> емес болып табыл</w:t>
      </w:r>
      <w:r w:rsidR="00F818D4">
        <w:rPr>
          <w:sz w:val="28"/>
          <w:szCs w:val="28"/>
          <w:lang w:val="kk-KZ" w:bidi="ru-RU"/>
        </w:rPr>
        <w:t>ған</w:t>
      </w:r>
      <w:r w:rsidR="00E40D28">
        <w:rPr>
          <w:sz w:val="28"/>
          <w:szCs w:val="28"/>
          <w:lang w:val="kk-KZ" w:bidi="ru-RU"/>
        </w:rPr>
        <w:t xml:space="preserve"> жағдайда, есептілік ағылшын тілінде ұсынылуы мүмкін</w:t>
      </w:r>
      <w:r w:rsidR="00296CB6" w:rsidRPr="00E40D28">
        <w:rPr>
          <w:sz w:val="28"/>
          <w:szCs w:val="28"/>
          <w:lang w:val="kk-KZ" w:bidi="ru-RU"/>
        </w:rPr>
        <w:t>.</w:t>
      </w:r>
    </w:p>
    <w:p w:rsidR="00296CB6" w:rsidRPr="00A9791D" w:rsidRDefault="005357B0" w:rsidP="00296CB6">
      <w:pPr>
        <w:autoSpaceDE w:val="0"/>
        <w:autoSpaceDN w:val="0"/>
        <w:ind w:firstLine="709"/>
        <w:jc w:val="both"/>
        <w:rPr>
          <w:sz w:val="28"/>
          <w:szCs w:val="28"/>
          <w:lang w:val="kk-KZ" w:bidi="ru-RU"/>
        </w:rPr>
      </w:pPr>
      <w:r w:rsidRPr="00A9791D">
        <w:rPr>
          <w:sz w:val="28"/>
          <w:szCs w:val="28"/>
          <w:lang w:val="kk-KZ" w:bidi="ru-RU"/>
        </w:rPr>
        <w:t>8</w:t>
      </w:r>
      <w:r w:rsidR="00296CB6" w:rsidRPr="00A9791D">
        <w:rPr>
          <w:sz w:val="28"/>
          <w:szCs w:val="28"/>
          <w:lang w:val="kk-KZ" w:bidi="ru-RU"/>
        </w:rPr>
        <w:t xml:space="preserve">. </w:t>
      </w:r>
      <w:r w:rsidR="00F818D4">
        <w:rPr>
          <w:sz w:val="28"/>
          <w:szCs w:val="28"/>
          <w:lang w:val="kk-KZ" w:bidi="ru-RU"/>
        </w:rPr>
        <w:t xml:space="preserve">Есептіліктің қаржылық көрсеткіштері </w:t>
      </w:r>
      <w:r w:rsidR="00A9791D">
        <w:rPr>
          <w:sz w:val="28"/>
          <w:szCs w:val="28"/>
          <w:lang w:val="kk-KZ" w:bidi="ru-RU"/>
        </w:rPr>
        <w:t>халықаралық топтың бас компаниясы</w:t>
      </w:r>
      <w:r w:rsidR="00A9791D" w:rsidRPr="00A9791D">
        <w:rPr>
          <w:sz w:val="28"/>
          <w:szCs w:val="28"/>
          <w:lang w:val="kk-KZ" w:bidi="ru-RU"/>
        </w:rPr>
        <w:t xml:space="preserve"> </w:t>
      </w:r>
      <w:r w:rsidR="00A9791D">
        <w:rPr>
          <w:sz w:val="28"/>
          <w:szCs w:val="28"/>
          <w:lang w:val="kk-KZ" w:bidi="ru-RU"/>
        </w:rPr>
        <w:t>жасайтын шоғырландырылған қаржы</w:t>
      </w:r>
      <w:r w:rsidR="00A9791D" w:rsidRPr="00A9791D">
        <w:rPr>
          <w:sz w:val="28"/>
          <w:szCs w:val="28"/>
          <w:lang w:val="kk-KZ" w:bidi="ru-RU"/>
        </w:rPr>
        <w:t xml:space="preserve"> </w:t>
      </w:r>
      <w:r w:rsidR="00A9791D">
        <w:rPr>
          <w:sz w:val="28"/>
          <w:szCs w:val="28"/>
          <w:lang w:val="kk-KZ" w:bidi="ru-RU"/>
        </w:rPr>
        <w:t>есептілігіндегі валютада көрсетіледі.</w:t>
      </w:r>
    </w:p>
    <w:p w:rsidR="00296CB6" w:rsidRPr="00387A59" w:rsidRDefault="002F1587" w:rsidP="005357B0">
      <w:pPr>
        <w:ind w:firstLine="709"/>
        <w:jc w:val="both"/>
        <w:rPr>
          <w:sz w:val="28"/>
          <w:szCs w:val="28"/>
          <w:lang w:val="kk-KZ" w:bidi="ru-RU"/>
        </w:rPr>
      </w:pPr>
      <w:r>
        <w:rPr>
          <w:sz w:val="28"/>
          <w:szCs w:val="28"/>
          <w:lang w:val="kk-KZ" w:bidi="ru-RU"/>
        </w:rPr>
        <w:t>Егер х</w:t>
      </w:r>
      <w:r w:rsidR="00E40D28">
        <w:rPr>
          <w:sz w:val="28"/>
          <w:szCs w:val="28"/>
          <w:lang w:val="kk-KZ" w:bidi="ru-RU"/>
        </w:rPr>
        <w:t>алықаралық топ</w:t>
      </w:r>
      <w:r w:rsidR="00387A59">
        <w:rPr>
          <w:sz w:val="28"/>
          <w:szCs w:val="28"/>
          <w:lang w:val="kk-KZ" w:bidi="ru-RU"/>
        </w:rPr>
        <w:t>тың</w:t>
      </w:r>
      <w:r w:rsidR="00E40D28">
        <w:rPr>
          <w:sz w:val="28"/>
          <w:szCs w:val="28"/>
          <w:lang w:val="kk-KZ" w:bidi="ru-RU"/>
        </w:rPr>
        <w:t xml:space="preserve"> қатысушысы қаржылық есептілікті осы тармақтың бірінші бөлігінде көрсетілген валютадан ерекше валютада жасаған жағдайда, </w:t>
      </w:r>
      <w:r>
        <w:rPr>
          <w:sz w:val="28"/>
          <w:szCs w:val="28"/>
          <w:lang w:val="kk-KZ" w:bidi="ru-RU"/>
        </w:rPr>
        <w:t xml:space="preserve">онда </w:t>
      </w:r>
      <w:r w:rsidR="00E40D28">
        <w:rPr>
          <w:sz w:val="28"/>
          <w:szCs w:val="28"/>
          <w:lang w:val="kk-KZ" w:bidi="ru-RU"/>
        </w:rPr>
        <w:t>халықаралық топтың мұндай қатысушысының қаржылық көрсеткіштері Қазақстан Республикасының салық заңнамасына с</w:t>
      </w:r>
      <w:r>
        <w:rPr>
          <w:sz w:val="28"/>
          <w:szCs w:val="28"/>
          <w:lang w:val="kk-KZ" w:bidi="ru-RU"/>
        </w:rPr>
        <w:t>әйкес</w:t>
      </w:r>
      <w:r w:rsidR="00E40D28">
        <w:rPr>
          <w:sz w:val="28"/>
          <w:szCs w:val="28"/>
          <w:lang w:val="kk-KZ" w:bidi="ru-RU"/>
        </w:rPr>
        <w:t xml:space="preserve"> а</w:t>
      </w:r>
      <w:r>
        <w:rPr>
          <w:sz w:val="28"/>
          <w:szCs w:val="28"/>
          <w:lang w:val="kk-KZ" w:bidi="ru-RU"/>
        </w:rPr>
        <w:t>йқындал</w:t>
      </w:r>
      <w:r w:rsidR="00E40D28">
        <w:rPr>
          <w:sz w:val="28"/>
          <w:szCs w:val="28"/>
          <w:lang w:val="kk-KZ" w:bidi="ru-RU"/>
        </w:rPr>
        <w:t>ған, орташа арифметикалық нарықтық валюта айырбастау бағамын қолдан</w:t>
      </w:r>
      <w:r>
        <w:rPr>
          <w:sz w:val="28"/>
          <w:szCs w:val="28"/>
          <w:lang w:val="kk-KZ" w:bidi="ru-RU"/>
        </w:rPr>
        <w:t>а отырып,</w:t>
      </w:r>
      <w:r w:rsidR="00E40D28">
        <w:rPr>
          <w:sz w:val="28"/>
          <w:szCs w:val="28"/>
          <w:lang w:val="kk-KZ" w:bidi="ru-RU"/>
        </w:rPr>
        <w:t xml:space="preserve"> шоғырландырылған қаржылық есептілікті </w:t>
      </w:r>
      <w:r>
        <w:rPr>
          <w:sz w:val="28"/>
          <w:szCs w:val="28"/>
          <w:lang w:val="kk-KZ" w:bidi="ru-RU"/>
        </w:rPr>
        <w:t>жасау</w:t>
      </w:r>
      <w:r w:rsidR="00284E61">
        <w:rPr>
          <w:sz w:val="28"/>
          <w:szCs w:val="28"/>
          <w:lang w:val="kk-KZ" w:bidi="ru-RU"/>
        </w:rPr>
        <w:t xml:space="preserve"> </w:t>
      </w:r>
      <w:r w:rsidR="00E40D28">
        <w:rPr>
          <w:sz w:val="28"/>
          <w:szCs w:val="28"/>
          <w:lang w:val="kk-KZ" w:bidi="ru-RU"/>
        </w:rPr>
        <w:t>валютасына қайта есептеледі</w:t>
      </w:r>
      <w:r w:rsidR="00296CB6" w:rsidRPr="00387A59">
        <w:rPr>
          <w:color w:val="auto"/>
          <w:sz w:val="28"/>
          <w:szCs w:val="28"/>
          <w:lang w:val="kk-KZ" w:eastAsia="en-US"/>
        </w:rPr>
        <w:t>.</w:t>
      </w:r>
    </w:p>
    <w:p w:rsidR="00296CB6" w:rsidRPr="002F1587" w:rsidRDefault="005357B0" w:rsidP="00E40D28">
      <w:pPr>
        <w:autoSpaceDE w:val="0"/>
        <w:autoSpaceDN w:val="0"/>
        <w:ind w:firstLine="709"/>
        <w:jc w:val="both"/>
        <w:rPr>
          <w:sz w:val="28"/>
          <w:szCs w:val="28"/>
          <w:lang w:val="kk-KZ"/>
        </w:rPr>
      </w:pPr>
      <w:r w:rsidRPr="002F1587">
        <w:rPr>
          <w:sz w:val="28"/>
          <w:szCs w:val="28"/>
          <w:lang w:val="kk-KZ"/>
        </w:rPr>
        <w:t>9</w:t>
      </w:r>
      <w:r w:rsidR="00296CB6" w:rsidRPr="002F1587">
        <w:rPr>
          <w:sz w:val="28"/>
          <w:szCs w:val="28"/>
          <w:lang w:val="kk-KZ"/>
        </w:rPr>
        <w:t xml:space="preserve">. </w:t>
      </w:r>
      <w:r w:rsidR="00E40D28">
        <w:rPr>
          <w:sz w:val="28"/>
          <w:szCs w:val="28"/>
          <w:lang w:val="kk-KZ"/>
        </w:rPr>
        <w:t>Халықаралық топ</w:t>
      </w:r>
      <w:r w:rsidR="002F1587">
        <w:rPr>
          <w:sz w:val="28"/>
          <w:szCs w:val="28"/>
          <w:lang w:val="kk-KZ"/>
        </w:rPr>
        <w:t>тың</w:t>
      </w:r>
      <w:r w:rsidR="00E40D28">
        <w:rPr>
          <w:sz w:val="28"/>
          <w:szCs w:val="28"/>
          <w:lang w:val="kk-KZ"/>
        </w:rPr>
        <w:t xml:space="preserve"> қатысушысында есепті кезеңде халықаралық іскерлік операциялар болмаған жағдайда, </w:t>
      </w:r>
      <w:r w:rsidR="00E50681" w:rsidRPr="002F1587">
        <w:rPr>
          <w:sz w:val="28"/>
          <w:szCs w:val="28"/>
          <w:lang w:val="kk-KZ"/>
        </w:rPr>
        <w:t>есептілік</w:t>
      </w:r>
      <w:r w:rsidR="00296CB6" w:rsidRPr="002F1587">
        <w:rPr>
          <w:sz w:val="28"/>
          <w:szCs w:val="28"/>
          <w:lang w:val="kk-KZ"/>
        </w:rPr>
        <w:t xml:space="preserve"> </w:t>
      </w:r>
      <w:r w:rsidR="00E50681" w:rsidRPr="002F1587">
        <w:rPr>
          <w:sz w:val="28"/>
          <w:szCs w:val="28"/>
          <w:lang w:val="kk-KZ"/>
        </w:rPr>
        <w:t>мемлекеттік кірістер органы</w:t>
      </w:r>
      <w:r w:rsidR="00E40D28">
        <w:rPr>
          <w:sz w:val="28"/>
          <w:szCs w:val="28"/>
          <w:lang w:val="kk-KZ"/>
        </w:rPr>
        <w:t xml:space="preserve">на </w:t>
      </w:r>
      <w:r w:rsidR="0026631A">
        <w:rPr>
          <w:sz w:val="28"/>
          <w:szCs w:val="28"/>
          <w:lang w:val="kk-KZ"/>
        </w:rPr>
        <w:t>табыс етілмейді</w:t>
      </w:r>
      <w:r w:rsidR="00296CB6" w:rsidRPr="002F1587">
        <w:rPr>
          <w:sz w:val="28"/>
          <w:szCs w:val="28"/>
          <w:lang w:val="kk-KZ"/>
        </w:rPr>
        <w:t>.</w:t>
      </w:r>
    </w:p>
    <w:p w:rsidR="001761F4" w:rsidRPr="002F1587" w:rsidRDefault="005357B0" w:rsidP="002F1587">
      <w:pPr>
        <w:tabs>
          <w:tab w:val="left" w:pos="709"/>
        </w:tabs>
        <w:ind w:firstLine="709"/>
        <w:jc w:val="both"/>
        <w:rPr>
          <w:rFonts w:eastAsia="Calibri"/>
          <w:color w:val="auto"/>
          <w:sz w:val="28"/>
          <w:szCs w:val="28"/>
          <w:lang w:val="kk-KZ" w:eastAsia="en-US"/>
        </w:rPr>
      </w:pPr>
      <w:r w:rsidRPr="002F1587">
        <w:rPr>
          <w:sz w:val="28"/>
          <w:szCs w:val="28"/>
          <w:lang w:val="kk-KZ"/>
        </w:rPr>
        <w:t>10</w:t>
      </w:r>
      <w:r w:rsidR="00571CE5" w:rsidRPr="002F1587">
        <w:rPr>
          <w:sz w:val="28"/>
          <w:szCs w:val="28"/>
          <w:lang w:val="kk-KZ"/>
        </w:rPr>
        <w:t xml:space="preserve">. </w:t>
      </w:r>
      <w:r w:rsidR="00C77D45">
        <w:rPr>
          <w:sz w:val="28"/>
          <w:szCs w:val="28"/>
          <w:lang w:val="kk-KZ"/>
        </w:rPr>
        <w:t>«Мемлекеттік құпиялар туралы» Қазақстан Республикасы</w:t>
      </w:r>
      <w:r w:rsidR="00791615">
        <w:rPr>
          <w:sz w:val="28"/>
          <w:szCs w:val="28"/>
          <w:lang w:val="kk-KZ"/>
        </w:rPr>
        <w:t>ның</w:t>
      </w:r>
      <w:r w:rsidR="00C77D45">
        <w:rPr>
          <w:sz w:val="28"/>
          <w:szCs w:val="28"/>
          <w:lang w:val="kk-KZ"/>
        </w:rPr>
        <w:t xml:space="preserve"> </w:t>
      </w:r>
      <w:r w:rsidR="00C103B2">
        <w:rPr>
          <w:sz w:val="28"/>
          <w:szCs w:val="28"/>
          <w:lang w:val="kk-KZ"/>
        </w:rPr>
        <w:t xml:space="preserve">              </w:t>
      </w:r>
      <w:r w:rsidR="0026631A">
        <w:rPr>
          <w:sz w:val="28"/>
          <w:szCs w:val="28"/>
          <w:lang w:val="kk-KZ"/>
        </w:rPr>
        <w:t xml:space="preserve">1999 жылғы 15 наурыздағы </w:t>
      </w:r>
      <w:r w:rsidR="00C77D45">
        <w:rPr>
          <w:sz w:val="28"/>
          <w:szCs w:val="28"/>
          <w:lang w:val="kk-KZ"/>
        </w:rPr>
        <w:t>Заңына сәйкес мемлекеттік құпияларды құрайтын мәлімет бар е</w:t>
      </w:r>
      <w:r w:rsidR="00E50681" w:rsidRPr="002F1587">
        <w:rPr>
          <w:sz w:val="28"/>
          <w:szCs w:val="28"/>
          <w:lang w:val="kk-KZ"/>
        </w:rPr>
        <w:t>септілік</w:t>
      </w:r>
      <w:r w:rsidR="00C77D45">
        <w:rPr>
          <w:sz w:val="28"/>
          <w:szCs w:val="28"/>
          <w:lang w:val="kk-KZ"/>
        </w:rPr>
        <w:t xml:space="preserve"> мемлекеттік құпияларды құрамайтын мәліметті қамтитын бөлігінде ұсынылады</w:t>
      </w:r>
      <w:r w:rsidR="001761F4" w:rsidRPr="002F1587">
        <w:rPr>
          <w:rFonts w:eastAsia="Calibri"/>
          <w:color w:val="auto"/>
          <w:sz w:val="28"/>
          <w:szCs w:val="28"/>
          <w:lang w:val="kk-KZ" w:eastAsia="en-US"/>
        </w:rPr>
        <w:t>.</w:t>
      </w:r>
    </w:p>
    <w:p w:rsidR="00494920" w:rsidRPr="00791615" w:rsidRDefault="00C07B03" w:rsidP="00C07B03">
      <w:pPr>
        <w:autoSpaceDE w:val="0"/>
        <w:autoSpaceDN w:val="0"/>
        <w:ind w:firstLine="709"/>
        <w:jc w:val="both"/>
        <w:rPr>
          <w:sz w:val="28"/>
          <w:szCs w:val="28"/>
          <w:lang w:val="kk-KZ"/>
        </w:rPr>
      </w:pPr>
      <w:r w:rsidRPr="00791615">
        <w:rPr>
          <w:sz w:val="28"/>
          <w:szCs w:val="28"/>
          <w:lang w:val="kk-KZ"/>
        </w:rPr>
        <w:t xml:space="preserve">11. </w:t>
      </w:r>
      <w:r w:rsidR="00C77D45">
        <w:rPr>
          <w:sz w:val="28"/>
          <w:szCs w:val="28"/>
          <w:lang w:val="kk-KZ"/>
        </w:rPr>
        <w:t>Халықаралық топ</w:t>
      </w:r>
      <w:r w:rsidR="00DF49E2">
        <w:rPr>
          <w:sz w:val="28"/>
          <w:szCs w:val="28"/>
          <w:lang w:val="kk-KZ"/>
        </w:rPr>
        <w:t>тың</w:t>
      </w:r>
      <w:r w:rsidR="00C77D45">
        <w:rPr>
          <w:sz w:val="28"/>
          <w:szCs w:val="28"/>
          <w:lang w:val="kk-KZ"/>
        </w:rPr>
        <w:t xml:space="preserve"> қатысушысы ұсынған есептілікті толтыруда  мәліметт</w:t>
      </w:r>
      <w:r w:rsidR="00791615">
        <w:rPr>
          <w:sz w:val="28"/>
          <w:szCs w:val="28"/>
          <w:lang w:val="kk-KZ"/>
        </w:rPr>
        <w:t>ерд</w:t>
      </w:r>
      <w:r w:rsidR="00C77D45">
        <w:rPr>
          <w:sz w:val="28"/>
          <w:szCs w:val="28"/>
          <w:lang w:val="kk-KZ"/>
        </w:rPr>
        <w:t>ің толық болмауы, дәлсіздіктер не қателер анықта</w:t>
      </w:r>
      <w:r w:rsidR="00DF49E2">
        <w:rPr>
          <w:sz w:val="28"/>
          <w:szCs w:val="28"/>
          <w:lang w:val="kk-KZ"/>
        </w:rPr>
        <w:t>л</w:t>
      </w:r>
      <w:r w:rsidR="00C77D45">
        <w:rPr>
          <w:sz w:val="28"/>
          <w:szCs w:val="28"/>
          <w:lang w:val="kk-KZ"/>
        </w:rPr>
        <w:t xml:space="preserve">ған жағдайда, мұндай қатысушы </w:t>
      </w:r>
      <w:r w:rsidR="00DF49E2">
        <w:rPr>
          <w:sz w:val="28"/>
          <w:szCs w:val="28"/>
          <w:lang w:val="kk-KZ"/>
        </w:rPr>
        <w:t>трансферттік баға белгілеу мәселелері бойынша тексеру жүргізу басталғанға дейін осындай</w:t>
      </w:r>
      <w:r w:rsidR="00C77D45">
        <w:rPr>
          <w:sz w:val="28"/>
          <w:szCs w:val="28"/>
          <w:lang w:val="kk-KZ"/>
        </w:rPr>
        <w:t xml:space="preserve"> өзгертулер мен толықтырулар жататын </w:t>
      </w:r>
      <w:r w:rsidR="00ED1B36">
        <w:rPr>
          <w:sz w:val="28"/>
          <w:szCs w:val="28"/>
          <w:lang w:val="kk-KZ"/>
        </w:rPr>
        <w:t xml:space="preserve">қаржы жылы </w:t>
      </w:r>
      <w:r w:rsidR="00C77D45">
        <w:rPr>
          <w:sz w:val="28"/>
          <w:szCs w:val="28"/>
          <w:lang w:val="kk-KZ"/>
        </w:rPr>
        <w:t>үшін жаңа</w:t>
      </w:r>
      <w:r w:rsidR="00DF49E2">
        <w:rPr>
          <w:sz w:val="28"/>
          <w:szCs w:val="28"/>
          <w:lang w:val="kk-KZ"/>
        </w:rPr>
        <w:t>р</w:t>
      </w:r>
      <w:r w:rsidR="00C77D45">
        <w:rPr>
          <w:sz w:val="28"/>
          <w:szCs w:val="28"/>
          <w:lang w:val="kk-KZ"/>
        </w:rPr>
        <w:t>тылған ақпаратты есепке ал</w:t>
      </w:r>
      <w:r w:rsidR="00DF49E2">
        <w:rPr>
          <w:sz w:val="28"/>
          <w:szCs w:val="28"/>
          <w:lang w:val="kk-KZ"/>
        </w:rPr>
        <w:t xml:space="preserve">а отырып, </w:t>
      </w:r>
      <w:r w:rsidR="00C77D45">
        <w:rPr>
          <w:sz w:val="28"/>
          <w:szCs w:val="28"/>
          <w:lang w:val="kk-KZ"/>
        </w:rPr>
        <w:t xml:space="preserve">түзетілген есептілікті </w:t>
      </w:r>
      <w:r w:rsidR="00A35D98">
        <w:rPr>
          <w:sz w:val="28"/>
          <w:szCs w:val="28"/>
          <w:lang w:val="kk-KZ"/>
        </w:rPr>
        <w:t>табыс етуге</w:t>
      </w:r>
      <w:r w:rsidR="00C77D45">
        <w:rPr>
          <w:sz w:val="28"/>
          <w:szCs w:val="28"/>
          <w:lang w:val="kk-KZ"/>
        </w:rPr>
        <w:t xml:space="preserve"> міндетті</w:t>
      </w:r>
      <w:r w:rsidR="009D265B" w:rsidRPr="00791615">
        <w:rPr>
          <w:sz w:val="28"/>
          <w:szCs w:val="28"/>
          <w:lang w:val="kk-KZ"/>
        </w:rPr>
        <w:t>.</w:t>
      </w:r>
    </w:p>
    <w:p w:rsidR="00494920" w:rsidRPr="00DF49E2" w:rsidRDefault="00C77D45" w:rsidP="00C77D45">
      <w:pPr>
        <w:autoSpaceDE w:val="0"/>
        <w:autoSpaceDN w:val="0"/>
        <w:ind w:firstLine="709"/>
        <w:jc w:val="both"/>
        <w:rPr>
          <w:sz w:val="28"/>
          <w:szCs w:val="28"/>
          <w:lang w:val="kk-KZ"/>
        </w:rPr>
      </w:pPr>
      <w:r>
        <w:rPr>
          <w:sz w:val="28"/>
          <w:szCs w:val="28"/>
          <w:lang w:val="kk-KZ"/>
        </w:rPr>
        <w:t>Бұл ретте осы Қағида</w:t>
      </w:r>
      <w:r w:rsidR="00DF49E2">
        <w:rPr>
          <w:sz w:val="28"/>
          <w:szCs w:val="28"/>
          <w:lang w:val="kk-KZ"/>
        </w:rPr>
        <w:t>лард</w:t>
      </w:r>
      <w:r>
        <w:rPr>
          <w:sz w:val="28"/>
          <w:szCs w:val="28"/>
          <w:lang w:val="kk-KZ"/>
        </w:rPr>
        <w:t>ың 2</w:t>
      </w:r>
      <w:r w:rsidR="00DF49E2">
        <w:rPr>
          <w:sz w:val="28"/>
          <w:szCs w:val="28"/>
          <w:lang w:val="kk-KZ"/>
        </w:rPr>
        <w:t>-</w:t>
      </w:r>
      <w:r>
        <w:rPr>
          <w:sz w:val="28"/>
          <w:szCs w:val="28"/>
          <w:lang w:val="kk-KZ"/>
        </w:rPr>
        <w:t xml:space="preserve">тармағында көрсетілген есептілікті </w:t>
      </w:r>
      <w:r w:rsidR="00DF49E2">
        <w:rPr>
          <w:sz w:val="28"/>
          <w:szCs w:val="28"/>
          <w:lang w:val="kk-KZ"/>
        </w:rPr>
        <w:t>табыс ету бойынша м</w:t>
      </w:r>
      <w:r>
        <w:rPr>
          <w:sz w:val="28"/>
          <w:szCs w:val="28"/>
          <w:lang w:val="kk-KZ"/>
        </w:rPr>
        <w:t xml:space="preserve">ерзімдері түзетілген есептілікті </w:t>
      </w:r>
      <w:r w:rsidR="00A35D98">
        <w:rPr>
          <w:sz w:val="28"/>
          <w:szCs w:val="28"/>
          <w:lang w:val="kk-KZ"/>
        </w:rPr>
        <w:t>табыс етуге</w:t>
      </w:r>
      <w:r>
        <w:rPr>
          <w:sz w:val="28"/>
          <w:szCs w:val="28"/>
          <w:lang w:val="kk-KZ"/>
        </w:rPr>
        <w:t xml:space="preserve"> </w:t>
      </w:r>
      <w:r w:rsidR="00DF49E2">
        <w:rPr>
          <w:sz w:val="28"/>
          <w:szCs w:val="28"/>
          <w:lang w:val="kk-KZ"/>
        </w:rPr>
        <w:t xml:space="preserve">қолданылмайды. </w:t>
      </w:r>
    </w:p>
    <w:p w:rsidR="00C64F49" w:rsidRPr="00DF49E2" w:rsidRDefault="00C64F49" w:rsidP="00284E61">
      <w:pPr>
        <w:autoSpaceDE w:val="0"/>
        <w:autoSpaceDN w:val="0"/>
        <w:ind w:firstLine="709"/>
        <w:jc w:val="both"/>
        <w:rPr>
          <w:sz w:val="28"/>
          <w:szCs w:val="28"/>
          <w:lang w:val="kk-KZ"/>
        </w:rPr>
      </w:pPr>
      <w:r w:rsidRPr="00DF49E2">
        <w:rPr>
          <w:sz w:val="28"/>
          <w:szCs w:val="28"/>
          <w:lang w:val="kk-KZ"/>
        </w:rPr>
        <w:t xml:space="preserve">12. </w:t>
      </w:r>
      <w:r w:rsidR="00C77D45">
        <w:rPr>
          <w:sz w:val="28"/>
          <w:szCs w:val="28"/>
          <w:lang w:val="kk-KZ"/>
        </w:rPr>
        <w:t xml:space="preserve">Осы </w:t>
      </w:r>
      <w:r w:rsidR="00767034">
        <w:rPr>
          <w:sz w:val="28"/>
          <w:szCs w:val="28"/>
          <w:lang w:val="kk-KZ"/>
        </w:rPr>
        <w:t>қ</w:t>
      </w:r>
      <w:r w:rsidR="00C77D45">
        <w:rPr>
          <w:sz w:val="28"/>
          <w:szCs w:val="28"/>
          <w:lang w:val="kk-KZ"/>
        </w:rPr>
        <w:t>ағида</w:t>
      </w:r>
      <w:r w:rsidR="00DF49E2">
        <w:rPr>
          <w:sz w:val="28"/>
          <w:szCs w:val="28"/>
          <w:lang w:val="kk-KZ"/>
        </w:rPr>
        <w:t>лардың</w:t>
      </w:r>
      <w:r w:rsidR="00C77D45">
        <w:rPr>
          <w:sz w:val="28"/>
          <w:szCs w:val="28"/>
          <w:lang w:val="kk-KZ"/>
        </w:rPr>
        <w:t xml:space="preserve"> ережелері</w:t>
      </w:r>
      <w:r w:rsidR="00284E61">
        <w:rPr>
          <w:sz w:val="28"/>
          <w:szCs w:val="28"/>
          <w:lang w:val="kk-KZ"/>
        </w:rPr>
        <w:t xml:space="preserve"> 2016 жыл</w:t>
      </w:r>
      <w:r w:rsidR="00DF49E2">
        <w:rPr>
          <w:sz w:val="28"/>
          <w:szCs w:val="28"/>
          <w:lang w:val="kk-KZ"/>
        </w:rPr>
        <w:t>ғы</w:t>
      </w:r>
      <w:r w:rsidR="00284E61">
        <w:rPr>
          <w:sz w:val="28"/>
          <w:szCs w:val="28"/>
          <w:lang w:val="kk-KZ"/>
        </w:rPr>
        <w:t xml:space="preserve"> 1 қаңтар</w:t>
      </w:r>
      <w:r w:rsidR="00DF49E2">
        <w:rPr>
          <w:sz w:val="28"/>
          <w:szCs w:val="28"/>
          <w:lang w:val="kk-KZ"/>
        </w:rPr>
        <w:t>д</w:t>
      </w:r>
      <w:r w:rsidR="00284E61">
        <w:rPr>
          <w:sz w:val="28"/>
          <w:szCs w:val="28"/>
          <w:lang w:val="kk-KZ"/>
        </w:rPr>
        <w:t xml:space="preserve">ан бастап </w:t>
      </w:r>
      <w:r w:rsidR="00197449">
        <w:rPr>
          <w:sz w:val="28"/>
          <w:szCs w:val="28"/>
          <w:lang w:val="kk-KZ"/>
        </w:rPr>
        <w:t xml:space="preserve">          </w:t>
      </w:r>
      <w:r w:rsidR="00284E61">
        <w:rPr>
          <w:sz w:val="28"/>
          <w:szCs w:val="28"/>
          <w:lang w:val="kk-KZ"/>
        </w:rPr>
        <w:t>2019 жыл</w:t>
      </w:r>
      <w:r w:rsidR="00DF49E2">
        <w:rPr>
          <w:sz w:val="28"/>
          <w:szCs w:val="28"/>
          <w:lang w:val="kk-KZ"/>
        </w:rPr>
        <w:t>ғ</w:t>
      </w:r>
      <w:r w:rsidR="00284E61">
        <w:rPr>
          <w:sz w:val="28"/>
          <w:szCs w:val="28"/>
          <w:lang w:val="kk-KZ"/>
        </w:rPr>
        <w:t>ы 1 қаңтар</w:t>
      </w:r>
      <w:r w:rsidR="00DF49E2">
        <w:rPr>
          <w:sz w:val="28"/>
          <w:szCs w:val="28"/>
          <w:lang w:val="kk-KZ"/>
        </w:rPr>
        <w:t>ғ</w:t>
      </w:r>
      <w:r w:rsidR="00284E61">
        <w:rPr>
          <w:sz w:val="28"/>
          <w:szCs w:val="28"/>
          <w:lang w:val="kk-KZ"/>
        </w:rPr>
        <w:t xml:space="preserve">а дейін </w:t>
      </w:r>
      <w:r w:rsidR="00DF49E2">
        <w:rPr>
          <w:sz w:val="28"/>
          <w:szCs w:val="28"/>
          <w:lang w:val="kk-KZ"/>
        </w:rPr>
        <w:t>жүзеге</w:t>
      </w:r>
      <w:r w:rsidR="00284E61">
        <w:rPr>
          <w:sz w:val="28"/>
          <w:szCs w:val="28"/>
          <w:lang w:val="kk-KZ"/>
        </w:rPr>
        <w:t xml:space="preserve"> асырылатын қызмет</w:t>
      </w:r>
      <w:r w:rsidR="00DF49E2">
        <w:rPr>
          <w:sz w:val="28"/>
          <w:szCs w:val="28"/>
          <w:lang w:val="kk-KZ"/>
        </w:rPr>
        <w:t>тер</w:t>
      </w:r>
      <w:r w:rsidR="00284E61">
        <w:rPr>
          <w:sz w:val="28"/>
          <w:szCs w:val="28"/>
          <w:lang w:val="kk-KZ"/>
        </w:rPr>
        <w:t xml:space="preserve"> бойынша қаржылық есептілікке </w:t>
      </w:r>
      <w:r w:rsidR="00DF49E2">
        <w:rPr>
          <w:sz w:val="28"/>
          <w:szCs w:val="28"/>
          <w:lang w:val="kk-KZ"/>
        </w:rPr>
        <w:t>қолданылады</w:t>
      </w:r>
      <w:r w:rsidR="009C4890" w:rsidRPr="00DF49E2">
        <w:rPr>
          <w:sz w:val="28"/>
          <w:szCs w:val="28"/>
          <w:lang w:val="kk-KZ"/>
        </w:rPr>
        <w:t>.</w:t>
      </w:r>
    </w:p>
    <w:p w:rsidR="004609EA" w:rsidRPr="00CE10E0" w:rsidRDefault="004609EA" w:rsidP="001761F4">
      <w:pPr>
        <w:jc w:val="center"/>
        <w:rPr>
          <w:rStyle w:val="S0"/>
          <w:b/>
          <w:sz w:val="28"/>
          <w:szCs w:val="28"/>
          <w:lang w:val="kk-KZ"/>
        </w:rPr>
      </w:pPr>
      <w:r w:rsidRPr="00CE10E0">
        <w:rPr>
          <w:rStyle w:val="S0"/>
          <w:b/>
          <w:sz w:val="28"/>
          <w:szCs w:val="28"/>
          <w:lang w:val="kk-KZ"/>
        </w:rPr>
        <w:lastRenderedPageBreak/>
        <w:t>2</w:t>
      </w:r>
      <w:r w:rsidR="00DF49E2">
        <w:rPr>
          <w:rStyle w:val="S0"/>
          <w:b/>
          <w:sz w:val="28"/>
          <w:szCs w:val="28"/>
          <w:lang w:val="kk-KZ"/>
        </w:rPr>
        <w:t>-</w:t>
      </w:r>
      <w:r w:rsidR="00284E61">
        <w:rPr>
          <w:rStyle w:val="S0"/>
          <w:b/>
          <w:sz w:val="28"/>
          <w:szCs w:val="28"/>
          <w:lang w:val="kk-KZ"/>
        </w:rPr>
        <w:t>тарау</w:t>
      </w:r>
      <w:r w:rsidRPr="00CE10E0">
        <w:rPr>
          <w:rStyle w:val="S0"/>
          <w:b/>
          <w:sz w:val="28"/>
          <w:szCs w:val="28"/>
          <w:lang w:val="kk-KZ"/>
        </w:rPr>
        <w:t>.</w:t>
      </w:r>
      <w:r w:rsidR="00284E61">
        <w:rPr>
          <w:rStyle w:val="S0"/>
          <w:b/>
          <w:sz w:val="28"/>
          <w:szCs w:val="28"/>
          <w:lang w:val="kk-KZ"/>
        </w:rPr>
        <w:t xml:space="preserve"> Еларалық есептілікті </w:t>
      </w:r>
      <w:r w:rsidR="0026631A">
        <w:rPr>
          <w:rStyle w:val="S0"/>
          <w:b/>
          <w:sz w:val="28"/>
          <w:szCs w:val="28"/>
          <w:lang w:val="kk-KZ"/>
        </w:rPr>
        <w:t>толтыру</w:t>
      </w:r>
      <w:r w:rsidRPr="00CE10E0">
        <w:rPr>
          <w:rStyle w:val="S0"/>
          <w:b/>
          <w:sz w:val="28"/>
          <w:szCs w:val="28"/>
          <w:lang w:val="kk-KZ"/>
        </w:rPr>
        <w:t xml:space="preserve"> </w:t>
      </w:r>
    </w:p>
    <w:p w:rsidR="004609EA" w:rsidRPr="00CE10E0" w:rsidRDefault="004609EA" w:rsidP="001761F4">
      <w:pPr>
        <w:autoSpaceDE w:val="0"/>
        <w:autoSpaceDN w:val="0"/>
        <w:ind w:firstLine="709"/>
        <w:contextualSpacing/>
        <w:rPr>
          <w:sz w:val="28"/>
          <w:szCs w:val="28"/>
          <w:lang w:val="kk-KZ"/>
        </w:rPr>
      </w:pPr>
    </w:p>
    <w:p w:rsidR="00C15710" w:rsidRPr="00CE10E0" w:rsidRDefault="00A30DD4" w:rsidP="00CE10E0">
      <w:pPr>
        <w:ind w:firstLine="709"/>
        <w:jc w:val="both"/>
        <w:rPr>
          <w:sz w:val="28"/>
          <w:szCs w:val="28"/>
          <w:lang w:val="kk-KZ"/>
        </w:rPr>
      </w:pPr>
      <w:r w:rsidRPr="00CE10E0">
        <w:rPr>
          <w:rStyle w:val="S0"/>
          <w:sz w:val="28"/>
          <w:szCs w:val="28"/>
          <w:lang w:val="kk-KZ"/>
        </w:rPr>
        <w:t>1</w:t>
      </w:r>
      <w:r w:rsidR="006C6F99" w:rsidRPr="00CE10E0">
        <w:rPr>
          <w:rStyle w:val="S0"/>
          <w:sz w:val="28"/>
          <w:szCs w:val="28"/>
          <w:lang w:val="kk-KZ"/>
        </w:rPr>
        <w:t>3</w:t>
      </w:r>
      <w:r w:rsidR="00C15710" w:rsidRPr="00CE10E0">
        <w:rPr>
          <w:rStyle w:val="S0"/>
          <w:sz w:val="28"/>
          <w:szCs w:val="28"/>
          <w:lang w:val="kk-KZ"/>
        </w:rPr>
        <w:t>.</w:t>
      </w:r>
      <w:r w:rsidR="00284E61">
        <w:rPr>
          <w:rStyle w:val="S0"/>
          <w:sz w:val="28"/>
          <w:szCs w:val="28"/>
          <w:lang w:val="kk-KZ"/>
        </w:rPr>
        <w:t xml:space="preserve"> </w:t>
      </w:r>
      <w:r w:rsidR="00CE10E0">
        <w:rPr>
          <w:rStyle w:val="S0"/>
          <w:sz w:val="28"/>
          <w:szCs w:val="28"/>
          <w:lang w:val="kk-KZ"/>
        </w:rPr>
        <w:t>«</w:t>
      </w:r>
      <w:r w:rsidR="00CE10E0">
        <w:rPr>
          <w:sz w:val="28"/>
          <w:szCs w:val="28"/>
          <w:lang w:val="kk-KZ"/>
        </w:rPr>
        <w:t xml:space="preserve">Салық </w:t>
      </w:r>
      <w:r w:rsidR="00CE10E0" w:rsidRPr="00DC0D6F">
        <w:rPr>
          <w:sz w:val="28"/>
          <w:szCs w:val="28"/>
          <w:lang w:val="kk-KZ"/>
        </w:rPr>
        <w:t>юрисдикци</w:t>
      </w:r>
      <w:r w:rsidR="00CE10E0">
        <w:rPr>
          <w:sz w:val="28"/>
          <w:szCs w:val="28"/>
          <w:lang w:val="kk-KZ"/>
        </w:rPr>
        <w:t xml:space="preserve">ясы бөлігінде кірістерді, салықтарды және іскерлік белсенділікті бөлуді шолу» </w:t>
      </w:r>
      <w:r w:rsidR="00CE10E0" w:rsidRPr="008A5B5D">
        <w:rPr>
          <w:sz w:val="28"/>
          <w:szCs w:val="28"/>
          <w:lang w:val="kk-KZ"/>
        </w:rPr>
        <w:t>1</w:t>
      </w:r>
      <w:r w:rsidR="00CE10E0">
        <w:rPr>
          <w:sz w:val="28"/>
          <w:szCs w:val="28"/>
          <w:lang w:val="kk-KZ"/>
        </w:rPr>
        <w:t>-бөлім</w:t>
      </w:r>
      <w:r w:rsidR="00502BF5">
        <w:rPr>
          <w:sz w:val="28"/>
          <w:szCs w:val="28"/>
          <w:lang w:val="kk-KZ"/>
        </w:rPr>
        <w:t>і (бұдан әрі – 1-бөлім)</w:t>
      </w:r>
      <w:r w:rsidR="00CE10E0">
        <w:rPr>
          <w:sz w:val="28"/>
          <w:szCs w:val="28"/>
          <w:lang w:val="kk-KZ"/>
        </w:rPr>
        <w:t xml:space="preserve"> аумағында қатысушы тіркелген салық </w:t>
      </w:r>
      <w:r w:rsidR="00CE10E0" w:rsidRPr="00DC0D6F">
        <w:rPr>
          <w:sz w:val="28"/>
          <w:szCs w:val="28"/>
          <w:lang w:val="kk-KZ"/>
        </w:rPr>
        <w:t>юрисдикци</w:t>
      </w:r>
      <w:r w:rsidR="00CE10E0">
        <w:rPr>
          <w:sz w:val="28"/>
          <w:szCs w:val="28"/>
          <w:lang w:val="kk-KZ"/>
        </w:rPr>
        <w:t>ясы бөлігінде</w:t>
      </w:r>
      <w:r w:rsidR="00F03389">
        <w:rPr>
          <w:sz w:val="28"/>
          <w:szCs w:val="28"/>
          <w:lang w:val="kk-KZ"/>
        </w:rPr>
        <w:t xml:space="preserve"> </w:t>
      </w:r>
      <w:r w:rsidR="00284E61">
        <w:rPr>
          <w:rStyle w:val="S0"/>
          <w:sz w:val="28"/>
          <w:szCs w:val="28"/>
          <w:lang w:val="kk-KZ"/>
        </w:rPr>
        <w:t xml:space="preserve">халықаралық топ қатысушыларының кірістерінің, пайдасының, салықтарының, жарғылық капиталының, жиналған пайдасының, қызметкерлер санының және материалдық активтерінің </w:t>
      </w:r>
      <w:r w:rsidR="00F03389">
        <w:rPr>
          <w:rStyle w:val="S0"/>
          <w:sz w:val="28"/>
          <w:szCs w:val="28"/>
          <w:lang w:val="kk-KZ"/>
        </w:rPr>
        <w:t xml:space="preserve">бөлінуін таратып жазу </w:t>
      </w:r>
      <w:r w:rsidR="00284E61">
        <w:rPr>
          <w:rStyle w:val="S0"/>
          <w:sz w:val="28"/>
          <w:szCs w:val="28"/>
          <w:lang w:val="kk-KZ"/>
        </w:rPr>
        <w:t>мақсатында толтырылады</w:t>
      </w:r>
      <w:r w:rsidR="00C15710" w:rsidRPr="00CE10E0">
        <w:rPr>
          <w:sz w:val="28"/>
          <w:szCs w:val="28"/>
          <w:lang w:val="kk-KZ"/>
        </w:rPr>
        <w:t>.</w:t>
      </w:r>
    </w:p>
    <w:p w:rsidR="00C15710" w:rsidRPr="00C10141" w:rsidRDefault="00767034" w:rsidP="001761F4">
      <w:pPr>
        <w:ind w:firstLine="709"/>
        <w:contextualSpacing/>
        <w:jc w:val="both"/>
        <w:rPr>
          <w:sz w:val="28"/>
          <w:szCs w:val="28"/>
          <w:lang w:val="kk-KZ"/>
        </w:rPr>
      </w:pPr>
      <w:r>
        <w:rPr>
          <w:sz w:val="28"/>
          <w:szCs w:val="28"/>
          <w:lang w:val="kk-KZ"/>
        </w:rPr>
        <w:t>Осы қ</w:t>
      </w:r>
      <w:r w:rsidR="00284E61">
        <w:rPr>
          <w:sz w:val="28"/>
          <w:szCs w:val="28"/>
          <w:lang w:val="kk-KZ"/>
        </w:rPr>
        <w:t>ағида</w:t>
      </w:r>
      <w:r w:rsidR="00C10141">
        <w:rPr>
          <w:sz w:val="28"/>
          <w:szCs w:val="28"/>
          <w:lang w:val="kk-KZ"/>
        </w:rPr>
        <w:t>лардың</w:t>
      </w:r>
      <w:r w:rsidR="00284E61">
        <w:rPr>
          <w:sz w:val="28"/>
          <w:szCs w:val="28"/>
          <w:lang w:val="kk-KZ"/>
        </w:rPr>
        <w:t xml:space="preserve"> мақсаттары</w:t>
      </w:r>
      <w:r w:rsidR="00C10141">
        <w:rPr>
          <w:sz w:val="28"/>
          <w:szCs w:val="28"/>
          <w:lang w:val="kk-KZ"/>
        </w:rPr>
        <w:t xml:space="preserve"> үшін</w:t>
      </w:r>
      <w:r w:rsidR="00284E61">
        <w:rPr>
          <w:sz w:val="28"/>
          <w:szCs w:val="28"/>
          <w:lang w:val="kk-KZ"/>
        </w:rPr>
        <w:t xml:space="preserve"> мемлекет немесе жеке салық заңдары әрекет ететін аумақ </w:t>
      </w:r>
      <w:r w:rsidR="00022304">
        <w:rPr>
          <w:sz w:val="28"/>
          <w:szCs w:val="28"/>
          <w:lang w:val="kk-KZ"/>
        </w:rPr>
        <w:t xml:space="preserve">салық юрисдикциясы болып </w:t>
      </w:r>
      <w:r w:rsidR="00284E61">
        <w:rPr>
          <w:sz w:val="28"/>
          <w:szCs w:val="28"/>
          <w:lang w:val="kk-KZ"/>
        </w:rPr>
        <w:t>танылады</w:t>
      </w:r>
      <w:r w:rsidR="00C15710" w:rsidRPr="00C10141">
        <w:rPr>
          <w:sz w:val="28"/>
          <w:szCs w:val="28"/>
          <w:lang w:val="kk-KZ"/>
        </w:rPr>
        <w:t>.</w:t>
      </w:r>
    </w:p>
    <w:p w:rsidR="006B53D8" w:rsidRDefault="00284E61" w:rsidP="00284E61">
      <w:pPr>
        <w:ind w:firstLine="709"/>
        <w:contextualSpacing/>
        <w:jc w:val="both"/>
        <w:rPr>
          <w:sz w:val="28"/>
          <w:szCs w:val="28"/>
          <w:lang w:val="kk-KZ"/>
        </w:rPr>
      </w:pPr>
      <w:r w:rsidRPr="007270C2">
        <w:rPr>
          <w:sz w:val="28"/>
          <w:szCs w:val="28"/>
          <w:lang w:val="kk-KZ"/>
        </w:rPr>
        <w:t>1</w:t>
      </w:r>
      <w:r w:rsidR="00022304" w:rsidRPr="007270C2">
        <w:rPr>
          <w:sz w:val="28"/>
          <w:szCs w:val="28"/>
          <w:lang w:val="kk-KZ"/>
        </w:rPr>
        <w:t>-</w:t>
      </w:r>
      <w:r w:rsidRPr="007270C2">
        <w:rPr>
          <w:sz w:val="28"/>
          <w:szCs w:val="28"/>
          <w:lang w:val="kk-KZ"/>
        </w:rPr>
        <w:t>бөлімде көрсетілген ақпарат бас компания</w:t>
      </w:r>
      <w:r w:rsidR="007270C2" w:rsidRPr="007270C2">
        <w:rPr>
          <w:sz w:val="28"/>
          <w:szCs w:val="28"/>
          <w:lang w:val="kk-KZ"/>
        </w:rPr>
        <w:t>ның</w:t>
      </w:r>
      <w:r w:rsidRPr="007270C2">
        <w:rPr>
          <w:sz w:val="28"/>
          <w:szCs w:val="28"/>
          <w:lang w:val="kk-KZ"/>
        </w:rPr>
        <w:t xml:space="preserve"> элиминациялық және шоғырландыру түзетулерін </w:t>
      </w:r>
      <w:r w:rsidR="007270C2" w:rsidRPr="007270C2">
        <w:rPr>
          <w:sz w:val="28"/>
          <w:szCs w:val="28"/>
          <w:lang w:val="kk-KZ"/>
        </w:rPr>
        <w:t>жүзеге</w:t>
      </w:r>
      <w:r w:rsidRPr="007270C2">
        <w:rPr>
          <w:sz w:val="28"/>
          <w:szCs w:val="28"/>
          <w:lang w:val="kk-KZ"/>
        </w:rPr>
        <w:t xml:space="preserve"> асыр</w:t>
      </w:r>
      <w:r w:rsidR="007270C2" w:rsidRPr="007270C2">
        <w:rPr>
          <w:sz w:val="28"/>
          <w:szCs w:val="28"/>
          <w:lang w:val="kk-KZ"/>
        </w:rPr>
        <w:t>ған</w:t>
      </w:r>
      <w:r w:rsidRPr="007270C2">
        <w:rPr>
          <w:sz w:val="28"/>
          <w:szCs w:val="28"/>
          <w:lang w:val="kk-KZ"/>
        </w:rPr>
        <w:t xml:space="preserve">ға дейін </w:t>
      </w:r>
      <w:r w:rsidR="007270C2" w:rsidRPr="007270C2">
        <w:rPr>
          <w:sz w:val="28"/>
          <w:szCs w:val="28"/>
          <w:lang w:val="kk-KZ"/>
        </w:rPr>
        <w:t xml:space="preserve">тиісті </w:t>
      </w:r>
      <w:r w:rsidRPr="007270C2">
        <w:rPr>
          <w:sz w:val="28"/>
          <w:szCs w:val="28"/>
          <w:lang w:val="kk-KZ"/>
        </w:rPr>
        <w:t xml:space="preserve">есепті </w:t>
      </w:r>
      <w:r w:rsidR="00ED1B36" w:rsidRPr="007270C2">
        <w:rPr>
          <w:sz w:val="28"/>
          <w:szCs w:val="28"/>
          <w:lang w:val="kk-KZ"/>
        </w:rPr>
        <w:t xml:space="preserve">қаржы жылы </w:t>
      </w:r>
      <w:r w:rsidRPr="007270C2">
        <w:rPr>
          <w:sz w:val="28"/>
          <w:szCs w:val="28"/>
          <w:lang w:val="kk-KZ"/>
        </w:rPr>
        <w:t xml:space="preserve">үшін </w:t>
      </w:r>
      <w:r w:rsidR="007270C2" w:rsidRPr="007270C2">
        <w:rPr>
          <w:sz w:val="28"/>
          <w:szCs w:val="28"/>
          <w:lang w:val="kk-KZ"/>
        </w:rPr>
        <w:t xml:space="preserve">халықаралық топ қатысушыларының </w:t>
      </w:r>
      <w:r w:rsidRPr="007270C2">
        <w:rPr>
          <w:sz w:val="28"/>
          <w:szCs w:val="28"/>
          <w:lang w:val="kk-KZ"/>
        </w:rPr>
        <w:t xml:space="preserve">қаржылық есептілігінің </w:t>
      </w:r>
      <w:r w:rsidR="007270C2" w:rsidRPr="007270C2">
        <w:rPr>
          <w:sz w:val="28"/>
          <w:szCs w:val="28"/>
          <w:lang w:val="kk-KZ"/>
        </w:rPr>
        <w:t>деректерін</w:t>
      </w:r>
      <w:r w:rsidR="00075BB5">
        <w:rPr>
          <w:sz w:val="28"/>
          <w:szCs w:val="28"/>
          <w:lang w:val="kk-KZ"/>
        </w:rPr>
        <w:t xml:space="preserve"> және </w:t>
      </w:r>
      <w:r w:rsidR="00075BB5" w:rsidRPr="00075BB5">
        <w:rPr>
          <w:sz w:val="28"/>
          <w:szCs w:val="28"/>
          <w:lang w:val="kk-KZ"/>
        </w:rPr>
        <w:t>(</w:t>
      </w:r>
      <w:r w:rsidR="00075BB5">
        <w:rPr>
          <w:sz w:val="28"/>
          <w:szCs w:val="28"/>
          <w:lang w:val="kk-KZ"/>
        </w:rPr>
        <w:t>немесе</w:t>
      </w:r>
      <w:r w:rsidR="00075BB5" w:rsidRPr="00075BB5">
        <w:rPr>
          <w:sz w:val="28"/>
          <w:szCs w:val="28"/>
          <w:lang w:val="kk-KZ"/>
        </w:rPr>
        <w:t>)</w:t>
      </w:r>
      <w:r w:rsidR="00075BB5">
        <w:rPr>
          <w:sz w:val="28"/>
          <w:szCs w:val="28"/>
          <w:lang w:val="kk-KZ"/>
        </w:rPr>
        <w:t xml:space="preserve"> шғырландырылған есептілікті, және </w:t>
      </w:r>
      <w:r w:rsidR="00075BB5" w:rsidRPr="00075BB5">
        <w:rPr>
          <w:sz w:val="28"/>
          <w:szCs w:val="28"/>
          <w:lang w:val="kk-KZ"/>
        </w:rPr>
        <w:t>(</w:t>
      </w:r>
      <w:r w:rsidR="00075BB5">
        <w:rPr>
          <w:sz w:val="28"/>
          <w:szCs w:val="28"/>
          <w:lang w:val="kk-KZ"/>
        </w:rPr>
        <w:t>немесе</w:t>
      </w:r>
      <w:r w:rsidR="00075BB5" w:rsidRPr="00075BB5">
        <w:rPr>
          <w:sz w:val="28"/>
          <w:szCs w:val="28"/>
          <w:lang w:val="kk-KZ"/>
        </w:rPr>
        <w:t>)</w:t>
      </w:r>
      <w:r w:rsidR="00075BB5">
        <w:rPr>
          <w:sz w:val="28"/>
          <w:szCs w:val="28"/>
          <w:lang w:val="kk-KZ"/>
        </w:rPr>
        <w:t xml:space="preserve"> ішкі басқарушылық есептілікті </w:t>
      </w:r>
      <w:r w:rsidRPr="007270C2">
        <w:rPr>
          <w:sz w:val="28"/>
          <w:szCs w:val="28"/>
          <w:lang w:val="kk-KZ"/>
        </w:rPr>
        <w:t>қамтиды</w:t>
      </w:r>
      <w:r w:rsidR="0098352E" w:rsidRPr="007270C2">
        <w:rPr>
          <w:sz w:val="28"/>
          <w:szCs w:val="28"/>
          <w:lang w:val="kk-KZ"/>
        </w:rPr>
        <w:t>.</w:t>
      </w:r>
    </w:p>
    <w:p w:rsidR="008060F0" w:rsidRPr="007270C2" w:rsidRDefault="001761F4" w:rsidP="00284E61">
      <w:pPr>
        <w:ind w:firstLine="709"/>
        <w:contextualSpacing/>
        <w:jc w:val="both"/>
        <w:rPr>
          <w:sz w:val="28"/>
          <w:szCs w:val="28"/>
          <w:lang w:val="kk-KZ"/>
        </w:rPr>
      </w:pPr>
      <w:r w:rsidRPr="007270C2">
        <w:rPr>
          <w:sz w:val="28"/>
          <w:szCs w:val="28"/>
          <w:lang w:val="kk-KZ"/>
        </w:rPr>
        <w:t>1</w:t>
      </w:r>
      <w:r w:rsidR="006C6F99" w:rsidRPr="007270C2">
        <w:rPr>
          <w:sz w:val="28"/>
          <w:szCs w:val="28"/>
          <w:lang w:val="kk-KZ"/>
        </w:rPr>
        <w:t>4</w:t>
      </w:r>
      <w:r w:rsidR="00C15710" w:rsidRPr="007270C2">
        <w:rPr>
          <w:sz w:val="28"/>
          <w:szCs w:val="28"/>
          <w:lang w:val="kk-KZ"/>
        </w:rPr>
        <w:t>.</w:t>
      </w:r>
      <w:r w:rsidR="008060F0" w:rsidRPr="007270C2">
        <w:rPr>
          <w:sz w:val="28"/>
          <w:szCs w:val="28"/>
          <w:lang w:val="kk-KZ"/>
        </w:rPr>
        <w:t xml:space="preserve"> «</w:t>
      </w:r>
      <w:r w:rsidR="00284E61">
        <w:rPr>
          <w:sz w:val="28"/>
          <w:szCs w:val="28"/>
          <w:lang w:val="kk-KZ"/>
        </w:rPr>
        <w:t>Халықаралық то</w:t>
      </w:r>
      <w:r w:rsidR="00886EF5">
        <w:rPr>
          <w:sz w:val="28"/>
          <w:szCs w:val="28"/>
          <w:lang w:val="kk-KZ"/>
        </w:rPr>
        <w:t>б</w:t>
      </w:r>
      <w:r w:rsidR="00C121B1">
        <w:rPr>
          <w:sz w:val="28"/>
          <w:szCs w:val="28"/>
          <w:lang w:val="kk-KZ"/>
        </w:rPr>
        <w:t>ы</w:t>
      </w:r>
      <w:r w:rsidR="00886EF5">
        <w:rPr>
          <w:sz w:val="28"/>
          <w:szCs w:val="28"/>
          <w:lang w:val="kk-KZ"/>
        </w:rPr>
        <w:t>ны</w:t>
      </w:r>
      <w:r w:rsidR="00C121B1">
        <w:rPr>
          <w:sz w:val="28"/>
          <w:szCs w:val="28"/>
          <w:lang w:val="kk-KZ"/>
        </w:rPr>
        <w:t>ң</w:t>
      </w:r>
      <w:r w:rsidR="00284E61">
        <w:rPr>
          <w:sz w:val="28"/>
          <w:szCs w:val="28"/>
          <w:lang w:val="kk-KZ"/>
        </w:rPr>
        <w:t xml:space="preserve"> </w:t>
      </w:r>
      <w:r w:rsidR="00886EF5" w:rsidRPr="00886EF5">
        <w:rPr>
          <w:sz w:val="28"/>
          <w:szCs w:val="28"/>
          <w:lang w:val="kk-KZ"/>
        </w:rPr>
        <w:t xml:space="preserve">қатысушының </w:t>
      </w:r>
      <w:r w:rsidR="00284E61">
        <w:rPr>
          <w:sz w:val="28"/>
          <w:szCs w:val="28"/>
          <w:lang w:val="kk-KZ"/>
        </w:rPr>
        <w:t>атауы</w:t>
      </w:r>
      <w:r w:rsidR="008060F0" w:rsidRPr="007270C2">
        <w:rPr>
          <w:sz w:val="28"/>
          <w:szCs w:val="28"/>
          <w:lang w:val="kk-KZ"/>
        </w:rPr>
        <w:t>»</w:t>
      </w:r>
      <w:r w:rsidR="00284E61">
        <w:rPr>
          <w:sz w:val="28"/>
          <w:szCs w:val="28"/>
          <w:lang w:val="kk-KZ"/>
        </w:rPr>
        <w:t xml:space="preserve"> жолында</w:t>
      </w:r>
      <w:r w:rsidR="008060F0" w:rsidRPr="007270C2">
        <w:rPr>
          <w:sz w:val="28"/>
          <w:szCs w:val="28"/>
          <w:lang w:val="kk-KZ"/>
        </w:rPr>
        <w:t xml:space="preserve"> </w:t>
      </w:r>
      <w:r w:rsidR="00284E61">
        <w:rPr>
          <w:sz w:val="28"/>
          <w:szCs w:val="28"/>
          <w:lang w:val="kk-KZ"/>
        </w:rPr>
        <w:t>есептілік жасалатын халықаралық топтың толық атауы көрсетіледі</w:t>
      </w:r>
      <w:r w:rsidR="008060F0" w:rsidRPr="007270C2">
        <w:rPr>
          <w:sz w:val="28"/>
          <w:szCs w:val="28"/>
          <w:lang w:val="kk-KZ"/>
        </w:rPr>
        <w:t>.</w:t>
      </w:r>
    </w:p>
    <w:p w:rsidR="00502BF5" w:rsidRDefault="00502BF5" w:rsidP="00826DE5">
      <w:pPr>
        <w:ind w:firstLine="709"/>
        <w:contextualSpacing/>
        <w:jc w:val="both"/>
        <w:rPr>
          <w:sz w:val="28"/>
          <w:szCs w:val="28"/>
          <w:lang w:val="kk-KZ"/>
        </w:rPr>
      </w:pPr>
      <w:r>
        <w:rPr>
          <w:sz w:val="28"/>
          <w:szCs w:val="28"/>
          <w:lang w:val="kk-KZ"/>
        </w:rPr>
        <w:t xml:space="preserve">15. «Бизнес сәйкестендіру нөмірі» жолында </w:t>
      </w:r>
      <w:r w:rsidR="00886EF5">
        <w:rPr>
          <w:sz w:val="28"/>
          <w:szCs w:val="28"/>
          <w:lang w:val="kk-KZ"/>
        </w:rPr>
        <w:t xml:space="preserve">есептілікті ұсынатын </w:t>
      </w:r>
      <w:r w:rsidRPr="007B4975">
        <w:rPr>
          <w:sz w:val="28"/>
          <w:szCs w:val="28"/>
          <w:lang w:val="kk-KZ"/>
        </w:rPr>
        <w:t>халықаралық топ қатысушы</w:t>
      </w:r>
      <w:r>
        <w:rPr>
          <w:sz w:val="28"/>
          <w:szCs w:val="28"/>
          <w:lang w:val="kk-KZ"/>
        </w:rPr>
        <w:t>сының бизнес сәйкестендіру нөмірі</w:t>
      </w:r>
      <w:r w:rsidRPr="00502BF5">
        <w:rPr>
          <w:sz w:val="28"/>
          <w:szCs w:val="28"/>
          <w:lang w:val="kk-KZ"/>
        </w:rPr>
        <w:t xml:space="preserve"> </w:t>
      </w:r>
      <w:r>
        <w:rPr>
          <w:sz w:val="28"/>
          <w:szCs w:val="28"/>
          <w:lang w:val="kk-KZ"/>
        </w:rPr>
        <w:t>көрсетіледі.</w:t>
      </w:r>
    </w:p>
    <w:p w:rsidR="008060F0" w:rsidRPr="00826DE5" w:rsidRDefault="00502BF5" w:rsidP="00826DE5">
      <w:pPr>
        <w:ind w:firstLine="709"/>
        <w:contextualSpacing/>
        <w:jc w:val="both"/>
        <w:rPr>
          <w:sz w:val="28"/>
          <w:szCs w:val="28"/>
          <w:lang w:val="kk-KZ"/>
        </w:rPr>
      </w:pPr>
      <w:r>
        <w:rPr>
          <w:sz w:val="28"/>
          <w:szCs w:val="28"/>
          <w:lang w:val="kk-KZ"/>
        </w:rPr>
        <w:t xml:space="preserve">16. </w:t>
      </w:r>
      <w:r w:rsidR="008060F0" w:rsidRPr="00826DE5">
        <w:rPr>
          <w:sz w:val="28"/>
          <w:szCs w:val="28"/>
          <w:lang w:val="kk-KZ"/>
        </w:rPr>
        <w:t>«</w:t>
      </w:r>
      <w:r w:rsidR="007426A7" w:rsidRPr="00826DE5">
        <w:rPr>
          <w:sz w:val="28"/>
          <w:szCs w:val="28"/>
          <w:lang w:val="kk-KZ"/>
        </w:rPr>
        <w:t xml:space="preserve">Есепті </w:t>
      </w:r>
      <w:r w:rsidR="00ED1B36">
        <w:rPr>
          <w:sz w:val="28"/>
          <w:szCs w:val="28"/>
          <w:lang w:val="kk-KZ"/>
        </w:rPr>
        <w:t>қаржы</w:t>
      </w:r>
      <w:r w:rsidR="007426A7" w:rsidRPr="00826DE5">
        <w:rPr>
          <w:sz w:val="28"/>
          <w:szCs w:val="28"/>
          <w:lang w:val="kk-KZ"/>
        </w:rPr>
        <w:t xml:space="preserve"> жыл</w:t>
      </w:r>
      <w:r w:rsidR="00ED1B36">
        <w:rPr>
          <w:sz w:val="28"/>
          <w:szCs w:val="28"/>
          <w:lang w:val="kk-KZ"/>
        </w:rPr>
        <w:t>ы</w:t>
      </w:r>
      <w:r w:rsidR="008060F0" w:rsidRPr="00826DE5">
        <w:rPr>
          <w:sz w:val="28"/>
          <w:szCs w:val="28"/>
          <w:lang w:val="kk-KZ"/>
        </w:rPr>
        <w:t>»</w:t>
      </w:r>
      <w:r w:rsidR="00826DE5">
        <w:rPr>
          <w:sz w:val="28"/>
          <w:szCs w:val="28"/>
          <w:lang w:val="kk-KZ"/>
        </w:rPr>
        <w:t xml:space="preserve"> жолында есептілік жасалатын </w:t>
      </w:r>
      <w:r w:rsidR="00ED1B36">
        <w:rPr>
          <w:sz w:val="28"/>
          <w:szCs w:val="28"/>
          <w:lang w:val="kk-KZ"/>
        </w:rPr>
        <w:t>қаржы</w:t>
      </w:r>
      <w:r w:rsidR="007B4975">
        <w:rPr>
          <w:sz w:val="28"/>
          <w:szCs w:val="28"/>
          <w:lang w:val="kk-KZ"/>
        </w:rPr>
        <w:t>лық</w:t>
      </w:r>
      <w:r w:rsidR="00ED1B36">
        <w:rPr>
          <w:sz w:val="28"/>
          <w:szCs w:val="28"/>
          <w:lang w:val="kk-KZ"/>
        </w:rPr>
        <w:t xml:space="preserve"> жыл </w:t>
      </w:r>
      <w:r w:rsidR="00826DE5">
        <w:rPr>
          <w:sz w:val="28"/>
          <w:szCs w:val="28"/>
          <w:lang w:val="kk-KZ"/>
        </w:rPr>
        <w:t>көрсетіледі</w:t>
      </w:r>
      <w:r w:rsidR="008060F0" w:rsidRPr="00826DE5">
        <w:rPr>
          <w:sz w:val="28"/>
          <w:szCs w:val="28"/>
          <w:lang w:val="kk-KZ"/>
        </w:rPr>
        <w:t>.</w:t>
      </w:r>
    </w:p>
    <w:p w:rsidR="000479E7" w:rsidRPr="00826DE5" w:rsidRDefault="00502BF5" w:rsidP="00C65E67">
      <w:pPr>
        <w:ind w:firstLine="709"/>
        <w:contextualSpacing/>
        <w:jc w:val="both"/>
        <w:rPr>
          <w:sz w:val="28"/>
          <w:szCs w:val="28"/>
          <w:lang w:val="kk-KZ"/>
        </w:rPr>
      </w:pPr>
      <w:r>
        <w:rPr>
          <w:sz w:val="28"/>
          <w:szCs w:val="28"/>
          <w:lang w:val="kk-KZ"/>
        </w:rPr>
        <w:t xml:space="preserve">17. </w:t>
      </w:r>
      <w:r w:rsidR="000479E7" w:rsidRPr="00826DE5">
        <w:rPr>
          <w:sz w:val="28"/>
          <w:szCs w:val="28"/>
          <w:lang w:val="kk-KZ"/>
        </w:rPr>
        <w:t>«</w:t>
      </w:r>
      <w:r w:rsidR="007426A7" w:rsidRPr="00826DE5">
        <w:rPr>
          <w:sz w:val="28"/>
          <w:szCs w:val="28"/>
          <w:lang w:val="kk-KZ"/>
        </w:rPr>
        <w:t>Пайдаланылатын валюта</w:t>
      </w:r>
      <w:r w:rsidR="000479E7" w:rsidRPr="00826DE5">
        <w:rPr>
          <w:sz w:val="28"/>
          <w:szCs w:val="28"/>
          <w:lang w:val="kk-KZ"/>
        </w:rPr>
        <w:t>»</w:t>
      </w:r>
      <w:r w:rsidR="00826DE5">
        <w:rPr>
          <w:sz w:val="28"/>
          <w:szCs w:val="28"/>
          <w:lang w:val="kk-KZ"/>
        </w:rPr>
        <w:t xml:space="preserve"> жолында </w:t>
      </w:r>
      <w:r w:rsidR="00C65E67" w:rsidRPr="00D8003D">
        <w:rPr>
          <w:sz w:val="28"/>
          <w:szCs w:val="28"/>
          <w:lang w:val="kk-KZ"/>
        </w:rPr>
        <w:t>«Кеден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«Кедендік ресімдеу үшін пайдаланылатын валюта жіктеуіші» қосымшасына сәйкес</w:t>
      </w:r>
      <w:r w:rsidR="00C65E67">
        <w:rPr>
          <w:sz w:val="28"/>
          <w:szCs w:val="28"/>
          <w:lang w:val="kk-KZ"/>
        </w:rPr>
        <w:t xml:space="preserve"> </w:t>
      </w:r>
      <w:r w:rsidR="00826DE5">
        <w:rPr>
          <w:sz w:val="28"/>
          <w:szCs w:val="28"/>
          <w:lang w:val="kk-KZ"/>
        </w:rPr>
        <w:t>есептілік жасалатын валюта көрсетіледі</w:t>
      </w:r>
      <w:r w:rsidR="000479E7" w:rsidRPr="00826DE5">
        <w:rPr>
          <w:sz w:val="28"/>
          <w:szCs w:val="28"/>
          <w:lang w:val="kk-KZ"/>
        </w:rPr>
        <w:t>.</w:t>
      </w:r>
    </w:p>
    <w:p w:rsidR="00C15710" w:rsidRDefault="00B4785B" w:rsidP="00826DE5">
      <w:pPr>
        <w:ind w:firstLine="709"/>
        <w:contextualSpacing/>
        <w:jc w:val="both"/>
        <w:rPr>
          <w:sz w:val="28"/>
          <w:szCs w:val="28"/>
          <w:lang w:val="kk-KZ"/>
        </w:rPr>
      </w:pPr>
      <w:r w:rsidRPr="00826DE5">
        <w:rPr>
          <w:sz w:val="28"/>
          <w:szCs w:val="28"/>
          <w:lang w:val="kk-KZ"/>
        </w:rPr>
        <w:t>1</w:t>
      </w:r>
      <w:r w:rsidR="00502BF5">
        <w:rPr>
          <w:sz w:val="28"/>
          <w:szCs w:val="28"/>
          <w:lang w:val="kk-KZ"/>
        </w:rPr>
        <w:t>8</w:t>
      </w:r>
      <w:r w:rsidRPr="00826DE5">
        <w:rPr>
          <w:sz w:val="28"/>
          <w:szCs w:val="28"/>
          <w:lang w:val="kk-KZ"/>
        </w:rPr>
        <w:t xml:space="preserve">. </w:t>
      </w:r>
      <w:r w:rsidR="00C15710" w:rsidRPr="00826DE5">
        <w:rPr>
          <w:sz w:val="28"/>
          <w:szCs w:val="28"/>
          <w:lang w:val="kk-KZ"/>
        </w:rPr>
        <w:t>«</w:t>
      </w:r>
      <w:r w:rsidR="007426A7" w:rsidRPr="00826DE5">
        <w:rPr>
          <w:sz w:val="28"/>
          <w:szCs w:val="28"/>
          <w:lang w:val="kk-KZ"/>
        </w:rPr>
        <w:t xml:space="preserve">Салық </w:t>
      </w:r>
      <w:r w:rsidR="00E40D28" w:rsidRPr="00826DE5">
        <w:rPr>
          <w:sz w:val="28"/>
          <w:szCs w:val="28"/>
          <w:lang w:val="kk-KZ"/>
        </w:rPr>
        <w:t>юрисдикциясы</w:t>
      </w:r>
      <w:r w:rsidR="00C15710" w:rsidRPr="00826DE5">
        <w:rPr>
          <w:sz w:val="28"/>
          <w:szCs w:val="28"/>
          <w:lang w:val="kk-KZ"/>
        </w:rPr>
        <w:t>»</w:t>
      </w:r>
      <w:r w:rsidR="00826DE5">
        <w:rPr>
          <w:sz w:val="28"/>
          <w:szCs w:val="28"/>
          <w:lang w:val="kk-KZ"/>
        </w:rPr>
        <w:t xml:space="preserve"> 1</w:t>
      </w:r>
      <w:r w:rsidR="00CF3CBB">
        <w:rPr>
          <w:sz w:val="28"/>
          <w:szCs w:val="28"/>
          <w:lang w:val="kk-KZ"/>
        </w:rPr>
        <w:t>-</w:t>
      </w:r>
      <w:r w:rsidR="00826DE5">
        <w:rPr>
          <w:sz w:val="28"/>
          <w:szCs w:val="28"/>
          <w:lang w:val="kk-KZ"/>
        </w:rPr>
        <w:t>бағанда халықаралық топ</w:t>
      </w:r>
      <w:r w:rsidR="00CF3CBB">
        <w:rPr>
          <w:sz w:val="28"/>
          <w:szCs w:val="28"/>
          <w:lang w:val="kk-KZ"/>
        </w:rPr>
        <w:t>тың</w:t>
      </w:r>
      <w:r w:rsidR="00826DE5">
        <w:rPr>
          <w:sz w:val="28"/>
          <w:szCs w:val="28"/>
          <w:lang w:val="kk-KZ"/>
        </w:rPr>
        <w:t xml:space="preserve"> қатысушысы салық салу мақсаттында резидент немесе қызметін тұрақты мекеме, филиал, өкілдік арқылы </w:t>
      </w:r>
      <w:r w:rsidR="00CF3CBB">
        <w:rPr>
          <w:sz w:val="28"/>
          <w:szCs w:val="28"/>
          <w:lang w:val="kk-KZ"/>
        </w:rPr>
        <w:t>жүзеге</w:t>
      </w:r>
      <w:r w:rsidR="00826DE5">
        <w:rPr>
          <w:sz w:val="28"/>
          <w:szCs w:val="28"/>
          <w:lang w:val="kk-KZ"/>
        </w:rPr>
        <w:t xml:space="preserve"> асыратын резидент емес болып табылатын с</w:t>
      </w:r>
      <w:r w:rsidR="007426A7" w:rsidRPr="00826DE5">
        <w:rPr>
          <w:sz w:val="28"/>
          <w:szCs w:val="28"/>
          <w:lang w:val="kk-KZ"/>
        </w:rPr>
        <w:t xml:space="preserve">алық </w:t>
      </w:r>
      <w:r w:rsidR="00E40D28" w:rsidRPr="00826DE5">
        <w:rPr>
          <w:sz w:val="28"/>
          <w:szCs w:val="28"/>
          <w:lang w:val="kk-KZ"/>
        </w:rPr>
        <w:t>юрисдикциясы</w:t>
      </w:r>
      <w:r w:rsidR="00826DE5">
        <w:rPr>
          <w:sz w:val="28"/>
          <w:szCs w:val="28"/>
          <w:lang w:val="kk-KZ"/>
        </w:rPr>
        <w:t xml:space="preserve"> көрсетіледі. Жеке жолмен салық салу мақсаттарында қандай да бір юрисдикцияға жатпайтын, халықаралық топтың барлық қатысушылары жазылады</w:t>
      </w:r>
      <w:r w:rsidR="00C15710" w:rsidRPr="00826DE5">
        <w:rPr>
          <w:sz w:val="28"/>
          <w:szCs w:val="28"/>
          <w:lang w:val="kk-KZ"/>
        </w:rPr>
        <w:t xml:space="preserve">. </w:t>
      </w:r>
    </w:p>
    <w:p w:rsidR="00075BB5" w:rsidRDefault="00075BB5" w:rsidP="00075BB5">
      <w:pPr>
        <w:pStyle w:val="a5"/>
        <w:ind w:left="0" w:firstLine="709"/>
        <w:jc w:val="both"/>
        <w:rPr>
          <w:sz w:val="28"/>
          <w:szCs w:val="28"/>
          <w:lang w:val="kk-KZ"/>
        </w:rPr>
      </w:pPr>
      <w:r w:rsidRPr="007B4975">
        <w:rPr>
          <w:sz w:val="28"/>
          <w:szCs w:val="28"/>
          <w:lang w:val="kk-KZ"/>
        </w:rPr>
        <w:t xml:space="preserve">Егер халықаралық топтың қатысушысы біреуден артық салық юрисдикциясының резиденті болып табылатын жағдайда, онда бұл бағанда халықаралық топтың қатысушысы салық салу мақсатында резидент болып табылатын салық юрисдикциясы көрсетіледі. Халықаралық топтың қатысушысында салық салу мақсаттында қосарланған резиденттігі болған жағдайда, онда бұл бағанда мұндай қатысушы қосарланған салық салуды болдырмау туралы халықаралық шартқа (келісімге) сәйкес резидент болып табылатын салық юрисдикциясы көрсетіледі. Қосарланған резиденттік болған және қосарланған резиденттікті жоятын, қосарланған салық салуды болдырмау туралы халықаралық шарт (келісім) болмаған кезде, бұл бағанда халықаралық </w:t>
      </w:r>
      <w:r w:rsidRPr="007B4975">
        <w:rPr>
          <w:sz w:val="28"/>
          <w:szCs w:val="28"/>
          <w:lang w:val="kk-KZ"/>
        </w:rPr>
        <w:lastRenderedPageBreak/>
        <w:t>топ қатысушысының тиісті елдің ішкі заңнамасына сәйкес айқындалатын тиімді басқару орны бар салық юрисдикциясы көрсетіледі.</w:t>
      </w:r>
    </w:p>
    <w:p w:rsidR="00B4785B" w:rsidRPr="008A5B5D" w:rsidRDefault="00B4785B" w:rsidP="00B4785B">
      <w:pPr>
        <w:pStyle w:val="a5"/>
        <w:ind w:left="0" w:firstLine="709"/>
        <w:jc w:val="both"/>
        <w:rPr>
          <w:sz w:val="28"/>
          <w:szCs w:val="28"/>
          <w:lang w:val="kk-KZ"/>
        </w:rPr>
      </w:pPr>
      <w:r w:rsidRPr="008A5B5D">
        <w:rPr>
          <w:sz w:val="28"/>
          <w:szCs w:val="28"/>
          <w:lang w:val="kk-KZ"/>
        </w:rPr>
        <w:t>1</w:t>
      </w:r>
      <w:r w:rsidR="00502BF5">
        <w:rPr>
          <w:sz w:val="28"/>
          <w:szCs w:val="28"/>
          <w:lang w:val="kk-KZ"/>
        </w:rPr>
        <w:t>9</w:t>
      </w:r>
      <w:r w:rsidRPr="008A5B5D">
        <w:rPr>
          <w:sz w:val="28"/>
          <w:szCs w:val="28"/>
          <w:lang w:val="kk-KZ"/>
        </w:rPr>
        <w:t xml:space="preserve">. </w:t>
      </w:r>
      <w:r w:rsidR="007426A7" w:rsidRPr="008A5B5D">
        <w:rPr>
          <w:sz w:val="28"/>
          <w:szCs w:val="28"/>
          <w:lang w:val="kk-KZ"/>
        </w:rPr>
        <w:t>Кірістер</w:t>
      </w:r>
      <w:r w:rsidR="00826DE5">
        <w:rPr>
          <w:sz w:val="28"/>
          <w:szCs w:val="28"/>
          <w:lang w:val="kk-KZ"/>
        </w:rPr>
        <w:t xml:space="preserve"> жолы</w:t>
      </w:r>
      <w:r w:rsidRPr="008A5B5D">
        <w:rPr>
          <w:sz w:val="28"/>
          <w:szCs w:val="28"/>
          <w:lang w:val="kk-KZ"/>
        </w:rPr>
        <w:t>:</w:t>
      </w:r>
    </w:p>
    <w:p w:rsidR="000608C9" w:rsidRPr="008A5B5D" w:rsidRDefault="003124DC" w:rsidP="001761F4">
      <w:pPr>
        <w:pStyle w:val="a5"/>
        <w:ind w:left="0" w:firstLine="709"/>
        <w:jc w:val="both"/>
        <w:rPr>
          <w:sz w:val="28"/>
          <w:szCs w:val="28"/>
          <w:lang w:val="kk-KZ"/>
        </w:rPr>
      </w:pPr>
      <w:r w:rsidRPr="008A5B5D">
        <w:rPr>
          <w:sz w:val="28"/>
          <w:szCs w:val="28"/>
          <w:lang w:val="kk-KZ"/>
        </w:rPr>
        <w:t xml:space="preserve">1) </w:t>
      </w:r>
      <w:r w:rsidR="00B11AA0" w:rsidRPr="008A5B5D">
        <w:rPr>
          <w:sz w:val="28"/>
          <w:szCs w:val="28"/>
          <w:lang w:val="kk-KZ"/>
        </w:rPr>
        <w:t>«</w:t>
      </w:r>
      <w:r w:rsidR="007426A7" w:rsidRPr="008A5B5D">
        <w:rPr>
          <w:sz w:val="28"/>
          <w:szCs w:val="28"/>
          <w:lang w:val="kk-KZ"/>
        </w:rPr>
        <w:t>Байланысты емес тараптардан</w:t>
      </w:r>
      <w:r w:rsidR="000608C9" w:rsidRPr="008A5B5D">
        <w:rPr>
          <w:sz w:val="28"/>
          <w:szCs w:val="28"/>
          <w:lang w:val="kk-KZ"/>
        </w:rPr>
        <w:t xml:space="preserve">» </w:t>
      </w:r>
      <w:r w:rsidR="00826DE5">
        <w:rPr>
          <w:sz w:val="28"/>
          <w:szCs w:val="28"/>
          <w:lang w:val="kk-KZ"/>
        </w:rPr>
        <w:t>2</w:t>
      </w:r>
      <w:r w:rsidR="00CF3CBB">
        <w:rPr>
          <w:sz w:val="28"/>
          <w:szCs w:val="28"/>
          <w:lang w:val="kk-KZ"/>
        </w:rPr>
        <w:t>-</w:t>
      </w:r>
      <w:r w:rsidR="00826DE5">
        <w:rPr>
          <w:sz w:val="28"/>
          <w:szCs w:val="28"/>
          <w:lang w:val="kk-KZ"/>
        </w:rPr>
        <w:t xml:space="preserve">бағанда </w:t>
      </w:r>
      <w:r w:rsidR="00CF3CBB">
        <w:rPr>
          <w:sz w:val="28"/>
          <w:szCs w:val="28"/>
          <w:lang w:val="kk-KZ"/>
        </w:rPr>
        <w:t>тиісті</w:t>
      </w:r>
      <w:r w:rsidR="00826DE5">
        <w:rPr>
          <w:sz w:val="28"/>
          <w:szCs w:val="28"/>
          <w:lang w:val="kk-KZ"/>
        </w:rPr>
        <w:t xml:space="preserve"> салық юрисдикциясына жататын халықаралық топ қатысушыларының есепті </w:t>
      </w:r>
      <w:r w:rsidR="00ED1B36">
        <w:rPr>
          <w:sz w:val="28"/>
          <w:szCs w:val="28"/>
          <w:lang w:val="kk-KZ"/>
        </w:rPr>
        <w:t>қаржы жылы</w:t>
      </w:r>
      <w:r w:rsidR="00CF3CBB">
        <w:rPr>
          <w:sz w:val="28"/>
          <w:szCs w:val="28"/>
          <w:lang w:val="kk-KZ"/>
        </w:rPr>
        <w:t>ның</w:t>
      </w:r>
      <w:r w:rsidR="00ED1B36">
        <w:rPr>
          <w:sz w:val="28"/>
          <w:szCs w:val="28"/>
          <w:lang w:val="kk-KZ"/>
        </w:rPr>
        <w:t xml:space="preserve"> </w:t>
      </w:r>
      <w:r w:rsidR="00826DE5">
        <w:rPr>
          <w:sz w:val="28"/>
          <w:szCs w:val="28"/>
          <w:lang w:val="kk-KZ"/>
        </w:rPr>
        <w:t>ішінде халықаралық топ</w:t>
      </w:r>
      <w:r w:rsidR="00CF3CBB">
        <w:rPr>
          <w:sz w:val="28"/>
          <w:szCs w:val="28"/>
          <w:lang w:val="kk-KZ"/>
        </w:rPr>
        <w:t>тың</w:t>
      </w:r>
      <w:r w:rsidR="00826DE5">
        <w:rPr>
          <w:sz w:val="28"/>
          <w:szCs w:val="28"/>
          <w:lang w:val="kk-KZ"/>
        </w:rPr>
        <w:t xml:space="preserve"> қатысушылары</w:t>
      </w:r>
      <w:r w:rsidR="00CF3CBB">
        <w:rPr>
          <w:sz w:val="28"/>
          <w:szCs w:val="28"/>
          <w:lang w:val="kk-KZ"/>
        </w:rPr>
        <w:t xml:space="preserve"> болып табылмайтын тұлғалармен</w:t>
      </w:r>
      <w:r w:rsidR="00826DE5">
        <w:rPr>
          <w:sz w:val="28"/>
          <w:szCs w:val="28"/>
          <w:lang w:val="kk-KZ"/>
        </w:rPr>
        <w:t xml:space="preserve"> жасалған мәмілелер</w:t>
      </w:r>
      <w:r w:rsidR="00CF3CBB">
        <w:rPr>
          <w:sz w:val="28"/>
          <w:szCs w:val="28"/>
          <w:lang w:val="kk-KZ"/>
        </w:rPr>
        <w:t xml:space="preserve">дің </w:t>
      </w:r>
      <w:r w:rsidR="00826DE5">
        <w:rPr>
          <w:sz w:val="28"/>
          <w:szCs w:val="28"/>
          <w:lang w:val="kk-KZ"/>
        </w:rPr>
        <w:t>(операциялар</w:t>
      </w:r>
      <w:r w:rsidR="00CF3CBB">
        <w:rPr>
          <w:sz w:val="28"/>
          <w:szCs w:val="28"/>
          <w:lang w:val="kk-KZ"/>
        </w:rPr>
        <w:t>дың</w:t>
      </w:r>
      <w:r w:rsidR="00826DE5">
        <w:rPr>
          <w:sz w:val="28"/>
          <w:szCs w:val="28"/>
          <w:lang w:val="kk-KZ"/>
        </w:rPr>
        <w:t>) нәтижесінде алынған және бухгалтерлік есепте танылған барлық кірістер сомасы көрсетіледі</w:t>
      </w:r>
      <w:r w:rsidR="000608C9" w:rsidRPr="008A5B5D">
        <w:rPr>
          <w:sz w:val="28"/>
          <w:szCs w:val="28"/>
          <w:lang w:val="kk-KZ"/>
        </w:rPr>
        <w:t xml:space="preserve">; </w:t>
      </w:r>
    </w:p>
    <w:p w:rsidR="00A04C4C" w:rsidRPr="0062064B" w:rsidRDefault="003124DC" w:rsidP="001761F4">
      <w:pPr>
        <w:pStyle w:val="a5"/>
        <w:ind w:left="0" w:firstLine="709"/>
        <w:jc w:val="both"/>
        <w:rPr>
          <w:sz w:val="28"/>
          <w:szCs w:val="28"/>
          <w:lang w:val="kk-KZ"/>
        </w:rPr>
      </w:pPr>
      <w:r w:rsidRPr="008A5B5D">
        <w:rPr>
          <w:sz w:val="28"/>
          <w:szCs w:val="28"/>
          <w:lang w:val="kk-KZ"/>
        </w:rPr>
        <w:t xml:space="preserve">2) </w:t>
      </w:r>
      <w:r w:rsidR="00A04C4C" w:rsidRPr="008A5B5D">
        <w:rPr>
          <w:sz w:val="28"/>
          <w:szCs w:val="28"/>
          <w:lang w:val="kk-KZ"/>
        </w:rPr>
        <w:t>«</w:t>
      </w:r>
      <w:r w:rsidR="007426A7" w:rsidRPr="008A5B5D">
        <w:rPr>
          <w:sz w:val="28"/>
          <w:szCs w:val="28"/>
          <w:lang w:val="kk-KZ"/>
        </w:rPr>
        <w:t>Өзара байланысты тараптардан</w:t>
      </w:r>
      <w:r w:rsidR="00A04C4C" w:rsidRPr="008A5B5D">
        <w:rPr>
          <w:sz w:val="28"/>
          <w:szCs w:val="28"/>
          <w:lang w:val="kk-KZ"/>
        </w:rPr>
        <w:t>»</w:t>
      </w:r>
      <w:r w:rsidR="0062064B">
        <w:rPr>
          <w:sz w:val="28"/>
          <w:szCs w:val="28"/>
          <w:lang w:val="kk-KZ"/>
        </w:rPr>
        <w:t xml:space="preserve"> 3</w:t>
      </w:r>
      <w:r w:rsidR="00CF3CBB">
        <w:rPr>
          <w:sz w:val="28"/>
          <w:szCs w:val="28"/>
          <w:lang w:val="kk-KZ"/>
        </w:rPr>
        <w:t>-</w:t>
      </w:r>
      <w:r w:rsidR="0062064B">
        <w:rPr>
          <w:sz w:val="28"/>
          <w:szCs w:val="28"/>
          <w:lang w:val="kk-KZ"/>
        </w:rPr>
        <w:t xml:space="preserve">бағанда </w:t>
      </w:r>
      <w:r w:rsidR="00CF3CBB">
        <w:rPr>
          <w:sz w:val="28"/>
          <w:szCs w:val="28"/>
          <w:lang w:val="kk-KZ"/>
        </w:rPr>
        <w:t>тиісті</w:t>
      </w:r>
      <w:r w:rsidR="0062064B">
        <w:rPr>
          <w:sz w:val="28"/>
          <w:szCs w:val="28"/>
          <w:lang w:val="kk-KZ"/>
        </w:rPr>
        <w:t xml:space="preserve"> салық юрисдикциясына жататын халықаралық топ қатысушыларының есепті </w:t>
      </w:r>
      <w:r w:rsidR="00ED1B36">
        <w:rPr>
          <w:sz w:val="28"/>
          <w:szCs w:val="28"/>
          <w:lang w:val="kk-KZ"/>
        </w:rPr>
        <w:t>қаржы жылы</w:t>
      </w:r>
      <w:r w:rsidR="00CF3CBB">
        <w:rPr>
          <w:sz w:val="28"/>
          <w:szCs w:val="28"/>
          <w:lang w:val="kk-KZ"/>
        </w:rPr>
        <w:t>ның</w:t>
      </w:r>
      <w:r w:rsidR="00ED1B36">
        <w:rPr>
          <w:sz w:val="28"/>
          <w:szCs w:val="28"/>
          <w:lang w:val="kk-KZ"/>
        </w:rPr>
        <w:t xml:space="preserve"> </w:t>
      </w:r>
      <w:r w:rsidR="0062064B">
        <w:rPr>
          <w:sz w:val="28"/>
          <w:szCs w:val="28"/>
          <w:lang w:val="kk-KZ"/>
        </w:rPr>
        <w:t>ішінде халықаралық топ</w:t>
      </w:r>
      <w:r w:rsidR="00CF3CBB">
        <w:rPr>
          <w:sz w:val="28"/>
          <w:szCs w:val="28"/>
          <w:lang w:val="kk-KZ"/>
        </w:rPr>
        <w:t>қа</w:t>
      </w:r>
      <w:r w:rsidR="0062064B">
        <w:rPr>
          <w:sz w:val="28"/>
          <w:szCs w:val="28"/>
          <w:lang w:val="kk-KZ"/>
        </w:rPr>
        <w:t xml:space="preserve"> басқа қатысушылармен жасалған мәмілелер</w:t>
      </w:r>
      <w:r w:rsidR="00CF3CBB">
        <w:rPr>
          <w:sz w:val="28"/>
          <w:szCs w:val="28"/>
          <w:lang w:val="kk-KZ"/>
        </w:rPr>
        <w:t>дің</w:t>
      </w:r>
      <w:r w:rsidR="0062064B">
        <w:rPr>
          <w:sz w:val="28"/>
          <w:szCs w:val="28"/>
          <w:lang w:val="kk-KZ"/>
        </w:rPr>
        <w:t xml:space="preserve"> (операциялар</w:t>
      </w:r>
      <w:r w:rsidR="00CF3CBB">
        <w:rPr>
          <w:sz w:val="28"/>
          <w:szCs w:val="28"/>
          <w:lang w:val="kk-KZ"/>
        </w:rPr>
        <w:t>дың</w:t>
      </w:r>
      <w:r w:rsidR="0062064B">
        <w:rPr>
          <w:sz w:val="28"/>
          <w:szCs w:val="28"/>
          <w:lang w:val="kk-KZ"/>
        </w:rPr>
        <w:t xml:space="preserve">) нәтижесінде алынған және бухгалтерлік есепте танылған барлық кірістер сомасы көрсетіледі. Бұл бағанға төлеушінің салық юрисдикциясында дивидендтер деп танылатын, халықаралық топтың басқа қатысушыларынан алынған төлемдер </w:t>
      </w:r>
      <w:r w:rsidR="00E4435F">
        <w:rPr>
          <w:sz w:val="28"/>
          <w:szCs w:val="28"/>
          <w:lang w:val="kk-KZ"/>
        </w:rPr>
        <w:t>қосылмайды</w:t>
      </w:r>
      <w:r w:rsidR="00A04C4C" w:rsidRPr="0062064B">
        <w:rPr>
          <w:sz w:val="28"/>
          <w:szCs w:val="28"/>
          <w:lang w:val="kk-KZ"/>
        </w:rPr>
        <w:t xml:space="preserve">; </w:t>
      </w:r>
    </w:p>
    <w:p w:rsidR="00A04C4C" w:rsidRPr="0062064B" w:rsidRDefault="003124DC" w:rsidP="0062064B">
      <w:pPr>
        <w:pStyle w:val="a5"/>
        <w:ind w:left="0" w:firstLine="709"/>
        <w:jc w:val="both"/>
        <w:rPr>
          <w:sz w:val="28"/>
          <w:szCs w:val="28"/>
          <w:lang w:val="kk-KZ"/>
        </w:rPr>
      </w:pPr>
      <w:r w:rsidRPr="0062064B">
        <w:rPr>
          <w:sz w:val="28"/>
          <w:szCs w:val="28"/>
          <w:lang w:val="kk-KZ"/>
        </w:rPr>
        <w:t xml:space="preserve">3) </w:t>
      </w:r>
      <w:r w:rsidR="00A97371" w:rsidRPr="0062064B">
        <w:rPr>
          <w:sz w:val="28"/>
          <w:szCs w:val="28"/>
          <w:lang w:val="kk-KZ"/>
        </w:rPr>
        <w:t>«</w:t>
      </w:r>
      <w:r w:rsidR="007426A7" w:rsidRPr="0062064B">
        <w:rPr>
          <w:sz w:val="28"/>
          <w:szCs w:val="28"/>
          <w:lang w:val="kk-KZ"/>
        </w:rPr>
        <w:t xml:space="preserve">Жиыны </w:t>
      </w:r>
      <w:r w:rsidR="000608C9" w:rsidRPr="0062064B">
        <w:rPr>
          <w:sz w:val="28"/>
          <w:szCs w:val="28"/>
          <w:lang w:val="kk-KZ"/>
        </w:rPr>
        <w:t>(2</w:t>
      </w:r>
      <w:r w:rsidR="00E4435F">
        <w:rPr>
          <w:sz w:val="28"/>
          <w:szCs w:val="28"/>
          <w:lang w:val="kk-KZ"/>
        </w:rPr>
        <w:t>-</w:t>
      </w:r>
      <w:r w:rsidR="0062064B">
        <w:rPr>
          <w:sz w:val="28"/>
          <w:szCs w:val="28"/>
          <w:lang w:val="kk-KZ"/>
        </w:rPr>
        <w:t xml:space="preserve">баған </w:t>
      </w:r>
      <w:r w:rsidR="000608C9" w:rsidRPr="0062064B">
        <w:rPr>
          <w:sz w:val="28"/>
          <w:szCs w:val="28"/>
          <w:lang w:val="kk-KZ"/>
        </w:rPr>
        <w:t>+ 3</w:t>
      </w:r>
      <w:r w:rsidR="00E4435F">
        <w:rPr>
          <w:sz w:val="28"/>
          <w:szCs w:val="28"/>
          <w:lang w:val="kk-KZ"/>
        </w:rPr>
        <w:t>-</w:t>
      </w:r>
      <w:r w:rsidR="0062064B">
        <w:rPr>
          <w:sz w:val="28"/>
          <w:szCs w:val="28"/>
          <w:lang w:val="kk-KZ"/>
        </w:rPr>
        <w:t>баған</w:t>
      </w:r>
      <w:r w:rsidR="00B4785B" w:rsidRPr="0062064B">
        <w:rPr>
          <w:sz w:val="28"/>
          <w:szCs w:val="28"/>
          <w:lang w:val="kk-KZ"/>
        </w:rPr>
        <w:t>)</w:t>
      </w:r>
      <w:r w:rsidR="00A97371" w:rsidRPr="0062064B">
        <w:rPr>
          <w:sz w:val="28"/>
          <w:szCs w:val="28"/>
          <w:lang w:val="kk-KZ"/>
        </w:rPr>
        <w:t>»</w:t>
      </w:r>
      <w:r w:rsidR="0062064B">
        <w:rPr>
          <w:sz w:val="28"/>
          <w:szCs w:val="28"/>
          <w:lang w:val="kk-KZ"/>
        </w:rPr>
        <w:t xml:space="preserve"> 4</w:t>
      </w:r>
      <w:r w:rsidR="00E4435F">
        <w:rPr>
          <w:sz w:val="28"/>
          <w:szCs w:val="28"/>
          <w:lang w:val="kk-KZ"/>
        </w:rPr>
        <w:t>-</w:t>
      </w:r>
      <w:r w:rsidR="0062064B">
        <w:rPr>
          <w:sz w:val="28"/>
          <w:szCs w:val="28"/>
          <w:lang w:val="kk-KZ"/>
        </w:rPr>
        <w:t>бағанда</w:t>
      </w:r>
      <w:r w:rsidR="00A97371" w:rsidRPr="0062064B">
        <w:rPr>
          <w:sz w:val="28"/>
          <w:szCs w:val="28"/>
          <w:lang w:val="kk-KZ"/>
        </w:rPr>
        <w:t xml:space="preserve"> </w:t>
      </w:r>
      <w:r w:rsidR="0062064B">
        <w:rPr>
          <w:sz w:val="28"/>
          <w:szCs w:val="28"/>
          <w:lang w:val="kk-KZ"/>
        </w:rPr>
        <w:t xml:space="preserve"> 2 және 3</w:t>
      </w:r>
      <w:r w:rsidR="000B3AC6">
        <w:rPr>
          <w:sz w:val="28"/>
          <w:szCs w:val="28"/>
          <w:lang w:val="kk-KZ"/>
        </w:rPr>
        <w:t>-</w:t>
      </w:r>
      <w:r w:rsidR="0062064B">
        <w:rPr>
          <w:sz w:val="28"/>
          <w:szCs w:val="28"/>
          <w:lang w:val="kk-KZ"/>
        </w:rPr>
        <w:t>баған</w:t>
      </w:r>
      <w:r w:rsidR="000B3AC6">
        <w:rPr>
          <w:sz w:val="28"/>
          <w:szCs w:val="28"/>
          <w:lang w:val="kk-KZ"/>
        </w:rPr>
        <w:t>дардың</w:t>
      </w:r>
      <w:r w:rsidR="0062064B">
        <w:rPr>
          <w:sz w:val="28"/>
          <w:szCs w:val="28"/>
          <w:lang w:val="kk-KZ"/>
        </w:rPr>
        <w:t xml:space="preserve"> сомасы</w:t>
      </w:r>
      <w:r w:rsidR="000B3AC6">
        <w:rPr>
          <w:sz w:val="28"/>
          <w:szCs w:val="28"/>
          <w:lang w:val="kk-KZ"/>
        </w:rPr>
        <w:t xml:space="preserve"> (2 бағана + 3 бағана) </w:t>
      </w:r>
      <w:r w:rsidR="0062064B">
        <w:rPr>
          <w:sz w:val="28"/>
          <w:szCs w:val="28"/>
          <w:lang w:val="kk-KZ"/>
        </w:rPr>
        <w:t>ретінде а</w:t>
      </w:r>
      <w:r w:rsidR="000B3AC6">
        <w:rPr>
          <w:sz w:val="28"/>
          <w:szCs w:val="28"/>
          <w:lang w:val="kk-KZ"/>
        </w:rPr>
        <w:t>йқында</w:t>
      </w:r>
      <w:r w:rsidR="0062064B">
        <w:rPr>
          <w:sz w:val="28"/>
          <w:szCs w:val="28"/>
          <w:lang w:val="kk-KZ"/>
        </w:rPr>
        <w:t xml:space="preserve">латын, бухгалтерлік есепте танылған, есепті </w:t>
      </w:r>
      <w:r w:rsidR="00ED1B36">
        <w:rPr>
          <w:sz w:val="28"/>
          <w:szCs w:val="28"/>
          <w:lang w:val="kk-KZ"/>
        </w:rPr>
        <w:t xml:space="preserve">қаржы жылындағы </w:t>
      </w:r>
      <w:r w:rsidR="0062064B">
        <w:rPr>
          <w:sz w:val="28"/>
          <w:szCs w:val="28"/>
          <w:lang w:val="kk-KZ"/>
        </w:rPr>
        <w:t>кірістердің жалпы сомасы көрсетіледі</w:t>
      </w:r>
      <w:r w:rsidR="00A04C4C" w:rsidRPr="0062064B">
        <w:rPr>
          <w:sz w:val="28"/>
          <w:szCs w:val="28"/>
          <w:lang w:val="kk-KZ"/>
        </w:rPr>
        <w:t>.</w:t>
      </w:r>
    </w:p>
    <w:p w:rsidR="00A04C4C" w:rsidRPr="0062064B" w:rsidRDefault="0062064B" w:rsidP="0062064B">
      <w:pPr>
        <w:pStyle w:val="a5"/>
        <w:ind w:left="0" w:firstLine="709"/>
        <w:jc w:val="both"/>
        <w:rPr>
          <w:sz w:val="28"/>
          <w:szCs w:val="28"/>
          <w:lang w:val="kk-KZ"/>
        </w:rPr>
      </w:pPr>
      <w:r>
        <w:rPr>
          <w:sz w:val="28"/>
          <w:szCs w:val="28"/>
          <w:lang w:val="kk-KZ"/>
        </w:rPr>
        <w:t>2, 3 және 4</w:t>
      </w:r>
      <w:r w:rsidR="004C7348">
        <w:rPr>
          <w:sz w:val="28"/>
          <w:szCs w:val="28"/>
          <w:lang w:val="kk-KZ"/>
        </w:rPr>
        <w:t>-</w:t>
      </w:r>
      <w:r>
        <w:rPr>
          <w:sz w:val="28"/>
          <w:szCs w:val="28"/>
          <w:lang w:val="kk-KZ"/>
        </w:rPr>
        <w:t>бағандарда көрсетілуі тиіс кірістер</w:t>
      </w:r>
      <w:r w:rsidR="004C7348">
        <w:rPr>
          <w:sz w:val="28"/>
          <w:szCs w:val="28"/>
          <w:lang w:val="kk-KZ"/>
        </w:rPr>
        <w:t>ге</w:t>
      </w:r>
      <w:r>
        <w:rPr>
          <w:sz w:val="28"/>
          <w:szCs w:val="28"/>
          <w:lang w:val="kk-KZ"/>
        </w:rPr>
        <w:t xml:space="preserve"> тауарлар</w:t>
      </w:r>
      <w:r w:rsidR="004C7348">
        <w:rPr>
          <w:sz w:val="28"/>
          <w:szCs w:val="28"/>
          <w:lang w:val="kk-KZ"/>
        </w:rPr>
        <w:t>ды өткізуден</w:t>
      </w:r>
      <w:r>
        <w:rPr>
          <w:sz w:val="28"/>
          <w:szCs w:val="28"/>
          <w:lang w:val="kk-KZ"/>
        </w:rPr>
        <w:t>, жұмыстар</w:t>
      </w:r>
      <w:r w:rsidR="004C7348">
        <w:rPr>
          <w:sz w:val="28"/>
          <w:szCs w:val="28"/>
          <w:lang w:val="kk-KZ"/>
        </w:rPr>
        <w:t>ды</w:t>
      </w:r>
      <w:r>
        <w:rPr>
          <w:sz w:val="28"/>
          <w:szCs w:val="28"/>
          <w:lang w:val="kk-KZ"/>
        </w:rPr>
        <w:t>, қызметтерд</w:t>
      </w:r>
      <w:r w:rsidR="004C7348">
        <w:rPr>
          <w:sz w:val="28"/>
          <w:szCs w:val="28"/>
          <w:lang w:val="kk-KZ"/>
        </w:rPr>
        <w:t xml:space="preserve">і көрсетуден </w:t>
      </w:r>
      <w:r>
        <w:rPr>
          <w:sz w:val="28"/>
          <w:szCs w:val="28"/>
          <w:lang w:val="kk-KZ"/>
        </w:rPr>
        <w:t xml:space="preserve">түскен кірістер, роялти, сыйақылар, сыйлықақылар және кірістердің кез келген </w:t>
      </w:r>
      <w:r w:rsidR="004C7348">
        <w:rPr>
          <w:sz w:val="28"/>
          <w:szCs w:val="28"/>
          <w:lang w:val="kk-KZ"/>
        </w:rPr>
        <w:t xml:space="preserve">өзге де </w:t>
      </w:r>
      <w:r>
        <w:rPr>
          <w:sz w:val="28"/>
          <w:szCs w:val="28"/>
          <w:lang w:val="kk-KZ"/>
        </w:rPr>
        <w:t xml:space="preserve">түрлері </w:t>
      </w:r>
      <w:r w:rsidR="002A04F1">
        <w:rPr>
          <w:sz w:val="28"/>
          <w:szCs w:val="28"/>
          <w:lang w:val="kk-KZ"/>
        </w:rPr>
        <w:t>енгізілуі</w:t>
      </w:r>
      <w:r>
        <w:rPr>
          <w:sz w:val="28"/>
          <w:szCs w:val="28"/>
          <w:lang w:val="kk-KZ"/>
        </w:rPr>
        <w:t xml:space="preserve"> тиіс</w:t>
      </w:r>
      <w:r w:rsidR="00A04C4C" w:rsidRPr="0062064B">
        <w:rPr>
          <w:sz w:val="28"/>
          <w:szCs w:val="28"/>
          <w:lang w:val="kk-KZ"/>
        </w:rPr>
        <w:t>;</w:t>
      </w:r>
    </w:p>
    <w:p w:rsidR="00502BF5" w:rsidRPr="00D32D88" w:rsidRDefault="00502BF5" w:rsidP="00502BF5">
      <w:pPr>
        <w:pStyle w:val="a5"/>
        <w:ind w:left="0" w:firstLine="709"/>
        <w:jc w:val="both"/>
        <w:rPr>
          <w:sz w:val="28"/>
          <w:szCs w:val="28"/>
          <w:lang w:val="kk-KZ"/>
        </w:rPr>
      </w:pPr>
      <w:r>
        <w:rPr>
          <w:rStyle w:val="S0"/>
          <w:sz w:val="28"/>
          <w:szCs w:val="28"/>
          <w:lang w:val="kk-KZ"/>
        </w:rPr>
        <w:t xml:space="preserve">Осы тармақтың 1), 2) және 3) тармақшаларында көрсетілген барлық кірістер жалпы негізде көрсетіледі (шығындармен бірге </w:t>
      </w:r>
      <w:r w:rsidRPr="00B17148">
        <w:rPr>
          <w:rStyle w:val="S0"/>
          <w:sz w:val="28"/>
          <w:szCs w:val="28"/>
          <w:lang w:val="kk-KZ"/>
        </w:rPr>
        <w:t>нетто-негізде</w:t>
      </w:r>
      <w:r>
        <w:rPr>
          <w:rStyle w:val="S0"/>
          <w:sz w:val="28"/>
          <w:szCs w:val="28"/>
          <w:lang w:val="kk-KZ"/>
        </w:rPr>
        <w:t xml:space="preserve"> емес)</w:t>
      </w:r>
      <w:r w:rsidR="00D32D88" w:rsidRPr="00D32D88">
        <w:rPr>
          <w:sz w:val="28"/>
          <w:szCs w:val="28"/>
          <w:lang w:val="kk-KZ"/>
        </w:rPr>
        <w:t>;</w:t>
      </w:r>
    </w:p>
    <w:p w:rsidR="00A97371" w:rsidRPr="0062064B" w:rsidRDefault="003124DC" w:rsidP="001761F4">
      <w:pPr>
        <w:pStyle w:val="a5"/>
        <w:ind w:left="0" w:firstLine="709"/>
        <w:jc w:val="both"/>
        <w:rPr>
          <w:sz w:val="28"/>
          <w:szCs w:val="28"/>
          <w:lang w:val="kk-KZ"/>
        </w:rPr>
      </w:pPr>
      <w:r w:rsidRPr="0062064B">
        <w:rPr>
          <w:sz w:val="28"/>
          <w:szCs w:val="28"/>
          <w:lang w:val="kk-KZ"/>
        </w:rPr>
        <w:t xml:space="preserve">4) </w:t>
      </w:r>
      <w:r w:rsidR="00A97371" w:rsidRPr="0062064B">
        <w:rPr>
          <w:sz w:val="28"/>
          <w:szCs w:val="28"/>
          <w:lang w:val="kk-KZ"/>
        </w:rPr>
        <w:t>«</w:t>
      </w:r>
      <w:r w:rsidR="007426A7" w:rsidRPr="0062064B">
        <w:rPr>
          <w:sz w:val="28"/>
          <w:szCs w:val="28"/>
          <w:lang w:val="kk-KZ"/>
        </w:rPr>
        <w:t>Пайдаға салынатын салыққа дейінгі пайда (залал)</w:t>
      </w:r>
      <w:r w:rsidR="00A97371" w:rsidRPr="0062064B">
        <w:rPr>
          <w:sz w:val="28"/>
          <w:szCs w:val="28"/>
          <w:lang w:val="kk-KZ"/>
        </w:rPr>
        <w:t>»</w:t>
      </w:r>
      <w:r w:rsidR="0062064B">
        <w:rPr>
          <w:sz w:val="28"/>
          <w:szCs w:val="28"/>
          <w:lang w:val="kk-KZ"/>
        </w:rPr>
        <w:t xml:space="preserve"> 5</w:t>
      </w:r>
      <w:r w:rsidR="004C7348">
        <w:rPr>
          <w:sz w:val="28"/>
          <w:szCs w:val="28"/>
          <w:lang w:val="kk-KZ"/>
        </w:rPr>
        <w:t>-</w:t>
      </w:r>
      <w:r w:rsidR="0062064B">
        <w:rPr>
          <w:sz w:val="28"/>
          <w:szCs w:val="28"/>
          <w:lang w:val="kk-KZ"/>
        </w:rPr>
        <w:t xml:space="preserve">бағанда </w:t>
      </w:r>
      <w:r w:rsidR="002A04F1">
        <w:rPr>
          <w:sz w:val="28"/>
          <w:szCs w:val="28"/>
          <w:lang w:val="kk-KZ"/>
        </w:rPr>
        <w:t>тиісті</w:t>
      </w:r>
      <w:r w:rsidR="0062064B">
        <w:rPr>
          <w:sz w:val="28"/>
          <w:szCs w:val="28"/>
          <w:lang w:val="kk-KZ"/>
        </w:rPr>
        <w:t xml:space="preserve"> салық юрисдикциясына жататын халықаралық топтың барлық қатысушыларының есепті </w:t>
      </w:r>
      <w:r w:rsidR="00ED1B36">
        <w:rPr>
          <w:sz w:val="28"/>
          <w:szCs w:val="28"/>
          <w:lang w:val="kk-KZ"/>
        </w:rPr>
        <w:t xml:space="preserve">қаржы жылындағы </w:t>
      </w:r>
      <w:r w:rsidR="0062064B">
        <w:rPr>
          <w:sz w:val="28"/>
          <w:szCs w:val="28"/>
          <w:lang w:val="kk-KZ"/>
        </w:rPr>
        <w:t>салық салуға дейінгі қаржылық пайдасының (залалының) сомасы көрсетіледі. Салық салуға дейінгі қаржылық пайда (залал) барлық өткізуден тыс кірістер мен шығыстарды қамтуы тиіс</w:t>
      </w:r>
      <w:r w:rsidR="00D32D88">
        <w:rPr>
          <w:sz w:val="28"/>
          <w:szCs w:val="28"/>
          <w:lang w:val="kk-KZ"/>
        </w:rPr>
        <w:t>;</w:t>
      </w:r>
    </w:p>
    <w:p w:rsidR="00A97371" w:rsidRDefault="00502BF5" w:rsidP="001761F4">
      <w:pPr>
        <w:shd w:val="clear" w:color="auto" w:fill="FFFFFF"/>
        <w:tabs>
          <w:tab w:val="left" w:pos="1134"/>
        </w:tabs>
        <w:ind w:firstLine="710"/>
        <w:jc w:val="both"/>
        <w:rPr>
          <w:sz w:val="28"/>
          <w:szCs w:val="28"/>
          <w:lang w:val="kk-KZ"/>
        </w:rPr>
      </w:pPr>
      <w:r>
        <w:rPr>
          <w:sz w:val="28"/>
          <w:szCs w:val="28"/>
          <w:lang w:val="kk-KZ"/>
        </w:rPr>
        <w:t>5)</w:t>
      </w:r>
      <w:r w:rsidR="00A97371" w:rsidRPr="00B17148">
        <w:rPr>
          <w:sz w:val="28"/>
          <w:szCs w:val="28"/>
          <w:lang w:val="kk-KZ"/>
        </w:rPr>
        <w:t xml:space="preserve"> «</w:t>
      </w:r>
      <w:r w:rsidR="007426A7" w:rsidRPr="00B17148">
        <w:rPr>
          <w:sz w:val="28"/>
          <w:szCs w:val="28"/>
          <w:lang w:val="kk-KZ"/>
        </w:rPr>
        <w:t>Төленген пайдаға салынатын салық (кассалық әдіс)</w:t>
      </w:r>
      <w:r w:rsidR="00A97371" w:rsidRPr="00B17148">
        <w:rPr>
          <w:sz w:val="28"/>
          <w:szCs w:val="28"/>
          <w:lang w:val="kk-KZ"/>
        </w:rPr>
        <w:t xml:space="preserve">» </w:t>
      </w:r>
      <w:r w:rsidR="00B17148">
        <w:rPr>
          <w:sz w:val="28"/>
          <w:szCs w:val="28"/>
          <w:lang w:val="kk-KZ"/>
        </w:rPr>
        <w:t>6</w:t>
      </w:r>
      <w:r w:rsidR="005D6458">
        <w:rPr>
          <w:sz w:val="28"/>
          <w:szCs w:val="28"/>
          <w:lang w:val="kk-KZ"/>
        </w:rPr>
        <w:t>-</w:t>
      </w:r>
      <w:r w:rsidR="00B17148">
        <w:rPr>
          <w:sz w:val="28"/>
          <w:szCs w:val="28"/>
          <w:lang w:val="kk-KZ"/>
        </w:rPr>
        <w:t xml:space="preserve">бағанда </w:t>
      </w:r>
      <w:r w:rsidR="005D6458">
        <w:rPr>
          <w:sz w:val="28"/>
          <w:szCs w:val="28"/>
          <w:lang w:val="kk-KZ"/>
        </w:rPr>
        <w:t>тиісті</w:t>
      </w:r>
      <w:r w:rsidR="00B17148">
        <w:rPr>
          <w:sz w:val="28"/>
          <w:szCs w:val="28"/>
          <w:lang w:val="kk-KZ"/>
        </w:rPr>
        <w:t xml:space="preserve"> салық юрисдикциясына жататын халықаралық топтың барлық қатысушылары төлеген</w:t>
      </w:r>
      <w:r>
        <w:rPr>
          <w:sz w:val="28"/>
          <w:szCs w:val="28"/>
          <w:lang w:val="kk-KZ"/>
        </w:rPr>
        <w:t>,</w:t>
      </w:r>
      <w:r w:rsidR="00B17148">
        <w:rPr>
          <w:sz w:val="28"/>
          <w:szCs w:val="28"/>
          <w:lang w:val="kk-KZ"/>
        </w:rPr>
        <w:t xml:space="preserve"> пайдаға салынатын салық сомасын көрсетіледі. Бұл бағанда резиденттік юрисдикциясында, сондай-ақ, барлық </w:t>
      </w:r>
      <w:r w:rsidR="00910818">
        <w:rPr>
          <w:sz w:val="28"/>
          <w:szCs w:val="28"/>
          <w:lang w:val="kk-KZ"/>
        </w:rPr>
        <w:t>өзге де</w:t>
      </w:r>
      <w:r w:rsidR="00B17148">
        <w:rPr>
          <w:sz w:val="28"/>
          <w:szCs w:val="28"/>
          <w:lang w:val="kk-KZ"/>
        </w:rPr>
        <w:t xml:space="preserve"> салық юрисдикцияларында төленген, пайдаға салынатын салық сомасы көрсетіледі. Төленген пайдаға салынатын салық сомасы сондай-ақ, төлем көзінен ұсталған және төленген халықаралық топ қатысушысының табысына</w:t>
      </w:r>
      <w:r w:rsidR="00EF7403">
        <w:rPr>
          <w:sz w:val="28"/>
          <w:szCs w:val="28"/>
          <w:lang w:val="kk-KZ"/>
        </w:rPr>
        <w:t xml:space="preserve"> салынатын</w:t>
      </w:r>
      <w:r w:rsidR="00B17148">
        <w:rPr>
          <w:sz w:val="28"/>
          <w:szCs w:val="28"/>
          <w:lang w:val="kk-KZ"/>
        </w:rPr>
        <w:t xml:space="preserve"> салықты да қамтиды.</w:t>
      </w:r>
      <w:r w:rsidR="00EF7403">
        <w:rPr>
          <w:sz w:val="28"/>
          <w:szCs w:val="28"/>
          <w:lang w:val="kk-KZ"/>
        </w:rPr>
        <w:t xml:space="preserve"> Халықаралық топ қатысушысының </w:t>
      </w:r>
      <w:r w:rsidR="00EF7403" w:rsidRPr="00424A37">
        <w:rPr>
          <w:sz w:val="28"/>
          <w:szCs w:val="28"/>
          <w:lang w:val="kk-KZ"/>
        </w:rPr>
        <w:t>табысына</w:t>
      </w:r>
      <w:r w:rsidR="00910818">
        <w:rPr>
          <w:sz w:val="28"/>
          <w:szCs w:val="28"/>
          <w:lang w:val="kk-KZ"/>
        </w:rPr>
        <w:t>н</w:t>
      </w:r>
      <w:r w:rsidR="00EF7403" w:rsidRPr="00424A37">
        <w:rPr>
          <w:sz w:val="28"/>
          <w:szCs w:val="28"/>
          <w:lang w:val="kk-KZ"/>
        </w:rPr>
        <w:t xml:space="preserve"> табыс көзінен ұсталған</w:t>
      </w:r>
      <w:r w:rsidR="00EF7403">
        <w:rPr>
          <w:sz w:val="28"/>
          <w:szCs w:val="28"/>
          <w:lang w:val="kk-KZ"/>
        </w:rPr>
        <w:t xml:space="preserve"> және төленген салық </w:t>
      </w:r>
      <w:r>
        <w:rPr>
          <w:sz w:val="28"/>
          <w:szCs w:val="28"/>
          <w:lang w:val="kk-KZ"/>
        </w:rPr>
        <w:t>төлем көзінен салықты ұстау және төлеу жүргізілген</w:t>
      </w:r>
      <w:r w:rsidRPr="00502BF5">
        <w:rPr>
          <w:sz w:val="28"/>
          <w:szCs w:val="28"/>
          <w:lang w:val="kk-KZ"/>
        </w:rPr>
        <w:t xml:space="preserve"> </w:t>
      </w:r>
      <w:r>
        <w:rPr>
          <w:sz w:val="28"/>
          <w:szCs w:val="28"/>
          <w:lang w:val="kk-KZ"/>
        </w:rPr>
        <w:t xml:space="preserve">салық юрисдикциясына тәуелсіз </w:t>
      </w:r>
      <w:r w:rsidR="00EF7403">
        <w:rPr>
          <w:sz w:val="28"/>
          <w:szCs w:val="28"/>
          <w:lang w:val="kk-KZ"/>
        </w:rPr>
        <w:t xml:space="preserve">халықаралық топтың </w:t>
      </w:r>
      <w:r w:rsidR="00715CDC">
        <w:rPr>
          <w:sz w:val="28"/>
          <w:szCs w:val="28"/>
          <w:lang w:val="kk-KZ"/>
        </w:rPr>
        <w:t>осындай</w:t>
      </w:r>
      <w:r w:rsidR="00EF7403">
        <w:rPr>
          <w:sz w:val="28"/>
          <w:szCs w:val="28"/>
          <w:lang w:val="kk-KZ"/>
        </w:rPr>
        <w:t xml:space="preserve"> қатысушысын</w:t>
      </w:r>
      <w:r w:rsidR="00715CDC">
        <w:rPr>
          <w:sz w:val="28"/>
          <w:szCs w:val="28"/>
          <w:lang w:val="kk-KZ"/>
        </w:rPr>
        <w:t>ың</w:t>
      </w:r>
      <w:r w:rsidR="00EF7403">
        <w:rPr>
          <w:sz w:val="28"/>
          <w:szCs w:val="28"/>
          <w:lang w:val="kk-KZ"/>
        </w:rPr>
        <w:t xml:space="preserve"> </w:t>
      </w:r>
      <w:r w:rsidR="00715CDC">
        <w:rPr>
          <w:sz w:val="28"/>
          <w:szCs w:val="28"/>
          <w:lang w:val="kk-KZ"/>
        </w:rPr>
        <w:t>есептілігінде</w:t>
      </w:r>
      <w:r w:rsidR="00D32D88">
        <w:rPr>
          <w:sz w:val="28"/>
          <w:szCs w:val="28"/>
          <w:lang w:val="kk-KZ"/>
        </w:rPr>
        <w:t xml:space="preserve"> есепке алынады;</w:t>
      </w:r>
    </w:p>
    <w:p w:rsidR="00C26349" w:rsidRPr="00FA5C2F" w:rsidRDefault="00715CDC" w:rsidP="00FA5C2F">
      <w:pPr>
        <w:shd w:val="clear" w:color="auto" w:fill="FFFFFF"/>
        <w:tabs>
          <w:tab w:val="left" w:pos="1134"/>
        </w:tabs>
        <w:ind w:firstLine="710"/>
        <w:jc w:val="both"/>
        <w:rPr>
          <w:color w:val="auto"/>
          <w:sz w:val="28"/>
          <w:szCs w:val="22"/>
          <w:lang w:val="kk-KZ"/>
        </w:rPr>
      </w:pPr>
      <w:r>
        <w:rPr>
          <w:sz w:val="28"/>
          <w:szCs w:val="28"/>
          <w:lang w:val="kk-KZ"/>
        </w:rPr>
        <w:t>6)</w:t>
      </w:r>
      <w:r w:rsidR="00A97371" w:rsidRPr="00CF4B5C">
        <w:rPr>
          <w:sz w:val="28"/>
          <w:szCs w:val="28"/>
          <w:lang w:val="kk-KZ"/>
        </w:rPr>
        <w:t xml:space="preserve"> «</w:t>
      </w:r>
      <w:r w:rsidR="00CF4B5C">
        <w:rPr>
          <w:sz w:val="28"/>
          <w:szCs w:val="28"/>
          <w:lang w:val="kk-KZ"/>
        </w:rPr>
        <w:t xml:space="preserve">Есепті </w:t>
      </w:r>
      <w:r w:rsidR="00ED1B36">
        <w:rPr>
          <w:sz w:val="28"/>
          <w:szCs w:val="28"/>
          <w:lang w:val="kk-KZ"/>
        </w:rPr>
        <w:t xml:space="preserve">қаржы жылында </w:t>
      </w:r>
      <w:r w:rsidR="00CF4B5C">
        <w:rPr>
          <w:sz w:val="28"/>
          <w:szCs w:val="28"/>
          <w:lang w:val="kk-KZ"/>
        </w:rPr>
        <w:t>есептелген пайдаға салынатын салық</w:t>
      </w:r>
      <w:r w:rsidR="00A97371" w:rsidRPr="00CF4B5C">
        <w:rPr>
          <w:color w:val="auto"/>
          <w:sz w:val="28"/>
          <w:szCs w:val="28"/>
          <w:lang w:val="kk-KZ"/>
        </w:rPr>
        <w:t>»</w:t>
      </w:r>
      <w:r w:rsidR="00CF4B5C">
        <w:rPr>
          <w:color w:val="auto"/>
          <w:sz w:val="28"/>
          <w:szCs w:val="28"/>
          <w:lang w:val="kk-KZ"/>
        </w:rPr>
        <w:t xml:space="preserve"> </w:t>
      </w:r>
      <w:r w:rsidR="00C103B2">
        <w:rPr>
          <w:color w:val="auto"/>
          <w:sz w:val="28"/>
          <w:szCs w:val="28"/>
          <w:lang w:val="kk-KZ"/>
        </w:rPr>
        <w:t xml:space="preserve">              </w:t>
      </w:r>
      <w:r w:rsidR="00CF4B5C">
        <w:rPr>
          <w:color w:val="auto"/>
          <w:sz w:val="28"/>
          <w:szCs w:val="28"/>
          <w:lang w:val="kk-KZ"/>
        </w:rPr>
        <w:t>7</w:t>
      </w:r>
      <w:r w:rsidR="00910818">
        <w:rPr>
          <w:color w:val="auto"/>
          <w:sz w:val="28"/>
          <w:szCs w:val="28"/>
          <w:lang w:val="kk-KZ"/>
        </w:rPr>
        <w:t>-</w:t>
      </w:r>
      <w:r w:rsidR="00CF4B5C">
        <w:rPr>
          <w:color w:val="auto"/>
          <w:sz w:val="28"/>
          <w:szCs w:val="28"/>
          <w:lang w:val="kk-KZ"/>
        </w:rPr>
        <w:t xml:space="preserve">бағанда </w:t>
      </w:r>
      <w:r w:rsidR="00910818">
        <w:rPr>
          <w:color w:val="auto"/>
          <w:sz w:val="28"/>
          <w:szCs w:val="28"/>
          <w:lang w:val="kk-KZ"/>
        </w:rPr>
        <w:t>тиісті</w:t>
      </w:r>
      <w:r w:rsidR="00CF4B5C">
        <w:rPr>
          <w:color w:val="auto"/>
          <w:sz w:val="28"/>
          <w:szCs w:val="28"/>
          <w:lang w:val="kk-KZ"/>
        </w:rPr>
        <w:t xml:space="preserve"> салық юрисдикциясына жататын халықаралық топтың барлық қатысушылары</w:t>
      </w:r>
      <w:r w:rsidR="000D5127">
        <w:rPr>
          <w:color w:val="auto"/>
          <w:sz w:val="28"/>
          <w:szCs w:val="28"/>
          <w:lang w:val="kk-KZ"/>
        </w:rPr>
        <w:t xml:space="preserve"> </w:t>
      </w:r>
      <w:r w:rsidR="00CF4B5C">
        <w:rPr>
          <w:color w:val="auto"/>
          <w:sz w:val="28"/>
          <w:szCs w:val="28"/>
          <w:lang w:val="kk-KZ"/>
        </w:rPr>
        <w:t xml:space="preserve">есепті </w:t>
      </w:r>
      <w:r w:rsidR="00ED1B36">
        <w:rPr>
          <w:color w:val="auto"/>
          <w:sz w:val="28"/>
          <w:szCs w:val="28"/>
          <w:lang w:val="kk-KZ"/>
        </w:rPr>
        <w:t xml:space="preserve">қаржы жылында </w:t>
      </w:r>
      <w:r w:rsidR="00CF4B5C">
        <w:rPr>
          <w:color w:val="auto"/>
          <w:sz w:val="28"/>
          <w:szCs w:val="28"/>
          <w:lang w:val="kk-KZ"/>
        </w:rPr>
        <w:t xml:space="preserve">есептеген пайдаға салынатын салық сомасы көрсетіледі. </w:t>
      </w:r>
      <w:r w:rsidR="00FA5C2F">
        <w:rPr>
          <w:color w:val="auto"/>
          <w:sz w:val="28"/>
          <w:szCs w:val="28"/>
          <w:lang w:val="kk-KZ"/>
        </w:rPr>
        <w:t>Есептелген пайдаға салын</w:t>
      </w:r>
      <w:r w:rsidR="000D5127">
        <w:rPr>
          <w:color w:val="auto"/>
          <w:sz w:val="28"/>
          <w:szCs w:val="28"/>
          <w:lang w:val="kk-KZ"/>
        </w:rPr>
        <w:t xml:space="preserve">атын салық сомасына кейінге </w:t>
      </w:r>
      <w:r w:rsidR="000D5127">
        <w:rPr>
          <w:color w:val="auto"/>
          <w:sz w:val="28"/>
          <w:szCs w:val="28"/>
          <w:lang w:val="kk-KZ"/>
        </w:rPr>
        <w:lastRenderedPageBreak/>
        <w:t>қалд</w:t>
      </w:r>
      <w:r w:rsidR="00FA5C2F">
        <w:rPr>
          <w:color w:val="auto"/>
          <w:sz w:val="28"/>
          <w:szCs w:val="28"/>
          <w:lang w:val="kk-KZ"/>
        </w:rPr>
        <w:t xml:space="preserve">ырылған салықты немесе </w:t>
      </w:r>
      <w:r w:rsidR="000D5127">
        <w:rPr>
          <w:color w:val="auto"/>
          <w:sz w:val="28"/>
          <w:szCs w:val="28"/>
          <w:lang w:val="kk-KZ"/>
        </w:rPr>
        <w:t>айқындалмаған</w:t>
      </w:r>
      <w:r w:rsidR="00FA5C2F">
        <w:rPr>
          <w:color w:val="auto"/>
          <w:sz w:val="28"/>
          <w:szCs w:val="28"/>
          <w:lang w:val="kk-KZ"/>
        </w:rPr>
        <w:t xml:space="preserve"> салық міндеттемелері (өткен кезеңдер түзетулері) бойынша резервтерді қ</w:t>
      </w:r>
      <w:r w:rsidR="000D5127">
        <w:rPr>
          <w:color w:val="auto"/>
          <w:sz w:val="28"/>
          <w:szCs w:val="28"/>
          <w:lang w:val="kk-KZ"/>
        </w:rPr>
        <w:t>оспа</w:t>
      </w:r>
      <w:r w:rsidR="00180BB6">
        <w:rPr>
          <w:color w:val="auto"/>
          <w:sz w:val="28"/>
          <w:szCs w:val="28"/>
          <w:lang w:val="kk-KZ"/>
        </w:rPr>
        <w:t>й</w:t>
      </w:r>
      <w:r w:rsidR="000D5127">
        <w:rPr>
          <w:color w:val="auto"/>
          <w:sz w:val="28"/>
          <w:szCs w:val="28"/>
          <w:lang w:val="kk-KZ"/>
        </w:rPr>
        <w:t>,</w:t>
      </w:r>
      <w:r w:rsidR="00FA5C2F">
        <w:rPr>
          <w:color w:val="auto"/>
          <w:sz w:val="28"/>
          <w:szCs w:val="28"/>
          <w:lang w:val="kk-KZ"/>
        </w:rPr>
        <w:t xml:space="preserve"> есепті </w:t>
      </w:r>
      <w:r w:rsidR="00ED1B36">
        <w:rPr>
          <w:color w:val="auto"/>
          <w:sz w:val="28"/>
          <w:szCs w:val="28"/>
          <w:lang w:val="kk-KZ"/>
        </w:rPr>
        <w:t xml:space="preserve">қаржы жылындағы </w:t>
      </w:r>
      <w:r w:rsidR="00FA5C2F">
        <w:rPr>
          <w:color w:val="auto"/>
          <w:sz w:val="28"/>
          <w:szCs w:val="28"/>
          <w:lang w:val="kk-KZ"/>
        </w:rPr>
        <w:t>операциялар бойынша пайдаға салынатын салық бойын</w:t>
      </w:r>
      <w:r w:rsidR="00D32D88">
        <w:rPr>
          <w:color w:val="auto"/>
          <w:sz w:val="28"/>
          <w:szCs w:val="28"/>
          <w:lang w:val="kk-KZ"/>
        </w:rPr>
        <w:t>ша ағымдағы шығыстар енгізіледі;</w:t>
      </w:r>
    </w:p>
    <w:p w:rsidR="009F1234" w:rsidRPr="00FA5C2F" w:rsidRDefault="00FA2F24" w:rsidP="00FA5C2F">
      <w:pPr>
        <w:pStyle w:val="a5"/>
        <w:ind w:left="0" w:firstLine="709"/>
        <w:jc w:val="both"/>
        <w:rPr>
          <w:sz w:val="28"/>
          <w:szCs w:val="28"/>
          <w:lang w:val="kk-KZ"/>
        </w:rPr>
      </w:pPr>
      <w:r>
        <w:rPr>
          <w:sz w:val="28"/>
          <w:szCs w:val="28"/>
          <w:lang w:val="kk-KZ"/>
        </w:rPr>
        <w:t>7)</w:t>
      </w:r>
      <w:r w:rsidR="00A97371" w:rsidRPr="00FA5C2F">
        <w:rPr>
          <w:sz w:val="28"/>
          <w:szCs w:val="28"/>
          <w:lang w:val="kk-KZ"/>
        </w:rPr>
        <w:t xml:space="preserve"> «</w:t>
      </w:r>
      <w:r w:rsidR="007426A7" w:rsidRPr="00FA5C2F">
        <w:rPr>
          <w:sz w:val="28"/>
          <w:szCs w:val="28"/>
          <w:lang w:val="kk-KZ"/>
        </w:rPr>
        <w:t>Жарғылық</w:t>
      </w:r>
      <w:r w:rsidR="00A97371" w:rsidRPr="00FA5C2F">
        <w:rPr>
          <w:sz w:val="28"/>
          <w:szCs w:val="28"/>
          <w:lang w:val="kk-KZ"/>
        </w:rPr>
        <w:t xml:space="preserve"> капитал»</w:t>
      </w:r>
      <w:r w:rsidR="00FA5C2F">
        <w:rPr>
          <w:sz w:val="28"/>
          <w:szCs w:val="28"/>
          <w:lang w:val="kk-KZ"/>
        </w:rPr>
        <w:t xml:space="preserve"> 8</w:t>
      </w:r>
      <w:r w:rsidR="00951CFA">
        <w:rPr>
          <w:sz w:val="28"/>
          <w:szCs w:val="28"/>
          <w:lang w:val="kk-KZ"/>
        </w:rPr>
        <w:t>-</w:t>
      </w:r>
      <w:r w:rsidR="00FA5C2F">
        <w:rPr>
          <w:sz w:val="28"/>
          <w:szCs w:val="28"/>
          <w:lang w:val="kk-KZ"/>
        </w:rPr>
        <w:t xml:space="preserve">бағанда есепті </w:t>
      </w:r>
      <w:r w:rsidR="00ED1B36">
        <w:rPr>
          <w:sz w:val="28"/>
          <w:szCs w:val="28"/>
          <w:lang w:val="kk-KZ"/>
        </w:rPr>
        <w:t xml:space="preserve">қаржы жылының </w:t>
      </w:r>
      <w:r w:rsidR="00FA5C2F">
        <w:rPr>
          <w:sz w:val="28"/>
          <w:szCs w:val="28"/>
          <w:lang w:val="kk-KZ"/>
        </w:rPr>
        <w:t>соңғы күнін</w:t>
      </w:r>
      <w:r w:rsidR="002B0EA3">
        <w:rPr>
          <w:sz w:val="28"/>
          <w:szCs w:val="28"/>
          <w:lang w:val="kk-KZ"/>
        </w:rPr>
        <w:t>д</w:t>
      </w:r>
      <w:r w:rsidR="00FA5C2F">
        <w:rPr>
          <w:sz w:val="28"/>
          <w:szCs w:val="28"/>
          <w:lang w:val="kk-KZ"/>
        </w:rPr>
        <w:t>е</w:t>
      </w:r>
      <w:r w:rsidR="002B0EA3">
        <w:rPr>
          <w:sz w:val="28"/>
          <w:szCs w:val="28"/>
          <w:lang w:val="kk-KZ"/>
        </w:rPr>
        <w:t>гі</w:t>
      </w:r>
      <w:r w:rsidR="00FA5C2F">
        <w:rPr>
          <w:sz w:val="28"/>
          <w:szCs w:val="28"/>
          <w:lang w:val="kk-KZ"/>
        </w:rPr>
        <w:t xml:space="preserve"> </w:t>
      </w:r>
      <w:r w:rsidR="002B0EA3">
        <w:rPr>
          <w:sz w:val="28"/>
          <w:szCs w:val="28"/>
          <w:lang w:val="kk-KZ"/>
        </w:rPr>
        <w:t>жағдайы бойынша</w:t>
      </w:r>
      <w:r w:rsidR="00FA5C2F">
        <w:rPr>
          <w:sz w:val="28"/>
          <w:szCs w:val="28"/>
          <w:lang w:val="kk-KZ"/>
        </w:rPr>
        <w:t xml:space="preserve"> </w:t>
      </w:r>
      <w:r>
        <w:rPr>
          <w:sz w:val="28"/>
          <w:szCs w:val="28"/>
          <w:lang w:val="kk-KZ"/>
        </w:rPr>
        <w:t xml:space="preserve">тиісті </w:t>
      </w:r>
      <w:r>
        <w:rPr>
          <w:color w:val="auto"/>
          <w:sz w:val="28"/>
          <w:szCs w:val="28"/>
          <w:lang w:val="kk-KZ"/>
        </w:rPr>
        <w:t xml:space="preserve">салық юрисдикциясына жататын </w:t>
      </w:r>
      <w:r w:rsidR="00FA5C2F">
        <w:rPr>
          <w:sz w:val="28"/>
          <w:szCs w:val="28"/>
          <w:lang w:val="kk-KZ"/>
        </w:rPr>
        <w:t>халықаралық топ қатысушысының жарғылық немесе акционерлік капиталының сомасы көрсетіледі</w:t>
      </w:r>
      <w:r w:rsidR="00A97371" w:rsidRPr="00FA5C2F">
        <w:rPr>
          <w:sz w:val="28"/>
          <w:szCs w:val="28"/>
          <w:lang w:val="kk-KZ"/>
        </w:rPr>
        <w:t xml:space="preserve">. </w:t>
      </w:r>
    </w:p>
    <w:p w:rsidR="00FA2F24" w:rsidRDefault="00FA5C2F" w:rsidP="001761F4">
      <w:pPr>
        <w:pStyle w:val="a5"/>
        <w:ind w:left="0" w:firstLine="709"/>
        <w:jc w:val="both"/>
        <w:rPr>
          <w:sz w:val="28"/>
          <w:szCs w:val="28"/>
          <w:lang w:val="kk-KZ"/>
        </w:rPr>
      </w:pPr>
      <w:r>
        <w:rPr>
          <w:sz w:val="28"/>
          <w:szCs w:val="28"/>
          <w:lang w:val="kk-KZ"/>
        </w:rPr>
        <w:t xml:space="preserve">Халықаралық топ қатысушысының </w:t>
      </w:r>
      <w:r w:rsidR="00FA2F24">
        <w:rPr>
          <w:sz w:val="28"/>
          <w:szCs w:val="28"/>
          <w:lang w:val="kk-KZ"/>
        </w:rPr>
        <w:t xml:space="preserve">ол арқылы кәсіпкерлік қызметті жүзеге асыратын тұрақты </w:t>
      </w:r>
      <w:r>
        <w:rPr>
          <w:sz w:val="28"/>
          <w:szCs w:val="28"/>
          <w:lang w:val="kk-KZ"/>
        </w:rPr>
        <w:t>мекемесі, филиалы, өкілдігін</w:t>
      </w:r>
      <w:r w:rsidR="00FA2F24">
        <w:rPr>
          <w:sz w:val="28"/>
          <w:szCs w:val="28"/>
          <w:lang w:val="kk-KZ"/>
        </w:rPr>
        <w:t>ің</w:t>
      </w:r>
      <w:r>
        <w:rPr>
          <w:sz w:val="28"/>
          <w:szCs w:val="28"/>
          <w:lang w:val="kk-KZ"/>
        </w:rPr>
        <w:t xml:space="preserve"> </w:t>
      </w:r>
      <w:r w:rsidR="00FA2F24">
        <w:rPr>
          <w:sz w:val="28"/>
          <w:szCs w:val="28"/>
          <w:lang w:val="kk-KZ"/>
        </w:rPr>
        <w:t>жарғылық капиталына қатысты</w:t>
      </w:r>
      <w:r w:rsidR="005F7BC4">
        <w:rPr>
          <w:sz w:val="28"/>
          <w:szCs w:val="28"/>
          <w:lang w:val="kk-KZ"/>
        </w:rPr>
        <w:t xml:space="preserve"> тұрақты мекеме, филиал, өкілдік құрылған (тіркелген) салық </w:t>
      </w:r>
      <w:r w:rsidR="005F7BC4">
        <w:rPr>
          <w:color w:val="auto"/>
          <w:sz w:val="28"/>
          <w:szCs w:val="28"/>
          <w:lang w:val="kk-KZ"/>
        </w:rPr>
        <w:t xml:space="preserve">юрисдикциясында </w:t>
      </w:r>
      <w:r w:rsidR="005F7BC4">
        <w:rPr>
          <w:sz w:val="28"/>
          <w:szCs w:val="28"/>
          <w:lang w:val="kk-KZ"/>
        </w:rPr>
        <w:t>тұрақты мекеменің, филиалдың, өкілдіктің жарғылық капиталына заңнамалық (реттеушілік) талаптары немесе тұрақты мекеменің, филиалдың, өкілдіктің жарғылық капиталының мөлшері көрсетілетін тұрақты мекеменің, филиалдың, өкілдіктің қаржылық есептілігін толтыру жөніндегі  заңнамалық</w:t>
      </w:r>
      <w:r w:rsidR="005F7BC4" w:rsidRPr="005F7BC4">
        <w:rPr>
          <w:sz w:val="28"/>
          <w:szCs w:val="28"/>
          <w:lang w:val="kk-KZ"/>
        </w:rPr>
        <w:t xml:space="preserve"> </w:t>
      </w:r>
      <w:r w:rsidR="005F7BC4">
        <w:rPr>
          <w:sz w:val="28"/>
          <w:szCs w:val="28"/>
          <w:lang w:val="kk-KZ"/>
        </w:rPr>
        <w:t>талаптары бар</w:t>
      </w:r>
      <w:r w:rsidR="005F7BC4" w:rsidRPr="005F7BC4">
        <w:rPr>
          <w:sz w:val="28"/>
          <w:szCs w:val="28"/>
          <w:lang w:val="kk-KZ"/>
        </w:rPr>
        <w:t xml:space="preserve"> </w:t>
      </w:r>
      <w:r w:rsidR="005F7BC4">
        <w:rPr>
          <w:sz w:val="28"/>
          <w:szCs w:val="28"/>
          <w:lang w:val="kk-KZ"/>
        </w:rPr>
        <w:t>жағдайларды қоспағанда, тұрақты мекеме, филиал, өкілдік құрған  халықаралық топ қатысушысының жарғылық</w:t>
      </w:r>
      <w:r w:rsidR="005F7BC4" w:rsidRPr="005F7BC4">
        <w:rPr>
          <w:sz w:val="28"/>
          <w:szCs w:val="28"/>
          <w:lang w:val="kk-KZ"/>
        </w:rPr>
        <w:t xml:space="preserve"> </w:t>
      </w:r>
      <w:r w:rsidR="005F7BC4">
        <w:rPr>
          <w:sz w:val="28"/>
          <w:szCs w:val="28"/>
          <w:lang w:val="kk-KZ"/>
        </w:rPr>
        <w:t>к</w:t>
      </w:r>
      <w:r w:rsidR="00D32D88">
        <w:rPr>
          <w:sz w:val="28"/>
          <w:szCs w:val="28"/>
          <w:lang w:val="kk-KZ"/>
        </w:rPr>
        <w:t>апиталы көрсетіледі;</w:t>
      </w:r>
    </w:p>
    <w:p w:rsidR="00E23DA7" w:rsidRPr="00174B20" w:rsidRDefault="00E33C7E" w:rsidP="00174B20">
      <w:pPr>
        <w:pStyle w:val="a5"/>
        <w:ind w:left="0" w:firstLine="709"/>
        <w:jc w:val="both"/>
        <w:rPr>
          <w:b/>
          <w:strike/>
          <w:sz w:val="28"/>
          <w:szCs w:val="28"/>
          <w:lang w:val="kk-KZ"/>
        </w:rPr>
      </w:pPr>
      <w:r>
        <w:rPr>
          <w:sz w:val="28"/>
          <w:szCs w:val="28"/>
          <w:lang w:val="kk-KZ"/>
        </w:rPr>
        <w:t>8)</w:t>
      </w:r>
      <w:r w:rsidR="00A97371" w:rsidRPr="00174B20">
        <w:rPr>
          <w:sz w:val="28"/>
          <w:szCs w:val="28"/>
          <w:lang w:val="kk-KZ"/>
        </w:rPr>
        <w:t xml:space="preserve"> «</w:t>
      </w:r>
      <w:r w:rsidR="00174B20">
        <w:rPr>
          <w:sz w:val="28"/>
          <w:szCs w:val="28"/>
          <w:lang w:val="kk-KZ"/>
        </w:rPr>
        <w:t>Жиналған пайда</w:t>
      </w:r>
      <w:r w:rsidR="00A97371" w:rsidRPr="00174B20">
        <w:rPr>
          <w:sz w:val="28"/>
          <w:szCs w:val="28"/>
          <w:lang w:val="kk-KZ"/>
        </w:rPr>
        <w:t xml:space="preserve"> (</w:t>
      </w:r>
      <w:r w:rsidR="007426A7" w:rsidRPr="00174B20">
        <w:rPr>
          <w:sz w:val="28"/>
          <w:szCs w:val="28"/>
          <w:lang w:val="kk-KZ"/>
        </w:rPr>
        <w:t>залал</w:t>
      </w:r>
      <w:r w:rsidR="00A97371" w:rsidRPr="00174B20">
        <w:rPr>
          <w:sz w:val="28"/>
          <w:szCs w:val="28"/>
          <w:lang w:val="kk-KZ"/>
        </w:rPr>
        <w:t>)»</w:t>
      </w:r>
      <w:r w:rsidR="00174B20">
        <w:rPr>
          <w:sz w:val="28"/>
          <w:szCs w:val="28"/>
          <w:lang w:val="kk-KZ"/>
        </w:rPr>
        <w:t xml:space="preserve"> 9</w:t>
      </w:r>
      <w:r w:rsidR="009F419D">
        <w:rPr>
          <w:sz w:val="28"/>
          <w:szCs w:val="28"/>
          <w:lang w:val="kk-KZ"/>
        </w:rPr>
        <w:t>-</w:t>
      </w:r>
      <w:r w:rsidR="00174B20">
        <w:rPr>
          <w:sz w:val="28"/>
          <w:szCs w:val="28"/>
          <w:lang w:val="kk-KZ"/>
        </w:rPr>
        <w:t xml:space="preserve">бағанда есепті </w:t>
      </w:r>
      <w:r w:rsidR="00ED1B36">
        <w:rPr>
          <w:sz w:val="28"/>
          <w:szCs w:val="28"/>
          <w:lang w:val="kk-KZ"/>
        </w:rPr>
        <w:t xml:space="preserve">қаржы жылының </w:t>
      </w:r>
      <w:r w:rsidR="009F419D">
        <w:rPr>
          <w:sz w:val="28"/>
          <w:szCs w:val="28"/>
          <w:lang w:val="kk-KZ"/>
        </w:rPr>
        <w:t>соңғы күніндегі жағдайы бойынша</w:t>
      </w:r>
      <w:r w:rsidR="00174B20">
        <w:rPr>
          <w:sz w:val="28"/>
          <w:szCs w:val="28"/>
          <w:lang w:val="kk-KZ"/>
        </w:rPr>
        <w:t xml:space="preserve"> </w:t>
      </w:r>
      <w:r w:rsidR="009F419D">
        <w:rPr>
          <w:sz w:val="28"/>
          <w:szCs w:val="28"/>
          <w:lang w:val="kk-KZ"/>
        </w:rPr>
        <w:t>тиісті</w:t>
      </w:r>
      <w:r w:rsidR="00174B20">
        <w:rPr>
          <w:sz w:val="28"/>
          <w:szCs w:val="28"/>
          <w:lang w:val="kk-KZ"/>
        </w:rPr>
        <w:t xml:space="preserve"> салық юрисдикциясына жататын халықаралық топтың барлық қатысушыларының жиналған пайдасының (залалының) сомасы көрсетіледі</w:t>
      </w:r>
      <w:r w:rsidR="00D32D88">
        <w:rPr>
          <w:sz w:val="28"/>
          <w:szCs w:val="28"/>
          <w:lang w:val="kk-KZ"/>
        </w:rPr>
        <w:t>;</w:t>
      </w:r>
      <w:r w:rsidR="00A97371" w:rsidRPr="00174B20">
        <w:rPr>
          <w:sz w:val="28"/>
          <w:szCs w:val="28"/>
          <w:lang w:val="kk-KZ"/>
        </w:rPr>
        <w:t xml:space="preserve"> </w:t>
      </w:r>
    </w:p>
    <w:p w:rsidR="00311901" w:rsidRPr="00174B20" w:rsidRDefault="00110B1E" w:rsidP="00174B20">
      <w:pPr>
        <w:pStyle w:val="a5"/>
        <w:ind w:left="0" w:firstLine="709"/>
        <w:jc w:val="both"/>
        <w:rPr>
          <w:sz w:val="28"/>
          <w:szCs w:val="28"/>
          <w:lang w:val="kk-KZ"/>
        </w:rPr>
      </w:pPr>
      <w:r>
        <w:rPr>
          <w:sz w:val="28"/>
          <w:szCs w:val="28"/>
          <w:lang w:val="kk-KZ"/>
        </w:rPr>
        <w:t xml:space="preserve">9) </w:t>
      </w:r>
      <w:r w:rsidR="00A97371" w:rsidRPr="00174B20">
        <w:rPr>
          <w:sz w:val="28"/>
          <w:szCs w:val="28"/>
          <w:lang w:val="kk-KZ"/>
        </w:rPr>
        <w:t>«</w:t>
      </w:r>
      <w:r w:rsidR="007426A7" w:rsidRPr="00174B20">
        <w:rPr>
          <w:sz w:val="28"/>
          <w:szCs w:val="28"/>
          <w:lang w:val="kk-KZ"/>
        </w:rPr>
        <w:t>Қызметкерлердің саны</w:t>
      </w:r>
      <w:r w:rsidR="00A97371" w:rsidRPr="00174B20">
        <w:rPr>
          <w:sz w:val="28"/>
          <w:szCs w:val="28"/>
          <w:lang w:val="kk-KZ"/>
        </w:rPr>
        <w:t xml:space="preserve">» </w:t>
      </w:r>
      <w:r w:rsidR="00174B20">
        <w:rPr>
          <w:sz w:val="28"/>
          <w:szCs w:val="28"/>
          <w:lang w:val="kk-KZ"/>
        </w:rPr>
        <w:t>10</w:t>
      </w:r>
      <w:r w:rsidR="009F419D">
        <w:rPr>
          <w:sz w:val="28"/>
          <w:szCs w:val="28"/>
          <w:lang w:val="kk-KZ"/>
        </w:rPr>
        <w:t>-</w:t>
      </w:r>
      <w:r w:rsidR="00174B20">
        <w:rPr>
          <w:sz w:val="28"/>
          <w:szCs w:val="28"/>
          <w:lang w:val="kk-KZ"/>
        </w:rPr>
        <w:t xml:space="preserve">бағанда есепті </w:t>
      </w:r>
      <w:r w:rsidR="00ED1B36">
        <w:rPr>
          <w:sz w:val="28"/>
          <w:szCs w:val="28"/>
          <w:lang w:val="kk-KZ"/>
        </w:rPr>
        <w:t xml:space="preserve">қаржы жылында </w:t>
      </w:r>
      <w:r w:rsidR="002C4233">
        <w:rPr>
          <w:sz w:val="28"/>
          <w:szCs w:val="28"/>
          <w:lang w:val="kk-KZ"/>
        </w:rPr>
        <w:t xml:space="preserve">тиісті салық юрисдикциясына жататын халықаралық топтың </w:t>
      </w:r>
      <w:r w:rsidR="00174B20">
        <w:rPr>
          <w:sz w:val="28"/>
          <w:szCs w:val="28"/>
          <w:lang w:val="kk-KZ"/>
        </w:rPr>
        <w:t xml:space="preserve">барлық қатысушыларының қызметкерлер саны (толық жұмыспен қамтылу баламасында) көрсетіледі. Бұл бағанда есепті </w:t>
      </w:r>
      <w:r w:rsidR="00ED1B36">
        <w:rPr>
          <w:sz w:val="28"/>
          <w:szCs w:val="28"/>
          <w:lang w:val="kk-KZ"/>
        </w:rPr>
        <w:t xml:space="preserve">қаржы жылында </w:t>
      </w:r>
      <w:r w:rsidR="00174B20">
        <w:rPr>
          <w:sz w:val="28"/>
          <w:szCs w:val="28"/>
          <w:lang w:val="kk-KZ"/>
        </w:rPr>
        <w:t>халықаралық топ</w:t>
      </w:r>
      <w:r w:rsidR="00FA531B">
        <w:rPr>
          <w:sz w:val="28"/>
          <w:szCs w:val="28"/>
          <w:lang w:val="kk-KZ"/>
        </w:rPr>
        <w:t>тың</w:t>
      </w:r>
      <w:r w:rsidR="00174B20">
        <w:rPr>
          <w:sz w:val="28"/>
          <w:szCs w:val="28"/>
          <w:lang w:val="kk-KZ"/>
        </w:rPr>
        <w:t xml:space="preserve"> қатысушысымен еңбек шарттары (келісімшарттар, келісімдер), сон</w:t>
      </w:r>
      <w:r w:rsidR="002C4233">
        <w:rPr>
          <w:sz w:val="28"/>
          <w:szCs w:val="28"/>
          <w:lang w:val="kk-KZ"/>
        </w:rPr>
        <w:t>дай-ақ</w:t>
      </w:r>
      <w:r w:rsidR="00174B20">
        <w:rPr>
          <w:sz w:val="28"/>
          <w:szCs w:val="28"/>
          <w:lang w:val="kk-KZ"/>
        </w:rPr>
        <w:t xml:space="preserve">, халықаралық топ қатысушысының операциялық қызметіне қатысатын азаматтық-құқықтық сипаттағы шарттары болған </w:t>
      </w:r>
      <w:r w:rsidR="00FA531B">
        <w:rPr>
          <w:sz w:val="28"/>
          <w:szCs w:val="28"/>
          <w:lang w:val="kk-KZ"/>
        </w:rPr>
        <w:t xml:space="preserve">қызметкерлердің, </w:t>
      </w:r>
      <w:r w:rsidR="00174B20">
        <w:rPr>
          <w:sz w:val="28"/>
          <w:szCs w:val="28"/>
          <w:lang w:val="kk-KZ"/>
        </w:rPr>
        <w:t>жеке тұлғалардың саны көрсетіледі</w:t>
      </w:r>
      <w:r w:rsidR="00D32D88">
        <w:rPr>
          <w:sz w:val="28"/>
          <w:szCs w:val="28"/>
          <w:lang w:val="kk-KZ"/>
        </w:rPr>
        <w:t>;</w:t>
      </w:r>
    </w:p>
    <w:p w:rsidR="00B876F2" w:rsidRPr="005B031B" w:rsidRDefault="007426A7" w:rsidP="005B031B">
      <w:pPr>
        <w:pStyle w:val="a5"/>
        <w:ind w:left="0" w:firstLine="709"/>
        <w:jc w:val="both"/>
        <w:rPr>
          <w:sz w:val="28"/>
          <w:szCs w:val="28"/>
          <w:lang w:val="kk-KZ"/>
        </w:rPr>
      </w:pPr>
      <w:r w:rsidRPr="00174B20">
        <w:rPr>
          <w:sz w:val="28"/>
          <w:szCs w:val="28"/>
          <w:lang w:val="kk-KZ"/>
        </w:rPr>
        <w:t>Қызметкерлердің саны</w:t>
      </w:r>
      <w:r w:rsidR="00A97371" w:rsidRPr="00174B20">
        <w:rPr>
          <w:sz w:val="28"/>
          <w:szCs w:val="28"/>
          <w:lang w:val="kk-KZ"/>
        </w:rPr>
        <w:t xml:space="preserve"> </w:t>
      </w:r>
      <w:r w:rsidR="00FA531B">
        <w:rPr>
          <w:sz w:val="28"/>
          <w:szCs w:val="28"/>
          <w:lang w:val="kk-KZ"/>
        </w:rPr>
        <w:t>әр айға қызметкерлер санының орташа арифметикалық мәні ретінде немесе есепті қаржы жылының соңғы күніндегі жағдай бойынша не барлық салық юрисдикцияларындағы барлық халықаралық топтың қатысушылары жыл сайынғы негізде реттілігімен қолданылатын кез келген өзге де тәсілмен есептелуі мүмкін.</w:t>
      </w:r>
      <w:r w:rsidR="00A10A0C">
        <w:rPr>
          <w:sz w:val="28"/>
          <w:szCs w:val="28"/>
          <w:lang w:val="kk-KZ"/>
        </w:rPr>
        <w:t xml:space="preserve"> Бұл ретте, </w:t>
      </w:r>
      <w:r w:rsidR="001D179C">
        <w:rPr>
          <w:sz w:val="28"/>
          <w:szCs w:val="28"/>
          <w:lang w:val="kk-KZ"/>
        </w:rPr>
        <w:t>е</w:t>
      </w:r>
      <w:r w:rsidR="005B031B">
        <w:rPr>
          <w:sz w:val="28"/>
          <w:szCs w:val="28"/>
          <w:lang w:val="kk-KZ"/>
        </w:rPr>
        <w:t xml:space="preserve">гер ол салық юрисдикциялары </w:t>
      </w:r>
      <w:r w:rsidR="00A10A0C">
        <w:rPr>
          <w:sz w:val="28"/>
          <w:szCs w:val="28"/>
          <w:lang w:val="kk-KZ"/>
        </w:rPr>
        <w:t>бөлігіндегі</w:t>
      </w:r>
      <w:r w:rsidR="005B031B">
        <w:rPr>
          <w:sz w:val="28"/>
          <w:szCs w:val="28"/>
          <w:lang w:val="kk-KZ"/>
        </w:rPr>
        <w:t xml:space="preserve"> қызметкерлер санын айтарлықтай бұрмаламайтын болса, дөңгелектеу немесе негізделген жуық бағалауды пайдалануға рұқсат етіледі</w:t>
      </w:r>
      <w:r w:rsidR="004D7530" w:rsidRPr="005B031B">
        <w:rPr>
          <w:sz w:val="28"/>
          <w:szCs w:val="28"/>
          <w:lang w:val="kk-KZ"/>
        </w:rPr>
        <w:t>.</w:t>
      </w:r>
    </w:p>
    <w:p w:rsidR="00A97371" w:rsidRPr="005B031B" w:rsidRDefault="006636DD" w:rsidP="005B031B">
      <w:pPr>
        <w:pStyle w:val="a5"/>
        <w:ind w:left="0" w:firstLine="709"/>
        <w:jc w:val="both"/>
        <w:rPr>
          <w:sz w:val="28"/>
          <w:szCs w:val="28"/>
          <w:lang w:val="kk-KZ"/>
        </w:rPr>
      </w:pPr>
      <w:r>
        <w:rPr>
          <w:sz w:val="28"/>
          <w:szCs w:val="28"/>
          <w:lang w:val="kk-KZ"/>
        </w:rPr>
        <w:t>10)</w:t>
      </w:r>
      <w:r w:rsidR="005B031B">
        <w:rPr>
          <w:sz w:val="28"/>
          <w:szCs w:val="28"/>
          <w:lang w:val="kk-KZ"/>
        </w:rPr>
        <w:t xml:space="preserve"> </w:t>
      </w:r>
      <w:r w:rsidR="00A97371" w:rsidRPr="005B031B">
        <w:rPr>
          <w:sz w:val="28"/>
          <w:szCs w:val="28"/>
          <w:lang w:val="kk-KZ"/>
        </w:rPr>
        <w:t>«</w:t>
      </w:r>
      <w:r w:rsidR="007426A7" w:rsidRPr="005B031B">
        <w:rPr>
          <w:sz w:val="28"/>
          <w:szCs w:val="28"/>
          <w:lang w:val="kk-KZ"/>
        </w:rPr>
        <w:t xml:space="preserve">Материалдық активтер </w:t>
      </w:r>
      <w:r w:rsidR="00A97371" w:rsidRPr="005B031B">
        <w:rPr>
          <w:sz w:val="28"/>
          <w:szCs w:val="28"/>
          <w:lang w:val="kk-KZ"/>
        </w:rPr>
        <w:t>(</w:t>
      </w:r>
      <w:r w:rsidR="001D179C">
        <w:rPr>
          <w:sz w:val="28"/>
          <w:szCs w:val="28"/>
          <w:lang w:val="kk-KZ"/>
        </w:rPr>
        <w:t>ақш</w:t>
      </w:r>
      <w:r w:rsidR="007426A7" w:rsidRPr="005B031B">
        <w:rPr>
          <w:sz w:val="28"/>
          <w:szCs w:val="28"/>
          <w:lang w:val="kk-KZ"/>
        </w:rPr>
        <w:t>а қаражаттары және олардың баламаларынан басқа</w:t>
      </w:r>
      <w:r w:rsidR="00A97371" w:rsidRPr="005B031B">
        <w:rPr>
          <w:sz w:val="28"/>
          <w:szCs w:val="28"/>
          <w:lang w:val="kk-KZ"/>
        </w:rPr>
        <w:t>)»</w:t>
      </w:r>
      <w:r w:rsidR="005B031B">
        <w:rPr>
          <w:sz w:val="28"/>
          <w:szCs w:val="28"/>
          <w:lang w:val="kk-KZ"/>
        </w:rPr>
        <w:t xml:space="preserve"> 11</w:t>
      </w:r>
      <w:r w:rsidR="001D179C">
        <w:rPr>
          <w:sz w:val="28"/>
          <w:szCs w:val="28"/>
          <w:lang w:val="kk-KZ"/>
        </w:rPr>
        <w:t>-</w:t>
      </w:r>
      <w:r w:rsidR="005B031B">
        <w:rPr>
          <w:sz w:val="28"/>
          <w:szCs w:val="28"/>
          <w:lang w:val="kk-KZ"/>
        </w:rPr>
        <w:t xml:space="preserve">бағанда есепті </w:t>
      </w:r>
      <w:r w:rsidR="00ED1B36">
        <w:rPr>
          <w:sz w:val="28"/>
          <w:szCs w:val="28"/>
          <w:lang w:val="kk-KZ"/>
        </w:rPr>
        <w:t xml:space="preserve">қаржы жылының </w:t>
      </w:r>
      <w:r w:rsidR="005B031B">
        <w:rPr>
          <w:sz w:val="28"/>
          <w:szCs w:val="28"/>
          <w:lang w:val="kk-KZ"/>
        </w:rPr>
        <w:t>соңғы күнін</w:t>
      </w:r>
      <w:r w:rsidR="001D179C">
        <w:rPr>
          <w:sz w:val="28"/>
          <w:szCs w:val="28"/>
          <w:lang w:val="kk-KZ"/>
        </w:rPr>
        <w:t>д</w:t>
      </w:r>
      <w:r w:rsidR="005B031B">
        <w:rPr>
          <w:sz w:val="28"/>
          <w:szCs w:val="28"/>
          <w:lang w:val="kk-KZ"/>
        </w:rPr>
        <w:t>е</w:t>
      </w:r>
      <w:r w:rsidR="001D179C">
        <w:rPr>
          <w:sz w:val="28"/>
          <w:szCs w:val="28"/>
          <w:lang w:val="kk-KZ"/>
        </w:rPr>
        <w:t>гі жағдай бойынша</w:t>
      </w:r>
      <w:r w:rsidR="005B031B">
        <w:rPr>
          <w:sz w:val="28"/>
          <w:szCs w:val="28"/>
          <w:lang w:val="kk-KZ"/>
        </w:rPr>
        <w:t xml:space="preserve"> </w:t>
      </w:r>
      <w:r w:rsidR="001D179C">
        <w:rPr>
          <w:sz w:val="28"/>
          <w:szCs w:val="28"/>
          <w:lang w:val="kk-KZ"/>
        </w:rPr>
        <w:t>тиісті</w:t>
      </w:r>
      <w:r w:rsidR="005B031B">
        <w:rPr>
          <w:sz w:val="28"/>
          <w:szCs w:val="28"/>
          <w:lang w:val="kk-KZ"/>
        </w:rPr>
        <w:t xml:space="preserve"> салық юрисдикциясына жататын халықаралық топтың барлық қатысушыларының материалдық активтерінің </w:t>
      </w:r>
      <w:r w:rsidR="001D179C">
        <w:rPr>
          <w:sz w:val="28"/>
          <w:szCs w:val="28"/>
          <w:lang w:val="kk-KZ"/>
        </w:rPr>
        <w:t>баланстық</w:t>
      </w:r>
      <w:r w:rsidR="005B031B">
        <w:rPr>
          <w:sz w:val="28"/>
          <w:szCs w:val="28"/>
          <w:lang w:val="kk-KZ"/>
        </w:rPr>
        <w:t xml:space="preserve"> құнының сомасы көрсетіледі</w:t>
      </w:r>
      <w:r w:rsidR="00D32D88">
        <w:rPr>
          <w:sz w:val="28"/>
          <w:szCs w:val="28"/>
          <w:lang w:val="kk-KZ"/>
        </w:rPr>
        <w:t>;</w:t>
      </w:r>
      <w:r w:rsidR="00A97371" w:rsidRPr="005B031B">
        <w:rPr>
          <w:sz w:val="28"/>
          <w:szCs w:val="28"/>
          <w:lang w:val="kk-KZ"/>
        </w:rPr>
        <w:t xml:space="preserve"> </w:t>
      </w:r>
    </w:p>
    <w:p w:rsidR="00A97371" w:rsidRPr="005B031B" w:rsidRDefault="005B031B" w:rsidP="005B031B">
      <w:pPr>
        <w:pStyle w:val="a5"/>
        <w:ind w:left="0" w:firstLine="709"/>
        <w:jc w:val="both"/>
        <w:rPr>
          <w:sz w:val="28"/>
          <w:szCs w:val="28"/>
          <w:lang w:val="kk-KZ"/>
        </w:rPr>
      </w:pPr>
      <w:r>
        <w:rPr>
          <w:sz w:val="28"/>
          <w:szCs w:val="28"/>
          <w:lang w:val="kk-KZ"/>
        </w:rPr>
        <w:lastRenderedPageBreak/>
        <w:t>Бұл ретте осы мақсаттарға арналған м</w:t>
      </w:r>
      <w:r w:rsidR="007426A7" w:rsidRPr="005B031B">
        <w:rPr>
          <w:sz w:val="28"/>
          <w:szCs w:val="28"/>
          <w:lang w:val="kk-KZ"/>
        </w:rPr>
        <w:t xml:space="preserve">атериалдық активтер </w:t>
      </w:r>
      <w:r>
        <w:rPr>
          <w:sz w:val="28"/>
          <w:szCs w:val="28"/>
          <w:lang w:val="kk-KZ"/>
        </w:rPr>
        <w:t>ақша қаражаттары мен олардың баламаларын, материалдық емес активтер мен қаржылық активтерді қамтымайды</w:t>
      </w:r>
      <w:r w:rsidR="00A97371" w:rsidRPr="005B031B">
        <w:rPr>
          <w:sz w:val="28"/>
          <w:szCs w:val="28"/>
          <w:lang w:val="kk-KZ"/>
        </w:rPr>
        <w:t>.</w:t>
      </w:r>
    </w:p>
    <w:p w:rsidR="00B876F2" w:rsidRPr="005B031B" w:rsidRDefault="005B031B" w:rsidP="005B031B">
      <w:pPr>
        <w:pStyle w:val="a5"/>
        <w:ind w:left="0" w:firstLine="709"/>
        <w:jc w:val="both"/>
        <w:rPr>
          <w:sz w:val="28"/>
          <w:szCs w:val="28"/>
          <w:lang w:val="kk-KZ"/>
        </w:rPr>
      </w:pPr>
      <w:r>
        <w:rPr>
          <w:sz w:val="28"/>
          <w:szCs w:val="28"/>
          <w:lang w:val="kk-KZ"/>
        </w:rPr>
        <w:t xml:space="preserve">Халықаралық топ қатысушысының тұрақты мекемесінің, филиалының, өкілдігінің материалдық активтерінің </w:t>
      </w:r>
      <w:r w:rsidR="001D179C">
        <w:rPr>
          <w:sz w:val="28"/>
          <w:szCs w:val="28"/>
          <w:lang w:val="kk-KZ"/>
        </w:rPr>
        <w:t>баланстық</w:t>
      </w:r>
      <w:r>
        <w:rPr>
          <w:sz w:val="28"/>
          <w:szCs w:val="28"/>
          <w:lang w:val="kk-KZ"/>
        </w:rPr>
        <w:t xml:space="preserve"> құнының сомасы тұрақты мекеменің, филиалдың, өкілдіктің салық юрисдикциясында есепке алынады</w:t>
      </w:r>
      <w:r w:rsidR="00774330" w:rsidRPr="005B031B">
        <w:rPr>
          <w:sz w:val="28"/>
          <w:szCs w:val="28"/>
          <w:lang w:val="kk-KZ"/>
        </w:rPr>
        <w:t>.</w:t>
      </w:r>
    </w:p>
    <w:p w:rsidR="00F11137" w:rsidRPr="005B031B" w:rsidRDefault="001D179C" w:rsidP="005B031B">
      <w:pPr>
        <w:pStyle w:val="a5"/>
        <w:ind w:left="0" w:firstLine="709"/>
        <w:jc w:val="both"/>
        <w:rPr>
          <w:sz w:val="28"/>
          <w:szCs w:val="28"/>
          <w:lang w:val="kk-KZ"/>
        </w:rPr>
      </w:pPr>
      <w:r>
        <w:rPr>
          <w:sz w:val="28"/>
          <w:szCs w:val="28"/>
          <w:lang w:val="kk-KZ"/>
        </w:rPr>
        <w:t>Егер б</w:t>
      </w:r>
      <w:r w:rsidR="005B031B">
        <w:rPr>
          <w:sz w:val="28"/>
          <w:szCs w:val="28"/>
          <w:lang w:val="kk-KZ"/>
        </w:rPr>
        <w:t xml:space="preserve">ір салық юрисдикциясында халықаралық топтың бірнеше қатысушысы болған жағдайда, </w:t>
      </w:r>
      <w:r>
        <w:rPr>
          <w:sz w:val="28"/>
          <w:szCs w:val="28"/>
          <w:lang w:val="kk-KZ"/>
        </w:rPr>
        <w:t xml:space="preserve">онда </w:t>
      </w:r>
      <w:r w:rsidR="005B031B">
        <w:rPr>
          <w:sz w:val="28"/>
          <w:szCs w:val="28"/>
          <w:lang w:val="kk-KZ"/>
        </w:rPr>
        <w:t>1</w:t>
      </w:r>
      <w:r>
        <w:rPr>
          <w:sz w:val="28"/>
          <w:szCs w:val="28"/>
          <w:lang w:val="kk-KZ"/>
        </w:rPr>
        <w:t>-</w:t>
      </w:r>
      <w:r w:rsidR="005B031B">
        <w:rPr>
          <w:sz w:val="28"/>
          <w:szCs w:val="28"/>
          <w:lang w:val="kk-KZ"/>
        </w:rPr>
        <w:t xml:space="preserve">бөлімнің әрбір бағанында бір салық юрисдикциясындағы халықаралық топтың барлық қатысушыларының </w:t>
      </w:r>
      <w:r>
        <w:rPr>
          <w:sz w:val="28"/>
          <w:szCs w:val="28"/>
          <w:lang w:val="kk-KZ"/>
        </w:rPr>
        <w:t>тиісті</w:t>
      </w:r>
      <w:r w:rsidR="005B031B">
        <w:rPr>
          <w:sz w:val="28"/>
          <w:szCs w:val="28"/>
          <w:lang w:val="kk-KZ"/>
        </w:rPr>
        <w:t xml:space="preserve"> көрсеткіштерінің жалпы сомасы көрсетіледі</w:t>
      </w:r>
      <w:r w:rsidR="00F11137" w:rsidRPr="005B031B">
        <w:rPr>
          <w:sz w:val="28"/>
          <w:szCs w:val="28"/>
          <w:lang w:val="kk-KZ"/>
        </w:rPr>
        <w:t>.</w:t>
      </w:r>
    </w:p>
    <w:p w:rsidR="00EE06A6" w:rsidRPr="005B031B" w:rsidRDefault="00FC2CBC" w:rsidP="005B031B">
      <w:pPr>
        <w:ind w:firstLine="709"/>
        <w:contextualSpacing/>
        <w:jc w:val="both"/>
        <w:rPr>
          <w:sz w:val="28"/>
          <w:szCs w:val="28"/>
          <w:lang w:val="kk-KZ"/>
        </w:rPr>
      </w:pPr>
      <w:r w:rsidRPr="00132E9A">
        <w:rPr>
          <w:rStyle w:val="S0"/>
          <w:sz w:val="28"/>
          <w:szCs w:val="28"/>
          <w:lang w:val="kk-KZ"/>
        </w:rPr>
        <w:t>20</w:t>
      </w:r>
      <w:r w:rsidR="00F11137" w:rsidRPr="00132E9A">
        <w:rPr>
          <w:rStyle w:val="S0"/>
          <w:sz w:val="28"/>
          <w:szCs w:val="28"/>
          <w:lang w:val="kk-KZ"/>
        </w:rPr>
        <w:t>.</w:t>
      </w:r>
      <w:r w:rsidR="005B031B" w:rsidRPr="00132E9A">
        <w:rPr>
          <w:rStyle w:val="S0"/>
          <w:sz w:val="28"/>
          <w:szCs w:val="28"/>
          <w:lang w:val="kk-KZ"/>
        </w:rPr>
        <w:t xml:space="preserve"> </w:t>
      </w:r>
      <w:r w:rsidR="00044CD7" w:rsidRPr="00132E9A">
        <w:rPr>
          <w:rStyle w:val="S0"/>
          <w:sz w:val="28"/>
          <w:szCs w:val="28"/>
          <w:lang w:val="kk-KZ"/>
        </w:rPr>
        <w:t>«Салық юрисдикциясы бөлігінде, халықаралық топтың барлық қатысушыларының тіз</w:t>
      </w:r>
      <w:r w:rsidR="006B001F" w:rsidRPr="00132E9A">
        <w:rPr>
          <w:rStyle w:val="S0"/>
          <w:sz w:val="28"/>
          <w:szCs w:val="28"/>
          <w:lang w:val="kk-KZ"/>
        </w:rPr>
        <w:t>бесі</w:t>
      </w:r>
      <w:r w:rsidR="00044CD7" w:rsidRPr="00132E9A">
        <w:rPr>
          <w:rStyle w:val="S0"/>
          <w:sz w:val="28"/>
          <w:szCs w:val="28"/>
          <w:lang w:val="kk-KZ"/>
        </w:rPr>
        <w:t xml:space="preserve">» </w:t>
      </w:r>
      <w:r w:rsidR="00B723F2" w:rsidRPr="00132E9A">
        <w:rPr>
          <w:rStyle w:val="S0"/>
          <w:sz w:val="28"/>
          <w:szCs w:val="28"/>
          <w:lang w:val="kk-KZ"/>
        </w:rPr>
        <w:t xml:space="preserve">2-бөлімі </w:t>
      </w:r>
      <w:r w:rsidR="005B031B" w:rsidRPr="00132E9A">
        <w:rPr>
          <w:sz w:val="28"/>
          <w:szCs w:val="28"/>
          <w:lang w:val="kk-KZ"/>
        </w:rPr>
        <w:t>халықаралық</w:t>
      </w:r>
      <w:r w:rsidR="005B031B">
        <w:rPr>
          <w:sz w:val="28"/>
          <w:szCs w:val="28"/>
          <w:lang w:val="kk-KZ"/>
        </w:rPr>
        <w:t xml:space="preserve"> топтың барлық қатысушыларын көрсету және сәйкестендіру, сон</w:t>
      </w:r>
      <w:r w:rsidR="00605F5F">
        <w:rPr>
          <w:sz w:val="28"/>
          <w:szCs w:val="28"/>
          <w:lang w:val="kk-KZ"/>
        </w:rPr>
        <w:t>дай-ақ</w:t>
      </w:r>
      <w:r w:rsidR="005B031B">
        <w:rPr>
          <w:sz w:val="28"/>
          <w:szCs w:val="28"/>
          <w:lang w:val="kk-KZ"/>
        </w:rPr>
        <w:t xml:space="preserve">, салық юрисдикциялары </w:t>
      </w:r>
      <w:r w:rsidR="00605F5F">
        <w:rPr>
          <w:sz w:val="28"/>
          <w:szCs w:val="28"/>
          <w:lang w:val="kk-KZ"/>
        </w:rPr>
        <w:t>бөлігінде</w:t>
      </w:r>
      <w:r w:rsidR="005B031B">
        <w:rPr>
          <w:sz w:val="28"/>
          <w:szCs w:val="28"/>
          <w:lang w:val="kk-KZ"/>
        </w:rPr>
        <w:t xml:space="preserve"> халықаралық топтың әрбір қатысушысының негізгі қызмет түрлерін </w:t>
      </w:r>
      <w:r w:rsidR="00605F5F">
        <w:rPr>
          <w:sz w:val="28"/>
          <w:szCs w:val="28"/>
          <w:lang w:val="kk-KZ"/>
        </w:rPr>
        <w:t>таратып жазу мақсатында</w:t>
      </w:r>
      <w:r w:rsidR="005B031B">
        <w:rPr>
          <w:sz w:val="28"/>
          <w:szCs w:val="28"/>
          <w:lang w:val="kk-KZ"/>
        </w:rPr>
        <w:t xml:space="preserve"> толтырылады</w:t>
      </w:r>
      <w:r w:rsidR="00EE06A6" w:rsidRPr="005B031B">
        <w:rPr>
          <w:sz w:val="28"/>
          <w:szCs w:val="28"/>
          <w:lang w:val="kk-KZ"/>
        </w:rPr>
        <w:t>.</w:t>
      </w:r>
    </w:p>
    <w:p w:rsidR="00A97371" w:rsidRPr="005B031B" w:rsidRDefault="004D7530" w:rsidP="005B031B">
      <w:pPr>
        <w:pStyle w:val="a5"/>
        <w:ind w:left="0" w:firstLine="709"/>
        <w:jc w:val="both"/>
        <w:rPr>
          <w:sz w:val="28"/>
          <w:szCs w:val="28"/>
          <w:lang w:val="kk-KZ"/>
        </w:rPr>
      </w:pPr>
      <w:r w:rsidRPr="005B031B">
        <w:rPr>
          <w:sz w:val="28"/>
          <w:szCs w:val="28"/>
          <w:lang w:val="kk-KZ"/>
        </w:rPr>
        <w:t>2</w:t>
      </w:r>
      <w:r w:rsidR="00132E9A">
        <w:rPr>
          <w:sz w:val="28"/>
          <w:szCs w:val="28"/>
          <w:lang w:val="kk-KZ"/>
        </w:rPr>
        <w:t>1</w:t>
      </w:r>
      <w:r w:rsidR="00F324D3" w:rsidRPr="005B031B">
        <w:rPr>
          <w:sz w:val="28"/>
          <w:szCs w:val="28"/>
          <w:lang w:val="kk-KZ"/>
        </w:rPr>
        <w:t xml:space="preserve">. </w:t>
      </w:r>
      <w:r w:rsidR="00A97371" w:rsidRPr="005B031B">
        <w:rPr>
          <w:sz w:val="28"/>
          <w:szCs w:val="28"/>
          <w:lang w:val="kk-KZ"/>
        </w:rPr>
        <w:t>«</w:t>
      </w:r>
      <w:r w:rsidR="007426A7" w:rsidRPr="005B031B">
        <w:rPr>
          <w:sz w:val="28"/>
          <w:szCs w:val="28"/>
          <w:lang w:val="kk-KZ"/>
        </w:rPr>
        <w:t xml:space="preserve">Салық </w:t>
      </w:r>
      <w:r w:rsidR="00E40D28" w:rsidRPr="005B031B">
        <w:rPr>
          <w:sz w:val="28"/>
          <w:szCs w:val="28"/>
          <w:lang w:val="kk-KZ"/>
        </w:rPr>
        <w:t>юрисдикциясы</w:t>
      </w:r>
      <w:r w:rsidR="00A97371" w:rsidRPr="005B031B">
        <w:rPr>
          <w:sz w:val="28"/>
          <w:szCs w:val="28"/>
          <w:lang w:val="kk-KZ"/>
        </w:rPr>
        <w:t xml:space="preserve">» </w:t>
      </w:r>
      <w:r w:rsidR="005B031B">
        <w:rPr>
          <w:sz w:val="28"/>
          <w:szCs w:val="28"/>
          <w:lang w:val="kk-KZ"/>
        </w:rPr>
        <w:t>1</w:t>
      </w:r>
      <w:r w:rsidR="00605F5F">
        <w:rPr>
          <w:sz w:val="28"/>
          <w:szCs w:val="28"/>
          <w:lang w:val="kk-KZ"/>
        </w:rPr>
        <w:t>-</w:t>
      </w:r>
      <w:r w:rsidR="005B031B">
        <w:rPr>
          <w:sz w:val="28"/>
          <w:szCs w:val="28"/>
          <w:lang w:val="kk-KZ"/>
        </w:rPr>
        <w:t>бағанда халықаралық топ</w:t>
      </w:r>
      <w:r w:rsidR="00605F5F">
        <w:rPr>
          <w:sz w:val="28"/>
          <w:szCs w:val="28"/>
          <w:lang w:val="kk-KZ"/>
        </w:rPr>
        <w:t>тың</w:t>
      </w:r>
      <w:r w:rsidR="005B031B">
        <w:rPr>
          <w:sz w:val="28"/>
          <w:szCs w:val="28"/>
          <w:lang w:val="kk-KZ"/>
        </w:rPr>
        <w:t xml:space="preserve"> қатысушысы салық салу мақсаттарында резидент болып табылатын с</w:t>
      </w:r>
      <w:r w:rsidR="007426A7" w:rsidRPr="005B031B">
        <w:rPr>
          <w:sz w:val="28"/>
          <w:szCs w:val="28"/>
          <w:lang w:val="kk-KZ"/>
        </w:rPr>
        <w:t xml:space="preserve">алық </w:t>
      </w:r>
      <w:r w:rsidR="00E40D28" w:rsidRPr="005B031B">
        <w:rPr>
          <w:sz w:val="28"/>
          <w:szCs w:val="28"/>
          <w:lang w:val="kk-KZ"/>
        </w:rPr>
        <w:t>юрисдикциясы</w:t>
      </w:r>
      <w:r w:rsidR="005B031B">
        <w:rPr>
          <w:sz w:val="28"/>
          <w:szCs w:val="28"/>
          <w:lang w:val="kk-KZ"/>
        </w:rPr>
        <w:t xml:space="preserve"> көрсетіледі. Жеке жолға салық салу мақсаттарында қандай да бір юрисдикцияға жатпайтын халықаралық топ</w:t>
      </w:r>
      <w:r w:rsidR="001F713E">
        <w:rPr>
          <w:sz w:val="28"/>
          <w:szCs w:val="28"/>
          <w:lang w:val="kk-KZ"/>
        </w:rPr>
        <w:t>тың</w:t>
      </w:r>
      <w:r w:rsidR="005B031B">
        <w:rPr>
          <w:sz w:val="28"/>
          <w:szCs w:val="28"/>
          <w:lang w:val="kk-KZ"/>
        </w:rPr>
        <w:t xml:space="preserve"> </w:t>
      </w:r>
      <w:r w:rsidR="001F713E">
        <w:rPr>
          <w:sz w:val="28"/>
          <w:szCs w:val="28"/>
          <w:lang w:val="kk-KZ"/>
        </w:rPr>
        <w:t xml:space="preserve">барлық </w:t>
      </w:r>
      <w:r w:rsidR="005B031B">
        <w:rPr>
          <w:sz w:val="28"/>
          <w:szCs w:val="28"/>
          <w:lang w:val="kk-KZ"/>
        </w:rPr>
        <w:t>қатысушылары жазылады</w:t>
      </w:r>
      <w:r w:rsidR="00A97371" w:rsidRPr="005B031B">
        <w:rPr>
          <w:sz w:val="28"/>
          <w:szCs w:val="28"/>
          <w:lang w:val="kk-KZ"/>
        </w:rPr>
        <w:t>.</w:t>
      </w:r>
    </w:p>
    <w:p w:rsidR="004D7530" w:rsidRPr="005B031B" w:rsidRDefault="005B031B" w:rsidP="005B031B">
      <w:pPr>
        <w:pStyle w:val="a5"/>
        <w:tabs>
          <w:tab w:val="left" w:pos="1134"/>
        </w:tabs>
        <w:ind w:left="0" w:firstLine="709"/>
        <w:jc w:val="both"/>
        <w:rPr>
          <w:sz w:val="28"/>
          <w:szCs w:val="28"/>
          <w:lang w:val="kk-KZ"/>
        </w:rPr>
      </w:pPr>
      <w:r>
        <w:rPr>
          <w:sz w:val="28"/>
          <w:szCs w:val="28"/>
          <w:lang w:val="kk-KZ"/>
        </w:rPr>
        <w:t>2</w:t>
      </w:r>
      <w:r w:rsidR="001F713E">
        <w:rPr>
          <w:sz w:val="28"/>
          <w:szCs w:val="28"/>
          <w:lang w:val="kk-KZ"/>
        </w:rPr>
        <w:t>-</w:t>
      </w:r>
      <w:r>
        <w:rPr>
          <w:sz w:val="28"/>
          <w:szCs w:val="28"/>
          <w:lang w:val="kk-KZ"/>
        </w:rPr>
        <w:t>бөлімнің 1</w:t>
      </w:r>
      <w:r w:rsidR="001F713E">
        <w:rPr>
          <w:sz w:val="28"/>
          <w:szCs w:val="28"/>
          <w:lang w:val="kk-KZ"/>
        </w:rPr>
        <w:t>-</w:t>
      </w:r>
      <w:r>
        <w:rPr>
          <w:sz w:val="28"/>
          <w:szCs w:val="28"/>
          <w:lang w:val="kk-KZ"/>
        </w:rPr>
        <w:t>бағанының көрсеткіштері 1</w:t>
      </w:r>
      <w:r w:rsidR="001F713E">
        <w:rPr>
          <w:sz w:val="28"/>
          <w:szCs w:val="28"/>
          <w:lang w:val="kk-KZ"/>
        </w:rPr>
        <w:t>-</w:t>
      </w:r>
      <w:r>
        <w:rPr>
          <w:sz w:val="28"/>
          <w:szCs w:val="28"/>
          <w:lang w:val="kk-KZ"/>
        </w:rPr>
        <w:t>бөлімнің 1</w:t>
      </w:r>
      <w:r w:rsidR="001F713E">
        <w:rPr>
          <w:sz w:val="28"/>
          <w:szCs w:val="28"/>
          <w:lang w:val="kk-KZ"/>
        </w:rPr>
        <w:t>-</w:t>
      </w:r>
      <w:r>
        <w:rPr>
          <w:sz w:val="28"/>
          <w:szCs w:val="28"/>
          <w:lang w:val="kk-KZ"/>
        </w:rPr>
        <w:t>бағанының көрсеткіштерімен сәйкес келуі тиіс</w:t>
      </w:r>
      <w:r w:rsidR="004D7530" w:rsidRPr="005B031B">
        <w:rPr>
          <w:sz w:val="28"/>
          <w:szCs w:val="28"/>
          <w:lang w:val="kk-KZ"/>
        </w:rPr>
        <w:t>.</w:t>
      </w:r>
    </w:p>
    <w:p w:rsidR="00E47831" w:rsidRPr="008A5B5D" w:rsidRDefault="004D7530" w:rsidP="008A5B5D">
      <w:pPr>
        <w:pStyle w:val="a5"/>
        <w:tabs>
          <w:tab w:val="left" w:pos="1134"/>
        </w:tabs>
        <w:ind w:left="0" w:firstLine="709"/>
        <w:jc w:val="both"/>
        <w:rPr>
          <w:sz w:val="28"/>
          <w:szCs w:val="28"/>
          <w:lang w:val="kk-KZ"/>
        </w:rPr>
      </w:pPr>
      <w:r w:rsidRPr="008A5B5D">
        <w:rPr>
          <w:sz w:val="28"/>
          <w:szCs w:val="28"/>
          <w:lang w:val="kk-KZ"/>
        </w:rPr>
        <w:t>2</w:t>
      </w:r>
      <w:r w:rsidR="00132E9A">
        <w:rPr>
          <w:sz w:val="28"/>
          <w:szCs w:val="28"/>
          <w:lang w:val="kk-KZ"/>
        </w:rPr>
        <w:t>2</w:t>
      </w:r>
      <w:r w:rsidRPr="008A5B5D">
        <w:rPr>
          <w:sz w:val="28"/>
          <w:szCs w:val="28"/>
          <w:lang w:val="kk-KZ"/>
        </w:rPr>
        <w:t xml:space="preserve">. </w:t>
      </w:r>
      <w:r w:rsidR="00A97371" w:rsidRPr="008A5B5D">
        <w:rPr>
          <w:sz w:val="28"/>
          <w:szCs w:val="28"/>
          <w:lang w:val="kk-KZ"/>
        </w:rPr>
        <w:t>«</w:t>
      </w:r>
      <w:r w:rsidR="007426A7" w:rsidRPr="008A5B5D">
        <w:rPr>
          <w:sz w:val="28"/>
          <w:szCs w:val="28"/>
          <w:lang w:val="kk-KZ"/>
        </w:rPr>
        <w:t xml:space="preserve">Халықаралық </w:t>
      </w:r>
      <w:r w:rsidR="00FF0147">
        <w:rPr>
          <w:sz w:val="28"/>
          <w:szCs w:val="28"/>
          <w:lang w:val="kk-KZ"/>
        </w:rPr>
        <w:t>тобының</w:t>
      </w:r>
      <w:r w:rsidR="007426A7" w:rsidRPr="008A5B5D">
        <w:rPr>
          <w:sz w:val="28"/>
          <w:szCs w:val="28"/>
          <w:lang w:val="kk-KZ"/>
        </w:rPr>
        <w:t xml:space="preserve"> қатысушысының атауы</w:t>
      </w:r>
      <w:r w:rsidR="00A97371" w:rsidRPr="008A5B5D">
        <w:rPr>
          <w:sz w:val="28"/>
          <w:szCs w:val="28"/>
          <w:lang w:val="kk-KZ"/>
        </w:rPr>
        <w:t xml:space="preserve">» </w:t>
      </w:r>
      <w:r w:rsidR="008A5B5D">
        <w:rPr>
          <w:sz w:val="28"/>
          <w:szCs w:val="28"/>
          <w:lang w:val="kk-KZ"/>
        </w:rPr>
        <w:t>2</w:t>
      </w:r>
      <w:r w:rsidR="001F713E">
        <w:rPr>
          <w:sz w:val="28"/>
          <w:szCs w:val="28"/>
          <w:lang w:val="kk-KZ"/>
        </w:rPr>
        <w:t>-</w:t>
      </w:r>
      <w:r w:rsidR="008A5B5D">
        <w:rPr>
          <w:sz w:val="28"/>
          <w:szCs w:val="28"/>
          <w:lang w:val="kk-KZ"/>
        </w:rPr>
        <w:t>бағанда халықаралық топ қатысушысының әр</w:t>
      </w:r>
      <w:r w:rsidR="00431C73">
        <w:rPr>
          <w:sz w:val="28"/>
          <w:szCs w:val="28"/>
          <w:lang w:val="kk-KZ"/>
        </w:rPr>
        <w:t xml:space="preserve">қайсының </w:t>
      </w:r>
      <w:r w:rsidR="008A5B5D">
        <w:rPr>
          <w:sz w:val="28"/>
          <w:szCs w:val="28"/>
          <w:lang w:val="kk-KZ"/>
        </w:rPr>
        <w:t>толық атауы, салық тіркеуінің сәйкестендіру нөмірі, заңды мекенжайы көрсетіледі</w:t>
      </w:r>
      <w:r w:rsidR="00E47831" w:rsidRPr="008A5B5D">
        <w:rPr>
          <w:sz w:val="28"/>
          <w:szCs w:val="28"/>
          <w:lang w:val="kk-KZ"/>
        </w:rPr>
        <w:t>.</w:t>
      </w:r>
    </w:p>
    <w:p w:rsidR="00A97371" w:rsidRPr="008A5B5D" w:rsidRDefault="00431C73" w:rsidP="008A5B5D">
      <w:pPr>
        <w:pStyle w:val="a5"/>
        <w:tabs>
          <w:tab w:val="left" w:pos="1134"/>
        </w:tabs>
        <w:ind w:left="0" w:firstLine="709"/>
        <w:jc w:val="both"/>
        <w:rPr>
          <w:sz w:val="28"/>
          <w:szCs w:val="28"/>
          <w:lang w:val="kk-KZ"/>
        </w:rPr>
      </w:pPr>
      <w:r>
        <w:rPr>
          <w:sz w:val="28"/>
          <w:szCs w:val="28"/>
          <w:lang w:val="kk-KZ"/>
        </w:rPr>
        <w:t>Егер б</w:t>
      </w:r>
      <w:r w:rsidR="008A5B5D">
        <w:rPr>
          <w:sz w:val="28"/>
          <w:szCs w:val="28"/>
          <w:lang w:val="kk-KZ"/>
        </w:rPr>
        <w:t xml:space="preserve">ір салық юрисдикциясында халықаралық топтың бірнеше қатысушысы құрылған (инкорпорацияланған) </w:t>
      </w:r>
      <w:r>
        <w:rPr>
          <w:sz w:val="28"/>
          <w:szCs w:val="28"/>
          <w:lang w:val="kk-KZ"/>
        </w:rPr>
        <w:t>жағдайда</w:t>
      </w:r>
      <w:r w:rsidR="008A5B5D">
        <w:rPr>
          <w:sz w:val="28"/>
          <w:szCs w:val="28"/>
          <w:lang w:val="kk-KZ"/>
        </w:rPr>
        <w:t xml:space="preserve">, </w:t>
      </w:r>
      <w:r>
        <w:rPr>
          <w:sz w:val="28"/>
          <w:szCs w:val="28"/>
          <w:lang w:val="kk-KZ"/>
        </w:rPr>
        <w:t xml:space="preserve">онда </w:t>
      </w:r>
      <w:r w:rsidR="008A5B5D">
        <w:rPr>
          <w:sz w:val="28"/>
          <w:szCs w:val="28"/>
          <w:lang w:val="kk-KZ"/>
        </w:rPr>
        <w:t>1</w:t>
      </w:r>
      <w:r>
        <w:rPr>
          <w:sz w:val="28"/>
          <w:szCs w:val="28"/>
          <w:lang w:val="kk-KZ"/>
        </w:rPr>
        <w:t>-</w:t>
      </w:r>
      <w:r w:rsidR="008A5B5D">
        <w:rPr>
          <w:sz w:val="28"/>
          <w:szCs w:val="28"/>
          <w:lang w:val="kk-KZ"/>
        </w:rPr>
        <w:t xml:space="preserve">бағанда бір салық юрисдикциясының атауы, </w:t>
      </w:r>
      <w:r>
        <w:rPr>
          <w:sz w:val="28"/>
          <w:szCs w:val="28"/>
          <w:lang w:val="kk-KZ"/>
        </w:rPr>
        <w:t xml:space="preserve">ал </w:t>
      </w:r>
      <w:r w:rsidR="008A5B5D">
        <w:rPr>
          <w:sz w:val="28"/>
          <w:szCs w:val="28"/>
          <w:lang w:val="kk-KZ"/>
        </w:rPr>
        <w:t>2</w:t>
      </w:r>
      <w:r>
        <w:rPr>
          <w:sz w:val="28"/>
          <w:szCs w:val="28"/>
          <w:lang w:val="kk-KZ"/>
        </w:rPr>
        <w:t>-</w:t>
      </w:r>
      <w:r w:rsidR="008A5B5D">
        <w:rPr>
          <w:sz w:val="28"/>
          <w:szCs w:val="28"/>
          <w:lang w:val="kk-KZ"/>
        </w:rPr>
        <w:t>бағанда осы салық юрисдикциясында тіркелген халықаралық топтың барлық қатысушылары көрсетіледі</w:t>
      </w:r>
      <w:r w:rsidR="00E47831" w:rsidRPr="008A5B5D">
        <w:rPr>
          <w:sz w:val="28"/>
          <w:szCs w:val="28"/>
          <w:lang w:val="kk-KZ"/>
        </w:rPr>
        <w:t xml:space="preserve">. </w:t>
      </w:r>
    </w:p>
    <w:p w:rsidR="00EA172B" w:rsidRPr="008A5B5D" w:rsidRDefault="00431C73" w:rsidP="008A5B5D">
      <w:pPr>
        <w:pStyle w:val="a5"/>
        <w:tabs>
          <w:tab w:val="left" w:pos="1134"/>
        </w:tabs>
        <w:ind w:left="0" w:firstLine="709"/>
        <w:jc w:val="both"/>
        <w:rPr>
          <w:sz w:val="28"/>
          <w:szCs w:val="28"/>
          <w:lang w:val="kk-KZ"/>
        </w:rPr>
      </w:pPr>
      <w:r>
        <w:rPr>
          <w:sz w:val="28"/>
          <w:szCs w:val="28"/>
          <w:lang w:val="kk-KZ"/>
        </w:rPr>
        <w:t>Егер х</w:t>
      </w:r>
      <w:r w:rsidR="008A5B5D">
        <w:rPr>
          <w:sz w:val="28"/>
          <w:szCs w:val="28"/>
          <w:lang w:val="kk-KZ"/>
        </w:rPr>
        <w:t xml:space="preserve">алықаралық топ қатысушысының </w:t>
      </w:r>
      <w:r w:rsidR="00FE5087">
        <w:rPr>
          <w:sz w:val="28"/>
          <w:szCs w:val="28"/>
          <w:lang w:val="kk-KZ"/>
        </w:rPr>
        <w:t xml:space="preserve">ол арқылы кәсіпкерлік қызметі жүзеге асырылатын </w:t>
      </w:r>
      <w:r w:rsidR="008A5B5D">
        <w:rPr>
          <w:sz w:val="28"/>
          <w:szCs w:val="28"/>
          <w:lang w:val="kk-KZ"/>
        </w:rPr>
        <w:t xml:space="preserve">басқа юрисдикцияда тұрақты мекемесі, филиалы, өкілдігі болған жағдайда, </w:t>
      </w:r>
      <w:r>
        <w:rPr>
          <w:sz w:val="28"/>
          <w:szCs w:val="28"/>
          <w:lang w:val="kk-KZ"/>
        </w:rPr>
        <w:t xml:space="preserve">онда </w:t>
      </w:r>
      <w:r w:rsidR="008A5B5D">
        <w:rPr>
          <w:sz w:val="28"/>
          <w:szCs w:val="28"/>
          <w:lang w:val="kk-KZ"/>
        </w:rPr>
        <w:t>мұндай тұрақты мекеме, филиал, өкілдік олар жататын халықаралық топ қатысушысының атауын көрсет</w:t>
      </w:r>
      <w:r w:rsidR="00F60064">
        <w:rPr>
          <w:sz w:val="28"/>
          <w:szCs w:val="28"/>
          <w:lang w:val="kk-KZ"/>
        </w:rPr>
        <w:t>е отырып</w:t>
      </w:r>
      <w:r w:rsidR="008A5B5D">
        <w:rPr>
          <w:sz w:val="28"/>
          <w:szCs w:val="28"/>
          <w:lang w:val="kk-KZ"/>
        </w:rPr>
        <w:t xml:space="preserve">, тұрақты мекеме, филиал, өкілдік тіркелген (құрылған) </w:t>
      </w:r>
      <w:r w:rsidR="00FE5087">
        <w:rPr>
          <w:sz w:val="28"/>
          <w:szCs w:val="28"/>
          <w:lang w:val="kk-KZ"/>
        </w:rPr>
        <w:t xml:space="preserve">сол </w:t>
      </w:r>
      <w:r w:rsidR="008A5B5D">
        <w:rPr>
          <w:sz w:val="28"/>
          <w:szCs w:val="28"/>
          <w:lang w:val="kk-KZ"/>
        </w:rPr>
        <w:t>салық юрисдикциясында көрсетілуге жатады</w:t>
      </w:r>
      <w:r w:rsidR="00232244" w:rsidRPr="008A5B5D">
        <w:rPr>
          <w:sz w:val="28"/>
          <w:szCs w:val="28"/>
          <w:lang w:val="kk-KZ"/>
        </w:rPr>
        <w:t>.</w:t>
      </w:r>
    </w:p>
    <w:p w:rsidR="00232244" w:rsidRPr="00DF0EC7" w:rsidRDefault="00232244" w:rsidP="00DF0EC7">
      <w:pPr>
        <w:pStyle w:val="a5"/>
        <w:tabs>
          <w:tab w:val="left" w:pos="1134"/>
        </w:tabs>
        <w:ind w:left="0" w:firstLine="709"/>
        <w:jc w:val="both"/>
        <w:rPr>
          <w:sz w:val="28"/>
          <w:szCs w:val="28"/>
          <w:lang w:val="kk-KZ"/>
        </w:rPr>
      </w:pPr>
      <w:r w:rsidRPr="001F17EF">
        <w:rPr>
          <w:sz w:val="28"/>
          <w:szCs w:val="28"/>
          <w:lang w:val="kk-KZ"/>
        </w:rPr>
        <w:t>2</w:t>
      </w:r>
      <w:r w:rsidR="00FE5087">
        <w:rPr>
          <w:sz w:val="28"/>
          <w:szCs w:val="28"/>
          <w:lang w:val="kk-KZ"/>
        </w:rPr>
        <w:t>3</w:t>
      </w:r>
      <w:r w:rsidRPr="001F17EF">
        <w:rPr>
          <w:sz w:val="28"/>
          <w:szCs w:val="28"/>
          <w:lang w:val="kk-KZ"/>
        </w:rPr>
        <w:t xml:space="preserve">. </w:t>
      </w:r>
      <w:r w:rsidR="00E47831" w:rsidRPr="001F17EF">
        <w:rPr>
          <w:sz w:val="28"/>
          <w:szCs w:val="28"/>
          <w:lang w:val="kk-KZ"/>
        </w:rPr>
        <w:t>«</w:t>
      </w:r>
      <w:r w:rsidR="001F17EF">
        <w:rPr>
          <w:sz w:val="28"/>
          <w:szCs w:val="28"/>
          <w:lang w:val="kk-KZ"/>
        </w:rPr>
        <w:t>Резиденттіктің салық юрисдикциясынан ерекшеленген жағдайда, м</w:t>
      </w:r>
      <w:r w:rsidR="007426A7" w:rsidRPr="001F17EF">
        <w:rPr>
          <w:sz w:val="28"/>
          <w:szCs w:val="28"/>
          <w:lang w:val="kk-KZ"/>
        </w:rPr>
        <w:t xml:space="preserve">екеменің салық </w:t>
      </w:r>
      <w:r w:rsidR="00E40D28" w:rsidRPr="001F17EF">
        <w:rPr>
          <w:sz w:val="28"/>
          <w:szCs w:val="28"/>
          <w:lang w:val="kk-KZ"/>
        </w:rPr>
        <w:t>юрисдикциясы</w:t>
      </w:r>
      <w:r w:rsidR="007426A7" w:rsidRPr="001F17EF">
        <w:rPr>
          <w:sz w:val="28"/>
          <w:szCs w:val="28"/>
          <w:lang w:val="kk-KZ"/>
        </w:rPr>
        <w:t xml:space="preserve"> </w:t>
      </w:r>
      <w:r w:rsidR="00E47831" w:rsidRPr="001F17EF">
        <w:rPr>
          <w:sz w:val="28"/>
          <w:szCs w:val="28"/>
          <w:lang w:val="kk-KZ"/>
        </w:rPr>
        <w:t>(</w:t>
      </w:r>
      <w:r w:rsidR="007426A7" w:rsidRPr="001F17EF">
        <w:rPr>
          <w:sz w:val="28"/>
          <w:szCs w:val="28"/>
          <w:lang w:val="kk-KZ"/>
        </w:rPr>
        <w:t>инкорпорациялау</w:t>
      </w:r>
      <w:r w:rsidR="001F17EF">
        <w:rPr>
          <w:sz w:val="28"/>
          <w:szCs w:val="28"/>
          <w:lang w:val="kk-KZ"/>
        </w:rPr>
        <w:t>)</w:t>
      </w:r>
      <w:r w:rsidR="00E47831" w:rsidRPr="001F17EF">
        <w:rPr>
          <w:sz w:val="28"/>
          <w:szCs w:val="28"/>
          <w:lang w:val="kk-KZ"/>
        </w:rPr>
        <w:t>»</w:t>
      </w:r>
      <w:r w:rsidR="001F17EF">
        <w:rPr>
          <w:sz w:val="28"/>
          <w:szCs w:val="28"/>
          <w:lang w:val="kk-KZ"/>
        </w:rPr>
        <w:t xml:space="preserve"> 3</w:t>
      </w:r>
      <w:r w:rsidR="00321160">
        <w:rPr>
          <w:sz w:val="28"/>
          <w:szCs w:val="28"/>
          <w:lang w:val="kk-KZ"/>
        </w:rPr>
        <w:t>-</w:t>
      </w:r>
      <w:r w:rsidR="001F17EF">
        <w:rPr>
          <w:sz w:val="28"/>
          <w:szCs w:val="28"/>
          <w:lang w:val="kk-KZ"/>
        </w:rPr>
        <w:t xml:space="preserve">бағанда </w:t>
      </w:r>
      <w:r w:rsidR="00F12794">
        <w:rPr>
          <w:sz w:val="28"/>
          <w:szCs w:val="28"/>
          <w:lang w:val="kk-KZ"/>
        </w:rPr>
        <w:t xml:space="preserve">егер </w:t>
      </w:r>
      <w:r w:rsidR="001F17EF">
        <w:rPr>
          <w:sz w:val="28"/>
          <w:szCs w:val="28"/>
          <w:lang w:val="kk-KZ"/>
        </w:rPr>
        <w:t>мұндай юрисдикция халықаралық топ қатысушысының резиденттігінің салық юрисдикциясынан ерекшеленген жағдайда, халықаралық топ</w:t>
      </w:r>
      <w:r w:rsidR="00321160">
        <w:rPr>
          <w:sz w:val="28"/>
          <w:szCs w:val="28"/>
          <w:lang w:val="kk-KZ"/>
        </w:rPr>
        <w:t>тың</w:t>
      </w:r>
      <w:r w:rsidR="001F17EF">
        <w:rPr>
          <w:sz w:val="28"/>
          <w:szCs w:val="28"/>
          <w:lang w:val="kk-KZ"/>
        </w:rPr>
        <w:t xml:space="preserve"> қатысушысы құрылған (инкорпорацияланған) юрисдикция</w:t>
      </w:r>
      <w:r w:rsidR="00F12794">
        <w:rPr>
          <w:sz w:val="28"/>
          <w:szCs w:val="28"/>
          <w:lang w:val="kk-KZ"/>
        </w:rPr>
        <w:t>ның</w:t>
      </w:r>
      <w:r w:rsidR="001F17EF">
        <w:rPr>
          <w:sz w:val="28"/>
          <w:szCs w:val="28"/>
          <w:lang w:val="kk-KZ"/>
        </w:rPr>
        <w:t xml:space="preserve"> атауы көрсетіледі.</w:t>
      </w:r>
      <w:r w:rsidR="00DF0EC7">
        <w:rPr>
          <w:sz w:val="28"/>
          <w:szCs w:val="28"/>
          <w:lang w:val="kk-KZ"/>
        </w:rPr>
        <w:t xml:space="preserve"> </w:t>
      </w:r>
      <w:r w:rsidR="00F12794">
        <w:rPr>
          <w:sz w:val="28"/>
          <w:szCs w:val="28"/>
          <w:lang w:val="kk-KZ"/>
        </w:rPr>
        <w:t xml:space="preserve">Егер </w:t>
      </w:r>
      <w:r w:rsidR="00C103B2">
        <w:rPr>
          <w:sz w:val="28"/>
          <w:szCs w:val="28"/>
          <w:lang w:val="kk-KZ"/>
        </w:rPr>
        <w:t xml:space="preserve">               </w:t>
      </w:r>
      <w:r w:rsidR="00DF0EC7">
        <w:rPr>
          <w:sz w:val="28"/>
          <w:szCs w:val="28"/>
          <w:lang w:val="kk-KZ"/>
        </w:rPr>
        <w:t>1</w:t>
      </w:r>
      <w:r w:rsidR="00F12794">
        <w:rPr>
          <w:sz w:val="28"/>
          <w:szCs w:val="28"/>
          <w:lang w:val="kk-KZ"/>
        </w:rPr>
        <w:t>-</w:t>
      </w:r>
      <w:r w:rsidR="00DF0EC7">
        <w:rPr>
          <w:sz w:val="28"/>
          <w:szCs w:val="28"/>
          <w:lang w:val="kk-KZ"/>
        </w:rPr>
        <w:t>бағанда көрсетілген халықаралық топ қатысушысының с</w:t>
      </w:r>
      <w:r w:rsidR="007426A7" w:rsidRPr="00DF0EC7">
        <w:rPr>
          <w:sz w:val="28"/>
          <w:szCs w:val="28"/>
          <w:lang w:val="kk-KZ"/>
        </w:rPr>
        <w:t xml:space="preserve">алық </w:t>
      </w:r>
      <w:r w:rsidR="00E40D28" w:rsidRPr="00DF0EC7">
        <w:rPr>
          <w:sz w:val="28"/>
          <w:szCs w:val="28"/>
          <w:lang w:val="kk-KZ"/>
        </w:rPr>
        <w:t>юрисдикциясы</w:t>
      </w:r>
      <w:r w:rsidR="00E47831" w:rsidRPr="00DF0EC7">
        <w:rPr>
          <w:sz w:val="28"/>
          <w:szCs w:val="28"/>
          <w:lang w:val="kk-KZ"/>
        </w:rPr>
        <w:t xml:space="preserve"> </w:t>
      </w:r>
      <w:r w:rsidR="00DF0EC7">
        <w:rPr>
          <w:sz w:val="28"/>
          <w:szCs w:val="28"/>
          <w:lang w:val="kk-KZ"/>
        </w:rPr>
        <w:t xml:space="preserve"> мұндай халықаралық топ қатысушысы құрылған (инкорпорацияланған) юрисдикциядан ерекшеленген жағдайда көрсетіледі.</w:t>
      </w:r>
      <w:r w:rsidR="00E47831" w:rsidRPr="00DF0EC7">
        <w:rPr>
          <w:sz w:val="28"/>
          <w:szCs w:val="28"/>
          <w:lang w:val="kk-KZ"/>
        </w:rPr>
        <w:t xml:space="preserve"> </w:t>
      </w:r>
    </w:p>
    <w:p w:rsidR="00A97371" w:rsidRPr="00DF0EC7" w:rsidRDefault="00232244" w:rsidP="00232244">
      <w:pPr>
        <w:pStyle w:val="a5"/>
        <w:tabs>
          <w:tab w:val="left" w:pos="1134"/>
        </w:tabs>
        <w:ind w:left="0" w:firstLine="709"/>
        <w:jc w:val="both"/>
        <w:rPr>
          <w:sz w:val="28"/>
          <w:szCs w:val="28"/>
          <w:highlight w:val="green"/>
          <w:lang w:val="kk-KZ"/>
        </w:rPr>
      </w:pPr>
      <w:r w:rsidRPr="00DF0EC7">
        <w:rPr>
          <w:sz w:val="28"/>
          <w:szCs w:val="28"/>
          <w:lang w:val="kk-KZ"/>
        </w:rPr>
        <w:lastRenderedPageBreak/>
        <w:t>2</w:t>
      </w:r>
      <w:r w:rsidR="00FE5087">
        <w:rPr>
          <w:sz w:val="28"/>
          <w:szCs w:val="28"/>
          <w:lang w:val="kk-KZ"/>
        </w:rPr>
        <w:t>4</w:t>
      </w:r>
      <w:r w:rsidRPr="00DF0EC7">
        <w:rPr>
          <w:sz w:val="28"/>
          <w:szCs w:val="28"/>
          <w:lang w:val="kk-KZ"/>
        </w:rPr>
        <w:t xml:space="preserve">. </w:t>
      </w:r>
      <w:r w:rsidR="00A97371" w:rsidRPr="00DF0EC7">
        <w:rPr>
          <w:sz w:val="28"/>
          <w:szCs w:val="28"/>
          <w:lang w:val="kk-KZ"/>
        </w:rPr>
        <w:t>«</w:t>
      </w:r>
      <w:r w:rsidR="00DF0EC7" w:rsidRPr="00DF0EC7">
        <w:rPr>
          <w:sz w:val="28"/>
          <w:szCs w:val="28"/>
          <w:lang w:val="kk-KZ"/>
        </w:rPr>
        <w:t>Негізгі кәсіпкерлік қызмет</w:t>
      </w:r>
      <w:r w:rsidR="00A97371" w:rsidRPr="00DF0EC7">
        <w:rPr>
          <w:sz w:val="28"/>
          <w:szCs w:val="28"/>
          <w:lang w:val="kk-KZ"/>
        </w:rPr>
        <w:t>»</w:t>
      </w:r>
      <w:r w:rsidR="00DF0EC7">
        <w:rPr>
          <w:sz w:val="28"/>
          <w:szCs w:val="28"/>
          <w:lang w:val="kk-KZ"/>
        </w:rPr>
        <w:t xml:space="preserve"> 4-16</w:t>
      </w:r>
      <w:r w:rsidR="00F12794">
        <w:rPr>
          <w:sz w:val="28"/>
          <w:szCs w:val="28"/>
          <w:lang w:val="kk-KZ"/>
        </w:rPr>
        <w:t>-</w:t>
      </w:r>
      <w:r w:rsidR="00DF0EC7">
        <w:rPr>
          <w:sz w:val="28"/>
          <w:szCs w:val="28"/>
          <w:lang w:val="kk-KZ"/>
        </w:rPr>
        <w:t xml:space="preserve">бағандарда ұсынылған қызмет түрлері тізімінен (бір немесе бірнеше қызмет түрі таңдалуы мүмкін) негізгі қызмет түрін (түрлерін) таңдау арқылы халықаралық топ қатысушысының негізгі қызмет түрі (түрлері) көрсетіледі. </w:t>
      </w:r>
      <w:r w:rsidR="00F12794">
        <w:rPr>
          <w:sz w:val="28"/>
          <w:szCs w:val="28"/>
          <w:lang w:val="kk-KZ"/>
        </w:rPr>
        <w:t>Егер ұ</w:t>
      </w:r>
      <w:r w:rsidR="00DF0EC7">
        <w:rPr>
          <w:sz w:val="28"/>
          <w:szCs w:val="28"/>
          <w:lang w:val="kk-KZ"/>
        </w:rPr>
        <w:t>сынылған тізімде халықаралық топ қатысушысының негізгі қызмет түрі болмаса, «Басқа» бағаны белгілен</w:t>
      </w:r>
      <w:r w:rsidR="00F12794">
        <w:rPr>
          <w:sz w:val="28"/>
          <w:szCs w:val="28"/>
          <w:lang w:val="kk-KZ"/>
        </w:rPr>
        <w:t>еді және</w:t>
      </w:r>
      <w:r w:rsidR="00DF0EC7">
        <w:rPr>
          <w:sz w:val="28"/>
          <w:szCs w:val="28"/>
          <w:lang w:val="kk-KZ"/>
        </w:rPr>
        <w:t xml:space="preserve"> «Қосымша ақпарат» бөлімінде ашуға тиісті мұндай халықаралық топ қатысушысының негізгі қызмет түрі (түрлері) туралы қосымша ақпарат ұсынылады</w:t>
      </w:r>
      <w:r w:rsidR="00A97371" w:rsidRPr="00DF0EC7">
        <w:rPr>
          <w:sz w:val="28"/>
          <w:szCs w:val="28"/>
          <w:lang w:val="kk-KZ"/>
        </w:rPr>
        <w:t>.</w:t>
      </w:r>
    </w:p>
    <w:p w:rsidR="00A97371" w:rsidRPr="00DE09E4" w:rsidRDefault="00F523F5" w:rsidP="00DF0EC7">
      <w:pPr>
        <w:pStyle w:val="a5"/>
        <w:ind w:left="0" w:firstLine="709"/>
        <w:jc w:val="both"/>
        <w:rPr>
          <w:sz w:val="28"/>
          <w:szCs w:val="28"/>
          <w:lang w:val="kk-KZ"/>
        </w:rPr>
      </w:pPr>
      <w:r w:rsidRPr="00DE09E4">
        <w:rPr>
          <w:sz w:val="28"/>
          <w:szCs w:val="28"/>
          <w:lang w:val="kk-KZ"/>
        </w:rPr>
        <w:t>2</w:t>
      </w:r>
      <w:r w:rsidR="00FE5087">
        <w:rPr>
          <w:sz w:val="28"/>
          <w:szCs w:val="28"/>
          <w:lang w:val="kk-KZ"/>
        </w:rPr>
        <w:t>5</w:t>
      </w:r>
      <w:r w:rsidRPr="00DE09E4">
        <w:rPr>
          <w:sz w:val="28"/>
          <w:szCs w:val="28"/>
          <w:lang w:val="kk-KZ"/>
        </w:rPr>
        <w:t>.</w:t>
      </w:r>
      <w:r w:rsidR="00DF0EC7">
        <w:rPr>
          <w:sz w:val="28"/>
          <w:szCs w:val="28"/>
          <w:lang w:val="kk-KZ"/>
        </w:rPr>
        <w:t xml:space="preserve"> </w:t>
      </w:r>
      <w:r w:rsidR="00EE06A6" w:rsidRPr="00DE09E4">
        <w:rPr>
          <w:rStyle w:val="S0"/>
          <w:sz w:val="28"/>
          <w:szCs w:val="28"/>
          <w:lang w:val="kk-KZ"/>
        </w:rPr>
        <w:t>«</w:t>
      </w:r>
      <w:r w:rsidR="00DF0EC7">
        <w:rPr>
          <w:rStyle w:val="S0"/>
          <w:sz w:val="28"/>
          <w:szCs w:val="28"/>
          <w:lang w:val="kk-KZ"/>
        </w:rPr>
        <w:t>Қосымша ақпарат</w:t>
      </w:r>
      <w:r w:rsidR="00EE06A6" w:rsidRPr="00DE09E4">
        <w:rPr>
          <w:rStyle w:val="S0"/>
          <w:sz w:val="28"/>
          <w:szCs w:val="28"/>
          <w:lang w:val="kk-KZ"/>
        </w:rPr>
        <w:t>»</w:t>
      </w:r>
      <w:r w:rsidR="001C234A" w:rsidRPr="001C234A">
        <w:rPr>
          <w:rFonts w:eastAsiaTheme="minorEastAsia"/>
          <w:color w:val="auto"/>
          <w:sz w:val="28"/>
          <w:szCs w:val="28"/>
          <w:lang w:val="kk-KZ"/>
        </w:rPr>
        <w:t xml:space="preserve"> </w:t>
      </w:r>
      <w:r w:rsidR="001C234A" w:rsidRPr="00DE09E4">
        <w:rPr>
          <w:rFonts w:eastAsiaTheme="minorEastAsia"/>
          <w:color w:val="auto"/>
          <w:sz w:val="28"/>
          <w:szCs w:val="28"/>
          <w:lang w:val="kk-KZ"/>
        </w:rPr>
        <w:t>3</w:t>
      </w:r>
      <w:r w:rsidR="001C234A">
        <w:rPr>
          <w:rFonts w:eastAsiaTheme="minorEastAsia"/>
          <w:color w:val="auto"/>
          <w:sz w:val="28"/>
          <w:szCs w:val="28"/>
          <w:lang w:val="kk-KZ"/>
        </w:rPr>
        <w:t>-</w:t>
      </w:r>
      <w:r w:rsidR="001C234A">
        <w:rPr>
          <w:rStyle w:val="S0"/>
          <w:sz w:val="28"/>
          <w:szCs w:val="28"/>
          <w:lang w:val="kk-KZ"/>
        </w:rPr>
        <w:t>бөлімі</w:t>
      </w:r>
      <w:r w:rsidR="00DF0EC7">
        <w:rPr>
          <w:rStyle w:val="S0"/>
          <w:sz w:val="28"/>
          <w:szCs w:val="28"/>
          <w:lang w:val="kk-KZ"/>
        </w:rPr>
        <w:t xml:space="preserve"> есептіліктің 1 және 2</w:t>
      </w:r>
      <w:r w:rsidR="00F12794">
        <w:rPr>
          <w:rStyle w:val="S0"/>
          <w:sz w:val="28"/>
          <w:szCs w:val="28"/>
          <w:lang w:val="kk-KZ"/>
        </w:rPr>
        <w:t>-</w:t>
      </w:r>
      <w:r w:rsidR="00DF0EC7">
        <w:rPr>
          <w:rStyle w:val="S0"/>
          <w:sz w:val="28"/>
          <w:szCs w:val="28"/>
          <w:lang w:val="kk-KZ"/>
        </w:rPr>
        <w:t>бөлімдерінің мазмұнын түсінуді жақсартуы мүмкін кез келген ақпаратты көрсетумен, еркін нысандағы есептіліктің жеке көрсеткіштерін түсіндіру немесе ашу қажеттілігінде толтырылады</w:t>
      </w:r>
      <w:r w:rsidR="00A97371" w:rsidRPr="00DE09E4">
        <w:rPr>
          <w:sz w:val="28"/>
          <w:szCs w:val="28"/>
          <w:lang w:val="kk-KZ"/>
        </w:rPr>
        <w:t>.</w:t>
      </w:r>
    </w:p>
    <w:p w:rsidR="001A1889" w:rsidRPr="002E4C74" w:rsidRDefault="001A1889" w:rsidP="001A1889">
      <w:pPr>
        <w:tabs>
          <w:tab w:val="left" w:pos="993"/>
        </w:tabs>
        <w:ind w:firstLine="709"/>
        <w:contextualSpacing/>
        <w:jc w:val="both"/>
        <w:rPr>
          <w:bCs/>
          <w:sz w:val="28"/>
          <w:szCs w:val="28"/>
          <w:lang w:val="kk-KZ"/>
        </w:rPr>
      </w:pPr>
      <w:r>
        <w:rPr>
          <w:sz w:val="28"/>
          <w:szCs w:val="28"/>
          <w:lang w:val="kk-KZ"/>
        </w:rPr>
        <w:t xml:space="preserve">26. </w:t>
      </w:r>
      <w:r w:rsidRPr="002E4C74">
        <w:rPr>
          <w:bCs/>
          <w:sz w:val="28"/>
          <w:szCs w:val="28"/>
          <w:lang w:val="kk-KZ"/>
        </w:rPr>
        <w:t>«</w:t>
      </w:r>
      <w:r>
        <w:rPr>
          <w:bCs/>
          <w:sz w:val="28"/>
          <w:szCs w:val="28"/>
          <w:lang w:val="kk-KZ"/>
        </w:rPr>
        <w:t>Халықаралық топ қатысушысының жауапкершілігі</w:t>
      </w:r>
      <w:r w:rsidRPr="002E4C74">
        <w:rPr>
          <w:bCs/>
          <w:sz w:val="28"/>
          <w:szCs w:val="28"/>
          <w:lang w:val="kk-KZ"/>
        </w:rPr>
        <w:t xml:space="preserve">» </w:t>
      </w:r>
      <w:r>
        <w:rPr>
          <w:bCs/>
          <w:sz w:val="28"/>
          <w:szCs w:val="28"/>
          <w:lang w:val="kk-KZ"/>
        </w:rPr>
        <w:t>4-бөлімінде</w:t>
      </w:r>
      <w:r w:rsidRPr="002E4C74">
        <w:rPr>
          <w:bCs/>
          <w:sz w:val="28"/>
          <w:szCs w:val="28"/>
          <w:lang w:val="kk-KZ"/>
        </w:rPr>
        <w:t xml:space="preserve"> </w:t>
      </w:r>
      <w:r>
        <w:rPr>
          <w:bCs/>
          <w:sz w:val="28"/>
          <w:szCs w:val="28"/>
          <w:lang w:val="kk-KZ"/>
        </w:rPr>
        <w:t>мынадай деректер көрсетіледі</w:t>
      </w:r>
      <w:r w:rsidRPr="002E4C74">
        <w:rPr>
          <w:bCs/>
          <w:sz w:val="28"/>
          <w:szCs w:val="28"/>
          <w:lang w:val="kk-KZ"/>
        </w:rPr>
        <w:t>:</w:t>
      </w:r>
    </w:p>
    <w:p w:rsidR="001A1889" w:rsidRPr="006D3769" w:rsidRDefault="001A1889" w:rsidP="001A1889">
      <w:pPr>
        <w:tabs>
          <w:tab w:val="left" w:pos="993"/>
          <w:tab w:val="left" w:pos="1418"/>
        </w:tabs>
        <w:ind w:firstLine="709"/>
        <w:contextualSpacing/>
        <w:jc w:val="both"/>
        <w:rPr>
          <w:bCs/>
          <w:sz w:val="28"/>
          <w:szCs w:val="28"/>
          <w:lang w:val="kk-KZ"/>
        </w:rPr>
      </w:pPr>
      <w:r w:rsidRPr="006D3769">
        <w:rPr>
          <w:bCs/>
          <w:sz w:val="28"/>
          <w:szCs w:val="28"/>
          <w:lang w:val="kk-KZ"/>
        </w:rPr>
        <w:t>1) «</w:t>
      </w:r>
      <w:r w:rsidR="001927EF">
        <w:rPr>
          <w:bCs/>
          <w:sz w:val="28"/>
          <w:szCs w:val="28"/>
          <w:lang w:val="kk-KZ"/>
        </w:rPr>
        <w:t>Жетекшінің тегі, аты, әкесінің аты</w:t>
      </w:r>
      <w:r>
        <w:rPr>
          <w:bCs/>
          <w:sz w:val="28"/>
          <w:szCs w:val="28"/>
          <w:lang w:val="kk-KZ"/>
        </w:rPr>
        <w:t xml:space="preserve"> (</w:t>
      </w:r>
      <w:r w:rsidR="00331E00" w:rsidRPr="00331E00">
        <w:rPr>
          <w:bCs/>
          <w:sz w:val="28"/>
          <w:szCs w:val="28"/>
          <w:lang w:val="kk-KZ"/>
        </w:rPr>
        <w:t>егер ол бар болған жағдайда</w:t>
      </w:r>
      <w:r>
        <w:rPr>
          <w:bCs/>
          <w:sz w:val="28"/>
          <w:szCs w:val="28"/>
          <w:lang w:val="kk-KZ"/>
        </w:rPr>
        <w:t>)</w:t>
      </w:r>
      <w:r w:rsidRPr="006D3769">
        <w:rPr>
          <w:bCs/>
          <w:sz w:val="28"/>
          <w:szCs w:val="28"/>
          <w:lang w:val="kk-KZ"/>
        </w:rPr>
        <w:t xml:space="preserve">» </w:t>
      </w:r>
      <w:r>
        <w:rPr>
          <w:bCs/>
          <w:sz w:val="28"/>
          <w:szCs w:val="28"/>
          <w:lang w:val="kk-KZ"/>
        </w:rPr>
        <w:t>жолында қатысушының жетекшісінің тегі, аты, әкесінің аты (</w:t>
      </w:r>
      <w:r w:rsidR="001927EF" w:rsidRPr="00331E00">
        <w:rPr>
          <w:bCs/>
          <w:sz w:val="28"/>
          <w:szCs w:val="28"/>
          <w:lang w:val="kk-KZ"/>
        </w:rPr>
        <w:t>егер ол бар болған жағдайда</w:t>
      </w:r>
      <w:r>
        <w:rPr>
          <w:bCs/>
          <w:sz w:val="28"/>
          <w:szCs w:val="28"/>
          <w:lang w:val="kk-KZ"/>
        </w:rPr>
        <w:t>) көрсетіледі</w:t>
      </w:r>
      <w:r w:rsidRPr="006D3769">
        <w:rPr>
          <w:bCs/>
          <w:sz w:val="28"/>
          <w:szCs w:val="28"/>
          <w:lang w:val="kk-KZ"/>
        </w:rPr>
        <w:t>;</w:t>
      </w:r>
    </w:p>
    <w:p w:rsidR="001A1889" w:rsidRPr="006D3769" w:rsidRDefault="001A1889" w:rsidP="001A1889">
      <w:pPr>
        <w:tabs>
          <w:tab w:val="left" w:pos="993"/>
        </w:tabs>
        <w:ind w:firstLine="709"/>
        <w:contextualSpacing/>
        <w:jc w:val="both"/>
        <w:rPr>
          <w:bCs/>
          <w:sz w:val="28"/>
          <w:szCs w:val="28"/>
          <w:lang w:val="kk-KZ"/>
        </w:rPr>
      </w:pPr>
      <w:r w:rsidRPr="006D3769">
        <w:rPr>
          <w:bCs/>
          <w:sz w:val="28"/>
          <w:szCs w:val="28"/>
          <w:lang w:val="kk-KZ"/>
        </w:rPr>
        <w:t xml:space="preserve">2) </w:t>
      </w:r>
      <w:r w:rsidR="000E0510">
        <w:rPr>
          <w:bCs/>
          <w:sz w:val="28"/>
          <w:szCs w:val="28"/>
          <w:lang w:val="kk-KZ"/>
        </w:rPr>
        <w:t>есептілікті</w:t>
      </w:r>
      <w:r>
        <w:rPr>
          <w:bCs/>
          <w:sz w:val="28"/>
          <w:szCs w:val="28"/>
          <w:lang w:val="kk-KZ"/>
        </w:rPr>
        <w:t xml:space="preserve"> табыс ету күні</w:t>
      </w:r>
      <w:r w:rsidRPr="006D3769">
        <w:rPr>
          <w:bCs/>
          <w:sz w:val="28"/>
          <w:szCs w:val="28"/>
          <w:lang w:val="kk-KZ"/>
        </w:rPr>
        <w:t xml:space="preserve"> – </w:t>
      </w:r>
      <w:r w:rsidR="000E0510">
        <w:rPr>
          <w:bCs/>
          <w:sz w:val="28"/>
          <w:szCs w:val="28"/>
          <w:lang w:val="kk-KZ"/>
        </w:rPr>
        <w:t xml:space="preserve">есептілікті </w:t>
      </w:r>
      <w:r w:rsidRPr="006D3769">
        <w:rPr>
          <w:sz w:val="28"/>
          <w:szCs w:val="28"/>
          <w:lang w:val="kk-KZ"/>
        </w:rPr>
        <w:t>мемлекеттік кірістер органы</w:t>
      </w:r>
      <w:r>
        <w:rPr>
          <w:sz w:val="28"/>
          <w:szCs w:val="28"/>
          <w:lang w:val="kk-KZ"/>
        </w:rPr>
        <w:t xml:space="preserve">на </w:t>
      </w:r>
      <w:r>
        <w:rPr>
          <w:bCs/>
          <w:sz w:val="28"/>
          <w:szCs w:val="28"/>
          <w:lang w:val="kk-KZ"/>
        </w:rPr>
        <w:t>табыс ету</w:t>
      </w:r>
      <w:r>
        <w:rPr>
          <w:sz w:val="28"/>
          <w:szCs w:val="28"/>
          <w:lang w:val="kk-KZ"/>
        </w:rPr>
        <w:t xml:space="preserve"> күні көрсетіледі </w:t>
      </w:r>
      <w:r w:rsidRPr="006D3769">
        <w:rPr>
          <w:bCs/>
          <w:sz w:val="28"/>
          <w:szCs w:val="28"/>
          <w:lang w:val="kk-KZ"/>
        </w:rPr>
        <w:t>;</w:t>
      </w:r>
    </w:p>
    <w:p w:rsidR="001A1889" w:rsidRPr="006D3769" w:rsidRDefault="001A1889" w:rsidP="001A1889">
      <w:pPr>
        <w:tabs>
          <w:tab w:val="left" w:pos="993"/>
        </w:tabs>
        <w:ind w:firstLine="709"/>
        <w:contextualSpacing/>
        <w:jc w:val="both"/>
        <w:rPr>
          <w:bCs/>
          <w:sz w:val="28"/>
          <w:szCs w:val="28"/>
          <w:lang w:val="kk-KZ"/>
        </w:rPr>
      </w:pPr>
      <w:r w:rsidRPr="006D3769">
        <w:rPr>
          <w:bCs/>
          <w:sz w:val="28"/>
          <w:szCs w:val="28"/>
          <w:lang w:val="kk-KZ"/>
        </w:rPr>
        <w:t xml:space="preserve">3) </w:t>
      </w:r>
      <w:r>
        <w:rPr>
          <w:bCs/>
          <w:sz w:val="28"/>
          <w:szCs w:val="28"/>
          <w:lang w:val="kk-KZ"/>
        </w:rPr>
        <w:t xml:space="preserve">мемлекеттік кірістер органының коды – </w:t>
      </w:r>
      <w:r w:rsidR="007519E7">
        <w:rPr>
          <w:bCs/>
          <w:sz w:val="28"/>
          <w:szCs w:val="28"/>
          <w:lang w:val="kk-KZ"/>
        </w:rPr>
        <w:t>«</w:t>
      </w:r>
      <w:r w:rsidR="001927EF" w:rsidRPr="001927EF">
        <w:rPr>
          <w:bCs/>
          <w:sz w:val="28"/>
          <w:szCs w:val="28"/>
          <w:lang w:val="kk-KZ"/>
        </w:rPr>
        <w:t>Қазақстан Республикасының мемлекеттік кірістер органдарының кодтарын бекіту туралы</w:t>
      </w:r>
      <w:r w:rsidR="007519E7">
        <w:rPr>
          <w:bCs/>
          <w:sz w:val="28"/>
          <w:szCs w:val="28"/>
          <w:lang w:val="kk-KZ"/>
        </w:rPr>
        <w:t>»</w:t>
      </w:r>
      <w:r w:rsidR="001927EF">
        <w:rPr>
          <w:bCs/>
          <w:sz w:val="28"/>
          <w:szCs w:val="28"/>
          <w:lang w:val="kk-KZ"/>
        </w:rPr>
        <w:t xml:space="preserve"> Бұйрығына сәйкес</w:t>
      </w:r>
      <w:r w:rsidR="00FA4945">
        <w:rPr>
          <w:bCs/>
          <w:sz w:val="28"/>
          <w:szCs w:val="28"/>
          <w:lang w:val="kk-KZ"/>
        </w:rPr>
        <w:t xml:space="preserve"> </w:t>
      </w:r>
      <w:r w:rsidR="00FA4945" w:rsidRPr="00FA4945">
        <w:rPr>
          <w:bCs/>
          <w:sz w:val="28"/>
          <w:szCs w:val="28"/>
          <w:lang w:val="kk-KZ"/>
        </w:rPr>
        <w:t xml:space="preserve">(Нормативтік құқықтық кесімдерінің мемлекеттік тіркеу тізілімінде </w:t>
      </w:r>
      <w:r w:rsidR="00FA4945">
        <w:rPr>
          <w:bCs/>
          <w:sz w:val="28"/>
          <w:szCs w:val="28"/>
          <w:lang w:val="kk-KZ"/>
        </w:rPr>
        <w:t xml:space="preserve">      </w:t>
      </w:r>
      <w:r w:rsidR="00FA4945" w:rsidRPr="00FA4945">
        <w:rPr>
          <w:sz w:val="28"/>
          <w:szCs w:val="28"/>
          <w:lang w:val="kk-KZ"/>
        </w:rPr>
        <w:t>№</w:t>
      </w:r>
      <w:r w:rsidR="00FA4945" w:rsidRPr="00FA4945">
        <w:rPr>
          <w:bCs/>
          <w:sz w:val="28"/>
          <w:szCs w:val="28"/>
          <w:lang w:val="kk-KZ"/>
        </w:rPr>
        <w:t xml:space="preserve"> </w:t>
      </w:r>
      <w:r w:rsidR="00FA4945">
        <w:rPr>
          <w:bCs/>
          <w:sz w:val="28"/>
          <w:szCs w:val="28"/>
          <w:lang w:val="kk-KZ"/>
        </w:rPr>
        <w:t>12121</w:t>
      </w:r>
      <w:r w:rsidR="00FA4945" w:rsidRPr="00FA4945">
        <w:rPr>
          <w:bCs/>
          <w:sz w:val="28"/>
          <w:szCs w:val="28"/>
          <w:lang w:val="kk-KZ"/>
        </w:rPr>
        <w:t xml:space="preserve"> болып тіркелген</w:t>
      </w:r>
      <w:r w:rsidR="00FA4945">
        <w:rPr>
          <w:bCs/>
          <w:sz w:val="28"/>
          <w:szCs w:val="28"/>
          <w:lang w:val="kk-KZ"/>
        </w:rPr>
        <w:t xml:space="preserve">) сәйкес, </w:t>
      </w:r>
      <w:r w:rsidR="000E0510">
        <w:rPr>
          <w:bCs/>
          <w:sz w:val="28"/>
          <w:szCs w:val="28"/>
          <w:lang w:val="kk-KZ"/>
        </w:rPr>
        <w:t xml:space="preserve">есептілік </w:t>
      </w:r>
      <w:r>
        <w:rPr>
          <w:bCs/>
          <w:sz w:val="28"/>
          <w:szCs w:val="28"/>
          <w:lang w:val="kk-KZ"/>
        </w:rPr>
        <w:t>табыс етілетін мемлекеттік кірістер органының коды көрсетіледі</w:t>
      </w:r>
      <w:r w:rsidRPr="006D3769">
        <w:rPr>
          <w:bCs/>
          <w:sz w:val="28"/>
          <w:szCs w:val="28"/>
          <w:lang w:val="kk-KZ"/>
        </w:rPr>
        <w:t>;</w:t>
      </w:r>
    </w:p>
    <w:p w:rsidR="001A1889" w:rsidRPr="006D3769" w:rsidRDefault="001A1889" w:rsidP="001A1889">
      <w:pPr>
        <w:tabs>
          <w:tab w:val="left" w:pos="993"/>
        </w:tabs>
        <w:ind w:firstLine="709"/>
        <w:contextualSpacing/>
        <w:jc w:val="both"/>
        <w:rPr>
          <w:bCs/>
          <w:sz w:val="28"/>
          <w:szCs w:val="28"/>
          <w:lang w:val="kk-KZ"/>
        </w:rPr>
      </w:pPr>
      <w:r w:rsidRPr="006D3769">
        <w:rPr>
          <w:bCs/>
          <w:sz w:val="28"/>
          <w:szCs w:val="28"/>
          <w:lang w:val="kk-KZ"/>
        </w:rPr>
        <w:t>4) «</w:t>
      </w:r>
      <w:r w:rsidR="000E0510">
        <w:rPr>
          <w:bCs/>
          <w:sz w:val="28"/>
          <w:szCs w:val="28"/>
          <w:lang w:val="kk-KZ"/>
        </w:rPr>
        <w:t xml:space="preserve">Есептілікті </w:t>
      </w:r>
      <w:r>
        <w:rPr>
          <w:bCs/>
          <w:sz w:val="28"/>
          <w:szCs w:val="28"/>
          <w:lang w:val="kk-KZ"/>
        </w:rPr>
        <w:t xml:space="preserve">қабылдаған лауазымды тұлғаның </w:t>
      </w:r>
      <w:r w:rsidR="001927EF">
        <w:rPr>
          <w:bCs/>
          <w:sz w:val="28"/>
          <w:szCs w:val="28"/>
          <w:lang w:val="kk-KZ"/>
        </w:rPr>
        <w:t xml:space="preserve">тегі, аты, әкесінің аты </w:t>
      </w:r>
      <w:r>
        <w:rPr>
          <w:bCs/>
          <w:sz w:val="28"/>
          <w:szCs w:val="28"/>
          <w:lang w:val="kk-KZ"/>
        </w:rPr>
        <w:t>(</w:t>
      </w:r>
      <w:r w:rsidR="00331E00" w:rsidRPr="00331E00">
        <w:rPr>
          <w:bCs/>
          <w:sz w:val="28"/>
          <w:szCs w:val="28"/>
          <w:lang w:val="kk-KZ"/>
        </w:rPr>
        <w:t>егер ол бар болған жағдайда</w:t>
      </w:r>
      <w:r>
        <w:rPr>
          <w:bCs/>
          <w:sz w:val="28"/>
          <w:szCs w:val="28"/>
          <w:lang w:val="kk-KZ"/>
        </w:rPr>
        <w:t>)</w:t>
      </w:r>
      <w:r w:rsidRPr="006D3769">
        <w:rPr>
          <w:bCs/>
          <w:sz w:val="28"/>
          <w:szCs w:val="28"/>
          <w:lang w:val="kk-KZ"/>
        </w:rPr>
        <w:t>»</w:t>
      </w:r>
      <w:r>
        <w:rPr>
          <w:bCs/>
          <w:sz w:val="28"/>
          <w:szCs w:val="28"/>
          <w:lang w:val="kk-KZ"/>
        </w:rPr>
        <w:t xml:space="preserve"> жолында</w:t>
      </w:r>
      <w:r w:rsidRPr="006D3769">
        <w:rPr>
          <w:bCs/>
          <w:sz w:val="28"/>
          <w:szCs w:val="28"/>
          <w:lang w:val="kk-KZ"/>
        </w:rPr>
        <w:t xml:space="preserve"> –</w:t>
      </w:r>
      <w:r>
        <w:rPr>
          <w:bCs/>
          <w:sz w:val="28"/>
          <w:szCs w:val="28"/>
          <w:lang w:val="kk-KZ"/>
        </w:rPr>
        <w:t xml:space="preserve"> өтінішті қабылдаған мемлекеттік кірістер органы қызметкерінің тегі, аты, әкесінің аты </w:t>
      </w:r>
      <w:r w:rsidR="001927EF">
        <w:rPr>
          <w:bCs/>
          <w:sz w:val="28"/>
          <w:szCs w:val="28"/>
          <w:lang w:val="kk-KZ"/>
        </w:rPr>
        <w:t>(</w:t>
      </w:r>
      <w:r w:rsidR="001927EF" w:rsidRPr="00331E00">
        <w:rPr>
          <w:bCs/>
          <w:sz w:val="28"/>
          <w:szCs w:val="28"/>
          <w:lang w:val="kk-KZ"/>
        </w:rPr>
        <w:t>егер ол бар болған жағдайда</w:t>
      </w:r>
      <w:r w:rsidR="001927EF">
        <w:rPr>
          <w:bCs/>
          <w:sz w:val="28"/>
          <w:szCs w:val="28"/>
          <w:lang w:val="kk-KZ"/>
        </w:rPr>
        <w:t>)</w:t>
      </w:r>
      <w:r>
        <w:rPr>
          <w:bCs/>
          <w:sz w:val="28"/>
          <w:szCs w:val="28"/>
          <w:lang w:val="kk-KZ"/>
        </w:rPr>
        <w:t xml:space="preserve"> көрсетіледі</w:t>
      </w:r>
      <w:r w:rsidRPr="006D3769">
        <w:rPr>
          <w:bCs/>
          <w:sz w:val="28"/>
          <w:szCs w:val="28"/>
          <w:lang w:val="kk-KZ"/>
        </w:rPr>
        <w:t>;</w:t>
      </w:r>
    </w:p>
    <w:p w:rsidR="001A1889" w:rsidRPr="00C639A4" w:rsidRDefault="001A1889" w:rsidP="001A1889">
      <w:pPr>
        <w:tabs>
          <w:tab w:val="left" w:pos="993"/>
        </w:tabs>
        <w:ind w:firstLine="709"/>
        <w:contextualSpacing/>
        <w:jc w:val="both"/>
        <w:rPr>
          <w:bCs/>
          <w:sz w:val="28"/>
          <w:szCs w:val="28"/>
          <w:lang w:val="kk-KZ"/>
        </w:rPr>
      </w:pPr>
      <w:r w:rsidRPr="00C639A4">
        <w:rPr>
          <w:bCs/>
          <w:sz w:val="28"/>
          <w:szCs w:val="28"/>
          <w:lang w:val="kk-KZ"/>
        </w:rPr>
        <w:t xml:space="preserve">5) </w:t>
      </w:r>
      <w:r w:rsidR="000E0510">
        <w:rPr>
          <w:bCs/>
          <w:sz w:val="28"/>
          <w:szCs w:val="28"/>
          <w:lang w:val="kk-KZ"/>
        </w:rPr>
        <w:t xml:space="preserve">есептілікті </w:t>
      </w:r>
      <w:r>
        <w:rPr>
          <w:bCs/>
          <w:sz w:val="28"/>
          <w:szCs w:val="28"/>
          <w:lang w:val="kk-KZ"/>
        </w:rPr>
        <w:t>қабылдау күні</w:t>
      </w:r>
      <w:r w:rsidRPr="00C639A4">
        <w:rPr>
          <w:bCs/>
          <w:sz w:val="28"/>
          <w:szCs w:val="28"/>
          <w:lang w:val="kk-KZ"/>
        </w:rPr>
        <w:t xml:space="preserve"> –</w:t>
      </w:r>
      <w:r>
        <w:rPr>
          <w:bCs/>
          <w:sz w:val="28"/>
          <w:szCs w:val="28"/>
          <w:lang w:val="kk-KZ"/>
        </w:rPr>
        <w:t xml:space="preserve"> </w:t>
      </w:r>
      <w:r w:rsidR="00E42FB5">
        <w:rPr>
          <w:bCs/>
          <w:sz w:val="28"/>
          <w:szCs w:val="28"/>
          <w:lang w:val="kk-KZ"/>
        </w:rPr>
        <w:t xml:space="preserve">есептілікті </w:t>
      </w:r>
      <w:r>
        <w:rPr>
          <w:bCs/>
          <w:sz w:val="28"/>
          <w:szCs w:val="28"/>
          <w:lang w:val="kk-KZ"/>
        </w:rPr>
        <w:t>табыс ету күні көрсетіледі</w:t>
      </w:r>
      <w:r w:rsidRPr="00C639A4">
        <w:rPr>
          <w:bCs/>
          <w:sz w:val="28"/>
          <w:szCs w:val="28"/>
          <w:lang w:val="kk-KZ"/>
        </w:rPr>
        <w:t>;</w:t>
      </w:r>
    </w:p>
    <w:p w:rsidR="001A1889" w:rsidRPr="00C639A4" w:rsidRDefault="001A1889" w:rsidP="001A1889">
      <w:pPr>
        <w:tabs>
          <w:tab w:val="left" w:pos="993"/>
        </w:tabs>
        <w:ind w:firstLine="709"/>
        <w:contextualSpacing/>
        <w:jc w:val="both"/>
        <w:rPr>
          <w:bCs/>
          <w:sz w:val="28"/>
          <w:szCs w:val="28"/>
          <w:lang w:val="kk-KZ"/>
        </w:rPr>
      </w:pPr>
      <w:r w:rsidRPr="00C639A4">
        <w:rPr>
          <w:bCs/>
          <w:sz w:val="28"/>
          <w:szCs w:val="28"/>
          <w:lang w:val="kk-KZ"/>
        </w:rPr>
        <w:t xml:space="preserve">6) </w:t>
      </w:r>
      <w:r>
        <w:rPr>
          <w:bCs/>
          <w:sz w:val="28"/>
          <w:szCs w:val="28"/>
          <w:lang w:val="kk-KZ"/>
        </w:rPr>
        <w:t>құжаттың кіріс нөмірі</w:t>
      </w:r>
      <w:r w:rsidRPr="00C639A4">
        <w:rPr>
          <w:bCs/>
          <w:sz w:val="28"/>
          <w:szCs w:val="28"/>
          <w:lang w:val="kk-KZ"/>
        </w:rPr>
        <w:t xml:space="preserve"> – </w:t>
      </w:r>
      <w:r>
        <w:rPr>
          <w:bCs/>
          <w:sz w:val="28"/>
          <w:szCs w:val="28"/>
          <w:lang w:val="kk-KZ"/>
        </w:rPr>
        <w:t>мем</w:t>
      </w:r>
      <w:r w:rsidR="00FC0412">
        <w:rPr>
          <w:bCs/>
          <w:sz w:val="28"/>
          <w:szCs w:val="28"/>
          <w:lang w:val="kk-KZ"/>
        </w:rPr>
        <w:t>лекеттік кірістер органы берген</w:t>
      </w:r>
      <w:r>
        <w:rPr>
          <w:bCs/>
          <w:sz w:val="28"/>
          <w:szCs w:val="28"/>
          <w:lang w:val="kk-KZ"/>
        </w:rPr>
        <w:t xml:space="preserve"> тіркеу нөмірі көрсетіледі</w:t>
      </w:r>
      <w:r w:rsidRPr="00C639A4">
        <w:rPr>
          <w:bCs/>
          <w:sz w:val="28"/>
          <w:szCs w:val="28"/>
          <w:lang w:val="kk-KZ"/>
        </w:rPr>
        <w:t>;</w:t>
      </w:r>
    </w:p>
    <w:p w:rsidR="00675CB1" w:rsidRPr="00DE09E4" w:rsidRDefault="001A1889" w:rsidP="001A1889">
      <w:pPr>
        <w:pStyle w:val="a5"/>
        <w:ind w:left="0" w:firstLine="709"/>
        <w:jc w:val="both"/>
        <w:rPr>
          <w:sz w:val="28"/>
          <w:szCs w:val="28"/>
          <w:lang w:val="kk-KZ"/>
        </w:rPr>
      </w:pPr>
      <w:r w:rsidRPr="00C639A4">
        <w:rPr>
          <w:bCs/>
          <w:sz w:val="28"/>
          <w:szCs w:val="28"/>
          <w:lang w:val="kk-KZ"/>
        </w:rPr>
        <w:t xml:space="preserve">7) </w:t>
      </w:r>
      <w:r>
        <w:rPr>
          <w:bCs/>
          <w:sz w:val="28"/>
          <w:szCs w:val="28"/>
          <w:lang w:val="kk-KZ"/>
        </w:rPr>
        <w:t xml:space="preserve">пошта штемпелінің күні </w:t>
      </w:r>
      <w:r w:rsidR="008A2E84" w:rsidRPr="008A2E84">
        <w:rPr>
          <w:bCs/>
          <w:sz w:val="28"/>
          <w:szCs w:val="28"/>
          <w:lang w:val="kk-KZ"/>
        </w:rPr>
        <w:t>(пошта</w:t>
      </w:r>
      <w:r w:rsidR="008A2E84">
        <w:rPr>
          <w:bCs/>
          <w:sz w:val="28"/>
          <w:szCs w:val="28"/>
          <w:lang w:val="kk-KZ"/>
        </w:rPr>
        <w:t xml:space="preserve"> бойынша тапсырған</w:t>
      </w:r>
      <w:r w:rsidR="008A2E84" w:rsidRPr="008A2E84">
        <w:rPr>
          <w:bCs/>
          <w:sz w:val="28"/>
          <w:szCs w:val="28"/>
          <w:lang w:val="kk-KZ"/>
        </w:rPr>
        <w:t xml:space="preserve"> жағдайда толтырылады)</w:t>
      </w:r>
      <w:r w:rsidR="008A2E84">
        <w:rPr>
          <w:bCs/>
          <w:sz w:val="28"/>
          <w:szCs w:val="28"/>
          <w:lang w:val="kk-KZ"/>
        </w:rPr>
        <w:t xml:space="preserve"> </w:t>
      </w:r>
      <w:r w:rsidRPr="00C639A4">
        <w:rPr>
          <w:bCs/>
          <w:sz w:val="28"/>
          <w:szCs w:val="28"/>
          <w:lang w:val="kk-KZ"/>
        </w:rPr>
        <w:t xml:space="preserve">– </w:t>
      </w:r>
      <w:r>
        <w:rPr>
          <w:bCs/>
          <w:sz w:val="28"/>
          <w:szCs w:val="28"/>
          <w:lang w:val="kk-KZ"/>
        </w:rPr>
        <w:t>пошта немесе өзге байланыс ұйымының қойған, пошта штемпелінің күні көрсетіледі</w:t>
      </w:r>
      <w:r w:rsidRPr="00C639A4">
        <w:rPr>
          <w:bCs/>
          <w:sz w:val="28"/>
          <w:szCs w:val="28"/>
          <w:lang w:val="kk-KZ"/>
        </w:rPr>
        <w:t>.</w:t>
      </w:r>
    </w:p>
    <w:p w:rsidR="00675CB1" w:rsidRPr="00DE09E4" w:rsidRDefault="00675CB1" w:rsidP="001761F4">
      <w:pPr>
        <w:pStyle w:val="a5"/>
        <w:ind w:left="0" w:firstLine="709"/>
        <w:jc w:val="both"/>
        <w:rPr>
          <w:sz w:val="28"/>
          <w:szCs w:val="28"/>
          <w:lang w:val="kk-KZ"/>
        </w:rPr>
      </w:pPr>
    </w:p>
    <w:p w:rsidR="00675CB1" w:rsidRPr="00DE09E4" w:rsidRDefault="00675CB1" w:rsidP="001761F4">
      <w:pPr>
        <w:pStyle w:val="a5"/>
        <w:ind w:left="0" w:firstLine="709"/>
        <w:jc w:val="both"/>
        <w:rPr>
          <w:sz w:val="28"/>
          <w:szCs w:val="28"/>
          <w:lang w:val="kk-KZ"/>
        </w:rPr>
      </w:pPr>
    </w:p>
    <w:p w:rsidR="00675CB1" w:rsidRPr="00DE09E4" w:rsidRDefault="00675CB1" w:rsidP="001761F4">
      <w:pPr>
        <w:pStyle w:val="a5"/>
        <w:ind w:left="0" w:firstLine="709"/>
        <w:jc w:val="both"/>
        <w:rPr>
          <w:sz w:val="28"/>
          <w:szCs w:val="28"/>
          <w:lang w:val="kk-KZ"/>
        </w:rPr>
      </w:pPr>
    </w:p>
    <w:p w:rsidR="00675CB1" w:rsidRPr="00DE09E4" w:rsidRDefault="00675CB1" w:rsidP="001761F4">
      <w:pPr>
        <w:pStyle w:val="a5"/>
        <w:ind w:left="0" w:firstLine="709"/>
        <w:jc w:val="both"/>
        <w:rPr>
          <w:sz w:val="28"/>
          <w:szCs w:val="28"/>
          <w:lang w:val="kk-KZ"/>
        </w:rPr>
      </w:pPr>
    </w:p>
    <w:p w:rsidR="005E592E" w:rsidRDefault="005E592E" w:rsidP="00E4722F">
      <w:pPr>
        <w:autoSpaceDE w:val="0"/>
        <w:autoSpaceDN w:val="0"/>
        <w:ind w:left="5670"/>
        <w:contextualSpacing/>
        <w:jc w:val="center"/>
        <w:rPr>
          <w:lang w:val="kk-KZ"/>
        </w:rPr>
      </w:pPr>
    </w:p>
    <w:p w:rsidR="005E592E" w:rsidRDefault="005E592E" w:rsidP="00E4722F">
      <w:pPr>
        <w:autoSpaceDE w:val="0"/>
        <w:autoSpaceDN w:val="0"/>
        <w:ind w:left="5670"/>
        <w:contextualSpacing/>
        <w:jc w:val="center"/>
        <w:rPr>
          <w:lang w:val="kk-KZ"/>
        </w:rPr>
      </w:pPr>
    </w:p>
    <w:p w:rsidR="005E592E" w:rsidRDefault="005E592E" w:rsidP="00E4722F">
      <w:pPr>
        <w:autoSpaceDE w:val="0"/>
        <w:autoSpaceDN w:val="0"/>
        <w:ind w:left="5670"/>
        <w:contextualSpacing/>
        <w:jc w:val="center"/>
        <w:rPr>
          <w:lang w:val="kk-KZ"/>
        </w:rPr>
      </w:pPr>
    </w:p>
    <w:p w:rsidR="005E592E" w:rsidRDefault="005E592E" w:rsidP="00E4722F">
      <w:pPr>
        <w:autoSpaceDE w:val="0"/>
        <w:autoSpaceDN w:val="0"/>
        <w:ind w:left="5670"/>
        <w:contextualSpacing/>
        <w:jc w:val="center"/>
        <w:rPr>
          <w:lang w:val="kk-KZ"/>
        </w:rPr>
      </w:pPr>
    </w:p>
    <w:p w:rsidR="005E592E" w:rsidRDefault="005E592E" w:rsidP="00E4722F">
      <w:pPr>
        <w:autoSpaceDE w:val="0"/>
        <w:autoSpaceDN w:val="0"/>
        <w:ind w:left="5670"/>
        <w:contextualSpacing/>
        <w:jc w:val="center"/>
        <w:rPr>
          <w:lang w:val="kk-KZ"/>
        </w:rPr>
      </w:pPr>
    </w:p>
    <w:p w:rsidR="005E592E" w:rsidRDefault="005E592E" w:rsidP="00E4722F">
      <w:pPr>
        <w:autoSpaceDE w:val="0"/>
        <w:autoSpaceDN w:val="0"/>
        <w:ind w:left="5670"/>
        <w:contextualSpacing/>
        <w:jc w:val="center"/>
        <w:rPr>
          <w:lang w:val="kk-KZ"/>
        </w:rPr>
      </w:pPr>
    </w:p>
    <w:p w:rsidR="00E4722F" w:rsidRPr="00D32D88" w:rsidRDefault="00E4722F" w:rsidP="00E4722F">
      <w:pPr>
        <w:autoSpaceDE w:val="0"/>
        <w:autoSpaceDN w:val="0"/>
        <w:ind w:left="5670"/>
        <w:contextualSpacing/>
        <w:jc w:val="center"/>
        <w:rPr>
          <w:sz w:val="28"/>
          <w:szCs w:val="28"/>
          <w:lang w:val="kk-KZ"/>
        </w:rPr>
      </w:pPr>
      <w:r w:rsidRPr="00D32D88">
        <w:rPr>
          <w:sz w:val="28"/>
          <w:szCs w:val="28"/>
          <w:lang w:val="kk-KZ"/>
        </w:rPr>
        <w:lastRenderedPageBreak/>
        <w:t>Қазақстан Республикасы</w:t>
      </w:r>
    </w:p>
    <w:p w:rsidR="00E4722F" w:rsidRPr="00D32D88" w:rsidRDefault="00E4722F" w:rsidP="00E4722F">
      <w:pPr>
        <w:autoSpaceDE w:val="0"/>
        <w:autoSpaceDN w:val="0"/>
        <w:ind w:left="5670"/>
        <w:contextualSpacing/>
        <w:jc w:val="center"/>
        <w:rPr>
          <w:sz w:val="28"/>
          <w:szCs w:val="28"/>
          <w:lang w:val="kk-KZ"/>
        </w:rPr>
      </w:pPr>
      <w:r w:rsidRPr="00D32D88">
        <w:rPr>
          <w:sz w:val="28"/>
          <w:szCs w:val="28"/>
          <w:lang w:val="kk-KZ"/>
        </w:rPr>
        <w:t xml:space="preserve">Қаржы министрінің </w:t>
      </w:r>
    </w:p>
    <w:p w:rsidR="00E4722F" w:rsidRPr="00D32D88" w:rsidRDefault="00E4722F" w:rsidP="00E4722F">
      <w:pPr>
        <w:autoSpaceDE w:val="0"/>
        <w:autoSpaceDN w:val="0"/>
        <w:ind w:left="5670"/>
        <w:contextualSpacing/>
        <w:jc w:val="center"/>
        <w:rPr>
          <w:sz w:val="28"/>
          <w:szCs w:val="28"/>
          <w:lang w:val="kk-KZ"/>
        </w:rPr>
      </w:pPr>
      <w:r w:rsidRPr="00D32D88">
        <w:rPr>
          <w:sz w:val="28"/>
          <w:szCs w:val="28"/>
          <w:lang w:val="kk-KZ"/>
        </w:rPr>
        <w:t>201__ жылғы «___»_______</w:t>
      </w:r>
    </w:p>
    <w:p w:rsidR="00424A37" w:rsidRDefault="00E4722F" w:rsidP="00E4722F">
      <w:pPr>
        <w:pStyle w:val="ae"/>
        <w:ind w:left="5670"/>
        <w:jc w:val="center"/>
        <w:rPr>
          <w:sz w:val="28"/>
          <w:szCs w:val="28"/>
          <w:lang w:val="kk-KZ"/>
        </w:rPr>
      </w:pPr>
      <w:r w:rsidRPr="00D32D88">
        <w:rPr>
          <w:sz w:val="28"/>
          <w:szCs w:val="28"/>
          <w:lang w:val="kk-KZ"/>
        </w:rPr>
        <w:t>№___ бұйрығына 3-қосымша</w:t>
      </w:r>
    </w:p>
    <w:p w:rsidR="00105D54" w:rsidRDefault="00105D54" w:rsidP="00E4722F">
      <w:pPr>
        <w:pStyle w:val="ae"/>
        <w:ind w:left="5670"/>
        <w:jc w:val="center"/>
        <w:rPr>
          <w:sz w:val="28"/>
          <w:szCs w:val="28"/>
          <w:lang w:val="kk-KZ"/>
        </w:rPr>
      </w:pPr>
      <w:r>
        <w:rPr>
          <w:sz w:val="28"/>
          <w:szCs w:val="28"/>
          <w:lang w:val="kk-KZ"/>
        </w:rPr>
        <w:t>нысаны</w:t>
      </w:r>
    </w:p>
    <w:p w:rsidR="00105D54" w:rsidRPr="00D32D88" w:rsidRDefault="00105D54" w:rsidP="00E4722F">
      <w:pPr>
        <w:pStyle w:val="ae"/>
        <w:ind w:left="5670"/>
        <w:jc w:val="center"/>
        <w:rPr>
          <w:sz w:val="28"/>
          <w:szCs w:val="28"/>
          <w:lang w:val="kk-KZ"/>
        </w:rPr>
      </w:pPr>
    </w:p>
    <w:p w:rsidR="005E592E" w:rsidRDefault="003B4846" w:rsidP="003B4846">
      <w:pPr>
        <w:pStyle w:val="ae"/>
        <w:rPr>
          <w:lang w:val="kk-KZ"/>
        </w:rPr>
      </w:pPr>
      <w:r>
        <w:rPr>
          <w:noProof/>
        </w:rPr>
        <w:drawing>
          <wp:inline distT="0" distB="0" distL="0" distR="0">
            <wp:extent cx="5987333" cy="764915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489EC.tmp"/>
                    <pic:cNvPicPr/>
                  </pic:nvPicPr>
                  <pic:blipFill>
                    <a:blip r:embed="rId10">
                      <a:extLst>
                        <a:ext uri="{28A0092B-C50C-407E-A947-70E740481C1C}">
                          <a14:useLocalDpi xmlns:a14="http://schemas.microsoft.com/office/drawing/2010/main" val="0"/>
                        </a:ext>
                      </a:extLst>
                    </a:blip>
                    <a:stretch>
                      <a:fillRect/>
                    </a:stretch>
                  </pic:blipFill>
                  <pic:spPr>
                    <a:xfrm>
                      <a:off x="0" y="0"/>
                      <a:ext cx="5987736" cy="7649669"/>
                    </a:xfrm>
                    <a:prstGeom prst="rect">
                      <a:avLst/>
                    </a:prstGeom>
                  </pic:spPr>
                </pic:pic>
              </a:graphicData>
            </a:graphic>
          </wp:inline>
        </w:drawing>
      </w:r>
    </w:p>
    <w:p w:rsidR="002278BC" w:rsidRDefault="003B4846" w:rsidP="00424A37">
      <w:pPr>
        <w:autoSpaceDE w:val="0"/>
        <w:autoSpaceDN w:val="0"/>
        <w:contextualSpacing/>
        <w:rPr>
          <w:lang w:val="kk-KZ"/>
        </w:rPr>
      </w:pPr>
      <w:r>
        <w:rPr>
          <w:noProof/>
        </w:rPr>
        <w:lastRenderedPageBreak/>
        <w:drawing>
          <wp:inline distT="0" distB="0" distL="0" distR="0">
            <wp:extent cx="5955527" cy="8388626"/>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49F12.tmp"/>
                    <pic:cNvPicPr/>
                  </pic:nvPicPr>
                  <pic:blipFill>
                    <a:blip r:embed="rId11">
                      <a:extLst>
                        <a:ext uri="{28A0092B-C50C-407E-A947-70E740481C1C}">
                          <a14:useLocalDpi xmlns:a14="http://schemas.microsoft.com/office/drawing/2010/main" val="0"/>
                        </a:ext>
                      </a:extLst>
                    </a:blip>
                    <a:stretch>
                      <a:fillRect/>
                    </a:stretch>
                  </pic:blipFill>
                  <pic:spPr>
                    <a:xfrm>
                      <a:off x="0" y="0"/>
                      <a:ext cx="5955272" cy="8388267"/>
                    </a:xfrm>
                    <a:prstGeom prst="rect">
                      <a:avLst/>
                    </a:prstGeom>
                  </pic:spPr>
                </pic:pic>
              </a:graphicData>
            </a:graphic>
          </wp:inline>
        </w:drawing>
      </w:r>
    </w:p>
    <w:p w:rsidR="00424A37" w:rsidRPr="00424A37" w:rsidRDefault="00424A37" w:rsidP="00424A37">
      <w:pPr>
        <w:autoSpaceDE w:val="0"/>
        <w:autoSpaceDN w:val="0"/>
        <w:contextualSpacing/>
        <w:rPr>
          <w:lang w:val="kk-KZ"/>
        </w:rPr>
      </w:pPr>
    </w:p>
    <w:p w:rsidR="00424A37" w:rsidRDefault="00424A37" w:rsidP="00424A37">
      <w:pPr>
        <w:autoSpaceDE w:val="0"/>
        <w:autoSpaceDN w:val="0"/>
        <w:contextualSpacing/>
        <w:rPr>
          <w:sz w:val="28"/>
          <w:szCs w:val="28"/>
          <w:lang w:val="kk-KZ"/>
        </w:rPr>
      </w:pPr>
    </w:p>
    <w:p w:rsidR="000D2F9F" w:rsidRDefault="003B4846" w:rsidP="00424A37">
      <w:pPr>
        <w:autoSpaceDE w:val="0"/>
        <w:autoSpaceDN w:val="0"/>
        <w:contextualSpacing/>
        <w:rPr>
          <w:noProof/>
          <w:sz w:val="28"/>
          <w:szCs w:val="28"/>
        </w:rPr>
      </w:pPr>
      <w:r>
        <w:rPr>
          <w:noProof/>
          <w:sz w:val="28"/>
          <w:szCs w:val="28"/>
        </w:rPr>
        <w:lastRenderedPageBreak/>
        <w:drawing>
          <wp:inline distT="0" distB="0" distL="0" distR="0">
            <wp:extent cx="5947576" cy="8587409"/>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453E1.tmp"/>
                    <pic:cNvPicPr/>
                  </pic:nvPicPr>
                  <pic:blipFill>
                    <a:blip r:embed="rId12">
                      <a:extLst>
                        <a:ext uri="{28A0092B-C50C-407E-A947-70E740481C1C}">
                          <a14:useLocalDpi xmlns:a14="http://schemas.microsoft.com/office/drawing/2010/main" val="0"/>
                        </a:ext>
                      </a:extLst>
                    </a:blip>
                    <a:stretch>
                      <a:fillRect/>
                    </a:stretch>
                  </pic:blipFill>
                  <pic:spPr>
                    <a:xfrm>
                      <a:off x="0" y="0"/>
                      <a:ext cx="5947322" cy="8587042"/>
                    </a:xfrm>
                    <a:prstGeom prst="rect">
                      <a:avLst/>
                    </a:prstGeom>
                  </pic:spPr>
                </pic:pic>
              </a:graphicData>
            </a:graphic>
          </wp:inline>
        </w:drawing>
      </w:r>
    </w:p>
    <w:p w:rsidR="00767034" w:rsidRDefault="00767034" w:rsidP="004F3C46">
      <w:pPr>
        <w:autoSpaceDE w:val="0"/>
        <w:autoSpaceDN w:val="0"/>
        <w:ind w:left="5670"/>
        <w:contextualSpacing/>
        <w:jc w:val="center"/>
        <w:rPr>
          <w:sz w:val="28"/>
          <w:szCs w:val="28"/>
          <w:lang w:val="kk-KZ"/>
        </w:rPr>
      </w:pPr>
    </w:p>
    <w:p w:rsidR="004F3C46" w:rsidRPr="00D32D88" w:rsidRDefault="004F3C46" w:rsidP="004F3C46">
      <w:pPr>
        <w:autoSpaceDE w:val="0"/>
        <w:autoSpaceDN w:val="0"/>
        <w:ind w:left="5670"/>
        <w:contextualSpacing/>
        <w:jc w:val="center"/>
        <w:rPr>
          <w:sz w:val="28"/>
          <w:szCs w:val="28"/>
          <w:lang w:val="kk-KZ"/>
        </w:rPr>
      </w:pPr>
      <w:r w:rsidRPr="00D32D88">
        <w:rPr>
          <w:sz w:val="28"/>
          <w:szCs w:val="28"/>
          <w:lang w:val="kk-KZ"/>
        </w:rPr>
        <w:lastRenderedPageBreak/>
        <w:t>Қазақстан Республикасы</w:t>
      </w:r>
    </w:p>
    <w:p w:rsidR="004F3C46" w:rsidRPr="00D32D88" w:rsidRDefault="004F3C46" w:rsidP="004F3C46">
      <w:pPr>
        <w:autoSpaceDE w:val="0"/>
        <w:autoSpaceDN w:val="0"/>
        <w:ind w:left="5670"/>
        <w:contextualSpacing/>
        <w:jc w:val="center"/>
        <w:rPr>
          <w:sz w:val="28"/>
          <w:szCs w:val="28"/>
          <w:lang w:val="kk-KZ"/>
        </w:rPr>
      </w:pPr>
      <w:r w:rsidRPr="00D32D88">
        <w:rPr>
          <w:sz w:val="28"/>
          <w:szCs w:val="28"/>
          <w:lang w:val="kk-KZ"/>
        </w:rPr>
        <w:t xml:space="preserve">Қаржы министрінің </w:t>
      </w:r>
    </w:p>
    <w:p w:rsidR="004F3C46" w:rsidRPr="00D32D88" w:rsidRDefault="00D32D88" w:rsidP="00D32D88">
      <w:pPr>
        <w:autoSpaceDE w:val="0"/>
        <w:autoSpaceDN w:val="0"/>
        <w:ind w:left="5670"/>
        <w:contextualSpacing/>
        <w:rPr>
          <w:sz w:val="28"/>
          <w:szCs w:val="28"/>
          <w:lang w:val="kk-KZ"/>
        </w:rPr>
      </w:pPr>
      <w:r>
        <w:rPr>
          <w:sz w:val="28"/>
          <w:szCs w:val="28"/>
          <w:lang w:val="kk-KZ"/>
        </w:rPr>
        <w:t xml:space="preserve">    </w:t>
      </w:r>
      <w:r w:rsidR="004F3C46" w:rsidRPr="00D32D88">
        <w:rPr>
          <w:sz w:val="28"/>
          <w:szCs w:val="28"/>
          <w:lang w:val="kk-KZ"/>
        </w:rPr>
        <w:t>201__ жылғы «___»_______</w:t>
      </w:r>
    </w:p>
    <w:p w:rsidR="002278BC" w:rsidRPr="00D32D88" w:rsidRDefault="00D32D88" w:rsidP="00D32D88">
      <w:pPr>
        <w:autoSpaceDE w:val="0"/>
        <w:autoSpaceDN w:val="0"/>
        <w:ind w:left="5670"/>
        <w:contextualSpacing/>
        <w:rPr>
          <w:sz w:val="28"/>
          <w:szCs w:val="28"/>
          <w:lang w:val="kk-KZ"/>
        </w:rPr>
      </w:pPr>
      <w:r>
        <w:rPr>
          <w:sz w:val="28"/>
          <w:szCs w:val="28"/>
          <w:lang w:val="kk-KZ"/>
        </w:rPr>
        <w:t xml:space="preserve">    </w:t>
      </w:r>
      <w:r w:rsidR="004F3C46" w:rsidRPr="00D32D88">
        <w:rPr>
          <w:sz w:val="28"/>
          <w:szCs w:val="28"/>
          <w:lang w:val="kk-KZ"/>
        </w:rPr>
        <w:t>№___ бұйрығына 4-қосымша</w:t>
      </w:r>
      <w:r w:rsidR="002278BC" w:rsidRPr="00D32D88">
        <w:rPr>
          <w:sz w:val="28"/>
          <w:szCs w:val="28"/>
          <w:lang w:val="kk-KZ"/>
        </w:rPr>
        <w:t> </w:t>
      </w:r>
    </w:p>
    <w:p w:rsidR="002278BC" w:rsidRPr="00D32D88" w:rsidRDefault="002278BC" w:rsidP="002278BC">
      <w:pPr>
        <w:ind w:firstLine="709"/>
        <w:contextualSpacing/>
        <w:jc w:val="center"/>
        <w:rPr>
          <w:rStyle w:val="S1"/>
          <w:sz w:val="28"/>
          <w:szCs w:val="28"/>
          <w:lang w:val="kk-KZ"/>
        </w:rPr>
      </w:pPr>
    </w:p>
    <w:p w:rsidR="002278BC" w:rsidRPr="00017035" w:rsidRDefault="00DF0EC7" w:rsidP="00DF0EC7">
      <w:pPr>
        <w:ind w:firstLine="709"/>
        <w:contextualSpacing/>
        <w:jc w:val="center"/>
        <w:rPr>
          <w:b/>
          <w:bCs/>
          <w:sz w:val="28"/>
          <w:szCs w:val="28"/>
          <w:lang w:val="kk-KZ"/>
        </w:rPr>
      </w:pPr>
      <w:r>
        <w:rPr>
          <w:b/>
          <w:bCs/>
          <w:sz w:val="28"/>
          <w:szCs w:val="28"/>
          <w:lang w:val="kk-KZ"/>
        </w:rPr>
        <w:t>Халықаралық топқа қатысу туралы өтініш</w:t>
      </w:r>
      <w:r w:rsidR="00972DCB">
        <w:rPr>
          <w:b/>
          <w:bCs/>
          <w:sz w:val="28"/>
          <w:szCs w:val="28"/>
          <w:lang w:val="kk-KZ"/>
        </w:rPr>
        <w:t>ті</w:t>
      </w:r>
      <w:r>
        <w:rPr>
          <w:b/>
          <w:bCs/>
          <w:sz w:val="28"/>
          <w:szCs w:val="28"/>
          <w:lang w:val="kk-KZ"/>
        </w:rPr>
        <w:t xml:space="preserve"> </w:t>
      </w:r>
      <w:r w:rsidR="006353ED">
        <w:rPr>
          <w:b/>
          <w:bCs/>
          <w:sz w:val="28"/>
          <w:szCs w:val="28"/>
          <w:lang w:val="kk-KZ"/>
        </w:rPr>
        <w:t>т</w:t>
      </w:r>
      <w:r w:rsidR="00972DCB">
        <w:rPr>
          <w:b/>
          <w:bCs/>
          <w:sz w:val="28"/>
          <w:szCs w:val="28"/>
          <w:lang w:val="kk-KZ"/>
        </w:rPr>
        <w:t xml:space="preserve">олтыру </w:t>
      </w:r>
      <w:r>
        <w:rPr>
          <w:b/>
          <w:bCs/>
          <w:sz w:val="28"/>
          <w:szCs w:val="28"/>
          <w:lang w:val="kk-KZ"/>
        </w:rPr>
        <w:t xml:space="preserve">қағидалары </w:t>
      </w:r>
    </w:p>
    <w:p w:rsidR="002278BC" w:rsidRPr="00017035" w:rsidRDefault="002278BC" w:rsidP="002278BC">
      <w:pPr>
        <w:ind w:firstLine="709"/>
        <w:contextualSpacing/>
        <w:jc w:val="center"/>
        <w:rPr>
          <w:b/>
          <w:bCs/>
          <w:sz w:val="28"/>
          <w:szCs w:val="28"/>
          <w:lang w:val="kk-KZ"/>
        </w:rPr>
      </w:pPr>
    </w:p>
    <w:p w:rsidR="002278BC" w:rsidRPr="00017035" w:rsidRDefault="002278BC" w:rsidP="002278BC">
      <w:pPr>
        <w:ind w:firstLine="709"/>
        <w:contextualSpacing/>
        <w:jc w:val="center"/>
        <w:rPr>
          <w:sz w:val="28"/>
          <w:szCs w:val="28"/>
          <w:lang w:val="kk-KZ"/>
        </w:rPr>
      </w:pPr>
      <w:r w:rsidRPr="00017035">
        <w:rPr>
          <w:b/>
          <w:bCs/>
          <w:sz w:val="28"/>
          <w:szCs w:val="28"/>
          <w:lang w:val="kk-KZ"/>
        </w:rPr>
        <w:t>1</w:t>
      </w:r>
      <w:r w:rsidR="006353ED">
        <w:rPr>
          <w:b/>
          <w:bCs/>
          <w:sz w:val="28"/>
          <w:szCs w:val="28"/>
          <w:lang w:val="kk-KZ"/>
        </w:rPr>
        <w:t>-</w:t>
      </w:r>
      <w:r w:rsidR="00DF0EC7">
        <w:rPr>
          <w:b/>
          <w:bCs/>
          <w:sz w:val="28"/>
          <w:szCs w:val="28"/>
          <w:lang w:val="kk-KZ"/>
        </w:rPr>
        <w:t>тарау</w:t>
      </w:r>
      <w:r w:rsidRPr="00017035">
        <w:rPr>
          <w:b/>
          <w:bCs/>
          <w:sz w:val="28"/>
          <w:szCs w:val="28"/>
          <w:lang w:val="kk-KZ"/>
        </w:rPr>
        <w:t xml:space="preserve">. </w:t>
      </w:r>
      <w:r w:rsidR="00E50681" w:rsidRPr="00017035">
        <w:rPr>
          <w:b/>
          <w:bCs/>
          <w:sz w:val="28"/>
          <w:szCs w:val="28"/>
          <w:lang w:val="kk-KZ"/>
        </w:rPr>
        <w:t>Жалпы ережелер</w:t>
      </w:r>
    </w:p>
    <w:p w:rsidR="002278BC" w:rsidRPr="00017035" w:rsidRDefault="002278BC" w:rsidP="002278BC">
      <w:pPr>
        <w:ind w:firstLine="709"/>
        <w:contextualSpacing/>
        <w:jc w:val="center"/>
        <w:rPr>
          <w:sz w:val="28"/>
          <w:szCs w:val="28"/>
          <w:lang w:val="kk-KZ"/>
        </w:rPr>
      </w:pPr>
      <w:r w:rsidRPr="00017035">
        <w:rPr>
          <w:b/>
          <w:bCs/>
          <w:sz w:val="28"/>
          <w:szCs w:val="28"/>
          <w:lang w:val="kk-KZ"/>
        </w:rPr>
        <w:t> </w:t>
      </w:r>
    </w:p>
    <w:p w:rsidR="002278BC" w:rsidRPr="00017035" w:rsidRDefault="00D27454" w:rsidP="002278BC">
      <w:pPr>
        <w:tabs>
          <w:tab w:val="left" w:pos="993"/>
        </w:tabs>
        <w:ind w:firstLine="709"/>
        <w:contextualSpacing/>
        <w:jc w:val="both"/>
        <w:rPr>
          <w:sz w:val="28"/>
          <w:szCs w:val="28"/>
          <w:lang w:val="kk-KZ"/>
        </w:rPr>
      </w:pPr>
      <w:r>
        <w:rPr>
          <w:sz w:val="28"/>
          <w:szCs w:val="28"/>
          <w:lang w:val="kk-KZ"/>
        </w:rPr>
        <w:t xml:space="preserve">Осы </w:t>
      </w:r>
      <w:r w:rsidR="00DF0EC7">
        <w:rPr>
          <w:sz w:val="28"/>
          <w:szCs w:val="28"/>
          <w:lang w:val="kk-KZ"/>
        </w:rPr>
        <w:t>Халықаралық топқа қатысу туралы өтініш</w:t>
      </w:r>
      <w:r w:rsidR="00972DCB">
        <w:rPr>
          <w:sz w:val="28"/>
          <w:szCs w:val="28"/>
          <w:lang w:val="kk-KZ"/>
        </w:rPr>
        <w:t>ті</w:t>
      </w:r>
      <w:r w:rsidR="00DF0EC7">
        <w:rPr>
          <w:sz w:val="28"/>
          <w:szCs w:val="28"/>
          <w:lang w:val="kk-KZ"/>
        </w:rPr>
        <w:t xml:space="preserve"> </w:t>
      </w:r>
      <w:r>
        <w:rPr>
          <w:sz w:val="28"/>
          <w:szCs w:val="28"/>
          <w:lang w:val="kk-KZ"/>
        </w:rPr>
        <w:t>т</w:t>
      </w:r>
      <w:r w:rsidR="00972DCB">
        <w:rPr>
          <w:sz w:val="28"/>
          <w:szCs w:val="28"/>
          <w:lang w:val="kk-KZ"/>
        </w:rPr>
        <w:t xml:space="preserve">олтыру </w:t>
      </w:r>
      <w:r w:rsidR="00DF0EC7">
        <w:rPr>
          <w:sz w:val="28"/>
          <w:szCs w:val="28"/>
          <w:lang w:val="kk-KZ"/>
        </w:rPr>
        <w:t>қағидалары (бұдан әрі – Қағидалар) «Трансферттік баға белгілеу туралы» 20</w:t>
      </w:r>
      <w:r w:rsidR="00105D54">
        <w:rPr>
          <w:sz w:val="28"/>
          <w:szCs w:val="28"/>
          <w:lang w:val="kk-KZ"/>
        </w:rPr>
        <w:t>08</w:t>
      </w:r>
      <w:r w:rsidR="00DF0EC7">
        <w:rPr>
          <w:sz w:val="28"/>
          <w:szCs w:val="28"/>
          <w:lang w:val="kk-KZ"/>
        </w:rPr>
        <w:t xml:space="preserve"> жылғы </w:t>
      </w:r>
      <w:r w:rsidR="00C103B2">
        <w:rPr>
          <w:sz w:val="28"/>
          <w:szCs w:val="28"/>
          <w:lang w:val="kk-KZ"/>
        </w:rPr>
        <w:t xml:space="preserve">              </w:t>
      </w:r>
      <w:r w:rsidR="00105D54">
        <w:rPr>
          <w:sz w:val="28"/>
          <w:szCs w:val="28"/>
          <w:lang w:val="kk-KZ"/>
        </w:rPr>
        <w:t>5</w:t>
      </w:r>
      <w:r w:rsidR="005B7403">
        <w:rPr>
          <w:sz w:val="28"/>
          <w:szCs w:val="28"/>
          <w:lang w:val="kk-KZ"/>
        </w:rPr>
        <w:t xml:space="preserve"> </w:t>
      </w:r>
      <w:r w:rsidR="00105D54">
        <w:rPr>
          <w:sz w:val="28"/>
          <w:szCs w:val="28"/>
          <w:lang w:val="kk-KZ"/>
        </w:rPr>
        <w:t>шілдедегі</w:t>
      </w:r>
      <w:r w:rsidR="00DF0EC7">
        <w:rPr>
          <w:sz w:val="28"/>
          <w:szCs w:val="28"/>
          <w:lang w:val="kk-KZ"/>
        </w:rPr>
        <w:t xml:space="preserve"> Қазақстан Республикасы Заңының 5-1-бабына сәйкес әзірлен</w:t>
      </w:r>
      <w:r w:rsidR="00F82F8D">
        <w:rPr>
          <w:sz w:val="28"/>
          <w:szCs w:val="28"/>
          <w:lang w:val="kk-KZ"/>
        </w:rPr>
        <w:t>ді</w:t>
      </w:r>
      <w:r w:rsidR="00DF0EC7">
        <w:rPr>
          <w:sz w:val="28"/>
          <w:szCs w:val="28"/>
          <w:lang w:val="kk-KZ"/>
        </w:rPr>
        <w:t xml:space="preserve"> және халықаралық топқа қатысу туралы өтінішті (бұдан әрі – Өтініш) толтыру мен </w:t>
      </w:r>
      <w:r w:rsidR="00234F5C" w:rsidRPr="00017035">
        <w:rPr>
          <w:sz w:val="28"/>
          <w:szCs w:val="28"/>
          <w:lang w:val="kk-KZ"/>
        </w:rPr>
        <w:t>Қазақстан Республикасы Қаржы министрлігінің</w:t>
      </w:r>
      <w:r w:rsidR="002278BC" w:rsidRPr="00017035">
        <w:rPr>
          <w:sz w:val="28"/>
          <w:szCs w:val="28"/>
          <w:lang w:val="kk-KZ"/>
        </w:rPr>
        <w:t xml:space="preserve"> </w:t>
      </w:r>
      <w:r w:rsidR="00DF0EC7">
        <w:rPr>
          <w:sz w:val="28"/>
          <w:szCs w:val="28"/>
          <w:lang w:val="kk-KZ"/>
        </w:rPr>
        <w:t xml:space="preserve">Мемлекеттік кірістер комитетіне </w:t>
      </w:r>
      <w:r w:rsidR="002278BC" w:rsidRPr="00017035">
        <w:rPr>
          <w:sz w:val="28"/>
          <w:szCs w:val="28"/>
          <w:lang w:val="kk-KZ"/>
        </w:rPr>
        <w:t>(</w:t>
      </w:r>
      <w:r w:rsidR="00E50681" w:rsidRPr="00017035">
        <w:rPr>
          <w:sz w:val="28"/>
          <w:szCs w:val="28"/>
          <w:lang w:val="kk-KZ"/>
        </w:rPr>
        <w:t xml:space="preserve">бұдан әрі </w:t>
      </w:r>
      <w:r w:rsidR="002278BC" w:rsidRPr="00017035">
        <w:rPr>
          <w:sz w:val="28"/>
          <w:szCs w:val="28"/>
          <w:lang w:val="kk-KZ"/>
        </w:rPr>
        <w:t>–</w:t>
      </w:r>
      <w:r>
        <w:rPr>
          <w:sz w:val="28"/>
          <w:szCs w:val="28"/>
          <w:lang w:val="kk-KZ"/>
        </w:rPr>
        <w:t xml:space="preserve"> </w:t>
      </w:r>
      <w:r w:rsidR="00E50681" w:rsidRPr="00017035">
        <w:rPr>
          <w:sz w:val="28"/>
          <w:szCs w:val="28"/>
          <w:lang w:val="kk-KZ"/>
        </w:rPr>
        <w:t>мемлекеттік кірістер органы</w:t>
      </w:r>
      <w:r w:rsidR="002278BC" w:rsidRPr="00017035">
        <w:rPr>
          <w:sz w:val="28"/>
          <w:szCs w:val="28"/>
          <w:lang w:val="kk-KZ"/>
        </w:rPr>
        <w:t>)</w:t>
      </w:r>
      <w:r w:rsidR="00DF0EC7">
        <w:rPr>
          <w:sz w:val="28"/>
          <w:szCs w:val="28"/>
          <w:lang w:val="kk-KZ"/>
        </w:rPr>
        <w:t xml:space="preserve"> </w:t>
      </w:r>
      <w:r>
        <w:rPr>
          <w:sz w:val="28"/>
          <w:szCs w:val="28"/>
          <w:lang w:val="kk-KZ"/>
        </w:rPr>
        <w:t>табыс ету</w:t>
      </w:r>
      <w:r w:rsidR="00DF0EC7">
        <w:rPr>
          <w:sz w:val="28"/>
          <w:szCs w:val="28"/>
          <w:lang w:val="kk-KZ"/>
        </w:rPr>
        <w:t xml:space="preserve"> тәртібін </w:t>
      </w:r>
      <w:r>
        <w:rPr>
          <w:sz w:val="28"/>
          <w:szCs w:val="28"/>
          <w:lang w:val="kk-KZ"/>
        </w:rPr>
        <w:t>айқындайды.</w:t>
      </w:r>
      <w:bookmarkStart w:id="1" w:name="SUB200"/>
      <w:bookmarkEnd w:id="1"/>
    </w:p>
    <w:p w:rsidR="002278BC" w:rsidRDefault="002278BC" w:rsidP="002278BC">
      <w:pPr>
        <w:autoSpaceDE w:val="0"/>
        <w:autoSpaceDN w:val="0"/>
        <w:ind w:firstLine="709"/>
        <w:contextualSpacing/>
        <w:rPr>
          <w:sz w:val="28"/>
          <w:szCs w:val="28"/>
          <w:lang w:val="kk-KZ"/>
        </w:rPr>
      </w:pPr>
    </w:p>
    <w:p w:rsidR="00D32D88" w:rsidRPr="00017035" w:rsidRDefault="00D32D88" w:rsidP="002278BC">
      <w:pPr>
        <w:autoSpaceDE w:val="0"/>
        <w:autoSpaceDN w:val="0"/>
        <w:ind w:firstLine="709"/>
        <w:contextualSpacing/>
        <w:rPr>
          <w:sz w:val="28"/>
          <w:szCs w:val="28"/>
          <w:lang w:val="kk-KZ"/>
        </w:rPr>
      </w:pPr>
    </w:p>
    <w:p w:rsidR="002278BC" w:rsidRPr="00E52645" w:rsidRDefault="002278BC" w:rsidP="00DF0EC7">
      <w:pPr>
        <w:tabs>
          <w:tab w:val="left" w:pos="993"/>
        </w:tabs>
        <w:ind w:firstLine="709"/>
        <w:contextualSpacing/>
        <w:jc w:val="center"/>
        <w:rPr>
          <w:b/>
          <w:sz w:val="28"/>
          <w:szCs w:val="28"/>
          <w:lang w:val="kk-KZ"/>
        </w:rPr>
      </w:pPr>
      <w:r w:rsidRPr="00E52645">
        <w:rPr>
          <w:b/>
          <w:sz w:val="28"/>
          <w:szCs w:val="28"/>
          <w:lang w:val="kk-KZ"/>
        </w:rPr>
        <w:t>2</w:t>
      </w:r>
      <w:r w:rsidR="00D27454">
        <w:rPr>
          <w:b/>
          <w:sz w:val="28"/>
          <w:szCs w:val="28"/>
          <w:lang w:val="kk-KZ"/>
        </w:rPr>
        <w:t>-</w:t>
      </w:r>
      <w:r w:rsidR="00DF0EC7">
        <w:rPr>
          <w:b/>
          <w:sz w:val="28"/>
          <w:szCs w:val="28"/>
          <w:lang w:val="kk-KZ"/>
        </w:rPr>
        <w:t>тарау</w:t>
      </w:r>
      <w:r w:rsidRPr="00E52645">
        <w:rPr>
          <w:b/>
          <w:sz w:val="28"/>
          <w:szCs w:val="28"/>
          <w:lang w:val="kk-KZ"/>
        </w:rPr>
        <w:t>.</w:t>
      </w:r>
      <w:r w:rsidR="00DF0EC7">
        <w:rPr>
          <w:b/>
          <w:sz w:val="28"/>
          <w:szCs w:val="28"/>
          <w:lang w:val="kk-KZ"/>
        </w:rPr>
        <w:t xml:space="preserve"> Өтініш</w:t>
      </w:r>
      <w:r w:rsidR="001E6002">
        <w:rPr>
          <w:b/>
          <w:sz w:val="28"/>
          <w:szCs w:val="28"/>
          <w:lang w:val="kk-KZ"/>
        </w:rPr>
        <w:t>ті табыс ету</w:t>
      </w:r>
      <w:r w:rsidR="00DF0EC7">
        <w:rPr>
          <w:b/>
          <w:sz w:val="28"/>
          <w:szCs w:val="28"/>
          <w:lang w:val="kk-KZ"/>
        </w:rPr>
        <w:t xml:space="preserve"> тәртібі</w:t>
      </w:r>
    </w:p>
    <w:p w:rsidR="00960A24" w:rsidRPr="00E52645" w:rsidRDefault="00960A24" w:rsidP="00960A24">
      <w:pPr>
        <w:tabs>
          <w:tab w:val="left" w:pos="993"/>
        </w:tabs>
        <w:ind w:firstLine="709"/>
        <w:contextualSpacing/>
        <w:jc w:val="both"/>
        <w:rPr>
          <w:bCs/>
          <w:sz w:val="28"/>
          <w:szCs w:val="28"/>
          <w:lang w:val="kk-KZ"/>
        </w:rPr>
      </w:pPr>
    </w:p>
    <w:p w:rsidR="002278BC" w:rsidRPr="00E52645" w:rsidRDefault="00C95402" w:rsidP="00DF0EC7">
      <w:pPr>
        <w:tabs>
          <w:tab w:val="left" w:pos="993"/>
        </w:tabs>
        <w:ind w:firstLine="709"/>
        <w:contextualSpacing/>
        <w:jc w:val="both"/>
        <w:rPr>
          <w:bCs/>
          <w:sz w:val="28"/>
          <w:szCs w:val="28"/>
          <w:lang w:val="kk-KZ"/>
        </w:rPr>
      </w:pPr>
      <w:r w:rsidRPr="00DB4D4B">
        <w:rPr>
          <w:bCs/>
          <w:sz w:val="28"/>
          <w:szCs w:val="28"/>
          <w:lang w:val="kk-KZ"/>
        </w:rPr>
        <w:t xml:space="preserve">1. </w:t>
      </w:r>
      <w:r w:rsidR="00DF0EC7" w:rsidRPr="00DB4D4B">
        <w:rPr>
          <w:bCs/>
          <w:sz w:val="28"/>
          <w:szCs w:val="28"/>
          <w:lang w:val="kk-KZ"/>
        </w:rPr>
        <w:t>Өтініш</w:t>
      </w:r>
      <w:r w:rsidR="00B9620D" w:rsidRPr="00DB4D4B">
        <w:rPr>
          <w:bCs/>
          <w:sz w:val="28"/>
          <w:szCs w:val="28"/>
          <w:lang w:val="kk-KZ"/>
        </w:rPr>
        <w:t>ті</w:t>
      </w:r>
      <w:r w:rsidR="00DF0EC7" w:rsidRPr="00DB4D4B">
        <w:rPr>
          <w:bCs/>
          <w:sz w:val="28"/>
          <w:szCs w:val="28"/>
          <w:lang w:val="kk-KZ"/>
        </w:rPr>
        <w:t xml:space="preserve"> халықаралық топ</w:t>
      </w:r>
      <w:r w:rsidR="00B9620D" w:rsidRPr="00DB4D4B">
        <w:rPr>
          <w:bCs/>
          <w:sz w:val="28"/>
          <w:szCs w:val="28"/>
          <w:lang w:val="kk-KZ"/>
        </w:rPr>
        <w:t>тың</w:t>
      </w:r>
      <w:r w:rsidR="00DF0EC7" w:rsidRPr="00DB4D4B">
        <w:rPr>
          <w:bCs/>
          <w:sz w:val="28"/>
          <w:szCs w:val="28"/>
          <w:lang w:val="kk-KZ"/>
        </w:rPr>
        <w:t xml:space="preserve"> қатысушысы (</w:t>
      </w:r>
      <w:r w:rsidR="00E50681" w:rsidRPr="00DB4D4B">
        <w:rPr>
          <w:bCs/>
          <w:sz w:val="28"/>
          <w:szCs w:val="28"/>
          <w:lang w:val="kk-KZ"/>
        </w:rPr>
        <w:t xml:space="preserve">бұдан әрі </w:t>
      </w:r>
      <w:r w:rsidR="002278BC" w:rsidRPr="00DB4D4B">
        <w:rPr>
          <w:bCs/>
          <w:sz w:val="28"/>
          <w:szCs w:val="28"/>
          <w:lang w:val="kk-KZ"/>
        </w:rPr>
        <w:t xml:space="preserve">– </w:t>
      </w:r>
      <w:r w:rsidR="00DF0EC7" w:rsidRPr="00DB4D4B">
        <w:rPr>
          <w:bCs/>
          <w:sz w:val="28"/>
          <w:szCs w:val="28"/>
          <w:lang w:val="kk-KZ"/>
        </w:rPr>
        <w:t>қатысушы</w:t>
      </w:r>
      <w:r w:rsidR="002278BC" w:rsidRPr="00DB4D4B">
        <w:rPr>
          <w:bCs/>
          <w:sz w:val="28"/>
          <w:szCs w:val="28"/>
          <w:lang w:val="kk-KZ"/>
        </w:rPr>
        <w:t>)</w:t>
      </w:r>
      <w:r w:rsidR="00DF0EC7" w:rsidRPr="00DB4D4B">
        <w:rPr>
          <w:bCs/>
          <w:sz w:val="28"/>
          <w:szCs w:val="28"/>
          <w:lang w:val="kk-KZ"/>
        </w:rPr>
        <w:t xml:space="preserve"> </w:t>
      </w:r>
      <w:r w:rsidR="0057362F" w:rsidRPr="00DB4D4B">
        <w:rPr>
          <w:bCs/>
          <w:sz w:val="28"/>
          <w:szCs w:val="28"/>
          <w:lang w:val="kk-KZ"/>
        </w:rPr>
        <w:t>мұндай халықаралық топ</w:t>
      </w:r>
      <w:r w:rsidR="00A7737B" w:rsidRPr="00DB4D4B">
        <w:rPr>
          <w:bCs/>
          <w:sz w:val="28"/>
          <w:szCs w:val="28"/>
          <w:lang w:val="kk-KZ"/>
        </w:rPr>
        <w:t>тың</w:t>
      </w:r>
      <w:r w:rsidR="0057362F" w:rsidRPr="00DB4D4B">
        <w:rPr>
          <w:bCs/>
          <w:sz w:val="28"/>
          <w:szCs w:val="28"/>
          <w:lang w:val="kk-KZ"/>
        </w:rPr>
        <w:t xml:space="preserve"> қатысушысында трансферттік баға белгілеу бойынша есептілік ұсыну жөніндегі міндеттемесі бол</w:t>
      </w:r>
      <w:r w:rsidR="00B9620D" w:rsidRPr="00DB4D4B">
        <w:rPr>
          <w:bCs/>
          <w:sz w:val="28"/>
          <w:szCs w:val="28"/>
          <w:lang w:val="kk-KZ"/>
        </w:rPr>
        <w:t>ған</w:t>
      </w:r>
      <w:r w:rsidR="0057362F" w:rsidRPr="00DB4D4B">
        <w:rPr>
          <w:bCs/>
          <w:sz w:val="28"/>
          <w:szCs w:val="28"/>
          <w:lang w:val="kk-KZ"/>
        </w:rPr>
        <w:t xml:space="preserve"> жағдайда, </w:t>
      </w:r>
      <w:r w:rsidR="00DF0EC7" w:rsidRPr="00DB4D4B">
        <w:rPr>
          <w:bCs/>
          <w:sz w:val="28"/>
          <w:szCs w:val="28"/>
          <w:lang w:val="kk-KZ"/>
        </w:rPr>
        <w:t xml:space="preserve">есепті </w:t>
      </w:r>
      <w:r w:rsidR="00ED1B36" w:rsidRPr="00DB4D4B">
        <w:rPr>
          <w:bCs/>
          <w:sz w:val="28"/>
          <w:szCs w:val="28"/>
          <w:lang w:val="kk-KZ"/>
        </w:rPr>
        <w:t xml:space="preserve">қаржы жылынан </w:t>
      </w:r>
      <w:r w:rsidR="00DF0EC7" w:rsidRPr="00DB4D4B">
        <w:rPr>
          <w:bCs/>
          <w:sz w:val="28"/>
          <w:szCs w:val="28"/>
          <w:lang w:val="kk-KZ"/>
        </w:rPr>
        <w:t>кейінгі жылдың 1 қыркүйегінен кеш</w:t>
      </w:r>
      <w:r w:rsidR="00B9620D" w:rsidRPr="00DB4D4B">
        <w:rPr>
          <w:bCs/>
          <w:sz w:val="28"/>
          <w:szCs w:val="28"/>
          <w:lang w:val="kk-KZ"/>
        </w:rPr>
        <w:t>іктірмей табыс етеді.</w:t>
      </w:r>
      <w:r w:rsidR="00DF0EC7">
        <w:rPr>
          <w:bCs/>
          <w:sz w:val="28"/>
          <w:szCs w:val="28"/>
          <w:lang w:val="kk-KZ"/>
        </w:rPr>
        <w:t xml:space="preserve"> </w:t>
      </w:r>
    </w:p>
    <w:p w:rsidR="002278BC" w:rsidRDefault="00DB4D4B" w:rsidP="0057362F">
      <w:pPr>
        <w:tabs>
          <w:tab w:val="left" w:pos="993"/>
        </w:tabs>
        <w:ind w:firstLine="709"/>
        <w:contextualSpacing/>
        <w:jc w:val="both"/>
        <w:rPr>
          <w:bCs/>
          <w:sz w:val="28"/>
          <w:szCs w:val="28"/>
          <w:lang w:val="kk-KZ"/>
        </w:rPr>
      </w:pPr>
      <w:r>
        <w:rPr>
          <w:bCs/>
          <w:sz w:val="28"/>
          <w:szCs w:val="28"/>
          <w:lang w:val="kk-KZ"/>
        </w:rPr>
        <w:t xml:space="preserve">2. </w:t>
      </w:r>
      <w:r w:rsidR="00DF0EC7" w:rsidRPr="00524585">
        <w:rPr>
          <w:bCs/>
          <w:sz w:val="28"/>
          <w:szCs w:val="28"/>
          <w:lang w:val="kk-KZ"/>
        </w:rPr>
        <w:t>Өтініш</w:t>
      </w:r>
      <w:r w:rsidR="009D4620">
        <w:rPr>
          <w:bCs/>
          <w:sz w:val="28"/>
          <w:szCs w:val="28"/>
          <w:lang w:val="kk-KZ"/>
        </w:rPr>
        <w:t>ті</w:t>
      </w:r>
      <w:r w:rsidR="00DF0EC7" w:rsidRPr="00524585">
        <w:rPr>
          <w:bCs/>
          <w:sz w:val="28"/>
          <w:szCs w:val="28"/>
          <w:lang w:val="kk-KZ"/>
        </w:rPr>
        <w:t xml:space="preserve"> </w:t>
      </w:r>
      <w:r w:rsidR="0057362F">
        <w:rPr>
          <w:bCs/>
          <w:sz w:val="28"/>
          <w:szCs w:val="28"/>
          <w:lang w:val="kk-KZ"/>
        </w:rPr>
        <w:t xml:space="preserve">қатысушы мемлекеттік кірістер органына </w:t>
      </w:r>
      <w:r w:rsidR="009D4620">
        <w:rPr>
          <w:bCs/>
          <w:sz w:val="28"/>
          <w:szCs w:val="28"/>
          <w:lang w:val="kk-KZ"/>
        </w:rPr>
        <w:t xml:space="preserve">осы Қағидаларға қосымшаға сәйкес нысан бойынша </w:t>
      </w:r>
      <w:r>
        <w:rPr>
          <w:bCs/>
          <w:sz w:val="28"/>
          <w:szCs w:val="28"/>
          <w:lang w:val="kk-KZ"/>
        </w:rPr>
        <w:t xml:space="preserve">электрондық цифрлық қолтаңбамен куәландырылған, </w:t>
      </w:r>
      <w:r w:rsidR="0057362F">
        <w:rPr>
          <w:bCs/>
          <w:sz w:val="28"/>
          <w:szCs w:val="28"/>
          <w:lang w:val="kk-KZ"/>
        </w:rPr>
        <w:t xml:space="preserve">қағаз тасымалдағышта және/немесе электрондық түрде </w:t>
      </w:r>
      <w:r w:rsidR="009D4620">
        <w:rPr>
          <w:bCs/>
          <w:sz w:val="28"/>
          <w:szCs w:val="28"/>
          <w:lang w:val="kk-KZ"/>
        </w:rPr>
        <w:t>ұсын</w:t>
      </w:r>
      <w:r w:rsidR="0057362F">
        <w:rPr>
          <w:bCs/>
          <w:sz w:val="28"/>
          <w:szCs w:val="28"/>
          <w:lang w:val="kk-KZ"/>
        </w:rPr>
        <w:t>ады</w:t>
      </w:r>
      <w:r w:rsidR="002278BC" w:rsidRPr="00524585">
        <w:rPr>
          <w:bCs/>
          <w:sz w:val="28"/>
          <w:szCs w:val="28"/>
          <w:lang w:val="kk-KZ"/>
        </w:rPr>
        <w:t xml:space="preserve">. </w:t>
      </w:r>
    </w:p>
    <w:p w:rsidR="00DB4D4B" w:rsidRPr="008A5B5D" w:rsidRDefault="00DB4D4B" w:rsidP="00DB4D4B">
      <w:pPr>
        <w:autoSpaceDE w:val="0"/>
        <w:autoSpaceDN w:val="0"/>
        <w:ind w:firstLine="709"/>
        <w:jc w:val="both"/>
        <w:rPr>
          <w:sz w:val="28"/>
          <w:szCs w:val="28"/>
          <w:lang w:val="kk-KZ"/>
        </w:rPr>
      </w:pPr>
      <w:r>
        <w:rPr>
          <w:sz w:val="28"/>
          <w:szCs w:val="28"/>
          <w:lang w:val="kk-KZ"/>
        </w:rPr>
        <w:t xml:space="preserve">Мемлекеттік кірістер органы жүйесінің орталық торабы қабылдаған, </w:t>
      </w:r>
      <w:r w:rsidR="00105D54">
        <w:rPr>
          <w:sz w:val="28"/>
          <w:szCs w:val="28"/>
          <w:lang w:val="kk-KZ"/>
        </w:rPr>
        <w:t xml:space="preserve">өтінішті қабылдау туралы </w:t>
      </w:r>
      <w:r>
        <w:rPr>
          <w:sz w:val="28"/>
          <w:szCs w:val="28"/>
          <w:lang w:val="kk-KZ"/>
        </w:rPr>
        <w:t>хабарламада көрсетілген күн мемлекеттік кірістер органына өтінішті табыс ету күні болып табылады</w:t>
      </w:r>
      <w:r w:rsidRPr="008A5B5D">
        <w:rPr>
          <w:sz w:val="28"/>
          <w:szCs w:val="28"/>
          <w:lang w:val="kk-KZ"/>
        </w:rPr>
        <w:t>.</w:t>
      </w:r>
    </w:p>
    <w:p w:rsidR="00105D54" w:rsidRPr="008A5B5D" w:rsidRDefault="00105D54" w:rsidP="00105D54">
      <w:pPr>
        <w:autoSpaceDE w:val="0"/>
        <w:autoSpaceDN w:val="0"/>
        <w:ind w:firstLine="709"/>
        <w:jc w:val="both"/>
        <w:rPr>
          <w:sz w:val="28"/>
          <w:szCs w:val="28"/>
          <w:lang w:val="kk-KZ"/>
        </w:rPr>
      </w:pPr>
      <w:r>
        <w:rPr>
          <w:sz w:val="28"/>
          <w:szCs w:val="28"/>
          <w:lang w:val="kk-KZ"/>
        </w:rPr>
        <w:t>Егер есептілікті табыс ету мерзімінің соңғы күні жұмыс істемейтін күнге сәйкес келген жағдайда, табыс ету күні келесі жұмыс күніне ауыстырылады</w:t>
      </w:r>
      <w:r w:rsidRPr="008A5B5D">
        <w:rPr>
          <w:sz w:val="28"/>
          <w:szCs w:val="28"/>
          <w:lang w:val="kk-KZ"/>
        </w:rPr>
        <w:t>.</w:t>
      </w:r>
    </w:p>
    <w:p w:rsidR="00DB4D4B" w:rsidRPr="008A5B5D" w:rsidRDefault="00DB4D4B" w:rsidP="00DB4D4B">
      <w:pPr>
        <w:autoSpaceDE w:val="0"/>
        <w:autoSpaceDN w:val="0"/>
        <w:ind w:firstLine="709"/>
        <w:jc w:val="both"/>
        <w:rPr>
          <w:sz w:val="28"/>
          <w:szCs w:val="28"/>
          <w:lang w:val="kk-KZ"/>
        </w:rPr>
      </w:pPr>
      <w:r>
        <w:rPr>
          <w:sz w:val="28"/>
          <w:szCs w:val="28"/>
          <w:lang w:val="kk-KZ"/>
        </w:rPr>
        <w:t>Мемлекеттік кірістер органының бағдарламалық қамтамасыз етілімінде қамтамасыз ету болмаған не техникалық ақаулар анықталған жағдайда, қатысушы өтінішті қағаз тасығышта табыс ету мүмкін</w:t>
      </w:r>
      <w:r w:rsidRPr="008A5B5D">
        <w:rPr>
          <w:sz w:val="28"/>
          <w:szCs w:val="28"/>
          <w:lang w:val="kk-KZ"/>
        </w:rPr>
        <w:t>.</w:t>
      </w:r>
    </w:p>
    <w:p w:rsidR="00DB4D4B" w:rsidRPr="008A5B5D" w:rsidRDefault="00DB4D4B" w:rsidP="00DB4D4B">
      <w:pPr>
        <w:autoSpaceDE w:val="0"/>
        <w:autoSpaceDN w:val="0"/>
        <w:ind w:firstLine="709"/>
        <w:jc w:val="both"/>
        <w:rPr>
          <w:sz w:val="28"/>
          <w:szCs w:val="28"/>
          <w:lang w:val="kk-KZ"/>
        </w:rPr>
      </w:pPr>
      <w:r>
        <w:rPr>
          <w:sz w:val="28"/>
          <w:szCs w:val="28"/>
          <w:lang w:val="kk-KZ"/>
        </w:rPr>
        <w:t>Өтініш</w:t>
      </w:r>
      <w:r w:rsidRPr="008A5B5D">
        <w:rPr>
          <w:sz w:val="28"/>
          <w:szCs w:val="28"/>
          <w:lang w:val="kk-KZ"/>
        </w:rPr>
        <w:t>,</w:t>
      </w:r>
      <w:r>
        <w:rPr>
          <w:sz w:val="28"/>
          <w:szCs w:val="28"/>
          <w:lang w:val="kk-KZ"/>
        </w:rPr>
        <w:t xml:space="preserve"> егер</w:t>
      </w:r>
      <w:r w:rsidRPr="008A5B5D">
        <w:rPr>
          <w:sz w:val="28"/>
          <w:szCs w:val="28"/>
          <w:lang w:val="kk-KZ"/>
        </w:rPr>
        <w:t>:</w:t>
      </w:r>
    </w:p>
    <w:p w:rsidR="00DB4D4B" w:rsidRPr="008A5B5D" w:rsidRDefault="00DB4D4B" w:rsidP="00DB4D4B">
      <w:pPr>
        <w:autoSpaceDE w:val="0"/>
        <w:autoSpaceDN w:val="0"/>
        <w:ind w:firstLine="709"/>
        <w:jc w:val="both"/>
        <w:rPr>
          <w:sz w:val="28"/>
          <w:szCs w:val="28"/>
          <w:lang w:val="kk-KZ"/>
        </w:rPr>
      </w:pPr>
      <w:r w:rsidRPr="008A5B5D">
        <w:rPr>
          <w:sz w:val="28"/>
          <w:szCs w:val="28"/>
          <w:lang w:val="kk-KZ"/>
        </w:rPr>
        <w:t xml:space="preserve">1) </w:t>
      </w:r>
      <w:r>
        <w:rPr>
          <w:sz w:val="28"/>
          <w:szCs w:val="28"/>
          <w:lang w:val="kk-KZ"/>
        </w:rPr>
        <w:t>осы Қағидаларда белгіленген мерзімде табыс етілмесе</w:t>
      </w:r>
      <w:r w:rsidRPr="008A5B5D">
        <w:rPr>
          <w:sz w:val="28"/>
          <w:szCs w:val="28"/>
          <w:lang w:val="kk-KZ"/>
        </w:rPr>
        <w:t>;</w:t>
      </w:r>
    </w:p>
    <w:p w:rsidR="00DB4D4B" w:rsidRPr="008A5B5D" w:rsidRDefault="00DB4D4B" w:rsidP="00DB4D4B">
      <w:pPr>
        <w:autoSpaceDE w:val="0"/>
        <w:autoSpaceDN w:val="0"/>
        <w:ind w:firstLine="709"/>
        <w:jc w:val="both"/>
        <w:rPr>
          <w:sz w:val="28"/>
          <w:szCs w:val="28"/>
          <w:lang w:val="kk-KZ"/>
        </w:rPr>
      </w:pPr>
      <w:r w:rsidRPr="008A5B5D">
        <w:rPr>
          <w:sz w:val="28"/>
          <w:szCs w:val="28"/>
          <w:lang w:val="kk-KZ"/>
        </w:rPr>
        <w:t xml:space="preserve">2) </w:t>
      </w:r>
      <w:r>
        <w:rPr>
          <w:sz w:val="28"/>
          <w:szCs w:val="28"/>
          <w:lang w:val="kk-KZ"/>
        </w:rPr>
        <w:t>белгіленген нысанға сәйкес келмесе</w:t>
      </w:r>
      <w:r w:rsidRPr="008A5B5D">
        <w:rPr>
          <w:sz w:val="28"/>
          <w:szCs w:val="28"/>
          <w:lang w:val="kk-KZ"/>
        </w:rPr>
        <w:t>;</w:t>
      </w:r>
    </w:p>
    <w:p w:rsidR="00DB4D4B" w:rsidRPr="00294662" w:rsidRDefault="00DB4D4B" w:rsidP="00DB4D4B">
      <w:pPr>
        <w:autoSpaceDE w:val="0"/>
        <w:autoSpaceDN w:val="0"/>
        <w:ind w:firstLine="709"/>
        <w:jc w:val="both"/>
        <w:rPr>
          <w:sz w:val="28"/>
          <w:szCs w:val="28"/>
          <w:lang w:val="kk-KZ"/>
        </w:rPr>
      </w:pPr>
      <w:r w:rsidRPr="008A5B5D">
        <w:rPr>
          <w:sz w:val="28"/>
          <w:szCs w:val="28"/>
          <w:lang w:val="kk-KZ"/>
        </w:rPr>
        <w:t xml:space="preserve">3) </w:t>
      </w:r>
      <w:r w:rsidRPr="00294662">
        <w:rPr>
          <w:sz w:val="28"/>
          <w:szCs w:val="28"/>
          <w:lang w:val="kk-KZ"/>
        </w:rPr>
        <w:t>сәйкестендіру</w:t>
      </w:r>
      <w:r>
        <w:rPr>
          <w:sz w:val="28"/>
          <w:szCs w:val="28"/>
          <w:lang w:val="kk-KZ"/>
        </w:rPr>
        <w:t xml:space="preserve"> </w:t>
      </w:r>
      <w:hyperlink r:id="rId13" w:anchor="z79" w:history="1">
        <w:r w:rsidRPr="00294662">
          <w:rPr>
            <w:sz w:val="28"/>
            <w:szCs w:val="28"/>
            <w:lang w:val="kk-KZ"/>
          </w:rPr>
          <w:t>нөмірі</w:t>
        </w:r>
      </w:hyperlink>
      <w:r w:rsidRPr="00294662">
        <w:rPr>
          <w:sz w:val="28"/>
          <w:szCs w:val="28"/>
          <w:lang w:val="kk-KZ"/>
        </w:rPr>
        <w:t xml:space="preserve"> көрсетілмесе немесе дұрыс көрсетілмесе;</w:t>
      </w:r>
    </w:p>
    <w:p w:rsidR="00DB4D4B" w:rsidRPr="00294662" w:rsidRDefault="00DB4D4B" w:rsidP="00DB4D4B">
      <w:pPr>
        <w:autoSpaceDE w:val="0"/>
        <w:autoSpaceDN w:val="0"/>
        <w:ind w:firstLine="709"/>
        <w:jc w:val="both"/>
        <w:rPr>
          <w:sz w:val="28"/>
          <w:szCs w:val="28"/>
          <w:lang w:val="kk-KZ"/>
        </w:rPr>
      </w:pPr>
      <w:r w:rsidRPr="00294662">
        <w:rPr>
          <w:sz w:val="28"/>
          <w:szCs w:val="28"/>
          <w:lang w:val="kk-KZ"/>
        </w:rPr>
        <w:t xml:space="preserve">4) </w:t>
      </w:r>
      <w:r>
        <w:rPr>
          <w:sz w:val="28"/>
          <w:szCs w:val="28"/>
          <w:lang w:val="kk-KZ"/>
        </w:rPr>
        <w:t>қаржы жылы көрсетілмесе</w:t>
      </w:r>
      <w:r w:rsidRPr="00294662">
        <w:rPr>
          <w:sz w:val="28"/>
          <w:szCs w:val="28"/>
          <w:lang w:val="kk-KZ"/>
        </w:rPr>
        <w:t>;</w:t>
      </w:r>
    </w:p>
    <w:p w:rsidR="00DB4D4B" w:rsidRPr="008A5B5D" w:rsidRDefault="00DB4D4B" w:rsidP="00DB4D4B">
      <w:pPr>
        <w:autoSpaceDE w:val="0"/>
        <w:autoSpaceDN w:val="0"/>
        <w:ind w:firstLine="709"/>
        <w:jc w:val="both"/>
        <w:rPr>
          <w:sz w:val="28"/>
          <w:szCs w:val="28"/>
          <w:lang w:val="kk-KZ" w:bidi="ru-RU"/>
        </w:rPr>
      </w:pPr>
      <w:r w:rsidRPr="00294662">
        <w:rPr>
          <w:sz w:val="28"/>
          <w:szCs w:val="28"/>
          <w:lang w:val="kk-KZ"/>
        </w:rPr>
        <w:t xml:space="preserve">5) </w:t>
      </w:r>
      <w:r w:rsidRPr="008A5B5D">
        <w:rPr>
          <w:sz w:val="28"/>
          <w:szCs w:val="28"/>
          <w:lang w:val="kk-KZ" w:bidi="ru-RU"/>
        </w:rPr>
        <w:t>электрондық цифрлық қолтаңбасы болмаса немесе дұрыс бол</w:t>
      </w:r>
      <w:r>
        <w:rPr>
          <w:sz w:val="28"/>
          <w:szCs w:val="28"/>
          <w:lang w:val="kk-KZ" w:bidi="ru-RU"/>
        </w:rPr>
        <w:t>ма</w:t>
      </w:r>
      <w:r w:rsidRPr="008A5B5D">
        <w:rPr>
          <w:sz w:val="28"/>
          <w:szCs w:val="28"/>
          <w:lang w:val="kk-KZ" w:bidi="ru-RU"/>
        </w:rPr>
        <w:t>са, табыс етілмеген деп есептеледі.</w:t>
      </w:r>
    </w:p>
    <w:p w:rsidR="00DB4D4B" w:rsidRPr="009D4620" w:rsidRDefault="00DB4D4B" w:rsidP="00DB4D4B">
      <w:pPr>
        <w:tabs>
          <w:tab w:val="left" w:pos="993"/>
        </w:tabs>
        <w:ind w:firstLine="709"/>
        <w:contextualSpacing/>
        <w:jc w:val="both"/>
        <w:rPr>
          <w:bCs/>
          <w:sz w:val="28"/>
          <w:szCs w:val="28"/>
          <w:lang w:val="kk-KZ"/>
        </w:rPr>
      </w:pPr>
      <w:r>
        <w:rPr>
          <w:sz w:val="28"/>
          <w:szCs w:val="28"/>
          <w:lang w:val="kk-KZ"/>
        </w:rPr>
        <w:lastRenderedPageBreak/>
        <w:t xml:space="preserve">3. </w:t>
      </w:r>
      <w:r>
        <w:rPr>
          <w:bCs/>
          <w:sz w:val="28"/>
          <w:szCs w:val="28"/>
          <w:lang w:val="kk-KZ"/>
        </w:rPr>
        <w:t xml:space="preserve">Өтінішті толтыру кезінде </w:t>
      </w:r>
      <w:r w:rsidRPr="009D4620">
        <w:rPr>
          <w:bCs/>
          <w:sz w:val="28"/>
          <w:szCs w:val="28"/>
          <w:lang w:val="kk-KZ"/>
        </w:rPr>
        <w:t>түзетуге, тазартуға және өшіруге жол</w:t>
      </w:r>
      <w:r w:rsidRPr="00424A37">
        <w:rPr>
          <w:bCs/>
          <w:sz w:val="28"/>
          <w:szCs w:val="28"/>
          <w:lang w:val="kk-KZ"/>
        </w:rPr>
        <w:t xml:space="preserve"> </w:t>
      </w:r>
      <w:r>
        <w:rPr>
          <w:bCs/>
          <w:sz w:val="28"/>
          <w:szCs w:val="28"/>
          <w:lang w:val="kk-KZ"/>
        </w:rPr>
        <w:t>бер</w:t>
      </w:r>
      <w:r w:rsidRPr="00424A37">
        <w:rPr>
          <w:bCs/>
          <w:sz w:val="28"/>
          <w:szCs w:val="28"/>
          <w:lang w:val="kk-KZ"/>
        </w:rPr>
        <w:t>ілмейді</w:t>
      </w:r>
      <w:r w:rsidRPr="009D4620">
        <w:rPr>
          <w:bCs/>
          <w:sz w:val="28"/>
          <w:szCs w:val="28"/>
          <w:lang w:val="kk-KZ"/>
        </w:rPr>
        <w:t>.</w:t>
      </w:r>
    </w:p>
    <w:p w:rsidR="00DB4D4B" w:rsidRPr="009D4620" w:rsidRDefault="00DB4D4B" w:rsidP="00DB4D4B">
      <w:pPr>
        <w:tabs>
          <w:tab w:val="left" w:pos="993"/>
        </w:tabs>
        <w:ind w:firstLine="709"/>
        <w:contextualSpacing/>
        <w:jc w:val="both"/>
        <w:rPr>
          <w:bCs/>
          <w:sz w:val="28"/>
          <w:szCs w:val="28"/>
          <w:lang w:val="kk-KZ"/>
        </w:rPr>
      </w:pPr>
      <w:r>
        <w:rPr>
          <w:sz w:val="28"/>
          <w:szCs w:val="28"/>
          <w:lang w:val="kk-KZ"/>
        </w:rPr>
        <w:t xml:space="preserve">4. </w:t>
      </w:r>
      <w:r>
        <w:rPr>
          <w:bCs/>
          <w:sz w:val="28"/>
          <w:szCs w:val="28"/>
          <w:lang w:val="kk-KZ"/>
        </w:rPr>
        <w:t>Көрсеткіштер болмаған жағдайда, өтініштің тиісті ұяшықтары толтырылмайды</w:t>
      </w:r>
      <w:r w:rsidRPr="009D4620">
        <w:rPr>
          <w:bCs/>
          <w:sz w:val="28"/>
          <w:szCs w:val="28"/>
          <w:lang w:val="kk-KZ"/>
        </w:rPr>
        <w:t>.</w:t>
      </w:r>
    </w:p>
    <w:p w:rsidR="00DB4D4B" w:rsidRDefault="00D32D88" w:rsidP="00D32D88">
      <w:pPr>
        <w:autoSpaceDE w:val="0"/>
        <w:autoSpaceDN w:val="0"/>
        <w:ind w:firstLine="709"/>
        <w:jc w:val="both"/>
        <w:rPr>
          <w:sz w:val="28"/>
          <w:szCs w:val="28"/>
          <w:lang w:val="kk-KZ"/>
        </w:rPr>
      </w:pPr>
      <w:r>
        <w:rPr>
          <w:sz w:val="28"/>
          <w:szCs w:val="28"/>
          <w:lang w:val="kk-KZ"/>
        </w:rPr>
        <w:t>5.</w:t>
      </w:r>
      <w:r w:rsidR="00DB4D4B" w:rsidRPr="008A5B5D">
        <w:rPr>
          <w:sz w:val="28"/>
          <w:szCs w:val="28"/>
          <w:lang w:val="kk-KZ"/>
        </w:rPr>
        <w:t xml:space="preserve"> </w:t>
      </w:r>
      <w:r w:rsidR="00DB4D4B">
        <w:rPr>
          <w:sz w:val="28"/>
          <w:szCs w:val="28"/>
          <w:lang w:val="kk-KZ"/>
        </w:rPr>
        <w:t>Егер өтініш:</w:t>
      </w:r>
    </w:p>
    <w:p w:rsidR="00DB4D4B" w:rsidRDefault="00DB4D4B" w:rsidP="00DB4D4B">
      <w:pPr>
        <w:autoSpaceDE w:val="0"/>
        <w:autoSpaceDN w:val="0"/>
        <w:ind w:firstLine="709"/>
        <w:jc w:val="both"/>
        <w:rPr>
          <w:sz w:val="28"/>
          <w:szCs w:val="28"/>
          <w:lang w:val="kk-KZ"/>
        </w:rPr>
      </w:pPr>
      <w:r>
        <w:rPr>
          <w:sz w:val="28"/>
          <w:szCs w:val="28"/>
          <w:lang w:val="kk-KZ"/>
        </w:rPr>
        <w:t>1) қағаз тасығышта келу тәртібінде табыс етілсе – екі данада жасалады, бір данасы мемлекеттік кірістер органының белгісі қойылып, қатысушыға қайтарылады;</w:t>
      </w:r>
    </w:p>
    <w:p w:rsidR="00DB4D4B" w:rsidRDefault="00DB4D4B" w:rsidP="00DB4D4B">
      <w:pPr>
        <w:autoSpaceDE w:val="0"/>
        <w:autoSpaceDN w:val="0"/>
        <w:ind w:firstLine="709"/>
        <w:jc w:val="both"/>
        <w:rPr>
          <w:sz w:val="28"/>
          <w:szCs w:val="28"/>
          <w:lang w:val="kk-KZ"/>
        </w:rPr>
      </w:pPr>
      <w:r>
        <w:rPr>
          <w:sz w:val="28"/>
          <w:szCs w:val="28"/>
          <w:lang w:val="kk-KZ"/>
        </w:rPr>
        <w:t>2) қағаз тасығышта хабарламасымен тапсырыс хатпен пошта бойынша табыс етілсе – қатысушы пошта немесе өзге де байланыс ұйымының хабарламасын алады;</w:t>
      </w:r>
    </w:p>
    <w:p w:rsidR="00DB4D4B" w:rsidRPr="005664BC" w:rsidRDefault="00DB4D4B" w:rsidP="00DB4D4B">
      <w:pPr>
        <w:tabs>
          <w:tab w:val="left" w:pos="993"/>
        </w:tabs>
        <w:ind w:firstLine="709"/>
        <w:contextualSpacing/>
        <w:jc w:val="both"/>
        <w:rPr>
          <w:bCs/>
          <w:sz w:val="28"/>
          <w:szCs w:val="28"/>
          <w:lang w:val="kk-KZ"/>
        </w:rPr>
      </w:pPr>
      <w:r>
        <w:rPr>
          <w:sz w:val="28"/>
          <w:szCs w:val="28"/>
          <w:lang w:val="kk-KZ"/>
        </w:rPr>
        <w:t xml:space="preserve">3) электрондық түрде табыс етілсе – </w:t>
      </w:r>
      <w:r>
        <w:rPr>
          <w:bCs/>
          <w:sz w:val="28"/>
          <w:szCs w:val="28"/>
          <w:lang w:val="kk-KZ"/>
        </w:rPr>
        <w:t>қатысушы мемлекеттік кірістер органының жүйесінен өтініш қабылданғаны немесе қабылданбағаны туралы хабарламаны алады</w:t>
      </w:r>
      <w:r w:rsidRPr="005664BC">
        <w:rPr>
          <w:bCs/>
          <w:sz w:val="28"/>
          <w:szCs w:val="28"/>
          <w:lang w:val="kk-KZ"/>
        </w:rPr>
        <w:t>.</w:t>
      </w:r>
    </w:p>
    <w:p w:rsidR="002278BC" w:rsidRPr="0064326C" w:rsidRDefault="00DB4D4B" w:rsidP="00DB4D4B">
      <w:pPr>
        <w:autoSpaceDE w:val="0"/>
        <w:autoSpaceDN w:val="0"/>
        <w:ind w:firstLine="709"/>
        <w:jc w:val="both"/>
        <w:rPr>
          <w:bCs/>
          <w:sz w:val="28"/>
          <w:szCs w:val="28"/>
          <w:lang w:val="kk-KZ"/>
        </w:rPr>
      </w:pPr>
      <w:r>
        <w:rPr>
          <w:sz w:val="28"/>
          <w:szCs w:val="28"/>
          <w:lang w:val="kk-KZ"/>
        </w:rPr>
        <w:t xml:space="preserve">6. </w:t>
      </w:r>
      <w:r w:rsidR="0035597C">
        <w:rPr>
          <w:sz w:val="28"/>
          <w:szCs w:val="28"/>
          <w:lang w:val="kk-KZ"/>
        </w:rPr>
        <w:t xml:space="preserve">Қатысушы </w:t>
      </w:r>
      <w:r w:rsidR="0064326C">
        <w:rPr>
          <w:sz w:val="28"/>
          <w:szCs w:val="28"/>
          <w:lang w:val="kk-KZ"/>
        </w:rPr>
        <w:t>табыс еткен</w:t>
      </w:r>
      <w:r w:rsidR="0035597C">
        <w:rPr>
          <w:sz w:val="28"/>
          <w:szCs w:val="28"/>
          <w:lang w:val="kk-KZ"/>
        </w:rPr>
        <w:t xml:space="preserve"> </w:t>
      </w:r>
      <w:r w:rsidR="0064326C">
        <w:rPr>
          <w:sz w:val="28"/>
          <w:szCs w:val="28"/>
          <w:lang w:val="kk-KZ"/>
        </w:rPr>
        <w:t xml:space="preserve">өтініштегі </w:t>
      </w:r>
      <w:r w:rsidR="0035597C">
        <w:rPr>
          <w:sz w:val="28"/>
          <w:szCs w:val="28"/>
          <w:lang w:val="kk-KZ"/>
        </w:rPr>
        <w:t xml:space="preserve">мәліметтің толық еместігін, </w:t>
      </w:r>
      <w:r w:rsidR="0064326C">
        <w:rPr>
          <w:sz w:val="28"/>
          <w:szCs w:val="28"/>
          <w:lang w:val="kk-KZ"/>
        </w:rPr>
        <w:t xml:space="preserve">толтырудағы </w:t>
      </w:r>
      <w:r w:rsidR="0035597C">
        <w:rPr>
          <w:sz w:val="28"/>
          <w:szCs w:val="28"/>
          <w:lang w:val="kk-KZ"/>
        </w:rPr>
        <w:t>дәлсіздіктер</w:t>
      </w:r>
      <w:r w:rsidR="0064326C">
        <w:rPr>
          <w:sz w:val="28"/>
          <w:szCs w:val="28"/>
          <w:lang w:val="kk-KZ"/>
        </w:rPr>
        <w:t>д</w:t>
      </w:r>
      <w:r w:rsidR="0035597C">
        <w:rPr>
          <w:sz w:val="28"/>
          <w:szCs w:val="28"/>
          <w:lang w:val="kk-KZ"/>
        </w:rPr>
        <w:t>і немесе қателерді анықта</w:t>
      </w:r>
      <w:r w:rsidR="0064326C">
        <w:rPr>
          <w:sz w:val="28"/>
          <w:szCs w:val="28"/>
          <w:lang w:val="kk-KZ"/>
        </w:rPr>
        <w:t>ған</w:t>
      </w:r>
      <w:r w:rsidR="0035597C">
        <w:rPr>
          <w:sz w:val="28"/>
          <w:szCs w:val="28"/>
          <w:lang w:val="kk-KZ"/>
        </w:rPr>
        <w:t xml:space="preserve"> жағдайда, қатысушы жаңар</w:t>
      </w:r>
      <w:r w:rsidR="0064326C">
        <w:rPr>
          <w:sz w:val="28"/>
          <w:szCs w:val="28"/>
          <w:lang w:val="kk-KZ"/>
        </w:rPr>
        <w:t>тыл</w:t>
      </w:r>
      <w:r w:rsidR="0035597C">
        <w:rPr>
          <w:sz w:val="28"/>
          <w:szCs w:val="28"/>
          <w:lang w:val="kk-KZ"/>
        </w:rPr>
        <w:t>ған ақпарат</w:t>
      </w:r>
      <w:r w:rsidR="0064326C">
        <w:rPr>
          <w:sz w:val="28"/>
          <w:szCs w:val="28"/>
          <w:lang w:val="kk-KZ"/>
        </w:rPr>
        <w:t xml:space="preserve">тарды </w:t>
      </w:r>
      <w:r w:rsidR="0035597C">
        <w:rPr>
          <w:sz w:val="28"/>
          <w:szCs w:val="28"/>
          <w:lang w:val="kk-KZ"/>
        </w:rPr>
        <w:t>ес</w:t>
      </w:r>
      <w:r w:rsidR="0064326C">
        <w:rPr>
          <w:sz w:val="28"/>
          <w:szCs w:val="28"/>
          <w:lang w:val="kk-KZ"/>
        </w:rPr>
        <w:t>кере отырып,</w:t>
      </w:r>
      <w:r w:rsidR="0035597C">
        <w:rPr>
          <w:sz w:val="28"/>
          <w:szCs w:val="28"/>
          <w:lang w:val="kk-KZ"/>
        </w:rPr>
        <w:t xml:space="preserve"> түзетілген өтінішті </w:t>
      </w:r>
      <w:r w:rsidR="003D07C6">
        <w:rPr>
          <w:sz w:val="28"/>
          <w:szCs w:val="28"/>
          <w:lang w:val="kk-KZ"/>
        </w:rPr>
        <w:t>табыс етуге</w:t>
      </w:r>
      <w:r w:rsidR="0035597C">
        <w:rPr>
          <w:sz w:val="28"/>
          <w:szCs w:val="28"/>
          <w:lang w:val="kk-KZ"/>
        </w:rPr>
        <w:t xml:space="preserve"> міндетті</w:t>
      </w:r>
      <w:r w:rsidR="002278BC" w:rsidRPr="0064326C">
        <w:rPr>
          <w:bCs/>
          <w:sz w:val="28"/>
          <w:szCs w:val="28"/>
          <w:lang w:val="kk-KZ"/>
        </w:rPr>
        <w:t>.</w:t>
      </w:r>
    </w:p>
    <w:p w:rsidR="002278BC" w:rsidRPr="0064326C" w:rsidRDefault="0035597C" w:rsidP="0035597C">
      <w:pPr>
        <w:tabs>
          <w:tab w:val="left" w:pos="993"/>
        </w:tabs>
        <w:ind w:firstLine="709"/>
        <w:contextualSpacing/>
        <w:jc w:val="both"/>
        <w:rPr>
          <w:bCs/>
          <w:sz w:val="28"/>
          <w:szCs w:val="28"/>
          <w:lang w:val="kk-KZ"/>
        </w:rPr>
      </w:pPr>
      <w:r>
        <w:rPr>
          <w:bCs/>
          <w:sz w:val="28"/>
          <w:szCs w:val="28"/>
          <w:lang w:val="kk-KZ"/>
        </w:rPr>
        <w:t>Бұл ретте осы Қағида</w:t>
      </w:r>
      <w:r w:rsidR="0064326C">
        <w:rPr>
          <w:bCs/>
          <w:sz w:val="28"/>
          <w:szCs w:val="28"/>
          <w:lang w:val="kk-KZ"/>
        </w:rPr>
        <w:t>лард</w:t>
      </w:r>
      <w:r>
        <w:rPr>
          <w:bCs/>
          <w:sz w:val="28"/>
          <w:szCs w:val="28"/>
          <w:lang w:val="kk-KZ"/>
        </w:rPr>
        <w:t>ың 1</w:t>
      </w:r>
      <w:r w:rsidR="0064326C">
        <w:rPr>
          <w:bCs/>
          <w:sz w:val="28"/>
          <w:szCs w:val="28"/>
          <w:lang w:val="kk-KZ"/>
        </w:rPr>
        <w:t>-</w:t>
      </w:r>
      <w:r>
        <w:rPr>
          <w:bCs/>
          <w:sz w:val="28"/>
          <w:szCs w:val="28"/>
          <w:lang w:val="kk-KZ"/>
        </w:rPr>
        <w:t>тармағын</w:t>
      </w:r>
      <w:r w:rsidR="0064326C">
        <w:rPr>
          <w:bCs/>
          <w:sz w:val="28"/>
          <w:szCs w:val="28"/>
          <w:lang w:val="kk-KZ"/>
        </w:rPr>
        <w:t>да</w:t>
      </w:r>
      <w:r>
        <w:rPr>
          <w:bCs/>
          <w:sz w:val="28"/>
          <w:szCs w:val="28"/>
          <w:lang w:val="kk-KZ"/>
        </w:rPr>
        <w:t xml:space="preserve"> белгіленген мерзім түзетілген өтінішті </w:t>
      </w:r>
      <w:r w:rsidR="003D07C6">
        <w:rPr>
          <w:sz w:val="28"/>
          <w:szCs w:val="28"/>
          <w:lang w:val="kk-KZ"/>
        </w:rPr>
        <w:t xml:space="preserve">табыс етуге </w:t>
      </w:r>
      <w:r w:rsidR="0064326C">
        <w:rPr>
          <w:bCs/>
          <w:sz w:val="28"/>
          <w:szCs w:val="28"/>
          <w:lang w:val="kk-KZ"/>
        </w:rPr>
        <w:t>қолданылмайды</w:t>
      </w:r>
      <w:r w:rsidR="002278BC" w:rsidRPr="0064326C">
        <w:rPr>
          <w:bCs/>
          <w:sz w:val="28"/>
          <w:szCs w:val="28"/>
          <w:lang w:val="kk-KZ"/>
        </w:rPr>
        <w:t>.</w:t>
      </w:r>
    </w:p>
    <w:p w:rsidR="002278BC" w:rsidRDefault="002278BC" w:rsidP="00960A24">
      <w:pPr>
        <w:tabs>
          <w:tab w:val="left" w:pos="993"/>
        </w:tabs>
        <w:ind w:firstLine="709"/>
        <w:contextualSpacing/>
        <w:jc w:val="both"/>
        <w:rPr>
          <w:bCs/>
          <w:sz w:val="28"/>
          <w:szCs w:val="28"/>
          <w:lang w:val="kk-KZ"/>
        </w:rPr>
      </w:pPr>
    </w:p>
    <w:p w:rsidR="00D32D88" w:rsidRPr="0064326C" w:rsidRDefault="00D32D88" w:rsidP="00960A24">
      <w:pPr>
        <w:tabs>
          <w:tab w:val="left" w:pos="993"/>
        </w:tabs>
        <w:ind w:firstLine="709"/>
        <w:contextualSpacing/>
        <w:jc w:val="both"/>
        <w:rPr>
          <w:bCs/>
          <w:sz w:val="28"/>
          <w:szCs w:val="28"/>
          <w:lang w:val="kk-KZ"/>
        </w:rPr>
      </w:pPr>
    </w:p>
    <w:p w:rsidR="002278BC" w:rsidRPr="005E592E" w:rsidRDefault="002278BC" w:rsidP="0035597C">
      <w:pPr>
        <w:tabs>
          <w:tab w:val="left" w:pos="993"/>
        </w:tabs>
        <w:ind w:firstLine="709"/>
        <w:contextualSpacing/>
        <w:jc w:val="center"/>
        <w:rPr>
          <w:b/>
          <w:bCs/>
          <w:sz w:val="28"/>
          <w:szCs w:val="28"/>
          <w:lang w:val="kk-KZ"/>
        </w:rPr>
      </w:pPr>
      <w:r w:rsidRPr="005E592E">
        <w:rPr>
          <w:b/>
          <w:bCs/>
          <w:sz w:val="28"/>
          <w:szCs w:val="28"/>
          <w:lang w:val="kk-KZ"/>
        </w:rPr>
        <w:t>3</w:t>
      </w:r>
      <w:r w:rsidR="0064326C" w:rsidRPr="005E592E">
        <w:rPr>
          <w:b/>
          <w:bCs/>
          <w:sz w:val="28"/>
          <w:szCs w:val="28"/>
          <w:lang w:val="kk-KZ"/>
        </w:rPr>
        <w:t>-</w:t>
      </w:r>
      <w:r w:rsidR="0035597C" w:rsidRPr="005E592E">
        <w:rPr>
          <w:b/>
          <w:bCs/>
          <w:sz w:val="28"/>
          <w:szCs w:val="28"/>
          <w:lang w:val="kk-KZ"/>
        </w:rPr>
        <w:t>тарау</w:t>
      </w:r>
      <w:r w:rsidRPr="005E592E">
        <w:rPr>
          <w:b/>
          <w:bCs/>
          <w:sz w:val="28"/>
          <w:szCs w:val="28"/>
          <w:lang w:val="kk-KZ"/>
        </w:rPr>
        <w:t>.</w:t>
      </w:r>
      <w:r w:rsidR="0035597C" w:rsidRPr="005E592E">
        <w:rPr>
          <w:b/>
          <w:bCs/>
          <w:sz w:val="28"/>
          <w:szCs w:val="28"/>
          <w:lang w:val="kk-KZ"/>
        </w:rPr>
        <w:t xml:space="preserve"> Өтінішті толтыру бойынша түсін</w:t>
      </w:r>
      <w:r w:rsidR="0064326C" w:rsidRPr="005E592E">
        <w:rPr>
          <w:b/>
          <w:bCs/>
          <w:sz w:val="28"/>
          <w:szCs w:val="28"/>
          <w:lang w:val="kk-KZ"/>
        </w:rPr>
        <w:t>дір</w:t>
      </w:r>
      <w:r w:rsidR="0035597C" w:rsidRPr="005E592E">
        <w:rPr>
          <w:b/>
          <w:bCs/>
          <w:sz w:val="28"/>
          <w:szCs w:val="28"/>
          <w:lang w:val="kk-KZ"/>
        </w:rPr>
        <w:t>ме</w:t>
      </w:r>
    </w:p>
    <w:p w:rsidR="002278BC" w:rsidRPr="00826ED4" w:rsidRDefault="002278BC" w:rsidP="00960A24">
      <w:pPr>
        <w:tabs>
          <w:tab w:val="left" w:pos="993"/>
        </w:tabs>
        <w:ind w:firstLine="709"/>
        <w:contextualSpacing/>
        <w:jc w:val="both"/>
        <w:rPr>
          <w:bCs/>
          <w:sz w:val="28"/>
          <w:szCs w:val="28"/>
          <w:lang w:val="kk-KZ"/>
        </w:rPr>
      </w:pPr>
    </w:p>
    <w:p w:rsidR="002278BC" w:rsidRPr="00826ED4" w:rsidRDefault="00DB4D4B" w:rsidP="00EC3E86">
      <w:pPr>
        <w:tabs>
          <w:tab w:val="left" w:pos="993"/>
        </w:tabs>
        <w:ind w:firstLine="709"/>
        <w:contextualSpacing/>
        <w:jc w:val="both"/>
        <w:rPr>
          <w:bCs/>
          <w:sz w:val="28"/>
          <w:szCs w:val="28"/>
          <w:lang w:val="kk-KZ"/>
        </w:rPr>
      </w:pPr>
      <w:r>
        <w:rPr>
          <w:sz w:val="28"/>
          <w:szCs w:val="28"/>
          <w:lang w:val="kk-KZ"/>
        </w:rPr>
        <w:t xml:space="preserve">7. </w:t>
      </w:r>
      <w:r w:rsidR="002278BC" w:rsidRPr="00826ED4">
        <w:rPr>
          <w:sz w:val="28"/>
          <w:szCs w:val="28"/>
          <w:lang w:val="kk-KZ"/>
        </w:rPr>
        <w:t>«</w:t>
      </w:r>
      <w:r w:rsidR="0035597C" w:rsidRPr="00826ED4">
        <w:rPr>
          <w:sz w:val="28"/>
          <w:szCs w:val="28"/>
          <w:lang w:val="kk-KZ"/>
        </w:rPr>
        <w:t>Халықаралық топ</w:t>
      </w:r>
      <w:r w:rsidR="00826ED4">
        <w:rPr>
          <w:sz w:val="28"/>
          <w:szCs w:val="28"/>
          <w:lang w:val="kk-KZ"/>
        </w:rPr>
        <w:t>тың</w:t>
      </w:r>
      <w:r w:rsidR="0035597C" w:rsidRPr="00826ED4">
        <w:rPr>
          <w:sz w:val="28"/>
          <w:szCs w:val="28"/>
          <w:lang w:val="kk-KZ"/>
        </w:rPr>
        <w:t xml:space="preserve"> қатысушысы туралы жалпы ақпарат</w:t>
      </w:r>
      <w:r w:rsidR="002278BC" w:rsidRPr="00826ED4">
        <w:rPr>
          <w:sz w:val="28"/>
          <w:szCs w:val="28"/>
          <w:lang w:val="kk-KZ"/>
        </w:rPr>
        <w:t xml:space="preserve">» </w:t>
      </w:r>
      <w:r w:rsidR="00826ED4" w:rsidRPr="00826ED4">
        <w:rPr>
          <w:sz w:val="28"/>
          <w:szCs w:val="28"/>
          <w:lang w:val="kk-KZ"/>
        </w:rPr>
        <w:t>1</w:t>
      </w:r>
      <w:r w:rsidR="00826ED4">
        <w:rPr>
          <w:sz w:val="28"/>
          <w:szCs w:val="28"/>
          <w:lang w:val="kk-KZ"/>
        </w:rPr>
        <w:t xml:space="preserve">-бөлімде </w:t>
      </w:r>
      <w:r w:rsidR="00EC3E86">
        <w:rPr>
          <w:sz w:val="28"/>
          <w:szCs w:val="28"/>
          <w:lang w:val="kk-KZ"/>
        </w:rPr>
        <w:t xml:space="preserve">трансферттік баға белгілеу бойынша есептілікті </w:t>
      </w:r>
      <w:r w:rsidR="00826ED4">
        <w:rPr>
          <w:sz w:val="28"/>
          <w:szCs w:val="28"/>
          <w:lang w:val="kk-KZ"/>
        </w:rPr>
        <w:t>табыс ету</w:t>
      </w:r>
      <w:r w:rsidR="00EC3E86">
        <w:rPr>
          <w:sz w:val="28"/>
          <w:szCs w:val="28"/>
          <w:lang w:val="kk-KZ"/>
        </w:rPr>
        <w:t xml:space="preserve"> міндеттемесі заң жүзінде туындайтын қатысушы туралы </w:t>
      </w:r>
      <w:r w:rsidR="00826ED4">
        <w:rPr>
          <w:sz w:val="28"/>
          <w:szCs w:val="28"/>
          <w:lang w:val="kk-KZ"/>
        </w:rPr>
        <w:t>мынадай</w:t>
      </w:r>
      <w:r w:rsidR="00EC3E86">
        <w:rPr>
          <w:sz w:val="28"/>
          <w:szCs w:val="28"/>
          <w:lang w:val="kk-KZ"/>
        </w:rPr>
        <w:t xml:space="preserve"> </w:t>
      </w:r>
      <w:r w:rsidR="00826ED4">
        <w:rPr>
          <w:sz w:val="28"/>
          <w:szCs w:val="28"/>
          <w:lang w:val="kk-KZ"/>
        </w:rPr>
        <w:t>деректер</w:t>
      </w:r>
      <w:r w:rsidR="00EC3E86">
        <w:rPr>
          <w:sz w:val="28"/>
          <w:szCs w:val="28"/>
          <w:lang w:val="kk-KZ"/>
        </w:rPr>
        <w:t xml:space="preserve"> көрсетіледі</w:t>
      </w:r>
      <w:r w:rsidR="002278BC" w:rsidRPr="00826ED4">
        <w:rPr>
          <w:bCs/>
          <w:sz w:val="28"/>
          <w:szCs w:val="28"/>
          <w:lang w:val="kk-KZ"/>
        </w:rPr>
        <w:t>:</w:t>
      </w:r>
    </w:p>
    <w:p w:rsidR="002278BC" w:rsidRPr="00826ED4" w:rsidRDefault="002278BC" w:rsidP="00EC3E86">
      <w:pPr>
        <w:tabs>
          <w:tab w:val="left" w:pos="993"/>
        </w:tabs>
        <w:ind w:firstLine="709"/>
        <w:contextualSpacing/>
        <w:jc w:val="both"/>
        <w:rPr>
          <w:bCs/>
          <w:sz w:val="28"/>
          <w:szCs w:val="28"/>
          <w:lang w:val="kk-KZ"/>
        </w:rPr>
      </w:pPr>
      <w:r w:rsidRPr="00826ED4">
        <w:rPr>
          <w:bCs/>
          <w:sz w:val="28"/>
          <w:szCs w:val="28"/>
          <w:lang w:val="kk-KZ"/>
        </w:rPr>
        <w:t>1) 1</w:t>
      </w:r>
      <w:r w:rsidR="00826ED4">
        <w:rPr>
          <w:bCs/>
          <w:sz w:val="28"/>
          <w:szCs w:val="28"/>
          <w:lang w:val="kk-KZ"/>
        </w:rPr>
        <w:t>-</w:t>
      </w:r>
      <w:r w:rsidR="00EC3E86">
        <w:rPr>
          <w:bCs/>
          <w:sz w:val="28"/>
          <w:szCs w:val="28"/>
          <w:lang w:val="kk-KZ"/>
        </w:rPr>
        <w:t xml:space="preserve">жолда резидент немесе резидент емес болып табылатын, тұрақты мекеме, филиал, өкілдік арқылы Қазақстан Республикасында кәсіпкерлік қызметті </w:t>
      </w:r>
      <w:r w:rsidR="00826ED4">
        <w:rPr>
          <w:bCs/>
          <w:sz w:val="28"/>
          <w:szCs w:val="28"/>
          <w:lang w:val="kk-KZ"/>
        </w:rPr>
        <w:t>жүзеге</w:t>
      </w:r>
      <w:r w:rsidR="00EC3E86">
        <w:rPr>
          <w:bCs/>
          <w:sz w:val="28"/>
          <w:szCs w:val="28"/>
          <w:lang w:val="kk-KZ"/>
        </w:rPr>
        <w:t xml:space="preserve"> асыратын қатысушының </w:t>
      </w:r>
      <w:r w:rsidR="00197449">
        <w:rPr>
          <w:sz w:val="28"/>
          <w:szCs w:val="28"/>
          <w:lang w:val="kk-KZ"/>
        </w:rPr>
        <w:t>Бизнес сәйкестендіру нөмірі</w:t>
      </w:r>
      <w:r w:rsidR="00197449">
        <w:rPr>
          <w:bCs/>
          <w:sz w:val="28"/>
          <w:szCs w:val="28"/>
          <w:lang w:val="kk-KZ"/>
        </w:rPr>
        <w:t xml:space="preserve"> (</w:t>
      </w:r>
      <w:r w:rsidR="00EC3E86">
        <w:rPr>
          <w:bCs/>
          <w:sz w:val="28"/>
          <w:szCs w:val="28"/>
          <w:lang w:val="kk-KZ"/>
        </w:rPr>
        <w:t>БСН</w:t>
      </w:r>
      <w:r w:rsidR="00197449">
        <w:rPr>
          <w:bCs/>
          <w:sz w:val="28"/>
          <w:szCs w:val="28"/>
          <w:lang w:val="kk-KZ"/>
        </w:rPr>
        <w:t>)</w:t>
      </w:r>
      <w:r w:rsidR="00EC3E86">
        <w:rPr>
          <w:bCs/>
          <w:sz w:val="28"/>
          <w:szCs w:val="28"/>
          <w:lang w:val="kk-KZ"/>
        </w:rPr>
        <w:t xml:space="preserve"> көрсетіледі</w:t>
      </w:r>
      <w:r w:rsidRPr="00826ED4">
        <w:rPr>
          <w:bCs/>
          <w:sz w:val="28"/>
          <w:szCs w:val="28"/>
          <w:lang w:val="kk-KZ"/>
        </w:rPr>
        <w:t>;</w:t>
      </w:r>
    </w:p>
    <w:p w:rsidR="002278BC" w:rsidRPr="00826ED4" w:rsidRDefault="002278BC" w:rsidP="00EC3E86">
      <w:pPr>
        <w:tabs>
          <w:tab w:val="left" w:pos="993"/>
        </w:tabs>
        <w:ind w:firstLine="709"/>
        <w:contextualSpacing/>
        <w:jc w:val="both"/>
        <w:rPr>
          <w:bCs/>
          <w:sz w:val="28"/>
          <w:szCs w:val="28"/>
          <w:lang w:val="kk-KZ"/>
        </w:rPr>
      </w:pPr>
      <w:r w:rsidRPr="00826ED4">
        <w:rPr>
          <w:bCs/>
          <w:sz w:val="28"/>
          <w:szCs w:val="28"/>
          <w:lang w:val="kk-KZ"/>
        </w:rPr>
        <w:t>2) 2</w:t>
      </w:r>
      <w:r w:rsidR="00826ED4">
        <w:rPr>
          <w:bCs/>
          <w:sz w:val="28"/>
          <w:szCs w:val="28"/>
          <w:lang w:val="kk-KZ"/>
        </w:rPr>
        <w:t>-</w:t>
      </w:r>
      <w:r w:rsidR="00EC3E86">
        <w:rPr>
          <w:bCs/>
          <w:sz w:val="28"/>
          <w:szCs w:val="28"/>
          <w:lang w:val="kk-KZ"/>
        </w:rPr>
        <w:t>жолда қатысушының өтініш</w:t>
      </w:r>
      <w:r w:rsidR="00E226D7">
        <w:rPr>
          <w:bCs/>
          <w:sz w:val="28"/>
          <w:szCs w:val="28"/>
          <w:lang w:val="kk-KZ"/>
        </w:rPr>
        <w:t>ті</w:t>
      </w:r>
      <w:r w:rsidR="00EC3E86">
        <w:rPr>
          <w:bCs/>
          <w:sz w:val="28"/>
          <w:szCs w:val="28"/>
          <w:lang w:val="kk-KZ"/>
        </w:rPr>
        <w:t xml:space="preserve"> </w:t>
      </w:r>
      <w:r w:rsidR="00826ED4">
        <w:rPr>
          <w:bCs/>
          <w:sz w:val="28"/>
          <w:szCs w:val="28"/>
          <w:lang w:val="kk-KZ"/>
        </w:rPr>
        <w:t>табыс ет</w:t>
      </w:r>
      <w:r w:rsidR="00E226D7">
        <w:rPr>
          <w:bCs/>
          <w:sz w:val="28"/>
          <w:szCs w:val="28"/>
          <w:lang w:val="kk-KZ"/>
        </w:rPr>
        <w:t xml:space="preserve">етін </w:t>
      </w:r>
      <w:r w:rsidR="00EC3E86">
        <w:rPr>
          <w:bCs/>
          <w:sz w:val="28"/>
          <w:szCs w:val="28"/>
          <w:lang w:val="kk-KZ"/>
        </w:rPr>
        <w:t xml:space="preserve">есепті </w:t>
      </w:r>
      <w:r w:rsidR="00ED1B36">
        <w:rPr>
          <w:bCs/>
          <w:sz w:val="28"/>
          <w:szCs w:val="28"/>
          <w:lang w:val="kk-KZ"/>
        </w:rPr>
        <w:t xml:space="preserve">қаржы жылы </w:t>
      </w:r>
      <w:r w:rsidR="00EC3E86">
        <w:rPr>
          <w:bCs/>
          <w:sz w:val="28"/>
          <w:szCs w:val="28"/>
          <w:lang w:val="kk-KZ"/>
        </w:rPr>
        <w:t>көрсетіледі (араб цифрларымен көрсетіледі)</w:t>
      </w:r>
      <w:r w:rsidRPr="00826ED4">
        <w:rPr>
          <w:bCs/>
          <w:sz w:val="28"/>
          <w:szCs w:val="28"/>
          <w:lang w:val="kk-KZ"/>
        </w:rPr>
        <w:t>;</w:t>
      </w:r>
    </w:p>
    <w:p w:rsidR="002278BC" w:rsidRPr="00826ED4" w:rsidRDefault="002278BC" w:rsidP="00EC3E86">
      <w:pPr>
        <w:tabs>
          <w:tab w:val="left" w:pos="993"/>
        </w:tabs>
        <w:ind w:firstLine="709"/>
        <w:contextualSpacing/>
        <w:jc w:val="both"/>
        <w:rPr>
          <w:bCs/>
          <w:sz w:val="28"/>
          <w:szCs w:val="28"/>
          <w:lang w:val="kk-KZ"/>
        </w:rPr>
      </w:pPr>
      <w:r w:rsidRPr="00826ED4">
        <w:rPr>
          <w:bCs/>
          <w:sz w:val="28"/>
          <w:szCs w:val="28"/>
          <w:lang w:val="kk-KZ"/>
        </w:rPr>
        <w:t xml:space="preserve">3) </w:t>
      </w:r>
      <w:r w:rsidR="00EC3E86">
        <w:rPr>
          <w:bCs/>
          <w:sz w:val="28"/>
          <w:szCs w:val="28"/>
          <w:lang w:val="kk-KZ"/>
        </w:rPr>
        <w:t>3</w:t>
      </w:r>
      <w:r w:rsidR="00826ED4">
        <w:rPr>
          <w:bCs/>
          <w:sz w:val="28"/>
          <w:szCs w:val="28"/>
          <w:lang w:val="kk-KZ"/>
        </w:rPr>
        <w:t>-</w:t>
      </w:r>
      <w:r w:rsidR="00EC3E86">
        <w:rPr>
          <w:bCs/>
          <w:sz w:val="28"/>
          <w:szCs w:val="28"/>
          <w:lang w:val="kk-KZ"/>
        </w:rPr>
        <w:t xml:space="preserve">жолда құрылтай </w:t>
      </w:r>
      <w:r w:rsidR="00826ED4">
        <w:rPr>
          <w:bCs/>
          <w:sz w:val="28"/>
          <w:szCs w:val="28"/>
          <w:lang w:val="kk-KZ"/>
        </w:rPr>
        <w:t>құжаттарына</w:t>
      </w:r>
      <w:r w:rsidR="00EC3E86">
        <w:rPr>
          <w:bCs/>
          <w:sz w:val="28"/>
          <w:szCs w:val="28"/>
          <w:lang w:val="kk-KZ"/>
        </w:rPr>
        <w:t xml:space="preserve"> сәйкес қатысушының атауы көрсетіледі</w:t>
      </w:r>
      <w:r w:rsidRPr="00826ED4">
        <w:rPr>
          <w:bCs/>
          <w:sz w:val="28"/>
          <w:szCs w:val="28"/>
          <w:lang w:val="kk-KZ"/>
        </w:rPr>
        <w:t>.</w:t>
      </w:r>
    </w:p>
    <w:p w:rsidR="002278BC" w:rsidRPr="00826ED4" w:rsidRDefault="00C81E37" w:rsidP="00EC3E86">
      <w:pPr>
        <w:tabs>
          <w:tab w:val="left" w:pos="993"/>
        </w:tabs>
        <w:ind w:firstLine="709"/>
        <w:contextualSpacing/>
        <w:jc w:val="both"/>
        <w:rPr>
          <w:bCs/>
          <w:sz w:val="28"/>
          <w:szCs w:val="28"/>
          <w:lang w:val="kk-KZ"/>
        </w:rPr>
      </w:pPr>
      <w:r>
        <w:rPr>
          <w:bCs/>
          <w:sz w:val="28"/>
          <w:szCs w:val="28"/>
          <w:lang w:val="kk-KZ"/>
        </w:rPr>
        <w:t>Егер қ</w:t>
      </w:r>
      <w:r w:rsidR="00EC3E86">
        <w:rPr>
          <w:bCs/>
          <w:sz w:val="28"/>
          <w:szCs w:val="28"/>
          <w:lang w:val="kk-KZ"/>
        </w:rPr>
        <w:t>атысушы резидент емес заңды тұлға болып табылатын жағдайда, бұл жолда резидент еместің Қазақстан Республикасында тіркелген тұрақты мекемесінің, филиалының, өкілдігінің атауы көрсетіледі</w:t>
      </w:r>
      <w:r w:rsidR="002278BC" w:rsidRPr="00826ED4">
        <w:rPr>
          <w:bCs/>
          <w:sz w:val="28"/>
          <w:szCs w:val="28"/>
          <w:lang w:val="kk-KZ"/>
        </w:rPr>
        <w:t>;</w:t>
      </w:r>
    </w:p>
    <w:p w:rsidR="002278BC" w:rsidRPr="00B3089E" w:rsidRDefault="002278BC" w:rsidP="003549E8">
      <w:pPr>
        <w:tabs>
          <w:tab w:val="left" w:pos="993"/>
        </w:tabs>
        <w:ind w:firstLine="709"/>
        <w:contextualSpacing/>
        <w:jc w:val="both"/>
        <w:rPr>
          <w:bCs/>
          <w:sz w:val="28"/>
          <w:szCs w:val="28"/>
          <w:lang w:val="kk-KZ"/>
        </w:rPr>
      </w:pPr>
      <w:r w:rsidRPr="00B3089E">
        <w:rPr>
          <w:bCs/>
          <w:sz w:val="28"/>
          <w:szCs w:val="28"/>
          <w:lang w:val="kk-KZ"/>
        </w:rPr>
        <w:t>4) 4</w:t>
      </w:r>
      <w:r w:rsidR="00826ED4">
        <w:rPr>
          <w:bCs/>
          <w:sz w:val="28"/>
          <w:szCs w:val="28"/>
          <w:lang w:val="kk-KZ"/>
        </w:rPr>
        <w:t>-</w:t>
      </w:r>
      <w:r w:rsidR="00EC3E86">
        <w:rPr>
          <w:bCs/>
          <w:sz w:val="28"/>
          <w:szCs w:val="28"/>
          <w:lang w:val="kk-KZ"/>
        </w:rPr>
        <w:t>жолда өтініш</w:t>
      </w:r>
      <w:r w:rsidR="00826ED4">
        <w:rPr>
          <w:bCs/>
          <w:sz w:val="28"/>
          <w:szCs w:val="28"/>
          <w:lang w:val="kk-KZ"/>
        </w:rPr>
        <w:t>тің</w:t>
      </w:r>
      <w:r w:rsidR="00EC3E86">
        <w:rPr>
          <w:bCs/>
          <w:sz w:val="28"/>
          <w:szCs w:val="28"/>
          <w:lang w:val="kk-KZ"/>
        </w:rPr>
        <w:t xml:space="preserve"> түрі (</w:t>
      </w:r>
      <w:r w:rsidR="003549E8">
        <w:rPr>
          <w:bCs/>
          <w:sz w:val="28"/>
          <w:szCs w:val="28"/>
          <w:lang w:val="kk-KZ"/>
        </w:rPr>
        <w:t>өтініш</w:t>
      </w:r>
      <w:r w:rsidR="00826ED4">
        <w:rPr>
          <w:bCs/>
          <w:sz w:val="28"/>
          <w:szCs w:val="28"/>
          <w:lang w:val="kk-KZ"/>
        </w:rPr>
        <w:t>тің</w:t>
      </w:r>
      <w:r w:rsidR="003549E8">
        <w:rPr>
          <w:bCs/>
          <w:sz w:val="28"/>
          <w:szCs w:val="28"/>
          <w:lang w:val="kk-KZ"/>
        </w:rPr>
        <w:t xml:space="preserve"> түріне байланысты </w:t>
      </w:r>
      <w:r w:rsidR="00826ED4">
        <w:rPr>
          <w:bCs/>
          <w:sz w:val="28"/>
          <w:szCs w:val="28"/>
          <w:lang w:val="kk-KZ"/>
        </w:rPr>
        <w:t>тиісті ұяшық</w:t>
      </w:r>
      <w:r w:rsidR="003549E8">
        <w:rPr>
          <w:bCs/>
          <w:sz w:val="28"/>
          <w:szCs w:val="28"/>
          <w:lang w:val="kk-KZ"/>
        </w:rPr>
        <w:t xml:space="preserve"> толтырылады</w:t>
      </w:r>
      <w:bookmarkStart w:id="2" w:name="sub1000926245"/>
      <w:r w:rsidRPr="00B3089E">
        <w:rPr>
          <w:bCs/>
          <w:sz w:val="28"/>
          <w:szCs w:val="28"/>
          <w:lang w:val="kk-KZ"/>
        </w:rPr>
        <w:t xml:space="preserve">): </w:t>
      </w:r>
    </w:p>
    <w:p w:rsidR="002278BC" w:rsidRPr="00B3089E" w:rsidRDefault="002278BC" w:rsidP="00960A24">
      <w:pPr>
        <w:tabs>
          <w:tab w:val="left" w:pos="993"/>
        </w:tabs>
        <w:ind w:firstLine="709"/>
        <w:contextualSpacing/>
        <w:jc w:val="both"/>
        <w:rPr>
          <w:bCs/>
          <w:sz w:val="28"/>
          <w:szCs w:val="28"/>
          <w:lang w:val="kk-KZ"/>
        </w:rPr>
      </w:pPr>
      <w:r w:rsidRPr="00B3089E">
        <w:rPr>
          <w:bCs/>
          <w:sz w:val="28"/>
          <w:szCs w:val="28"/>
          <w:lang w:val="kk-KZ"/>
        </w:rPr>
        <w:t>«</w:t>
      </w:r>
      <w:r w:rsidR="003549E8">
        <w:rPr>
          <w:bCs/>
          <w:sz w:val="28"/>
          <w:szCs w:val="28"/>
          <w:lang w:val="kk-KZ"/>
        </w:rPr>
        <w:t>алғашқы</w:t>
      </w:r>
      <w:r w:rsidRPr="00B3089E">
        <w:rPr>
          <w:bCs/>
          <w:sz w:val="28"/>
          <w:szCs w:val="28"/>
          <w:lang w:val="kk-KZ"/>
        </w:rPr>
        <w:t xml:space="preserve">» </w:t>
      </w:r>
      <w:r w:rsidR="00826ED4">
        <w:rPr>
          <w:bCs/>
          <w:sz w:val="28"/>
          <w:szCs w:val="28"/>
          <w:lang w:val="kk-KZ"/>
        </w:rPr>
        <w:t xml:space="preserve">ұяшық </w:t>
      </w:r>
      <w:r w:rsidRPr="00B3089E">
        <w:rPr>
          <w:bCs/>
          <w:sz w:val="28"/>
          <w:szCs w:val="28"/>
          <w:lang w:val="kk-KZ"/>
        </w:rPr>
        <w:t>–</w:t>
      </w:r>
      <w:r w:rsidR="003549E8">
        <w:rPr>
          <w:bCs/>
          <w:sz w:val="28"/>
          <w:szCs w:val="28"/>
          <w:lang w:val="kk-KZ"/>
        </w:rPr>
        <w:t xml:space="preserve"> алғаш</w:t>
      </w:r>
      <w:r w:rsidR="00826ED4">
        <w:rPr>
          <w:bCs/>
          <w:sz w:val="28"/>
          <w:szCs w:val="28"/>
          <w:lang w:val="kk-KZ"/>
        </w:rPr>
        <w:t>қы</w:t>
      </w:r>
      <w:r w:rsidR="003549E8">
        <w:rPr>
          <w:bCs/>
          <w:sz w:val="28"/>
          <w:szCs w:val="28"/>
          <w:lang w:val="kk-KZ"/>
        </w:rPr>
        <w:t xml:space="preserve"> </w:t>
      </w:r>
      <w:r w:rsidR="00826ED4">
        <w:rPr>
          <w:bCs/>
          <w:sz w:val="28"/>
          <w:szCs w:val="28"/>
          <w:lang w:val="kk-KZ"/>
        </w:rPr>
        <w:t>табыс етілетін</w:t>
      </w:r>
      <w:r w:rsidR="003549E8">
        <w:rPr>
          <w:bCs/>
          <w:sz w:val="28"/>
          <w:szCs w:val="28"/>
          <w:lang w:val="kk-KZ"/>
        </w:rPr>
        <w:t xml:space="preserve"> өтініш</w:t>
      </w:r>
      <w:r w:rsidRPr="00B3089E">
        <w:rPr>
          <w:bCs/>
          <w:sz w:val="28"/>
          <w:szCs w:val="28"/>
          <w:lang w:val="kk-KZ"/>
        </w:rPr>
        <w:t xml:space="preserve">; </w:t>
      </w:r>
    </w:p>
    <w:p w:rsidR="002278BC" w:rsidRPr="002C1DB3" w:rsidRDefault="002278BC" w:rsidP="001C447C">
      <w:pPr>
        <w:tabs>
          <w:tab w:val="left" w:pos="993"/>
        </w:tabs>
        <w:ind w:firstLine="709"/>
        <w:contextualSpacing/>
        <w:jc w:val="both"/>
        <w:rPr>
          <w:bCs/>
          <w:sz w:val="28"/>
          <w:szCs w:val="28"/>
          <w:lang w:val="kk-KZ"/>
        </w:rPr>
      </w:pPr>
      <w:r w:rsidRPr="002C1DB3">
        <w:rPr>
          <w:bCs/>
          <w:sz w:val="28"/>
          <w:szCs w:val="28"/>
          <w:lang w:val="kk-KZ"/>
        </w:rPr>
        <w:t>«</w:t>
      </w:r>
      <w:r w:rsidR="003549E8">
        <w:rPr>
          <w:bCs/>
          <w:sz w:val="28"/>
          <w:szCs w:val="28"/>
          <w:lang w:val="kk-KZ"/>
        </w:rPr>
        <w:t>кезекті</w:t>
      </w:r>
      <w:r w:rsidRPr="002C1DB3">
        <w:rPr>
          <w:bCs/>
          <w:sz w:val="28"/>
          <w:szCs w:val="28"/>
          <w:lang w:val="kk-KZ"/>
        </w:rPr>
        <w:t>»</w:t>
      </w:r>
      <w:r w:rsidR="003549E8">
        <w:rPr>
          <w:bCs/>
          <w:sz w:val="28"/>
          <w:szCs w:val="28"/>
          <w:lang w:val="kk-KZ"/>
        </w:rPr>
        <w:t xml:space="preserve"> </w:t>
      </w:r>
      <w:r w:rsidR="00826ED4">
        <w:rPr>
          <w:bCs/>
          <w:sz w:val="28"/>
          <w:szCs w:val="28"/>
          <w:lang w:val="kk-KZ"/>
        </w:rPr>
        <w:t xml:space="preserve">ұяшық </w:t>
      </w:r>
      <w:r w:rsidRPr="002C1DB3">
        <w:rPr>
          <w:bCs/>
          <w:sz w:val="28"/>
          <w:szCs w:val="28"/>
          <w:lang w:val="kk-KZ"/>
        </w:rPr>
        <w:t xml:space="preserve">– </w:t>
      </w:r>
      <w:r w:rsidR="003549E8">
        <w:rPr>
          <w:bCs/>
          <w:sz w:val="28"/>
          <w:szCs w:val="28"/>
          <w:lang w:val="kk-KZ"/>
        </w:rPr>
        <w:t xml:space="preserve">алғашқы өтінішті </w:t>
      </w:r>
      <w:r w:rsidR="00826ED4">
        <w:rPr>
          <w:bCs/>
          <w:sz w:val="28"/>
          <w:szCs w:val="28"/>
          <w:lang w:val="kk-KZ"/>
        </w:rPr>
        <w:t xml:space="preserve">табыс етілгеннен </w:t>
      </w:r>
      <w:r w:rsidR="003549E8">
        <w:rPr>
          <w:bCs/>
          <w:sz w:val="28"/>
          <w:szCs w:val="28"/>
          <w:lang w:val="kk-KZ"/>
        </w:rPr>
        <w:t>кейін</w:t>
      </w:r>
      <w:r w:rsidR="001C447C">
        <w:rPr>
          <w:bCs/>
          <w:sz w:val="28"/>
          <w:szCs w:val="28"/>
          <w:lang w:val="kk-KZ"/>
        </w:rPr>
        <w:t>гі қаржы</w:t>
      </w:r>
      <w:r w:rsidR="00ED1B36">
        <w:rPr>
          <w:bCs/>
          <w:sz w:val="28"/>
          <w:szCs w:val="28"/>
          <w:lang w:val="kk-KZ"/>
        </w:rPr>
        <w:t xml:space="preserve"> </w:t>
      </w:r>
      <w:r w:rsidR="001C447C">
        <w:rPr>
          <w:bCs/>
          <w:sz w:val="28"/>
          <w:szCs w:val="28"/>
          <w:lang w:val="kk-KZ"/>
        </w:rPr>
        <w:t>жылдар</w:t>
      </w:r>
      <w:r w:rsidR="00ED1B36">
        <w:rPr>
          <w:bCs/>
          <w:sz w:val="28"/>
          <w:szCs w:val="28"/>
          <w:lang w:val="kk-KZ"/>
        </w:rPr>
        <w:t>ын</w:t>
      </w:r>
      <w:r w:rsidR="001C447C">
        <w:rPr>
          <w:bCs/>
          <w:sz w:val="28"/>
          <w:szCs w:val="28"/>
          <w:lang w:val="kk-KZ"/>
        </w:rPr>
        <w:t>да ұсынылатын өтініш</w:t>
      </w:r>
      <w:r w:rsidRPr="002C1DB3">
        <w:rPr>
          <w:bCs/>
          <w:sz w:val="28"/>
          <w:szCs w:val="28"/>
          <w:lang w:val="kk-KZ"/>
        </w:rPr>
        <w:t>;</w:t>
      </w:r>
    </w:p>
    <w:p w:rsidR="002278BC" w:rsidRPr="00C17F3B" w:rsidRDefault="002278BC" w:rsidP="00960A24">
      <w:pPr>
        <w:tabs>
          <w:tab w:val="left" w:pos="993"/>
        </w:tabs>
        <w:ind w:firstLine="709"/>
        <w:contextualSpacing/>
        <w:jc w:val="both"/>
        <w:rPr>
          <w:bCs/>
          <w:sz w:val="28"/>
          <w:szCs w:val="28"/>
          <w:lang w:val="kk-KZ"/>
        </w:rPr>
      </w:pPr>
      <w:r w:rsidRPr="00C17F3B">
        <w:rPr>
          <w:bCs/>
          <w:sz w:val="28"/>
          <w:szCs w:val="28"/>
          <w:lang w:val="kk-KZ"/>
        </w:rPr>
        <w:lastRenderedPageBreak/>
        <w:t>«</w:t>
      </w:r>
      <w:r w:rsidR="001C447C">
        <w:rPr>
          <w:bCs/>
          <w:sz w:val="28"/>
          <w:szCs w:val="28"/>
          <w:lang w:val="kk-KZ"/>
        </w:rPr>
        <w:t>түзетілген</w:t>
      </w:r>
      <w:r w:rsidRPr="00C17F3B">
        <w:rPr>
          <w:bCs/>
          <w:sz w:val="28"/>
          <w:szCs w:val="28"/>
          <w:lang w:val="kk-KZ"/>
        </w:rPr>
        <w:t>»</w:t>
      </w:r>
      <w:r w:rsidR="001C447C">
        <w:rPr>
          <w:bCs/>
          <w:sz w:val="28"/>
          <w:szCs w:val="28"/>
          <w:lang w:val="kk-KZ"/>
        </w:rPr>
        <w:t xml:space="preserve"> </w:t>
      </w:r>
      <w:r w:rsidR="00826ED4">
        <w:rPr>
          <w:bCs/>
          <w:sz w:val="28"/>
          <w:szCs w:val="28"/>
          <w:lang w:val="kk-KZ"/>
        </w:rPr>
        <w:t xml:space="preserve">ұяшық </w:t>
      </w:r>
      <w:r w:rsidRPr="00C17F3B">
        <w:rPr>
          <w:bCs/>
          <w:sz w:val="28"/>
          <w:szCs w:val="28"/>
          <w:lang w:val="kk-KZ"/>
        </w:rPr>
        <w:t xml:space="preserve">– </w:t>
      </w:r>
      <w:r w:rsidR="001C447C">
        <w:rPr>
          <w:bCs/>
          <w:sz w:val="28"/>
          <w:szCs w:val="28"/>
          <w:lang w:val="kk-KZ"/>
        </w:rPr>
        <w:t xml:space="preserve">қатысушы </w:t>
      </w:r>
      <w:r w:rsidR="00E226D7">
        <w:rPr>
          <w:sz w:val="28"/>
          <w:szCs w:val="28"/>
          <w:lang w:val="kk-KZ"/>
        </w:rPr>
        <w:t>табыс еткен өтініштегі мәліметтің толық еместігін, толтырудағы дәлсіздіктерді немесе қателерді анықтаған жағдайда,</w:t>
      </w:r>
      <w:r w:rsidR="001C447C">
        <w:rPr>
          <w:sz w:val="28"/>
          <w:szCs w:val="28"/>
          <w:lang w:val="kk-KZ"/>
        </w:rPr>
        <w:t xml:space="preserve"> енгізілген өзгертулер және (немесе) толықтыруларды ес</w:t>
      </w:r>
      <w:r w:rsidR="00E226D7">
        <w:rPr>
          <w:sz w:val="28"/>
          <w:szCs w:val="28"/>
          <w:lang w:val="kk-KZ"/>
        </w:rPr>
        <w:t>кере отырып табыс етілетін</w:t>
      </w:r>
      <w:r w:rsidR="001C447C">
        <w:rPr>
          <w:sz w:val="28"/>
          <w:szCs w:val="28"/>
          <w:lang w:val="kk-KZ"/>
        </w:rPr>
        <w:t xml:space="preserve"> өтініш</w:t>
      </w:r>
      <w:r w:rsidRPr="00C17F3B">
        <w:rPr>
          <w:bCs/>
          <w:sz w:val="28"/>
          <w:szCs w:val="28"/>
          <w:lang w:val="kk-KZ"/>
        </w:rPr>
        <w:t xml:space="preserve">; </w:t>
      </w:r>
    </w:p>
    <w:bookmarkEnd w:id="2"/>
    <w:p w:rsidR="002278BC" w:rsidRPr="00E226D7" w:rsidRDefault="002278BC" w:rsidP="001C447C">
      <w:pPr>
        <w:tabs>
          <w:tab w:val="left" w:pos="993"/>
        </w:tabs>
        <w:ind w:firstLine="709"/>
        <w:contextualSpacing/>
        <w:jc w:val="both"/>
        <w:rPr>
          <w:bCs/>
          <w:sz w:val="28"/>
          <w:szCs w:val="28"/>
          <w:lang w:val="kk-KZ"/>
        </w:rPr>
      </w:pPr>
      <w:r w:rsidRPr="00E226D7">
        <w:rPr>
          <w:bCs/>
          <w:sz w:val="28"/>
          <w:szCs w:val="28"/>
          <w:lang w:val="kk-KZ"/>
        </w:rPr>
        <w:t>5) 5</w:t>
      </w:r>
      <w:r w:rsidR="00E226D7">
        <w:rPr>
          <w:bCs/>
          <w:sz w:val="28"/>
          <w:szCs w:val="28"/>
          <w:lang w:val="kk-KZ"/>
        </w:rPr>
        <w:t>-</w:t>
      </w:r>
      <w:r w:rsidR="001C447C">
        <w:rPr>
          <w:bCs/>
          <w:sz w:val="28"/>
          <w:szCs w:val="28"/>
          <w:lang w:val="kk-KZ"/>
        </w:rPr>
        <w:t xml:space="preserve">жолда қатысушының санаты (халықаралық топқа қатысу түріне байланысты </w:t>
      </w:r>
      <w:r w:rsidR="00C15C2D">
        <w:rPr>
          <w:bCs/>
          <w:sz w:val="28"/>
          <w:szCs w:val="28"/>
          <w:lang w:val="kk-KZ"/>
        </w:rPr>
        <w:t>тиісті</w:t>
      </w:r>
      <w:r w:rsidR="001C447C">
        <w:rPr>
          <w:bCs/>
          <w:sz w:val="28"/>
          <w:szCs w:val="28"/>
          <w:lang w:val="kk-KZ"/>
        </w:rPr>
        <w:t xml:space="preserve"> </w:t>
      </w:r>
      <w:r w:rsidR="00826ED4">
        <w:rPr>
          <w:bCs/>
          <w:sz w:val="28"/>
          <w:szCs w:val="28"/>
          <w:lang w:val="kk-KZ"/>
        </w:rPr>
        <w:t xml:space="preserve">ұяшық </w:t>
      </w:r>
      <w:r w:rsidR="001C447C">
        <w:rPr>
          <w:bCs/>
          <w:sz w:val="28"/>
          <w:szCs w:val="28"/>
          <w:lang w:val="kk-KZ"/>
        </w:rPr>
        <w:t>толтырылады</w:t>
      </w:r>
      <w:r w:rsidRPr="00E226D7">
        <w:rPr>
          <w:bCs/>
          <w:sz w:val="28"/>
          <w:szCs w:val="28"/>
          <w:lang w:val="kk-KZ"/>
        </w:rPr>
        <w:t>):</w:t>
      </w:r>
    </w:p>
    <w:p w:rsidR="002278BC" w:rsidRPr="00C15C2D" w:rsidRDefault="00C81E37" w:rsidP="00960A24">
      <w:pPr>
        <w:tabs>
          <w:tab w:val="left" w:pos="993"/>
        </w:tabs>
        <w:ind w:firstLine="709"/>
        <w:contextualSpacing/>
        <w:jc w:val="both"/>
        <w:rPr>
          <w:bCs/>
          <w:sz w:val="28"/>
          <w:szCs w:val="28"/>
          <w:lang w:val="kk-KZ"/>
        </w:rPr>
      </w:pPr>
      <w:r>
        <w:rPr>
          <w:bCs/>
          <w:sz w:val="28"/>
          <w:szCs w:val="28"/>
          <w:lang w:val="kk-KZ"/>
        </w:rPr>
        <w:t>егер қатысушы бас компания болып табылса</w:t>
      </w:r>
      <w:r w:rsidRPr="00C15C2D">
        <w:rPr>
          <w:bCs/>
          <w:sz w:val="28"/>
          <w:szCs w:val="28"/>
          <w:lang w:val="kk-KZ"/>
        </w:rPr>
        <w:t xml:space="preserve"> </w:t>
      </w:r>
      <w:r>
        <w:rPr>
          <w:bCs/>
          <w:sz w:val="28"/>
          <w:szCs w:val="28"/>
          <w:lang w:val="kk-KZ"/>
        </w:rPr>
        <w:t xml:space="preserve">- </w:t>
      </w:r>
      <w:r w:rsidR="002278BC" w:rsidRPr="00C15C2D">
        <w:rPr>
          <w:bCs/>
          <w:sz w:val="28"/>
          <w:szCs w:val="28"/>
          <w:lang w:val="kk-KZ"/>
        </w:rPr>
        <w:t>«</w:t>
      </w:r>
      <w:r w:rsidR="001C447C">
        <w:rPr>
          <w:bCs/>
          <w:sz w:val="28"/>
          <w:szCs w:val="28"/>
          <w:lang w:val="kk-KZ"/>
        </w:rPr>
        <w:t>халықаралық топтың бас компаниясы</w:t>
      </w:r>
      <w:r w:rsidR="002278BC" w:rsidRPr="00C15C2D">
        <w:rPr>
          <w:bCs/>
          <w:sz w:val="28"/>
          <w:szCs w:val="28"/>
          <w:lang w:val="kk-KZ"/>
        </w:rPr>
        <w:t xml:space="preserve">» </w:t>
      </w:r>
      <w:r w:rsidR="00826ED4">
        <w:rPr>
          <w:bCs/>
          <w:sz w:val="28"/>
          <w:szCs w:val="28"/>
          <w:lang w:val="kk-KZ"/>
        </w:rPr>
        <w:t>ұяшы</w:t>
      </w:r>
      <w:r w:rsidR="00C15C2D">
        <w:rPr>
          <w:bCs/>
          <w:sz w:val="28"/>
          <w:szCs w:val="28"/>
          <w:lang w:val="kk-KZ"/>
        </w:rPr>
        <w:t>ғы</w:t>
      </w:r>
      <w:r w:rsidR="005062FB">
        <w:rPr>
          <w:bCs/>
          <w:sz w:val="28"/>
          <w:szCs w:val="28"/>
          <w:lang w:val="kk-KZ"/>
        </w:rPr>
        <w:t xml:space="preserve"> </w:t>
      </w:r>
      <w:r w:rsidR="005062FB" w:rsidRPr="005062FB">
        <w:rPr>
          <w:bCs/>
          <w:sz w:val="28"/>
          <w:szCs w:val="28"/>
          <w:lang w:val="kk-KZ"/>
        </w:rPr>
        <w:t>(</w:t>
      </w:r>
      <w:r w:rsidR="005062FB">
        <w:rPr>
          <w:bCs/>
          <w:sz w:val="28"/>
          <w:szCs w:val="28"/>
          <w:lang w:val="kk-KZ"/>
        </w:rPr>
        <w:t>бұдан әрі – бас компания</w:t>
      </w:r>
      <w:r w:rsidR="005062FB" w:rsidRPr="005062FB">
        <w:rPr>
          <w:bCs/>
          <w:sz w:val="28"/>
          <w:szCs w:val="28"/>
          <w:lang w:val="kk-KZ"/>
        </w:rPr>
        <w:t>)</w:t>
      </w:r>
      <w:r w:rsidR="002278BC" w:rsidRPr="00C15C2D">
        <w:rPr>
          <w:bCs/>
          <w:sz w:val="28"/>
          <w:szCs w:val="28"/>
          <w:lang w:val="kk-KZ"/>
        </w:rPr>
        <w:t>;</w:t>
      </w:r>
    </w:p>
    <w:p w:rsidR="002278BC" w:rsidRPr="00C15C2D" w:rsidRDefault="00C81E37" w:rsidP="001C447C">
      <w:pPr>
        <w:tabs>
          <w:tab w:val="left" w:pos="993"/>
        </w:tabs>
        <w:ind w:firstLine="709"/>
        <w:contextualSpacing/>
        <w:jc w:val="both"/>
        <w:rPr>
          <w:bCs/>
          <w:sz w:val="28"/>
          <w:szCs w:val="28"/>
          <w:lang w:val="kk-KZ"/>
        </w:rPr>
      </w:pPr>
      <w:r>
        <w:rPr>
          <w:bCs/>
          <w:sz w:val="28"/>
          <w:szCs w:val="28"/>
          <w:lang w:val="kk-KZ"/>
        </w:rPr>
        <w:t>егер қатысушыда өтінішті табыс ету үшін тиісті өкілеттіктер болса</w:t>
      </w:r>
      <w:r w:rsidR="00ED18A8">
        <w:rPr>
          <w:bCs/>
          <w:sz w:val="28"/>
          <w:szCs w:val="28"/>
          <w:lang w:val="kk-KZ"/>
        </w:rPr>
        <w:t xml:space="preserve"> –</w:t>
      </w:r>
      <w:r w:rsidR="002278BC" w:rsidRPr="00C15C2D">
        <w:rPr>
          <w:bCs/>
          <w:sz w:val="28"/>
          <w:szCs w:val="28"/>
          <w:lang w:val="kk-KZ"/>
        </w:rPr>
        <w:t>«</w:t>
      </w:r>
      <w:r w:rsidR="001C447C">
        <w:rPr>
          <w:bCs/>
          <w:sz w:val="28"/>
          <w:szCs w:val="28"/>
          <w:lang w:val="kk-KZ"/>
        </w:rPr>
        <w:t>халықаралық топтың уәкілетті қатысушысы</w:t>
      </w:r>
      <w:r w:rsidR="002278BC" w:rsidRPr="00C15C2D">
        <w:rPr>
          <w:bCs/>
          <w:sz w:val="28"/>
          <w:szCs w:val="28"/>
          <w:lang w:val="kk-KZ"/>
        </w:rPr>
        <w:t xml:space="preserve">» </w:t>
      </w:r>
      <w:r w:rsidR="00826ED4">
        <w:rPr>
          <w:bCs/>
          <w:sz w:val="28"/>
          <w:szCs w:val="28"/>
          <w:lang w:val="kk-KZ"/>
        </w:rPr>
        <w:t>ұяшы</w:t>
      </w:r>
      <w:r w:rsidR="00C15C2D">
        <w:rPr>
          <w:bCs/>
          <w:sz w:val="28"/>
          <w:szCs w:val="28"/>
          <w:lang w:val="kk-KZ"/>
        </w:rPr>
        <w:t>ғы</w:t>
      </w:r>
      <w:r w:rsidR="005062FB">
        <w:rPr>
          <w:bCs/>
          <w:sz w:val="28"/>
          <w:szCs w:val="28"/>
          <w:lang w:val="kk-KZ"/>
        </w:rPr>
        <w:t xml:space="preserve"> </w:t>
      </w:r>
      <w:r w:rsidR="005062FB" w:rsidRPr="005062FB">
        <w:rPr>
          <w:bCs/>
          <w:sz w:val="28"/>
          <w:szCs w:val="28"/>
          <w:lang w:val="kk-KZ"/>
        </w:rPr>
        <w:t>(</w:t>
      </w:r>
      <w:r w:rsidR="005062FB">
        <w:rPr>
          <w:bCs/>
          <w:sz w:val="28"/>
          <w:szCs w:val="28"/>
          <w:lang w:val="kk-KZ"/>
        </w:rPr>
        <w:t>бұдан әрі – уәкілетті қатысушысы</w:t>
      </w:r>
      <w:r w:rsidR="005062FB" w:rsidRPr="005062FB">
        <w:rPr>
          <w:bCs/>
          <w:sz w:val="28"/>
          <w:szCs w:val="28"/>
          <w:lang w:val="kk-KZ"/>
        </w:rPr>
        <w:t>)</w:t>
      </w:r>
      <w:r w:rsidR="002278BC" w:rsidRPr="00C15C2D">
        <w:rPr>
          <w:bCs/>
          <w:sz w:val="28"/>
          <w:szCs w:val="28"/>
          <w:lang w:val="kk-KZ"/>
        </w:rPr>
        <w:t>;</w:t>
      </w:r>
    </w:p>
    <w:p w:rsidR="002278BC" w:rsidRPr="00C15C2D" w:rsidRDefault="00C81E37" w:rsidP="001C447C">
      <w:pPr>
        <w:tabs>
          <w:tab w:val="left" w:pos="993"/>
        </w:tabs>
        <w:ind w:firstLine="709"/>
        <w:contextualSpacing/>
        <w:jc w:val="both"/>
        <w:rPr>
          <w:bCs/>
          <w:sz w:val="28"/>
          <w:szCs w:val="28"/>
          <w:lang w:val="kk-KZ"/>
        </w:rPr>
      </w:pPr>
      <w:r>
        <w:rPr>
          <w:bCs/>
          <w:sz w:val="28"/>
          <w:szCs w:val="28"/>
          <w:lang w:val="kk-KZ"/>
        </w:rPr>
        <w:t>егер қатысушы халықаралық топтың бас компаниясы және халықаралық топтың уәкілетті қатысушысы болып табылмаса -</w:t>
      </w:r>
      <w:r w:rsidRPr="00C15C2D">
        <w:rPr>
          <w:bCs/>
          <w:sz w:val="28"/>
          <w:szCs w:val="28"/>
          <w:lang w:val="kk-KZ"/>
        </w:rPr>
        <w:t xml:space="preserve"> </w:t>
      </w:r>
      <w:r w:rsidR="002278BC" w:rsidRPr="00C15C2D">
        <w:rPr>
          <w:bCs/>
          <w:sz w:val="28"/>
          <w:szCs w:val="28"/>
          <w:lang w:val="kk-KZ"/>
        </w:rPr>
        <w:t>«</w:t>
      </w:r>
      <w:r w:rsidR="001C447C">
        <w:rPr>
          <w:bCs/>
          <w:sz w:val="28"/>
          <w:szCs w:val="28"/>
          <w:lang w:val="kk-KZ"/>
        </w:rPr>
        <w:t xml:space="preserve">халықаралық топтың </w:t>
      </w:r>
      <w:r w:rsidR="00C15C2D">
        <w:rPr>
          <w:bCs/>
          <w:sz w:val="28"/>
          <w:szCs w:val="28"/>
          <w:lang w:val="kk-KZ"/>
        </w:rPr>
        <w:t>өзге</w:t>
      </w:r>
      <w:r w:rsidR="001C447C">
        <w:rPr>
          <w:bCs/>
          <w:sz w:val="28"/>
          <w:szCs w:val="28"/>
          <w:lang w:val="kk-KZ"/>
        </w:rPr>
        <w:t xml:space="preserve"> қатысушысы</w:t>
      </w:r>
      <w:r w:rsidR="002278BC" w:rsidRPr="00C15C2D">
        <w:rPr>
          <w:bCs/>
          <w:sz w:val="28"/>
          <w:szCs w:val="28"/>
          <w:lang w:val="kk-KZ"/>
        </w:rPr>
        <w:t xml:space="preserve">» </w:t>
      </w:r>
      <w:r w:rsidR="00826ED4">
        <w:rPr>
          <w:bCs/>
          <w:sz w:val="28"/>
          <w:szCs w:val="28"/>
          <w:lang w:val="kk-KZ"/>
        </w:rPr>
        <w:t>ұяшы</w:t>
      </w:r>
      <w:r w:rsidR="00C15C2D">
        <w:rPr>
          <w:bCs/>
          <w:sz w:val="28"/>
          <w:szCs w:val="28"/>
          <w:lang w:val="kk-KZ"/>
        </w:rPr>
        <w:t>ғы</w:t>
      </w:r>
      <w:r w:rsidRPr="00C81E37">
        <w:rPr>
          <w:bCs/>
          <w:sz w:val="28"/>
          <w:szCs w:val="28"/>
          <w:lang w:val="kk-KZ"/>
        </w:rPr>
        <w:t xml:space="preserve"> </w:t>
      </w:r>
      <w:r>
        <w:rPr>
          <w:bCs/>
          <w:sz w:val="28"/>
          <w:szCs w:val="28"/>
          <w:lang w:val="kk-KZ"/>
        </w:rPr>
        <w:t>көрсетіледі;</w:t>
      </w:r>
    </w:p>
    <w:p w:rsidR="002278BC" w:rsidRPr="00C15C2D" w:rsidRDefault="002278BC" w:rsidP="001C447C">
      <w:pPr>
        <w:tabs>
          <w:tab w:val="left" w:pos="993"/>
        </w:tabs>
        <w:ind w:firstLine="709"/>
        <w:contextualSpacing/>
        <w:jc w:val="both"/>
        <w:rPr>
          <w:bCs/>
          <w:sz w:val="28"/>
          <w:szCs w:val="28"/>
          <w:lang w:val="kk-KZ"/>
        </w:rPr>
      </w:pPr>
      <w:r w:rsidRPr="00C15C2D">
        <w:rPr>
          <w:bCs/>
          <w:sz w:val="28"/>
          <w:szCs w:val="28"/>
          <w:lang w:val="kk-KZ"/>
        </w:rPr>
        <w:t>6) 6</w:t>
      </w:r>
      <w:r w:rsidR="00C15C2D">
        <w:rPr>
          <w:bCs/>
          <w:sz w:val="28"/>
          <w:szCs w:val="28"/>
          <w:lang w:val="kk-KZ"/>
        </w:rPr>
        <w:t>-</w:t>
      </w:r>
      <w:r w:rsidR="001C447C">
        <w:rPr>
          <w:bCs/>
          <w:sz w:val="28"/>
          <w:szCs w:val="28"/>
          <w:lang w:val="kk-KZ"/>
        </w:rPr>
        <w:t xml:space="preserve">жолда резиденттік белгісі көрсетіледі (қатысушының резиденттік белгісіне байланысты </w:t>
      </w:r>
      <w:r w:rsidR="00C15C2D">
        <w:rPr>
          <w:bCs/>
          <w:sz w:val="28"/>
          <w:szCs w:val="28"/>
          <w:lang w:val="kk-KZ"/>
        </w:rPr>
        <w:t>тиісті</w:t>
      </w:r>
      <w:r w:rsidR="001C447C">
        <w:rPr>
          <w:bCs/>
          <w:sz w:val="28"/>
          <w:szCs w:val="28"/>
          <w:lang w:val="kk-KZ"/>
        </w:rPr>
        <w:t xml:space="preserve"> </w:t>
      </w:r>
      <w:r w:rsidR="00826ED4">
        <w:rPr>
          <w:bCs/>
          <w:sz w:val="28"/>
          <w:szCs w:val="28"/>
          <w:lang w:val="kk-KZ"/>
        </w:rPr>
        <w:t xml:space="preserve">ұяшық </w:t>
      </w:r>
      <w:r w:rsidR="001C447C">
        <w:rPr>
          <w:bCs/>
          <w:sz w:val="28"/>
          <w:szCs w:val="28"/>
          <w:lang w:val="kk-KZ"/>
        </w:rPr>
        <w:t>толтырылады</w:t>
      </w:r>
      <w:r w:rsidRPr="00C15C2D">
        <w:rPr>
          <w:bCs/>
          <w:sz w:val="28"/>
          <w:szCs w:val="28"/>
          <w:lang w:val="kk-KZ"/>
        </w:rPr>
        <w:t xml:space="preserve">): </w:t>
      </w:r>
    </w:p>
    <w:p w:rsidR="002278BC" w:rsidRPr="00C15C2D" w:rsidRDefault="002278BC" w:rsidP="00960A24">
      <w:pPr>
        <w:tabs>
          <w:tab w:val="left" w:pos="993"/>
        </w:tabs>
        <w:ind w:firstLine="709"/>
        <w:contextualSpacing/>
        <w:jc w:val="both"/>
        <w:rPr>
          <w:bCs/>
          <w:sz w:val="28"/>
          <w:szCs w:val="28"/>
          <w:lang w:val="kk-KZ"/>
        </w:rPr>
      </w:pPr>
      <w:r w:rsidRPr="00C15C2D">
        <w:rPr>
          <w:bCs/>
          <w:sz w:val="28"/>
          <w:szCs w:val="28"/>
          <w:lang w:val="kk-KZ"/>
        </w:rPr>
        <w:t>А</w:t>
      </w:r>
      <w:r w:rsidR="001C447C">
        <w:rPr>
          <w:bCs/>
          <w:sz w:val="28"/>
          <w:szCs w:val="28"/>
          <w:lang w:val="kk-KZ"/>
        </w:rPr>
        <w:t xml:space="preserve"> </w:t>
      </w:r>
      <w:r w:rsidR="00826ED4">
        <w:rPr>
          <w:bCs/>
          <w:sz w:val="28"/>
          <w:szCs w:val="28"/>
          <w:lang w:val="kk-KZ"/>
        </w:rPr>
        <w:t>ұяшы</w:t>
      </w:r>
      <w:r w:rsidR="00C15C2D">
        <w:rPr>
          <w:bCs/>
          <w:sz w:val="28"/>
          <w:szCs w:val="28"/>
          <w:lang w:val="kk-KZ"/>
        </w:rPr>
        <w:t>ғын</w:t>
      </w:r>
      <w:r w:rsidR="00826ED4">
        <w:rPr>
          <w:bCs/>
          <w:sz w:val="28"/>
          <w:szCs w:val="28"/>
          <w:lang w:val="kk-KZ"/>
        </w:rPr>
        <w:t xml:space="preserve"> </w:t>
      </w:r>
      <w:r w:rsidR="001C447C">
        <w:rPr>
          <w:bCs/>
          <w:sz w:val="28"/>
          <w:szCs w:val="28"/>
          <w:lang w:val="kk-KZ"/>
        </w:rPr>
        <w:t>Қазақстан Республикасының резидент</w:t>
      </w:r>
      <w:r w:rsidR="00C15C2D">
        <w:rPr>
          <w:bCs/>
          <w:sz w:val="28"/>
          <w:szCs w:val="28"/>
          <w:lang w:val="kk-KZ"/>
        </w:rPr>
        <w:t xml:space="preserve">-қатысушы </w:t>
      </w:r>
      <w:r w:rsidR="001C447C">
        <w:rPr>
          <w:bCs/>
          <w:sz w:val="28"/>
          <w:szCs w:val="28"/>
          <w:lang w:val="kk-KZ"/>
        </w:rPr>
        <w:t>белгіле</w:t>
      </w:r>
      <w:r w:rsidR="00C15C2D">
        <w:rPr>
          <w:bCs/>
          <w:sz w:val="28"/>
          <w:szCs w:val="28"/>
          <w:lang w:val="kk-KZ"/>
        </w:rPr>
        <w:t>й</w:t>
      </w:r>
      <w:r w:rsidR="001C447C">
        <w:rPr>
          <w:bCs/>
          <w:sz w:val="28"/>
          <w:szCs w:val="28"/>
          <w:lang w:val="kk-KZ"/>
        </w:rPr>
        <w:t>ді</w:t>
      </w:r>
      <w:r w:rsidRPr="00C15C2D">
        <w:rPr>
          <w:bCs/>
          <w:sz w:val="28"/>
          <w:szCs w:val="28"/>
          <w:lang w:val="kk-KZ"/>
        </w:rPr>
        <w:t>;</w:t>
      </w:r>
    </w:p>
    <w:p w:rsidR="002278BC" w:rsidRPr="00C15C2D" w:rsidRDefault="002278BC" w:rsidP="00192BCB">
      <w:pPr>
        <w:tabs>
          <w:tab w:val="left" w:pos="993"/>
        </w:tabs>
        <w:ind w:firstLine="709"/>
        <w:contextualSpacing/>
        <w:jc w:val="both"/>
        <w:rPr>
          <w:bCs/>
          <w:sz w:val="28"/>
          <w:szCs w:val="28"/>
          <w:lang w:val="kk-KZ"/>
        </w:rPr>
      </w:pPr>
      <w:r w:rsidRPr="00C15C2D">
        <w:rPr>
          <w:bCs/>
          <w:sz w:val="28"/>
          <w:szCs w:val="28"/>
          <w:lang w:val="kk-KZ"/>
        </w:rPr>
        <w:t>В</w:t>
      </w:r>
      <w:r w:rsidR="001C447C">
        <w:rPr>
          <w:bCs/>
          <w:sz w:val="28"/>
          <w:szCs w:val="28"/>
          <w:lang w:val="kk-KZ"/>
        </w:rPr>
        <w:t xml:space="preserve"> </w:t>
      </w:r>
      <w:r w:rsidR="00826ED4">
        <w:rPr>
          <w:bCs/>
          <w:sz w:val="28"/>
          <w:szCs w:val="28"/>
          <w:lang w:val="kk-KZ"/>
        </w:rPr>
        <w:t>ұяшы</w:t>
      </w:r>
      <w:r w:rsidR="00C15C2D">
        <w:rPr>
          <w:bCs/>
          <w:sz w:val="28"/>
          <w:szCs w:val="28"/>
          <w:lang w:val="kk-KZ"/>
        </w:rPr>
        <w:t>ғын</w:t>
      </w:r>
      <w:r w:rsidR="00826ED4">
        <w:rPr>
          <w:bCs/>
          <w:sz w:val="28"/>
          <w:szCs w:val="28"/>
          <w:lang w:val="kk-KZ"/>
        </w:rPr>
        <w:t xml:space="preserve"> </w:t>
      </w:r>
      <w:r w:rsidR="00192BCB">
        <w:rPr>
          <w:bCs/>
          <w:sz w:val="28"/>
          <w:szCs w:val="28"/>
          <w:lang w:val="kk-KZ"/>
        </w:rPr>
        <w:t xml:space="preserve">тиімді басқару орны Қазақстан Республикасында орналасқан және Қазақстан Республикасының резиденті болып </w:t>
      </w:r>
      <w:r w:rsidR="00C15C2D">
        <w:rPr>
          <w:bCs/>
          <w:sz w:val="28"/>
          <w:szCs w:val="28"/>
          <w:lang w:val="kk-KZ"/>
        </w:rPr>
        <w:t>табылатын, шетелдік заңды тұлға-</w:t>
      </w:r>
      <w:r w:rsidR="00192BCB">
        <w:rPr>
          <w:bCs/>
          <w:sz w:val="28"/>
          <w:szCs w:val="28"/>
          <w:lang w:val="kk-KZ"/>
        </w:rPr>
        <w:t xml:space="preserve">қатысушы </w:t>
      </w:r>
      <w:r w:rsidR="00C15C2D">
        <w:rPr>
          <w:bCs/>
          <w:sz w:val="28"/>
          <w:szCs w:val="28"/>
          <w:lang w:val="kk-KZ"/>
        </w:rPr>
        <w:t>белгілейді</w:t>
      </w:r>
      <w:r w:rsidRPr="00C15C2D">
        <w:rPr>
          <w:bCs/>
          <w:sz w:val="28"/>
          <w:szCs w:val="28"/>
          <w:lang w:val="kk-KZ"/>
        </w:rPr>
        <w:t>;</w:t>
      </w:r>
    </w:p>
    <w:p w:rsidR="002278BC" w:rsidRPr="00C15C2D" w:rsidRDefault="002278BC" w:rsidP="00192BCB">
      <w:pPr>
        <w:tabs>
          <w:tab w:val="left" w:pos="993"/>
        </w:tabs>
        <w:ind w:firstLine="709"/>
        <w:contextualSpacing/>
        <w:jc w:val="both"/>
        <w:rPr>
          <w:bCs/>
          <w:sz w:val="28"/>
          <w:szCs w:val="28"/>
          <w:lang w:val="kk-KZ"/>
        </w:rPr>
      </w:pPr>
      <w:r w:rsidRPr="00C15C2D">
        <w:rPr>
          <w:bCs/>
          <w:sz w:val="28"/>
          <w:szCs w:val="28"/>
          <w:lang w:val="kk-KZ"/>
        </w:rPr>
        <w:t xml:space="preserve">С </w:t>
      </w:r>
      <w:r w:rsidR="00826ED4">
        <w:rPr>
          <w:bCs/>
          <w:sz w:val="28"/>
          <w:szCs w:val="28"/>
          <w:lang w:val="kk-KZ"/>
        </w:rPr>
        <w:t>ұяшы</w:t>
      </w:r>
      <w:r w:rsidR="00C15C2D">
        <w:rPr>
          <w:bCs/>
          <w:sz w:val="28"/>
          <w:szCs w:val="28"/>
          <w:lang w:val="kk-KZ"/>
        </w:rPr>
        <w:t>ғын</w:t>
      </w:r>
      <w:r w:rsidR="00826ED4">
        <w:rPr>
          <w:bCs/>
          <w:sz w:val="28"/>
          <w:szCs w:val="28"/>
          <w:lang w:val="kk-KZ"/>
        </w:rPr>
        <w:t xml:space="preserve"> </w:t>
      </w:r>
      <w:r w:rsidR="00192BCB">
        <w:rPr>
          <w:bCs/>
          <w:sz w:val="28"/>
          <w:szCs w:val="28"/>
          <w:lang w:val="kk-KZ"/>
        </w:rPr>
        <w:t xml:space="preserve">қызметін Қазақстан Республикасында тұрақты мекеме, филиал, өкілдік арқылы </w:t>
      </w:r>
      <w:r w:rsidR="00C15C2D">
        <w:rPr>
          <w:bCs/>
          <w:sz w:val="28"/>
          <w:szCs w:val="28"/>
          <w:lang w:val="kk-KZ"/>
        </w:rPr>
        <w:t>жүзеге</w:t>
      </w:r>
      <w:r w:rsidR="00192BCB">
        <w:rPr>
          <w:bCs/>
          <w:sz w:val="28"/>
          <w:szCs w:val="28"/>
          <w:lang w:val="kk-KZ"/>
        </w:rPr>
        <w:t xml:space="preserve"> асыратын резидент емес</w:t>
      </w:r>
      <w:r w:rsidR="00D13A7B">
        <w:rPr>
          <w:bCs/>
          <w:sz w:val="28"/>
          <w:szCs w:val="28"/>
          <w:lang w:val="kk-KZ"/>
        </w:rPr>
        <w:t>-</w:t>
      </w:r>
      <w:r w:rsidR="00192BCB">
        <w:rPr>
          <w:bCs/>
          <w:sz w:val="28"/>
          <w:szCs w:val="28"/>
          <w:lang w:val="kk-KZ"/>
        </w:rPr>
        <w:t xml:space="preserve">қатысушы </w:t>
      </w:r>
      <w:r w:rsidR="00C15C2D">
        <w:rPr>
          <w:bCs/>
          <w:sz w:val="28"/>
          <w:szCs w:val="28"/>
          <w:lang w:val="kk-KZ"/>
        </w:rPr>
        <w:t>белгілейді</w:t>
      </w:r>
      <w:r w:rsidRPr="00C15C2D">
        <w:rPr>
          <w:bCs/>
          <w:sz w:val="28"/>
          <w:szCs w:val="28"/>
          <w:lang w:val="kk-KZ"/>
        </w:rPr>
        <w:t>.</w:t>
      </w:r>
    </w:p>
    <w:p w:rsidR="002278BC" w:rsidRPr="00D13A7B" w:rsidRDefault="00D13A7B" w:rsidP="00192BCB">
      <w:pPr>
        <w:tabs>
          <w:tab w:val="left" w:pos="993"/>
        </w:tabs>
        <w:ind w:firstLine="709"/>
        <w:contextualSpacing/>
        <w:jc w:val="both"/>
        <w:rPr>
          <w:bCs/>
          <w:sz w:val="28"/>
          <w:szCs w:val="28"/>
          <w:lang w:val="kk-KZ"/>
        </w:rPr>
      </w:pPr>
      <w:r w:rsidRPr="00311FC0">
        <w:rPr>
          <w:bCs/>
          <w:sz w:val="28"/>
          <w:szCs w:val="28"/>
          <w:lang w:val="kk-KZ"/>
        </w:rPr>
        <w:t>Егер т</w:t>
      </w:r>
      <w:r w:rsidR="00192BCB" w:rsidRPr="00311FC0">
        <w:rPr>
          <w:bCs/>
          <w:sz w:val="28"/>
          <w:szCs w:val="28"/>
          <w:lang w:val="kk-KZ"/>
        </w:rPr>
        <w:t>рансферттік баға белгілеу бойынша есептілік</w:t>
      </w:r>
      <w:r w:rsidR="00A74E43" w:rsidRPr="00311FC0">
        <w:rPr>
          <w:bCs/>
          <w:sz w:val="28"/>
          <w:szCs w:val="28"/>
          <w:lang w:val="kk-KZ"/>
        </w:rPr>
        <w:t>ті</w:t>
      </w:r>
      <w:r w:rsidR="00192BCB" w:rsidRPr="00311FC0">
        <w:rPr>
          <w:bCs/>
          <w:sz w:val="28"/>
          <w:szCs w:val="28"/>
          <w:lang w:val="kk-KZ"/>
        </w:rPr>
        <w:t xml:space="preserve"> халықаралық топтың уәкілетті қатысушысымен </w:t>
      </w:r>
      <w:r w:rsidR="00A74E43" w:rsidRPr="00311FC0">
        <w:rPr>
          <w:bCs/>
          <w:sz w:val="28"/>
          <w:szCs w:val="28"/>
          <w:lang w:val="kk-KZ"/>
        </w:rPr>
        <w:t>табыс етуге</w:t>
      </w:r>
      <w:r w:rsidR="00192BCB" w:rsidRPr="00311FC0">
        <w:rPr>
          <w:bCs/>
          <w:sz w:val="28"/>
          <w:szCs w:val="28"/>
          <w:lang w:val="kk-KZ"/>
        </w:rPr>
        <w:t xml:space="preserve"> жат</w:t>
      </w:r>
      <w:r w:rsidR="00A74E43" w:rsidRPr="00311FC0">
        <w:rPr>
          <w:bCs/>
          <w:sz w:val="28"/>
          <w:szCs w:val="28"/>
          <w:lang w:val="kk-KZ"/>
        </w:rPr>
        <w:t>атын</w:t>
      </w:r>
      <w:r w:rsidR="00192BCB" w:rsidRPr="00311FC0">
        <w:rPr>
          <w:bCs/>
          <w:sz w:val="28"/>
          <w:szCs w:val="28"/>
          <w:lang w:val="kk-KZ"/>
        </w:rPr>
        <w:t xml:space="preserve"> жағдайда, </w:t>
      </w:r>
      <w:r w:rsidR="00A74E43" w:rsidRPr="00311FC0">
        <w:rPr>
          <w:bCs/>
          <w:sz w:val="28"/>
          <w:szCs w:val="28"/>
          <w:lang w:val="kk-KZ"/>
        </w:rPr>
        <w:t xml:space="preserve">онда </w:t>
      </w:r>
      <w:r w:rsidR="00192BCB" w:rsidRPr="00311FC0">
        <w:rPr>
          <w:bCs/>
          <w:sz w:val="28"/>
          <w:szCs w:val="28"/>
          <w:lang w:val="kk-KZ"/>
        </w:rPr>
        <w:t xml:space="preserve">бұл бөлімде </w:t>
      </w:r>
      <w:r w:rsidR="00A74E43" w:rsidRPr="00311FC0">
        <w:rPr>
          <w:bCs/>
          <w:sz w:val="28"/>
          <w:szCs w:val="28"/>
          <w:lang w:val="kk-KZ"/>
        </w:rPr>
        <w:t>халықаралық топтың уәкілетті қат</w:t>
      </w:r>
      <w:r w:rsidR="00192BCB" w:rsidRPr="00311FC0">
        <w:rPr>
          <w:bCs/>
          <w:sz w:val="28"/>
          <w:szCs w:val="28"/>
          <w:lang w:val="kk-KZ"/>
        </w:rPr>
        <w:t xml:space="preserve">ысушысы трансферттік баға белгілеу бойынша </w:t>
      </w:r>
      <w:r w:rsidR="00A35D98" w:rsidRPr="00311FC0">
        <w:rPr>
          <w:bCs/>
          <w:sz w:val="28"/>
          <w:szCs w:val="28"/>
          <w:lang w:val="kk-KZ"/>
        </w:rPr>
        <w:t xml:space="preserve">халықаралық топтың уәкілетті қатысушысына </w:t>
      </w:r>
      <w:r w:rsidR="00192BCB" w:rsidRPr="00311FC0">
        <w:rPr>
          <w:bCs/>
          <w:sz w:val="28"/>
          <w:szCs w:val="28"/>
          <w:lang w:val="kk-KZ"/>
        </w:rPr>
        <w:t xml:space="preserve">есептілікті дайындау және (немесе) </w:t>
      </w:r>
      <w:r w:rsidR="00A74E43" w:rsidRPr="00311FC0">
        <w:rPr>
          <w:bCs/>
          <w:sz w:val="28"/>
          <w:szCs w:val="28"/>
          <w:lang w:val="kk-KZ"/>
        </w:rPr>
        <w:t>табыс етуге</w:t>
      </w:r>
      <w:r w:rsidR="003D07C6">
        <w:rPr>
          <w:bCs/>
          <w:sz w:val="28"/>
          <w:szCs w:val="28"/>
          <w:lang w:val="kk-KZ"/>
        </w:rPr>
        <w:t xml:space="preserve"> өкілеттік</w:t>
      </w:r>
      <w:r w:rsidR="00192BCB" w:rsidRPr="00311FC0">
        <w:rPr>
          <w:bCs/>
          <w:sz w:val="28"/>
          <w:szCs w:val="28"/>
          <w:lang w:val="kk-KZ"/>
        </w:rPr>
        <w:t xml:space="preserve"> </w:t>
      </w:r>
      <w:r w:rsidR="00A35D98">
        <w:rPr>
          <w:bCs/>
          <w:sz w:val="28"/>
          <w:szCs w:val="28"/>
          <w:lang w:val="kk-KZ"/>
        </w:rPr>
        <w:t>бер</w:t>
      </w:r>
      <w:r w:rsidR="003D07C6">
        <w:rPr>
          <w:bCs/>
          <w:sz w:val="28"/>
          <w:szCs w:val="28"/>
          <w:lang w:val="kk-KZ"/>
        </w:rPr>
        <w:t>іл</w:t>
      </w:r>
      <w:r w:rsidR="00A35D98">
        <w:rPr>
          <w:bCs/>
          <w:sz w:val="28"/>
          <w:szCs w:val="28"/>
          <w:lang w:val="kk-KZ"/>
        </w:rPr>
        <w:t>ген</w:t>
      </w:r>
      <w:r w:rsidR="00192BCB" w:rsidRPr="00311FC0">
        <w:rPr>
          <w:bCs/>
          <w:sz w:val="28"/>
          <w:szCs w:val="28"/>
          <w:lang w:val="kk-KZ"/>
        </w:rPr>
        <w:t xml:space="preserve"> қатысушы туралы мәліметті көрсетеді</w:t>
      </w:r>
      <w:r w:rsidR="002278BC" w:rsidRPr="00311FC0">
        <w:rPr>
          <w:bCs/>
          <w:sz w:val="28"/>
          <w:szCs w:val="28"/>
          <w:lang w:val="kk-KZ"/>
        </w:rPr>
        <w:t>.</w:t>
      </w:r>
    </w:p>
    <w:p w:rsidR="002278BC" w:rsidRPr="00311FC0" w:rsidRDefault="00171A63" w:rsidP="00192BCB">
      <w:pPr>
        <w:tabs>
          <w:tab w:val="left" w:pos="993"/>
        </w:tabs>
        <w:ind w:firstLine="709"/>
        <w:contextualSpacing/>
        <w:jc w:val="both"/>
        <w:rPr>
          <w:bCs/>
          <w:sz w:val="28"/>
          <w:szCs w:val="28"/>
          <w:lang w:val="kk-KZ"/>
        </w:rPr>
      </w:pPr>
      <w:r>
        <w:rPr>
          <w:sz w:val="28"/>
          <w:szCs w:val="28"/>
          <w:lang w:val="kk-KZ"/>
        </w:rPr>
        <w:t xml:space="preserve">8. </w:t>
      </w:r>
      <w:r w:rsidR="002278BC" w:rsidRPr="00311FC0">
        <w:rPr>
          <w:bCs/>
          <w:sz w:val="28"/>
          <w:szCs w:val="28"/>
          <w:lang w:val="kk-KZ"/>
        </w:rPr>
        <w:t>«</w:t>
      </w:r>
      <w:r w:rsidR="00192BCB">
        <w:rPr>
          <w:bCs/>
          <w:sz w:val="28"/>
          <w:szCs w:val="28"/>
          <w:lang w:val="kk-KZ"/>
        </w:rPr>
        <w:t>Халықаралық топтың резидент емес қатысушысы туралы ақпарат</w:t>
      </w:r>
      <w:r w:rsidR="002278BC" w:rsidRPr="00311FC0">
        <w:rPr>
          <w:bCs/>
          <w:sz w:val="28"/>
          <w:szCs w:val="28"/>
          <w:lang w:val="kk-KZ"/>
        </w:rPr>
        <w:t>»</w:t>
      </w:r>
      <w:r w:rsidR="00192BCB">
        <w:rPr>
          <w:bCs/>
          <w:sz w:val="28"/>
          <w:szCs w:val="28"/>
          <w:lang w:val="kk-KZ"/>
        </w:rPr>
        <w:t xml:space="preserve"> </w:t>
      </w:r>
      <w:r w:rsidR="00311FC0" w:rsidRPr="00311FC0">
        <w:rPr>
          <w:bCs/>
          <w:sz w:val="28"/>
          <w:szCs w:val="28"/>
          <w:lang w:val="kk-KZ"/>
        </w:rPr>
        <w:t>2</w:t>
      </w:r>
      <w:r w:rsidR="00311FC0">
        <w:rPr>
          <w:bCs/>
          <w:sz w:val="28"/>
          <w:szCs w:val="28"/>
          <w:lang w:val="kk-KZ"/>
        </w:rPr>
        <w:t>-бөлімді</w:t>
      </w:r>
      <w:r w:rsidR="00311FC0" w:rsidRPr="00311FC0">
        <w:rPr>
          <w:bCs/>
          <w:sz w:val="28"/>
          <w:szCs w:val="28"/>
          <w:lang w:val="kk-KZ"/>
        </w:rPr>
        <w:t xml:space="preserve"> </w:t>
      </w:r>
      <w:r>
        <w:rPr>
          <w:bCs/>
          <w:sz w:val="28"/>
          <w:szCs w:val="28"/>
          <w:lang w:val="kk-KZ"/>
        </w:rPr>
        <w:t xml:space="preserve">(бұдан әрі – 2-бөлім) </w:t>
      </w:r>
      <w:r w:rsidR="00192BCB">
        <w:rPr>
          <w:bCs/>
          <w:sz w:val="28"/>
          <w:szCs w:val="28"/>
          <w:lang w:val="kk-KZ"/>
        </w:rPr>
        <w:t>резидент емес болып табылатын қатысушы міндетті түрде толтырылады</w:t>
      </w:r>
      <w:r w:rsidR="002278BC" w:rsidRPr="00311FC0">
        <w:rPr>
          <w:bCs/>
          <w:sz w:val="28"/>
          <w:szCs w:val="28"/>
          <w:lang w:val="kk-KZ"/>
        </w:rPr>
        <w:t>.</w:t>
      </w:r>
    </w:p>
    <w:p w:rsidR="002278BC" w:rsidRPr="00311FC0" w:rsidRDefault="00171A63" w:rsidP="00960A24">
      <w:pPr>
        <w:tabs>
          <w:tab w:val="left" w:pos="993"/>
        </w:tabs>
        <w:ind w:firstLine="709"/>
        <w:contextualSpacing/>
        <w:jc w:val="both"/>
        <w:rPr>
          <w:bCs/>
          <w:sz w:val="28"/>
          <w:szCs w:val="28"/>
          <w:lang w:val="kk-KZ"/>
        </w:rPr>
      </w:pPr>
      <w:r>
        <w:rPr>
          <w:bCs/>
          <w:sz w:val="28"/>
          <w:szCs w:val="28"/>
          <w:lang w:val="kk-KZ"/>
        </w:rPr>
        <w:t>2-</w:t>
      </w:r>
      <w:r w:rsidR="00192BCB">
        <w:rPr>
          <w:bCs/>
          <w:sz w:val="28"/>
          <w:szCs w:val="28"/>
          <w:lang w:val="kk-KZ"/>
        </w:rPr>
        <w:t xml:space="preserve">бөлімде </w:t>
      </w:r>
      <w:r w:rsidR="00311FC0">
        <w:rPr>
          <w:bCs/>
          <w:sz w:val="28"/>
          <w:szCs w:val="28"/>
          <w:lang w:val="kk-KZ"/>
        </w:rPr>
        <w:t>мынадай</w:t>
      </w:r>
      <w:r w:rsidR="00192BCB">
        <w:rPr>
          <w:bCs/>
          <w:sz w:val="28"/>
          <w:szCs w:val="28"/>
          <w:lang w:val="kk-KZ"/>
        </w:rPr>
        <w:t xml:space="preserve"> </w:t>
      </w:r>
      <w:r w:rsidR="00311FC0">
        <w:rPr>
          <w:bCs/>
          <w:sz w:val="28"/>
          <w:szCs w:val="28"/>
          <w:lang w:val="kk-KZ"/>
        </w:rPr>
        <w:t>деректер</w:t>
      </w:r>
      <w:r w:rsidR="00192BCB">
        <w:rPr>
          <w:bCs/>
          <w:sz w:val="28"/>
          <w:szCs w:val="28"/>
          <w:lang w:val="kk-KZ"/>
        </w:rPr>
        <w:t xml:space="preserve"> көрсетіледі</w:t>
      </w:r>
      <w:r w:rsidR="002278BC" w:rsidRPr="00311FC0">
        <w:rPr>
          <w:bCs/>
          <w:sz w:val="28"/>
          <w:szCs w:val="28"/>
          <w:lang w:val="kk-KZ"/>
        </w:rPr>
        <w:t>:</w:t>
      </w:r>
    </w:p>
    <w:p w:rsidR="002278BC" w:rsidRPr="00311FC0" w:rsidRDefault="00311FC0" w:rsidP="00192BCB">
      <w:pPr>
        <w:tabs>
          <w:tab w:val="left" w:pos="993"/>
        </w:tabs>
        <w:ind w:firstLine="709"/>
        <w:contextualSpacing/>
        <w:jc w:val="both"/>
        <w:rPr>
          <w:bCs/>
          <w:sz w:val="28"/>
          <w:szCs w:val="28"/>
          <w:lang w:val="kk-KZ"/>
        </w:rPr>
      </w:pPr>
      <w:r w:rsidRPr="00311FC0">
        <w:rPr>
          <w:bCs/>
          <w:sz w:val="28"/>
          <w:szCs w:val="28"/>
          <w:lang w:val="kk-KZ"/>
        </w:rPr>
        <w:t>1) 7</w:t>
      </w:r>
      <w:r>
        <w:rPr>
          <w:bCs/>
          <w:sz w:val="28"/>
          <w:szCs w:val="28"/>
          <w:lang w:val="kk-KZ"/>
        </w:rPr>
        <w:t>-</w:t>
      </w:r>
      <w:r w:rsidR="00192BCB">
        <w:rPr>
          <w:bCs/>
          <w:sz w:val="28"/>
          <w:szCs w:val="28"/>
          <w:lang w:val="kk-KZ"/>
        </w:rPr>
        <w:t>жолда құрылтай құжаттарына с</w:t>
      </w:r>
      <w:r w:rsidR="004D288A">
        <w:rPr>
          <w:bCs/>
          <w:sz w:val="28"/>
          <w:szCs w:val="28"/>
          <w:lang w:val="kk-KZ"/>
        </w:rPr>
        <w:t xml:space="preserve">әйкес </w:t>
      </w:r>
      <w:r w:rsidR="00192BCB">
        <w:rPr>
          <w:bCs/>
          <w:sz w:val="28"/>
          <w:szCs w:val="28"/>
          <w:lang w:val="kk-KZ"/>
        </w:rPr>
        <w:t xml:space="preserve">резидент емес қатысушының атауы </w:t>
      </w:r>
      <w:r w:rsidR="004D288A">
        <w:rPr>
          <w:bCs/>
          <w:sz w:val="28"/>
          <w:szCs w:val="28"/>
          <w:lang w:val="kk-KZ"/>
        </w:rPr>
        <w:t xml:space="preserve">ағылшын тілінде </w:t>
      </w:r>
      <w:r w:rsidR="00192BCB">
        <w:rPr>
          <w:bCs/>
          <w:sz w:val="28"/>
          <w:szCs w:val="28"/>
          <w:lang w:val="kk-KZ"/>
        </w:rPr>
        <w:t>көрсетіледі</w:t>
      </w:r>
      <w:r w:rsidR="002278BC" w:rsidRPr="00311FC0">
        <w:rPr>
          <w:bCs/>
          <w:sz w:val="28"/>
          <w:szCs w:val="28"/>
          <w:lang w:val="kk-KZ"/>
        </w:rPr>
        <w:t>;</w:t>
      </w:r>
    </w:p>
    <w:p w:rsidR="002278BC" w:rsidRPr="004D288A" w:rsidRDefault="002278BC" w:rsidP="00960A24">
      <w:pPr>
        <w:tabs>
          <w:tab w:val="left" w:pos="993"/>
        </w:tabs>
        <w:ind w:firstLine="709"/>
        <w:contextualSpacing/>
        <w:jc w:val="both"/>
        <w:rPr>
          <w:bCs/>
          <w:sz w:val="28"/>
          <w:szCs w:val="28"/>
          <w:lang w:val="kk-KZ"/>
        </w:rPr>
      </w:pPr>
      <w:r w:rsidRPr="004D288A">
        <w:rPr>
          <w:bCs/>
          <w:sz w:val="28"/>
          <w:szCs w:val="28"/>
          <w:lang w:val="kk-KZ"/>
        </w:rPr>
        <w:t>2) 8</w:t>
      </w:r>
      <w:r w:rsidR="004D288A">
        <w:rPr>
          <w:bCs/>
          <w:sz w:val="28"/>
          <w:szCs w:val="28"/>
          <w:lang w:val="kk-KZ"/>
        </w:rPr>
        <w:t>-</w:t>
      </w:r>
      <w:r w:rsidR="00192BCB">
        <w:rPr>
          <w:bCs/>
          <w:sz w:val="28"/>
          <w:szCs w:val="28"/>
          <w:lang w:val="kk-KZ"/>
        </w:rPr>
        <w:t>жолда резидент елінің коды және резидент емес қатысушының салықтық тіркеу нөмірі көрсетіледі</w:t>
      </w:r>
      <w:r w:rsidRPr="004D288A">
        <w:rPr>
          <w:bCs/>
          <w:sz w:val="28"/>
          <w:szCs w:val="28"/>
          <w:lang w:val="kk-KZ"/>
        </w:rPr>
        <w:t>:</w:t>
      </w:r>
    </w:p>
    <w:p w:rsidR="002278BC" w:rsidRPr="00960A24" w:rsidRDefault="002278BC" w:rsidP="00960A24">
      <w:pPr>
        <w:tabs>
          <w:tab w:val="left" w:pos="993"/>
        </w:tabs>
        <w:ind w:firstLine="709"/>
        <w:contextualSpacing/>
        <w:jc w:val="both"/>
        <w:rPr>
          <w:bCs/>
          <w:sz w:val="28"/>
          <w:szCs w:val="28"/>
        </w:rPr>
      </w:pPr>
      <w:r w:rsidRPr="00960A24">
        <w:rPr>
          <w:bCs/>
          <w:sz w:val="28"/>
          <w:szCs w:val="28"/>
        </w:rPr>
        <w:t xml:space="preserve">А </w:t>
      </w:r>
      <w:r w:rsidR="004D288A">
        <w:rPr>
          <w:bCs/>
          <w:sz w:val="28"/>
          <w:szCs w:val="28"/>
          <w:lang w:val="kk-KZ"/>
        </w:rPr>
        <w:t>ұяшығ</w:t>
      </w:r>
      <w:r w:rsidR="00192BCB">
        <w:rPr>
          <w:bCs/>
          <w:sz w:val="28"/>
          <w:szCs w:val="28"/>
          <w:lang w:val="kk-KZ"/>
        </w:rPr>
        <w:t>ында резидент емес қатысушы</w:t>
      </w:r>
      <w:r w:rsidRPr="00960A24">
        <w:rPr>
          <w:bCs/>
          <w:sz w:val="28"/>
          <w:szCs w:val="28"/>
        </w:rPr>
        <w:t>:</w:t>
      </w:r>
    </w:p>
    <w:p w:rsidR="002278BC" w:rsidRPr="00960A24" w:rsidRDefault="00192BCB" w:rsidP="00960A24">
      <w:pPr>
        <w:tabs>
          <w:tab w:val="left" w:pos="993"/>
        </w:tabs>
        <w:ind w:firstLine="709"/>
        <w:contextualSpacing/>
        <w:jc w:val="both"/>
        <w:rPr>
          <w:bCs/>
          <w:sz w:val="28"/>
          <w:szCs w:val="28"/>
        </w:rPr>
      </w:pPr>
      <w:r>
        <w:rPr>
          <w:bCs/>
          <w:sz w:val="28"/>
          <w:szCs w:val="28"/>
          <w:lang w:val="kk-KZ"/>
        </w:rPr>
        <w:t>тіркелген</w:t>
      </w:r>
      <w:r w:rsidR="002278BC" w:rsidRPr="00960A24">
        <w:rPr>
          <w:bCs/>
          <w:sz w:val="28"/>
          <w:szCs w:val="28"/>
        </w:rPr>
        <w:t xml:space="preserve"> (</w:t>
      </w:r>
      <w:r>
        <w:rPr>
          <w:bCs/>
          <w:sz w:val="28"/>
          <w:szCs w:val="28"/>
          <w:lang w:val="kk-KZ"/>
        </w:rPr>
        <w:t>құрылған</w:t>
      </w:r>
      <w:r w:rsidR="002278BC" w:rsidRPr="00960A24">
        <w:rPr>
          <w:bCs/>
          <w:sz w:val="28"/>
          <w:szCs w:val="28"/>
        </w:rPr>
        <w:t>), инкорпор</w:t>
      </w:r>
      <w:r>
        <w:rPr>
          <w:bCs/>
          <w:sz w:val="28"/>
          <w:szCs w:val="28"/>
          <w:lang w:val="kk-KZ"/>
        </w:rPr>
        <w:t>ацияланған</w:t>
      </w:r>
      <w:r w:rsidR="002278BC" w:rsidRPr="00960A24">
        <w:rPr>
          <w:bCs/>
          <w:sz w:val="28"/>
          <w:szCs w:val="28"/>
        </w:rPr>
        <w:t xml:space="preserve">; </w:t>
      </w:r>
    </w:p>
    <w:p w:rsidR="002278BC" w:rsidRPr="00960A24" w:rsidRDefault="002278BC" w:rsidP="00960A24">
      <w:pPr>
        <w:tabs>
          <w:tab w:val="left" w:pos="993"/>
        </w:tabs>
        <w:ind w:firstLine="709"/>
        <w:contextualSpacing/>
        <w:jc w:val="both"/>
        <w:rPr>
          <w:bCs/>
          <w:sz w:val="28"/>
          <w:szCs w:val="28"/>
        </w:rPr>
      </w:pPr>
      <w:r w:rsidRPr="00960A24">
        <w:rPr>
          <w:bCs/>
          <w:sz w:val="28"/>
          <w:szCs w:val="28"/>
        </w:rPr>
        <w:t>резидент</w:t>
      </w:r>
      <w:r w:rsidR="00192BCB">
        <w:rPr>
          <w:bCs/>
          <w:sz w:val="28"/>
          <w:szCs w:val="28"/>
          <w:lang w:val="kk-KZ"/>
        </w:rPr>
        <w:t xml:space="preserve"> болып табылатын ел коды </w:t>
      </w:r>
      <w:r w:rsidR="00171A63">
        <w:rPr>
          <w:bCs/>
          <w:sz w:val="28"/>
          <w:szCs w:val="28"/>
          <w:lang w:val="kk-KZ"/>
        </w:rPr>
        <w:t>белгіленеді</w:t>
      </w:r>
      <w:r w:rsidRPr="00960A24">
        <w:rPr>
          <w:bCs/>
          <w:sz w:val="28"/>
          <w:szCs w:val="28"/>
        </w:rPr>
        <w:t>.</w:t>
      </w:r>
    </w:p>
    <w:p w:rsidR="002278BC" w:rsidRPr="00960A24" w:rsidRDefault="004D288A" w:rsidP="00192BCB">
      <w:pPr>
        <w:tabs>
          <w:tab w:val="left" w:pos="993"/>
        </w:tabs>
        <w:ind w:firstLine="709"/>
        <w:contextualSpacing/>
        <w:jc w:val="both"/>
        <w:rPr>
          <w:bCs/>
          <w:sz w:val="28"/>
          <w:szCs w:val="28"/>
        </w:rPr>
      </w:pPr>
      <w:r>
        <w:rPr>
          <w:bCs/>
          <w:sz w:val="28"/>
          <w:szCs w:val="28"/>
          <w:lang w:val="kk-KZ"/>
        </w:rPr>
        <w:t>Егер р</w:t>
      </w:r>
      <w:r w:rsidR="00192BCB">
        <w:rPr>
          <w:bCs/>
          <w:sz w:val="28"/>
          <w:szCs w:val="28"/>
          <w:lang w:val="kk-KZ"/>
        </w:rPr>
        <w:t xml:space="preserve">езидент емес қатысушы бір елде тіркелген (құрылған), инкорпорацияланған, </w:t>
      </w:r>
      <w:r>
        <w:rPr>
          <w:bCs/>
          <w:sz w:val="28"/>
          <w:szCs w:val="28"/>
          <w:lang w:val="kk-KZ"/>
        </w:rPr>
        <w:t>бірақ</w:t>
      </w:r>
      <w:r w:rsidR="00192BCB">
        <w:rPr>
          <w:bCs/>
          <w:sz w:val="28"/>
          <w:szCs w:val="28"/>
          <w:lang w:val="kk-KZ"/>
        </w:rPr>
        <w:t xml:space="preserve"> салық салу мақсатында басқа елде резидент болып табыл</w:t>
      </w:r>
      <w:r>
        <w:rPr>
          <w:bCs/>
          <w:sz w:val="28"/>
          <w:szCs w:val="28"/>
          <w:lang w:val="kk-KZ"/>
        </w:rPr>
        <w:t>ған</w:t>
      </w:r>
      <w:r w:rsidR="00192BCB">
        <w:rPr>
          <w:bCs/>
          <w:sz w:val="28"/>
          <w:szCs w:val="28"/>
          <w:lang w:val="kk-KZ"/>
        </w:rPr>
        <w:t xml:space="preserve"> жағдайда, </w:t>
      </w:r>
      <w:r>
        <w:rPr>
          <w:bCs/>
          <w:sz w:val="28"/>
          <w:szCs w:val="28"/>
          <w:lang w:val="kk-KZ"/>
        </w:rPr>
        <w:t>онда ұяшықтарда көрсетілген</w:t>
      </w:r>
      <w:r w:rsidR="00192BCB">
        <w:rPr>
          <w:bCs/>
          <w:sz w:val="28"/>
          <w:szCs w:val="28"/>
          <w:lang w:val="kk-KZ"/>
        </w:rPr>
        <w:t xml:space="preserve"> екі елдің кодтары көрсетіледі</w:t>
      </w:r>
      <w:r w:rsidR="002278BC" w:rsidRPr="00960A24">
        <w:rPr>
          <w:bCs/>
          <w:sz w:val="28"/>
          <w:szCs w:val="28"/>
        </w:rPr>
        <w:t xml:space="preserve">; </w:t>
      </w:r>
    </w:p>
    <w:p w:rsidR="002278BC" w:rsidRPr="00960A24" w:rsidRDefault="002278BC" w:rsidP="00960A24">
      <w:pPr>
        <w:tabs>
          <w:tab w:val="left" w:pos="993"/>
        </w:tabs>
        <w:ind w:firstLine="709"/>
        <w:contextualSpacing/>
        <w:jc w:val="both"/>
        <w:rPr>
          <w:bCs/>
          <w:sz w:val="28"/>
          <w:szCs w:val="28"/>
        </w:rPr>
      </w:pPr>
      <w:r w:rsidRPr="00960A24">
        <w:rPr>
          <w:bCs/>
          <w:sz w:val="28"/>
          <w:szCs w:val="28"/>
        </w:rPr>
        <w:lastRenderedPageBreak/>
        <w:t>В</w:t>
      </w:r>
      <w:r w:rsidR="00192BCB">
        <w:rPr>
          <w:bCs/>
          <w:sz w:val="28"/>
          <w:szCs w:val="28"/>
          <w:lang w:val="kk-KZ"/>
        </w:rPr>
        <w:t xml:space="preserve"> </w:t>
      </w:r>
      <w:r w:rsidR="004D288A">
        <w:rPr>
          <w:bCs/>
          <w:sz w:val="28"/>
          <w:szCs w:val="28"/>
          <w:lang w:val="kk-KZ"/>
        </w:rPr>
        <w:t>ұяшығында</w:t>
      </w:r>
      <w:r w:rsidRPr="00960A24">
        <w:rPr>
          <w:bCs/>
          <w:sz w:val="28"/>
          <w:szCs w:val="28"/>
        </w:rPr>
        <w:t>:</w:t>
      </w:r>
    </w:p>
    <w:p w:rsidR="002278BC" w:rsidRPr="00960A24" w:rsidRDefault="008A02D5" w:rsidP="008A02D5">
      <w:pPr>
        <w:tabs>
          <w:tab w:val="left" w:pos="993"/>
        </w:tabs>
        <w:ind w:firstLine="709"/>
        <w:contextualSpacing/>
        <w:jc w:val="both"/>
        <w:rPr>
          <w:bCs/>
          <w:sz w:val="28"/>
          <w:szCs w:val="28"/>
        </w:rPr>
      </w:pPr>
      <w:r>
        <w:rPr>
          <w:bCs/>
          <w:sz w:val="28"/>
          <w:szCs w:val="28"/>
          <w:lang w:val="kk-KZ"/>
        </w:rPr>
        <w:t xml:space="preserve">резидент емес қатысушы тіркелген (құрылған), инкорпорацияланған </w:t>
      </w:r>
      <w:r w:rsidR="004E33AD">
        <w:rPr>
          <w:bCs/>
          <w:sz w:val="28"/>
          <w:szCs w:val="28"/>
          <w:lang w:val="kk-KZ"/>
        </w:rPr>
        <w:t>мемлекеттегі</w:t>
      </w:r>
      <w:r w:rsidR="002278BC" w:rsidRPr="00960A24">
        <w:rPr>
          <w:bCs/>
          <w:sz w:val="28"/>
          <w:szCs w:val="28"/>
        </w:rPr>
        <w:t>;</w:t>
      </w:r>
    </w:p>
    <w:p w:rsidR="002278BC" w:rsidRPr="00960A24" w:rsidRDefault="008A02D5" w:rsidP="008A02D5">
      <w:pPr>
        <w:tabs>
          <w:tab w:val="left" w:pos="993"/>
        </w:tabs>
        <w:ind w:firstLine="709"/>
        <w:contextualSpacing/>
        <w:jc w:val="both"/>
        <w:rPr>
          <w:bCs/>
          <w:sz w:val="28"/>
          <w:szCs w:val="28"/>
        </w:rPr>
      </w:pPr>
      <w:r>
        <w:rPr>
          <w:bCs/>
          <w:sz w:val="28"/>
          <w:szCs w:val="28"/>
          <w:lang w:val="kk-KZ"/>
        </w:rPr>
        <w:t xml:space="preserve">резидент емес қатысушы резидент болып табылатын </w:t>
      </w:r>
      <w:r w:rsidR="004E33AD">
        <w:rPr>
          <w:bCs/>
          <w:sz w:val="28"/>
          <w:szCs w:val="28"/>
          <w:lang w:val="kk-KZ"/>
        </w:rPr>
        <w:t xml:space="preserve">мемлекеттегі </w:t>
      </w:r>
      <w:r>
        <w:rPr>
          <w:bCs/>
          <w:sz w:val="28"/>
          <w:szCs w:val="28"/>
          <w:lang w:val="kk-KZ"/>
        </w:rPr>
        <w:t>мемлекеттік тіркеу нөмірі белгіленеді</w:t>
      </w:r>
      <w:r w:rsidR="002278BC" w:rsidRPr="00960A24">
        <w:rPr>
          <w:bCs/>
          <w:sz w:val="28"/>
          <w:szCs w:val="28"/>
        </w:rPr>
        <w:t>;</w:t>
      </w:r>
    </w:p>
    <w:p w:rsidR="002278BC" w:rsidRPr="00441524" w:rsidRDefault="002278BC" w:rsidP="00960A24">
      <w:pPr>
        <w:tabs>
          <w:tab w:val="left" w:pos="993"/>
        </w:tabs>
        <w:ind w:firstLine="709"/>
        <w:contextualSpacing/>
        <w:jc w:val="both"/>
        <w:rPr>
          <w:bCs/>
          <w:sz w:val="28"/>
          <w:szCs w:val="28"/>
          <w:lang w:val="kk-KZ"/>
        </w:rPr>
      </w:pPr>
      <w:r w:rsidRPr="00960A24">
        <w:rPr>
          <w:bCs/>
          <w:sz w:val="28"/>
          <w:szCs w:val="28"/>
        </w:rPr>
        <w:t xml:space="preserve">С </w:t>
      </w:r>
      <w:r w:rsidR="00441524">
        <w:rPr>
          <w:bCs/>
          <w:sz w:val="28"/>
          <w:szCs w:val="28"/>
          <w:lang w:val="kk-KZ"/>
        </w:rPr>
        <w:t>ұяшығында</w:t>
      </w:r>
      <w:r w:rsidR="00441524">
        <w:rPr>
          <w:bCs/>
          <w:sz w:val="28"/>
          <w:szCs w:val="28"/>
        </w:rPr>
        <w:t>:</w:t>
      </w:r>
    </w:p>
    <w:p w:rsidR="002278BC" w:rsidRPr="00960A24" w:rsidRDefault="008A02D5" w:rsidP="00960A24">
      <w:pPr>
        <w:tabs>
          <w:tab w:val="left" w:pos="993"/>
        </w:tabs>
        <w:ind w:firstLine="709"/>
        <w:contextualSpacing/>
        <w:jc w:val="both"/>
        <w:rPr>
          <w:bCs/>
          <w:sz w:val="28"/>
          <w:szCs w:val="28"/>
        </w:rPr>
      </w:pPr>
      <w:r>
        <w:rPr>
          <w:bCs/>
          <w:sz w:val="28"/>
          <w:szCs w:val="28"/>
          <w:lang w:val="kk-KZ"/>
        </w:rPr>
        <w:t xml:space="preserve">резидент емес қатысушы тіркелген (құрылған), инкорпорацияланған </w:t>
      </w:r>
      <w:r w:rsidR="00DE693A">
        <w:rPr>
          <w:bCs/>
          <w:sz w:val="28"/>
          <w:szCs w:val="28"/>
          <w:lang w:val="kk-KZ"/>
        </w:rPr>
        <w:t>мемлекеттегі</w:t>
      </w:r>
      <w:r w:rsidR="002278BC" w:rsidRPr="00960A24">
        <w:rPr>
          <w:bCs/>
          <w:sz w:val="28"/>
          <w:szCs w:val="28"/>
        </w:rPr>
        <w:t>;</w:t>
      </w:r>
    </w:p>
    <w:p w:rsidR="002278BC" w:rsidRPr="00960A24" w:rsidRDefault="008A02D5" w:rsidP="008A02D5">
      <w:pPr>
        <w:tabs>
          <w:tab w:val="left" w:pos="993"/>
        </w:tabs>
        <w:ind w:firstLine="709"/>
        <w:contextualSpacing/>
        <w:jc w:val="both"/>
        <w:rPr>
          <w:bCs/>
          <w:sz w:val="28"/>
          <w:szCs w:val="28"/>
        </w:rPr>
      </w:pPr>
      <w:r>
        <w:rPr>
          <w:bCs/>
          <w:sz w:val="28"/>
          <w:szCs w:val="28"/>
          <w:lang w:val="kk-KZ"/>
        </w:rPr>
        <w:t xml:space="preserve">резидент емес қатысушы салық салу мақсатында резидент болып табылатын </w:t>
      </w:r>
      <w:r w:rsidR="00DE693A">
        <w:rPr>
          <w:bCs/>
          <w:sz w:val="28"/>
          <w:szCs w:val="28"/>
          <w:lang w:val="kk-KZ"/>
        </w:rPr>
        <w:t xml:space="preserve">мемлекеттегі </w:t>
      </w:r>
      <w:r>
        <w:rPr>
          <w:bCs/>
          <w:sz w:val="28"/>
          <w:szCs w:val="28"/>
          <w:lang w:val="kk-KZ"/>
        </w:rPr>
        <w:t>салықтық тіркеу нөмірі (бар болған жағдайда) көрсетіледі</w:t>
      </w:r>
      <w:r w:rsidR="002278BC" w:rsidRPr="00960A24">
        <w:rPr>
          <w:bCs/>
          <w:sz w:val="28"/>
          <w:szCs w:val="28"/>
        </w:rPr>
        <w:t>.</w:t>
      </w:r>
    </w:p>
    <w:p w:rsidR="002278BC" w:rsidRPr="008A02D5" w:rsidRDefault="008A02D5" w:rsidP="008A02D5">
      <w:pPr>
        <w:tabs>
          <w:tab w:val="left" w:pos="993"/>
        </w:tabs>
        <w:ind w:firstLine="709"/>
        <w:contextualSpacing/>
        <w:jc w:val="both"/>
        <w:rPr>
          <w:bCs/>
          <w:sz w:val="28"/>
          <w:szCs w:val="28"/>
          <w:lang w:val="kk-KZ"/>
        </w:rPr>
      </w:pPr>
      <w:r>
        <w:rPr>
          <w:bCs/>
          <w:sz w:val="28"/>
          <w:szCs w:val="28"/>
          <w:lang w:val="kk-KZ"/>
        </w:rPr>
        <w:t>Резидент емес қатысушыда тіркеудің бір түрі болған жағдайда, бар тіркеу нөмірі көрсетіледі. Резидент емес қатысушыда шетел мемлекетінде</w:t>
      </w:r>
      <w:r w:rsidRPr="008A02D5">
        <w:rPr>
          <w:bCs/>
          <w:sz w:val="28"/>
          <w:szCs w:val="28"/>
          <w:lang w:val="kk-KZ"/>
        </w:rPr>
        <w:t xml:space="preserve"> </w:t>
      </w:r>
      <w:r>
        <w:rPr>
          <w:bCs/>
          <w:sz w:val="28"/>
          <w:szCs w:val="28"/>
          <w:lang w:val="kk-KZ"/>
        </w:rPr>
        <w:t>тіркеудің мемлекеттік және салықтық екі түрі бол</w:t>
      </w:r>
      <w:r w:rsidR="00DE693A">
        <w:rPr>
          <w:bCs/>
          <w:sz w:val="28"/>
          <w:szCs w:val="28"/>
          <w:lang w:val="kk-KZ"/>
        </w:rPr>
        <w:t xml:space="preserve">ған </w:t>
      </w:r>
      <w:r>
        <w:rPr>
          <w:bCs/>
          <w:sz w:val="28"/>
          <w:szCs w:val="28"/>
          <w:lang w:val="kk-KZ"/>
        </w:rPr>
        <w:t>жағдай</w:t>
      </w:r>
      <w:r w:rsidR="00DE693A">
        <w:rPr>
          <w:bCs/>
          <w:sz w:val="28"/>
          <w:szCs w:val="28"/>
          <w:lang w:val="kk-KZ"/>
        </w:rPr>
        <w:t>д</w:t>
      </w:r>
      <w:r>
        <w:rPr>
          <w:bCs/>
          <w:sz w:val="28"/>
          <w:szCs w:val="28"/>
          <w:lang w:val="kk-KZ"/>
        </w:rPr>
        <w:t xml:space="preserve">а, </w:t>
      </w:r>
      <w:r w:rsidR="00DE693A">
        <w:rPr>
          <w:bCs/>
          <w:sz w:val="28"/>
          <w:szCs w:val="28"/>
          <w:lang w:val="kk-KZ"/>
        </w:rPr>
        <w:t xml:space="preserve">онда </w:t>
      </w:r>
      <w:r>
        <w:rPr>
          <w:bCs/>
          <w:sz w:val="28"/>
          <w:szCs w:val="28"/>
          <w:lang w:val="kk-KZ"/>
        </w:rPr>
        <w:t>тіркеудің екі нөмірі көрсетіледі</w:t>
      </w:r>
      <w:r w:rsidR="002278BC" w:rsidRPr="008A02D5">
        <w:rPr>
          <w:bCs/>
          <w:sz w:val="28"/>
          <w:szCs w:val="28"/>
          <w:lang w:val="kk-KZ"/>
        </w:rPr>
        <w:t xml:space="preserve">; </w:t>
      </w:r>
    </w:p>
    <w:p w:rsidR="002278BC" w:rsidRPr="008A02D5" w:rsidRDefault="002278BC" w:rsidP="00960A24">
      <w:pPr>
        <w:tabs>
          <w:tab w:val="left" w:pos="993"/>
        </w:tabs>
        <w:ind w:firstLine="709"/>
        <w:contextualSpacing/>
        <w:jc w:val="both"/>
        <w:rPr>
          <w:bCs/>
          <w:sz w:val="28"/>
          <w:szCs w:val="28"/>
          <w:lang w:val="kk-KZ"/>
        </w:rPr>
      </w:pPr>
      <w:r w:rsidRPr="008A02D5">
        <w:rPr>
          <w:bCs/>
          <w:sz w:val="28"/>
          <w:szCs w:val="28"/>
          <w:lang w:val="kk-KZ"/>
        </w:rPr>
        <w:t>D</w:t>
      </w:r>
      <w:r w:rsidR="008A02D5">
        <w:rPr>
          <w:bCs/>
          <w:sz w:val="28"/>
          <w:szCs w:val="28"/>
          <w:lang w:val="kk-KZ"/>
        </w:rPr>
        <w:t xml:space="preserve"> </w:t>
      </w:r>
      <w:r w:rsidR="00DE693A">
        <w:rPr>
          <w:bCs/>
          <w:sz w:val="28"/>
          <w:szCs w:val="28"/>
          <w:lang w:val="kk-KZ"/>
        </w:rPr>
        <w:t xml:space="preserve">ұяшығында </w:t>
      </w:r>
      <w:r w:rsidR="008A02D5">
        <w:rPr>
          <w:bCs/>
          <w:sz w:val="28"/>
          <w:szCs w:val="28"/>
          <w:lang w:val="kk-KZ"/>
        </w:rPr>
        <w:t>қатысушыны құру, инкорпорациялау еліндегі мекенжайы көрсетіледі</w:t>
      </w:r>
      <w:r w:rsidRPr="008A02D5">
        <w:rPr>
          <w:bCs/>
          <w:sz w:val="28"/>
          <w:szCs w:val="28"/>
          <w:lang w:val="kk-KZ"/>
        </w:rPr>
        <w:t xml:space="preserve">; </w:t>
      </w:r>
    </w:p>
    <w:p w:rsidR="002278BC" w:rsidRPr="008A02D5" w:rsidRDefault="002278BC" w:rsidP="008A02D5">
      <w:pPr>
        <w:tabs>
          <w:tab w:val="left" w:pos="993"/>
        </w:tabs>
        <w:ind w:firstLine="709"/>
        <w:contextualSpacing/>
        <w:jc w:val="both"/>
        <w:rPr>
          <w:bCs/>
          <w:sz w:val="28"/>
          <w:szCs w:val="28"/>
          <w:lang w:val="kk-KZ"/>
        </w:rPr>
      </w:pPr>
      <w:r w:rsidRPr="008A02D5">
        <w:rPr>
          <w:bCs/>
          <w:sz w:val="28"/>
          <w:szCs w:val="28"/>
          <w:lang w:val="kk-KZ"/>
        </w:rPr>
        <w:t>3) 9</w:t>
      </w:r>
      <w:r w:rsidR="00DE693A">
        <w:rPr>
          <w:bCs/>
          <w:sz w:val="28"/>
          <w:szCs w:val="28"/>
          <w:lang w:val="kk-KZ"/>
        </w:rPr>
        <w:t>-</w:t>
      </w:r>
      <w:r w:rsidR="008A02D5">
        <w:rPr>
          <w:bCs/>
          <w:sz w:val="28"/>
          <w:szCs w:val="28"/>
          <w:lang w:val="kk-KZ"/>
        </w:rPr>
        <w:t xml:space="preserve">жолда қаржылық есептілік жасалатын </w:t>
      </w:r>
      <w:r w:rsidR="00ED1B36">
        <w:rPr>
          <w:bCs/>
          <w:sz w:val="28"/>
          <w:szCs w:val="28"/>
          <w:lang w:val="kk-KZ"/>
        </w:rPr>
        <w:t xml:space="preserve">қаржы жылының </w:t>
      </w:r>
      <w:r w:rsidR="008A02D5">
        <w:rPr>
          <w:bCs/>
          <w:sz w:val="28"/>
          <w:szCs w:val="28"/>
          <w:lang w:val="kk-KZ"/>
        </w:rPr>
        <w:t xml:space="preserve">бірінші және соңғы күндері болып табылатын </w:t>
      </w:r>
      <w:r w:rsidR="00DE693A">
        <w:rPr>
          <w:bCs/>
          <w:sz w:val="28"/>
          <w:szCs w:val="28"/>
          <w:lang w:val="kk-KZ"/>
        </w:rPr>
        <w:t>қаржылық жыл мен күн</w:t>
      </w:r>
      <w:r w:rsidR="008A02D5">
        <w:rPr>
          <w:bCs/>
          <w:sz w:val="28"/>
          <w:szCs w:val="28"/>
          <w:lang w:val="kk-KZ"/>
        </w:rPr>
        <w:t xml:space="preserve"> көрсетіледі (араб цифрымен</w:t>
      </w:r>
      <w:r w:rsidR="00DE693A">
        <w:rPr>
          <w:bCs/>
          <w:sz w:val="28"/>
          <w:szCs w:val="28"/>
          <w:lang w:val="kk-KZ"/>
        </w:rPr>
        <w:t xml:space="preserve"> көрсетіледі</w:t>
      </w:r>
      <w:r w:rsidR="008A02D5">
        <w:rPr>
          <w:bCs/>
          <w:sz w:val="28"/>
          <w:szCs w:val="28"/>
          <w:lang w:val="kk-KZ"/>
        </w:rPr>
        <w:t>)</w:t>
      </w:r>
      <w:r w:rsidRPr="008A02D5">
        <w:rPr>
          <w:bCs/>
          <w:sz w:val="28"/>
          <w:szCs w:val="28"/>
          <w:lang w:val="kk-KZ"/>
        </w:rPr>
        <w:t>.</w:t>
      </w:r>
    </w:p>
    <w:p w:rsidR="002278BC" w:rsidRPr="000B109F" w:rsidRDefault="008A364B" w:rsidP="008A02D5">
      <w:pPr>
        <w:tabs>
          <w:tab w:val="left" w:pos="993"/>
        </w:tabs>
        <w:ind w:firstLine="709"/>
        <w:contextualSpacing/>
        <w:jc w:val="both"/>
        <w:rPr>
          <w:bCs/>
          <w:sz w:val="28"/>
          <w:szCs w:val="28"/>
          <w:lang w:val="kk-KZ"/>
        </w:rPr>
      </w:pPr>
      <w:r>
        <w:rPr>
          <w:bCs/>
          <w:sz w:val="28"/>
          <w:szCs w:val="28"/>
          <w:lang w:val="kk-KZ"/>
        </w:rPr>
        <w:t xml:space="preserve">9. </w:t>
      </w:r>
      <w:r w:rsidR="002278BC" w:rsidRPr="000B109F">
        <w:rPr>
          <w:bCs/>
          <w:sz w:val="28"/>
          <w:szCs w:val="28"/>
          <w:lang w:val="kk-KZ"/>
        </w:rPr>
        <w:t>«</w:t>
      </w:r>
      <w:r w:rsidR="008A02D5">
        <w:rPr>
          <w:bCs/>
          <w:sz w:val="28"/>
          <w:szCs w:val="28"/>
          <w:lang w:val="kk-KZ"/>
        </w:rPr>
        <w:t>Халықаралық топтың бас компаниясы туралы ақпарат</w:t>
      </w:r>
      <w:r w:rsidR="002278BC" w:rsidRPr="000B109F">
        <w:rPr>
          <w:bCs/>
          <w:sz w:val="28"/>
          <w:szCs w:val="28"/>
          <w:lang w:val="kk-KZ"/>
        </w:rPr>
        <w:t>»</w:t>
      </w:r>
      <w:r w:rsidR="008A02D5">
        <w:rPr>
          <w:bCs/>
          <w:sz w:val="28"/>
          <w:szCs w:val="28"/>
          <w:lang w:val="kk-KZ"/>
        </w:rPr>
        <w:t xml:space="preserve"> </w:t>
      </w:r>
      <w:r w:rsidRPr="000B109F">
        <w:rPr>
          <w:bCs/>
          <w:sz w:val="28"/>
          <w:szCs w:val="28"/>
          <w:lang w:val="kk-KZ"/>
        </w:rPr>
        <w:t>3</w:t>
      </w:r>
      <w:r>
        <w:rPr>
          <w:bCs/>
          <w:sz w:val="28"/>
          <w:szCs w:val="28"/>
          <w:lang w:val="kk-KZ"/>
        </w:rPr>
        <w:t>-бөлімі</w:t>
      </w:r>
      <w:r w:rsidRPr="000B109F">
        <w:rPr>
          <w:bCs/>
          <w:sz w:val="28"/>
          <w:szCs w:val="28"/>
          <w:lang w:val="kk-KZ"/>
        </w:rPr>
        <w:t xml:space="preserve"> </w:t>
      </w:r>
      <w:r>
        <w:rPr>
          <w:bCs/>
          <w:sz w:val="28"/>
          <w:szCs w:val="28"/>
          <w:lang w:val="kk-KZ"/>
        </w:rPr>
        <w:t xml:space="preserve">(бұдан әрі – 3-бөлім) </w:t>
      </w:r>
      <w:r w:rsidR="008A02D5">
        <w:rPr>
          <w:bCs/>
          <w:sz w:val="28"/>
          <w:szCs w:val="28"/>
          <w:lang w:val="kk-KZ"/>
        </w:rPr>
        <w:t xml:space="preserve">қатысушының халықаралық топтың бас компаниясы болып табылатыны не табылмайтынына тәуелсіз </w:t>
      </w:r>
      <w:r w:rsidR="00DE693A">
        <w:rPr>
          <w:bCs/>
          <w:sz w:val="28"/>
          <w:szCs w:val="28"/>
          <w:lang w:val="kk-KZ"/>
        </w:rPr>
        <w:t xml:space="preserve">міндетті түрде </w:t>
      </w:r>
      <w:r w:rsidR="008A02D5">
        <w:rPr>
          <w:bCs/>
          <w:sz w:val="28"/>
          <w:szCs w:val="28"/>
          <w:lang w:val="kk-KZ"/>
        </w:rPr>
        <w:t>толтырылады</w:t>
      </w:r>
      <w:r w:rsidR="002278BC" w:rsidRPr="000B109F">
        <w:rPr>
          <w:bCs/>
          <w:sz w:val="28"/>
          <w:szCs w:val="28"/>
          <w:lang w:val="kk-KZ"/>
        </w:rPr>
        <w:t>.</w:t>
      </w:r>
    </w:p>
    <w:p w:rsidR="002278BC" w:rsidRPr="0088524F" w:rsidRDefault="008A364B" w:rsidP="00960A24">
      <w:pPr>
        <w:tabs>
          <w:tab w:val="left" w:pos="993"/>
        </w:tabs>
        <w:ind w:firstLine="709"/>
        <w:contextualSpacing/>
        <w:jc w:val="both"/>
        <w:rPr>
          <w:bCs/>
          <w:sz w:val="28"/>
          <w:szCs w:val="28"/>
          <w:lang w:val="kk-KZ"/>
        </w:rPr>
      </w:pPr>
      <w:r>
        <w:rPr>
          <w:bCs/>
          <w:sz w:val="28"/>
          <w:szCs w:val="28"/>
          <w:lang w:val="kk-KZ"/>
        </w:rPr>
        <w:t>3-</w:t>
      </w:r>
      <w:r w:rsidR="008A02D5">
        <w:rPr>
          <w:bCs/>
          <w:sz w:val="28"/>
          <w:szCs w:val="28"/>
          <w:lang w:val="kk-KZ"/>
        </w:rPr>
        <w:t xml:space="preserve">бөлімде </w:t>
      </w:r>
      <w:r w:rsidR="00DE693A">
        <w:rPr>
          <w:bCs/>
          <w:sz w:val="28"/>
          <w:szCs w:val="28"/>
          <w:lang w:val="kk-KZ"/>
        </w:rPr>
        <w:t>мынадай деректер</w:t>
      </w:r>
      <w:r w:rsidR="008A02D5">
        <w:rPr>
          <w:bCs/>
          <w:sz w:val="28"/>
          <w:szCs w:val="28"/>
          <w:lang w:val="kk-KZ"/>
        </w:rPr>
        <w:t xml:space="preserve"> көрсетіледі</w:t>
      </w:r>
      <w:r w:rsidR="002278BC" w:rsidRPr="0088524F">
        <w:rPr>
          <w:bCs/>
          <w:sz w:val="28"/>
          <w:szCs w:val="28"/>
          <w:lang w:val="kk-KZ"/>
        </w:rPr>
        <w:t>:</w:t>
      </w:r>
    </w:p>
    <w:p w:rsidR="002278BC" w:rsidRPr="008A02D5" w:rsidRDefault="002278BC" w:rsidP="008A02D5">
      <w:pPr>
        <w:tabs>
          <w:tab w:val="left" w:pos="993"/>
        </w:tabs>
        <w:ind w:firstLine="709"/>
        <w:contextualSpacing/>
        <w:jc w:val="both"/>
        <w:rPr>
          <w:bCs/>
          <w:sz w:val="28"/>
          <w:szCs w:val="28"/>
          <w:lang w:val="kk-KZ"/>
        </w:rPr>
      </w:pPr>
      <w:r w:rsidRPr="00017035">
        <w:rPr>
          <w:bCs/>
          <w:sz w:val="28"/>
          <w:szCs w:val="28"/>
          <w:lang w:val="kk-KZ"/>
        </w:rPr>
        <w:t>1) 10</w:t>
      </w:r>
      <w:r w:rsidR="00DE693A">
        <w:rPr>
          <w:bCs/>
          <w:sz w:val="28"/>
          <w:szCs w:val="28"/>
          <w:lang w:val="kk-KZ"/>
        </w:rPr>
        <w:t>-</w:t>
      </w:r>
      <w:r w:rsidR="008A02D5">
        <w:rPr>
          <w:bCs/>
          <w:sz w:val="28"/>
          <w:szCs w:val="28"/>
          <w:lang w:val="kk-KZ"/>
        </w:rPr>
        <w:t>жолда халықаралық топтың бас компаниясының атауы көрсетіледі. Егер халықаралық топтың бас компаниясы резидент емес болса, оның атауы ағылшын тілінде көрсетіледі</w:t>
      </w:r>
      <w:r w:rsidRPr="008A02D5">
        <w:rPr>
          <w:bCs/>
          <w:sz w:val="28"/>
          <w:szCs w:val="28"/>
          <w:lang w:val="kk-KZ"/>
        </w:rPr>
        <w:t>;</w:t>
      </w:r>
    </w:p>
    <w:p w:rsidR="002278BC" w:rsidRPr="00405220" w:rsidRDefault="002278BC" w:rsidP="008A02D5">
      <w:pPr>
        <w:tabs>
          <w:tab w:val="left" w:pos="993"/>
        </w:tabs>
        <w:ind w:firstLine="709"/>
        <w:contextualSpacing/>
        <w:jc w:val="both"/>
        <w:rPr>
          <w:bCs/>
          <w:sz w:val="28"/>
          <w:szCs w:val="28"/>
          <w:lang w:val="kk-KZ"/>
        </w:rPr>
      </w:pPr>
      <w:r w:rsidRPr="008A02D5">
        <w:rPr>
          <w:bCs/>
          <w:sz w:val="28"/>
          <w:szCs w:val="28"/>
          <w:lang w:val="kk-KZ"/>
        </w:rPr>
        <w:t>2) 11</w:t>
      </w:r>
      <w:r w:rsidR="00DE693A">
        <w:rPr>
          <w:bCs/>
          <w:sz w:val="28"/>
          <w:szCs w:val="28"/>
          <w:lang w:val="kk-KZ"/>
        </w:rPr>
        <w:t>-</w:t>
      </w:r>
      <w:r w:rsidR="00067E8F">
        <w:rPr>
          <w:bCs/>
          <w:sz w:val="28"/>
          <w:szCs w:val="28"/>
          <w:lang w:val="kk-KZ"/>
        </w:rPr>
        <w:t>жолда резидент</w:t>
      </w:r>
      <w:r w:rsidR="008A02D5">
        <w:rPr>
          <w:bCs/>
          <w:sz w:val="28"/>
          <w:szCs w:val="28"/>
          <w:lang w:val="kk-KZ"/>
        </w:rPr>
        <w:t xml:space="preserve"> елінің коды және халықаралық топ қатысушысының бас </w:t>
      </w:r>
      <w:r w:rsidR="008A02D5" w:rsidRPr="00405220">
        <w:rPr>
          <w:bCs/>
          <w:sz w:val="28"/>
          <w:szCs w:val="28"/>
          <w:lang w:val="kk-KZ"/>
        </w:rPr>
        <w:t>компаниясының салықтық тіркеу нөмірі көрсетіледі</w:t>
      </w:r>
      <w:r w:rsidRPr="00405220">
        <w:rPr>
          <w:bCs/>
          <w:sz w:val="28"/>
          <w:szCs w:val="28"/>
          <w:lang w:val="kk-KZ"/>
        </w:rPr>
        <w:t>;</w:t>
      </w:r>
    </w:p>
    <w:p w:rsidR="002278BC" w:rsidRPr="00405220" w:rsidRDefault="002278BC" w:rsidP="008A02D5">
      <w:pPr>
        <w:tabs>
          <w:tab w:val="left" w:pos="993"/>
        </w:tabs>
        <w:ind w:firstLine="709"/>
        <w:contextualSpacing/>
        <w:jc w:val="both"/>
        <w:rPr>
          <w:bCs/>
          <w:sz w:val="28"/>
          <w:szCs w:val="28"/>
        </w:rPr>
      </w:pPr>
      <w:r w:rsidRPr="00405220">
        <w:rPr>
          <w:bCs/>
          <w:sz w:val="28"/>
          <w:szCs w:val="28"/>
        </w:rPr>
        <w:t>А</w:t>
      </w:r>
      <w:r w:rsidR="008A02D5" w:rsidRPr="00405220">
        <w:rPr>
          <w:bCs/>
          <w:sz w:val="28"/>
          <w:szCs w:val="28"/>
          <w:lang w:val="kk-KZ"/>
        </w:rPr>
        <w:t xml:space="preserve"> </w:t>
      </w:r>
      <w:r w:rsidR="00067E8F" w:rsidRPr="00405220">
        <w:rPr>
          <w:bCs/>
          <w:sz w:val="28"/>
          <w:szCs w:val="28"/>
          <w:lang w:val="kk-KZ"/>
        </w:rPr>
        <w:t>ұяшығында</w:t>
      </w:r>
      <w:r w:rsidR="008A02D5" w:rsidRPr="00405220">
        <w:rPr>
          <w:bCs/>
          <w:sz w:val="28"/>
          <w:szCs w:val="28"/>
          <w:lang w:val="kk-KZ"/>
        </w:rPr>
        <w:t xml:space="preserve"> халықаралық топтың бас компаниясы</w:t>
      </w:r>
      <w:r w:rsidRPr="00405220">
        <w:rPr>
          <w:bCs/>
          <w:sz w:val="28"/>
          <w:szCs w:val="28"/>
        </w:rPr>
        <w:t>:</w:t>
      </w:r>
    </w:p>
    <w:p w:rsidR="002278BC" w:rsidRPr="00405220" w:rsidRDefault="008A02D5" w:rsidP="00960A24">
      <w:pPr>
        <w:tabs>
          <w:tab w:val="left" w:pos="993"/>
        </w:tabs>
        <w:ind w:firstLine="709"/>
        <w:contextualSpacing/>
        <w:jc w:val="both"/>
        <w:rPr>
          <w:bCs/>
          <w:sz w:val="28"/>
          <w:szCs w:val="28"/>
        </w:rPr>
      </w:pPr>
      <w:r w:rsidRPr="00405220">
        <w:rPr>
          <w:bCs/>
          <w:sz w:val="28"/>
          <w:szCs w:val="28"/>
          <w:lang w:val="kk-KZ"/>
        </w:rPr>
        <w:t>тіркелген</w:t>
      </w:r>
      <w:r w:rsidR="002278BC" w:rsidRPr="00405220">
        <w:rPr>
          <w:bCs/>
          <w:sz w:val="28"/>
          <w:szCs w:val="28"/>
        </w:rPr>
        <w:t xml:space="preserve"> (</w:t>
      </w:r>
      <w:r w:rsidRPr="00405220">
        <w:rPr>
          <w:bCs/>
          <w:sz w:val="28"/>
          <w:szCs w:val="28"/>
          <w:lang w:val="kk-KZ"/>
        </w:rPr>
        <w:t>құрылған</w:t>
      </w:r>
      <w:r w:rsidR="002278BC" w:rsidRPr="00405220">
        <w:rPr>
          <w:bCs/>
          <w:sz w:val="28"/>
          <w:szCs w:val="28"/>
        </w:rPr>
        <w:t>), инкорпор</w:t>
      </w:r>
      <w:r w:rsidRPr="00405220">
        <w:rPr>
          <w:bCs/>
          <w:sz w:val="28"/>
          <w:szCs w:val="28"/>
          <w:lang w:val="kk-KZ"/>
        </w:rPr>
        <w:t>ацияланған</w:t>
      </w:r>
      <w:r w:rsidR="002278BC" w:rsidRPr="00405220">
        <w:rPr>
          <w:bCs/>
          <w:sz w:val="28"/>
          <w:szCs w:val="28"/>
        </w:rPr>
        <w:t xml:space="preserve">; </w:t>
      </w:r>
    </w:p>
    <w:p w:rsidR="002278BC" w:rsidRPr="00960A24" w:rsidRDefault="002278BC" w:rsidP="00960A24">
      <w:pPr>
        <w:tabs>
          <w:tab w:val="left" w:pos="993"/>
        </w:tabs>
        <w:ind w:firstLine="709"/>
        <w:contextualSpacing/>
        <w:jc w:val="both"/>
        <w:rPr>
          <w:bCs/>
          <w:sz w:val="28"/>
          <w:szCs w:val="28"/>
        </w:rPr>
      </w:pPr>
      <w:r w:rsidRPr="00405220">
        <w:rPr>
          <w:bCs/>
          <w:sz w:val="28"/>
          <w:szCs w:val="28"/>
        </w:rPr>
        <w:t>резидент</w:t>
      </w:r>
      <w:r w:rsidR="008A02D5" w:rsidRPr="00405220">
        <w:rPr>
          <w:bCs/>
          <w:sz w:val="28"/>
          <w:szCs w:val="28"/>
          <w:lang w:val="kk-KZ"/>
        </w:rPr>
        <w:t xml:space="preserve"> болып табылатын елдің коды көрсетіледі</w:t>
      </w:r>
      <w:r w:rsidRPr="00405220">
        <w:rPr>
          <w:bCs/>
          <w:sz w:val="28"/>
          <w:szCs w:val="28"/>
        </w:rPr>
        <w:t>.</w:t>
      </w:r>
    </w:p>
    <w:p w:rsidR="002278BC" w:rsidRPr="00960A24" w:rsidRDefault="00405220" w:rsidP="00960A24">
      <w:pPr>
        <w:tabs>
          <w:tab w:val="left" w:pos="993"/>
        </w:tabs>
        <w:ind w:firstLine="709"/>
        <w:contextualSpacing/>
        <w:jc w:val="both"/>
        <w:rPr>
          <w:bCs/>
          <w:sz w:val="28"/>
          <w:szCs w:val="28"/>
        </w:rPr>
      </w:pPr>
      <w:r>
        <w:rPr>
          <w:bCs/>
          <w:sz w:val="28"/>
          <w:szCs w:val="28"/>
          <w:lang w:val="kk-KZ"/>
        </w:rPr>
        <w:t>Егер х</w:t>
      </w:r>
      <w:r w:rsidR="008A02D5">
        <w:rPr>
          <w:bCs/>
          <w:sz w:val="28"/>
          <w:szCs w:val="28"/>
          <w:lang w:val="kk-KZ"/>
        </w:rPr>
        <w:t xml:space="preserve">алықаралық топтың бас компаниясы бір елде құрылған, </w:t>
      </w:r>
      <w:r>
        <w:rPr>
          <w:bCs/>
          <w:sz w:val="28"/>
          <w:szCs w:val="28"/>
          <w:lang w:val="kk-KZ"/>
        </w:rPr>
        <w:t>бірақ</w:t>
      </w:r>
      <w:r w:rsidR="008A02D5">
        <w:rPr>
          <w:bCs/>
          <w:sz w:val="28"/>
          <w:szCs w:val="28"/>
          <w:lang w:val="kk-KZ"/>
        </w:rPr>
        <w:t xml:space="preserve"> салық салу мақсатында басқа елде резидент болып табылатын жағдайда, </w:t>
      </w:r>
      <w:r w:rsidR="00067E8F">
        <w:rPr>
          <w:bCs/>
          <w:sz w:val="28"/>
          <w:szCs w:val="28"/>
          <w:lang w:val="kk-KZ"/>
        </w:rPr>
        <w:t>ұяшы</w:t>
      </w:r>
      <w:r>
        <w:rPr>
          <w:bCs/>
          <w:sz w:val="28"/>
          <w:szCs w:val="28"/>
          <w:lang w:val="kk-KZ"/>
        </w:rPr>
        <w:t>қтарда</w:t>
      </w:r>
      <w:r w:rsidR="00067E8F">
        <w:rPr>
          <w:bCs/>
          <w:sz w:val="28"/>
          <w:szCs w:val="28"/>
          <w:lang w:val="kk-KZ"/>
        </w:rPr>
        <w:t xml:space="preserve"> </w:t>
      </w:r>
      <w:r>
        <w:rPr>
          <w:bCs/>
          <w:sz w:val="28"/>
          <w:szCs w:val="28"/>
          <w:lang w:val="kk-KZ"/>
        </w:rPr>
        <w:t>көрсетілген</w:t>
      </w:r>
      <w:r w:rsidR="008A02D5">
        <w:rPr>
          <w:bCs/>
          <w:sz w:val="28"/>
          <w:szCs w:val="28"/>
          <w:lang w:val="kk-KZ"/>
        </w:rPr>
        <w:t xml:space="preserve"> екі елдің кодтары көрсетіледі</w:t>
      </w:r>
      <w:r w:rsidR="002278BC" w:rsidRPr="00960A24">
        <w:rPr>
          <w:bCs/>
          <w:sz w:val="28"/>
          <w:szCs w:val="28"/>
        </w:rPr>
        <w:t>;</w:t>
      </w:r>
    </w:p>
    <w:p w:rsidR="002278BC" w:rsidRPr="00960A24" w:rsidRDefault="002278BC" w:rsidP="00960A24">
      <w:pPr>
        <w:tabs>
          <w:tab w:val="left" w:pos="993"/>
        </w:tabs>
        <w:ind w:firstLine="709"/>
        <w:contextualSpacing/>
        <w:jc w:val="both"/>
        <w:rPr>
          <w:bCs/>
          <w:sz w:val="28"/>
          <w:szCs w:val="28"/>
        </w:rPr>
      </w:pPr>
      <w:r w:rsidRPr="00960A24">
        <w:rPr>
          <w:bCs/>
          <w:sz w:val="28"/>
          <w:szCs w:val="28"/>
        </w:rPr>
        <w:t xml:space="preserve">В </w:t>
      </w:r>
      <w:r w:rsidR="00067E8F">
        <w:rPr>
          <w:bCs/>
          <w:sz w:val="28"/>
          <w:szCs w:val="28"/>
          <w:lang w:val="kk-KZ"/>
        </w:rPr>
        <w:t>ұяшығында</w:t>
      </w:r>
      <w:r w:rsidRPr="00960A24">
        <w:rPr>
          <w:bCs/>
          <w:sz w:val="28"/>
          <w:szCs w:val="28"/>
        </w:rPr>
        <w:t>:</w:t>
      </w:r>
    </w:p>
    <w:p w:rsidR="002278BC" w:rsidRPr="00960A24" w:rsidRDefault="00A50B6D" w:rsidP="00A50B6D">
      <w:pPr>
        <w:tabs>
          <w:tab w:val="left" w:pos="993"/>
        </w:tabs>
        <w:ind w:firstLine="709"/>
        <w:contextualSpacing/>
        <w:jc w:val="both"/>
        <w:rPr>
          <w:bCs/>
          <w:sz w:val="28"/>
          <w:szCs w:val="28"/>
        </w:rPr>
      </w:pPr>
      <w:r>
        <w:rPr>
          <w:bCs/>
          <w:sz w:val="28"/>
          <w:szCs w:val="28"/>
          <w:lang w:val="kk-KZ"/>
        </w:rPr>
        <w:t xml:space="preserve">халықаралық топтың бас компаниясы тіркелген (құрылған), инкорпорацияланған </w:t>
      </w:r>
      <w:r w:rsidR="00BE71E0">
        <w:rPr>
          <w:bCs/>
          <w:sz w:val="28"/>
          <w:szCs w:val="28"/>
          <w:lang w:val="kk-KZ"/>
        </w:rPr>
        <w:t>мемлекеттегі</w:t>
      </w:r>
      <w:r w:rsidR="002278BC" w:rsidRPr="00960A24">
        <w:rPr>
          <w:bCs/>
          <w:sz w:val="28"/>
          <w:szCs w:val="28"/>
        </w:rPr>
        <w:t xml:space="preserve">; </w:t>
      </w:r>
    </w:p>
    <w:p w:rsidR="002278BC" w:rsidRPr="00960A24" w:rsidRDefault="00A50B6D" w:rsidP="00A50B6D">
      <w:pPr>
        <w:tabs>
          <w:tab w:val="left" w:pos="993"/>
        </w:tabs>
        <w:ind w:firstLine="709"/>
        <w:contextualSpacing/>
        <w:jc w:val="both"/>
        <w:rPr>
          <w:bCs/>
          <w:sz w:val="28"/>
          <w:szCs w:val="28"/>
        </w:rPr>
      </w:pPr>
      <w:r>
        <w:rPr>
          <w:bCs/>
          <w:sz w:val="28"/>
          <w:szCs w:val="28"/>
          <w:lang w:val="kk-KZ"/>
        </w:rPr>
        <w:t xml:space="preserve">халықаралық топтың бас компаниясы резидент болып табылатын </w:t>
      </w:r>
      <w:r w:rsidR="00BE71E0">
        <w:rPr>
          <w:bCs/>
          <w:sz w:val="28"/>
          <w:szCs w:val="28"/>
          <w:lang w:val="kk-KZ"/>
        </w:rPr>
        <w:t xml:space="preserve">мемлекеттегі </w:t>
      </w:r>
      <w:r>
        <w:rPr>
          <w:bCs/>
          <w:sz w:val="28"/>
          <w:szCs w:val="28"/>
          <w:lang w:val="kk-KZ"/>
        </w:rPr>
        <w:t>мемлекеттік тіркеу нөмірі көрсетіледі</w:t>
      </w:r>
      <w:r w:rsidR="002278BC" w:rsidRPr="00960A24">
        <w:rPr>
          <w:bCs/>
          <w:sz w:val="28"/>
          <w:szCs w:val="28"/>
        </w:rPr>
        <w:t>;</w:t>
      </w:r>
    </w:p>
    <w:p w:rsidR="002278BC" w:rsidRPr="00BE71E0" w:rsidRDefault="002278BC" w:rsidP="00960A24">
      <w:pPr>
        <w:tabs>
          <w:tab w:val="left" w:pos="993"/>
        </w:tabs>
        <w:ind w:firstLine="709"/>
        <w:contextualSpacing/>
        <w:jc w:val="both"/>
        <w:rPr>
          <w:bCs/>
          <w:sz w:val="28"/>
          <w:szCs w:val="28"/>
          <w:lang w:val="kk-KZ"/>
        </w:rPr>
      </w:pPr>
      <w:r w:rsidRPr="00960A24">
        <w:rPr>
          <w:bCs/>
          <w:sz w:val="28"/>
          <w:szCs w:val="28"/>
        </w:rPr>
        <w:t xml:space="preserve">С </w:t>
      </w:r>
      <w:r w:rsidR="00067E8F">
        <w:rPr>
          <w:bCs/>
          <w:sz w:val="28"/>
          <w:szCs w:val="28"/>
          <w:lang w:val="kk-KZ"/>
        </w:rPr>
        <w:t>ұяшығында</w:t>
      </w:r>
      <w:r w:rsidRPr="00960A24">
        <w:rPr>
          <w:bCs/>
          <w:sz w:val="28"/>
          <w:szCs w:val="28"/>
        </w:rPr>
        <w:t>:</w:t>
      </w:r>
    </w:p>
    <w:p w:rsidR="002278BC" w:rsidRPr="00960A24" w:rsidRDefault="00A50B6D" w:rsidP="00960A24">
      <w:pPr>
        <w:tabs>
          <w:tab w:val="left" w:pos="993"/>
        </w:tabs>
        <w:ind w:firstLine="709"/>
        <w:contextualSpacing/>
        <w:jc w:val="both"/>
        <w:rPr>
          <w:bCs/>
          <w:sz w:val="28"/>
          <w:szCs w:val="28"/>
        </w:rPr>
      </w:pPr>
      <w:r>
        <w:rPr>
          <w:bCs/>
          <w:sz w:val="28"/>
          <w:szCs w:val="28"/>
          <w:lang w:val="kk-KZ"/>
        </w:rPr>
        <w:t xml:space="preserve">халықаралық топтың бас компаниясы тіркелген (құрылған), инкорпорацияланған </w:t>
      </w:r>
      <w:r w:rsidR="00BE71E0">
        <w:rPr>
          <w:bCs/>
          <w:sz w:val="28"/>
          <w:szCs w:val="28"/>
          <w:lang w:val="kk-KZ"/>
        </w:rPr>
        <w:t>мемлекеттегі</w:t>
      </w:r>
      <w:r w:rsidR="002278BC" w:rsidRPr="00960A24">
        <w:rPr>
          <w:bCs/>
          <w:sz w:val="28"/>
          <w:szCs w:val="28"/>
        </w:rPr>
        <w:t xml:space="preserve">; </w:t>
      </w:r>
    </w:p>
    <w:p w:rsidR="002278BC" w:rsidRPr="00960A24" w:rsidRDefault="00A50B6D" w:rsidP="00A50B6D">
      <w:pPr>
        <w:tabs>
          <w:tab w:val="left" w:pos="993"/>
        </w:tabs>
        <w:ind w:firstLine="709"/>
        <w:contextualSpacing/>
        <w:jc w:val="both"/>
        <w:rPr>
          <w:bCs/>
          <w:sz w:val="28"/>
          <w:szCs w:val="28"/>
        </w:rPr>
      </w:pPr>
      <w:r>
        <w:rPr>
          <w:bCs/>
          <w:sz w:val="28"/>
          <w:szCs w:val="28"/>
          <w:lang w:val="kk-KZ"/>
        </w:rPr>
        <w:lastRenderedPageBreak/>
        <w:t xml:space="preserve">халықаралық топтың бас компаниясы салық салу мақсатында резидент болып табылатын </w:t>
      </w:r>
      <w:r w:rsidR="00BE71E0">
        <w:rPr>
          <w:bCs/>
          <w:sz w:val="28"/>
          <w:szCs w:val="28"/>
          <w:lang w:val="kk-KZ"/>
        </w:rPr>
        <w:t xml:space="preserve">мемлекеттегі </w:t>
      </w:r>
      <w:r>
        <w:rPr>
          <w:bCs/>
          <w:sz w:val="28"/>
          <w:szCs w:val="28"/>
          <w:lang w:val="kk-KZ"/>
        </w:rPr>
        <w:t>салықтық тіркеу нөмірі көрсетіледі (бар болған жағдайда)</w:t>
      </w:r>
      <w:r w:rsidR="002278BC" w:rsidRPr="00960A24">
        <w:rPr>
          <w:bCs/>
          <w:sz w:val="28"/>
          <w:szCs w:val="28"/>
        </w:rPr>
        <w:t>.</w:t>
      </w:r>
    </w:p>
    <w:p w:rsidR="00A50B6D" w:rsidRPr="008A02D5" w:rsidRDefault="00A50B6D" w:rsidP="00A50B6D">
      <w:pPr>
        <w:tabs>
          <w:tab w:val="left" w:pos="993"/>
        </w:tabs>
        <w:ind w:firstLine="709"/>
        <w:contextualSpacing/>
        <w:jc w:val="both"/>
        <w:rPr>
          <w:bCs/>
          <w:sz w:val="28"/>
          <w:szCs w:val="28"/>
          <w:lang w:val="kk-KZ"/>
        </w:rPr>
      </w:pPr>
      <w:r w:rsidRPr="00F66059">
        <w:rPr>
          <w:bCs/>
          <w:sz w:val="28"/>
          <w:szCs w:val="28"/>
          <w:lang w:val="kk-KZ"/>
        </w:rPr>
        <w:t xml:space="preserve">Халықаралық топтың бас компаниясында тіркеудің бір түрі болған </w:t>
      </w:r>
      <w:r w:rsidR="00F66059">
        <w:rPr>
          <w:bCs/>
          <w:sz w:val="28"/>
          <w:szCs w:val="28"/>
          <w:lang w:val="kk-KZ"/>
        </w:rPr>
        <w:t>кезде</w:t>
      </w:r>
      <w:r w:rsidRPr="00F66059">
        <w:rPr>
          <w:bCs/>
          <w:sz w:val="28"/>
          <w:szCs w:val="28"/>
          <w:lang w:val="kk-KZ"/>
        </w:rPr>
        <w:t>, бар тіркеу нөмірі көрсетіледі. Халықаралық топтың бас компаниясында шетел мемлекетінде тіркеудің мемлекеттік және салықтық екі түрі бол</w:t>
      </w:r>
      <w:r w:rsidR="00F66059">
        <w:rPr>
          <w:bCs/>
          <w:sz w:val="28"/>
          <w:szCs w:val="28"/>
          <w:lang w:val="kk-KZ"/>
        </w:rPr>
        <w:t>ған</w:t>
      </w:r>
      <w:r w:rsidRPr="00F66059">
        <w:rPr>
          <w:bCs/>
          <w:sz w:val="28"/>
          <w:szCs w:val="28"/>
          <w:lang w:val="kk-KZ"/>
        </w:rPr>
        <w:t xml:space="preserve"> жағдайда тіркеудің екі нөмірі көрсетіледі;</w:t>
      </w:r>
      <w:r w:rsidRPr="008A02D5">
        <w:rPr>
          <w:bCs/>
          <w:sz w:val="28"/>
          <w:szCs w:val="28"/>
          <w:lang w:val="kk-KZ"/>
        </w:rPr>
        <w:t xml:space="preserve"> </w:t>
      </w:r>
    </w:p>
    <w:p w:rsidR="002278BC" w:rsidRPr="00A50B6D" w:rsidRDefault="00A50B6D" w:rsidP="00960A24">
      <w:pPr>
        <w:tabs>
          <w:tab w:val="left" w:pos="993"/>
        </w:tabs>
        <w:ind w:firstLine="709"/>
        <w:contextualSpacing/>
        <w:jc w:val="both"/>
        <w:rPr>
          <w:bCs/>
          <w:sz w:val="28"/>
          <w:szCs w:val="28"/>
          <w:lang w:val="kk-KZ"/>
        </w:rPr>
      </w:pPr>
      <w:r w:rsidRPr="008A02D5">
        <w:rPr>
          <w:bCs/>
          <w:sz w:val="28"/>
          <w:szCs w:val="28"/>
          <w:lang w:val="kk-KZ"/>
        </w:rPr>
        <w:t>D</w:t>
      </w:r>
      <w:r>
        <w:rPr>
          <w:bCs/>
          <w:sz w:val="28"/>
          <w:szCs w:val="28"/>
          <w:lang w:val="kk-KZ"/>
        </w:rPr>
        <w:t xml:space="preserve"> </w:t>
      </w:r>
      <w:r w:rsidR="00F66059">
        <w:rPr>
          <w:bCs/>
          <w:sz w:val="28"/>
          <w:szCs w:val="28"/>
          <w:lang w:val="kk-KZ"/>
        </w:rPr>
        <w:t xml:space="preserve">ұяшығында </w:t>
      </w:r>
      <w:r>
        <w:rPr>
          <w:bCs/>
          <w:sz w:val="28"/>
          <w:szCs w:val="28"/>
          <w:lang w:val="kk-KZ"/>
        </w:rPr>
        <w:t xml:space="preserve">халықаралық топтың бас компаниясын тіркеу (құру), инкорпорациялау </w:t>
      </w:r>
      <w:r w:rsidR="00F66059">
        <w:rPr>
          <w:bCs/>
          <w:sz w:val="28"/>
          <w:szCs w:val="28"/>
          <w:lang w:val="kk-KZ"/>
        </w:rPr>
        <w:t>мемлекеттегі</w:t>
      </w:r>
      <w:r>
        <w:rPr>
          <w:bCs/>
          <w:sz w:val="28"/>
          <w:szCs w:val="28"/>
          <w:lang w:val="kk-KZ"/>
        </w:rPr>
        <w:t xml:space="preserve"> мекенжайы көрсетіледі</w:t>
      </w:r>
      <w:r w:rsidR="002278BC" w:rsidRPr="00A50B6D">
        <w:rPr>
          <w:bCs/>
          <w:sz w:val="28"/>
          <w:szCs w:val="28"/>
          <w:lang w:val="kk-KZ"/>
        </w:rPr>
        <w:t xml:space="preserve">; </w:t>
      </w:r>
    </w:p>
    <w:p w:rsidR="002278BC" w:rsidRPr="000B109F" w:rsidRDefault="002278BC" w:rsidP="00960A24">
      <w:pPr>
        <w:tabs>
          <w:tab w:val="left" w:pos="993"/>
        </w:tabs>
        <w:ind w:firstLine="709"/>
        <w:contextualSpacing/>
        <w:jc w:val="both"/>
        <w:rPr>
          <w:bCs/>
          <w:sz w:val="28"/>
          <w:szCs w:val="28"/>
          <w:lang w:val="kk-KZ"/>
        </w:rPr>
      </w:pPr>
      <w:r w:rsidRPr="004B60E7">
        <w:rPr>
          <w:bCs/>
          <w:sz w:val="28"/>
          <w:szCs w:val="28"/>
          <w:lang w:val="kk-KZ"/>
        </w:rPr>
        <w:t>3) 12</w:t>
      </w:r>
      <w:r w:rsidR="00F66059">
        <w:rPr>
          <w:bCs/>
          <w:sz w:val="28"/>
          <w:szCs w:val="28"/>
          <w:lang w:val="kk-KZ"/>
        </w:rPr>
        <w:t>-</w:t>
      </w:r>
      <w:r w:rsidR="00A50B6D">
        <w:rPr>
          <w:bCs/>
          <w:sz w:val="28"/>
          <w:szCs w:val="28"/>
          <w:lang w:val="kk-KZ"/>
        </w:rPr>
        <w:t xml:space="preserve">жолда </w:t>
      </w:r>
      <w:r w:rsidR="004B60E7">
        <w:rPr>
          <w:bCs/>
          <w:sz w:val="28"/>
          <w:szCs w:val="28"/>
          <w:lang w:val="kk-KZ"/>
        </w:rPr>
        <w:t xml:space="preserve">халықаралық топтың бас компаниясында мемлекеттік тіркеу елінде (елдерінде) еларалық есептілікті </w:t>
      </w:r>
      <w:r w:rsidR="00C92E08">
        <w:rPr>
          <w:bCs/>
          <w:sz w:val="28"/>
          <w:szCs w:val="28"/>
          <w:lang w:val="kk-KZ"/>
        </w:rPr>
        <w:t>табыс ету</w:t>
      </w:r>
      <w:r w:rsidR="004B60E7">
        <w:rPr>
          <w:bCs/>
          <w:sz w:val="28"/>
          <w:szCs w:val="28"/>
          <w:lang w:val="kk-KZ"/>
        </w:rPr>
        <w:t xml:space="preserve"> бойынша заң жүзінде белгіленген міндетінің болуы немесе болмауы туралы белгі көрсетіледі</w:t>
      </w:r>
      <w:r w:rsidR="00C92E08">
        <w:rPr>
          <w:bCs/>
          <w:sz w:val="28"/>
          <w:szCs w:val="28"/>
          <w:lang w:val="kk-KZ"/>
        </w:rPr>
        <w:t>,</w:t>
      </w:r>
      <w:r w:rsidR="004B60E7">
        <w:rPr>
          <w:bCs/>
          <w:sz w:val="28"/>
          <w:szCs w:val="28"/>
          <w:lang w:val="kk-KZ"/>
        </w:rPr>
        <w:t xml:space="preserve"> А, В </w:t>
      </w:r>
      <w:r w:rsidR="00C92E08">
        <w:rPr>
          <w:bCs/>
          <w:sz w:val="28"/>
          <w:szCs w:val="28"/>
          <w:lang w:val="kk-KZ"/>
        </w:rPr>
        <w:t>ұяшықтарына:</w:t>
      </w:r>
      <w:r w:rsidR="004B60E7">
        <w:rPr>
          <w:bCs/>
          <w:sz w:val="28"/>
          <w:szCs w:val="28"/>
          <w:lang w:val="kk-KZ"/>
        </w:rPr>
        <w:t xml:space="preserve"> иә не жоқ </w:t>
      </w:r>
      <w:r w:rsidR="00C92E08">
        <w:rPr>
          <w:bCs/>
          <w:sz w:val="28"/>
          <w:szCs w:val="28"/>
          <w:lang w:val="kk-KZ"/>
        </w:rPr>
        <w:t>белгіленеді</w:t>
      </w:r>
      <w:r w:rsidRPr="000B109F">
        <w:rPr>
          <w:bCs/>
          <w:sz w:val="28"/>
          <w:szCs w:val="28"/>
          <w:lang w:val="kk-KZ"/>
        </w:rPr>
        <w:t xml:space="preserve">; </w:t>
      </w:r>
    </w:p>
    <w:p w:rsidR="002278BC" w:rsidRPr="000B109F" w:rsidRDefault="002278BC" w:rsidP="004B60E7">
      <w:pPr>
        <w:tabs>
          <w:tab w:val="left" w:pos="993"/>
        </w:tabs>
        <w:ind w:firstLine="709"/>
        <w:contextualSpacing/>
        <w:jc w:val="both"/>
        <w:rPr>
          <w:bCs/>
          <w:sz w:val="28"/>
          <w:szCs w:val="28"/>
          <w:lang w:val="kk-KZ"/>
        </w:rPr>
      </w:pPr>
      <w:r w:rsidRPr="000B109F">
        <w:rPr>
          <w:bCs/>
          <w:sz w:val="28"/>
          <w:szCs w:val="28"/>
          <w:lang w:val="kk-KZ"/>
        </w:rPr>
        <w:t>4) 13</w:t>
      </w:r>
      <w:r w:rsidR="00C92E08">
        <w:rPr>
          <w:bCs/>
          <w:sz w:val="28"/>
          <w:szCs w:val="28"/>
          <w:lang w:val="kk-KZ"/>
        </w:rPr>
        <w:t>-</w:t>
      </w:r>
      <w:r w:rsidR="004B60E7">
        <w:rPr>
          <w:bCs/>
          <w:sz w:val="28"/>
          <w:szCs w:val="28"/>
          <w:lang w:val="kk-KZ"/>
        </w:rPr>
        <w:t xml:space="preserve">жолда </w:t>
      </w:r>
      <w:r w:rsidR="00EB413F" w:rsidRPr="00D8003D">
        <w:rPr>
          <w:sz w:val="28"/>
          <w:szCs w:val="28"/>
          <w:lang w:val="kk-KZ"/>
        </w:rPr>
        <w:t>«Кеден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«Кедендік ресімдеу үшін пайдаланылатын валюта жіктеуіші» қосымшасына сәйкес</w:t>
      </w:r>
      <w:r w:rsidR="00EB413F">
        <w:rPr>
          <w:sz w:val="28"/>
          <w:szCs w:val="28"/>
          <w:lang w:val="kk-KZ"/>
        </w:rPr>
        <w:t xml:space="preserve"> </w:t>
      </w:r>
      <w:r w:rsidR="004B60E7">
        <w:rPr>
          <w:bCs/>
          <w:sz w:val="28"/>
          <w:szCs w:val="28"/>
          <w:lang w:val="kk-KZ"/>
        </w:rPr>
        <w:t xml:space="preserve">еларалық есептілік </w:t>
      </w:r>
      <w:r w:rsidR="00C92E08">
        <w:rPr>
          <w:bCs/>
          <w:sz w:val="28"/>
          <w:szCs w:val="28"/>
          <w:lang w:val="kk-KZ"/>
        </w:rPr>
        <w:t>табыс етілетін</w:t>
      </w:r>
      <w:r w:rsidR="004B60E7">
        <w:rPr>
          <w:bCs/>
          <w:sz w:val="28"/>
          <w:szCs w:val="28"/>
          <w:lang w:val="kk-KZ"/>
        </w:rPr>
        <w:t xml:space="preserve"> елдің коды көрсетіледі</w:t>
      </w:r>
      <w:r w:rsidRPr="000B109F">
        <w:rPr>
          <w:bCs/>
          <w:sz w:val="28"/>
          <w:szCs w:val="28"/>
          <w:lang w:val="kk-KZ"/>
        </w:rPr>
        <w:t>;</w:t>
      </w:r>
    </w:p>
    <w:p w:rsidR="002278BC" w:rsidRPr="000B109F" w:rsidRDefault="002278BC" w:rsidP="004B60E7">
      <w:pPr>
        <w:tabs>
          <w:tab w:val="left" w:pos="993"/>
        </w:tabs>
        <w:ind w:firstLine="709"/>
        <w:contextualSpacing/>
        <w:jc w:val="both"/>
        <w:rPr>
          <w:bCs/>
          <w:sz w:val="28"/>
          <w:szCs w:val="28"/>
          <w:lang w:val="kk-KZ"/>
        </w:rPr>
      </w:pPr>
      <w:r w:rsidRPr="000B109F">
        <w:rPr>
          <w:bCs/>
          <w:sz w:val="28"/>
          <w:szCs w:val="28"/>
          <w:lang w:val="kk-KZ"/>
        </w:rPr>
        <w:t>5) 15</w:t>
      </w:r>
      <w:r w:rsidR="00C92E08">
        <w:rPr>
          <w:bCs/>
          <w:sz w:val="28"/>
          <w:szCs w:val="28"/>
          <w:lang w:val="kk-KZ"/>
        </w:rPr>
        <w:t>-</w:t>
      </w:r>
      <w:r w:rsidR="004B60E7">
        <w:rPr>
          <w:bCs/>
          <w:sz w:val="28"/>
          <w:szCs w:val="28"/>
          <w:lang w:val="kk-KZ"/>
        </w:rPr>
        <w:t xml:space="preserve">жолда шоғырландырылған қаржылық есептілік жасалатын </w:t>
      </w:r>
      <w:r w:rsidR="00ED1B36">
        <w:rPr>
          <w:bCs/>
          <w:sz w:val="28"/>
          <w:szCs w:val="28"/>
          <w:lang w:val="kk-KZ"/>
        </w:rPr>
        <w:t xml:space="preserve">қаржы жылының </w:t>
      </w:r>
      <w:r w:rsidR="004B60E7">
        <w:rPr>
          <w:bCs/>
          <w:sz w:val="28"/>
          <w:szCs w:val="28"/>
          <w:lang w:val="kk-KZ"/>
        </w:rPr>
        <w:t xml:space="preserve">бірінші және соңғы күндері болып табылатын </w:t>
      </w:r>
      <w:r w:rsidR="00D33955">
        <w:rPr>
          <w:bCs/>
          <w:sz w:val="28"/>
          <w:szCs w:val="28"/>
          <w:lang w:val="kk-KZ"/>
        </w:rPr>
        <w:t>қаржылық жыл және күн</w:t>
      </w:r>
      <w:r w:rsidR="004B60E7">
        <w:rPr>
          <w:bCs/>
          <w:sz w:val="28"/>
          <w:szCs w:val="28"/>
          <w:lang w:val="kk-KZ"/>
        </w:rPr>
        <w:t xml:space="preserve"> көрсетіледі (араб цифрымен</w:t>
      </w:r>
      <w:r w:rsidR="00D33955">
        <w:rPr>
          <w:bCs/>
          <w:sz w:val="28"/>
          <w:szCs w:val="28"/>
          <w:lang w:val="kk-KZ"/>
        </w:rPr>
        <w:t xml:space="preserve"> көрсетіледі</w:t>
      </w:r>
      <w:r w:rsidR="004B60E7">
        <w:rPr>
          <w:bCs/>
          <w:sz w:val="28"/>
          <w:szCs w:val="28"/>
          <w:lang w:val="kk-KZ"/>
        </w:rPr>
        <w:t>)</w:t>
      </w:r>
      <w:r w:rsidRPr="000B109F">
        <w:rPr>
          <w:bCs/>
          <w:sz w:val="28"/>
          <w:szCs w:val="28"/>
          <w:lang w:val="kk-KZ"/>
        </w:rPr>
        <w:t>.</w:t>
      </w:r>
    </w:p>
    <w:p w:rsidR="002278BC" w:rsidRPr="00444709" w:rsidRDefault="009F51D4" w:rsidP="00444709">
      <w:pPr>
        <w:tabs>
          <w:tab w:val="left" w:pos="993"/>
        </w:tabs>
        <w:ind w:firstLine="709"/>
        <w:contextualSpacing/>
        <w:jc w:val="both"/>
        <w:rPr>
          <w:bCs/>
          <w:sz w:val="28"/>
          <w:szCs w:val="28"/>
          <w:lang w:val="kk-KZ"/>
        </w:rPr>
      </w:pPr>
      <w:r>
        <w:rPr>
          <w:bCs/>
          <w:sz w:val="28"/>
          <w:szCs w:val="28"/>
          <w:lang w:val="kk-KZ"/>
        </w:rPr>
        <w:t xml:space="preserve">10. </w:t>
      </w:r>
      <w:r w:rsidR="002278BC" w:rsidRPr="00595D81">
        <w:rPr>
          <w:bCs/>
          <w:sz w:val="28"/>
          <w:szCs w:val="28"/>
          <w:lang w:val="kk-KZ"/>
        </w:rPr>
        <w:t>«</w:t>
      </w:r>
      <w:r w:rsidR="00444709" w:rsidRPr="00595D81">
        <w:rPr>
          <w:bCs/>
          <w:sz w:val="28"/>
          <w:szCs w:val="28"/>
          <w:lang w:val="kk-KZ"/>
        </w:rPr>
        <w:t>Халықаралық топтың уәкілетті қатысушысы туралы ақпарат</w:t>
      </w:r>
      <w:r w:rsidR="002278BC" w:rsidRPr="00595D81">
        <w:rPr>
          <w:bCs/>
          <w:sz w:val="28"/>
          <w:szCs w:val="28"/>
          <w:lang w:val="kk-KZ"/>
        </w:rPr>
        <w:t xml:space="preserve">» </w:t>
      </w:r>
      <w:r w:rsidR="00444709" w:rsidRPr="00595D81">
        <w:rPr>
          <w:bCs/>
          <w:sz w:val="28"/>
          <w:szCs w:val="28"/>
          <w:lang w:val="kk-KZ"/>
        </w:rPr>
        <w:t xml:space="preserve"> </w:t>
      </w:r>
      <w:r w:rsidRPr="00595D81">
        <w:rPr>
          <w:bCs/>
          <w:sz w:val="28"/>
          <w:szCs w:val="28"/>
          <w:lang w:val="kk-KZ"/>
        </w:rPr>
        <w:t>4-бөлім</w:t>
      </w:r>
      <w:r>
        <w:rPr>
          <w:bCs/>
          <w:sz w:val="28"/>
          <w:szCs w:val="28"/>
          <w:lang w:val="kk-KZ"/>
        </w:rPr>
        <w:t>і</w:t>
      </w:r>
      <w:r w:rsidRPr="00595D81">
        <w:rPr>
          <w:bCs/>
          <w:sz w:val="28"/>
          <w:szCs w:val="28"/>
          <w:lang w:val="kk-KZ"/>
        </w:rPr>
        <w:t xml:space="preserve"> </w:t>
      </w:r>
      <w:r>
        <w:rPr>
          <w:bCs/>
          <w:sz w:val="28"/>
          <w:szCs w:val="28"/>
          <w:lang w:val="kk-KZ"/>
        </w:rPr>
        <w:t xml:space="preserve">(бұдан әрі – </w:t>
      </w:r>
      <w:r w:rsidR="004416DA">
        <w:rPr>
          <w:bCs/>
          <w:sz w:val="28"/>
          <w:szCs w:val="28"/>
          <w:lang w:val="kk-KZ"/>
        </w:rPr>
        <w:t>4</w:t>
      </w:r>
      <w:r>
        <w:rPr>
          <w:bCs/>
          <w:sz w:val="28"/>
          <w:szCs w:val="28"/>
          <w:lang w:val="kk-KZ"/>
        </w:rPr>
        <w:t xml:space="preserve">-бөлім) </w:t>
      </w:r>
      <w:r w:rsidR="00444709" w:rsidRPr="00595D81">
        <w:rPr>
          <w:bCs/>
          <w:sz w:val="28"/>
          <w:szCs w:val="28"/>
          <w:lang w:val="kk-KZ"/>
        </w:rPr>
        <w:t>трансферттік баға белгілеу бойынша есептілік уәкілетті қатысушы</w:t>
      </w:r>
      <w:r w:rsidR="00CC4E82" w:rsidRPr="00595D81">
        <w:rPr>
          <w:bCs/>
          <w:sz w:val="28"/>
          <w:szCs w:val="28"/>
          <w:lang w:val="kk-KZ"/>
        </w:rPr>
        <w:t xml:space="preserve"> табыс етуге</w:t>
      </w:r>
      <w:r w:rsidR="00444709" w:rsidRPr="00595D81">
        <w:rPr>
          <w:bCs/>
          <w:sz w:val="28"/>
          <w:szCs w:val="28"/>
          <w:lang w:val="kk-KZ"/>
        </w:rPr>
        <w:t xml:space="preserve"> жататын жағдайда, резидент немесе резидент емес болып табылатын, халықаралық топтың уәкілетті қатысушысы (</w:t>
      </w:r>
      <w:r w:rsidR="00B23773" w:rsidRPr="00595D81">
        <w:rPr>
          <w:bCs/>
          <w:sz w:val="28"/>
          <w:szCs w:val="28"/>
          <w:lang w:val="kk-KZ"/>
        </w:rPr>
        <w:t xml:space="preserve">бұдан әрі – </w:t>
      </w:r>
      <w:r w:rsidR="00444709" w:rsidRPr="00595D81">
        <w:rPr>
          <w:bCs/>
          <w:sz w:val="28"/>
          <w:szCs w:val="28"/>
          <w:lang w:val="kk-KZ"/>
        </w:rPr>
        <w:t>уәкілетті қат</w:t>
      </w:r>
      <w:r w:rsidR="004416DA">
        <w:rPr>
          <w:bCs/>
          <w:sz w:val="28"/>
          <w:szCs w:val="28"/>
          <w:lang w:val="kk-KZ"/>
        </w:rPr>
        <w:t>ысушы) міндетті түрде толтырады,</w:t>
      </w:r>
      <w:r w:rsidR="00444709" w:rsidRPr="00595D81">
        <w:rPr>
          <w:bCs/>
          <w:sz w:val="28"/>
          <w:szCs w:val="28"/>
          <w:lang w:val="kk-KZ"/>
        </w:rPr>
        <w:t xml:space="preserve"> </w:t>
      </w:r>
      <w:r w:rsidR="004416DA">
        <w:rPr>
          <w:bCs/>
          <w:sz w:val="28"/>
          <w:szCs w:val="28"/>
          <w:lang w:val="kk-KZ"/>
        </w:rPr>
        <w:t>с</w:t>
      </w:r>
      <w:r w:rsidR="00444709" w:rsidRPr="00595D81">
        <w:rPr>
          <w:bCs/>
          <w:sz w:val="28"/>
          <w:szCs w:val="28"/>
          <w:lang w:val="kk-KZ"/>
        </w:rPr>
        <w:t>он</w:t>
      </w:r>
      <w:r w:rsidR="00F6343D" w:rsidRPr="00595D81">
        <w:rPr>
          <w:bCs/>
          <w:sz w:val="28"/>
          <w:szCs w:val="28"/>
          <w:lang w:val="kk-KZ"/>
        </w:rPr>
        <w:t>дай-ақ</w:t>
      </w:r>
      <w:r w:rsidR="00444709" w:rsidRPr="00595D81">
        <w:rPr>
          <w:bCs/>
          <w:sz w:val="28"/>
          <w:szCs w:val="28"/>
          <w:lang w:val="kk-KZ"/>
        </w:rPr>
        <w:t xml:space="preserve"> бұл бөлім</w:t>
      </w:r>
      <w:r w:rsidR="00F6343D" w:rsidRPr="00595D81">
        <w:rPr>
          <w:bCs/>
          <w:sz w:val="28"/>
          <w:szCs w:val="28"/>
          <w:lang w:val="kk-KZ"/>
        </w:rPr>
        <w:t>ді</w:t>
      </w:r>
      <w:r w:rsidR="00444709" w:rsidRPr="00595D81">
        <w:rPr>
          <w:bCs/>
          <w:sz w:val="28"/>
          <w:szCs w:val="28"/>
          <w:lang w:val="kk-KZ"/>
        </w:rPr>
        <w:t xml:space="preserve"> трансферттік баға белгілеу бойынша есептілікті </w:t>
      </w:r>
      <w:r w:rsidR="00595D81" w:rsidRPr="00595D81">
        <w:rPr>
          <w:bCs/>
          <w:sz w:val="28"/>
          <w:szCs w:val="28"/>
          <w:lang w:val="kk-KZ"/>
        </w:rPr>
        <w:t>табыс ету</w:t>
      </w:r>
      <w:r w:rsidR="00444709" w:rsidRPr="00595D81">
        <w:rPr>
          <w:bCs/>
          <w:sz w:val="28"/>
          <w:szCs w:val="28"/>
          <w:lang w:val="kk-KZ"/>
        </w:rPr>
        <w:t xml:space="preserve"> өкілетті</w:t>
      </w:r>
      <w:r w:rsidR="00F6343D" w:rsidRPr="00595D81">
        <w:rPr>
          <w:bCs/>
          <w:sz w:val="28"/>
          <w:szCs w:val="28"/>
          <w:lang w:val="kk-KZ"/>
        </w:rPr>
        <w:t>гі берілген</w:t>
      </w:r>
      <w:r w:rsidR="00444709" w:rsidRPr="00595D81">
        <w:rPr>
          <w:bCs/>
          <w:sz w:val="28"/>
          <w:szCs w:val="28"/>
          <w:lang w:val="kk-KZ"/>
        </w:rPr>
        <w:t xml:space="preserve"> қатысушы толтырылады</w:t>
      </w:r>
      <w:r w:rsidR="002278BC" w:rsidRPr="00595D81">
        <w:rPr>
          <w:bCs/>
          <w:sz w:val="28"/>
          <w:szCs w:val="28"/>
          <w:lang w:val="kk-KZ"/>
        </w:rPr>
        <w:t>.</w:t>
      </w:r>
    </w:p>
    <w:p w:rsidR="002278BC" w:rsidRPr="00444709" w:rsidRDefault="009F51D4" w:rsidP="00960A24">
      <w:pPr>
        <w:tabs>
          <w:tab w:val="left" w:pos="993"/>
        </w:tabs>
        <w:ind w:firstLine="709"/>
        <w:contextualSpacing/>
        <w:jc w:val="both"/>
        <w:rPr>
          <w:bCs/>
          <w:sz w:val="28"/>
          <w:szCs w:val="28"/>
          <w:lang w:val="kk-KZ"/>
        </w:rPr>
      </w:pPr>
      <w:r>
        <w:rPr>
          <w:bCs/>
          <w:sz w:val="28"/>
          <w:szCs w:val="28"/>
          <w:lang w:val="kk-KZ"/>
        </w:rPr>
        <w:t>4-</w:t>
      </w:r>
      <w:r w:rsidR="00444709">
        <w:rPr>
          <w:bCs/>
          <w:sz w:val="28"/>
          <w:szCs w:val="28"/>
          <w:lang w:val="kk-KZ"/>
        </w:rPr>
        <w:t xml:space="preserve">бөлімде </w:t>
      </w:r>
      <w:r w:rsidR="00595D81">
        <w:rPr>
          <w:bCs/>
          <w:sz w:val="28"/>
          <w:szCs w:val="28"/>
          <w:lang w:val="kk-KZ"/>
        </w:rPr>
        <w:t>мынадай деректер</w:t>
      </w:r>
      <w:r w:rsidR="00444709">
        <w:rPr>
          <w:bCs/>
          <w:sz w:val="28"/>
          <w:szCs w:val="28"/>
          <w:lang w:val="kk-KZ"/>
        </w:rPr>
        <w:t xml:space="preserve"> көрсетіледі</w:t>
      </w:r>
      <w:r w:rsidR="002278BC" w:rsidRPr="00444709">
        <w:rPr>
          <w:bCs/>
          <w:sz w:val="28"/>
          <w:szCs w:val="28"/>
          <w:lang w:val="kk-KZ"/>
        </w:rPr>
        <w:t>:</w:t>
      </w:r>
    </w:p>
    <w:p w:rsidR="002278BC" w:rsidRPr="00444709" w:rsidRDefault="002278BC" w:rsidP="00960A24">
      <w:pPr>
        <w:tabs>
          <w:tab w:val="left" w:pos="993"/>
        </w:tabs>
        <w:ind w:firstLine="709"/>
        <w:contextualSpacing/>
        <w:jc w:val="both"/>
        <w:rPr>
          <w:bCs/>
          <w:sz w:val="28"/>
          <w:szCs w:val="28"/>
          <w:lang w:val="kk-KZ"/>
        </w:rPr>
      </w:pPr>
      <w:r w:rsidRPr="00444709">
        <w:rPr>
          <w:bCs/>
          <w:sz w:val="28"/>
          <w:szCs w:val="28"/>
          <w:lang w:val="kk-KZ"/>
        </w:rPr>
        <w:t>1) 15</w:t>
      </w:r>
      <w:r w:rsidR="00595D81">
        <w:rPr>
          <w:bCs/>
          <w:sz w:val="28"/>
          <w:szCs w:val="28"/>
          <w:lang w:val="kk-KZ"/>
        </w:rPr>
        <w:t>-</w:t>
      </w:r>
      <w:r w:rsidR="00444709">
        <w:rPr>
          <w:bCs/>
          <w:sz w:val="28"/>
          <w:szCs w:val="28"/>
          <w:lang w:val="kk-KZ"/>
        </w:rPr>
        <w:t xml:space="preserve">жолда уәкілетті қатысушының атауы көрсетіледі. </w:t>
      </w:r>
      <w:r w:rsidR="00595D81">
        <w:rPr>
          <w:bCs/>
          <w:sz w:val="28"/>
          <w:szCs w:val="28"/>
          <w:lang w:val="kk-KZ"/>
        </w:rPr>
        <w:t>Егер у</w:t>
      </w:r>
      <w:r w:rsidR="00444709">
        <w:rPr>
          <w:bCs/>
          <w:sz w:val="28"/>
          <w:szCs w:val="28"/>
          <w:lang w:val="kk-KZ"/>
        </w:rPr>
        <w:t xml:space="preserve">әкілетті қатысушы резидент емес болса, </w:t>
      </w:r>
      <w:r w:rsidR="00595D81">
        <w:rPr>
          <w:bCs/>
          <w:sz w:val="28"/>
          <w:szCs w:val="28"/>
          <w:lang w:val="kk-KZ"/>
        </w:rPr>
        <w:t xml:space="preserve">онда </w:t>
      </w:r>
      <w:r w:rsidR="00444709">
        <w:rPr>
          <w:bCs/>
          <w:sz w:val="28"/>
          <w:szCs w:val="28"/>
          <w:lang w:val="kk-KZ"/>
        </w:rPr>
        <w:t>оның атауы ағылшын тілінде көрсетіледі</w:t>
      </w:r>
      <w:r w:rsidRPr="00444709">
        <w:rPr>
          <w:bCs/>
          <w:sz w:val="28"/>
          <w:szCs w:val="28"/>
          <w:lang w:val="kk-KZ"/>
        </w:rPr>
        <w:t>;</w:t>
      </w:r>
    </w:p>
    <w:p w:rsidR="002278BC" w:rsidRPr="00444709" w:rsidRDefault="002278BC" w:rsidP="00960A24">
      <w:pPr>
        <w:tabs>
          <w:tab w:val="left" w:pos="993"/>
        </w:tabs>
        <w:ind w:firstLine="709"/>
        <w:contextualSpacing/>
        <w:jc w:val="both"/>
        <w:rPr>
          <w:bCs/>
          <w:sz w:val="28"/>
          <w:szCs w:val="28"/>
          <w:lang w:val="kk-KZ"/>
        </w:rPr>
      </w:pPr>
      <w:r w:rsidRPr="00444709">
        <w:rPr>
          <w:bCs/>
          <w:sz w:val="28"/>
          <w:szCs w:val="28"/>
          <w:lang w:val="kk-KZ"/>
        </w:rPr>
        <w:t>2) 16</w:t>
      </w:r>
      <w:r w:rsidR="00595D81">
        <w:rPr>
          <w:bCs/>
          <w:sz w:val="28"/>
          <w:szCs w:val="28"/>
          <w:lang w:val="kk-KZ"/>
        </w:rPr>
        <w:t>-</w:t>
      </w:r>
      <w:r w:rsidR="00444709">
        <w:rPr>
          <w:bCs/>
          <w:sz w:val="28"/>
          <w:szCs w:val="28"/>
          <w:lang w:val="kk-KZ"/>
        </w:rPr>
        <w:t>жолда резиденттік елінің коды және уәкілетті қатысушының салықтық тіркеу нөмірі көрсетіледі</w:t>
      </w:r>
      <w:r w:rsidRPr="00444709">
        <w:rPr>
          <w:bCs/>
          <w:sz w:val="28"/>
          <w:szCs w:val="28"/>
          <w:lang w:val="kk-KZ"/>
        </w:rPr>
        <w:t>:</w:t>
      </w:r>
    </w:p>
    <w:p w:rsidR="00444709" w:rsidRDefault="002278BC" w:rsidP="00960A24">
      <w:pPr>
        <w:tabs>
          <w:tab w:val="left" w:pos="993"/>
        </w:tabs>
        <w:ind w:firstLine="709"/>
        <w:contextualSpacing/>
        <w:jc w:val="both"/>
        <w:rPr>
          <w:bCs/>
          <w:sz w:val="28"/>
          <w:szCs w:val="28"/>
          <w:lang w:val="kk-KZ"/>
        </w:rPr>
      </w:pPr>
      <w:r w:rsidRPr="00444709">
        <w:rPr>
          <w:bCs/>
          <w:sz w:val="28"/>
          <w:szCs w:val="28"/>
          <w:lang w:val="kk-KZ"/>
        </w:rPr>
        <w:t>А</w:t>
      </w:r>
      <w:r w:rsidR="00444709">
        <w:rPr>
          <w:bCs/>
          <w:sz w:val="28"/>
          <w:szCs w:val="28"/>
          <w:lang w:val="kk-KZ"/>
        </w:rPr>
        <w:t xml:space="preserve"> </w:t>
      </w:r>
      <w:r w:rsidR="00595D81">
        <w:rPr>
          <w:bCs/>
          <w:sz w:val="28"/>
          <w:szCs w:val="28"/>
          <w:lang w:val="kk-KZ"/>
        </w:rPr>
        <w:t>ұяшығ</w:t>
      </w:r>
      <w:r w:rsidR="00444709">
        <w:rPr>
          <w:bCs/>
          <w:sz w:val="28"/>
          <w:szCs w:val="28"/>
          <w:lang w:val="kk-KZ"/>
        </w:rPr>
        <w:t>ында уәкілетті қатысушы</w:t>
      </w:r>
      <w:r w:rsidR="009F51D4">
        <w:rPr>
          <w:bCs/>
          <w:sz w:val="28"/>
          <w:szCs w:val="28"/>
          <w:lang w:val="kk-KZ"/>
        </w:rPr>
        <w:t>:</w:t>
      </w:r>
    </w:p>
    <w:p w:rsidR="00444709" w:rsidRPr="00444709" w:rsidRDefault="00444709" w:rsidP="00444709">
      <w:pPr>
        <w:tabs>
          <w:tab w:val="left" w:pos="993"/>
        </w:tabs>
        <w:ind w:firstLine="709"/>
        <w:contextualSpacing/>
        <w:jc w:val="both"/>
        <w:rPr>
          <w:bCs/>
          <w:sz w:val="28"/>
          <w:szCs w:val="28"/>
          <w:lang w:val="kk-KZ"/>
        </w:rPr>
      </w:pPr>
      <w:r>
        <w:rPr>
          <w:bCs/>
          <w:sz w:val="28"/>
          <w:szCs w:val="28"/>
          <w:lang w:val="kk-KZ"/>
        </w:rPr>
        <w:t>тіркелген</w:t>
      </w:r>
      <w:r w:rsidRPr="00444709">
        <w:rPr>
          <w:bCs/>
          <w:sz w:val="28"/>
          <w:szCs w:val="28"/>
          <w:lang w:val="kk-KZ"/>
        </w:rPr>
        <w:t xml:space="preserve"> (</w:t>
      </w:r>
      <w:r>
        <w:rPr>
          <w:bCs/>
          <w:sz w:val="28"/>
          <w:szCs w:val="28"/>
          <w:lang w:val="kk-KZ"/>
        </w:rPr>
        <w:t>құрылған</w:t>
      </w:r>
      <w:r w:rsidRPr="00444709">
        <w:rPr>
          <w:bCs/>
          <w:sz w:val="28"/>
          <w:szCs w:val="28"/>
          <w:lang w:val="kk-KZ"/>
        </w:rPr>
        <w:t>), инкорпор</w:t>
      </w:r>
      <w:r>
        <w:rPr>
          <w:bCs/>
          <w:sz w:val="28"/>
          <w:szCs w:val="28"/>
          <w:lang w:val="kk-KZ"/>
        </w:rPr>
        <w:t>ацияланған</w:t>
      </w:r>
      <w:r w:rsidRPr="00444709">
        <w:rPr>
          <w:bCs/>
          <w:sz w:val="28"/>
          <w:szCs w:val="28"/>
          <w:lang w:val="kk-KZ"/>
        </w:rPr>
        <w:t xml:space="preserve">; </w:t>
      </w:r>
    </w:p>
    <w:p w:rsidR="002278BC" w:rsidRPr="00960A24" w:rsidRDefault="00444709" w:rsidP="00960A24">
      <w:pPr>
        <w:tabs>
          <w:tab w:val="left" w:pos="993"/>
        </w:tabs>
        <w:ind w:firstLine="709"/>
        <w:contextualSpacing/>
        <w:jc w:val="both"/>
        <w:rPr>
          <w:bCs/>
          <w:sz w:val="28"/>
          <w:szCs w:val="28"/>
        </w:rPr>
      </w:pPr>
      <w:r w:rsidRPr="00960A24">
        <w:rPr>
          <w:bCs/>
          <w:sz w:val="28"/>
          <w:szCs w:val="28"/>
        </w:rPr>
        <w:t>резидент</w:t>
      </w:r>
      <w:r>
        <w:rPr>
          <w:bCs/>
          <w:sz w:val="28"/>
          <w:szCs w:val="28"/>
          <w:lang w:val="kk-KZ"/>
        </w:rPr>
        <w:t xml:space="preserve"> болып табылатын елдің коды көрсетіледі</w:t>
      </w:r>
      <w:r w:rsidR="002278BC" w:rsidRPr="00960A24">
        <w:rPr>
          <w:bCs/>
          <w:sz w:val="28"/>
          <w:szCs w:val="28"/>
        </w:rPr>
        <w:t>.</w:t>
      </w:r>
    </w:p>
    <w:p w:rsidR="002278BC" w:rsidRPr="00960A24" w:rsidRDefault="00595D81" w:rsidP="00444709">
      <w:pPr>
        <w:tabs>
          <w:tab w:val="left" w:pos="993"/>
        </w:tabs>
        <w:ind w:firstLine="709"/>
        <w:contextualSpacing/>
        <w:jc w:val="both"/>
        <w:rPr>
          <w:bCs/>
          <w:sz w:val="28"/>
          <w:szCs w:val="28"/>
        </w:rPr>
      </w:pPr>
      <w:r>
        <w:rPr>
          <w:bCs/>
          <w:sz w:val="28"/>
          <w:szCs w:val="28"/>
          <w:lang w:val="kk-KZ"/>
        </w:rPr>
        <w:t>Егер у</w:t>
      </w:r>
      <w:r w:rsidR="00444709">
        <w:rPr>
          <w:bCs/>
          <w:sz w:val="28"/>
          <w:szCs w:val="28"/>
          <w:lang w:val="kk-KZ"/>
        </w:rPr>
        <w:t xml:space="preserve">әкілетті қатысушы бір елде құрылған, </w:t>
      </w:r>
      <w:r>
        <w:rPr>
          <w:bCs/>
          <w:sz w:val="28"/>
          <w:szCs w:val="28"/>
          <w:lang w:val="kk-KZ"/>
        </w:rPr>
        <w:t>бірақ</w:t>
      </w:r>
      <w:r w:rsidR="00444709">
        <w:rPr>
          <w:bCs/>
          <w:sz w:val="28"/>
          <w:szCs w:val="28"/>
          <w:lang w:val="kk-KZ"/>
        </w:rPr>
        <w:t xml:space="preserve"> салық салу мақсатында басқа елде резидент болып табыл</w:t>
      </w:r>
      <w:r>
        <w:rPr>
          <w:bCs/>
          <w:sz w:val="28"/>
          <w:szCs w:val="28"/>
          <w:lang w:val="kk-KZ"/>
        </w:rPr>
        <w:t>ға</w:t>
      </w:r>
      <w:r w:rsidR="00444709">
        <w:rPr>
          <w:bCs/>
          <w:sz w:val="28"/>
          <w:szCs w:val="28"/>
          <w:lang w:val="kk-KZ"/>
        </w:rPr>
        <w:t xml:space="preserve">н жағдайда, </w:t>
      </w:r>
      <w:r>
        <w:rPr>
          <w:bCs/>
          <w:sz w:val="28"/>
          <w:szCs w:val="28"/>
          <w:lang w:val="kk-KZ"/>
        </w:rPr>
        <w:t>ұяшықт</w:t>
      </w:r>
      <w:r w:rsidR="00444709">
        <w:rPr>
          <w:bCs/>
          <w:sz w:val="28"/>
          <w:szCs w:val="28"/>
          <w:lang w:val="kk-KZ"/>
        </w:rPr>
        <w:t xml:space="preserve">арда </w:t>
      </w:r>
      <w:r>
        <w:rPr>
          <w:bCs/>
          <w:sz w:val="28"/>
          <w:szCs w:val="28"/>
          <w:lang w:val="kk-KZ"/>
        </w:rPr>
        <w:t>көрсетілген</w:t>
      </w:r>
      <w:r w:rsidR="00444709">
        <w:rPr>
          <w:bCs/>
          <w:sz w:val="28"/>
          <w:szCs w:val="28"/>
          <w:lang w:val="kk-KZ"/>
        </w:rPr>
        <w:t xml:space="preserve"> екі елдің кодтары көрсетіледі</w:t>
      </w:r>
      <w:r w:rsidR="002278BC" w:rsidRPr="00960A24">
        <w:rPr>
          <w:bCs/>
          <w:sz w:val="28"/>
          <w:szCs w:val="28"/>
        </w:rPr>
        <w:t xml:space="preserve">; </w:t>
      </w:r>
    </w:p>
    <w:p w:rsidR="002278BC" w:rsidRPr="00960A24" w:rsidRDefault="002278BC" w:rsidP="00960A24">
      <w:pPr>
        <w:tabs>
          <w:tab w:val="left" w:pos="993"/>
        </w:tabs>
        <w:ind w:firstLine="709"/>
        <w:contextualSpacing/>
        <w:jc w:val="both"/>
        <w:rPr>
          <w:bCs/>
          <w:sz w:val="28"/>
          <w:szCs w:val="28"/>
        </w:rPr>
      </w:pPr>
      <w:r w:rsidRPr="00960A24">
        <w:rPr>
          <w:bCs/>
          <w:sz w:val="28"/>
          <w:szCs w:val="28"/>
        </w:rPr>
        <w:t>В</w:t>
      </w:r>
      <w:r w:rsidR="00444709">
        <w:rPr>
          <w:bCs/>
          <w:sz w:val="28"/>
          <w:szCs w:val="28"/>
          <w:lang w:val="kk-KZ"/>
        </w:rPr>
        <w:t xml:space="preserve"> </w:t>
      </w:r>
      <w:r w:rsidR="00595D81">
        <w:rPr>
          <w:bCs/>
          <w:sz w:val="28"/>
          <w:szCs w:val="28"/>
          <w:lang w:val="kk-KZ"/>
        </w:rPr>
        <w:t>ұяшығында</w:t>
      </w:r>
      <w:r w:rsidRPr="00960A24">
        <w:rPr>
          <w:bCs/>
          <w:sz w:val="28"/>
          <w:szCs w:val="28"/>
        </w:rPr>
        <w:t>:</w:t>
      </w:r>
    </w:p>
    <w:p w:rsidR="00444709" w:rsidRPr="00960A24" w:rsidRDefault="00444709" w:rsidP="00444709">
      <w:pPr>
        <w:tabs>
          <w:tab w:val="left" w:pos="993"/>
        </w:tabs>
        <w:ind w:firstLine="709"/>
        <w:contextualSpacing/>
        <w:jc w:val="both"/>
        <w:rPr>
          <w:bCs/>
          <w:sz w:val="28"/>
          <w:szCs w:val="28"/>
        </w:rPr>
      </w:pPr>
      <w:r>
        <w:rPr>
          <w:bCs/>
          <w:sz w:val="28"/>
          <w:szCs w:val="28"/>
          <w:lang w:val="kk-KZ"/>
        </w:rPr>
        <w:t xml:space="preserve">уәкілетті қатысушы тіркелген (құрылған), инкорпорацияланған </w:t>
      </w:r>
      <w:r w:rsidR="00595D81">
        <w:rPr>
          <w:bCs/>
          <w:sz w:val="28"/>
          <w:szCs w:val="28"/>
          <w:lang w:val="kk-KZ"/>
        </w:rPr>
        <w:t>мемлекеттегі</w:t>
      </w:r>
      <w:r w:rsidRPr="00960A24">
        <w:rPr>
          <w:bCs/>
          <w:sz w:val="28"/>
          <w:szCs w:val="28"/>
        </w:rPr>
        <w:t xml:space="preserve">; </w:t>
      </w:r>
    </w:p>
    <w:p w:rsidR="002278BC" w:rsidRPr="00960A24" w:rsidRDefault="00444709" w:rsidP="00960A24">
      <w:pPr>
        <w:tabs>
          <w:tab w:val="left" w:pos="993"/>
        </w:tabs>
        <w:ind w:firstLine="709"/>
        <w:contextualSpacing/>
        <w:jc w:val="both"/>
        <w:rPr>
          <w:bCs/>
          <w:sz w:val="28"/>
          <w:szCs w:val="28"/>
        </w:rPr>
      </w:pPr>
      <w:r>
        <w:rPr>
          <w:bCs/>
          <w:sz w:val="28"/>
          <w:szCs w:val="28"/>
          <w:lang w:val="kk-KZ"/>
        </w:rPr>
        <w:lastRenderedPageBreak/>
        <w:t xml:space="preserve">уәкілетті қатысушы резидент болып табылатын </w:t>
      </w:r>
      <w:r w:rsidR="00595D81">
        <w:rPr>
          <w:bCs/>
          <w:sz w:val="28"/>
          <w:szCs w:val="28"/>
          <w:lang w:val="kk-KZ"/>
        </w:rPr>
        <w:t xml:space="preserve">мемлекеттегі </w:t>
      </w:r>
      <w:r>
        <w:rPr>
          <w:bCs/>
          <w:sz w:val="28"/>
          <w:szCs w:val="28"/>
          <w:lang w:val="kk-KZ"/>
        </w:rPr>
        <w:t>мемлекеттік тіркеу нөмірі көрсетіледі</w:t>
      </w:r>
      <w:r w:rsidR="002278BC" w:rsidRPr="00960A24">
        <w:rPr>
          <w:bCs/>
          <w:sz w:val="28"/>
          <w:szCs w:val="28"/>
        </w:rPr>
        <w:t>;</w:t>
      </w:r>
    </w:p>
    <w:p w:rsidR="002278BC" w:rsidRPr="00960A24" w:rsidRDefault="002278BC" w:rsidP="00960A24">
      <w:pPr>
        <w:tabs>
          <w:tab w:val="left" w:pos="993"/>
        </w:tabs>
        <w:ind w:firstLine="709"/>
        <w:contextualSpacing/>
        <w:jc w:val="both"/>
        <w:rPr>
          <w:bCs/>
          <w:sz w:val="28"/>
          <w:szCs w:val="28"/>
        </w:rPr>
      </w:pPr>
      <w:r w:rsidRPr="00960A24">
        <w:rPr>
          <w:bCs/>
          <w:sz w:val="28"/>
          <w:szCs w:val="28"/>
        </w:rPr>
        <w:t>С</w:t>
      </w:r>
      <w:r w:rsidR="00444709">
        <w:rPr>
          <w:bCs/>
          <w:sz w:val="28"/>
          <w:szCs w:val="28"/>
          <w:lang w:val="kk-KZ"/>
        </w:rPr>
        <w:t xml:space="preserve"> </w:t>
      </w:r>
      <w:r w:rsidR="00595D81">
        <w:rPr>
          <w:bCs/>
          <w:sz w:val="28"/>
          <w:szCs w:val="28"/>
          <w:lang w:val="kk-KZ"/>
        </w:rPr>
        <w:t>ұяшығында</w:t>
      </w:r>
      <w:r w:rsidRPr="00960A24">
        <w:rPr>
          <w:bCs/>
          <w:sz w:val="28"/>
          <w:szCs w:val="28"/>
        </w:rPr>
        <w:t>:</w:t>
      </w:r>
    </w:p>
    <w:p w:rsidR="00444709" w:rsidRPr="00960A24" w:rsidRDefault="00444709" w:rsidP="00444709">
      <w:pPr>
        <w:tabs>
          <w:tab w:val="left" w:pos="993"/>
        </w:tabs>
        <w:ind w:firstLine="709"/>
        <w:contextualSpacing/>
        <w:jc w:val="both"/>
        <w:rPr>
          <w:bCs/>
          <w:sz w:val="28"/>
          <w:szCs w:val="28"/>
        </w:rPr>
      </w:pPr>
      <w:r>
        <w:rPr>
          <w:bCs/>
          <w:sz w:val="28"/>
          <w:szCs w:val="28"/>
          <w:lang w:val="kk-KZ"/>
        </w:rPr>
        <w:t xml:space="preserve">уәкілетті қатысушы тіркелген (құрылған), инкорпорацияланған </w:t>
      </w:r>
      <w:r w:rsidR="00D10853">
        <w:rPr>
          <w:bCs/>
          <w:sz w:val="28"/>
          <w:szCs w:val="28"/>
          <w:lang w:val="kk-KZ"/>
        </w:rPr>
        <w:t>мемлекеттегі</w:t>
      </w:r>
      <w:r w:rsidRPr="00960A24">
        <w:rPr>
          <w:bCs/>
          <w:sz w:val="28"/>
          <w:szCs w:val="28"/>
        </w:rPr>
        <w:t xml:space="preserve">; </w:t>
      </w:r>
    </w:p>
    <w:p w:rsidR="002278BC" w:rsidRPr="00960A24" w:rsidRDefault="00444709" w:rsidP="00444709">
      <w:pPr>
        <w:tabs>
          <w:tab w:val="left" w:pos="993"/>
        </w:tabs>
        <w:ind w:firstLine="709"/>
        <w:contextualSpacing/>
        <w:jc w:val="both"/>
        <w:rPr>
          <w:bCs/>
          <w:sz w:val="28"/>
          <w:szCs w:val="28"/>
        </w:rPr>
      </w:pPr>
      <w:r>
        <w:rPr>
          <w:bCs/>
          <w:sz w:val="28"/>
          <w:szCs w:val="28"/>
          <w:lang w:val="kk-KZ"/>
        </w:rPr>
        <w:t xml:space="preserve">уәкілетті қатысушы салық салу мақсаттарында резидент болып табылатын </w:t>
      </w:r>
      <w:r w:rsidR="00D10853">
        <w:rPr>
          <w:bCs/>
          <w:sz w:val="28"/>
          <w:szCs w:val="28"/>
          <w:lang w:val="kk-KZ"/>
        </w:rPr>
        <w:t xml:space="preserve">мемлекеттегі </w:t>
      </w:r>
      <w:r>
        <w:rPr>
          <w:bCs/>
          <w:sz w:val="28"/>
          <w:szCs w:val="28"/>
          <w:lang w:val="kk-KZ"/>
        </w:rPr>
        <w:t xml:space="preserve">салықтық тіркеу нөмірі көрсетіледі (болған </w:t>
      </w:r>
      <w:r w:rsidR="009F51D4">
        <w:rPr>
          <w:bCs/>
          <w:sz w:val="28"/>
          <w:szCs w:val="28"/>
          <w:lang w:val="kk-KZ"/>
        </w:rPr>
        <w:t>кезде</w:t>
      </w:r>
      <w:r>
        <w:rPr>
          <w:bCs/>
          <w:sz w:val="28"/>
          <w:szCs w:val="28"/>
          <w:lang w:val="kk-KZ"/>
        </w:rPr>
        <w:t>)</w:t>
      </w:r>
      <w:r w:rsidR="002278BC" w:rsidRPr="00960A24">
        <w:rPr>
          <w:bCs/>
          <w:sz w:val="28"/>
          <w:szCs w:val="28"/>
        </w:rPr>
        <w:t>.</w:t>
      </w:r>
    </w:p>
    <w:p w:rsidR="002278BC" w:rsidRPr="00444709" w:rsidRDefault="00444709" w:rsidP="00960A24">
      <w:pPr>
        <w:tabs>
          <w:tab w:val="left" w:pos="993"/>
        </w:tabs>
        <w:ind w:firstLine="709"/>
        <w:contextualSpacing/>
        <w:jc w:val="both"/>
        <w:rPr>
          <w:bCs/>
          <w:sz w:val="28"/>
          <w:szCs w:val="28"/>
          <w:lang w:val="kk-KZ"/>
        </w:rPr>
      </w:pPr>
      <w:r w:rsidRPr="00AE1567">
        <w:rPr>
          <w:bCs/>
          <w:sz w:val="28"/>
          <w:szCs w:val="28"/>
          <w:lang w:val="kk-KZ"/>
        </w:rPr>
        <w:t>Уәкілетті қатысушыда тіркеудің бір түрі болған жағдайда, бар тіркеу нөмірі көрсетіледі. Халықаралық топтың бас компаниясында шетел мемлекетінде тіркеудің мемлекеттік және салықтық екі түрі бол</w:t>
      </w:r>
      <w:r w:rsidR="00D10853" w:rsidRPr="00AE1567">
        <w:rPr>
          <w:bCs/>
          <w:sz w:val="28"/>
          <w:szCs w:val="28"/>
          <w:lang w:val="kk-KZ"/>
        </w:rPr>
        <w:t>ған</w:t>
      </w:r>
      <w:r w:rsidRPr="00AE1567">
        <w:rPr>
          <w:bCs/>
          <w:sz w:val="28"/>
          <w:szCs w:val="28"/>
          <w:lang w:val="kk-KZ"/>
        </w:rPr>
        <w:t xml:space="preserve"> жағдай</w:t>
      </w:r>
      <w:r w:rsidR="00D10853" w:rsidRPr="00AE1567">
        <w:rPr>
          <w:bCs/>
          <w:sz w:val="28"/>
          <w:szCs w:val="28"/>
          <w:lang w:val="kk-KZ"/>
        </w:rPr>
        <w:t>д</w:t>
      </w:r>
      <w:r w:rsidRPr="00AE1567">
        <w:rPr>
          <w:bCs/>
          <w:sz w:val="28"/>
          <w:szCs w:val="28"/>
          <w:lang w:val="kk-KZ"/>
        </w:rPr>
        <w:t>а, тіркеудің екі нөмірі көрсетіледі</w:t>
      </w:r>
      <w:r w:rsidR="002278BC" w:rsidRPr="00AE1567">
        <w:rPr>
          <w:bCs/>
          <w:sz w:val="28"/>
          <w:szCs w:val="28"/>
          <w:lang w:val="kk-KZ"/>
        </w:rPr>
        <w:t>;</w:t>
      </w:r>
      <w:r w:rsidR="002278BC" w:rsidRPr="00444709">
        <w:rPr>
          <w:bCs/>
          <w:sz w:val="28"/>
          <w:szCs w:val="28"/>
          <w:lang w:val="kk-KZ"/>
        </w:rPr>
        <w:t xml:space="preserve"> </w:t>
      </w:r>
    </w:p>
    <w:p w:rsidR="002278BC" w:rsidRPr="00444709" w:rsidRDefault="002278BC" w:rsidP="00444709">
      <w:pPr>
        <w:tabs>
          <w:tab w:val="left" w:pos="993"/>
        </w:tabs>
        <w:ind w:firstLine="709"/>
        <w:contextualSpacing/>
        <w:jc w:val="both"/>
        <w:rPr>
          <w:bCs/>
          <w:sz w:val="28"/>
          <w:szCs w:val="28"/>
          <w:lang w:val="kk-KZ"/>
        </w:rPr>
      </w:pPr>
      <w:r w:rsidRPr="00444709">
        <w:rPr>
          <w:bCs/>
          <w:sz w:val="28"/>
          <w:szCs w:val="28"/>
          <w:lang w:val="kk-KZ"/>
        </w:rPr>
        <w:t>D</w:t>
      </w:r>
      <w:r w:rsidR="00444709">
        <w:rPr>
          <w:bCs/>
          <w:sz w:val="28"/>
          <w:szCs w:val="28"/>
          <w:lang w:val="kk-KZ"/>
        </w:rPr>
        <w:t xml:space="preserve"> </w:t>
      </w:r>
      <w:r w:rsidR="00595D81">
        <w:rPr>
          <w:bCs/>
          <w:sz w:val="28"/>
          <w:szCs w:val="28"/>
          <w:lang w:val="kk-KZ"/>
        </w:rPr>
        <w:t xml:space="preserve">ұяшығында </w:t>
      </w:r>
      <w:r w:rsidR="00444709">
        <w:rPr>
          <w:bCs/>
          <w:sz w:val="28"/>
          <w:szCs w:val="28"/>
          <w:lang w:val="kk-KZ"/>
        </w:rPr>
        <w:t xml:space="preserve">уәкілетті қатысушыны тіркеу (құру), инкорпорациялау </w:t>
      </w:r>
      <w:r w:rsidR="00D10853">
        <w:rPr>
          <w:bCs/>
          <w:sz w:val="28"/>
          <w:szCs w:val="28"/>
          <w:lang w:val="kk-KZ"/>
        </w:rPr>
        <w:t xml:space="preserve">мемлекетіндегі </w:t>
      </w:r>
      <w:r w:rsidR="00444709">
        <w:rPr>
          <w:bCs/>
          <w:sz w:val="28"/>
          <w:szCs w:val="28"/>
          <w:lang w:val="kk-KZ"/>
        </w:rPr>
        <w:t>мекенжайы көрсетіледі</w:t>
      </w:r>
      <w:r w:rsidRPr="00444709">
        <w:rPr>
          <w:bCs/>
          <w:sz w:val="28"/>
          <w:szCs w:val="28"/>
          <w:lang w:val="kk-KZ"/>
        </w:rPr>
        <w:t xml:space="preserve">; </w:t>
      </w:r>
    </w:p>
    <w:p w:rsidR="002278BC" w:rsidRPr="00502F31" w:rsidRDefault="002278BC" w:rsidP="00960A24">
      <w:pPr>
        <w:tabs>
          <w:tab w:val="left" w:pos="993"/>
        </w:tabs>
        <w:ind w:firstLine="709"/>
        <w:contextualSpacing/>
        <w:jc w:val="both"/>
        <w:rPr>
          <w:bCs/>
          <w:sz w:val="28"/>
          <w:szCs w:val="28"/>
          <w:lang w:val="kk-KZ"/>
        </w:rPr>
      </w:pPr>
      <w:r w:rsidRPr="00444709">
        <w:rPr>
          <w:bCs/>
          <w:sz w:val="28"/>
          <w:szCs w:val="28"/>
          <w:lang w:val="kk-KZ"/>
        </w:rPr>
        <w:t>3) 17</w:t>
      </w:r>
      <w:r w:rsidR="00D10853">
        <w:rPr>
          <w:bCs/>
          <w:sz w:val="28"/>
          <w:szCs w:val="28"/>
          <w:lang w:val="kk-KZ"/>
        </w:rPr>
        <w:t>-</w:t>
      </w:r>
      <w:r w:rsidR="00444709">
        <w:rPr>
          <w:bCs/>
          <w:sz w:val="28"/>
          <w:szCs w:val="28"/>
          <w:lang w:val="kk-KZ"/>
        </w:rPr>
        <w:t>жолда уәкілетті қатысушының атауы (</w:t>
      </w:r>
      <w:r w:rsidR="002E4C74">
        <w:rPr>
          <w:bCs/>
          <w:sz w:val="28"/>
          <w:szCs w:val="28"/>
          <w:lang w:val="kk-KZ"/>
        </w:rPr>
        <w:t xml:space="preserve">егер </w:t>
      </w:r>
      <w:r w:rsidR="00444709">
        <w:rPr>
          <w:bCs/>
          <w:sz w:val="28"/>
          <w:szCs w:val="28"/>
          <w:lang w:val="kk-KZ"/>
        </w:rPr>
        <w:t>уәкілетті қатысушы резидент емес болып табылатын жағдайда, оның ағылшын тіліндегі атауы көрсетіледі)</w:t>
      </w:r>
      <w:r w:rsidR="00502F31">
        <w:rPr>
          <w:bCs/>
          <w:sz w:val="28"/>
          <w:szCs w:val="28"/>
          <w:lang w:val="kk-KZ"/>
        </w:rPr>
        <w:t xml:space="preserve">, уәкілетті қатысушының трансферттік баға белгілеу бойынша есептілікті дайындау және (немесе) </w:t>
      </w:r>
      <w:r w:rsidR="002E4C74">
        <w:rPr>
          <w:bCs/>
          <w:sz w:val="28"/>
          <w:szCs w:val="28"/>
          <w:lang w:val="kk-KZ"/>
        </w:rPr>
        <w:t>табыс ету</w:t>
      </w:r>
      <w:r w:rsidR="00502F31">
        <w:rPr>
          <w:bCs/>
          <w:sz w:val="28"/>
          <w:szCs w:val="28"/>
          <w:lang w:val="kk-KZ"/>
        </w:rPr>
        <w:t xml:space="preserve"> құқығын растайтын құжаттың деректемелері, күні көрсетіледі</w:t>
      </w:r>
      <w:r w:rsidRPr="00502F31">
        <w:rPr>
          <w:bCs/>
          <w:sz w:val="28"/>
          <w:szCs w:val="28"/>
          <w:lang w:val="kk-KZ"/>
        </w:rPr>
        <w:t>;</w:t>
      </w:r>
    </w:p>
    <w:p w:rsidR="002278BC" w:rsidRPr="00502F31" w:rsidRDefault="002278BC" w:rsidP="00502F31">
      <w:pPr>
        <w:tabs>
          <w:tab w:val="left" w:pos="993"/>
        </w:tabs>
        <w:ind w:firstLine="709"/>
        <w:contextualSpacing/>
        <w:jc w:val="both"/>
        <w:rPr>
          <w:bCs/>
          <w:sz w:val="28"/>
          <w:szCs w:val="28"/>
          <w:lang w:val="kk-KZ"/>
        </w:rPr>
      </w:pPr>
      <w:r w:rsidRPr="00502F31">
        <w:rPr>
          <w:bCs/>
          <w:sz w:val="28"/>
          <w:szCs w:val="28"/>
          <w:lang w:val="kk-KZ"/>
        </w:rPr>
        <w:t>4) 18</w:t>
      </w:r>
      <w:r w:rsidR="002E4C74">
        <w:rPr>
          <w:bCs/>
          <w:sz w:val="28"/>
          <w:szCs w:val="28"/>
          <w:lang w:val="kk-KZ"/>
        </w:rPr>
        <w:t>-</w:t>
      </w:r>
      <w:r w:rsidR="00502F31">
        <w:rPr>
          <w:bCs/>
          <w:sz w:val="28"/>
          <w:szCs w:val="28"/>
          <w:lang w:val="kk-KZ"/>
        </w:rPr>
        <w:t xml:space="preserve">жолда дайындау және (немесе) </w:t>
      </w:r>
      <w:r w:rsidR="002E4C74">
        <w:rPr>
          <w:bCs/>
          <w:sz w:val="28"/>
          <w:szCs w:val="28"/>
          <w:lang w:val="kk-KZ"/>
        </w:rPr>
        <w:t>табыс ету</w:t>
      </w:r>
      <w:r w:rsidR="00502F31">
        <w:rPr>
          <w:bCs/>
          <w:sz w:val="28"/>
          <w:szCs w:val="28"/>
          <w:lang w:val="kk-KZ"/>
        </w:rPr>
        <w:t xml:space="preserve"> бойынша өкілеттіктер </w:t>
      </w:r>
      <w:r w:rsidR="002E4C74">
        <w:rPr>
          <w:bCs/>
          <w:sz w:val="28"/>
          <w:szCs w:val="28"/>
          <w:lang w:val="kk-KZ"/>
        </w:rPr>
        <w:t>берілген</w:t>
      </w:r>
      <w:r w:rsidR="00502F31">
        <w:rPr>
          <w:bCs/>
          <w:sz w:val="28"/>
          <w:szCs w:val="28"/>
          <w:lang w:val="kk-KZ"/>
        </w:rPr>
        <w:t>, трансферттік баға белгілеу бойынша есептілік</w:t>
      </w:r>
      <w:r w:rsidR="002E4C74">
        <w:rPr>
          <w:bCs/>
          <w:sz w:val="28"/>
          <w:szCs w:val="28"/>
          <w:lang w:val="kk-KZ"/>
        </w:rPr>
        <w:t>тің</w:t>
      </w:r>
      <w:r w:rsidRPr="00502F31">
        <w:rPr>
          <w:bCs/>
          <w:sz w:val="28"/>
          <w:szCs w:val="28"/>
          <w:lang w:val="kk-KZ"/>
        </w:rPr>
        <w:t>:</w:t>
      </w:r>
    </w:p>
    <w:p w:rsidR="002278BC" w:rsidRPr="00595D81" w:rsidRDefault="002278BC" w:rsidP="00960A24">
      <w:pPr>
        <w:tabs>
          <w:tab w:val="left" w:pos="993"/>
        </w:tabs>
        <w:ind w:firstLine="709"/>
        <w:contextualSpacing/>
        <w:jc w:val="both"/>
        <w:rPr>
          <w:bCs/>
          <w:sz w:val="28"/>
          <w:szCs w:val="28"/>
          <w:lang w:val="kk-KZ"/>
        </w:rPr>
      </w:pPr>
      <w:r w:rsidRPr="00595D81">
        <w:rPr>
          <w:bCs/>
          <w:sz w:val="28"/>
          <w:szCs w:val="28"/>
          <w:lang w:val="kk-KZ"/>
        </w:rPr>
        <w:t>А</w:t>
      </w:r>
      <w:r w:rsidR="00502F31">
        <w:rPr>
          <w:bCs/>
          <w:sz w:val="28"/>
          <w:szCs w:val="28"/>
          <w:lang w:val="kk-KZ"/>
        </w:rPr>
        <w:t xml:space="preserve"> </w:t>
      </w:r>
      <w:r w:rsidR="00595D81">
        <w:rPr>
          <w:bCs/>
          <w:sz w:val="28"/>
          <w:szCs w:val="28"/>
          <w:lang w:val="kk-KZ"/>
        </w:rPr>
        <w:t xml:space="preserve">ұяшығында </w:t>
      </w:r>
      <w:r w:rsidRPr="00595D81">
        <w:rPr>
          <w:bCs/>
          <w:sz w:val="28"/>
          <w:szCs w:val="28"/>
          <w:lang w:val="kk-KZ"/>
        </w:rPr>
        <w:t>«</w:t>
      </w:r>
      <w:r w:rsidR="00502F31">
        <w:rPr>
          <w:bCs/>
          <w:sz w:val="28"/>
          <w:szCs w:val="28"/>
          <w:lang w:val="kk-KZ"/>
        </w:rPr>
        <w:t>жергілікті</w:t>
      </w:r>
      <w:r w:rsidRPr="00595D81">
        <w:rPr>
          <w:bCs/>
          <w:sz w:val="28"/>
          <w:szCs w:val="28"/>
          <w:lang w:val="kk-KZ"/>
        </w:rPr>
        <w:t>»;</w:t>
      </w:r>
    </w:p>
    <w:p w:rsidR="002278BC" w:rsidRPr="00595D81" w:rsidRDefault="002278BC" w:rsidP="00960A24">
      <w:pPr>
        <w:tabs>
          <w:tab w:val="left" w:pos="993"/>
        </w:tabs>
        <w:ind w:firstLine="709"/>
        <w:contextualSpacing/>
        <w:jc w:val="both"/>
        <w:rPr>
          <w:bCs/>
          <w:sz w:val="28"/>
          <w:szCs w:val="28"/>
          <w:lang w:val="kk-KZ"/>
        </w:rPr>
      </w:pPr>
      <w:r w:rsidRPr="00595D81">
        <w:rPr>
          <w:bCs/>
          <w:sz w:val="28"/>
          <w:szCs w:val="28"/>
          <w:lang w:val="kk-KZ"/>
        </w:rPr>
        <w:t>В</w:t>
      </w:r>
      <w:r w:rsidR="00502F31">
        <w:rPr>
          <w:bCs/>
          <w:sz w:val="28"/>
          <w:szCs w:val="28"/>
          <w:lang w:val="kk-KZ"/>
        </w:rPr>
        <w:t xml:space="preserve"> </w:t>
      </w:r>
      <w:r w:rsidR="00595D81">
        <w:rPr>
          <w:bCs/>
          <w:sz w:val="28"/>
          <w:szCs w:val="28"/>
          <w:lang w:val="kk-KZ"/>
        </w:rPr>
        <w:t xml:space="preserve">ұяшығында </w:t>
      </w:r>
      <w:r w:rsidRPr="00595D81">
        <w:rPr>
          <w:bCs/>
          <w:sz w:val="28"/>
          <w:szCs w:val="28"/>
          <w:lang w:val="kk-KZ"/>
        </w:rPr>
        <w:t>«</w:t>
      </w:r>
      <w:r w:rsidR="00502F31">
        <w:rPr>
          <w:bCs/>
          <w:sz w:val="28"/>
          <w:szCs w:val="28"/>
          <w:lang w:val="kk-KZ"/>
        </w:rPr>
        <w:t>негізгі</w:t>
      </w:r>
      <w:r w:rsidRPr="00595D81">
        <w:rPr>
          <w:bCs/>
          <w:sz w:val="28"/>
          <w:szCs w:val="28"/>
          <w:lang w:val="kk-KZ"/>
        </w:rPr>
        <w:t>»;</w:t>
      </w:r>
    </w:p>
    <w:p w:rsidR="002278BC" w:rsidRPr="002E4C74" w:rsidRDefault="002278BC" w:rsidP="00960A24">
      <w:pPr>
        <w:tabs>
          <w:tab w:val="left" w:pos="993"/>
        </w:tabs>
        <w:ind w:firstLine="709"/>
        <w:contextualSpacing/>
        <w:jc w:val="both"/>
        <w:rPr>
          <w:bCs/>
          <w:sz w:val="28"/>
          <w:szCs w:val="28"/>
          <w:lang w:val="kk-KZ"/>
        </w:rPr>
      </w:pPr>
      <w:r w:rsidRPr="002E4C74">
        <w:rPr>
          <w:bCs/>
          <w:sz w:val="28"/>
          <w:szCs w:val="28"/>
          <w:lang w:val="kk-KZ"/>
        </w:rPr>
        <w:t>С</w:t>
      </w:r>
      <w:r w:rsidR="00502F31">
        <w:rPr>
          <w:bCs/>
          <w:sz w:val="28"/>
          <w:szCs w:val="28"/>
          <w:lang w:val="kk-KZ"/>
        </w:rPr>
        <w:t xml:space="preserve"> </w:t>
      </w:r>
      <w:r w:rsidR="00595D81">
        <w:rPr>
          <w:bCs/>
          <w:sz w:val="28"/>
          <w:szCs w:val="28"/>
          <w:lang w:val="kk-KZ"/>
        </w:rPr>
        <w:t xml:space="preserve">ұяшығында </w:t>
      </w:r>
      <w:r w:rsidRPr="002E4C74">
        <w:rPr>
          <w:bCs/>
          <w:sz w:val="28"/>
          <w:szCs w:val="28"/>
          <w:lang w:val="kk-KZ"/>
        </w:rPr>
        <w:t>«</w:t>
      </w:r>
      <w:r w:rsidR="00502F31">
        <w:rPr>
          <w:bCs/>
          <w:sz w:val="28"/>
          <w:szCs w:val="28"/>
          <w:lang w:val="kk-KZ"/>
        </w:rPr>
        <w:t>еларалық</w:t>
      </w:r>
      <w:r w:rsidRPr="002E4C74">
        <w:rPr>
          <w:bCs/>
          <w:sz w:val="28"/>
          <w:szCs w:val="28"/>
          <w:lang w:val="kk-KZ"/>
        </w:rPr>
        <w:t>»</w:t>
      </w:r>
      <w:r w:rsidR="002E4C74">
        <w:rPr>
          <w:bCs/>
          <w:sz w:val="28"/>
          <w:szCs w:val="28"/>
          <w:lang w:val="kk-KZ"/>
        </w:rPr>
        <w:t xml:space="preserve"> түрі көрсетіледі</w:t>
      </w:r>
      <w:r w:rsidR="00ED18A8">
        <w:rPr>
          <w:bCs/>
          <w:sz w:val="28"/>
          <w:szCs w:val="28"/>
          <w:lang w:val="kk-KZ"/>
        </w:rPr>
        <w:t>.</w:t>
      </w:r>
    </w:p>
    <w:p w:rsidR="00526143" w:rsidRPr="002E4C74" w:rsidRDefault="00526143" w:rsidP="00526143">
      <w:pPr>
        <w:tabs>
          <w:tab w:val="left" w:pos="993"/>
        </w:tabs>
        <w:ind w:firstLine="709"/>
        <w:contextualSpacing/>
        <w:jc w:val="both"/>
        <w:rPr>
          <w:bCs/>
          <w:sz w:val="28"/>
          <w:szCs w:val="28"/>
          <w:lang w:val="kk-KZ"/>
        </w:rPr>
      </w:pPr>
      <w:r>
        <w:rPr>
          <w:bCs/>
          <w:sz w:val="28"/>
          <w:szCs w:val="28"/>
          <w:lang w:val="kk-KZ"/>
        </w:rPr>
        <w:t>Қатысушы еларалық есептілікті мемлекеттік кіріктер органына есепті қаржы жылынан кейінгі 12 айдан кешіктірмей табыс етеді</w:t>
      </w:r>
      <w:r w:rsidRPr="002E4C74">
        <w:rPr>
          <w:bCs/>
          <w:sz w:val="28"/>
          <w:szCs w:val="28"/>
          <w:lang w:val="kk-KZ"/>
        </w:rPr>
        <w:t>.</w:t>
      </w:r>
    </w:p>
    <w:p w:rsidR="00526143" w:rsidRDefault="00526143" w:rsidP="00502F31">
      <w:pPr>
        <w:tabs>
          <w:tab w:val="left" w:pos="993"/>
        </w:tabs>
        <w:ind w:firstLine="709"/>
        <w:contextualSpacing/>
        <w:jc w:val="both"/>
        <w:rPr>
          <w:bCs/>
          <w:sz w:val="28"/>
          <w:szCs w:val="28"/>
          <w:lang w:val="kk-KZ"/>
        </w:rPr>
      </w:pPr>
      <w:r>
        <w:rPr>
          <w:bCs/>
          <w:sz w:val="28"/>
          <w:szCs w:val="28"/>
          <w:lang w:val="kk-KZ"/>
        </w:rPr>
        <w:t>Жергілікті және негізгі есептілік үшін есепті кезе</w:t>
      </w:r>
      <w:r w:rsidR="00AE1567">
        <w:rPr>
          <w:bCs/>
          <w:sz w:val="28"/>
          <w:szCs w:val="28"/>
          <w:lang w:val="kk-KZ"/>
        </w:rPr>
        <w:t>ң</w:t>
      </w:r>
      <w:r>
        <w:rPr>
          <w:bCs/>
          <w:sz w:val="28"/>
          <w:szCs w:val="28"/>
          <w:lang w:val="kk-KZ"/>
        </w:rPr>
        <w:t xml:space="preserve"> 2019 жылғы </w:t>
      </w:r>
      <w:r w:rsidR="00C103B2">
        <w:rPr>
          <w:bCs/>
          <w:sz w:val="28"/>
          <w:szCs w:val="28"/>
          <w:lang w:val="kk-KZ"/>
        </w:rPr>
        <w:t xml:space="preserve">                         </w:t>
      </w:r>
      <w:r>
        <w:rPr>
          <w:bCs/>
          <w:sz w:val="28"/>
          <w:szCs w:val="28"/>
          <w:lang w:val="kk-KZ"/>
        </w:rPr>
        <w:t xml:space="preserve">1 қаңтардан, </w:t>
      </w:r>
      <w:r w:rsidR="00ED18A8">
        <w:rPr>
          <w:bCs/>
          <w:sz w:val="28"/>
          <w:szCs w:val="28"/>
          <w:lang w:val="kk-KZ"/>
        </w:rPr>
        <w:t xml:space="preserve">еларалық есептілік үшін – </w:t>
      </w:r>
      <w:r w:rsidR="00AE1567">
        <w:rPr>
          <w:bCs/>
          <w:sz w:val="28"/>
          <w:szCs w:val="28"/>
          <w:lang w:val="kk-KZ"/>
        </w:rPr>
        <w:t>2016 жылғы 1 қаңтардан бастап есептеледі.</w:t>
      </w:r>
    </w:p>
    <w:p w:rsidR="002278BC" w:rsidRPr="002E4C74" w:rsidRDefault="002278BC" w:rsidP="00502F31">
      <w:pPr>
        <w:tabs>
          <w:tab w:val="left" w:pos="993"/>
        </w:tabs>
        <w:ind w:firstLine="709"/>
        <w:contextualSpacing/>
        <w:jc w:val="both"/>
        <w:rPr>
          <w:bCs/>
          <w:sz w:val="28"/>
          <w:szCs w:val="28"/>
          <w:lang w:val="kk-KZ"/>
        </w:rPr>
      </w:pPr>
      <w:r w:rsidRPr="002E4C74">
        <w:rPr>
          <w:bCs/>
          <w:sz w:val="28"/>
          <w:szCs w:val="28"/>
          <w:lang w:val="kk-KZ"/>
        </w:rPr>
        <w:t>5) 19</w:t>
      </w:r>
      <w:r w:rsidR="002E4C74">
        <w:rPr>
          <w:bCs/>
          <w:sz w:val="28"/>
          <w:szCs w:val="28"/>
          <w:lang w:val="kk-KZ"/>
        </w:rPr>
        <w:t>-</w:t>
      </w:r>
      <w:r w:rsidR="00502F31">
        <w:rPr>
          <w:bCs/>
          <w:sz w:val="28"/>
          <w:szCs w:val="28"/>
          <w:lang w:val="kk-KZ"/>
        </w:rPr>
        <w:t xml:space="preserve">жолда еларалық есептілік </w:t>
      </w:r>
      <w:r w:rsidR="00A35D98">
        <w:rPr>
          <w:bCs/>
          <w:sz w:val="28"/>
          <w:szCs w:val="28"/>
          <w:lang w:val="kk-KZ"/>
        </w:rPr>
        <w:t>табыс етілетін</w:t>
      </w:r>
      <w:r w:rsidR="00502F31">
        <w:rPr>
          <w:bCs/>
          <w:sz w:val="28"/>
          <w:szCs w:val="28"/>
          <w:lang w:val="kk-KZ"/>
        </w:rPr>
        <w:t xml:space="preserve"> елдің коды көрсетіледі</w:t>
      </w:r>
      <w:r w:rsidRPr="002E4C74">
        <w:rPr>
          <w:bCs/>
          <w:sz w:val="28"/>
          <w:szCs w:val="28"/>
          <w:lang w:val="kk-KZ"/>
        </w:rPr>
        <w:t>;</w:t>
      </w:r>
    </w:p>
    <w:p w:rsidR="002278BC" w:rsidRPr="002E4C74" w:rsidRDefault="002278BC" w:rsidP="00502F31">
      <w:pPr>
        <w:tabs>
          <w:tab w:val="left" w:pos="993"/>
        </w:tabs>
        <w:ind w:firstLine="709"/>
        <w:contextualSpacing/>
        <w:jc w:val="both"/>
        <w:rPr>
          <w:bCs/>
          <w:sz w:val="28"/>
          <w:szCs w:val="28"/>
          <w:lang w:val="kk-KZ"/>
        </w:rPr>
      </w:pPr>
      <w:r w:rsidRPr="002E4C74">
        <w:rPr>
          <w:bCs/>
          <w:sz w:val="28"/>
          <w:szCs w:val="28"/>
          <w:lang w:val="kk-KZ"/>
        </w:rPr>
        <w:t>6) 20</w:t>
      </w:r>
      <w:r w:rsidR="002E4C74">
        <w:rPr>
          <w:bCs/>
          <w:sz w:val="28"/>
          <w:szCs w:val="28"/>
          <w:lang w:val="kk-KZ"/>
        </w:rPr>
        <w:t>-</w:t>
      </w:r>
      <w:r w:rsidR="00502F31">
        <w:rPr>
          <w:bCs/>
          <w:sz w:val="28"/>
          <w:szCs w:val="28"/>
          <w:lang w:val="kk-KZ"/>
        </w:rPr>
        <w:t xml:space="preserve">жолда трансферттік баға белгілеу бойынша  есептілік жасалатын </w:t>
      </w:r>
      <w:r w:rsidR="00ED1B36">
        <w:rPr>
          <w:bCs/>
          <w:sz w:val="28"/>
          <w:szCs w:val="28"/>
          <w:lang w:val="kk-KZ"/>
        </w:rPr>
        <w:t xml:space="preserve">қаржы жылының </w:t>
      </w:r>
      <w:r w:rsidR="00502F31">
        <w:rPr>
          <w:bCs/>
          <w:sz w:val="28"/>
          <w:szCs w:val="28"/>
          <w:lang w:val="kk-KZ"/>
        </w:rPr>
        <w:t xml:space="preserve">бірінші және соңғы күндері болып табылатын </w:t>
      </w:r>
      <w:r w:rsidR="002E4C74">
        <w:rPr>
          <w:bCs/>
          <w:sz w:val="28"/>
          <w:szCs w:val="28"/>
          <w:lang w:val="kk-KZ"/>
        </w:rPr>
        <w:t>қаржылық жыл және күні</w:t>
      </w:r>
      <w:r w:rsidR="00502F31">
        <w:rPr>
          <w:bCs/>
          <w:sz w:val="28"/>
          <w:szCs w:val="28"/>
          <w:lang w:val="kk-KZ"/>
        </w:rPr>
        <w:t xml:space="preserve"> көрсетіледі</w:t>
      </w:r>
      <w:r w:rsidRPr="002E4C74">
        <w:rPr>
          <w:bCs/>
          <w:sz w:val="28"/>
          <w:szCs w:val="28"/>
          <w:lang w:val="kk-KZ"/>
        </w:rPr>
        <w:t>.</w:t>
      </w:r>
    </w:p>
    <w:p w:rsidR="002278BC" w:rsidRPr="002E4C74" w:rsidRDefault="002278BC" w:rsidP="00960A24">
      <w:pPr>
        <w:tabs>
          <w:tab w:val="left" w:pos="993"/>
        </w:tabs>
        <w:ind w:firstLine="709"/>
        <w:contextualSpacing/>
        <w:jc w:val="both"/>
        <w:rPr>
          <w:bCs/>
          <w:sz w:val="28"/>
          <w:szCs w:val="28"/>
          <w:lang w:val="kk-KZ"/>
        </w:rPr>
      </w:pPr>
      <w:r w:rsidRPr="002E4C74">
        <w:rPr>
          <w:bCs/>
          <w:sz w:val="28"/>
          <w:szCs w:val="28"/>
          <w:lang w:val="kk-KZ"/>
        </w:rPr>
        <w:t>11. «</w:t>
      </w:r>
      <w:r w:rsidR="00502F31">
        <w:rPr>
          <w:bCs/>
          <w:sz w:val="28"/>
          <w:szCs w:val="28"/>
          <w:lang w:val="kk-KZ"/>
        </w:rPr>
        <w:t>Халықаралық топ қатысушысының жауапкершілігі</w:t>
      </w:r>
      <w:r w:rsidRPr="002E4C74">
        <w:rPr>
          <w:bCs/>
          <w:sz w:val="28"/>
          <w:szCs w:val="28"/>
          <w:lang w:val="kk-KZ"/>
        </w:rPr>
        <w:t xml:space="preserve">» </w:t>
      </w:r>
      <w:r w:rsidR="002E4C74" w:rsidRPr="002E4C74">
        <w:rPr>
          <w:bCs/>
          <w:sz w:val="28"/>
          <w:szCs w:val="28"/>
          <w:lang w:val="kk-KZ"/>
        </w:rPr>
        <w:t>5</w:t>
      </w:r>
      <w:r w:rsidR="002E4C74">
        <w:rPr>
          <w:bCs/>
          <w:sz w:val="28"/>
          <w:szCs w:val="28"/>
          <w:lang w:val="kk-KZ"/>
        </w:rPr>
        <w:t>-бөлім</w:t>
      </w:r>
      <w:r w:rsidR="00AE1567">
        <w:rPr>
          <w:bCs/>
          <w:sz w:val="28"/>
          <w:szCs w:val="28"/>
          <w:lang w:val="kk-KZ"/>
        </w:rPr>
        <w:t>ін</w:t>
      </w:r>
      <w:r w:rsidR="002E4C74">
        <w:rPr>
          <w:bCs/>
          <w:sz w:val="28"/>
          <w:szCs w:val="28"/>
          <w:lang w:val="kk-KZ"/>
        </w:rPr>
        <w:t>де</w:t>
      </w:r>
      <w:r w:rsidR="002E4C74" w:rsidRPr="002E4C74">
        <w:rPr>
          <w:bCs/>
          <w:sz w:val="28"/>
          <w:szCs w:val="28"/>
          <w:lang w:val="kk-KZ"/>
        </w:rPr>
        <w:t xml:space="preserve"> </w:t>
      </w:r>
      <w:r w:rsidR="002E4C74">
        <w:rPr>
          <w:bCs/>
          <w:sz w:val="28"/>
          <w:szCs w:val="28"/>
          <w:lang w:val="kk-KZ"/>
        </w:rPr>
        <w:t>мынадай деректер</w:t>
      </w:r>
      <w:r w:rsidR="00502F31">
        <w:rPr>
          <w:bCs/>
          <w:sz w:val="28"/>
          <w:szCs w:val="28"/>
          <w:lang w:val="kk-KZ"/>
        </w:rPr>
        <w:t xml:space="preserve"> көрсетіледі</w:t>
      </w:r>
      <w:r w:rsidRPr="002E4C74">
        <w:rPr>
          <w:bCs/>
          <w:sz w:val="28"/>
          <w:szCs w:val="28"/>
          <w:lang w:val="kk-KZ"/>
        </w:rPr>
        <w:t>:</w:t>
      </w:r>
    </w:p>
    <w:p w:rsidR="002278BC" w:rsidRPr="006D3769" w:rsidRDefault="002278BC" w:rsidP="00502F31">
      <w:pPr>
        <w:tabs>
          <w:tab w:val="left" w:pos="993"/>
        </w:tabs>
        <w:ind w:firstLine="709"/>
        <w:contextualSpacing/>
        <w:jc w:val="both"/>
        <w:rPr>
          <w:bCs/>
          <w:sz w:val="28"/>
          <w:szCs w:val="28"/>
          <w:lang w:val="kk-KZ"/>
        </w:rPr>
      </w:pPr>
      <w:r w:rsidRPr="006D3769">
        <w:rPr>
          <w:bCs/>
          <w:sz w:val="28"/>
          <w:szCs w:val="28"/>
          <w:lang w:val="kk-KZ"/>
        </w:rPr>
        <w:t>1) «</w:t>
      </w:r>
      <w:r w:rsidR="00502F31">
        <w:rPr>
          <w:bCs/>
          <w:sz w:val="28"/>
          <w:szCs w:val="28"/>
          <w:lang w:val="kk-KZ"/>
        </w:rPr>
        <w:t xml:space="preserve">Жетекшінің </w:t>
      </w:r>
      <w:r w:rsidR="00EB413F">
        <w:rPr>
          <w:bCs/>
          <w:sz w:val="28"/>
          <w:szCs w:val="28"/>
          <w:lang w:val="kk-KZ"/>
        </w:rPr>
        <w:t>тегі, аты, әкесінің аты</w:t>
      </w:r>
      <w:r w:rsidR="00AE1567">
        <w:rPr>
          <w:bCs/>
          <w:sz w:val="28"/>
          <w:szCs w:val="28"/>
          <w:lang w:val="kk-KZ"/>
        </w:rPr>
        <w:t xml:space="preserve"> (</w:t>
      </w:r>
      <w:r w:rsidR="00331E00" w:rsidRPr="00331E00">
        <w:rPr>
          <w:bCs/>
          <w:sz w:val="28"/>
          <w:szCs w:val="28"/>
          <w:lang w:val="kk-KZ"/>
        </w:rPr>
        <w:t>егер ол бар болған жағдайда</w:t>
      </w:r>
      <w:r w:rsidR="00AE1567">
        <w:rPr>
          <w:bCs/>
          <w:sz w:val="28"/>
          <w:szCs w:val="28"/>
          <w:lang w:val="kk-KZ"/>
        </w:rPr>
        <w:t>)</w:t>
      </w:r>
      <w:r w:rsidRPr="006D3769">
        <w:rPr>
          <w:bCs/>
          <w:sz w:val="28"/>
          <w:szCs w:val="28"/>
          <w:lang w:val="kk-KZ"/>
        </w:rPr>
        <w:t xml:space="preserve">» </w:t>
      </w:r>
      <w:r w:rsidR="006D3769">
        <w:rPr>
          <w:bCs/>
          <w:sz w:val="28"/>
          <w:szCs w:val="28"/>
          <w:lang w:val="kk-KZ"/>
        </w:rPr>
        <w:t>жолында</w:t>
      </w:r>
      <w:r w:rsidR="00502F31">
        <w:rPr>
          <w:bCs/>
          <w:sz w:val="28"/>
          <w:szCs w:val="28"/>
          <w:lang w:val="kk-KZ"/>
        </w:rPr>
        <w:t xml:space="preserve"> қатысушының жетекшісінің тегі, аты, әкесінің аты (</w:t>
      </w:r>
      <w:r w:rsidR="00331E00" w:rsidRPr="00331E00">
        <w:rPr>
          <w:bCs/>
          <w:sz w:val="28"/>
          <w:szCs w:val="28"/>
          <w:lang w:val="kk-KZ"/>
        </w:rPr>
        <w:t>егер ол бар болған жағдайда</w:t>
      </w:r>
      <w:r w:rsidR="00502F31">
        <w:rPr>
          <w:bCs/>
          <w:sz w:val="28"/>
          <w:szCs w:val="28"/>
          <w:lang w:val="kk-KZ"/>
        </w:rPr>
        <w:t>) көрсетіледі</w:t>
      </w:r>
      <w:r w:rsidRPr="006D3769">
        <w:rPr>
          <w:bCs/>
          <w:sz w:val="28"/>
          <w:szCs w:val="28"/>
          <w:lang w:val="kk-KZ"/>
        </w:rPr>
        <w:t>;</w:t>
      </w:r>
    </w:p>
    <w:p w:rsidR="002278BC" w:rsidRPr="006D3769" w:rsidRDefault="002278BC" w:rsidP="00502F31">
      <w:pPr>
        <w:tabs>
          <w:tab w:val="left" w:pos="993"/>
        </w:tabs>
        <w:ind w:firstLine="709"/>
        <w:contextualSpacing/>
        <w:jc w:val="both"/>
        <w:rPr>
          <w:bCs/>
          <w:sz w:val="28"/>
          <w:szCs w:val="28"/>
          <w:lang w:val="kk-KZ"/>
        </w:rPr>
      </w:pPr>
      <w:r w:rsidRPr="006D3769">
        <w:rPr>
          <w:bCs/>
          <w:sz w:val="28"/>
          <w:szCs w:val="28"/>
          <w:lang w:val="kk-KZ"/>
        </w:rPr>
        <w:t xml:space="preserve">2) </w:t>
      </w:r>
      <w:r w:rsidR="00502F31">
        <w:rPr>
          <w:bCs/>
          <w:sz w:val="28"/>
          <w:szCs w:val="28"/>
          <w:lang w:val="kk-KZ"/>
        </w:rPr>
        <w:t xml:space="preserve">өтінішті </w:t>
      </w:r>
      <w:r w:rsidR="006D3769">
        <w:rPr>
          <w:bCs/>
          <w:sz w:val="28"/>
          <w:szCs w:val="28"/>
          <w:lang w:val="kk-KZ"/>
        </w:rPr>
        <w:t>табыс ету</w:t>
      </w:r>
      <w:r w:rsidR="00502F31">
        <w:rPr>
          <w:bCs/>
          <w:sz w:val="28"/>
          <w:szCs w:val="28"/>
          <w:lang w:val="kk-KZ"/>
        </w:rPr>
        <w:t xml:space="preserve"> күні</w:t>
      </w:r>
      <w:r w:rsidRPr="006D3769">
        <w:rPr>
          <w:bCs/>
          <w:sz w:val="28"/>
          <w:szCs w:val="28"/>
          <w:lang w:val="kk-KZ"/>
        </w:rPr>
        <w:t xml:space="preserve"> – </w:t>
      </w:r>
      <w:r w:rsidR="00502F31">
        <w:rPr>
          <w:bCs/>
          <w:sz w:val="28"/>
          <w:szCs w:val="28"/>
          <w:lang w:val="kk-KZ"/>
        </w:rPr>
        <w:t>өтінішті</w:t>
      </w:r>
      <w:r w:rsidRPr="006D3769">
        <w:rPr>
          <w:bCs/>
          <w:sz w:val="28"/>
          <w:szCs w:val="28"/>
          <w:lang w:val="kk-KZ"/>
        </w:rPr>
        <w:t xml:space="preserve"> </w:t>
      </w:r>
      <w:r w:rsidR="00E50681" w:rsidRPr="006D3769">
        <w:rPr>
          <w:sz w:val="28"/>
          <w:szCs w:val="28"/>
          <w:lang w:val="kk-KZ"/>
        </w:rPr>
        <w:t>мемлекеттік кірістер органы</w:t>
      </w:r>
      <w:r w:rsidR="00502F31">
        <w:rPr>
          <w:sz w:val="28"/>
          <w:szCs w:val="28"/>
          <w:lang w:val="kk-KZ"/>
        </w:rPr>
        <w:t xml:space="preserve">на </w:t>
      </w:r>
      <w:r w:rsidR="006D3769">
        <w:rPr>
          <w:bCs/>
          <w:sz w:val="28"/>
          <w:szCs w:val="28"/>
          <w:lang w:val="kk-KZ"/>
        </w:rPr>
        <w:t>табыс ету</w:t>
      </w:r>
      <w:r w:rsidR="006D3769">
        <w:rPr>
          <w:sz w:val="28"/>
          <w:szCs w:val="28"/>
          <w:lang w:val="kk-KZ"/>
        </w:rPr>
        <w:t xml:space="preserve"> </w:t>
      </w:r>
      <w:r w:rsidR="00ED18A8">
        <w:rPr>
          <w:sz w:val="28"/>
          <w:szCs w:val="28"/>
          <w:lang w:val="kk-KZ"/>
        </w:rPr>
        <w:t>күні көрсетіледі</w:t>
      </w:r>
      <w:r w:rsidRPr="006D3769">
        <w:rPr>
          <w:bCs/>
          <w:sz w:val="28"/>
          <w:szCs w:val="28"/>
          <w:lang w:val="kk-KZ"/>
        </w:rPr>
        <w:t>;</w:t>
      </w:r>
    </w:p>
    <w:p w:rsidR="002278BC" w:rsidRPr="006D3769" w:rsidRDefault="002278BC" w:rsidP="00502F31">
      <w:pPr>
        <w:tabs>
          <w:tab w:val="left" w:pos="993"/>
        </w:tabs>
        <w:ind w:firstLine="709"/>
        <w:contextualSpacing/>
        <w:jc w:val="both"/>
        <w:rPr>
          <w:bCs/>
          <w:sz w:val="28"/>
          <w:szCs w:val="28"/>
          <w:lang w:val="kk-KZ"/>
        </w:rPr>
      </w:pPr>
      <w:r w:rsidRPr="006D3769">
        <w:rPr>
          <w:bCs/>
          <w:sz w:val="28"/>
          <w:szCs w:val="28"/>
          <w:lang w:val="kk-KZ"/>
        </w:rPr>
        <w:t xml:space="preserve">3) </w:t>
      </w:r>
      <w:r w:rsidR="00502F31">
        <w:rPr>
          <w:bCs/>
          <w:sz w:val="28"/>
          <w:szCs w:val="28"/>
          <w:lang w:val="kk-KZ"/>
        </w:rPr>
        <w:t xml:space="preserve">мемлекеттік кірістер органының коды – </w:t>
      </w:r>
      <w:r w:rsidR="007519E7">
        <w:rPr>
          <w:bCs/>
          <w:sz w:val="28"/>
          <w:szCs w:val="28"/>
          <w:lang w:val="kk-KZ"/>
        </w:rPr>
        <w:t>«</w:t>
      </w:r>
      <w:r w:rsidR="007519E7" w:rsidRPr="001927EF">
        <w:rPr>
          <w:bCs/>
          <w:sz w:val="28"/>
          <w:szCs w:val="28"/>
          <w:lang w:val="kk-KZ"/>
        </w:rPr>
        <w:t>Қазақстан Республикасының мемлекеттік кірістер органдарының кодтарын бекіту туралы</w:t>
      </w:r>
      <w:r w:rsidR="007519E7">
        <w:rPr>
          <w:bCs/>
          <w:sz w:val="28"/>
          <w:szCs w:val="28"/>
          <w:lang w:val="kk-KZ"/>
        </w:rPr>
        <w:t xml:space="preserve">» Бұйрығына сәйкес </w:t>
      </w:r>
      <w:r w:rsidR="007519E7" w:rsidRPr="00FA4945">
        <w:rPr>
          <w:bCs/>
          <w:sz w:val="28"/>
          <w:szCs w:val="28"/>
          <w:lang w:val="kk-KZ"/>
        </w:rPr>
        <w:t xml:space="preserve">(Нормативтік құқықтық кесімдерінің мемлекеттік тіркеу тізілімінде </w:t>
      </w:r>
      <w:r w:rsidR="007519E7">
        <w:rPr>
          <w:bCs/>
          <w:sz w:val="28"/>
          <w:szCs w:val="28"/>
          <w:lang w:val="kk-KZ"/>
        </w:rPr>
        <w:t xml:space="preserve">      </w:t>
      </w:r>
      <w:r w:rsidR="007519E7" w:rsidRPr="00FA4945">
        <w:rPr>
          <w:sz w:val="28"/>
          <w:szCs w:val="28"/>
          <w:lang w:val="kk-KZ"/>
        </w:rPr>
        <w:lastRenderedPageBreak/>
        <w:t>№</w:t>
      </w:r>
      <w:r w:rsidR="007519E7" w:rsidRPr="00FA4945">
        <w:rPr>
          <w:bCs/>
          <w:sz w:val="28"/>
          <w:szCs w:val="28"/>
          <w:lang w:val="kk-KZ"/>
        </w:rPr>
        <w:t xml:space="preserve"> </w:t>
      </w:r>
      <w:r w:rsidR="007519E7">
        <w:rPr>
          <w:bCs/>
          <w:sz w:val="28"/>
          <w:szCs w:val="28"/>
          <w:lang w:val="kk-KZ"/>
        </w:rPr>
        <w:t>12121</w:t>
      </w:r>
      <w:r w:rsidR="007519E7" w:rsidRPr="00FA4945">
        <w:rPr>
          <w:bCs/>
          <w:sz w:val="28"/>
          <w:szCs w:val="28"/>
          <w:lang w:val="kk-KZ"/>
        </w:rPr>
        <w:t xml:space="preserve"> болып тіркелген</w:t>
      </w:r>
      <w:r w:rsidR="007519E7">
        <w:rPr>
          <w:bCs/>
          <w:sz w:val="28"/>
          <w:szCs w:val="28"/>
          <w:lang w:val="kk-KZ"/>
        </w:rPr>
        <w:t xml:space="preserve">) сәйкес, </w:t>
      </w:r>
      <w:r w:rsidR="00502F31">
        <w:rPr>
          <w:bCs/>
          <w:sz w:val="28"/>
          <w:szCs w:val="28"/>
          <w:lang w:val="kk-KZ"/>
        </w:rPr>
        <w:t xml:space="preserve">өтініш </w:t>
      </w:r>
      <w:r w:rsidR="006D3769">
        <w:rPr>
          <w:bCs/>
          <w:sz w:val="28"/>
          <w:szCs w:val="28"/>
          <w:lang w:val="kk-KZ"/>
        </w:rPr>
        <w:t xml:space="preserve">табыс етілетін </w:t>
      </w:r>
      <w:r w:rsidR="00502F31">
        <w:rPr>
          <w:bCs/>
          <w:sz w:val="28"/>
          <w:szCs w:val="28"/>
          <w:lang w:val="kk-KZ"/>
        </w:rPr>
        <w:t>мемлекеттік кірістер органының коды көрсетіледі</w:t>
      </w:r>
      <w:r w:rsidRPr="006D3769">
        <w:rPr>
          <w:bCs/>
          <w:sz w:val="28"/>
          <w:szCs w:val="28"/>
          <w:lang w:val="kk-KZ"/>
        </w:rPr>
        <w:t>;</w:t>
      </w:r>
    </w:p>
    <w:p w:rsidR="002278BC" w:rsidRPr="006D3769" w:rsidRDefault="002278BC" w:rsidP="00502F31">
      <w:pPr>
        <w:tabs>
          <w:tab w:val="left" w:pos="993"/>
        </w:tabs>
        <w:ind w:firstLine="709"/>
        <w:contextualSpacing/>
        <w:jc w:val="both"/>
        <w:rPr>
          <w:bCs/>
          <w:sz w:val="28"/>
          <w:szCs w:val="28"/>
          <w:lang w:val="kk-KZ"/>
        </w:rPr>
      </w:pPr>
      <w:r w:rsidRPr="006D3769">
        <w:rPr>
          <w:bCs/>
          <w:sz w:val="28"/>
          <w:szCs w:val="28"/>
          <w:lang w:val="kk-KZ"/>
        </w:rPr>
        <w:t>4) «</w:t>
      </w:r>
      <w:r w:rsidR="00502F31">
        <w:rPr>
          <w:bCs/>
          <w:sz w:val="28"/>
          <w:szCs w:val="28"/>
          <w:lang w:val="kk-KZ"/>
        </w:rPr>
        <w:t>Өтінішті қабылдаған лауазым</w:t>
      </w:r>
      <w:r w:rsidR="006D3769">
        <w:rPr>
          <w:bCs/>
          <w:sz w:val="28"/>
          <w:szCs w:val="28"/>
          <w:lang w:val="kk-KZ"/>
        </w:rPr>
        <w:t>д</w:t>
      </w:r>
      <w:r w:rsidR="00502F31">
        <w:rPr>
          <w:bCs/>
          <w:sz w:val="28"/>
          <w:szCs w:val="28"/>
          <w:lang w:val="kk-KZ"/>
        </w:rPr>
        <w:t xml:space="preserve">ы тұлғаның </w:t>
      </w:r>
      <w:r w:rsidR="00EB413F">
        <w:rPr>
          <w:bCs/>
          <w:sz w:val="28"/>
          <w:szCs w:val="28"/>
          <w:lang w:val="kk-KZ"/>
        </w:rPr>
        <w:t>тегі, аты, әкесінің аты</w:t>
      </w:r>
      <w:r w:rsidR="00AE1567">
        <w:rPr>
          <w:bCs/>
          <w:sz w:val="28"/>
          <w:szCs w:val="28"/>
          <w:lang w:val="kk-KZ"/>
        </w:rPr>
        <w:t xml:space="preserve"> (</w:t>
      </w:r>
      <w:r w:rsidR="00331E00" w:rsidRPr="00331E00">
        <w:rPr>
          <w:bCs/>
          <w:sz w:val="28"/>
          <w:szCs w:val="28"/>
          <w:lang w:val="kk-KZ"/>
        </w:rPr>
        <w:t xml:space="preserve">егер ол бар болған </w:t>
      </w:r>
      <w:bookmarkStart w:id="3" w:name="_GoBack"/>
      <w:bookmarkEnd w:id="3"/>
      <w:r w:rsidR="00331E00" w:rsidRPr="00331E00">
        <w:rPr>
          <w:bCs/>
          <w:sz w:val="28"/>
          <w:szCs w:val="28"/>
          <w:lang w:val="kk-KZ"/>
        </w:rPr>
        <w:t>жағдайда</w:t>
      </w:r>
      <w:r w:rsidR="00AE1567">
        <w:rPr>
          <w:bCs/>
          <w:sz w:val="28"/>
          <w:szCs w:val="28"/>
          <w:lang w:val="kk-KZ"/>
        </w:rPr>
        <w:t>)</w:t>
      </w:r>
      <w:r w:rsidRPr="006D3769">
        <w:rPr>
          <w:bCs/>
          <w:sz w:val="28"/>
          <w:szCs w:val="28"/>
          <w:lang w:val="kk-KZ"/>
        </w:rPr>
        <w:t>»</w:t>
      </w:r>
      <w:r w:rsidR="00502F31">
        <w:rPr>
          <w:bCs/>
          <w:sz w:val="28"/>
          <w:szCs w:val="28"/>
          <w:lang w:val="kk-KZ"/>
        </w:rPr>
        <w:t xml:space="preserve"> </w:t>
      </w:r>
      <w:r w:rsidR="006D3769">
        <w:rPr>
          <w:bCs/>
          <w:sz w:val="28"/>
          <w:szCs w:val="28"/>
          <w:lang w:val="kk-KZ"/>
        </w:rPr>
        <w:t>жолында</w:t>
      </w:r>
      <w:r w:rsidRPr="006D3769">
        <w:rPr>
          <w:bCs/>
          <w:sz w:val="28"/>
          <w:szCs w:val="28"/>
          <w:lang w:val="kk-KZ"/>
        </w:rPr>
        <w:t xml:space="preserve"> –</w:t>
      </w:r>
      <w:r w:rsidR="00502F31">
        <w:rPr>
          <w:bCs/>
          <w:sz w:val="28"/>
          <w:szCs w:val="28"/>
          <w:lang w:val="kk-KZ"/>
        </w:rPr>
        <w:t xml:space="preserve"> өтінішті қабылдаған мемлекеттік кірістер органы қызметкерінің тегі, аты, әкесінің аты (</w:t>
      </w:r>
      <w:r w:rsidR="00331E00" w:rsidRPr="00331E00">
        <w:rPr>
          <w:bCs/>
          <w:sz w:val="28"/>
          <w:szCs w:val="28"/>
          <w:lang w:val="kk-KZ"/>
        </w:rPr>
        <w:t>егер ол бар болған жағдайда</w:t>
      </w:r>
      <w:r w:rsidR="00502F31">
        <w:rPr>
          <w:bCs/>
          <w:sz w:val="28"/>
          <w:szCs w:val="28"/>
          <w:lang w:val="kk-KZ"/>
        </w:rPr>
        <w:t>) көрсетіледі</w:t>
      </w:r>
      <w:r w:rsidRPr="006D3769">
        <w:rPr>
          <w:bCs/>
          <w:sz w:val="28"/>
          <w:szCs w:val="28"/>
          <w:lang w:val="kk-KZ"/>
        </w:rPr>
        <w:t>;</w:t>
      </w:r>
    </w:p>
    <w:p w:rsidR="002278BC" w:rsidRPr="00C639A4" w:rsidRDefault="002278BC" w:rsidP="00502F31">
      <w:pPr>
        <w:tabs>
          <w:tab w:val="left" w:pos="993"/>
        </w:tabs>
        <w:ind w:firstLine="709"/>
        <w:contextualSpacing/>
        <w:jc w:val="both"/>
        <w:rPr>
          <w:bCs/>
          <w:sz w:val="28"/>
          <w:szCs w:val="28"/>
          <w:lang w:val="kk-KZ"/>
        </w:rPr>
      </w:pPr>
      <w:r w:rsidRPr="00C639A4">
        <w:rPr>
          <w:bCs/>
          <w:sz w:val="28"/>
          <w:szCs w:val="28"/>
          <w:lang w:val="kk-KZ"/>
        </w:rPr>
        <w:t xml:space="preserve">5) </w:t>
      </w:r>
      <w:r w:rsidR="00502F31">
        <w:rPr>
          <w:bCs/>
          <w:sz w:val="28"/>
          <w:szCs w:val="28"/>
          <w:lang w:val="kk-KZ"/>
        </w:rPr>
        <w:t>өтінішті қабылдау күні</w:t>
      </w:r>
      <w:r w:rsidRPr="00C639A4">
        <w:rPr>
          <w:bCs/>
          <w:sz w:val="28"/>
          <w:szCs w:val="28"/>
          <w:lang w:val="kk-KZ"/>
        </w:rPr>
        <w:t xml:space="preserve"> –</w:t>
      </w:r>
      <w:r w:rsidR="00502F31">
        <w:rPr>
          <w:bCs/>
          <w:sz w:val="28"/>
          <w:szCs w:val="28"/>
          <w:lang w:val="kk-KZ"/>
        </w:rPr>
        <w:t xml:space="preserve"> өтінішті </w:t>
      </w:r>
      <w:r w:rsidR="00C639A4">
        <w:rPr>
          <w:bCs/>
          <w:sz w:val="28"/>
          <w:szCs w:val="28"/>
          <w:lang w:val="kk-KZ"/>
        </w:rPr>
        <w:t xml:space="preserve">табыс ету </w:t>
      </w:r>
      <w:r w:rsidR="00502F31">
        <w:rPr>
          <w:bCs/>
          <w:sz w:val="28"/>
          <w:szCs w:val="28"/>
          <w:lang w:val="kk-KZ"/>
        </w:rPr>
        <w:t>күні көрсетіледі</w:t>
      </w:r>
      <w:r w:rsidRPr="00C639A4">
        <w:rPr>
          <w:bCs/>
          <w:sz w:val="28"/>
          <w:szCs w:val="28"/>
          <w:lang w:val="kk-KZ"/>
        </w:rPr>
        <w:t>;</w:t>
      </w:r>
    </w:p>
    <w:p w:rsidR="002278BC" w:rsidRPr="00C639A4" w:rsidRDefault="002278BC" w:rsidP="00502F31">
      <w:pPr>
        <w:tabs>
          <w:tab w:val="left" w:pos="993"/>
        </w:tabs>
        <w:ind w:firstLine="709"/>
        <w:contextualSpacing/>
        <w:jc w:val="both"/>
        <w:rPr>
          <w:bCs/>
          <w:sz w:val="28"/>
          <w:szCs w:val="28"/>
          <w:lang w:val="kk-KZ"/>
        </w:rPr>
      </w:pPr>
      <w:r w:rsidRPr="00C639A4">
        <w:rPr>
          <w:bCs/>
          <w:sz w:val="28"/>
          <w:szCs w:val="28"/>
          <w:lang w:val="kk-KZ"/>
        </w:rPr>
        <w:t xml:space="preserve">6) </w:t>
      </w:r>
      <w:r w:rsidR="00502F31">
        <w:rPr>
          <w:bCs/>
          <w:sz w:val="28"/>
          <w:szCs w:val="28"/>
          <w:lang w:val="kk-KZ"/>
        </w:rPr>
        <w:t>құжаттың кіріс нөмірі</w:t>
      </w:r>
      <w:r w:rsidRPr="00C639A4">
        <w:rPr>
          <w:bCs/>
          <w:sz w:val="28"/>
          <w:szCs w:val="28"/>
          <w:lang w:val="kk-KZ"/>
        </w:rPr>
        <w:t xml:space="preserve"> – </w:t>
      </w:r>
      <w:r w:rsidR="00502F31">
        <w:rPr>
          <w:bCs/>
          <w:sz w:val="28"/>
          <w:szCs w:val="28"/>
          <w:lang w:val="kk-KZ"/>
        </w:rPr>
        <w:t xml:space="preserve">мемлекеттік кірістер органы </w:t>
      </w:r>
      <w:r w:rsidR="00C639A4">
        <w:rPr>
          <w:bCs/>
          <w:sz w:val="28"/>
          <w:szCs w:val="28"/>
          <w:lang w:val="kk-KZ"/>
        </w:rPr>
        <w:t>берген,</w:t>
      </w:r>
      <w:r w:rsidR="00502F31">
        <w:rPr>
          <w:bCs/>
          <w:sz w:val="28"/>
          <w:szCs w:val="28"/>
          <w:lang w:val="kk-KZ"/>
        </w:rPr>
        <w:t xml:space="preserve"> Өтініштің тіркеу нөмірі көрсетіледі</w:t>
      </w:r>
      <w:r w:rsidRPr="00C639A4">
        <w:rPr>
          <w:bCs/>
          <w:sz w:val="28"/>
          <w:szCs w:val="28"/>
          <w:lang w:val="kk-KZ"/>
        </w:rPr>
        <w:t>;</w:t>
      </w:r>
    </w:p>
    <w:p w:rsidR="002278BC" w:rsidRPr="00C639A4" w:rsidRDefault="002278BC" w:rsidP="00502F31">
      <w:pPr>
        <w:tabs>
          <w:tab w:val="left" w:pos="993"/>
        </w:tabs>
        <w:ind w:firstLine="709"/>
        <w:contextualSpacing/>
        <w:jc w:val="both"/>
        <w:rPr>
          <w:bCs/>
          <w:sz w:val="28"/>
          <w:szCs w:val="28"/>
          <w:lang w:val="kk-KZ"/>
        </w:rPr>
      </w:pPr>
      <w:r w:rsidRPr="00C639A4">
        <w:rPr>
          <w:bCs/>
          <w:sz w:val="28"/>
          <w:szCs w:val="28"/>
          <w:lang w:val="kk-KZ"/>
        </w:rPr>
        <w:t xml:space="preserve">7) </w:t>
      </w:r>
      <w:r w:rsidR="00502F31">
        <w:rPr>
          <w:bCs/>
          <w:sz w:val="28"/>
          <w:szCs w:val="28"/>
          <w:lang w:val="kk-KZ"/>
        </w:rPr>
        <w:t xml:space="preserve">пошта </w:t>
      </w:r>
      <w:r w:rsidR="00CD3F15">
        <w:rPr>
          <w:bCs/>
          <w:sz w:val="28"/>
          <w:szCs w:val="28"/>
          <w:lang w:val="kk-KZ"/>
        </w:rPr>
        <w:t>штемпелінің</w:t>
      </w:r>
      <w:r w:rsidR="00502F31">
        <w:rPr>
          <w:bCs/>
          <w:sz w:val="28"/>
          <w:szCs w:val="28"/>
          <w:lang w:val="kk-KZ"/>
        </w:rPr>
        <w:t xml:space="preserve"> күні </w:t>
      </w:r>
      <w:r w:rsidR="009F0DAE" w:rsidRPr="009F0DAE">
        <w:rPr>
          <w:sz w:val="28"/>
          <w:szCs w:val="28"/>
          <w:lang w:val="kk-KZ"/>
        </w:rPr>
        <w:t>(</w:t>
      </w:r>
      <w:r w:rsidR="009F0DAE" w:rsidRPr="009F0DAE">
        <w:rPr>
          <w:bCs/>
          <w:sz w:val="28"/>
          <w:szCs w:val="28"/>
          <w:lang w:val="kk-KZ"/>
        </w:rPr>
        <w:t>пошта бойынша тапсырған жағдайда толтырылады</w:t>
      </w:r>
      <w:r w:rsidR="009F0DAE" w:rsidRPr="009F0DAE">
        <w:rPr>
          <w:sz w:val="28"/>
          <w:szCs w:val="28"/>
          <w:lang w:val="kk-KZ"/>
        </w:rPr>
        <w:t>)</w:t>
      </w:r>
      <w:r w:rsidR="009F0DAE">
        <w:rPr>
          <w:lang w:val="kk-KZ"/>
        </w:rPr>
        <w:t xml:space="preserve"> </w:t>
      </w:r>
      <w:r w:rsidRPr="00C639A4">
        <w:rPr>
          <w:bCs/>
          <w:sz w:val="28"/>
          <w:szCs w:val="28"/>
          <w:lang w:val="kk-KZ"/>
        </w:rPr>
        <w:t xml:space="preserve">– </w:t>
      </w:r>
      <w:r w:rsidR="00502F31">
        <w:rPr>
          <w:bCs/>
          <w:sz w:val="28"/>
          <w:szCs w:val="28"/>
          <w:lang w:val="kk-KZ"/>
        </w:rPr>
        <w:t xml:space="preserve">пошта немесе </w:t>
      </w:r>
      <w:r w:rsidR="00C639A4">
        <w:rPr>
          <w:bCs/>
          <w:sz w:val="28"/>
          <w:szCs w:val="28"/>
          <w:lang w:val="kk-KZ"/>
        </w:rPr>
        <w:t>өзге</w:t>
      </w:r>
      <w:r w:rsidR="00502F31">
        <w:rPr>
          <w:bCs/>
          <w:sz w:val="28"/>
          <w:szCs w:val="28"/>
          <w:lang w:val="kk-KZ"/>
        </w:rPr>
        <w:t xml:space="preserve"> байланыс ұйым</w:t>
      </w:r>
      <w:r w:rsidR="00C639A4">
        <w:rPr>
          <w:bCs/>
          <w:sz w:val="28"/>
          <w:szCs w:val="28"/>
          <w:lang w:val="kk-KZ"/>
        </w:rPr>
        <w:t>ының</w:t>
      </w:r>
      <w:r w:rsidR="00502F31">
        <w:rPr>
          <w:bCs/>
          <w:sz w:val="28"/>
          <w:szCs w:val="28"/>
          <w:lang w:val="kk-KZ"/>
        </w:rPr>
        <w:t xml:space="preserve"> қойған, пошта </w:t>
      </w:r>
      <w:r w:rsidR="00CD3F15">
        <w:rPr>
          <w:bCs/>
          <w:sz w:val="28"/>
          <w:szCs w:val="28"/>
          <w:lang w:val="kk-KZ"/>
        </w:rPr>
        <w:t>штемпелінің</w:t>
      </w:r>
      <w:r w:rsidR="00502F31">
        <w:rPr>
          <w:bCs/>
          <w:sz w:val="28"/>
          <w:szCs w:val="28"/>
          <w:lang w:val="kk-KZ"/>
        </w:rPr>
        <w:t xml:space="preserve"> күні көрсетіледі</w:t>
      </w:r>
      <w:r w:rsidRPr="00C639A4">
        <w:rPr>
          <w:bCs/>
          <w:sz w:val="28"/>
          <w:szCs w:val="28"/>
          <w:lang w:val="kk-KZ"/>
        </w:rPr>
        <w:t>.</w:t>
      </w:r>
    </w:p>
    <w:p w:rsidR="002278BC" w:rsidRPr="00C639A4" w:rsidRDefault="00502F31" w:rsidP="00A469C0">
      <w:pPr>
        <w:tabs>
          <w:tab w:val="left" w:pos="993"/>
        </w:tabs>
        <w:ind w:firstLine="709"/>
        <w:contextualSpacing/>
        <w:jc w:val="both"/>
        <w:rPr>
          <w:bCs/>
          <w:sz w:val="28"/>
          <w:szCs w:val="28"/>
          <w:lang w:val="kk-KZ"/>
        </w:rPr>
      </w:pPr>
      <w:r>
        <w:rPr>
          <w:bCs/>
          <w:sz w:val="28"/>
          <w:szCs w:val="28"/>
          <w:lang w:val="kk-KZ"/>
        </w:rPr>
        <w:t xml:space="preserve">Елдің кодын толтырған кезде «Кеден декларацияларын толтыру үшін пайдаланылатын жіктеуіштер туралы» </w:t>
      </w:r>
      <w:r w:rsidR="00C639A4">
        <w:rPr>
          <w:bCs/>
          <w:sz w:val="28"/>
          <w:szCs w:val="28"/>
          <w:lang w:val="kk-KZ"/>
        </w:rPr>
        <w:t xml:space="preserve">Кеден одағы комиссиясының                       </w:t>
      </w:r>
      <w:r>
        <w:rPr>
          <w:bCs/>
          <w:sz w:val="28"/>
          <w:szCs w:val="28"/>
          <w:lang w:val="kk-KZ"/>
        </w:rPr>
        <w:t>2010 жылғы 20 қыркүйектегі №</w:t>
      </w:r>
      <w:r w:rsidR="00ED18A8">
        <w:rPr>
          <w:bCs/>
          <w:sz w:val="28"/>
          <w:szCs w:val="28"/>
          <w:lang w:val="kk-KZ"/>
        </w:rPr>
        <w:t xml:space="preserve"> </w:t>
      </w:r>
      <w:r>
        <w:rPr>
          <w:bCs/>
          <w:sz w:val="28"/>
          <w:szCs w:val="28"/>
          <w:lang w:val="kk-KZ"/>
        </w:rPr>
        <w:t xml:space="preserve">378 шешімімен бекітілген </w:t>
      </w:r>
      <w:r w:rsidR="00A469C0">
        <w:rPr>
          <w:bCs/>
          <w:sz w:val="28"/>
          <w:szCs w:val="28"/>
          <w:lang w:val="kk-KZ"/>
        </w:rPr>
        <w:t xml:space="preserve"> </w:t>
      </w:r>
      <w:r>
        <w:rPr>
          <w:bCs/>
          <w:sz w:val="28"/>
          <w:szCs w:val="28"/>
          <w:lang w:val="kk-KZ"/>
        </w:rPr>
        <w:t xml:space="preserve">«Әлем елдерінің жіктеуіші» </w:t>
      </w:r>
      <w:r w:rsidR="00C639A4">
        <w:rPr>
          <w:bCs/>
          <w:sz w:val="28"/>
          <w:szCs w:val="28"/>
          <w:lang w:val="kk-KZ"/>
        </w:rPr>
        <w:t>22-</w:t>
      </w:r>
      <w:r>
        <w:rPr>
          <w:bCs/>
          <w:sz w:val="28"/>
          <w:szCs w:val="28"/>
          <w:lang w:val="kk-KZ"/>
        </w:rPr>
        <w:t xml:space="preserve">қосымшасына сәйкес </w:t>
      </w:r>
      <w:r w:rsidR="00A469C0">
        <w:rPr>
          <w:bCs/>
          <w:sz w:val="28"/>
          <w:szCs w:val="28"/>
          <w:lang w:val="kk-KZ"/>
        </w:rPr>
        <w:t>елдер</w:t>
      </w:r>
      <w:r w:rsidR="00C639A4">
        <w:rPr>
          <w:bCs/>
          <w:sz w:val="28"/>
          <w:szCs w:val="28"/>
          <w:lang w:val="kk-KZ"/>
        </w:rPr>
        <w:t>дің</w:t>
      </w:r>
      <w:r w:rsidR="00A469C0">
        <w:rPr>
          <w:bCs/>
          <w:sz w:val="28"/>
          <w:szCs w:val="28"/>
          <w:lang w:val="kk-KZ"/>
        </w:rPr>
        <w:t xml:space="preserve"> кодта</w:t>
      </w:r>
      <w:r w:rsidR="00C639A4">
        <w:rPr>
          <w:bCs/>
          <w:sz w:val="28"/>
          <w:szCs w:val="28"/>
          <w:lang w:val="kk-KZ"/>
        </w:rPr>
        <w:t>луын</w:t>
      </w:r>
      <w:r w:rsidR="00DE3D58">
        <w:rPr>
          <w:bCs/>
          <w:sz w:val="28"/>
          <w:szCs w:val="28"/>
          <w:lang w:val="kk-KZ"/>
        </w:rPr>
        <w:t xml:space="preserve"> пайдаланылады</w:t>
      </w:r>
      <w:r w:rsidR="002278BC" w:rsidRPr="00C639A4">
        <w:rPr>
          <w:bCs/>
          <w:sz w:val="28"/>
          <w:szCs w:val="28"/>
          <w:lang w:val="kk-KZ"/>
        </w:rPr>
        <w:t>.</w:t>
      </w:r>
    </w:p>
    <w:p w:rsidR="002278BC" w:rsidRPr="00C639A4" w:rsidRDefault="002278BC" w:rsidP="00960A24">
      <w:pPr>
        <w:tabs>
          <w:tab w:val="left" w:pos="993"/>
        </w:tabs>
        <w:ind w:firstLine="709"/>
        <w:contextualSpacing/>
        <w:jc w:val="both"/>
        <w:rPr>
          <w:bCs/>
          <w:sz w:val="28"/>
          <w:szCs w:val="28"/>
          <w:lang w:val="kk-KZ"/>
        </w:rPr>
      </w:pPr>
    </w:p>
    <w:p w:rsidR="002278BC" w:rsidRPr="00C639A4" w:rsidRDefault="002278BC" w:rsidP="00960A24">
      <w:pPr>
        <w:tabs>
          <w:tab w:val="left" w:pos="993"/>
        </w:tabs>
        <w:ind w:firstLine="709"/>
        <w:contextualSpacing/>
        <w:jc w:val="both"/>
        <w:rPr>
          <w:bCs/>
          <w:sz w:val="28"/>
          <w:szCs w:val="28"/>
          <w:lang w:val="kk-KZ"/>
        </w:rPr>
      </w:pPr>
    </w:p>
    <w:p w:rsidR="002278BC" w:rsidRPr="00C639A4" w:rsidRDefault="002278BC" w:rsidP="00960A24">
      <w:pPr>
        <w:tabs>
          <w:tab w:val="left" w:pos="993"/>
        </w:tabs>
        <w:ind w:firstLine="709"/>
        <w:contextualSpacing/>
        <w:jc w:val="both"/>
        <w:rPr>
          <w:bCs/>
          <w:sz w:val="28"/>
          <w:szCs w:val="28"/>
          <w:lang w:val="kk-KZ"/>
        </w:rPr>
      </w:pPr>
    </w:p>
    <w:sectPr w:rsidR="002278BC" w:rsidRPr="00C639A4" w:rsidSect="00EC55CA">
      <w:headerReference w:type="default" r:id="rId14"/>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8B" w:rsidRDefault="00E1708B" w:rsidP="00205E1D">
      <w:r>
        <w:separator/>
      </w:r>
    </w:p>
  </w:endnote>
  <w:endnote w:type="continuationSeparator" w:id="0">
    <w:p w:rsidR="00E1708B" w:rsidRDefault="00E1708B" w:rsidP="0020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8B" w:rsidRDefault="00E1708B" w:rsidP="00205E1D">
      <w:r>
        <w:separator/>
      </w:r>
    </w:p>
  </w:footnote>
  <w:footnote w:type="continuationSeparator" w:id="0">
    <w:p w:rsidR="00E1708B" w:rsidRDefault="00E1708B" w:rsidP="0020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322310962"/>
      <w:docPartObj>
        <w:docPartGallery w:val="Page Numbers (Top of Page)"/>
        <w:docPartUnique/>
      </w:docPartObj>
    </w:sdtPr>
    <w:sdtEndPr/>
    <w:sdtContent>
      <w:p w:rsidR="00DE2653" w:rsidRPr="00BA6FBA" w:rsidRDefault="00DE2653">
        <w:pPr>
          <w:pStyle w:val="a8"/>
          <w:jc w:val="center"/>
          <w:rPr>
            <w:sz w:val="28"/>
            <w:szCs w:val="28"/>
          </w:rPr>
        </w:pPr>
        <w:r w:rsidRPr="00BA6FBA">
          <w:rPr>
            <w:sz w:val="28"/>
            <w:szCs w:val="28"/>
          </w:rPr>
          <w:fldChar w:fldCharType="begin"/>
        </w:r>
        <w:r w:rsidRPr="00BA6FBA">
          <w:rPr>
            <w:sz w:val="28"/>
            <w:szCs w:val="28"/>
          </w:rPr>
          <w:instrText>PAGE   \* MERGEFORMAT</w:instrText>
        </w:r>
        <w:r w:rsidRPr="00BA6FBA">
          <w:rPr>
            <w:sz w:val="28"/>
            <w:szCs w:val="28"/>
          </w:rPr>
          <w:fldChar w:fldCharType="separate"/>
        </w:r>
        <w:r w:rsidR="006F31F8">
          <w:rPr>
            <w:noProof/>
            <w:sz w:val="28"/>
            <w:szCs w:val="28"/>
          </w:rPr>
          <w:t>21</w:t>
        </w:r>
        <w:r w:rsidRPr="00BA6FBA">
          <w:rPr>
            <w:noProof/>
            <w:sz w:val="28"/>
            <w:szCs w:val="28"/>
          </w:rPr>
          <w:fldChar w:fldCharType="end"/>
        </w:r>
      </w:p>
    </w:sdtContent>
  </w:sdt>
  <w:p w:rsidR="00DE2653" w:rsidRDefault="00DE26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519B"/>
    <w:multiLevelType w:val="hybridMultilevel"/>
    <w:tmpl w:val="72C0A85A"/>
    <w:lvl w:ilvl="0" w:tplc="4C1EA2D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70436C"/>
    <w:multiLevelType w:val="hybridMultilevel"/>
    <w:tmpl w:val="21BED21C"/>
    <w:lvl w:ilvl="0" w:tplc="8368D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1D6B4A"/>
    <w:multiLevelType w:val="hybridMultilevel"/>
    <w:tmpl w:val="46CA0E42"/>
    <w:lvl w:ilvl="0" w:tplc="77E8811A">
      <w:start w:val="1"/>
      <w:numFmt w:val="decimal"/>
      <w:lvlText w:val="%1."/>
      <w:lvlJc w:val="left"/>
      <w:pPr>
        <w:ind w:left="927" w:hanging="360"/>
      </w:pPr>
      <w:rPr>
        <w:rFonts w:hint="default"/>
        <w:i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67783372"/>
    <w:multiLevelType w:val="hybridMultilevel"/>
    <w:tmpl w:val="C84C8F6E"/>
    <w:lvl w:ilvl="0" w:tplc="19FAD0B8">
      <w:start w:val="10"/>
      <w:numFmt w:val="decimal"/>
      <w:lvlText w:val="%1."/>
      <w:lvlJc w:val="left"/>
      <w:pPr>
        <w:ind w:left="502"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AF14ED"/>
    <w:multiLevelType w:val="hybridMultilevel"/>
    <w:tmpl w:val="89AE3ED4"/>
    <w:lvl w:ilvl="0" w:tplc="999432EA">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5FC20AD"/>
    <w:multiLevelType w:val="hybridMultilevel"/>
    <w:tmpl w:val="0012EADC"/>
    <w:lvl w:ilvl="0" w:tplc="0419000F">
      <w:start w:val="1"/>
      <w:numFmt w:val="decimal"/>
      <w:lvlText w:val="%1."/>
      <w:lvlJc w:val="left"/>
      <w:pPr>
        <w:ind w:left="720" w:hanging="360"/>
      </w:pPr>
    </w:lvl>
    <w:lvl w:ilvl="1" w:tplc="AFA4B788">
      <w:start w:val="1"/>
      <w:numFmt w:val="decimal"/>
      <w:lvlText w:val="%2)"/>
      <w:lvlJc w:val="left"/>
      <w:pPr>
        <w:ind w:left="2685" w:hanging="16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DD"/>
    <w:rsid w:val="000076E8"/>
    <w:rsid w:val="000109A5"/>
    <w:rsid w:val="000121E3"/>
    <w:rsid w:val="00017035"/>
    <w:rsid w:val="00022304"/>
    <w:rsid w:val="0002322C"/>
    <w:rsid w:val="00026C63"/>
    <w:rsid w:val="0003035A"/>
    <w:rsid w:val="00034298"/>
    <w:rsid w:val="00043699"/>
    <w:rsid w:val="00044CD7"/>
    <w:rsid w:val="00047067"/>
    <w:rsid w:val="0004794A"/>
    <w:rsid w:val="000479E7"/>
    <w:rsid w:val="00050351"/>
    <w:rsid w:val="000521D0"/>
    <w:rsid w:val="0005474A"/>
    <w:rsid w:val="00056B87"/>
    <w:rsid w:val="000608C9"/>
    <w:rsid w:val="00067E8F"/>
    <w:rsid w:val="000743CA"/>
    <w:rsid w:val="00075BB5"/>
    <w:rsid w:val="000924A2"/>
    <w:rsid w:val="000B109F"/>
    <w:rsid w:val="000B3AC6"/>
    <w:rsid w:val="000B4506"/>
    <w:rsid w:val="000B459F"/>
    <w:rsid w:val="000C7EE5"/>
    <w:rsid w:val="000D2F9F"/>
    <w:rsid w:val="000D5127"/>
    <w:rsid w:val="000E0510"/>
    <w:rsid w:val="000F572E"/>
    <w:rsid w:val="001014A0"/>
    <w:rsid w:val="001027DB"/>
    <w:rsid w:val="00105D54"/>
    <w:rsid w:val="00107035"/>
    <w:rsid w:val="00110B1E"/>
    <w:rsid w:val="00115B46"/>
    <w:rsid w:val="0012527C"/>
    <w:rsid w:val="00132C27"/>
    <w:rsid w:val="00132E9A"/>
    <w:rsid w:val="00136413"/>
    <w:rsid w:val="00136767"/>
    <w:rsid w:val="00163D05"/>
    <w:rsid w:val="00165483"/>
    <w:rsid w:val="00165ED4"/>
    <w:rsid w:val="00171A63"/>
    <w:rsid w:val="00172819"/>
    <w:rsid w:val="00174B20"/>
    <w:rsid w:val="001761F4"/>
    <w:rsid w:val="00180BB6"/>
    <w:rsid w:val="001822D1"/>
    <w:rsid w:val="00187310"/>
    <w:rsid w:val="00191612"/>
    <w:rsid w:val="001927EF"/>
    <w:rsid w:val="00192BCB"/>
    <w:rsid w:val="001947AD"/>
    <w:rsid w:val="00195E4D"/>
    <w:rsid w:val="00197449"/>
    <w:rsid w:val="001A1889"/>
    <w:rsid w:val="001B3CFC"/>
    <w:rsid w:val="001B692C"/>
    <w:rsid w:val="001B7DEB"/>
    <w:rsid w:val="001C234A"/>
    <w:rsid w:val="001C447C"/>
    <w:rsid w:val="001D179C"/>
    <w:rsid w:val="001D7FB9"/>
    <w:rsid w:val="001E6002"/>
    <w:rsid w:val="001F10F7"/>
    <w:rsid w:val="001F17EF"/>
    <w:rsid w:val="001F67C3"/>
    <w:rsid w:val="001F713E"/>
    <w:rsid w:val="00200D27"/>
    <w:rsid w:val="00204F29"/>
    <w:rsid w:val="00205E1D"/>
    <w:rsid w:val="002100A8"/>
    <w:rsid w:val="002100E1"/>
    <w:rsid w:val="00222F1B"/>
    <w:rsid w:val="002278BC"/>
    <w:rsid w:val="00232244"/>
    <w:rsid w:val="00234F5C"/>
    <w:rsid w:val="002407A3"/>
    <w:rsid w:val="00240D1F"/>
    <w:rsid w:val="0024194E"/>
    <w:rsid w:val="00244CC8"/>
    <w:rsid w:val="00256AC8"/>
    <w:rsid w:val="0026190F"/>
    <w:rsid w:val="0026631A"/>
    <w:rsid w:val="002669C0"/>
    <w:rsid w:val="00270033"/>
    <w:rsid w:val="00284E61"/>
    <w:rsid w:val="002931A4"/>
    <w:rsid w:val="00294221"/>
    <w:rsid w:val="00294662"/>
    <w:rsid w:val="002956FD"/>
    <w:rsid w:val="00296CB6"/>
    <w:rsid w:val="0029754A"/>
    <w:rsid w:val="002A04F1"/>
    <w:rsid w:val="002A221D"/>
    <w:rsid w:val="002A3402"/>
    <w:rsid w:val="002A7AFF"/>
    <w:rsid w:val="002B0EA3"/>
    <w:rsid w:val="002B179F"/>
    <w:rsid w:val="002B1F73"/>
    <w:rsid w:val="002C1DB3"/>
    <w:rsid w:val="002C4233"/>
    <w:rsid w:val="002E4C74"/>
    <w:rsid w:val="002F1587"/>
    <w:rsid w:val="002F2665"/>
    <w:rsid w:val="002F73F0"/>
    <w:rsid w:val="00307494"/>
    <w:rsid w:val="00310255"/>
    <w:rsid w:val="00311901"/>
    <w:rsid w:val="00311FC0"/>
    <w:rsid w:val="003124DC"/>
    <w:rsid w:val="00321160"/>
    <w:rsid w:val="00327392"/>
    <w:rsid w:val="00331E00"/>
    <w:rsid w:val="00337B78"/>
    <w:rsid w:val="003549E8"/>
    <w:rsid w:val="0035597C"/>
    <w:rsid w:val="003647DE"/>
    <w:rsid w:val="00366C24"/>
    <w:rsid w:val="00367C89"/>
    <w:rsid w:val="00380E28"/>
    <w:rsid w:val="0038263A"/>
    <w:rsid w:val="0038327A"/>
    <w:rsid w:val="00385D89"/>
    <w:rsid w:val="003863A3"/>
    <w:rsid w:val="003870B5"/>
    <w:rsid w:val="00387A59"/>
    <w:rsid w:val="00397EF9"/>
    <w:rsid w:val="003A0248"/>
    <w:rsid w:val="003A1329"/>
    <w:rsid w:val="003A695B"/>
    <w:rsid w:val="003B4846"/>
    <w:rsid w:val="003B6142"/>
    <w:rsid w:val="003C646B"/>
    <w:rsid w:val="003C75C6"/>
    <w:rsid w:val="003D07C6"/>
    <w:rsid w:val="003D6BFD"/>
    <w:rsid w:val="003E0476"/>
    <w:rsid w:val="003E1F44"/>
    <w:rsid w:val="003E4814"/>
    <w:rsid w:val="003F0407"/>
    <w:rsid w:val="003F44F8"/>
    <w:rsid w:val="00404C4C"/>
    <w:rsid w:val="00405220"/>
    <w:rsid w:val="00414A10"/>
    <w:rsid w:val="00424A37"/>
    <w:rsid w:val="00426AE4"/>
    <w:rsid w:val="00431C73"/>
    <w:rsid w:val="004334AD"/>
    <w:rsid w:val="00434A34"/>
    <w:rsid w:val="0043553A"/>
    <w:rsid w:val="00435EF5"/>
    <w:rsid w:val="004372E3"/>
    <w:rsid w:val="00441524"/>
    <w:rsid w:val="004416DA"/>
    <w:rsid w:val="00443548"/>
    <w:rsid w:val="00444709"/>
    <w:rsid w:val="00457B74"/>
    <w:rsid w:val="004609EA"/>
    <w:rsid w:val="00470223"/>
    <w:rsid w:val="004710A2"/>
    <w:rsid w:val="00483976"/>
    <w:rsid w:val="00484564"/>
    <w:rsid w:val="00494920"/>
    <w:rsid w:val="004A0C2D"/>
    <w:rsid w:val="004B3B46"/>
    <w:rsid w:val="004B60E7"/>
    <w:rsid w:val="004C7348"/>
    <w:rsid w:val="004D288A"/>
    <w:rsid w:val="004D7530"/>
    <w:rsid w:val="004E33AD"/>
    <w:rsid w:val="004F3C46"/>
    <w:rsid w:val="004F72FF"/>
    <w:rsid w:val="00502BF5"/>
    <w:rsid w:val="00502F31"/>
    <w:rsid w:val="005062FB"/>
    <w:rsid w:val="005145FE"/>
    <w:rsid w:val="005212F1"/>
    <w:rsid w:val="00522ADE"/>
    <w:rsid w:val="00524585"/>
    <w:rsid w:val="00526143"/>
    <w:rsid w:val="005267CB"/>
    <w:rsid w:val="00526849"/>
    <w:rsid w:val="00532DF7"/>
    <w:rsid w:val="005357B0"/>
    <w:rsid w:val="0053633B"/>
    <w:rsid w:val="00541B8B"/>
    <w:rsid w:val="0055226B"/>
    <w:rsid w:val="005616EA"/>
    <w:rsid w:val="005664BC"/>
    <w:rsid w:val="0056788E"/>
    <w:rsid w:val="00571CE5"/>
    <w:rsid w:val="0057362F"/>
    <w:rsid w:val="005752BD"/>
    <w:rsid w:val="00591FBA"/>
    <w:rsid w:val="005943AA"/>
    <w:rsid w:val="00595D81"/>
    <w:rsid w:val="005A1DA7"/>
    <w:rsid w:val="005B031B"/>
    <w:rsid w:val="005B7403"/>
    <w:rsid w:val="005C5E4F"/>
    <w:rsid w:val="005D6458"/>
    <w:rsid w:val="005E0688"/>
    <w:rsid w:val="005E37DB"/>
    <w:rsid w:val="005E592E"/>
    <w:rsid w:val="005F6680"/>
    <w:rsid w:val="005F7BC4"/>
    <w:rsid w:val="00605F5F"/>
    <w:rsid w:val="0062064B"/>
    <w:rsid w:val="00623142"/>
    <w:rsid w:val="006250BF"/>
    <w:rsid w:val="00627EB1"/>
    <w:rsid w:val="006353ED"/>
    <w:rsid w:val="0064326C"/>
    <w:rsid w:val="00645167"/>
    <w:rsid w:val="00650151"/>
    <w:rsid w:val="00655E35"/>
    <w:rsid w:val="00661A20"/>
    <w:rsid w:val="006636DD"/>
    <w:rsid w:val="00664069"/>
    <w:rsid w:val="00665FBC"/>
    <w:rsid w:val="006740AC"/>
    <w:rsid w:val="00675CB1"/>
    <w:rsid w:val="00680691"/>
    <w:rsid w:val="00681BA5"/>
    <w:rsid w:val="00695899"/>
    <w:rsid w:val="006B001F"/>
    <w:rsid w:val="006B53D8"/>
    <w:rsid w:val="006B5626"/>
    <w:rsid w:val="006C6F99"/>
    <w:rsid w:val="006D3769"/>
    <w:rsid w:val="006F2E62"/>
    <w:rsid w:val="006F31F8"/>
    <w:rsid w:val="006F4820"/>
    <w:rsid w:val="007006F7"/>
    <w:rsid w:val="00703815"/>
    <w:rsid w:val="00705A91"/>
    <w:rsid w:val="00714854"/>
    <w:rsid w:val="00715CDC"/>
    <w:rsid w:val="007206D9"/>
    <w:rsid w:val="00720E93"/>
    <w:rsid w:val="00722C20"/>
    <w:rsid w:val="007264AF"/>
    <w:rsid w:val="007270C2"/>
    <w:rsid w:val="00740A8D"/>
    <w:rsid w:val="007426A7"/>
    <w:rsid w:val="00742E2B"/>
    <w:rsid w:val="007519E7"/>
    <w:rsid w:val="00767034"/>
    <w:rsid w:val="00774330"/>
    <w:rsid w:val="00791615"/>
    <w:rsid w:val="007965D4"/>
    <w:rsid w:val="007967F6"/>
    <w:rsid w:val="007A6F5F"/>
    <w:rsid w:val="007A74A7"/>
    <w:rsid w:val="007B4975"/>
    <w:rsid w:val="007D18B9"/>
    <w:rsid w:val="007E688A"/>
    <w:rsid w:val="007F0D11"/>
    <w:rsid w:val="007F56CC"/>
    <w:rsid w:val="008032E8"/>
    <w:rsid w:val="008060F0"/>
    <w:rsid w:val="00807A27"/>
    <w:rsid w:val="00823683"/>
    <w:rsid w:val="00826DE5"/>
    <w:rsid w:val="00826ED4"/>
    <w:rsid w:val="00837EC0"/>
    <w:rsid w:val="00851367"/>
    <w:rsid w:val="008562B0"/>
    <w:rsid w:val="008618C3"/>
    <w:rsid w:val="00865DBB"/>
    <w:rsid w:val="00871955"/>
    <w:rsid w:val="00873C56"/>
    <w:rsid w:val="00874089"/>
    <w:rsid w:val="008818B7"/>
    <w:rsid w:val="00882A4F"/>
    <w:rsid w:val="0088524F"/>
    <w:rsid w:val="00886EF5"/>
    <w:rsid w:val="008A02D5"/>
    <w:rsid w:val="008A2E84"/>
    <w:rsid w:val="008A364B"/>
    <w:rsid w:val="008A5B5D"/>
    <w:rsid w:val="008A672D"/>
    <w:rsid w:val="008B173B"/>
    <w:rsid w:val="008B677B"/>
    <w:rsid w:val="008C6517"/>
    <w:rsid w:val="008E3D76"/>
    <w:rsid w:val="008E4B54"/>
    <w:rsid w:val="008F04EA"/>
    <w:rsid w:val="008F2124"/>
    <w:rsid w:val="008F3C0B"/>
    <w:rsid w:val="00910818"/>
    <w:rsid w:val="00921940"/>
    <w:rsid w:val="009232AB"/>
    <w:rsid w:val="00934637"/>
    <w:rsid w:val="009364A5"/>
    <w:rsid w:val="00951CFA"/>
    <w:rsid w:val="00960A24"/>
    <w:rsid w:val="00965CA0"/>
    <w:rsid w:val="00972DCB"/>
    <w:rsid w:val="0098352E"/>
    <w:rsid w:val="00985F66"/>
    <w:rsid w:val="00990CB0"/>
    <w:rsid w:val="00995BFE"/>
    <w:rsid w:val="009A0AFE"/>
    <w:rsid w:val="009A20AD"/>
    <w:rsid w:val="009C4890"/>
    <w:rsid w:val="009D2362"/>
    <w:rsid w:val="009D265B"/>
    <w:rsid w:val="009D4620"/>
    <w:rsid w:val="009E2BD6"/>
    <w:rsid w:val="009F0DAE"/>
    <w:rsid w:val="009F1234"/>
    <w:rsid w:val="009F419D"/>
    <w:rsid w:val="009F51D4"/>
    <w:rsid w:val="00A04C4C"/>
    <w:rsid w:val="00A05496"/>
    <w:rsid w:val="00A10A0C"/>
    <w:rsid w:val="00A255C3"/>
    <w:rsid w:val="00A30DD4"/>
    <w:rsid w:val="00A35D98"/>
    <w:rsid w:val="00A44152"/>
    <w:rsid w:val="00A469C0"/>
    <w:rsid w:val="00A50B6D"/>
    <w:rsid w:val="00A60EEC"/>
    <w:rsid w:val="00A74E43"/>
    <w:rsid w:val="00A7737B"/>
    <w:rsid w:val="00A91DB7"/>
    <w:rsid w:val="00A9357F"/>
    <w:rsid w:val="00A97371"/>
    <w:rsid w:val="00A9791D"/>
    <w:rsid w:val="00AB462B"/>
    <w:rsid w:val="00AB4E2C"/>
    <w:rsid w:val="00AE1567"/>
    <w:rsid w:val="00AE24E2"/>
    <w:rsid w:val="00AE2EAB"/>
    <w:rsid w:val="00AF17CF"/>
    <w:rsid w:val="00B0545A"/>
    <w:rsid w:val="00B079D1"/>
    <w:rsid w:val="00B114E6"/>
    <w:rsid w:val="00B11AA0"/>
    <w:rsid w:val="00B17148"/>
    <w:rsid w:val="00B20F3C"/>
    <w:rsid w:val="00B23773"/>
    <w:rsid w:val="00B3089E"/>
    <w:rsid w:val="00B35974"/>
    <w:rsid w:val="00B45EB6"/>
    <w:rsid w:val="00B4785B"/>
    <w:rsid w:val="00B539A6"/>
    <w:rsid w:val="00B723F2"/>
    <w:rsid w:val="00B807B9"/>
    <w:rsid w:val="00B848DD"/>
    <w:rsid w:val="00B876F2"/>
    <w:rsid w:val="00B95E19"/>
    <w:rsid w:val="00B9620D"/>
    <w:rsid w:val="00BA639C"/>
    <w:rsid w:val="00BA6FBA"/>
    <w:rsid w:val="00BB006B"/>
    <w:rsid w:val="00BB5244"/>
    <w:rsid w:val="00BB7120"/>
    <w:rsid w:val="00BC1F1B"/>
    <w:rsid w:val="00BC617B"/>
    <w:rsid w:val="00BE2687"/>
    <w:rsid w:val="00BE71E0"/>
    <w:rsid w:val="00C04FBF"/>
    <w:rsid w:val="00C05A94"/>
    <w:rsid w:val="00C070CC"/>
    <w:rsid w:val="00C07B03"/>
    <w:rsid w:val="00C10141"/>
    <w:rsid w:val="00C103B2"/>
    <w:rsid w:val="00C121B1"/>
    <w:rsid w:val="00C15710"/>
    <w:rsid w:val="00C15C2D"/>
    <w:rsid w:val="00C17F3B"/>
    <w:rsid w:val="00C26349"/>
    <w:rsid w:val="00C3422F"/>
    <w:rsid w:val="00C43394"/>
    <w:rsid w:val="00C474CE"/>
    <w:rsid w:val="00C5026A"/>
    <w:rsid w:val="00C639A4"/>
    <w:rsid w:val="00C64D54"/>
    <w:rsid w:val="00C64F49"/>
    <w:rsid w:val="00C65E67"/>
    <w:rsid w:val="00C7339F"/>
    <w:rsid w:val="00C77D45"/>
    <w:rsid w:val="00C81E37"/>
    <w:rsid w:val="00C8540B"/>
    <w:rsid w:val="00C91862"/>
    <w:rsid w:val="00C92E08"/>
    <w:rsid w:val="00C95402"/>
    <w:rsid w:val="00CA77E6"/>
    <w:rsid w:val="00CB4B6A"/>
    <w:rsid w:val="00CC4E82"/>
    <w:rsid w:val="00CD3F15"/>
    <w:rsid w:val="00CE10E0"/>
    <w:rsid w:val="00CF3CBB"/>
    <w:rsid w:val="00CF4B5C"/>
    <w:rsid w:val="00D10853"/>
    <w:rsid w:val="00D13A7B"/>
    <w:rsid w:val="00D205A2"/>
    <w:rsid w:val="00D228F9"/>
    <w:rsid w:val="00D25717"/>
    <w:rsid w:val="00D27454"/>
    <w:rsid w:val="00D32644"/>
    <w:rsid w:val="00D32D88"/>
    <w:rsid w:val="00D33955"/>
    <w:rsid w:val="00D464BC"/>
    <w:rsid w:val="00D51D19"/>
    <w:rsid w:val="00D64C7B"/>
    <w:rsid w:val="00D8413D"/>
    <w:rsid w:val="00D93306"/>
    <w:rsid w:val="00D945C2"/>
    <w:rsid w:val="00D95082"/>
    <w:rsid w:val="00D96487"/>
    <w:rsid w:val="00DA7339"/>
    <w:rsid w:val="00DA7515"/>
    <w:rsid w:val="00DB4D4B"/>
    <w:rsid w:val="00DC0D6F"/>
    <w:rsid w:val="00DC36F5"/>
    <w:rsid w:val="00DD0D17"/>
    <w:rsid w:val="00DD5BC5"/>
    <w:rsid w:val="00DE09E4"/>
    <w:rsid w:val="00DE2653"/>
    <w:rsid w:val="00DE3D58"/>
    <w:rsid w:val="00DE693A"/>
    <w:rsid w:val="00DE7D42"/>
    <w:rsid w:val="00DF0EC7"/>
    <w:rsid w:val="00DF3B46"/>
    <w:rsid w:val="00DF49E2"/>
    <w:rsid w:val="00DF4F6E"/>
    <w:rsid w:val="00E12B4A"/>
    <w:rsid w:val="00E153C2"/>
    <w:rsid w:val="00E1708B"/>
    <w:rsid w:val="00E226D7"/>
    <w:rsid w:val="00E2301C"/>
    <w:rsid w:val="00E23DA7"/>
    <w:rsid w:val="00E25D9A"/>
    <w:rsid w:val="00E3095E"/>
    <w:rsid w:val="00E33C7E"/>
    <w:rsid w:val="00E40D28"/>
    <w:rsid w:val="00E42FB5"/>
    <w:rsid w:val="00E438C7"/>
    <w:rsid w:val="00E4435F"/>
    <w:rsid w:val="00E44C94"/>
    <w:rsid w:val="00E4722F"/>
    <w:rsid w:val="00E47831"/>
    <w:rsid w:val="00E50681"/>
    <w:rsid w:val="00E52645"/>
    <w:rsid w:val="00E5578B"/>
    <w:rsid w:val="00E56B2F"/>
    <w:rsid w:val="00E600B7"/>
    <w:rsid w:val="00E73E65"/>
    <w:rsid w:val="00E813FE"/>
    <w:rsid w:val="00E83BDA"/>
    <w:rsid w:val="00EA172B"/>
    <w:rsid w:val="00EB380C"/>
    <w:rsid w:val="00EB413F"/>
    <w:rsid w:val="00EB6741"/>
    <w:rsid w:val="00EC3E86"/>
    <w:rsid w:val="00EC55CA"/>
    <w:rsid w:val="00EC6CBB"/>
    <w:rsid w:val="00ED18A8"/>
    <w:rsid w:val="00ED1B36"/>
    <w:rsid w:val="00ED3337"/>
    <w:rsid w:val="00EE06A6"/>
    <w:rsid w:val="00EE1A48"/>
    <w:rsid w:val="00EE267E"/>
    <w:rsid w:val="00EF07E1"/>
    <w:rsid w:val="00EF413B"/>
    <w:rsid w:val="00EF68A9"/>
    <w:rsid w:val="00EF7403"/>
    <w:rsid w:val="00F015CE"/>
    <w:rsid w:val="00F03389"/>
    <w:rsid w:val="00F04427"/>
    <w:rsid w:val="00F04AF9"/>
    <w:rsid w:val="00F07CFE"/>
    <w:rsid w:val="00F11137"/>
    <w:rsid w:val="00F12794"/>
    <w:rsid w:val="00F21E2B"/>
    <w:rsid w:val="00F24DB0"/>
    <w:rsid w:val="00F30A51"/>
    <w:rsid w:val="00F324D3"/>
    <w:rsid w:val="00F46E70"/>
    <w:rsid w:val="00F523F5"/>
    <w:rsid w:val="00F60064"/>
    <w:rsid w:val="00F6343D"/>
    <w:rsid w:val="00F66059"/>
    <w:rsid w:val="00F81455"/>
    <w:rsid w:val="00F818D4"/>
    <w:rsid w:val="00F82F8D"/>
    <w:rsid w:val="00FA2F24"/>
    <w:rsid w:val="00FA3DFE"/>
    <w:rsid w:val="00FA4945"/>
    <w:rsid w:val="00FA531B"/>
    <w:rsid w:val="00FA5C2F"/>
    <w:rsid w:val="00FB664D"/>
    <w:rsid w:val="00FC0412"/>
    <w:rsid w:val="00FC2B93"/>
    <w:rsid w:val="00FC2CBC"/>
    <w:rsid w:val="00FC5BD3"/>
    <w:rsid w:val="00FC7CDD"/>
    <w:rsid w:val="00FC7F3C"/>
    <w:rsid w:val="00FD6701"/>
    <w:rsid w:val="00FE5087"/>
    <w:rsid w:val="00FF0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8B7"/>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1927EF"/>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C7CDD"/>
    <w:rPr>
      <w:color w:val="333399"/>
      <w:u w:val="single"/>
    </w:rPr>
  </w:style>
  <w:style w:type="character" w:customStyle="1" w:styleId="S0">
    <w:name w:val="S0"/>
    <w:rsid w:val="00FC7CDD"/>
    <w:rPr>
      <w:rFonts w:ascii="Times New Roman" w:hAnsi="Times New Roman" w:cs="Times New Roman" w:hint="default"/>
      <w:b w:val="0"/>
      <w:bCs w:val="0"/>
      <w:i w:val="0"/>
      <w:iCs w:val="0"/>
      <w:color w:val="000000"/>
    </w:rPr>
  </w:style>
  <w:style w:type="character" w:customStyle="1" w:styleId="S1">
    <w:name w:val="S1"/>
    <w:rsid w:val="00FC7CDD"/>
    <w:rPr>
      <w:rFonts w:ascii="Times New Roman" w:hAnsi="Times New Roman" w:cs="Times New Roman" w:hint="default"/>
      <w:b/>
      <w:bCs/>
      <w:color w:val="000000"/>
    </w:rPr>
  </w:style>
  <w:style w:type="character" w:styleId="a4">
    <w:name w:val="annotation reference"/>
    <w:uiPriority w:val="99"/>
    <w:semiHidden/>
    <w:unhideWhenUsed/>
    <w:rsid w:val="00D25717"/>
    <w:rPr>
      <w:sz w:val="16"/>
      <w:szCs w:val="16"/>
    </w:rPr>
  </w:style>
  <w:style w:type="paragraph" w:styleId="a5">
    <w:name w:val="List Paragraph"/>
    <w:basedOn w:val="a"/>
    <w:uiPriority w:val="34"/>
    <w:qFormat/>
    <w:rsid w:val="00FC2B93"/>
    <w:pPr>
      <w:ind w:left="720"/>
      <w:contextualSpacing/>
    </w:pPr>
  </w:style>
  <w:style w:type="character" w:customStyle="1" w:styleId="S3">
    <w:name w:val="S3"/>
    <w:rsid w:val="008C6517"/>
    <w:rPr>
      <w:rFonts w:ascii="Times New Roman" w:hAnsi="Times New Roman" w:cs="Times New Roman" w:hint="default"/>
      <w:i/>
      <w:iCs/>
      <w:color w:val="FF0000"/>
    </w:rPr>
  </w:style>
  <w:style w:type="paragraph" w:styleId="a6">
    <w:name w:val="Balloon Text"/>
    <w:basedOn w:val="a"/>
    <w:link w:val="a7"/>
    <w:uiPriority w:val="99"/>
    <w:semiHidden/>
    <w:unhideWhenUsed/>
    <w:rsid w:val="008F04EA"/>
    <w:rPr>
      <w:rFonts w:ascii="Tahoma" w:hAnsi="Tahoma" w:cs="Tahoma"/>
      <w:sz w:val="16"/>
      <w:szCs w:val="16"/>
    </w:rPr>
  </w:style>
  <w:style w:type="character" w:customStyle="1" w:styleId="a7">
    <w:name w:val="Текст выноски Знак"/>
    <w:basedOn w:val="a0"/>
    <w:link w:val="a6"/>
    <w:uiPriority w:val="99"/>
    <w:semiHidden/>
    <w:rsid w:val="008F04EA"/>
    <w:rPr>
      <w:rFonts w:ascii="Tahoma" w:eastAsia="Times New Roman" w:hAnsi="Tahoma" w:cs="Tahoma"/>
      <w:color w:val="000000"/>
      <w:sz w:val="16"/>
      <w:szCs w:val="16"/>
      <w:lang w:eastAsia="ru-RU"/>
    </w:rPr>
  </w:style>
  <w:style w:type="paragraph" w:styleId="a8">
    <w:name w:val="header"/>
    <w:basedOn w:val="a"/>
    <w:link w:val="a9"/>
    <w:uiPriority w:val="99"/>
    <w:unhideWhenUsed/>
    <w:rsid w:val="00205E1D"/>
    <w:pPr>
      <w:tabs>
        <w:tab w:val="center" w:pos="4677"/>
        <w:tab w:val="right" w:pos="9355"/>
      </w:tabs>
    </w:pPr>
  </w:style>
  <w:style w:type="character" w:customStyle="1" w:styleId="a9">
    <w:name w:val="Верхний колонтитул Знак"/>
    <w:basedOn w:val="a0"/>
    <w:link w:val="a8"/>
    <w:uiPriority w:val="99"/>
    <w:rsid w:val="00205E1D"/>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205E1D"/>
    <w:pPr>
      <w:tabs>
        <w:tab w:val="center" w:pos="4677"/>
        <w:tab w:val="right" w:pos="9355"/>
      </w:tabs>
    </w:pPr>
  </w:style>
  <w:style w:type="character" w:customStyle="1" w:styleId="ab">
    <w:name w:val="Нижний колонтитул Знак"/>
    <w:basedOn w:val="a0"/>
    <w:link w:val="aa"/>
    <w:uiPriority w:val="99"/>
    <w:rsid w:val="00205E1D"/>
    <w:rPr>
      <w:rFonts w:ascii="Times New Roman" w:eastAsia="Times New Roman" w:hAnsi="Times New Roman" w:cs="Times New Roman"/>
      <w:color w:val="000000"/>
      <w:sz w:val="24"/>
      <w:szCs w:val="24"/>
      <w:lang w:eastAsia="ru-RU"/>
    </w:rPr>
  </w:style>
  <w:style w:type="paragraph" w:styleId="ac">
    <w:name w:val="annotation text"/>
    <w:basedOn w:val="a"/>
    <w:link w:val="ad"/>
    <w:uiPriority w:val="99"/>
    <w:semiHidden/>
    <w:unhideWhenUsed/>
    <w:rsid w:val="00D32644"/>
    <w:pPr>
      <w:spacing w:after="200"/>
    </w:pPr>
    <w:rPr>
      <w:rFonts w:asciiTheme="minorHAnsi" w:eastAsiaTheme="minorHAnsi" w:hAnsiTheme="minorHAnsi" w:cstheme="minorBidi"/>
      <w:color w:val="auto"/>
      <w:sz w:val="20"/>
      <w:szCs w:val="20"/>
      <w:lang w:eastAsia="en-US"/>
    </w:rPr>
  </w:style>
  <w:style w:type="character" w:customStyle="1" w:styleId="ad">
    <w:name w:val="Текст примечания Знак"/>
    <w:basedOn w:val="a0"/>
    <w:link w:val="ac"/>
    <w:uiPriority w:val="99"/>
    <w:semiHidden/>
    <w:rsid w:val="00D32644"/>
    <w:rPr>
      <w:sz w:val="20"/>
      <w:szCs w:val="20"/>
    </w:rPr>
  </w:style>
  <w:style w:type="character" w:customStyle="1" w:styleId="2">
    <w:name w:val="Основной текст (2)_"/>
    <w:basedOn w:val="a0"/>
    <w:link w:val="20"/>
    <w:rsid w:val="001761F4"/>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1761F4"/>
    <w:pPr>
      <w:widowControl w:val="0"/>
      <w:shd w:val="clear" w:color="auto" w:fill="FFFFFF"/>
      <w:spacing w:after="480" w:line="341" w:lineRule="exact"/>
      <w:ind w:hanging="2000"/>
      <w:jc w:val="right"/>
    </w:pPr>
    <w:rPr>
      <w:color w:val="auto"/>
      <w:sz w:val="30"/>
      <w:szCs w:val="30"/>
      <w:lang w:eastAsia="en-US"/>
    </w:rPr>
  </w:style>
  <w:style w:type="paragraph" w:styleId="ae">
    <w:name w:val="No Spacing"/>
    <w:uiPriority w:val="1"/>
    <w:qFormat/>
    <w:rsid w:val="001947AD"/>
    <w:pPr>
      <w:spacing w:after="0" w:line="240" w:lineRule="auto"/>
    </w:pPr>
    <w:rPr>
      <w:rFonts w:ascii="Times New Roman" w:eastAsia="Times New Roman" w:hAnsi="Times New Roman" w:cs="Times New Roman"/>
      <w:color w:val="000000"/>
      <w:sz w:val="24"/>
      <w:szCs w:val="24"/>
      <w:lang w:eastAsia="ru-RU"/>
    </w:rPr>
  </w:style>
  <w:style w:type="character" w:customStyle="1" w:styleId="s00">
    <w:name w:val="s0"/>
    <w:basedOn w:val="a0"/>
    <w:rsid w:val="002F266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0">
    <w:name w:val="s1"/>
    <w:basedOn w:val="a0"/>
    <w:rsid w:val="002F2665"/>
    <w:rPr>
      <w:rFonts w:ascii="Courier New" w:hAnsi="Courier New" w:cs="Courier New" w:hint="default"/>
      <w:b/>
      <w:bCs/>
      <w:i w:val="0"/>
      <w:iCs w:val="0"/>
      <w:strike w:val="0"/>
      <w:dstrike w:val="0"/>
      <w:color w:val="000000"/>
      <w:sz w:val="20"/>
      <w:szCs w:val="20"/>
      <w:u w:val="none"/>
      <w:effect w:val="none"/>
    </w:rPr>
  </w:style>
  <w:style w:type="character" w:customStyle="1" w:styleId="s2">
    <w:name w:val="s2"/>
    <w:basedOn w:val="a0"/>
    <w:rsid w:val="00F81455"/>
    <w:rPr>
      <w:rFonts w:ascii="Courier New" w:hAnsi="Courier New" w:cs="Courier New" w:hint="default"/>
      <w:b/>
      <w:bCs/>
      <w:i w:val="0"/>
      <w:iCs w:val="0"/>
      <w:strike w:val="0"/>
      <w:dstrike w:val="0"/>
      <w:color w:val="000080"/>
      <w:sz w:val="20"/>
      <w:szCs w:val="20"/>
      <w:u w:val="none"/>
      <w:effect w:val="none"/>
    </w:rPr>
  </w:style>
  <w:style w:type="paragraph" w:styleId="af">
    <w:name w:val="annotation subject"/>
    <w:basedOn w:val="ac"/>
    <w:next w:val="ac"/>
    <w:link w:val="af0"/>
    <w:uiPriority w:val="99"/>
    <w:semiHidden/>
    <w:unhideWhenUsed/>
    <w:rsid w:val="005F6680"/>
    <w:pPr>
      <w:spacing w:after="0"/>
    </w:pPr>
    <w:rPr>
      <w:rFonts w:ascii="Times New Roman" w:eastAsia="Times New Roman" w:hAnsi="Times New Roman" w:cs="Times New Roman"/>
      <w:b/>
      <w:bCs/>
      <w:color w:val="000000"/>
      <w:lang w:eastAsia="ru-RU"/>
    </w:rPr>
  </w:style>
  <w:style w:type="character" w:customStyle="1" w:styleId="af0">
    <w:name w:val="Тема примечания Знак"/>
    <w:basedOn w:val="ad"/>
    <w:link w:val="af"/>
    <w:uiPriority w:val="99"/>
    <w:semiHidden/>
    <w:rsid w:val="005F6680"/>
    <w:rPr>
      <w:rFonts w:ascii="Times New Roman" w:eastAsia="Times New Roman" w:hAnsi="Times New Roman" w:cs="Times New Roman"/>
      <w:b/>
      <w:bCs/>
      <w:color w:val="000000"/>
      <w:sz w:val="20"/>
      <w:szCs w:val="20"/>
      <w:lang w:eastAsia="ru-RU"/>
    </w:rPr>
  </w:style>
  <w:style w:type="table" w:styleId="af1">
    <w:name w:val="Table Grid"/>
    <w:basedOn w:val="a1"/>
    <w:uiPriority w:val="59"/>
    <w:rsid w:val="00017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927E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8B7"/>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1927EF"/>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C7CDD"/>
    <w:rPr>
      <w:color w:val="333399"/>
      <w:u w:val="single"/>
    </w:rPr>
  </w:style>
  <w:style w:type="character" w:customStyle="1" w:styleId="S0">
    <w:name w:val="S0"/>
    <w:rsid w:val="00FC7CDD"/>
    <w:rPr>
      <w:rFonts w:ascii="Times New Roman" w:hAnsi="Times New Roman" w:cs="Times New Roman" w:hint="default"/>
      <w:b w:val="0"/>
      <w:bCs w:val="0"/>
      <w:i w:val="0"/>
      <w:iCs w:val="0"/>
      <w:color w:val="000000"/>
    </w:rPr>
  </w:style>
  <w:style w:type="character" w:customStyle="1" w:styleId="S1">
    <w:name w:val="S1"/>
    <w:rsid w:val="00FC7CDD"/>
    <w:rPr>
      <w:rFonts w:ascii="Times New Roman" w:hAnsi="Times New Roman" w:cs="Times New Roman" w:hint="default"/>
      <w:b/>
      <w:bCs/>
      <w:color w:val="000000"/>
    </w:rPr>
  </w:style>
  <w:style w:type="character" w:styleId="a4">
    <w:name w:val="annotation reference"/>
    <w:uiPriority w:val="99"/>
    <w:semiHidden/>
    <w:unhideWhenUsed/>
    <w:rsid w:val="00D25717"/>
    <w:rPr>
      <w:sz w:val="16"/>
      <w:szCs w:val="16"/>
    </w:rPr>
  </w:style>
  <w:style w:type="paragraph" w:styleId="a5">
    <w:name w:val="List Paragraph"/>
    <w:basedOn w:val="a"/>
    <w:uiPriority w:val="34"/>
    <w:qFormat/>
    <w:rsid w:val="00FC2B93"/>
    <w:pPr>
      <w:ind w:left="720"/>
      <w:contextualSpacing/>
    </w:pPr>
  </w:style>
  <w:style w:type="character" w:customStyle="1" w:styleId="S3">
    <w:name w:val="S3"/>
    <w:rsid w:val="008C6517"/>
    <w:rPr>
      <w:rFonts w:ascii="Times New Roman" w:hAnsi="Times New Roman" w:cs="Times New Roman" w:hint="default"/>
      <w:i/>
      <w:iCs/>
      <w:color w:val="FF0000"/>
    </w:rPr>
  </w:style>
  <w:style w:type="paragraph" w:styleId="a6">
    <w:name w:val="Balloon Text"/>
    <w:basedOn w:val="a"/>
    <w:link w:val="a7"/>
    <w:uiPriority w:val="99"/>
    <w:semiHidden/>
    <w:unhideWhenUsed/>
    <w:rsid w:val="008F04EA"/>
    <w:rPr>
      <w:rFonts w:ascii="Tahoma" w:hAnsi="Tahoma" w:cs="Tahoma"/>
      <w:sz w:val="16"/>
      <w:szCs w:val="16"/>
    </w:rPr>
  </w:style>
  <w:style w:type="character" w:customStyle="1" w:styleId="a7">
    <w:name w:val="Текст выноски Знак"/>
    <w:basedOn w:val="a0"/>
    <w:link w:val="a6"/>
    <w:uiPriority w:val="99"/>
    <w:semiHidden/>
    <w:rsid w:val="008F04EA"/>
    <w:rPr>
      <w:rFonts w:ascii="Tahoma" w:eastAsia="Times New Roman" w:hAnsi="Tahoma" w:cs="Tahoma"/>
      <w:color w:val="000000"/>
      <w:sz w:val="16"/>
      <w:szCs w:val="16"/>
      <w:lang w:eastAsia="ru-RU"/>
    </w:rPr>
  </w:style>
  <w:style w:type="paragraph" w:styleId="a8">
    <w:name w:val="header"/>
    <w:basedOn w:val="a"/>
    <w:link w:val="a9"/>
    <w:uiPriority w:val="99"/>
    <w:unhideWhenUsed/>
    <w:rsid w:val="00205E1D"/>
    <w:pPr>
      <w:tabs>
        <w:tab w:val="center" w:pos="4677"/>
        <w:tab w:val="right" w:pos="9355"/>
      </w:tabs>
    </w:pPr>
  </w:style>
  <w:style w:type="character" w:customStyle="1" w:styleId="a9">
    <w:name w:val="Верхний колонтитул Знак"/>
    <w:basedOn w:val="a0"/>
    <w:link w:val="a8"/>
    <w:uiPriority w:val="99"/>
    <w:rsid w:val="00205E1D"/>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205E1D"/>
    <w:pPr>
      <w:tabs>
        <w:tab w:val="center" w:pos="4677"/>
        <w:tab w:val="right" w:pos="9355"/>
      </w:tabs>
    </w:pPr>
  </w:style>
  <w:style w:type="character" w:customStyle="1" w:styleId="ab">
    <w:name w:val="Нижний колонтитул Знак"/>
    <w:basedOn w:val="a0"/>
    <w:link w:val="aa"/>
    <w:uiPriority w:val="99"/>
    <w:rsid w:val="00205E1D"/>
    <w:rPr>
      <w:rFonts w:ascii="Times New Roman" w:eastAsia="Times New Roman" w:hAnsi="Times New Roman" w:cs="Times New Roman"/>
      <w:color w:val="000000"/>
      <w:sz w:val="24"/>
      <w:szCs w:val="24"/>
      <w:lang w:eastAsia="ru-RU"/>
    </w:rPr>
  </w:style>
  <w:style w:type="paragraph" w:styleId="ac">
    <w:name w:val="annotation text"/>
    <w:basedOn w:val="a"/>
    <w:link w:val="ad"/>
    <w:uiPriority w:val="99"/>
    <w:semiHidden/>
    <w:unhideWhenUsed/>
    <w:rsid w:val="00D32644"/>
    <w:pPr>
      <w:spacing w:after="200"/>
    </w:pPr>
    <w:rPr>
      <w:rFonts w:asciiTheme="minorHAnsi" w:eastAsiaTheme="minorHAnsi" w:hAnsiTheme="minorHAnsi" w:cstheme="minorBidi"/>
      <w:color w:val="auto"/>
      <w:sz w:val="20"/>
      <w:szCs w:val="20"/>
      <w:lang w:eastAsia="en-US"/>
    </w:rPr>
  </w:style>
  <w:style w:type="character" w:customStyle="1" w:styleId="ad">
    <w:name w:val="Текст примечания Знак"/>
    <w:basedOn w:val="a0"/>
    <w:link w:val="ac"/>
    <w:uiPriority w:val="99"/>
    <w:semiHidden/>
    <w:rsid w:val="00D32644"/>
    <w:rPr>
      <w:sz w:val="20"/>
      <w:szCs w:val="20"/>
    </w:rPr>
  </w:style>
  <w:style w:type="character" w:customStyle="1" w:styleId="2">
    <w:name w:val="Основной текст (2)_"/>
    <w:basedOn w:val="a0"/>
    <w:link w:val="20"/>
    <w:rsid w:val="001761F4"/>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1761F4"/>
    <w:pPr>
      <w:widowControl w:val="0"/>
      <w:shd w:val="clear" w:color="auto" w:fill="FFFFFF"/>
      <w:spacing w:after="480" w:line="341" w:lineRule="exact"/>
      <w:ind w:hanging="2000"/>
      <w:jc w:val="right"/>
    </w:pPr>
    <w:rPr>
      <w:color w:val="auto"/>
      <w:sz w:val="30"/>
      <w:szCs w:val="30"/>
      <w:lang w:eastAsia="en-US"/>
    </w:rPr>
  </w:style>
  <w:style w:type="paragraph" w:styleId="ae">
    <w:name w:val="No Spacing"/>
    <w:uiPriority w:val="1"/>
    <w:qFormat/>
    <w:rsid w:val="001947AD"/>
    <w:pPr>
      <w:spacing w:after="0" w:line="240" w:lineRule="auto"/>
    </w:pPr>
    <w:rPr>
      <w:rFonts w:ascii="Times New Roman" w:eastAsia="Times New Roman" w:hAnsi="Times New Roman" w:cs="Times New Roman"/>
      <w:color w:val="000000"/>
      <w:sz w:val="24"/>
      <w:szCs w:val="24"/>
      <w:lang w:eastAsia="ru-RU"/>
    </w:rPr>
  </w:style>
  <w:style w:type="character" w:customStyle="1" w:styleId="s00">
    <w:name w:val="s0"/>
    <w:basedOn w:val="a0"/>
    <w:rsid w:val="002F266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0">
    <w:name w:val="s1"/>
    <w:basedOn w:val="a0"/>
    <w:rsid w:val="002F2665"/>
    <w:rPr>
      <w:rFonts w:ascii="Courier New" w:hAnsi="Courier New" w:cs="Courier New" w:hint="default"/>
      <w:b/>
      <w:bCs/>
      <w:i w:val="0"/>
      <w:iCs w:val="0"/>
      <w:strike w:val="0"/>
      <w:dstrike w:val="0"/>
      <w:color w:val="000000"/>
      <w:sz w:val="20"/>
      <w:szCs w:val="20"/>
      <w:u w:val="none"/>
      <w:effect w:val="none"/>
    </w:rPr>
  </w:style>
  <w:style w:type="character" w:customStyle="1" w:styleId="s2">
    <w:name w:val="s2"/>
    <w:basedOn w:val="a0"/>
    <w:rsid w:val="00F81455"/>
    <w:rPr>
      <w:rFonts w:ascii="Courier New" w:hAnsi="Courier New" w:cs="Courier New" w:hint="default"/>
      <w:b/>
      <w:bCs/>
      <w:i w:val="0"/>
      <w:iCs w:val="0"/>
      <w:strike w:val="0"/>
      <w:dstrike w:val="0"/>
      <w:color w:val="000080"/>
      <w:sz w:val="20"/>
      <w:szCs w:val="20"/>
      <w:u w:val="none"/>
      <w:effect w:val="none"/>
    </w:rPr>
  </w:style>
  <w:style w:type="paragraph" w:styleId="af">
    <w:name w:val="annotation subject"/>
    <w:basedOn w:val="ac"/>
    <w:next w:val="ac"/>
    <w:link w:val="af0"/>
    <w:uiPriority w:val="99"/>
    <w:semiHidden/>
    <w:unhideWhenUsed/>
    <w:rsid w:val="005F6680"/>
    <w:pPr>
      <w:spacing w:after="0"/>
    </w:pPr>
    <w:rPr>
      <w:rFonts w:ascii="Times New Roman" w:eastAsia="Times New Roman" w:hAnsi="Times New Roman" w:cs="Times New Roman"/>
      <w:b/>
      <w:bCs/>
      <w:color w:val="000000"/>
      <w:lang w:eastAsia="ru-RU"/>
    </w:rPr>
  </w:style>
  <w:style w:type="character" w:customStyle="1" w:styleId="af0">
    <w:name w:val="Тема примечания Знак"/>
    <w:basedOn w:val="ad"/>
    <w:link w:val="af"/>
    <w:uiPriority w:val="99"/>
    <w:semiHidden/>
    <w:rsid w:val="005F6680"/>
    <w:rPr>
      <w:rFonts w:ascii="Times New Roman" w:eastAsia="Times New Roman" w:hAnsi="Times New Roman" w:cs="Times New Roman"/>
      <w:b/>
      <w:bCs/>
      <w:color w:val="000000"/>
      <w:sz w:val="20"/>
      <w:szCs w:val="20"/>
      <w:lang w:eastAsia="ru-RU"/>
    </w:rPr>
  </w:style>
  <w:style w:type="table" w:styleId="af1">
    <w:name w:val="Table Grid"/>
    <w:basedOn w:val="a1"/>
    <w:uiPriority w:val="59"/>
    <w:rsid w:val="00017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927E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5810">
      <w:bodyDiv w:val="1"/>
      <w:marLeft w:val="0"/>
      <w:marRight w:val="0"/>
      <w:marTop w:val="0"/>
      <w:marBottom w:val="0"/>
      <w:divBdr>
        <w:top w:val="none" w:sz="0" w:space="0" w:color="auto"/>
        <w:left w:val="none" w:sz="0" w:space="0" w:color="auto"/>
        <w:bottom w:val="none" w:sz="0" w:space="0" w:color="auto"/>
        <w:right w:val="none" w:sz="0" w:space="0" w:color="auto"/>
      </w:divBdr>
    </w:div>
    <w:div w:id="109596565">
      <w:bodyDiv w:val="1"/>
      <w:marLeft w:val="0"/>
      <w:marRight w:val="0"/>
      <w:marTop w:val="0"/>
      <w:marBottom w:val="0"/>
      <w:divBdr>
        <w:top w:val="none" w:sz="0" w:space="0" w:color="auto"/>
        <w:left w:val="none" w:sz="0" w:space="0" w:color="auto"/>
        <w:bottom w:val="none" w:sz="0" w:space="0" w:color="auto"/>
        <w:right w:val="none" w:sz="0" w:space="0" w:color="auto"/>
      </w:divBdr>
      <w:divsChild>
        <w:div w:id="355039447">
          <w:marLeft w:val="0"/>
          <w:marRight w:val="0"/>
          <w:marTop w:val="0"/>
          <w:marBottom w:val="0"/>
          <w:divBdr>
            <w:top w:val="none" w:sz="0" w:space="0" w:color="auto"/>
            <w:left w:val="none" w:sz="0" w:space="0" w:color="auto"/>
            <w:bottom w:val="none" w:sz="0" w:space="0" w:color="auto"/>
            <w:right w:val="none" w:sz="0" w:space="0" w:color="auto"/>
          </w:divBdr>
        </w:div>
      </w:divsChild>
    </w:div>
    <w:div w:id="703209411">
      <w:bodyDiv w:val="1"/>
      <w:marLeft w:val="0"/>
      <w:marRight w:val="0"/>
      <w:marTop w:val="0"/>
      <w:marBottom w:val="0"/>
      <w:divBdr>
        <w:top w:val="none" w:sz="0" w:space="0" w:color="auto"/>
        <w:left w:val="none" w:sz="0" w:space="0" w:color="auto"/>
        <w:bottom w:val="none" w:sz="0" w:space="0" w:color="auto"/>
        <w:right w:val="none" w:sz="0" w:space="0" w:color="auto"/>
      </w:divBdr>
    </w:div>
    <w:div w:id="935482069">
      <w:bodyDiv w:val="1"/>
      <w:marLeft w:val="0"/>
      <w:marRight w:val="0"/>
      <w:marTop w:val="0"/>
      <w:marBottom w:val="0"/>
      <w:divBdr>
        <w:top w:val="none" w:sz="0" w:space="0" w:color="auto"/>
        <w:left w:val="none" w:sz="0" w:space="0" w:color="auto"/>
        <w:bottom w:val="none" w:sz="0" w:space="0" w:color="auto"/>
        <w:right w:val="none" w:sz="0" w:space="0" w:color="auto"/>
      </w:divBdr>
      <w:divsChild>
        <w:div w:id="1434091293">
          <w:marLeft w:val="0"/>
          <w:marRight w:val="0"/>
          <w:marTop w:val="0"/>
          <w:marBottom w:val="0"/>
          <w:divBdr>
            <w:top w:val="none" w:sz="0" w:space="0" w:color="auto"/>
            <w:left w:val="none" w:sz="0" w:space="0" w:color="auto"/>
            <w:bottom w:val="none" w:sz="0" w:space="0" w:color="auto"/>
            <w:right w:val="none" w:sz="0" w:space="0" w:color="auto"/>
          </w:divBdr>
        </w:div>
      </w:divsChild>
    </w:div>
    <w:div w:id="1530798525">
      <w:bodyDiv w:val="1"/>
      <w:marLeft w:val="0"/>
      <w:marRight w:val="0"/>
      <w:marTop w:val="0"/>
      <w:marBottom w:val="0"/>
      <w:divBdr>
        <w:top w:val="none" w:sz="0" w:space="0" w:color="auto"/>
        <w:left w:val="none" w:sz="0" w:space="0" w:color="auto"/>
        <w:bottom w:val="none" w:sz="0" w:space="0" w:color="auto"/>
        <w:right w:val="none" w:sz="0" w:space="0" w:color="auto"/>
      </w:divBdr>
    </w:div>
    <w:div w:id="1801991426">
      <w:bodyDiv w:val="1"/>
      <w:marLeft w:val="0"/>
      <w:marRight w:val="0"/>
      <w:marTop w:val="0"/>
      <w:marBottom w:val="0"/>
      <w:divBdr>
        <w:top w:val="none" w:sz="0" w:space="0" w:color="auto"/>
        <w:left w:val="none" w:sz="0" w:space="0" w:color="auto"/>
        <w:bottom w:val="none" w:sz="0" w:space="0" w:color="auto"/>
        <w:right w:val="none" w:sz="0" w:space="0" w:color="auto"/>
      </w:divBdr>
    </w:div>
    <w:div w:id="1920215524">
      <w:bodyDiv w:val="1"/>
      <w:marLeft w:val="0"/>
      <w:marRight w:val="0"/>
      <w:marTop w:val="0"/>
      <w:marBottom w:val="0"/>
      <w:divBdr>
        <w:top w:val="none" w:sz="0" w:space="0" w:color="auto"/>
        <w:left w:val="none" w:sz="0" w:space="0" w:color="auto"/>
        <w:bottom w:val="none" w:sz="0" w:space="0" w:color="auto"/>
        <w:right w:val="none" w:sz="0" w:space="0" w:color="auto"/>
      </w:divBdr>
    </w:div>
    <w:div w:id="1948274208">
      <w:bodyDiv w:val="1"/>
      <w:marLeft w:val="0"/>
      <w:marRight w:val="0"/>
      <w:marTop w:val="0"/>
      <w:marBottom w:val="0"/>
      <w:divBdr>
        <w:top w:val="none" w:sz="0" w:space="0" w:color="auto"/>
        <w:left w:val="none" w:sz="0" w:space="0" w:color="auto"/>
        <w:bottom w:val="none" w:sz="0" w:space="0" w:color="auto"/>
        <w:right w:val="none" w:sz="0" w:space="0" w:color="auto"/>
      </w:divBdr>
    </w:div>
    <w:div w:id="1975479808">
      <w:bodyDiv w:val="1"/>
      <w:marLeft w:val="0"/>
      <w:marRight w:val="0"/>
      <w:marTop w:val="0"/>
      <w:marBottom w:val="0"/>
      <w:divBdr>
        <w:top w:val="none" w:sz="0" w:space="0" w:color="auto"/>
        <w:left w:val="none" w:sz="0" w:space="0" w:color="auto"/>
        <w:bottom w:val="none" w:sz="0" w:space="0" w:color="auto"/>
        <w:right w:val="none" w:sz="0" w:space="0" w:color="auto"/>
      </w:divBdr>
      <w:divsChild>
        <w:div w:id="954826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61.43.123/kaz/docs/Z070000223_"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tmp"/><Relationship Id="rId4" Type="http://schemas.microsoft.com/office/2007/relationships/stylesWithEffects" Target="stylesWithEffects.xml"/><Relationship Id="rId9" Type="http://schemas.openxmlformats.org/officeDocument/2006/relationships/hyperlink" Target="http://10.61.43.123/kaz/docs/Z070000223_"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7992-F784-44A1-A275-80C4FC5B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5591</Words>
  <Characters>31875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Доспанов Канат Каирбекович</dc:creator>
  <cp:lastModifiedBy>Куандыков Нуржан Кадырович</cp:lastModifiedBy>
  <cp:revision>15</cp:revision>
  <cp:lastPrinted>2018-02-13T09:55:00Z</cp:lastPrinted>
  <dcterms:created xsi:type="dcterms:W3CDTF">2018-02-23T10:50:00Z</dcterms:created>
  <dcterms:modified xsi:type="dcterms:W3CDTF">2018-03-01T04:06:00Z</dcterms:modified>
</cp:coreProperties>
</file>