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tblGrid>
      <w:tr w:rsidR="00D21C9D" w:rsidRPr="00D21C9D" w:rsidTr="00022745">
        <w:tc>
          <w:tcPr>
            <w:tcW w:w="0" w:type="auto"/>
            <w:tcBorders>
              <w:top w:val="nil"/>
              <w:left w:val="nil"/>
              <w:bottom w:val="nil"/>
              <w:right w:val="nil"/>
            </w:tcBorders>
          </w:tcPr>
          <w:p w:rsidR="00022745" w:rsidRPr="00D21C9D" w:rsidRDefault="00022745" w:rsidP="00674E78">
            <w:pPr>
              <w:jc w:val="center"/>
              <w:rPr>
                <w:i/>
                <w:color w:val="000000" w:themeColor="text1"/>
                <w:sz w:val="28"/>
                <w:szCs w:val="28"/>
                <w:lang w:val="kk-KZ"/>
              </w:rPr>
            </w:pPr>
            <w:r w:rsidRPr="00D21C9D">
              <w:rPr>
                <w:color w:val="000000" w:themeColor="text1"/>
                <w:sz w:val="28"/>
                <w:szCs w:val="28"/>
              </w:rPr>
              <w:t xml:space="preserve">Приложение </w:t>
            </w:r>
            <w:r w:rsidR="00A6623D" w:rsidRPr="00D21C9D">
              <w:rPr>
                <w:color w:val="000000" w:themeColor="text1"/>
                <w:sz w:val="28"/>
                <w:szCs w:val="28"/>
              </w:rPr>
              <w:t>9</w:t>
            </w:r>
            <w:r w:rsidR="00231B14" w:rsidRPr="00D21C9D">
              <w:rPr>
                <w:color w:val="000000" w:themeColor="text1"/>
                <w:sz w:val="28"/>
                <w:szCs w:val="28"/>
              </w:rPr>
              <w:t xml:space="preserve"> </w:t>
            </w:r>
            <w:r w:rsidRPr="00D21C9D">
              <w:rPr>
                <w:color w:val="000000" w:themeColor="text1"/>
                <w:sz w:val="28"/>
                <w:szCs w:val="28"/>
              </w:rPr>
              <w:t>к приказу</w:t>
            </w:r>
          </w:p>
        </w:tc>
      </w:tr>
      <w:tr w:rsidR="002622BF">
        <w:tc>
          <w:tcPr>
            <w:tcW w:w="0" w:type="auto"/>
            <w:tcBorders>
              <w:top w:val="nil"/>
              <w:left w:val="nil"/>
              <w:bottom w:val="nil"/>
              <w:right w:val="nil"/>
            </w:tcBorders>
          </w:tcPr>
          <w:p w:rsidR="002622BF" w:rsidRDefault="00DC521D" w:rsidP="00674E78">
            <w:pPr>
              <w:ind w:left="250"/>
              <w:jc w:val="center"/>
            </w:pPr>
            <w:r>
              <w:rPr>
                <w:sz w:val="28"/>
              </w:rPr>
              <w:t>Заместителя Премьер-Министра - Министра финансов Республики Казахстан</w:t>
            </w:r>
          </w:p>
          <w:p w:rsidR="002622BF" w:rsidRDefault="00DC521D" w:rsidP="00674E78">
            <w:pPr>
              <w:ind w:left="250"/>
              <w:jc w:val="center"/>
            </w:pPr>
            <w:r>
              <w:rPr>
                <w:sz w:val="28"/>
              </w:rPr>
              <w:t>от 14 апреля 2022 года</w:t>
            </w:r>
          </w:p>
          <w:p w:rsidR="002622BF" w:rsidRDefault="00DC521D" w:rsidP="00674E78">
            <w:pPr>
              <w:ind w:left="250"/>
              <w:jc w:val="center"/>
            </w:pPr>
            <w:r>
              <w:rPr>
                <w:sz w:val="28"/>
              </w:rPr>
              <w:t>№ 409</w:t>
            </w:r>
          </w:p>
        </w:tc>
      </w:tr>
    </w:tbl>
    <w:p w:rsidR="00F67F05" w:rsidRPr="00D21C9D" w:rsidRDefault="00F67F05" w:rsidP="00F67F05">
      <w:pPr>
        <w:widowControl w:val="0"/>
        <w:ind w:left="5529"/>
        <w:jc w:val="center"/>
        <w:rPr>
          <w:color w:val="000000" w:themeColor="text1"/>
          <w:sz w:val="28"/>
          <w:szCs w:val="28"/>
        </w:rPr>
      </w:pPr>
    </w:p>
    <w:p w:rsidR="00F67F05" w:rsidRPr="00D21C9D" w:rsidRDefault="00F67F05" w:rsidP="00F67F05">
      <w:pPr>
        <w:widowControl w:val="0"/>
        <w:ind w:left="5529"/>
        <w:jc w:val="center"/>
        <w:rPr>
          <w:color w:val="000000" w:themeColor="text1"/>
          <w:sz w:val="28"/>
          <w:szCs w:val="28"/>
        </w:rPr>
      </w:pPr>
      <w:r w:rsidRPr="00D21C9D">
        <w:rPr>
          <w:color w:val="000000" w:themeColor="text1"/>
          <w:sz w:val="28"/>
          <w:szCs w:val="28"/>
        </w:rPr>
        <w:t xml:space="preserve">Приложение </w:t>
      </w:r>
      <w:r w:rsidR="00A6623D" w:rsidRPr="00D21C9D">
        <w:rPr>
          <w:color w:val="000000" w:themeColor="text1"/>
          <w:sz w:val="28"/>
          <w:szCs w:val="28"/>
        </w:rPr>
        <w:t>102</w:t>
      </w:r>
    </w:p>
    <w:p w:rsidR="0060445E" w:rsidRPr="00D21C9D" w:rsidRDefault="0060445E" w:rsidP="0060445E">
      <w:pPr>
        <w:widowControl w:val="0"/>
        <w:ind w:left="5670"/>
        <w:jc w:val="center"/>
        <w:rPr>
          <w:color w:val="000000" w:themeColor="text1"/>
          <w:sz w:val="28"/>
          <w:szCs w:val="28"/>
          <w:lang w:val="kk-KZ"/>
        </w:rPr>
      </w:pPr>
      <w:r w:rsidRPr="00D21C9D">
        <w:rPr>
          <w:color w:val="000000" w:themeColor="text1"/>
          <w:sz w:val="28"/>
          <w:szCs w:val="28"/>
          <w:lang w:val="kk-KZ"/>
        </w:rPr>
        <w:t>к приказу Первого заместителя Премьера-Министра Республики Казахстан – Министра финансов Республики Казахстан</w:t>
      </w:r>
    </w:p>
    <w:p w:rsidR="00F67F05" w:rsidRPr="00D21C9D" w:rsidRDefault="0060445E" w:rsidP="0060445E">
      <w:pPr>
        <w:widowControl w:val="0"/>
        <w:ind w:left="5529"/>
        <w:jc w:val="center"/>
        <w:rPr>
          <w:color w:val="000000" w:themeColor="text1"/>
          <w:sz w:val="28"/>
          <w:szCs w:val="28"/>
          <w:lang w:val="kk-KZ"/>
        </w:rPr>
      </w:pPr>
      <w:r w:rsidRPr="00D21C9D">
        <w:rPr>
          <w:color w:val="000000" w:themeColor="text1"/>
          <w:sz w:val="28"/>
          <w:szCs w:val="28"/>
          <w:lang w:val="kk-KZ"/>
        </w:rPr>
        <w:t>от 20 января 2020 года № 39</w:t>
      </w:r>
    </w:p>
    <w:p w:rsidR="006A2F47" w:rsidRPr="00D21C9D" w:rsidRDefault="006A2F47" w:rsidP="006A2F47">
      <w:pPr>
        <w:rPr>
          <w:color w:val="000000" w:themeColor="text1"/>
          <w:sz w:val="28"/>
          <w:szCs w:val="28"/>
          <w:lang w:val="kk-KZ"/>
        </w:rPr>
      </w:pPr>
    </w:p>
    <w:p w:rsidR="006A2F47" w:rsidRPr="00D21C9D" w:rsidRDefault="006A2F47" w:rsidP="006A2F47">
      <w:pPr>
        <w:rPr>
          <w:color w:val="000000" w:themeColor="text1"/>
          <w:sz w:val="28"/>
          <w:szCs w:val="28"/>
        </w:rPr>
      </w:pPr>
    </w:p>
    <w:p w:rsidR="006A2F47" w:rsidRPr="00D21C9D" w:rsidRDefault="006A2F47" w:rsidP="006A2F47">
      <w:pPr>
        <w:pStyle w:val="5"/>
        <w:widowControl w:val="0"/>
        <w:tabs>
          <w:tab w:val="left" w:pos="0"/>
        </w:tabs>
        <w:suppressAutoHyphens/>
        <w:rPr>
          <w:rFonts w:ascii="Times New Roman" w:hAnsi="Times New Roman"/>
          <w:i w:val="0"/>
          <w:snapToGrid w:val="0"/>
          <w:color w:val="000000" w:themeColor="text1"/>
          <w:sz w:val="28"/>
          <w:szCs w:val="28"/>
          <w:lang w:eastAsia="ko-KR"/>
        </w:rPr>
      </w:pPr>
      <w:r w:rsidRPr="00D21C9D">
        <w:rPr>
          <w:rFonts w:ascii="Times New Roman" w:hAnsi="Times New Roman"/>
          <w:i w:val="0"/>
          <w:color w:val="000000" w:themeColor="text1"/>
          <w:sz w:val="28"/>
          <w:szCs w:val="28"/>
        </w:rPr>
        <w:t>Правила</w:t>
      </w:r>
    </w:p>
    <w:p w:rsidR="006A2F47" w:rsidRPr="00D21C9D" w:rsidRDefault="006A2F47" w:rsidP="006A2F47">
      <w:pPr>
        <w:pStyle w:val="5"/>
        <w:widowControl w:val="0"/>
        <w:tabs>
          <w:tab w:val="left" w:pos="0"/>
        </w:tabs>
        <w:suppressAutoHyphens/>
        <w:rPr>
          <w:rFonts w:ascii="Times New Roman" w:hAnsi="Times New Roman"/>
          <w:i w:val="0"/>
          <w:snapToGrid w:val="0"/>
          <w:color w:val="000000" w:themeColor="text1"/>
          <w:sz w:val="28"/>
          <w:szCs w:val="28"/>
          <w:lang w:eastAsia="ko-KR"/>
        </w:rPr>
      </w:pPr>
      <w:r w:rsidRPr="00D21C9D">
        <w:rPr>
          <w:rFonts w:ascii="Times New Roman" w:hAnsi="Times New Roman"/>
          <w:i w:val="0"/>
          <w:snapToGrid w:val="0"/>
          <w:color w:val="000000" w:themeColor="text1"/>
          <w:sz w:val="28"/>
          <w:szCs w:val="28"/>
          <w:lang w:eastAsia="ko-KR"/>
        </w:rPr>
        <w:t xml:space="preserve">составления налоговой отчетности «Декларация по налогу </w:t>
      </w:r>
    </w:p>
    <w:p w:rsidR="006A2F47" w:rsidRPr="00D21C9D" w:rsidRDefault="006A2F47" w:rsidP="006A2F47">
      <w:pPr>
        <w:pStyle w:val="5"/>
        <w:widowControl w:val="0"/>
        <w:tabs>
          <w:tab w:val="left" w:pos="0"/>
        </w:tabs>
        <w:suppressAutoHyphens/>
        <w:rPr>
          <w:rFonts w:ascii="Times New Roman" w:hAnsi="Times New Roman"/>
          <w:i w:val="0"/>
          <w:snapToGrid w:val="0"/>
          <w:color w:val="000000" w:themeColor="text1"/>
          <w:sz w:val="28"/>
          <w:szCs w:val="28"/>
          <w:lang w:eastAsia="ko-KR"/>
        </w:rPr>
      </w:pPr>
      <w:r w:rsidRPr="00D21C9D">
        <w:rPr>
          <w:rFonts w:ascii="Times New Roman" w:hAnsi="Times New Roman"/>
          <w:i w:val="0"/>
          <w:snapToGrid w:val="0"/>
          <w:color w:val="000000" w:themeColor="text1"/>
          <w:sz w:val="28"/>
          <w:szCs w:val="28"/>
          <w:lang w:eastAsia="ko-KR"/>
        </w:rPr>
        <w:t xml:space="preserve">на добавленную стоимость </w:t>
      </w:r>
    </w:p>
    <w:p w:rsidR="006A2F47" w:rsidRPr="00D21C9D" w:rsidRDefault="006A2F47" w:rsidP="006A2F47">
      <w:pPr>
        <w:pStyle w:val="5"/>
        <w:widowControl w:val="0"/>
        <w:tabs>
          <w:tab w:val="left" w:pos="1200"/>
        </w:tabs>
        <w:suppressAutoHyphens/>
        <w:rPr>
          <w:rFonts w:ascii="Times New Roman" w:hAnsi="Times New Roman"/>
          <w:color w:val="000000" w:themeColor="text1"/>
          <w:sz w:val="28"/>
          <w:szCs w:val="28"/>
          <w:lang w:eastAsia="ko-KR"/>
        </w:rPr>
      </w:pPr>
      <w:r w:rsidRPr="00D21C9D">
        <w:rPr>
          <w:rFonts w:ascii="Times New Roman" w:hAnsi="Times New Roman"/>
          <w:i w:val="0"/>
          <w:color w:val="000000" w:themeColor="text1"/>
          <w:sz w:val="28"/>
          <w:szCs w:val="28"/>
          <w:lang w:eastAsia="ko-KR"/>
        </w:rPr>
        <w:t>(форма 300.00)»</w:t>
      </w:r>
    </w:p>
    <w:p w:rsidR="006A2F47" w:rsidRPr="00D21C9D" w:rsidRDefault="006A2F47" w:rsidP="006A2F47">
      <w:pPr>
        <w:widowControl w:val="0"/>
        <w:tabs>
          <w:tab w:val="left" w:pos="1200"/>
        </w:tabs>
        <w:suppressAutoHyphens/>
        <w:jc w:val="center"/>
        <w:rPr>
          <w:bCs/>
          <w:color w:val="000000" w:themeColor="text1"/>
          <w:sz w:val="28"/>
          <w:szCs w:val="28"/>
        </w:rPr>
      </w:pPr>
    </w:p>
    <w:p w:rsidR="006A2F47" w:rsidRPr="00D21C9D" w:rsidRDefault="006A2F47" w:rsidP="006A2F47">
      <w:pPr>
        <w:widowControl w:val="0"/>
        <w:tabs>
          <w:tab w:val="num" w:pos="360"/>
          <w:tab w:val="num" w:pos="540"/>
          <w:tab w:val="left" w:pos="1200"/>
        </w:tabs>
        <w:suppressAutoHyphens/>
        <w:jc w:val="center"/>
        <w:rPr>
          <w:b/>
          <w:bCs/>
          <w:color w:val="000000" w:themeColor="text1"/>
          <w:sz w:val="28"/>
          <w:szCs w:val="28"/>
        </w:rPr>
      </w:pPr>
      <w:r w:rsidRPr="00D21C9D">
        <w:rPr>
          <w:b/>
          <w:bCs/>
          <w:color w:val="000000" w:themeColor="text1"/>
          <w:sz w:val="28"/>
          <w:szCs w:val="28"/>
        </w:rPr>
        <w:t>Глава 1. Общие положения</w:t>
      </w:r>
    </w:p>
    <w:p w:rsidR="006A2F47" w:rsidRPr="00D21C9D" w:rsidRDefault="006A2F47" w:rsidP="006A2F47">
      <w:pPr>
        <w:widowControl w:val="0"/>
        <w:tabs>
          <w:tab w:val="left" w:pos="1200"/>
        </w:tabs>
        <w:suppressAutoHyphens/>
        <w:jc w:val="center"/>
        <w:rPr>
          <w:color w:val="000000" w:themeColor="text1"/>
          <w:sz w:val="28"/>
          <w:szCs w:val="28"/>
        </w:rPr>
      </w:pPr>
    </w:p>
    <w:p w:rsidR="006A2F47" w:rsidRPr="00D21C9D" w:rsidRDefault="003E4660" w:rsidP="003E4660">
      <w:pPr>
        <w:widowControl w:val="0"/>
        <w:tabs>
          <w:tab w:val="left" w:pos="0"/>
          <w:tab w:val="left" w:pos="1134"/>
          <w:tab w:val="left" w:pos="1260"/>
        </w:tabs>
        <w:spacing w:line="20" w:lineRule="atLeast"/>
        <w:ind w:firstLine="709"/>
        <w:jc w:val="both"/>
        <w:rPr>
          <w:snapToGrid w:val="0"/>
          <w:color w:val="000000" w:themeColor="text1"/>
          <w:sz w:val="28"/>
          <w:szCs w:val="28"/>
          <w:lang w:eastAsia="ko-KR"/>
        </w:rPr>
      </w:pPr>
      <w:r w:rsidRPr="00D21C9D">
        <w:rPr>
          <w:color w:val="000000" w:themeColor="text1"/>
          <w:sz w:val="28"/>
          <w:szCs w:val="28"/>
        </w:rPr>
        <w:t xml:space="preserve">1. </w:t>
      </w:r>
      <w:r w:rsidR="006A2F47" w:rsidRPr="00D21C9D">
        <w:rPr>
          <w:color w:val="000000" w:themeColor="text1"/>
          <w:sz w:val="28"/>
          <w:szCs w:val="28"/>
        </w:rPr>
        <w:t xml:space="preserve">Настоящие Правила </w:t>
      </w:r>
      <w:r w:rsidR="006A2F47" w:rsidRPr="00D21C9D">
        <w:rPr>
          <w:snapToGrid w:val="0"/>
          <w:color w:val="000000" w:themeColor="text1"/>
          <w:sz w:val="28"/>
          <w:szCs w:val="28"/>
          <w:lang w:eastAsia="ko-KR"/>
        </w:rPr>
        <w:t xml:space="preserve">составления налоговой отчетности «Декларация по налогу на добавленную стоимость </w:t>
      </w:r>
      <w:r w:rsidR="006A2F47" w:rsidRPr="00D21C9D">
        <w:rPr>
          <w:color w:val="000000" w:themeColor="text1"/>
          <w:sz w:val="28"/>
          <w:szCs w:val="28"/>
          <w:lang w:eastAsia="ko-KR"/>
        </w:rPr>
        <w:t>(форма 300.00)»</w:t>
      </w:r>
      <w:r w:rsidR="006A2F47" w:rsidRPr="00D21C9D">
        <w:rPr>
          <w:color w:val="000000" w:themeColor="text1"/>
          <w:sz w:val="28"/>
          <w:szCs w:val="28"/>
        </w:rPr>
        <w:t xml:space="preserve"> (далее – Правила) разработаны в соответствии с Кодексом Республики Казахстан «О налогах и других </w:t>
      </w:r>
      <w:r w:rsidR="00FE1434" w:rsidRPr="00D21C9D">
        <w:rPr>
          <w:color w:val="000000" w:themeColor="text1"/>
          <w:sz w:val="28"/>
          <w:szCs w:val="28"/>
        </w:rPr>
        <w:t>обязательных платежах в бюджет»</w:t>
      </w:r>
      <w:r w:rsidR="00231B14" w:rsidRPr="00D21C9D">
        <w:rPr>
          <w:color w:val="000000" w:themeColor="text1"/>
          <w:sz w:val="28"/>
          <w:szCs w:val="28"/>
        </w:rPr>
        <w:t xml:space="preserve"> </w:t>
      </w:r>
      <w:r w:rsidR="006A2F47" w:rsidRPr="00D21C9D">
        <w:rPr>
          <w:color w:val="000000" w:themeColor="text1"/>
          <w:sz w:val="28"/>
          <w:szCs w:val="28"/>
        </w:rPr>
        <w:t>(Налоговый кодекс)</w:t>
      </w:r>
      <w:r w:rsidR="00A045A1" w:rsidRPr="00D21C9D">
        <w:rPr>
          <w:color w:val="000000" w:themeColor="text1"/>
          <w:sz w:val="28"/>
          <w:szCs w:val="28"/>
        </w:rPr>
        <w:br/>
        <w:t>(далее – Налоговый кодекс)</w:t>
      </w:r>
      <w:r w:rsidR="006A2F47" w:rsidRPr="00D21C9D">
        <w:rPr>
          <w:color w:val="000000" w:themeColor="text1"/>
          <w:sz w:val="28"/>
          <w:szCs w:val="28"/>
        </w:rPr>
        <w:t xml:space="preserve"> и определяют порядок составления формы налоговой отчетности «Декларация по налогу на добавленную стоимость» (далее – НДС) (далее – декларация), предназначенной для исчисления сумм НДС в соответствии с разделом</w:t>
      </w:r>
      <w:r w:rsidR="006A2F47" w:rsidRPr="00D21C9D">
        <w:rPr>
          <w:snapToGrid w:val="0"/>
          <w:color w:val="000000" w:themeColor="text1"/>
          <w:sz w:val="28"/>
          <w:szCs w:val="28"/>
          <w:lang w:eastAsia="ko-KR"/>
        </w:rPr>
        <w:t xml:space="preserve"> 10 Налогового кодекса.</w:t>
      </w:r>
    </w:p>
    <w:p w:rsidR="006A2F47" w:rsidRPr="00D21C9D" w:rsidRDefault="003E4660" w:rsidP="003E4660">
      <w:pPr>
        <w:widowControl w:val="0"/>
        <w:tabs>
          <w:tab w:val="left" w:pos="0"/>
          <w:tab w:val="left" w:pos="1134"/>
          <w:tab w:val="left" w:pos="1260"/>
        </w:tabs>
        <w:spacing w:line="20" w:lineRule="atLeast"/>
        <w:ind w:firstLine="709"/>
        <w:jc w:val="both"/>
        <w:rPr>
          <w:color w:val="000000" w:themeColor="text1"/>
          <w:sz w:val="28"/>
          <w:szCs w:val="28"/>
        </w:rPr>
      </w:pPr>
      <w:r w:rsidRPr="00D21C9D">
        <w:rPr>
          <w:color w:val="000000" w:themeColor="text1"/>
          <w:sz w:val="28"/>
          <w:szCs w:val="28"/>
        </w:rPr>
        <w:t xml:space="preserve">2. </w:t>
      </w:r>
      <w:r w:rsidR="006A2F47" w:rsidRPr="00D21C9D">
        <w:rPr>
          <w:color w:val="000000" w:themeColor="text1"/>
          <w:sz w:val="28"/>
          <w:szCs w:val="28"/>
        </w:rPr>
        <w:t>Декларация состоит из самой декларации (форма 300.00), приложений к ней (формы с 300.01 по 300.</w:t>
      </w:r>
      <w:r w:rsidR="006A2F47" w:rsidRPr="00D21C9D">
        <w:rPr>
          <w:color w:val="000000" w:themeColor="text1"/>
          <w:sz w:val="28"/>
          <w:szCs w:val="28"/>
          <w:lang w:val="kk-KZ"/>
        </w:rPr>
        <w:t>09</w:t>
      </w:r>
      <w:r w:rsidR="006A2F47" w:rsidRPr="00D21C9D">
        <w:rPr>
          <w:color w:val="000000" w:themeColor="text1"/>
          <w:sz w:val="28"/>
          <w:szCs w:val="28"/>
        </w:rPr>
        <w:t>), предназначенных для детального отражения информации об исчислении налогового обязательства.</w:t>
      </w:r>
    </w:p>
    <w:p w:rsidR="006A2F47" w:rsidRPr="00D21C9D" w:rsidRDefault="003E4660" w:rsidP="003E4660">
      <w:pPr>
        <w:widowControl w:val="0"/>
        <w:tabs>
          <w:tab w:val="left" w:pos="0"/>
          <w:tab w:val="left" w:pos="1134"/>
          <w:tab w:val="left" w:pos="1260"/>
        </w:tabs>
        <w:spacing w:line="20" w:lineRule="atLeast"/>
        <w:ind w:firstLine="709"/>
        <w:jc w:val="both"/>
        <w:rPr>
          <w:color w:val="000000" w:themeColor="text1"/>
          <w:sz w:val="28"/>
          <w:szCs w:val="28"/>
        </w:rPr>
      </w:pPr>
      <w:r w:rsidRPr="00D21C9D">
        <w:rPr>
          <w:color w:val="000000" w:themeColor="text1"/>
          <w:sz w:val="28"/>
          <w:szCs w:val="28"/>
        </w:rPr>
        <w:t xml:space="preserve">3. </w:t>
      </w:r>
      <w:r w:rsidR="006A2F47" w:rsidRPr="00D21C9D">
        <w:rPr>
          <w:color w:val="000000" w:themeColor="text1"/>
          <w:sz w:val="28"/>
          <w:szCs w:val="28"/>
        </w:rPr>
        <w:t xml:space="preserve">При заполнении декларации не допускаются исправления, подчистки и помарки. </w:t>
      </w:r>
    </w:p>
    <w:p w:rsidR="006A2F47" w:rsidRPr="00D21C9D" w:rsidRDefault="003E4660" w:rsidP="003E4660">
      <w:pPr>
        <w:widowControl w:val="0"/>
        <w:tabs>
          <w:tab w:val="left" w:pos="0"/>
          <w:tab w:val="left" w:pos="1134"/>
          <w:tab w:val="left" w:pos="1260"/>
        </w:tabs>
        <w:spacing w:line="20" w:lineRule="atLeast"/>
        <w:ind w:firstLine="709"/>
        <w:jc w:val="both"/>
        <w:rPr>
          <w:color w:val="000000" w:themeColor="text1"/>
          <w:sz w:val="28"/>
          <w:szCs w:val="28"/>
        </w:rPr>
      </w:pPr>
      <w:r w:rsidRPr="00D21C9D">
        <w:rPr>
          <w:color w:val="000000" w:themeColor="text1"/>
          <w:sz w:val="28"/>
          <w:szCs w:val="28"/>
        </w:rPr>
        <w:t xml:space="preserve">4. </w:t>
      </w:r>
      <w:r w:rsidR="006A2F47" w:rsidRPr="00D21C9D">
        <w:rPr>
          <w:color w:val="000000" w:themeColor="text1"/>
          <w:sz w:val="28"/>
          <w:szCs w:val="28"/>
        </w:rPr>
        <w:t xml:space="preserve">При отсутствии показателей соответствующие ячейки не заполняются. </w:t>
      </w:r>
    </w:p>
    <w:p w:rsidR="006A2F47" w:rsidRPr="00D21C9D" w:rsidRDefault="003E4660" w:rsidP="003E4660">
      <w:pPr>
        <w:widowControl w:val="0"/>
        <w:tabs>
          <w:tab w:val="left" w:pos="0"/>
          <w:tab w:val="left" w:pos="1134"/>
          <w:tab w:val="left" w:pos="1260"/>
        </w:tabs>
        <w:spacing w:line="20" w:lineRule="atLeast"/>
        <w:ind w:firstLine="709"/>
        <w:jc w:val="both"/>
        <w:rPr>
          <w:color w:val="000000" w:themeColor="text1"/>
          <w:sz w:val="28"/>
          <w:szCs w:val="28"/>
        </w:rPr>
      </w:pPr>
      <w:r w:rsidRPr="00D21C9D">
        <w:rPr>
          <w:color w:val="000000" w:themeColor="text1"/>
          <w:sz w:val="28"/>
          <w:szCs w:val="28"/>
        </w:rPr>
        <w:t xml:space="preserve">5. </w:t>
      </w:r>
      <w:r w:rsidR="006A2F47" w:rsidRPr="00D21C9D">
        <w:rPr>
          <w:color w:val="000000" w:themeColor="text1"/>
          <w:sz w:val="28"/>
          <w:szCs w:val="28"/>
        </w:rPr>
        <w:t>Приложения к декларации составляются в обязательном порядке при заполнении строк в декларации, требующих раскрытия соответствующих показателей.</w:t>
      </w:r>
    </w:p>
    <w:p w:rsidR="006A2F47" w:rsidRPr="00D21C9D" w:rsidRDefault="003E4660" w:rsidP="003E4660">
      <w:pPr>
        <w:widowControl w:val="0"/>
        <w:tabs>
          <w:tab w:val="left" w:pos="0"/>
          <w:tab w:val="left" w:pos="1134"/>
          <w:tab w:val="left" w:pos="1260"/>
        </w:tabs>
        <w:spacing w:line="20" w:lineRule="atLeast"/>
        <w:ind w:firstLine="709"/>
        <w:jc w:val="both"/>
        <w:rPr>
          <w:color w:val="000000" w:themeColor="text1"/>
          <w:sz w:val="28"/>
          <w:szCs w:val="28"/>
        </w:rPr>
      </w:pPr>
      <w:r w:rsidRPr="00D21C9D">
        <w:rPr>
          <w:color w:val="000000" w:themeColor="text1"/>
          <w:sz w:val="28"/>
          <w:szCs w:val="28"/>
        </w:rPr>
        <w:t xml:space="preserve">6. </w:t>
      </w:r>
      <w:r w:rsidR="006A2F47" w:rsidRPr="00D21C9D">
        <w:rPr>
          <w:color w:val="000000" w:themeColor="text1"/>
          <w:sz w:val="28"/>
          <w:szCs w:val="28"/>
        </w:rPr>
        <w:t>Приложения к декларации не составляются при отсутствии данных, подлежащих отражению в них.</w:t>
      </w:r>
    </w:p>
    <w:p w:rsidR="006A2F47" w:rsidRPr="00D21C9D" w:rsidRDefault="003E4660" w:rsidP="003E4660">
      <w:pPr>
        <w:widowControl w:val="0"/>
        <w:tabs>
          <w:tab w:val="left" w:pos="0"/>
          <w:tab w:val="left" w:pos="1134"/>
          <w:tab w:val="left" w:pos="1260"/>
        </w:tabs>
        <w:spacing w:line="20" w:lineRule="atLeast"/>
        <w:ind w:firstLine="709"/>
        <w:jc w:val="both"/>
        <w:rPr>
          <w:color w:val="000000" w:themeColor="text1"/>
          <w:sz w:val="28"/>
          <w:szCs w:val="28"/>
        </w:rPr>
      </w:pPr>
      <w:r w:rsidRPr="00D21C9D">
        <w:rPr>
          <w:color w:val="000000" w:themeColor="text1"/>
          <w:sz w:val="28"/>
          <w:szCs w:val="28"/>
        </w:rPr>
        <w:t xml:space="preserve">7. </w:t>
      </w:r>
      <w:r w:rsidR="000C1021" w:rsidRPr="00D21C9D">
        <w:rPr>
          <w:color w:val="000000" w:themeColor="text1"/>
          <w:sz w:val="28"/>
          <w:szCs w:val="28"/>
        </w:rPr>
        <w:t>При</w:t>
      </w:r>
      <w:r w:rsidR="006A2F47" w:rsidRPr="00D21C9D">
        <w:rPr>
          <w:color w:val="000000" w:themeColor="text1"/>
          <w:sz w:val="28"/>
          <w:szCs w:val="28"/>
        </w:rPr>
        <w:t xml:space="preserve"> превышени</w:t>
      </w:r>
      <w:r w:rsidR="000C1021" w:rsidRPr="00D21C9D">
        <w:rPr>
          <w:color w:val="000000" w:themeColor="text1"/>
          <w:sz w:val="28"/>
          <w:szCs w:val="28"/>
        </w:rPr>
        <w:t>и</w:t>
      </w:r>
      <w:r w:rsidR="006A2F47" w:rsidRPr="00D21C9D">
        <w:rPr>
          <w:color w:val="000000" w:themeColor="text1"/>
          <w:sz w:val="28"/>
          <w:szCs w:val="28"/>
        </w:rPr>
        <w:t xml:space="preserve"> количества показателей в строках, имеющихся на </w:t>
      </w:r>
      <w:r w:rsidR="006A2F47" w:rsidRPr="00D21C9D">
        <w:rPr>
          <w:color w:val="000000" w:themeColor="text1"/>
          <w:sz w:val="28"/>
          <w:szCs w:val="28"/>
        </w:rPr>
        <w:lastRenderedPageBreak/>
        <w:t>листе приложения к декларации, дополнительно заполняется аналогичный лист приложения к декларации.</w:t>
      </w:r>
    </w:p>
    <w:p w:rsidR="006A2F47" w:rsidRPr="00D21C9D" w:rsidRDefault="003E4660" w:rsidP="003E4660">
      <w:pPr>
        <w:widowControl w:val="0"/>
        <w:tabs>
          <w:tab w:val="left" w:pos="0"/>
          <w:tab w:val="left" w:pos="1134"/>
          <w:tab w:val="left" w:pos="1260"/>
        </w:tabs>
        <w:spacing w:line="20" w:lineRule="atLeast"/>
        <w:ind w:firstLine="709"/>
        <w:jc w:val="both"/>
        <w:rPr>
          <w:color w:val="000000" w:themeColor="text1"/>
          <w:sz w:val="28"/>
          <w:szCs w:val="28"/>
        </w:rPr>
      </w:pPr>
      <w:r w:rsidRPr="00D21C9D">
        <w:rPr>
          <w:color w:val="000000" w:themeColor="text1"/>
          <w:sz w:val="28"/>
          <w:szCs w:val="28"/>
        </w:rPr>
        <w:t xml:space="preserve">8. </w:t>
      </w:r>
      <w:r w:rsidR="006A2F47" w:rsidRPr="00D21C9D">
        <w:rPr>
          <w:color w:val="000000" w:themeColor="text1"/>
          <w:sz w:val="28"/>
          <w:szCs w:val="28"/>
        </w:rPr>
        <w:t>В настоящих правилах применяются арифметические знаки: «+» – плюс</w:t>
      </w:r>
      <w:proofErr w:type="gramStart"/>
      <w:r w:rsidR="006A2F47" w:rsidRPr="00D21C9D">
        <w:rPr>
          <w:color w:val="000000" w:themeColor="text1"/>
          <w:sz w:val="28"/>
          <w:szCs w:val="28"/>
        </w:rPr>
        <w:t>, «</w:t>
      </w:r>
      <w:proofErr w:type="gramEnd"/>
      <w:r w:rsidR="006A2F47" w:rsidRPr="00D21C9D">
        <w:rPr>
          <w:color w:val="000000" w:themeColor="text1"/>
          <w:sz w:val="28"/>
          <w:szCs w:val="28"/>
        </w:rPr>
        <w:t>–» – минус, «х» – умножение, «/» – деление, «=» – равно.</w:t>
      </w:r>
    </w:p>
    <w:p w:rsidR="006A2F47" w:rsidRPr="00D21C9D" w:rsidRDefault="003E4660" w:rsidP="003E4660">
      <w:pPr>
        <w:widowControl w:val="0"/>
        <w:tabs>
          <w:tab w:val="left" w:pos="0"/>
          <w:tab w:val="left" w:pos="1134"/>
          <w:tab w:val="left" w:pos="1260"/>
        </w:tabs>
        <w:spacing w:line="20" w:lineRule="atLeast"/>
        <w:ind w:firstLine="709"/>
        <w:jc w:val="both"/>
        <w:rPr>
          <w:color w:val="000000" w:themeColor="text1"/>
          <w:sz w:val="28"/>
          <w:szCs w:val="28"/>
        </w:rPr>
      </w:pPr>
      <w:r w:rsidRPr="00D21C9D">
        <w:rPr>
          <w:color w:val="000000" w:themeColor="text1"/>
          <w:sz w:val="28"/>
          <w:szCs w:val="28"/>
        </w:rPr>
        <w:t xml:space="preserve">9. </w:t>
      </w:r>
      <w:r w:rsidR="006A2F47" w:rsidRPr="00D21C9D">
        <w:rPr>
          <w:color w:val="000000" w:themeColor="text1"/>
          <w:sz w:val="28"/>
          <w:szCs w:val="28"/>
        </w:rPr>
        <w:t xml:space="preserve">Отрицательные значения сумм обозначаются знаком </w:t>
      </w:r>
      <w:proofErr w:type="gramStart"/>
      <w:r w:rsidR="006A2F47" w:rsidRPr="00D21C9D">
        <w:rPr>
          <w:color w:val="000000" w:themeColor="text1"/>
          <w:sz w:val="28"/>
          <w:szCs w:val="28"/>
        </w:rPr>
        <w:t>«–</w:t>
      </w:r>
      <w:proofErr w:type="gramEnd"/>
      <w:r w:rsidR="006A2F47" w:rsidRPr="00D21C9D">
        <w:rPr>
          <w:color w:val="000000" w:themeColor="text1"/>
          <w:sz w:val="28"/>
          <w:szCs w:val="28"/>
        </w:rPr>
        <w:t>» в первой левой ячейке соответствующей строки (графы) декларации.</w:t>
      </w:r>
    </w:p>
    <w:p w:rsidR="006A2F47" w:rsidRPr="00D21C9D" w:rsidRDefault="003E4660" w:rsidP="003E4660">
      <w:pPr>
        <w:widowControl w:val="0"/>
        <w:tabs>
          <w:tab w:val="left" w:pos="0"/>
          <w:tab w:val="left" w:pos="1134"/>
          <w:tab w:val="left" w:pos="1260"/>
        </w:tabs>
        <w:spacing w:line="20" w:lineRule="atLeast"/>
        <w:ind w:left="720"/>
        <w:jc w:val="both"/>
        <w:rPr>
          <w:color w:val="000000" w:themeColor="text1"/>
          <w:sz w:val="28"/>
          <w:szCs w:val="28"/>
        </w:rPr>
      </w:pPr>
      <w:r w:rsidRPr="00D21C9D">
        <w:rPr>
          <w:color w:val="000000" w:themeColor="text1"/>
          <w:sz w:val="28"/>
          <w:szCs w:val="28"/>
        </w:rPr>
        <w:t xml:space="preserve">10. </w:t>
      </w:r>
      <w:r w:rsidR="006A2F47" w:rsidRPr="00D21C9D">
        <w:rPr>
          <w:color w:val="000000" w:themeColor="text1"/>
          <w:sz w:val="28"/>
          <w:szCs w:val="28"/>
        </w:rPr>
        <w:t>При составлении декларации:</w:t>
      </w:r>
    </w:p>
    <w:p w:rsidR="006A2F47" w:rsidRPr="00D21C9D" w:rsidRDefault="003E4660" w:rsidP="003E4660">
      <w:pPr>
        <w:widowControl w:val="0"/>
        <w:tabs>
          <w:tab w:val="left" w:pos="0"/>
          <w:tab w:val="left" w:pos="1134"/>
          <w:tab w:val="left" w:pos="1260"/>
        </w:tabs>
        <w:suppressAutoHyphens/>
        <w:spacing w:line="20" w:lineRule="atLeast"/>
        <w:ind w:firstLine="709"/>
        <w:jc w:val="both"/>
        <w:rPr>
          <w:color w:val="000000" w:themeColor="text1"/>
          <w:sz w:val="28"/>
          <w:szCs w:val="28"/>
        </w:rPr>
      </w:pPr>
      <w:r w:rsidRPr="00D21C9D">
        <w:rPr>
          <w:color w:val="000000" w:themeColor="text1"/>
          <w:sz w:val="28"/>
          <w:szCs w:val="28"/>
        </w:rPr>
        <w:t xml:space="preserve">1) </w:t>
      </w:r>
      <w:r w:rsidR="006A2F47" w:rsidRPr="00D21C9D">
        <w:rPr>
          <w:color w:val="000000" w:themeColor="text1"/>
          <w:sz w:val="28"/>
          <w:szCs w:val="28"/>
        </w:rPr>
        <w:t>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p w:rsidR="006A2F47" w:rsidRPr="00D21C9D" w:rsidRDefault="003E4660" w:rsidP="003E4660">
      <w:pPr>
        <w:widowControl w:val="0"/>
        <w:tabs>
          <w:tab w:val="left" w:pos="0"/>
          <w:tab w:val="left" w:pos="1134"/>
          <w:tab w:val="left" w:pos="1260"/>
        </w:tabs>
        <w:suppressAutoHyphens/>
        <w:spacing w:line="20" w:lineRule="atLeast"/>
        <w:ind w:firstLine="709"/>
        <w:jc w:val="both"/>
        <w:rPr>
          <w:color w:val="000000" w:themeColor="text1"/>
          <w:sz w:val="28"/>
          <w:szCs w:val="28"/>
        </w:rPr>
      </w:pPr>
      <w:r w:rsidRPr="00D21C9D">
        <w:rPr>
          <w:color w:val="000000" w:themeColor="text1"/>
          <w:sz w:val="28"/>
          <w:szCs w:val="28"/>
        </w:rPr>
        <w:t xml:space="preserve">2) </w:t>
      </w:r>
      <w:r w:rsidR="006A2F47" w:rsidRPr="00D21C9D">
        <w:rPr>
          <w:color w:val="000000" w:themeColor="text1"/>
          <w:sz w:val="28"/>
          <w:szCs w:val="28"/>
        </w:rPr>
        <w:t>в электронной форме – заполняется в соответствии со статьей 208 Налогового кодекса.</w:t>
      </w:r>
    </w:p>
    <w:p w:rsidR="006A2F47" w:rsidRPr="00D21C9D" w:rsidRDefault="003E4660" w:rsidP="003E4660">
      <w:pPr>
        <w:widowControl w:val="0"/>
        <w:tabs>
          <w:tab w:val="left" w:pos="0"/>
          <w:tab w:val="left" w:pos="1134"/>
          <w:tab w:val="left" w:pos="1260"/>
        </w:tabs>
        <w:spacing w:line="20" w:lineRule="atLeast"/>
        <w:ind w:firstLine="709"/>
        <w:jc w:val="both"/>
        <w:rPr>
          <w:color w:val="000000" w:themeColor="text1"/>
          <w:sz w:val="28"/>
          <w:szCs w:val="28"/>
        </w:rPr>
      </w:pPr>
      <w:r w:rsidRPr="00D21C9D">
        <w:rPr>
          <w:rFonts w:eastAsia="Batang"/>
          <w:color w:val="000000" w:themeColor="text1"/>
          <w:sz w:val="28"/>
          <w:szCs w:val="28"/>
          <w:lang w:eastAsia="ko-KR"/>
        </w:rPr>
        <w:t xml:space="preserve">11. </w:t>
      </w:r>
      <w:proofErr w:type="gramStart"/>
      <w:r w:rsidR="006A2F47" w:rsidRPr="00D21C9D">
        <w:rPr>
          <w:rFonts w:eastAsia="Batang"/>
          <w:color w:val="000000" w:themeColor="text1"/>
          <w:sz w:val="28"/>
          <w:szCs w:val="28"/>
          <w:lang w:eastAsia="ko-KR"/>
        </w:rPr>
        <w:t xml:space="preserve">Декларация составляется, подписывается, заверяется (электронной цифровой подписью) налогоплательщиком (налоговым агентом) на бумажном и (или) электронных носителях на казахском и (или) русском языках, в соответствии с пунктом 2 статьи 204 Налогового кодекса. </w:t>
      </w:r>
      <w:proofErr w:type="gramEnd"/>
    </w:p>
    <w:p w:rsidR="006A2F47" w:rsidRPr="00D21C9D" w:rsidRDefault="003E4660" w:rsidP="003E4660">
      <w:pPr>
        <w:widowControl w:val="0"/>
        <w:tabs>
          <w:tab w:val="left" w:pos="0"/>
          <w:tab w:val="left" w:pos="1134"/>
          <w:tab w:val="left" w:pos="1260"/>
        </w:tabs>
        <w:spacing w:line="20" w:lineRule="atLeast"/>
        <w:ind w:left="720"/>
        <w:jc w:val="both"/>
        <w:rPr>
          <w:color w:val="000000" w:themeColor="text1"/>
          <w:sz w:val="28"/>
          <w:szCs w:val="28"/>
        </w:rPr>
      </w:pPr>
      <w:r w:rsidRPr="00D21C9D">
        <w:rPr>
          <w:color w:val="000000" w:themeColor="text1"/>
          <w:sz w:val="28"/>
          <w:szCs w:val="28"/>
        </w:rPr>
        <w:t xml:space="preserve">12. </w:t>
      </w:r>
      <w:r w:rsidR="006A2F47" w:rsidRPr="00D21C9D">
        <w:rPr>
          <w:color w:val="000000" w:themeColor="text1"/>
          <w:sz w:val="28"/>
          <w:szCs w:val="28"/>
        </w:rPr>
        <w:t xml:space="preserve">При представлении декларации: </w:t>
      </w:r>
    </w:p>
    <w:p w:rsidR="006A2F47" w:rsidRPr="00D21C9D" w:rsidRDefault="003E4660" w:rsidP="003E4660">
      <w:pPr>
        <w:pStyle w:val="af5"/>
        <w:widowControl w:val="0"/>
        <w:tabs>
          <w:tab w:val="left" w:pos="0"/>
          <w:tab w:val="left" w:pos="900"/>
          <w:tab w:val="left" w:pos="1134"/>
          <w:tab w:val="left" w:pos="1260"/>
        </w:tabs>
        <w:spacing w:before="0" w:after="0" w:line="20" w:lineRule="atLeast"/>
        <w:ind w:firstLine="709"/>
        <w:jc w:val="both"/>
        <w:rPr>
          <w:color w:val="000000" w:themeColor="text1"/>
          <w:sz w:val="28"/>
          <w:szCs w:val="28"/>
        </w:rPr>
      </w:pPr>
      <w:r w:rsidRPr="00D21C9D">
        <w:rPr>
          <w:color w:val="000000" w:themeColor="text1"/>
          <w:sz w:val="28"/>
          <w:szCs w:val="28"/>
        </w:rPr>
        <w:t xml:space="preserve">1) </w:t>
      </w:r>
      <w:r w:rsidR="006A2F47" w:rsidRPr="00D21C9D">
        <w:rPr>
          <w:color w:val="000000" w:themeColor="text1"/>
          <w:sz w:val="28"/>
          <w:szCs w:val="28"/>
        </w:rPr>
        <w:t>в явочном порядке на бумажном носителе – составляется в двух экземплярах, один экземпляр возвращается налогоплательщику (налоговому агенту) с отметкой фамилии, имени, отчества (при его наличии)</w:t>
      </w:r>
      <w:r w:rsidR="006A2F47" w:rsidRPr="00D21C9D">
        <w:rPr>
          <w:color w:val="000000" w:themeColor="text1"/>
          <w:sz w:val="28"/>
          <w:szCs w:val="28"/>
        </w:rPr>
        <w:br/>
        <w:t>и подписью работника органа государственных доходов, принявшего декларацию и оттиском печати (штампа) органа государственных доходов;</w:t>
      </w:r>
    </w:p>
    <w:p w:rsidR="006A2F47" w:rsidRPr="00D21C9D" w:rsidRDefault="003E4660" w:rsidP="003E4660">
      <w:pPr>
        <w:pStyle w:val="af5"/>
        <w:widowControl w:val="0"/>
        <w:tabs>
          <w:tab w:val="left" w:pos="0"/>
          <w:tab w:val="left" w:pos="900"/>
          <w:tab w:val="left" w:pos="1134"/>
          <w:tab w:val="left" w:pos="1260"/>
        </w:tabs>
        <w:spacing w:before="0" w:after="0" w:line="20" w:lineRule="atLeast"/>
        <w:ind w:firstLine="709"/>
        <w:jc w:val="both"/>
        <w:rPr>
          <w:color w:val="000000" w:themeColor="text1"/>
          <w:sz w:val="28"/>
          <w:szCs w:val="28"/>
        </w:rPr>
      </w:pPr>
      <w:r w:rsidRPr="00D21C9D">
        <w:rPr>
          <w:color w:val="000000" w:themeColor="text1"/>
          <w:sz w:val="28"/>
          <w:szCs w:val="28"/>
        </w:rPr>
        <w:t xml:space="preserve">2) </w:t>
      </w:r>
      <w:r w:rsidR="006A2F47" w:rsidRPr="00D21C9D">
        <w:rPr>
          <w:color w:val="000000" w:themeColor="text1"/>
          <w:sz w:val="28"/>
          <w:szCs w:val="28"/>
        </w:rPr>
        <w:t>по почте заказным письмом с уведомлением на бумажном</w:t>
      </w:r>
      <w:r w:rsidR="00AF0757" w:rsidRPr="00D21C9D">
        <w:rPr>
          <w:color w:val="000000" w:themeColor="text1"/>
          <w:sz w:val="28"/>
          <w:szCs w:val="28"/>
        </w:rPr>
        <w:br/>
      </w:r>
      <w:r w:rsidR="006A2F47" w:rsidRPr="00D21C9D">
        <w:rPr>
          <w:color w:val="000000" w:themeColor="text1"/>
          <w:sz w:val="28"/>
          <w:szCs w:val="28"/>
        </w:rPr>
        <w:t>носителе – налогоплательщик (налоговый агент) получает уведомление почтовой или иной организации связи;</w:t>
      </w:r>
    </w:p>
    <w:p w:rsidR="006A2F47" w:rsidRPr="00D21C9D" w:rsidRDefault="003E4660" w:rsidP="003E4660">
      <w:pPr>
        <w:pStyle w:val="af5"/>
        <w:widowControl w:val="0"/>
        <w:tabs>
          <w:tab w:val="left" w:pos="0"/>
          <w:tab w:val="left" w:pos="900"/>
          <w:tab w:val="left" w:pos="1134"/>
          <w:tab w:val="left" w:pos="1260"/>
        </w:tabs>
        <w:spacing w:before="0" w:after="0" w:line="20" w:lineRule="atLeast"/>
        <w:ind w:firstLine="709"/>
        <w:jc w:val="both"/>
        <w:rPr>
          <w:color w:val="000000" w:themeColor="text1"/>
          <w:sz w:val="28"/>
          <w:szCs w:val="28"/>
        </w:rPr>
      </w:pPr>
      <w:r w:rsidRPr="00D21C9D">
        <w:rPr>
          <w:color w:val="000000" w:themeColor="text1"/>
          <w:sz w:val="28"/>
          <w:szCs w:val="28"/>
        </w:rPr>
        <w:t xml:space="preserve">3) </w:t>
      </w:r>
      <w:r w:rsidR="006A2F47" w:rsidRPr="00D21C9D">
        <w:rPr>
          <w:color w:val="000000" w:themeColor="text1"/>
          <w:sz w:val="28"/>
          <w:szCs w:val="28"/>
        </w:rPr>
        <w:t xml:space="preserve">в электронной форме </w:t>
      </w:r>
      <w:proofErr w:type="gramStart"/>
      <w:r w:rsidR="006A2F47" w:rsidRPr="00D21C9D">
        <w:rPr>
          <w:color w:val="000000" w:themeColor="text1"/>
          <w:sz w:val="28"/>
          <w:szCs w:val="28"/>
        </w:rPr>
        <w:t>допускающем</w:t>
      </w:r>
      <w:proofErr w:type="gramEnd"/>
      <w:r w:rsidR="006A2F47" w:rsidRPr="00D21C9D">
        <w:rPr>
          <w:color w:val="000000" w:themeColor="text1"/>
          <w:sz w:val="28"/>
          <w:szCs w:val="28"/>
        </w:rPr>
        <w:t xml:space="preserve"> компьютерную обработку информации – налогоплательщик (налоговый агент) получает электронное уведомление системой приема и обработки налоговой отчетности органов государственных доходов.</w:t>
      </w:r>
    </w:p>
    <w:p w:rsidR="001F31E3" w:rsidRPr="00D21C9D" w:rsidRDefault="003E4660" w:rsidP="003E4660">
      <w:pPr>
        <w:widowControl w:val="0"/>
        <w:tabs>
          <w:tab w:val="left" w:pos="0"/>
          <w:tab w:val="left" w:pos="1134"/>
          <w:tab w:val="left" w:pos="1701"/>
        </w:tabs>
        <w:spacing w:line="20" w:lineRule="atLeast"/>
        <w:ind w:firstLine="709"/>
        <w:jc w:val="both"/>
        <w:rPr>
          <w:color w:val="000000" w:themeColor="text1"/>
          <w:sz w:val="28"/>
          <w:szCs w:val="28"/>
        </w:rPr>
      </w:pPr>
      <w:r w:rsidRPr="00D21C9D">
        <w:rPr>
          <w:color w:val="000000" w:themeColor="text1"/>
          <w:sz w:val="28"/>
          <w:szCs w:val="28"/>
        </w:rPr>
        <w:t xml:space="preserve">13. </w:t>
      </w:r>
      <w:r w:rsidR="001F31E3" w:rsidRPr="00D21C9D">
        <w:rPr>
          <w:color w:val="000000" w:themeColor="text1"/>
          <w:sz w:val="28"/>
          <w:szCs w:val="28"/>
        </w:rPr>
        <w:t>Данная форма распространяется на правоотношения, возникшие</w:t>
      </w:r>
      <w:r w:rsidR="001F31E3" w:rsidRPr="00D21C9D">
        <w:rPr>
          <w:color w:val="000000" w:themeColor="text1"/>
          <w:sz w:val="28"/>
          <w:szCs w:val="28"/>
        </w:rPr>
        <w:br/>
        <w:t>с 1 января 2022 года.</w:t>
      </w:r>
    </w:p>
    <w:p w:rsidR="006A2F47" w:rsidRPr="00D21C9D" w:rsidRDefault="003E4660" w:rsidP="003E4660">
      <w:pPr>
        <w:widowControl w:val="0"/>
        <w:tabs>
          <w:tab w:val="left" w:pos="0"/>
          <w:tab w:val="left" w:pos="1134"/>
          <w:tab w:val="left" w:pos="1260"/>
        </w:tabs>
        <w:spacing w:line="20" w:lineRule="atLeast"/>
        <w:ind w:firstLine="709"/>
        <w:jc w:val="both"/>
        <w:rPr>
          <w:color w:val="000000" w:themeColor="text1"/>
          <w:sz w:val="28"/>
          <w:szCs w:val="28"/>
        </w:rPr>
      </w:pPr>
      <w:r w:rsidRPr="00D21C9D">
        <w:rPr>
          <w:color w:val="000000" w:themeColor="text1"/>
          <w:sz w:val="28"/>
          <w:szCs w:val="28"/>
        </w:rPr>
        <w:t xml:space="preserve">14. </w:t>
      </w:r>
      <w:r w:rsidR="006A2F47" w:rsidRPr="00D21C9D">
        <w:rPr>
          <w:color w:val="000000" w:themeColor="text1"/>
          <w:sz w:val="28"/>
          <w:szCs w:val="28"/>
        </w:rPr>
        <w:t>В разделах «Общая информация о плательщике НДС» приложений указываются соответствующ</w:t>
      </w:r>
      <w:r w:rsidR="00FE1434" w:rsidRPr="00D21C9D">
        <w:rPr>
          <w:color w:val="000000" w:themeColor="text1"/>
          <w:sz w:val="28"/>
          <w:szCs w:val="28"/>
        </w:rPr>
        <w:t>ие данные, отраженные в разделе</w:t>
      </w:r>
      <w:r w:rsidR="00FE1434" w:rsidRPr="00D21C9D">
        <w:rPr>
          <w:color w:val="000000" w:themeColor="text1"/>
          <w:sz w:val="28"/>
          <w:szCs w:val="28"/>
        </w:rPr>
        <w:br/>
      </w:r>
      <w:r w:rsidR="006A2F47" w:rsidRPr="00D21C9D">
        <w:rPr>
          <w:color w:val="000000" w:themeColor="text1"/>
          <w:sz w:val="28"/>
          <w:szCs w:val="28"/>
        </w:rPr>
        <w:t>«Общая информация о плательщике НДС» декларации.</w:t>
      </w:r>
    </w:p>
    <w:p w:rsidR="006A2F47" w:rsidRPr="00D21C9D" w:rsidRDefault="006A2F47" w:rsidP="006A2F47">
      <w:pPr>
        <w:pStyle w:val="af5"/>
        <w:widowControl w:val="0"/>
        <w:tabs>
          <w:tab w:val="left" w:pos="0"/>
          <w:tab w:val="left" w:pos="1080"/>
          <w:tab w:val="left" w:pos="1200"/>
        </w:tabs>
        <w:spacing w:before="0" w:after="0" w:line="20" w:lineRule="atLeast"/>
        <w:ind w:firstLine="720"/>
        <w:jc w:val="both"/>
        <w:rPr>
          <w:color w:val="000000" w:themeColor="text1"/>
          <w:sz w:val="28"/>
          <w:szCs w:val="28"/>
        </w:rPr>
      </w:pPr>
    </w:p>
    <w:p w:rsidR="006A2F47" w:rsidRPr="00D21C9D" w:rsidRDefault="006A2F47" w:rsidP="006A2F47">
      <w:pPr>
        <w:pStyle w:val="af5"/>
        <w:widowControl w:val="0"/>
        <w:tabs>
          <w:tab w:val="left" w:pos="0"/>
          <w:tab w:val="left" w:pos="1080"/>
          <w:tab w:val="left" w:pos="1200"/>
        </w:tabs>
        <w:spacing w:before="0" w:after="0" w:line="20" w:lineRule="atLeast"/>
        <w:ind w:firstLine="720"/>
        <w:jc w:val="both"/>
        <w:rPr>
          <w:color w:val="000000" w:themeColor="text1"/>
          <w:sz w:val="28"/>
          <w:szCs w:val="28"/>
        </w:rPr>
      </w:pPr>
    </w:p>
    <w:p w:rsidR="006A2F47" w:rsidRPr="00D21C9D" w:rsidRDefault="006A2F47" w:rsidP="006A2F47">
      <w:pPr>
        <w:widowControl w:val="0"/>
        <w:tabs>
          <w:tab w:val="left" w:pos="1200"/>
        </w:tabs>
        <w:suppressAutoHyphens/>
        <w:spacing w:line="20" w:lineRule="atLeast"/>
        <w:jc w:val="center"/>
        <w:rPr>
          <w:b/>
          <w:bCs/>
          <w:color w:val="000000" w:themeColor="text1"/>
          <w:sz w:val="28"/>
          <w:szCs w:val="28"/>
        </w:rPr>
      </w:pPr>
      <w:r w:rsidRPr="00D21C9D">
        <w:rPr>
          <w:b/>
          <w:bCs/>
          <w:color w:val="000000" w:themeColor="text1"/>
          <w:sz w:val="28"/>
          <w:szCs w:val="28"/>
        </w:rPr>
        <w:t>Глава 2. Пояснение по заполнению декларации (форма 300.00)</w:t>
      </w:r>
    </w:p>
    <w:p w:rsidR="006A2F47" w:rsidRPr="00D21C9D" w:rsidRDefault="006A2F47" w:rsidP="006A2F47">
      <w:pPr>
        <w:widowControl w:val="0"/>
        <w:tabs>
          <w:tab w:val="left" w:pos="1200"/>
        </w:tabs>
        <w:suppressAutoHyphens/>
        <w:spacing w:line="20" w:lineRule="atLeast"/>
        <w:jc w:val="center"/>
        <w:rPr>
          <w:b/>
          <w:bCs/>
          <w:color w:val="000000" w:themeColor="text1"/>
          <w:sz w:val="28"/>
          <w:szCs w:val="28"/>
        </w:rPr>
      </w:pPr>
    </w:p>
    <w:p w:rsidR="006A2F47" w:rsidRPr="00D21C9D" w:rsidRDefault="003E4660" w:rsidP="003E4660">
      <w:pPr>
        <w:widowControl w:val="0"/>
        <w:tabs>
          <w:tab w:val="left" w:pos="284"/>
          <w:tab w:val="left" w:pos="1134"/>
        </w:tabs>
        <w:spacing w:line="20" w:lineRule="atLeast"/>
        <w:ind w:firstLine="709"/>
        <w:jc w:val="both"/>
        <w:rPr>
          <w:color w:val="000000" w:themeColor="text1"/>
          <w:sz w:val="28"/>
          <w:szCs w:val="28"/>
        </w:rPr>
      </w:pPr>
      <w:r w:rsidRPr="00D21C9D">
        <w:rPr>
          <w:color w:val="000000" w:themeColor="text1"/>
          <w:sz w:val="28"/>
          <w:szCs w:val="28"/>
        </w:rPr>
        <w:t xml:space="preserve">15. </w:t>
      </w:r>
      <w:r w:rsidR="006A2F47" w:rsidRPr="00D21C9D">
        <w:rPr>
          <w:color w:val="000000" w:themeColor="text1"/>
          <w:sz w:val="28"/>
          <w:szCs w:val="28"/>
        </w:rPr>
        <w:t>В разделе «Общая информация о плательщике НДС» налогоплательщик обязательно отражает следующие данные:</w:t>
      </w:r>
    </w:p>
    <w:p w:rsidR="006A2F47" w:rsidRPr="00D21C9D" w:rsidRDefault="003E4660" w:rsidP="003E4660">
      <w:pPr>
        <w:widowControl w:val="0"/>
        <w:tabs>
          <w:tab w:val="left" w:pos="284"/>
          <w:tab w:val="left" w:pos="993"/>
          <w:tab w:val="num" w:pos="1134"/>
          <w:tab w:val="left" w:pos="1701"/>
        </w:tabs>
        <w:suppressAutoHyphens/>
        <w:spacing w:line="20" w:lineRule="atLeast"/>
        <w:ind w:firstLine="709"/>
        <w:jc w:val="both"/>
        <w:rPr>
          <w:color w:val="000000" w:themeColor="text1"/>
          <w:sz w:val="28"/>
          <w:szCs w:val="28"/>
        </w:rPr>
      </w:pPr>
      <w:r w:rsidRPr="00D21C9D">
        <w:rPr>
          <w:color w:val="000000" w:themeColor="text1"/>
          <w:sz w:val="28"/>
          <w:szCs w:val="28"/>
        </w:rPr>
        <w:t xml:space="preserve">1) </w:t>
      </w:r>
      <w:r w:rsidR="006A2F47" w:rsidRPr="00D21C9D">
        <w:rPr>
          <w:color w:val="000000" w:themeColor="text1"/>
          <w:sz w:val="28"/>
          <w:szCs w:val="28"/>
        </w:rPr>
        <w:t>индивидуальный идентификационный номер</w:t>
      </w:r>
      <w:r w:rsidR="006A2F47" w:rsidRPr="00D21C9D">
        <w:rPr>
          <w:color w:val="000000" w:themeColor="text1"/>
          <w:sz w:val="28"/>
          <w:szCs w:val="28"/>
        </w:rPr>
        <w:br/>
        <w:t>(</w:t>
      </w:r>
      <w:proofErr w:type="gramStart"/>
      <w:r w:rsidR="006A2F47" w:rsidRPr="00D21C9D">
        <w:rPr>
          <w:color w:val="000000" w:themeColor="text1"/>
          <w:sz w:val="28"/>
          <w:szCs w:val="28"/>
        </w:rPr>
        <w:t>бизнес-идентификационный</w:t>
      </w:r>
      <w:proofErr w:type="gramEnd"/>
      <w:r w:rsidR="006A2F47" w:rsidRPr="00D21C9D">
        <w:rPr>
          <w:color w:val="000000" w:themeColor="text1"/>
          <w:sz w:val="28"/>
          <w:szCs w:val="28"/>
        </w:rPr>
        <w:t xml:space="preserve"> номер) (далее – ИИН (БИН)) налогоплательщика. При исполнении налогового обязательства доверительным управляющим в </w:t>
      </w:r>
      <w:r w:rsidR="006A2F47" w:rsidRPr="00D21C9D">
        <w:rPr>
          <w:color w:val="000000" w:themeColor="text1"/>
          <w:sz w:val="28"/>
          <w:szCs w:val="28"/>
        </w:rPr>
        <w:lastRenderedPageBreak/>
        <w:t>строке указывается ИИН (БИН) доверительного управляющего;</w:t>
      </w:r>
    </w:p>
    <w:p w:rsidR="006A2F47" w:rsidRPr="00D21C9D" w:rsidRDefault="003E4660" w:rsidP="003E4660">
      <w:pPr>
        <w:widowControl w:val="0"/>
        <w:tabs>
          <w:tab w:val="left" w:pos="284"/>
          <w:tab w:val="left" w:pos="1134"/>
          <w:tab w:val="num" w:pos="2487"/>
        </w:tabs>
        <w:suppressAutoHyphens/>
        <w:spacing w:line="20" w:lineRule="atLeast"/>
        <w:ind w:firstLine="709"/>
        <w:jc w:val="both"/>
        <w:rPr>
          <w:color w:val="000000" w:themeColor="text1"/>
          <w:sz w:val="28"/>
          <w:szCs w:val="28"/>
        </w:rPr>
      </w:pPr>
      <w:r w:rsidRPr="00D21C9D">
        <w:rPr>
          <w:color w:val="000000" w:themeColor="text1"/>
          <w:sz w:val="28"/>
          <w:szCs w:val="28"/>
        </w:rPr>
        <w:t xml:space="preserve">2) </w:t>
      </w:r>
      <w:r w:rsidR="006A2F47" w:rsidRPr="00D21C9D">
        <w:rPr>
          <w:color w:val="000000" w:themeColor="text1"/>
          <w:sz w:val="28"/>
          <w:szCs w:val="28"/>
        </w:rPr>
        <w:t>фамилия, имя, отчество (при его наличии) или наименование плательщика НДС – наименование юридического лица в соответствии с учредительными документами, наименование или фамилия, имя, отчество</w:t>
      </w:r>
      <w:r w:rsidR="00AF0757" w:rsidRPr="00D21C9D">
        <w:rPr>
          <w:color w:val="000000" w:themeColor="text1"/>
          <w:sz w:val="28"/>
          <w:szCs w:val="28"/>
        </w:rPr>
        <w:br/>
      </w:r>
      <w:r w:rsidR="006A2F47" w:rsidRPr="00D21C9D">
        <w:rPr>
          <w:color w:val="000000" w:themeColor="text1"/>
          <w:sz w:val="28"/>
          <w:szCs w:val="28"/>
        </w:rPr>
        <w:t xml:space="preserve">(при его наличии) индивидуального предпринимателя в соответствии со свидетельством о государственной регистрации индивидуального предпринимателя. Строка подлежит обязательному заполнению. </w:t>
      </w:r>
    </w:p>
    <w:p w:rsidR="006A2F47" w:rsidRPr="00D21C9D" w:rsidRDefault="006A2F47" w:rsidP="006A2F47">
      <w:pPr>
        <w:pStyle w:val="3"/>
        <w:widowControl w:val="0"/>
        <w:tabs>
          <w:tab w:val="left" w:pos="284"/>
          <w:tab w:val="left" w:pos="1134"/>
          <w:tab w:val="left" w:pos="1200"/>
          <w:tab w:val="num" w:pos="1276"/>
        </w:tabs>
        <w:suppressAutoHyphens/>
        <w:spacing w:line="20" w:lineRule="atLeast"/>
        <w:ind w:firstLine="720"/>
        <w:rPr>
          <w:color w:val="000000" w:themeColor="text1"/>
          <w:sz w:val="28"/>
          <w:szCs w:val="28"/>
        </w:rPr>
      </w:pPr>
      <w:r w:rsidRPr="00D21C9D">
        <w:rPr>
          <w:color w:val="000000" w:themeColor="text1"/>
          <w:sz w:val="28"/>
          <w:szCs w:val="28"/>
        </w:rPr>
        <w:t>При исполнении налогового обязательства доверительным управляющим в строке указывается наименование или фамилия, имя, отчество (при его наличии) доверительного управляющего;</w:t>
      </w:r>
    </w:p>
    <w:p w:rsidR="006A2F47" w:rsidRPr="00D21C9D" w:rsidRDefault="003E4660" w:rsidP="003E4660">
      <w:pPr>
        <w:widowControl w:val="0"/>
        <w:tabs>
          <w:tab w:val="left" w:pos="284"/>
          <w:tab w:val="left" w:pos="1134"/>
          <w:tab w:val="num" w:pos="2487"/>
        </w:tabs>
        <w:suppressAutoHyphens/>
        <w:spacing w:line="20" w:lineRule="atLeast"/>
        <w:ind w:firstLine="709"/>
        <w:jc w:val="both"/>
        <w:rPr>
          <w:color w:val="000000" w:themeColor="text1"/>
          <w:sz w:val="28"/>
          <w:szCs w:val="28"/>
        </w:rPr>
      </w:pPr>
      <w:r w:rsidRPr="00D21C9D">
        <w:rPr>
          <w:color w:val="000000" w:themeColor="text1"/>
          <w:sz w:val="28"/>
          <w:szCs w:val="28"/>
        </w:rPr>
        <w:t xml:space="preserve">3) </w:t>
      </w:r>
      <w:r w:rsidR="006A2F47" w:rsidRPr="00D21C9D">
        <w:rPr>
          <w:color w:val="000000" w:themeColor="text1"/>
          <w:sz w:val="28"/>
          <w:szCs w:val="28"/>
        </w:rPr>
        <w:t>налоговый период, за который представляется налоговая отчетность (квартал, год) – отчетный налоговый период, за который представляется декларация (указывается арабскими цифрами). Отчетным периодом для представления декларации в соответствии со статьей 423 Налогового кодекса является календарный квартал. Строка подлежит обязательному заполнению;</w:t>
      </w:r>
    </w:p>
    <w:p w:rsidR="006A2F47" w:rsidRPr="00D21C9D" w:rsidRDefault="003E4660" w:rsidP="003E4660">
      <w:pPr>
        <w:widowControl w:val="0"/>
        <w:tabs>
          <w:tab w:val="left" w:pos="284"/>
          <w:tab w:val="left" w:pos="1134"/>
          <w:tab w:val="num" w:pos="2487"/>
        </w:tabs>
        <w:suppressAutoHyphens/>
        <w:spacing w:line="20" w:lineRule="atLeast"/>
        <w:ind w:left="720"/>
        <w:jc w:val="both"/>
        <w:rPr>
          <w:color w:val="000000" w:themeColor="text1"/>
          <w:sz w:val="28"/>
          <w:szCs w:val="28"/>
        </w:rPr>
      </w:pPr>
      <w:r w:rsidRPr="00D21C9D">
        <w:rPr>
          <w:color w:val="000000" w:themeColor="text1"/>
          <w:sz w:val="28"/>
          <w:szCs w:val="28"/>
        </w:rPr>
        <w:t xml:space="preserve">4) </w:t>
      </w:r>
      <w:r w:rsidR="006A2F47" w:rsidRPr="00D21C9D">
        <w:rPr>
          <w:color w:val="000000" w:themeColor="text1"/>
          <w:sz w:val="28"/>
          <w:szCs w:val="28"/>
        </w:rPr>
        <w:t>вид декларации.</w:t>
      </w:r>
    </w:p>
    <w:p w:rsidR="006A2F47" w:rsidRPr="00D21C9D" w:rsidRDefault="006A2F47" w:rsidP="006A2F47">
      <w:pPr>
        <w:pStyle w:val="3"/>
        <w:widowControl w:val="0"/>
        <w:tabs>
          <w:tab w:val="left" w:pos="284"/>
          <w:tab w:val="left" w:pos="900"/>
          <w:tab w:val="left" w:pos="1134"/>
          <w:tab w:val="left" w:pos="1200"/>
          <w:tab w:val="num" w:pos="1276"/>
        </w:tabs>
        <w:suppressAutoHyphens/>
        <w:spacing w:line="20" w:lineRule="atLeast"/>
        <w:ind w:firstLine="720"/>
        <w:rPr>
          <w:color w:val="000000" w:themeColor="text1"/>
          <w:sz w:val="28"/>
          <w:szCs w:val="28"/>
        </w:rPr>
      </w:pPr>
      <w:r w:rsidRPr="00D21C9D">
        <w:rPr>
          <w:color w:val="000000" w:themeColor="text1"/>
          <w:sz w:val="28"/>
          <w:szCs w:val="28"/>
        </w:rPr>
        <w:t xml:space="preserve">Обязательной отметке подлежит одна из ячеек, в зависимости от вида налоговой отчетности в соответствии со статьей 206 Налогового кодекса. </w:t>
      </w:r>
    </w:p>
    <w:p w:rsidR="006A2F47" w:rsidRPr="00D21C9D" w:rsidRDefault="006A2F47" w:rsidP="006A2F47">
      <w:pPr>
        <w:pStyle w:val="3"/>
        <w:widowControl w:val="0"/>
        <w:tabs>
          <w:tab w:val="left" w:pos="284"/>
          <w:tab w:val="left" w:pos="900"/>
          <w:tab w:val="left" w:pos="1134"/>
          <w:tab w:val="left" w:pos="1200"/>
          <w:tab w:val="num" w:pos="1276"/>
        </w:tabs>
        <w:suppressAutoHyphens/>
        <w:spacing w:line="20" w:lineRule="atLeast"/>
        <w:ind w:firstLine="720"/>
        <w:rPr>
          <w:color w:val="000000" w:themeColor="text1"/>
          <w:sz w:val="28"/>
          <w:szCs w:val="28"/>
        </w:rPr>
      </w:pPr>
      <w:r w:rsidRPr="00D21C9D">
        <w:rPr>
          <w:color w:val="000000" w:themeColor="text1"/>
          <w:sz w:val="28"/>
          <w:szCs w:val="28"/>
        </w:rPr>
        <w:t xml:space="preserve">При снятии с регистрационного учета по НДС представление декларации с видом «ликвидационная» является обязательным; </w:t>
      </w:r>
    </w:p>
    <w:p w:rsidR="006A2F47" w:rsidRPr="00D21C9D" w:rsidRDefault="003E4660" w:rsidP="003E4660">
      <w:pPr>
        <w:widowControl w:val="0"/>
        <w:tabs>
          <w:tab w:val="left" w:pos="284"/>
          <w:tab w:val="left" w:pos="1134"/>
          <w:tab w:val="num" w:pos="2487"/>
        </w:tabs>
        <w:suppressAutoHyphens/>
        <w:spacing w:line="20" w:lineRule="atLeast"/>
        <w:ind w:left="720"/>
        <w:jc w:val="both"/>
        <w:rPr>
          <w:color w:val="000000" w:themeColor="text1"/>
          <w:sz w:val="28"/>
          <w:szCs w:val="28"/>
        </w:rPr>
      </w:pPr>
      <w:r w:rsidRPr="00D21C9D">
        <w:rPr>
          <w:color w:val="000000" w:themeColor="text1"/>
          <w:sz w:val="28"/>
          <w:szCs w:val="28"/>
        </w:rPr>
        <w:t xml:space="preserve">5) </w:t>
      </w:r>
      <w:r w:rsidR="006A2F47" w:rsidRPr="00D21C9D">
        <w:rPr>
          <w:color w:val="000000" w:themeColor="text1"/>
          <w:sz w:val="28"/>
          <w:szCs w:val="28"/>
        </w:rPr>
        <w:t xml:space="preserve">номер и дата уведомления. </w:t>
      </w:r>
    </w:p>
    <w:p w:rsidR="006A2F47" w:rsidRPr="00D21C9D" w:rsidRDefault="006A2F47" w:rsidP="006A2F47">
      <w:pPr>
        <w:pStyle w:val="3"/>
        <w:widowControl w:val="0"/>
        <w:tabs>
          <w:tab w:val="left" w:pos="284"/>
          <w:tab w:val="left" w:pos="900"/>
          <w:tab w:val="left" w:pos="1134"/>
          <w:tab w:val="left" w:pos="1200"/>
          <w:tab w:val="num" w:pos="1276"/>
        </w:tabs>
        <w:suppressAutoHyphens/>
        <w:spacing w:line="20" w:lineRule="atLeast"/>
        <w:ind w:firstLine="720"/>
        <w:rPr>
          <w:color w:val="000000" w:themeColor="text1"/>
          <w:sz w:val="28"/>
          <w:szCs w:val="28"/>
        </w:rPr>
      </w:pPr>
      <w:r w:rsidRPr="00D21C9D">
        <w:rPr>
          <w:color w:val="000000" w:themeColor="text1"/>
          <w:sz w:val="28"/>
          <w:szCs w:val="28"/>
        </w:rPr>
        <w:t>Строки заполняются в случае представления вида декларации, предусмотренного подпунктом 4) пункта 3 статьи 206 Налогового кодекса;</w:t>
      </w:r>
    </w:p>
    <w:p w:rsidR="006A2F47" w:rsidRPr="00D21C9D" w:rsidRDefault="003E4660" w:rsidP="003E4660">
      <w:pPr>
        <w:widowControl w:val="0"/>
        <w:tabs>
          <w:tab w:val="left" w:pos="284"/>
          <w:tab w:val="left" w:pos="1134"/>
          <w:tab w:val="num" w:pos="2487"/>
        </w:tabs>
        <w:suppressAutoHyphens/>
        <w:spacing w:line="20" w:lineRule="atLeast"/>
        <w:ind w:left="720"/>
        <w:jc w:val="both"/>
        <w:rPr>
          <w:snapToGrid w:val="0"/>
          <w:color w:val="000000" w:themeColor="text1"/>
          <w:sz w:val="28"/>
          <w:szCs w:val="28"/>
        </w:rPr>
      </w:pPr>
      <w:r w:rsidRPr="00D21C9D">
        <w:rPr>
          <w:color w:val="000000" w:themeColor="text1"/>
          <w:sz w:val="28"/>
          <w:szCs w:val="28"/>
        </w:rPr>
        <w:t xml:space="preserve">6) </w:t>
      </w:r>
      <w:r w:rsidR="006A2F47" w:rsidRPr="00D21C9D">
        <w:rPr>
          <w:color w:val="000000" w:themeColor="text1"/>
          <w:sz w:val="28"/>
          <w:szCs w:val="28"/>
        </w:rPr>
        <w:t>отдельные категории налогоплательщика.</w:t>
      </w:r>
    </w:p>
    <w:p w:rsidR="006A2F47" w:rsidRPr="00D21C9D" w:rsidRDefault="006A2F47" w:rsidP="005F050D">
      <w:pPr>
        <w:widowControl w:val="0"/>
        <w:tabs>
          <w:tab w:val="left" w:pos="284"/>
          <w:tab w:val="left" w:pos="1134"/>
          <w:tab w:val="left" w:pos="1200"/>
          <w:tab w:val="num" w:pos="2487"/>
        </w:tabs>
        <w:suppressAutoHyphens/>
        <w:spacing w:line="20" w:lineRule="atLeast"/>
        <w:ind w:firstLine="709"/>
        <w:jc w:val="both"/>
        <w:rPr>
          <w:snapToGrid w:val="0"/>
          <w:color w:val="000000" w:themeColor="text1"/>
          <w:sz w:val="28"/>
          <w:szCs w:val="28"/>
        </w:rPr>
      </w:pPr>
      <w:r w:rsidRPr="00D21C9D">
        <w:rPr>
          <w:color w:val="000000" w:themeColor="text1"/>
          <w:sz w:val="28"/>
          <w:szCs w:val="28"/>
        </w:rPr>
        <w:t xml:space="preserve">Ячейки </w:t>
      </w:r>
      <w:r w:rsidR="005F050D" w:rsidRPr="00D21C9D">
        <w:rPr>
          <w:color w:val="000000" w:themeColor="text1"/>
          <w:sz w:val="28"/>
          <w:szCs w:val="28"/>
        </w:rPr>
        <w:t>отмечаются</w:t>
      </w:r>
      <w:r w:rsidRPr="00D21C9D">
        <w:rPr>
          <w:color w:val="000000" w:themeColor="text1"/>
          <w:sz w:val="28"/>
          <w:szCs w:val="28"/>
        </w:rPr>
        <w:t>, если налогоплательщик относится к одной из категорий, указанных в строках</w:t>
      </w:r>
      <w:proofErr w:type="gramStart"/>
      <w:r w:rsidRPr="00D21C9D">
        <w:rPr>
          <w:color w:val="000000" w:themeColor="text1"/>
          <w:sz w:val="28"/>
          <w:szCs w:val="28"/>
        </w:rPr>
        <w:t xml:space="preserve"> А</w:t>
      </w:r>
      <w:proofErr w:type="gramEnd"/>
      <w:r w:rsidRPr="00D21C9D">
        <w:rPr>
          <w:color w:val="000000" w:themeColor="text1"/>
          <w:sz w:val="28"/>
          <w:szCs w:val="28"/>
        </w:rPr>
        <w:t>, В, С</w:t>
      </w:r>
      <w:r w:rsidR="00842189" w:rsidRPr="00D21C9D">
        <w:rPr>
          <w:color w:val="000000" w:themeColor="text1"/>
          <w:sz w:val="28"/>
          <w:szCs w:val="28"/>
        </w:rPr>
        <w:t xml:space="preserve"> и</w:t>
      </w:r>
      <w:r w:rsidR="00463E65" w:rsidRPr="00D21C9D">
        <w:rPr>
          <w:color w:val="000000" w:themeColor="text1"/>
          <w:sz w:val="28"/>
          <w:szCs w:val="28"/>
        </w:rPr>
        <w:t xml:space="preserve"> </w:t>
      </w:r>
      <w:r w:rsidR="00463E65" w:rsidRPr="00D21C9D">
        <w:rPr>
          <w:color w:val="000000" w:themeColor="text1"/>
          <w:sz w:val="28"/>
          <w:szCs w:val="28"/>
          <w:lang w:val="en-US"/>
        </w:rPr>
        <w:t>D</w:t>
      </w:r>
      <w:r w:rsidRPr="00D21C9D">
        <w:rPr>
          <w:color w:val="000000" w:themeColor="text1"/>
          <w:sz w:val="28"/>
          <w:szCs w:val="28"/>
        </w:rPr>
        <w:t>;</w:t>
      </w:r>
    </w:p>
    <w:p w:rsidR="006A2F47" w:rsidRPr="00D21C9D" w:rsidRDefault="006A2F47" w:rsidP="006A2F47">
      <w:pPr>
        <w:widowControl w:val="0"/>
        <w:tabs>
          <w:tab w:val="left" w:pos="284"/>
          <w:tab w:val="left" w:pos="540"/>
          <w:tab w:val="left" w:pos="1134"/>
          <w:tab w:val="left" w:pos="1200"/>
          <w:tab w:val="num" w:pos="1276"/>
        </w:tabs>
        <w:spacing w:line="20" w:lineRule="atLeast"/>
        <w:ind w:firstLine="720"/>
        <w:jc w:val="both"/>
        <w:rPr>
          <w:color w:val="000000" w:themeColor="text1"/>
          <w:sz w:val="28"/>
          <w:szCs w:val="28"/>
        </w:rPr>
      </w:pPr>
      <w:r w:rsidRPr="00D21C9D">
        <w:rPr>
          <w:snapToGrid w:val="0"/>
          <w:color w:val="000000" w:themeColor="text1"/>
          <w:sz w:val="28"/>
          <w:szCs w:val="28"/>
        </w:rPr>
        <w:t xml:space="preserve">А – доверительный </w:t>
      </w:r>
      <w:r w:rsidRPr="00D21C9D">
        <w:rPr>
          <w:color w:val="000000" w:themeColor="text1"/>
          <w:sz w:val="28"/>
          <w:szCs w:val="28"/>
        </w:rPr>
        <w:t>управляющий в соответствии со статьей 40 Налогового кодекса;</w:t>
      </w:r>
    </w:p>
    <w:p w:rsidR="006A2F47" w:rsidRPr="00D21C9D" w:rsidRDefault="006A2F47" w:rsidP="006A2F47">
      <w:pPr>
        <w:widowControl w:val="0"/>
        <w:tabs>
          <w:tab w:val="left" w:pos="284"/>
          <w:tab w:val="left" w:pos="540"/>
          <w:tab w:val="left" w:pos="1134"/>
          <w:tab w:val="left" w:pos="1200"/>
          <w:tab w:val="num" w:pos="1276"/>
        </w:tabs>
        <w:spacing w:line="20" w:lineRule="atLeast"/>
        <w:ind w:firstLine="720"/>
        <w:jc w:val="both"/>
        <w:rPr>
          <w:color w:val="000000" w:themeColor="text1"/>
          <w:sz w:val="28"/>
          <w:szCs w:val="28"/>
        </w:rPr>
      </w:pPr>
      <w:proofErr w:type="gramStart"/>
      <w:r w:rsidRPr="00D21C9D">
        <w:rPr>
          <w:color w:val="000000" w:themeColor="text1"/>
          <w:sz w:val="28"/>
          <w:szCs w:val="28"/>
        </w:rPr>
        <w:t>В – учредитель доверительного управления в соответствии со статьей 40 Налогового кодекса;</w:t>
      </w:r>
      <w:proofErr w:type="gramEnd"/>
    </w:p>
    <w:p w:rsidR="006A2F47" w:rsidRPr="00D21C9D" w:rsidRDefault="006A2F47" w:rsidP="006A2F47">
      <w:pPr>
        <w:widowControl w:val="0"/>
        <w:tabs>
          <w:tab w:val="left" w:pos="284"/>
          <w:tab w:val="left" w:pos="540"/>
          <w:tab w:val="left" w:pos="1134"/>
          <w:tab w:val="left" w:pos="1200"/>
          <w:tab w:val="num" w:pos="1276"/>
        </w:tabs>
        <w:spacing w:line="20" w:lineRule="atLeast"/>
        <w:ind w:firstLine="720"/>
        <w:jc w:val="both"/>
        <w:rPr>
          <w:color w:val="000000" w:themeColor="text1"/>
          <w:sz w:val="28"/>
          <w:szCs w:val="28"/>
        </w:rPr>
      </w:pPr>
      <w:proofErr w:type="gramStart"/>
      <w:r w:rsidRPr="00D21C9D">
        <w:rPr>
          <w:color w:val="000000" w:themeColor="text1"/>
          <w:sz w:val="28"/>
          <w:szCs w:val="28"/>
        </w:rPr>
        <w:t>С</w:t>
      </w:r>
      <w:proofErr w:type="gramEnd"/>
      <w:r w:rsidRPr="00D21C9D">
        <w:rPr>
          <w:color w:val="000000" w:themeColor="text1"/>
          <w:sz w:val="28"/>
          <w:szCs w:val="28"/>
        </w:rPr>
        <w:t xml:space="preserve"> – </w:t>
      </w:r>
      <w:proofErr w:type="gramStart"/>
      <w:r w:rsidRPr="00D21C9D">
        <w:rPr>
          <w:color w:val="000000" w:themeColor="text1"/>
          <w:sz w:val="28"/>
          <w:szCs w:val="28"/>
        </w:rPr>
        <w:t>налогоплательщик</w:t>
      </w:r>
      <w:proofErr w:type="gramEnd"/>
      <w:r w:rsidRPr="00D21C9D">
        <w:rPr>
          <w:color w:val="000000" w:themeColor="text1"/>
          <w:sz w:val="28"/>
          <w:szCs w:val="28"/>
        </w:rPr>
        <w:t>, применяющий положения статьи 411</w:t>
      </w:r>
      <w:r w:rsidR="00AF0757" w:rsidRPr="00D21C9D">
        <w:rPr>
          <w:color w:val="000000" w:themeColor="text1"/>
          <w:sz w:val="28"/>
          <w:szCs w:val="28"/>
        </w:rPr>
        <w:br/>
        <w:t>Налогового кодекса:</w:t>
      </w:r>
    </w:p>
    <w:p w:rsidR="006A2F47" w:rsidRPr="00D21C9D" w:rsidRDefault="006A2F47" w:rsidP="006A2F47">
      <w:pPr>
        <w:widowControl w:val="0"/>
        <w:tabs>
          <w:tab w:val="left" w:pos="284"/>
          <w:tab w:val="left" w:pos="540"/>
          <w:tab w:val="left" w:pos="1134"/>
          <w:tab w:val="left" w:pos="1200"/>
          <w:tab w:val="num" w:pos="1276"/>
        </w:tabs>
        <w:spacing w:line="20" w:lineRule="atLeast"/>
        <w:ind w:firstLine="720"/>
        <w:jc w:val="both"/>
        <w:rPr>
          <w:color w:val="000000" w:themeColor="text1"/>
          <w:sz w:val="28"/>
          <w:szCs w:val="28"/>
        </w:rPr>
      </w:pPr>
      <w:r w:rsidRPr="00D21C9D">
        <w:rPr>
          <w:color w:val="000000" w:themeColor="text1"/>
          <w:sz w:val="28"/>
          <w:szCs w:val="28"/>
        </w:rPr>
        <w:t>ячейка «по деятельности, предусмотренной пунктом 1 статьи 411 Налогового кодекса»;</w:t>
      </w:r>
    </w:p>
    <w:p w:rsidR="00463E65" w:rsidRPr="00D21C9D" w:rsidRDefault="006A2F47" w:rsidP="006A2F47">
      <w:pPr>
        <w:widowControl w:val="0"/>
        <w:tabs>
          <w:tab w:val="left" w:pos="284"/>
          <w:tab w:val="left" w:pos="540"/>
          <w:tab w:val="left" w:pos="1134"/>
          <w:tab w:val="left" w:pos="1200"/>
          <w:tab w:val="num" w:pos="1276"/>
        </w:tabs>
        <w:spacing w:line="20" w:lineRule="atLeast"/>
        <w:ind w:firstLine="720"/>
        <w:jc w:val="both"/>
        <w:rPr>
          <w:color w:val="000000" w:themeColor="text1"/>
          <w:sz w:val="28"/>
          <w:szCs w:val="28"/>
        </w:rPr>
      </w:pPr>
      <w:r w:rsidRPr="00D21C9D">
        <w:rPr>
          <w:color w:val="000000" w:themeColor="text1"/>
          <w:sz w:val="28"/>
          <w:szCs w:val="28"/>
        </w:rPr>
        <w:t>ячейка «по иной деятельности»</w:t>
      </w:r>
      <w:r w:rsidR="00463E65" w:rsidRPr="00D21C9D">
        <w:rPr>
          <w:color w:val="000000" w:themeColor="text1"/>
          <w:sz w:val="28"/>
          <w:szCs w:val="28"/>
        </w:rPr>
        <w:t>;</w:t>
      </w:r>
    </w:p>
    <w:p w:rsidR="006A2F47" w:rsidRPr="00D21C9D" w:rsidRDefault="00463E65" w:rsidP="006A2F47">
      <w:pPr>
        <w:widowControl w:val="0"/>
        <w:tabs>
          <w:tab w:val="left" w:pos="284"/>
          <w:tab w:val="left" w:pos="540"/>
          <w:tab w:val="left" w:pos="1134"/>
          <w:tab w:val="left" w:pos="1200"/>
          <w:tab w:val="num" w:pos="1276"/>
        </w:tabs>
        <w:spacing w:line="20" w:lineRule="atLeast"/>
        <w:ind w:firstLine="720"/>
        <w:jc w:val="both"/>
        <w:rPr>
          <w:snapToGrid w:val="0"/>
          <w:color w:val="000000" w:themeColor="text1"/>
          <w:sz w:val="28"/>
          <w:szCs w:val="28"/>
        </w:rPr>
      </w:pPr>
      <w:r w:rsidRPr="00D21C9D">
        <w:rPr>
          <w:color w:val="000000" w:themeColor="text1"/>
          <w:sz w:val="28"/>
          <w:szCs w:val="28"/>
          <w:lang w:val="en-US"/>
        </w:rPr>
        <w:t>D</w:t>
      </w:r>
      <w:r w:rsidR="005C19EB" w:rsidRPr="00D21C9D">
        <w:rPr>
          <w:color w:val="000000" w:themeColor="text1"/>
          <w:sz w:val="28"/>
          <w:szCs w:val="28"/>
          <w:lang w:val="kk-KZ"/>
        </w:rPr>
        <w:t xml:space="preserve"> </w:t>
      </w:r>
      <w:r w:rsidRPr="00D21C9D">
        <w:rPr>
          <w:color w:val="000000" w:themeColor="text1"/>
          <w:sz w:val="28"/>
          <w:szCs w:val="28"/>
        </w:rPr>
        <w:t xml:space="preserve">– </w:t>
      </w:r>
      <w:proofErr w:type="gramStart"/>
      <w:r w:rsidRPr="00D21C9D">
        <w:rPr>
          <w:color w:val="000000" w:themeColor="text1"/>
          <w:sz w:val="28"/>
          <w:szCs w:val="28"/>
        </w:rPr>
        <w:t>участник</w:t>
      </w:r>
      <w:proofErr w:type="gramEnd"/>
      <w:r w:rsidRPr="00D21C9D">
        <w:rPr>
          <w:color w:val="000000" w:themeColor="text1"/>
          <w:sz w:val="28"/>
          <w:szCs w:val="28"/>
        </w:rPr>
        <w:t xml:space="preserve"> МФЦА в соответ</w:t>
      </w:r>
      <w:r w:rsidR="00635E48" w:rsidRPr="00D21C9D">
        <w:rPr>
          <w:color w:val="000000" w:themeColor="text1"/>
          <w:sz w:val="28"/>
          <w:szCs w:val="28"/>
        </w:rPr>
        <w:t xml:space="preserve">ствии с </w:t>
      </w:r>
      <w:r w:rsidR="00A045A1" w:rsidRPr="00D21C9D">
        <w:rPr>
          <w:color w:val="000000" w:themeColor="text1"/>
          <w:sz w:val="28"/>
          <w:szCs w:val="28"/>
        </w:rPr>
        <w:t>Конституционным законом</w:t>
      </w:r>
      <w:r w:rsidR="00213AEA" w:rsidRPr="00D21C9D">
        <w:rPr>
          <w:color w:val="000000" w:themeColor="text1"/>
          <w:sz w:val="28"/>
          <w:szCs w:val="28"/>
        </w:rPr>
        <w:t xml:space="preserve"> Республики Казахстан «О Международном финансовом центре Астана»</w:t>
      </w:r>
      <w:r w:rsidR="00E1633E" w:rsidRPr="00D21C9D">
        <w:rPr>
          <w:color w:val="000000" w:themeColor="text1"/>
          <w:sz w:val="28"/>
          <w:szCs w:val="28"/>
        </w:rPr>
        <w:br/>
      </w:r>
      <w:r w:rsidR="00213AEA" w:rsidRPr="00D21C9D">
        <w:rPr>
          <w:color w:val="000000" w:themeColor="text1"/>
          <w:sz w:val="28"/>
          <w:szCs w:val="28"/>
        </w:rPr>
        <w:t>(далее – Конституционный закон)</w:t>
      </w:r>
      <w:r w:rsidRPr="00D21C9D">
        <w:rPr>
          <w:color w:val="000000" w:themeColor="text1"/>
          <w:sz w:val="28"/>
          <w:szCs w:val="28"/>
        </w:rPr>
        <w:t>.</w:t>
      </w:r>
    </w:p>
    <w:p w:rsidR="006A2F47" w:rsidRPr="00D21C9D" w:rsidRDefault="006A2F47" w:rsidP="006A2F47">
      <w:pPr>
        <w:widowControl w:val="0"/>
        <w:tabs>
          <w:tab w:val="left" w:pos="284"/>
          <w:tab w:val="left" w:pos="540"/>
          <w:tab w:val="left" w:pos="1134"/>
          <w:tab w:val="left" w:pos="1200"/>
          <w:tab w:val="num" w:pos="1276"/>
        </w:tabs>
        <w:spacing w:line="20" w:lineRule="atLeast"/>
        <w:ind w:firstLine="720"/>
        <w:jc w:val="both"/>
        <w:rPr>
          <w:color w:val="000000" w:themeColor="text1"/>
          <w:sz w:val="28"/>
          <w:szCs w:val="28"/>
        </w:rPr>
      </w:pPr>
      <w:r w:rsidRPr="00D21C9D">
        <w:rPr>
          <w:color w:val="000000" w:themeColor="text1"/>
          <w:sz w:val="28"/>
          <w:szCs w:val="28"/>
        </w:rPr>
        <w:t>Обязательной отметке подлежит одна из ячеек, в зависимости от того по какой деятельности представляется декларация;</w:t>
      </w:r>
    </w:p>
    <w:p w:rsidR="006A2F47" w:rsidRPr="00D21C9D" w:rsidRDefault="003E4660" w:rsidP="003E4660">
      <w:pPr>
        <w:widowControl w:val="0"/>
        <w:tabs>
          <w:tab w:val="left" w:pos="284"/>
          <w:tab w:val="left" w:pos="1134"/>
          <w:tab w:val="num" w:pos="2487"/>
        </w:tabs>
        <w:suppressAutoHyphens/>
        <w:spacing w:line="20" w:lineRule="atLeast"/>
        <w:ind w:firstLine="709"/>
        <w:jc w:val="both"/>
        <w:rPr>
          <w:snapToGrid w:val="0"/>
          <w:color w:val="000000" w:themeColor="text1"/>
          <w:sz w:val="28"/>
          <w:szCs w:val="28"/>
        </w:rPr>
      </w:pPr>
      <w:r w:rsidRPr="00D21C9D">
        <w:rPr>
          <w:snapToGrid w:val="0"/>
          <w:color w:val="000000" w:themeColor="text1"/>
          <w:sz w:val="28"/>
          <w:szCs w:val="28"/>
        </w:rPr>
        <w:t xml:space="preserve">7) </w:t>
      </w:r>
      <w:r w:rsidR="006A2F47" w:rsidRPr="00D21C9D">
        <w:rPr>
          <w:snapToGrid w:val="0"/>
          <w:color w:val="000000" w:themeColor="text1"/>
          <w:sz w:val="28"/>
          <w:szCs w:val="28"/>
        </w:rPr>
        <w:t xml:space="preserve">строка заполняется </w:t>
      </w:r>
      <w:proofErr w:type="spellStart"/>
      <w:r w:rsidR="006A2F47" w:rsidRPr="00D21C9D">
        <w:rPr>
          <w:snapToGrid w:val="0"/>
          <w:color w:val="000000" w:themeColor="text1"/>
          <w:sz w:val="28"/>
          <w:szCs w:val="28"/>
        </w:rPr>
        <w:t>недропользователем</w:t>
      </w:r>
      <w:proofErr w:type="spellEnd"/>
      <w:r w:rsidR="006A2F47" w:rsidRPr="00D21C9D">
        <w:rPr>
          <w:snapToGrid w:val="0"/>
          <w:color w:val="000000" w:themeColor="text1"/>
          <w:sz w:val="28"/>
          <w:szCs w:val="28"/>
        </w:rPr>
        <w:t xml:space="preserve">, </w:t>
      </w:r>
      <w:proofErr w:type="gramStart"/>
      <w:r w:rsidR="006A2F47" w:rsidRPr="00D21C9D">
        <w:rPr>
          <w:snapToGrid w:val="0"/>
          <w:color w:val="000000" w:themeColor="text1"/>
          <w:sz w:val="28"/>
          <w:szCs w:val="28"/>
        </w:rPr>
        <w:t>осуществляющим</w:t>
      </w:r>
      <w:proofErr w:type="gramEnd"/>
      <w:r w:rsidR="006A2F47" w:rsidRPr="00D21C9D">
        <w:rPr>
          <w:snapToGrid w:val="0"/>
          <w:color w:val="000000" w:themeColor="text1"/>
          <w:sz w:val="28"/>
          <w:szCs w:val="28"/>
        </w:rPr>
        <w:t xml:space="preserve"> деятельность в рамках соглашения (контракта) на недропользование, предусмотренного статьей 722 Налогового кодекса.</w:t>
      </w:r>
    </w:p>
    <w:p w:rsidR="006A2F47" w:rsidRPr="00D21C9D" w:rsidRDefault="003E76A2" w:rsidP="006A2F47">
      <w:pPr>
        <w:widowControl w:val="0"/>
        <w:tabs>
          <w:tab w:val="left" w:pos="284"/>
          <w:tab w:val="left" w:pos="1134"/>
          <w:tab w:val="left" w:pos="1200"/>
          <w:tab w:val="num" w:pos="1276"/>
        </w:tabs>
        <w:suppressAutoHyphens/>
        <w:spacing w:line="20" w:lineRule="atLeast"/>
        <w:ind w:firstLine="720"/>
        <w:jc w:val="both"/>
        <w:rPr>
          <w:snapToGrid w:val="0"/>
          <w:color w:val="000000" w:themeColor="text1"/>
          <w:sz w:val="28"/>
          <w:szCs w:val="28"/>
        </w:rPr>
      </w:pPr>
      <w:r w:rsidRPr="00D21C9D">
        <w:rPr>
          <w:color w:val="000000" w:themeColor="text1"/>
          <w:sz w:val="28"/>
          <w:szCs w:val="28"/>
        </w:rPr>
        <w:lastRenderedPageBreak/>
        <w:t>Строка заполняется</w:t>
      </w:r>
      <w:r w:rsidR="006A2F47" w:rsidRPr="00D21C9D">
        <w:rPr>
          <w:color w:val="000000" w:themeColor="text1"/>
          <w:sz w:val="28"/>
          <w:szCs w:val="28"/>
        </w:rPr>
        <w:t xml:space="preserve">, если налогоплательщик является </w:t>
      </w:r>
      <w:proofErr w:type="spellStart"/>
      <w:r w:rsidR="006A2F47" w:rsidRPr="00D21C9D">
        <w:rPr>
          <w:color w:val="000000" w:themeColor="text1"/>
          <w:sz w:val="28"/>
          <w:szCs w:val="28"/>
        </w:rPr>
        <w:t>недропользователем</w:t>
      </w:r>
      <w:proofErr w:type="spellEnd"/>
      <w:r w:rsidR="006A2F47" w:rsidRPr="00D21C9D">
        <w:rPr>
          <w:color w:val="000000" w:themeColor="text1"/>
          <w:sz w:val="28"/>
          <w:szCs w:val="28"/>
        </w:rPr>
        <w:t>, осуществляющим деятельность в рамках соглашения (контракта) на недропользование, по которому предусмотрена стабильность налогового режима согласно пункту 1 статьи 722 Налогового кодекса, при этом в ячейках 8</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и В обязательно указывается номер и дата заключения соглашения (контракта) (</w:t>
      </w:r>
      <w:r w:rsidR="006A2F47" w:rsidRPr="00D21C9D">
        <w:rPr>
          <w:snapToGrid w:val="0"/>
          <w:color w:val="000000" w:themeColor="text1"/>
          <w:sz w:val="28"/>
          <w:szCs w:val="28"/>
        </w:rPr>
        <w:t>номер контракта, дата заключения). По контрактам, не соответствующим условиям пункта 1 статьи 722 Налогового кодекса, данная строка не заполняется.</w:t>
      </w:r>
    </w:p>
    <w:p w:rsidR="006A2F47" w:rsidRPr="00D21C9D" w:rsidRDefault="006A2F47" w:rsidP="006A2F47">
      <w:pPr>
        <w:widowControl w:val="0"/>
        <w:tabs>
          <w:tab w:val="left" w:pos="284"/>
          <w:tab w:val="num" w:pos="709"/>
        </w:tabs>
        <w:suppressAutoHyphens/>
        <w:spacing w:line="20" w:lineRule="atLeast"/>
        <w:ind w:firstLine="720"/>
        <w:jc w:val="both"/>
        <w:rPr>
          <w:snapToGrid w:val="0"/>
          <w:color w:val="000000" w:themeColor="text1"/>
          <w:sz w:val="28"/>
          <w:szCs w:val="28"/>
        </w:rPr>
      </w:pPr>
      <w:r w:rsidRPr="00D21C9D">
        <w:rPr>
          <w:snapToGrid w:val="0"/>
          <w:color w:val="000000" w:themeColor="text1"/>
          <w:sz w:val="28"/>
          <w:szCs w:val="28"/>
        </w:rPr>
        <w:t>По каждому соглашению (контракту), установленному пунктом 1</w:t>
      </w:r>
      <w:r w:rsidRPr="00D21C9D">
        <w:rPr>
          <w:snapToGrid w:val="0"/>
          <w:color w:val="000000" w:themeColor="text1"/>
          <w:sz w:val="28"/>
          <w:szCs w:val="28"/>
        </w:rPr>
        <w:br/>
        <w:t xml:space="preserve">статьи 722 Налогового кодекса, составляется отдельная декларация; </w:t>
      </w:r>
    </w:p>
    <w:p w:rsidR="006A2F47" w:rsidRPr="00D21C9D" w:rsidRDefault="003E4660" w:rsidP="003E4660">
      <w:pPr>
        <w:widowControl w:val="0"/>
        <w:tabs>
          <w:tab w:val="left" w:pos="284"/>
          <w:tab w:val="left" w:pos="1134"/>
          <w:tab w:val="num" w:pos="2487"/>
        </w:tabs>
        <w:suppressAutoHyphens/>
        <w:spacing w:line="20" w:lineRule="atLeast"/>
        <w:ind w:firstLine="709"/>
        <w:jc w:val="both"/>
        <w:rPr>
          <w:color w:val="000000" w:themeColor="text1"/>
          <w:sz w:val="28"/>
          <w:szCs w:val="28"/>
        </w:rPr>
      </w:pPr>
      <w:r w:rsidRPr="00D21C9D">
        <w:rPr>
          <w:color w:val="000000" w:themeColor="text1"/>
          <w:sz w:val="28"/>
          <w:szCs w:val="28"/>
        </w:rPr>
        <w:t xml:space="preserve">8) </w:t>
      </w:r>
      <w:r w:rsidR="006A2F47" w:rsidRPr="00D21C9D">
        <w:rPr>
          <w:color w:val="000000" w:themeColor="text1"/>
          <w:sz w:val="28"/>
          <w:szCs w:val="28"/>
        </w:rPr>
        <w:t xml:space="preserve">код валюты в соответствии с приложением 23 «Классификатор валют», утвержденным </w:t>
      </w:r>
      <w:hyperlink r:id="rId9" w:history="1">
        <w:proofErr w:type="gramStart"/>
        <w:r w:rsidR="006A2F47" w:rsidRPr="00D21C9D">
          <w:rPr>
            <w:color w:val="000000" w:themeColor="text1"/>
            <w:sz w:val="28"/>
            <w:szCs w:val="28"/>
          </w:rPr>
          <w:t>решени</w:t>
        </w:r>
      </w:hyperlink>
      <w:r w:rsidR="006A2F47" w:rsidRPr="00D21C9D">
        <w:rPr>
          <w:color w:val="000000" w:themeColor="text1"/>
          <w:sz w:val="28"/>
          <w:szCs w:val="28"/>
        </w:rPr>
        <w:t>ем</w:t>
      </w:r>
      <w:proofErr w:type="gramEnd"/>
      <w:r w:rsidR="006A2F47" w:rsidRPr="00D21C9D">
        <w:rPr>
          <w:color w:val="000000" w:themeColor="text1"/>
          <w:sz w:val="28"/>
          <w:szCs w:val="28"/>
        </w:rPr>
        <w:t xml:space="preserve"> Комиссии Таможенного союза от 20 сентября </w:t>
      </w:r>
      <w:r w:rsidR="00E1633E" w:rsidRPr="00D21C9D">
        <w:rPr>
          <w:color w:val="000000" w:themeColor="text1"/>
          <w:sz w:val="28"/>
          <w:szCs w:val="28"/>
        </w:rPr>
        <w:br/>
      </w:r>
      <w:r w:rsidR="006A2F47" w:rsidRPr="00D21C9D">
        <w:rPr>
          <w:color w:val="000000" w:themeColor="text1"/>
          <w:sz w:val="28"/>
          <w:szCs w:val="28"/>
        </w:rPr>
        <w:t>2010 года № 378 «О классификаторах, используемых для заполнения таможенных деклараций» (далее – решение КТС № 378);</w:t>
      </w:r>
    </w:p>
    <w:p w:rsidR="006A2F47" w:rsidRPr="00D21C9D" w:rsidRDefault="003E4660" w:rsidP="003E4660">
      <w:pPr>
        <w:widowControl w:val="0"/>
        <w:tabs>
          <w:tab w:val="left" w:pos="284"/>
          <w:tab w:val="left" w:pos="1134"/>
          <w:tab w:val="num" w:pos="2487"/>
        </w:tabs>
        <w:suppressAutoHyphens/>
        <w:spacing w:line="20" w:lineRule="atLeast"/>
        <w:ind w:firstLine="709"/>
        <w:jc w:val="both"/>
        <w:rPr>
          <w:color w:val="000000" w:themeColor="text1"/>
          <w:sz w:val="28"/>
          <w:szCs w:val="28"/>
        </w:rPr>
      </w:pPr>
      <w:r w:rsidRPr="00D21C9D">
        <w:rPr>
          <w:color w:val="000000" w:themeColor="text1"/>
          <w:sz w:val="28"/>
          <w:szCs w:val="28"/>
        </w:rPr>
        <w:t xml:space="preserve">9) </w:t>
      </w:r>
      <w:r w:rsidR="006A2F47" w:rsidRPr="00D21C9D">
        <w:rPr>
          <w:color w:val="000000" w:themeColor="text1"/>
          <w:sz w:val="28"/>
          <w:szCs w:val="28"/>
        </w:rPr>
        <w:t>метод отнесения в зачет НДС. Обязательной отметке подлежит одна из соответствующих ячеек.</w:t>
      </w:r>
    </w:p>
    <w:p w:rsidR="006A2F47" w:rsidRPr="00D21C9D" w:rsidRDefault="006A2F47" w:rsidP="006A2F47">
      <w:pPr>
        <w:widowControl w:val="0"/>
        <w:tabs>
          <w:tab w:val="left" w:pos="284"/>
          <w:tab w:val="left" w:pos="540"/>
          <w:tab w:val="left" w:pos="1134"/>
          <w:tab w:val="left" w:pos="1200"/>
          <w:tab w:val="num" w:pos="1276"/>
        </w:tabs>
        <w:spacing w:line="20" w:lineRule="atLeast"/>
        <w:ind w:firstLine="720"/>
        <w:jc w:val="both"/>
        <w:rPr>
          <w:color w:val="000000" w:themeColor="text1"/>
          <w:sz w:val="28"/>
          <w:szCs w:val="28"/>
        </w:rPr>
      </w:pPr>
      <w:r w:rsidRPr="00D21C9D">
        <w:rPr>
          <w:color w:val="000000" w:themeColor="text1"/>
          <w:sz w:val="28"/>
          <w:szCs w:val="28"/>
        </w:rPr>
        <w:t xml:space="preserve">Соответствующая ячейка заполняется исходя из выбранного в соответствии со статьей 407 Налогового кодекса метода отнесения НДС в зачет. </w:t>
      </w:r>
    </w:p>
    <w:p w:rsidR="006A2F47" w:rsidRPr="00D21C9D" w:rsidRDefault="006A2F47" w:rsidP="006A2F47">
      <w:pPr>
        <w:widowControl w:val="0"/>
        <w:tabs>
          <w:tab w:val="left" w:pos="284"/>
          <w:tab w:val="left" w:pos="1134"/>
          <w:tab w:val="left" w:pos="1200"/>
          <w:tab w:val="num" w:pos="1276"/>
        </w:tabs>
        <w:spacing w:line="20" w:lineRule="atLeast"/>
        <w:ind w:firstLine="720"/>
        <w:jc w:val="both"/>
        <w:rPr>
          <w:snapToGrid w:val="0"/>
          <w:color w:val="000000" w:themeColor="text1"/>
          <w:sz w:val="28"/>
          <w:szCs w:val="28"/>
          <w:lang w:eastAsia="ko-KR"/>
        </w:rPr>
      </w:pPr>
      <w:r w:rsidRPr="00D21C9D">
        <w:rPr>
          <w:snapToGrid w:val="0"/>
          <w:color w:val="000000" w:themeColor="text1"/>
          <w:sz w:val="28"/>
          <w:szCs w:val="28"/>
          <w:lang w:eastAsia="ko-KR"/>
        </w:rPr>
        <w:t>Ячейка «пропорциональный» отмечается в том случае, если налогоплательщик выбрал пропорциональный метод отнесения в зачет НДС.</w:t>
      </w:r>
    </w:p>
    <w:p w:rsidR="006A2F47" w:rsidRPr="00D21C9D" w:rsidRDefault="006A2F47" w:rsidP="006A2F47">
      <w:pPr>
        <w:widowControl w:val="0"/>
        <w:tabs>
          <w:tab w:val="left" w:pos="284"/>
          <w:tab w:val="left" w:pos="1134"/>
          <w:tab w:val="left" w:pos="1200"/>
          <w:tab w:val="num" w:pos="1276"/>
        </w:tabs>
        <w:spacing w:line="20" w:lineRule="atLeast"/>
        <w:ind w:firstLine="720"/>
        <w:jc w:val="both"/>
        <w:rPr>
          <w:snapToGrid w:val="0"/>
          <w:color w:val="000000" w:themeColor="text1"/>
          <w:sz w:val="28"/>
          <w:szCs w:val="28"/>
          <w:lang w:eastAsia="ko-KR"/>
        </w:rPr>
      </w:pPr>
      <w:r w:rsidRPr="00D21C9D">
        <w:rPr>
          <w:snapToGrid w:val="0"/>
          <w:color w:val="000000" w:themeColor="text1"/>
          <w:sz w:val="28"/>
          <w:szCs w:val="28"/>
          <w:lang w:eastAsia="ko-KR"/>
        </w:rPr>
        <w:t>Ячейка «через ведение раздельного учета» отмечается в том случае, если налогоплательщик выбрал метод отнесения в зачет НДС через ведение раздельного учета.</w:t>
      </w:r>
    </w:p>
    <w:p w:rsidR="006A2F47" w:rsidRPr="00D21C9D" w:rsidRDefault="006A2F47" w:rsidP="006A2F47">
      <w:pPr>
        <w:widowControl w:val="0"/>
        <w:tabs>
          <w:tab w:val="left" w:pos="284"/>
          <w:tab w:val="left" w:pos="1134"/>
          <w:tab w:val="left" w:pos="1200"/>
          <w:tab w:val="num" w:pos="1276"/>
        </w:tabs>
        <w:spacing w:line="20" w:lineRule="atLeast"/>
        <w:ind w:firstLine="720"/>
        <w:jc w:val="both"/>
        <w:rPr>
          <w:snapToGrid w:val="0"/>
          <w:color w:val="000000" w:themeColor="text1"/>
          <w:sz w:val="28"/>
          <w:szCs w:val="28"/>
          <w:lang w:eastAsia="ko-KR"/>
        </w:rPr>
      </w:pPr>
      <w:proofErr w:type="gramStart"/>
      <w:r w:rsidRPr="00D21C9D">
        <w:rPr>
          <w:snapToGrid w:val="0"/>
          <w:color w:val="000000" w:themeColor="text1"/>
          <w:sz w:val="28"/>
          <w:szCs w:val="28"/>
          <w:lang w:eastAsia="ko-KR"/>
        </w:rPr>
        <w:t>Ячейка «пропорциональный с правом ведения раздельного учета по отдельным оборотам» отмечается в том случае, если налогоплательщик согласно статье 407 Налогового кодекса использует одновременно пропорциональный и методы отнесения в зачет НДС через ведение раздельного учета по отдельным оборотам;</w:t>
      </w:r>
      <w:proofErr w:type="gramEnd"/>
    </w:p>
    <w:p w:rsidR="006A2F47" w:rsidRPr="00D21C9D" w:rsidRDefault="003E4660" w:rsidP="003E4660">
      <w:pPr>
        <w:widowControl w:val="0"/>
        <w:tabs>
          <w:tab w:val="left" w:pos="284"/>
          <w:tab w:val="left" w:pos="1134"/>
          <w:tab w:val="num" w:pos="2487"/>
        </w:tabs>
        <w:suppressAutoHyphens/>
        <w:spacing w:line="20" w:lineRule="atLeast"/>
        <w:ind w:firstLine="709"/>
        <w:jc w:val="both"/>
        <w:rPr>
          <w:color w:val="000000" w:themeColor="text1"/>
          <w:sz w:val="28"/>
          <w:szCs w:val="28"/>
        </w:rPr>
      </w:pPr>
      <w:r w:rsidRPr="00D21C9D">
        <w:rPr>
          <w:color w:val="000000" w:themeColor="text1"/>
          <w:sz w:val="28"/>
          <w:szCs w:val="28"/>
        </w:rPr>
        <w:t xml:space="preserve">10) </w:t>
      </w:r>
      <w:r w:rsidR="006A2F47" w:rsidRPr="00D21C9D">
        <w:rPr>
          <w:color w:val="000000" w:themeColor="text1"/>
          <w:sz w:val="28"/>
          <w:szCs w:val="28"/>
        </w:rPr>
        <w:t xml:space="preserve">серия и номер свидетельства по НДС. Указывается серия и номер свидетельства о постановке на регистрационный учет по НДС. </w:t>
      </w:r>
      <w:proofErr w:type="gramStart"/>
      <w:r w:rsidR="006A2F47" w:rsidRPr="00D21C9D">
        <w:rPr>
          <w:color w:val="000000" w:themeColor="text1"/>
          <w:sz w:val="28"/>
          <w:szCs w:val="28"/>
        </w:rPr>
        <w:t>Строка подлежит обязательному заполнению;</w:t>
      </w:r>
      <w:proofErr w:type="gramEnd"/>
    </w:p>
    <w:p w:rsidR="006A2F47" w:rsidRPr="00D21C9D" w:rsidRDefault="003E4660" w:rsidP="003E4660">
      <w:pPr>
        <w:widowControl w:val="0"/>
        <w:tabs>
          <w:tab w:val="left" w:pos="284"/>
          <w:tab w:val="left" w:pos="1134"/>
          <w:tab w:val="num" w:pos="2487"/>
        </w:tabs>
        <w:suppressAutoHyphens/>
        <w:spacing w:line="20" w:lineRule="atLeast"/>
        <w:ind w:firstLine="709"/>
        <w:jc w:val="both"/>
        <w:rPr>
          <w:color w:val="000000" w:themeColor="text1"/>
          <w:sz w:val="28"/>
          <w:szCs w:val="28"/>
        </w:rPr>
      </w:pPr>
      <w:r w:rsidRPr="00D21C9D">
        <w:rPr>
          <w:color w:val="000000" w:themeColor="text1"/>
          <w:sz w:val="28"/>
          <w:szCs w:val="28"/>
        </w:rPr>
        <w:t xml:space="preserve">11) </w:t>
      </w:r>
      <w:r w:rsidR="006A2F47" w:rsidRPr="00D21C9D">
        <w:rPr>
          <w:color w:val="000000" w:themeColor="text1"/>
          <w:sz w:val="28"/>
          <w:szCs w:val="28"/>
        </w:rPr>
        <w:t xml:space="preserve">представленные приложения. </w:t>
      </w:r>
      <w:r w:rsidR="006A2F47" w:rsidRPr="00D21C9D">
        <w:rPr>
          <w:snapToGrid w:val="0"/>
          <w:color w:val="000000" w:themeColor="text1"/>
          <w:sz w:val="28"/>
          <w:szCs w:val="28"/>
          <w:lang w:eastAsia="ko-KR"/>
        </w:rPr>
        <w:t>Обязательной отметке подлежат ячейки, соответствующие представленным приложениям;</w:t>
      </w:r>
    </w:p>
    <w:p w:rsidR="006A2F47" w:rsidRPr="00D21C9D" w:rsidRDefault="003E4660" w:rsidP="003E4660">
      <w:pPr>
        <w:widowControl w:val="0"/>
        <w:tabs>
          <w:tab w:val="left" w:pos="284"/>
          <w:tab w:val="left" w:pos="1134"/>
          <w:tab w:val="num" w:pos="2487"/>
        </w:tabs>
        <w:suppressAutoHyphens/>
        <w:spacing w:line="20" w:lineRule="atLeast"/>
        <w:ind w:firstLine="709"/>
        <w:jc w:val="both"/>
        <w:rPr>
          <w:snapToGrid w:val="0"/>
          <w:color w:val="000000" w:themeColor="text1"/>
          <w:sz w:val="28"/>
          <w:szCs w:val="28"/>
          <w:lang w:eastAsia="ko-KR"/>
        </w:rPr>
      </w:pPr>
      <w:r w:rsidRPr="00D21C9D">
        <w:rPr>
          <w:color w:val="000000" w:themeColor="text1"/>
          <w:sz w:val="28"/>
          <w:szCs w:val="28"/>
        </w:rPr>
        <w:t xml:space="preserve">12) </w:t>
      </w:r>
      <w:r w:rsidR="006A2F47" w:rsidRPr="00D21C9D">
        <w:rPr>
          <w:color w:val="000000" w:themeColor="text1"/>
          <w:sz w:val="28"/>
          <w:szCs w:val="28"/>
        </w:rPr>
        <w:t xml:space="preserve">способ выписки </w:t>
      </w:r>
      <w:proofErr w:type="gramStart"/>
      <w:r w:rsidR="006A2F47" w:rsidRPr="00D21C9D">
        <w:rPr>
          <w:color w:val="000000" w:themeColor="text1"/>
          <w:sz w:val="28"/>
          <w:szCs w:val="28"/>
        </w:rPr>
        <w:t>счет-фактуры</w:t>
      </w:r>
      <w:proofErr w:type="gramEnd"/>
      <w:r w:rsidR="006A2F47" w:rsidRPr="00D21C9D">
        <w:rPr>
          <w:color w:val="000000" w:themeColor="text1"/>
          <w:sz w:val="28"/>
          <w:szCs w:val="28"/>
        </w:rPr>
        <w:t xml:space="preserve">. В зависимости от способа выписки счетов-фактур (на бумажном носителе, в электронном виде) отмечается соответствующая ячейка. </w:t>
      </w:r>
      <w:proofErr w:type="gramStart"/>
      <w:r w:rsidR="004D4089" w:rsidRPr="00D21C9D">
        <w:rPr>
          <w:color w:val="000000" w:themeColor="text1"/>
          <w:sz w:val="28"/>
          <w:szCs w:val="28"/>
        </w:rPr>
        <w:t>Е</w:t>
      </w:r>
      <w:r w:rsidR="006A2F47" w:rsidRPr="00D21C9D">
        <w:rPr>
          <w:color w:val="000000" w:themeColor="text1"/>
          <w:sz w:val="28"/>
          <w:szCs w:val="28"/>
        </w:rPr>
        <w:t xml:space="preserve">сли в налоговом периоде счета-фактуры выписываются и </w:t>
      </w:r>
      <w:r w:rsidR="00DB583D" w:rsidRPr="00D21C9D">
        <w:rPr>
          <w:color w:val="000000" w:themeColor="text1"/>
          <w:sz w:val="28"/>
          <w:szCs w:val="28"/>
        </w:rPr>
        <w:t>на бумажном носителе,</w:t>
      </w:r>
      <w:r w:rsidR="006A2F47" w:rsidRPr="00D21C9D">
        <w:rPr>
          <w:color w:val="000000" w:themeColor="text1"/>
          <w:sz w:val="28"/>
          <w:szCs w:val="28"/>
        </w:rPr>
        <w:t xml:space="preserve"> и в электронном виде, то отмечаются обе ячейки;</w:t>
      </w:r>
      <w:proofErr w:type="gramEnd"/>
    </w:p>
    <w:p w:rsidR="006A2F47" w:rsidRPr="00D21C9D" w:rsidRDefault="003E4660" w:rsidP="003E4660">
      <w:pPr>
        <w:widowControl w:val="0"/>
        <w:tabs>
          <w:tab w:val="left" w:pos="142"/>
          <w:tab w:val="left" w:pos="284"/>
          <w:tab w:val="left" w:pos="1134"/>
          <w:tab w:val="num" w:pos="2487"/>
        </w:tabs>
        <w:suppressAutoHyphens/>
        <w:spacing w:line="20" w:lineRule="atLeast"/>
        <w:ind w:firstLine="709"/>
        <w:jc w:val="both"/>
        <w:rPr>
          <w:snapToGrid w:val="0"/>
          <w:color w:val="000000" w:themeColor="text1"/>
          <w:sz w:val="28"/>
          <w:szCs w:val="28"/>
          <w:lang w:eastAsia="ko-KR"/>
        </w:rPr>
      </w:pPr>
      <w:r w:rsidRPr="00D21C9D">
        <w:rPr>
          <w:color w:val="000000" w:themeColor="text1"/>
          <w:sz w:val="28"/>
          <w:szCs w:val="28"/>
        </w:rPr>
        <w:t xml:space="preserve">13) </w:t>
      </w:r>
      <w:r w:rsidR="006A2F47" w:rsidRPr="00D21C9D">
        <w:rPr>
          <w:color w:val="000000" w:themeColor="text1"/>
          <w:sz w:val="28"/>
          <w:szCs w:val="28"/>
        </w:rPr>
        <w:t xml:space="preserve">способ получения </w:t>
      </w:r>
      <w:proofErr w:type="gramStart"/>
      <w:r w:rsidR="006A2F47" w:rsidRPr="00D21C9D">
        <w:rPr>
          <w:color w:val="000000" w:themeColor="text1"/>
          <w:sz w:val="28"/>
          <w:szCs w:val="28"/>
        </w:rPr>
        <w:t>счет-фактуры</w:t>
      </w:r>
      <w:proofErr w:type="gramEnd"/>
      <w:r w:rsidR="006A2F47" w:rsidRPr="00D21C9D">
        <w:rPr>
          <w:color w:val="000000" w:themeColor="text1"/>
          <w:sz w:val="28"/>
          <w:szCs w:val="28"/>
        </w:rPr>
        <w:t xml:space="preserve">. В зависимости от способа получения счетов-фактур (на бумажном носителе, в электронном виде) отмечается соответствующая ячейка. </w:t>
      </w:r>
      <w:r w:rsidR="00003E97" w:rsidRPr="00D21C9D">
        <w:rPr>
          <w:color w:val="000000" w:themeColor="text1"/>
          <w:sz w:val="28"/>
          <w:szCs w:val="28"/>
        </w:rPr>
        <w:t>Е</w:t>
      </w:r>
      <w:r w:rsidR="006A2F47" w:rsidRPr="00D21C9D">
        <w:rPr>
          <w:color w:val="000000" w:themeColor="text1"/>
          <w:sz w:val="28"/>
          <w:szCs w:val="28"/>
        </w:rPr>
        <w:t xml:space="preserve">сли в налоговом периоде счета-фактуры получены и </w:t>
      </w:r>
      <w:r w:rsidR="00DB583D" w:rsidRPr="00D21C9D">
        <w:rPr>
          <w:color w:val="000000" w:themeColor="text1"/>
          <w:sz w:val="28"/>
          <w:szCs w:val="28"/>
        </w:rPr>
        <w:t>на бумажном носителе,</w:t>
      </w:r>
      <w:r w:rsidR="006A2F47" w:rsidRPr="00D21C9D">
        <w:rPr>
          <w:color w:val="000000" w:themeColor="text1"/>
          <w:sz w:val="28"/>
          <w:szCs w:val="28"/>
        </w:rPr>
        <w:t xml:space="preserve"> и в электронном виде, то отмечаются обе ячейки</w:t>
      </w:r>
      <w:r w:rsidR="006A2F47" w:rsidRPr="00D21C9D">
        <w:rPr>
          <w:snapToGrid w:val="0"/>
          <w:color w:val="000000" w:themeColor="text1"/>
          <w:sz w:val="28"/>
          <w:szCs w:val="28"/>
          <w:lang w:eastAsia="ko-KR"/>
        </w:rPr>
        <w:t>.</w:t>
      </w:r>
    </w:p>
    <w:p w:rsidR="006A2F47" w:rsidRPr="00D21C9D" w:rsidRDefault="003E4660" w:rsidP="003E4660">
      <w:pPr>
        <w:widowControl w:val="0"/>
        <w:tabs>
          <w:tab w:val="left" w:pos="284"/>
          <w:tab w:val="left" w:pos="1134"/>
        </w:tabs>
        <w:spacing w:line="20" w:lineRule="atLeast"/>
        <w:ind w:left="720"/>
        <w:jc w:val="both"/>
        <w:rPr>
          <w:color w:val="000000" w:themeColor="text1"/>
          <w:sz w:val="28"/>
          <w:szCs w:val="28"/>
        </w:rPr>
      </w:pPr>
      <w:r w:rsidRPr="00D21C9D">
        <w:rPr>
          <w:color w:val="000000" w:themeColor="text1"/>
          <w:sz w:val="28"/>
          <w:szCs w:val="28"/>
        </w:rPr>
        <w:t xml:space="preserve">16. </w:t>
      </w:r>
      <w:r w:rsidR="006A2F47" w:rsidRPr="00D21C9D">
        <w:rPr>
          <w:color w:val="000000" w:themeColor="text1"/>
          <w:sz w:val="28"/>
          <w:szCs w:val="28"/>
        </w:rPr>
        <w:t xml:space="preserve">В разделе «Начисление НДС»: </w:t>
      </w:r>
    </w:p>
    <w:p w:rsidR="006A2F47" w:rsidRPr="00D21C9D" w:rsidRDefault="003E4660" w:rsidP="003E4660">
      <w:pPr>
        <w:pStyle w:val="af5"/>
        <w:widowControl w:val="0"/>
        <w:tabs>
          <w:tab w:val="left" w:pos="284"/>
          <w:tab w:val="left" w:pos="1134"/>
        </w:tabs>
        <w:spacing w:before="0" w:after="0" w:line="20" w:lineRule="atLeast"/>
        <w:ind w:firstLine="709"/>
        <w:jc w:val="both"/>
        <w:rPr>
          <w:color w:val="000000" w:themeColor="text1"/>
          <w:sz w:val="28"/>
          <w:szCs w:val="28"/>
        </w:rPr>
      </w:pPr>
      <w:r w:rsidRPr="00D21C9D">
        <w:rPr>
          <w:color w:val="000000" w:themeColor="text1"/>
          <w:sz w:val="28"/>
          <w:szCs w:val="28"/>
        </w:rPr>
        <w:lastRenderedPageBreak/>
        <w:t xml:space="preserve">1) </w:t>
      </w:r>
      <w:r w:rsidR="006A2F47" w:rsidRPr="00D21C9D">
        <w:rPr>
          <w:color w:val="000000" w:themeColor="text1"/>
          <w:sz w:val="28"/>
          <w:szCs w:val="28"/>
        </w:rPr>
        <w:t>в строке 300.00.001</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сумма оборотов по реализации товаров, работ, услуг, облагаемых НДС, за исключением оборотов, облагаемых НДС по нулевой ставке в соответствии с Налоговым кодексом;</w:t>
      </w:r>
    </w:p>
    <w:p w:rsidR="006A2F47" w:rsidRPr="00D21C9D" w:rsidRDefault="003E4660" w:rsidP="003E4660">
      <w:pPr>
        <w:pStyle w:val="af5"/>
        <w:widowControl w:val="0"/>
        <w:tabs>
          <w:tab w:val="left" w:pos="284"/>
          <w:tab w:val="left" w:pos="709"/>
          <w:tab w:val="num" w:pos="2487"/>
        </w:tabs>
        <w:spacing w:before="0" w:after="0" w:line="20" w:lineRule="atLeast"/>
        <w:ind w:firstLine="709"/>
        <w:jc w:val="both"/>
        <w:rPr>
          <w:color w:val="000000" w:themeColor="text1"/>
          <w:sz w:val="28"/>
          <w:szCs w:val="28"/>
        </w:rPr>
      </w:pPr>
      <w:r w:rsidRPr="00D21C9D">
        <w:rPr>
          <w:color w:val="000000" w:themeColor="text1"/>
          <w:sz w:val="28"/>
          <w:szCs w:val="28"/>
        </w:rPr>
        <w:t xml:space="preserve">2) </w:t>
      </w:r>
      <w:r w:rsidR="006A2F47" w:rsidRPr="00D21C9D">
        <w:rPr>
          <w:color w:val="000000" w:themeColor="text1"/>
          <w:sz w:val="28"/>
          <w:szCs w:val="28"/>
        </w:rPr>
        <w:t>в строке 300.00.001</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начисленного НДС по оборотам, отраженным в строке 300.00.001 А.</w:t>
      </w:r>
    </w:p>
    <w:p w:rsidR="006A2F47" w:rsidRPr="00D21C9D" w:rsidRDefault="006A2F47" w:rsidP="006A2F47">
      <w:pPr>
        <w:pStyle w:val="af5"/>
        <w:widowControl w:val="0"/>
        <w:tabs>
          <w:tab w:val="left" w:pos="284"/>
          <w:tab w:val="left" w:pos="1134"/>
          <w:tab w:val="left" w:pos="1200"/>
          <w:tab w:val="num" w:pos="1276"/>
        </w:tabs>
        <w:spacing w:before="0" w:after="0" w:line="20" w:lineRule="atLeast"/>
        <w:ind w:firstLine="720"/>
        <w:jc w:val="both"/>
        <w:rPr>
          <w:color w:val="000000" w:themeColor="text1"/>
          <w:sz w:val="28"/>
          <w:szCs w:val="28"/>
        </w:rPr>
      </w:pPr>
      <w:proofErr w:type="spellStart"/>
      <w:r w:rsidRPr="00D21C9D">
        <w:rPr>
          <w:color w:val="000000" w:themeColor="text1"/>
          <w:sz w:val="28"/>
          <w:szCs w:val="28"/>
        </w:rPr>
        <w:t>Недропользователи</w:t>
      </w:r>
      <w:proofErr w:type="spellEnd"/>
      <w:r w:rsidRPr="00D21C9D">
        <w:rPr>
          <w:color w:val="000000" w:themeColor="text1"/>
          <w:sz w:val="28"/>
          <w:szCs w:val="28"/>
        </w:rPr>
        <w:t xml:space="preserve">, </w:t>
      </w:r>
      <w:r w:rsidRPr="00D21C9D">
        <w:rPr>
          <w:snapToGrid w:val="0"/>
          <w:color w:val="000000" w:themeColor="text1"/>
          <w:sz w:val="28"/>
          <w:szCs w:val="28"/>
        </w:rPr>
        <w:t xml:space="preserve">осуществляющие деятельность по соглашению (контракту), установленному пунктом 1 статьи 722 Налогового кодекса, </w:t>
      </w:r>
      <w:r w:rsidRPr="00D21C9D">
        <w:rPr>
          <w:color w:val="000000" w:themeColor="text1"/>
          <w:sz w:val="28"/>
          <w:szCs w:val="28"/>
        </w:rPr>
        <w:t>применяют к соответствующим строкам ставку налога в соответствии с соглашением (контрактом);</w:t>
      </w:r>
    </w:p>
    <w:p w:rsidR="006A2F47" w:rsidRPr="00D21C9D" w:rsidRDefault="003E4660" w:rsidP="003E4660">
      <w:pPr>
        <w:pStyle w:val="af5"/>
        <w:widowControl w:val="0"/>
        <w:tabs>
          <w:tab w:val="left" w:pos="284"/>
          <w:tab w:val="left" w:pos="1134"/>
          <w:tab w:val="num" w:pos="2487"/>
        </w:tabs>
        <w:spacing w:before="0" w:after="0" w:line="20" w:lineRule="atLeast"/>
        <w:ind w:firstLine="709"/>
        <w:jc w:val="both"/>
        <w:rPr>
          <w:color w:val="000000" w:themeColor="text1"/>
          <w:sz w:val="28"/>
          <w:szCs w:val="28"/>
        </w:rPr>
      </w:pPr>
      <w:r w:rsidRPr="00D21C9D">
        <w:rPr>
          <w:color w:val="000000" w:themeColor="text1"/>
          <w:sz w:val="28"/>
          <w:szCs w:val="28"/>
        </w:rPr>
        <w:t xml:space="preserve">3) </w:t>
      </w:r>
      <w:r w:rsidR="006A2F47" w:rsidRPr="00D21C9D">
        <w:rPr>
          <w:color w:val="000000" w:themeColor="text1"/>
          <w:sz w:val="28"/>
          <w:szCs w:val="28"/>
        </w:rPr>
        <w:t xml:space="preserve">в строке 300.00.001 </w:t>
      </w:r>
      <w:r w:rsidR="006A2F47" w:rsidRPr="00D21C9D">
        <w:rPr>
          <w:color w:val="000000" w:themeColor="text1"/>
          <w:sz w:val="28"/>
          <w:szCs w:val="28"/>
          <w:lang w:val="en-US"/>
        </w:rPr>
        <w:t>I</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сумма оборотов по реализации товаров, работ, услуг, облагаемых НДС, по которым произведена выписка счетов-фактур;</w:t>
      </w:r>
    </w:p>
    <w:p w:rsidR="006A2F47" w:rsidRPr="00D21C9D" w:rsidRDefault="003E4660" w:rsidP="003E4660">
      <w:pPr>
        <w:pStyle w:val="af5"/>
        <w:widowControl w:val="0"/>
        <w:tabs>
          <w:tab w:val="left" w:pos="284"/>
          <w:tab w:val="left" w:pos="1134"/>
          <w:tab w:val="num" w:pos="2487"/>
        </w:tabs>
        <w:spacing w:before="0" w:after="0" w:line="20" w:lineRule="atLeast"/>
        <w:ind w:firstLine="709"/>
        <w:jc w:val="both"/>
        <w:rPr>
          <w:color w:val="000000" w:themeColor="text1"/>
          <w:sz w:val="28"/>
          <w:szCs w:val="28"/>
        </w:rPr>
      </w:pPr>
      <w:r w:rsidRPr="00D21C9D">
        <w:rPr>
          <w:color w:val="000000" w:themeColor="text1"/>
          <w:sz w:val="28"/>
          <w:szCs w:val="28"/>
        </w:rPr>
        <w:t xml:space="preserve">4) </w:t>
      </w:r>
      <w:r w:rsidR="006A2F47" w:rsidRPr="00D21C9D">
        <w:rPr>
          <w:color w:val="000000" w:themeColor="text1"/>
          <w:sz w:val="28"/>
          <w:szCs w:val="28"/>
        </w:rPr>
        <w:t xml:space="preserve">в строке 300.00.001 </w:t>
      </w:r>
      <w:r w:rsidR="006A2F47" w:rsidRPr="00D21C9D">
        <w:rPr>
          <w:color w:val="000000" w:themeColor="text1"/>
          <w:sz w:val="28"/>
          <w:szCs w:val="28"/>
          <w:lang w:val="en-US"/>
        </w:rPr>
        <w:t>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начисленного НДС по оборотам, отраженным в строке 300.00.001 </w:t>
      </w:r>
      <w:r w:rsidR="006A2F47" w:rsidRPr="00D21C9D">
        <w:rPr>
          <w:color w:val="000000" w:themeColor="text1"/>
          <w:sz w:val="28"/>
          <w:szCs w:val="28"/>
          <w:lang w:val="en-US"/>
        </w:rPr>
        <w:t>I</w:t>
      </w:r>
      <w:r w:rsidR="006A2F47" w:rsidRPr="00D21C9D">
        <w:rPr>
          <w:color w:val="000000" w:themeColor="text1"/>
          <w:sz w:val="28"/>
          <w:szCs w:val="28"/>
        </w:rPr>
        <w:t xml:space="preserve"> А;</w:t>
      </w:r>
    </w:p>
    <w:p w:rsidR="006A2F47" w:rsidRPr="00D21C9D" w:rsidRDefault="003E4660" w:rsidP="003E4660">
      <w:pPr>
        <w:pStyle w:val="af5"/>
        <w:widowControl w:val="0"/>
        <w:tabs>
          <w:tab w:val="left" w:pos="284"/>
          <w:tab w:val="left" w:pos="1134"/>
          <w:tab w:val="num" w:pos="2487"/>
        </w:tabs>
        <w:spacing w:before="0" w:after="0" w:line="20" w:lineRule="atLeast"/>
        <w:ind w:firstLine="709"/>
        <w:jc w:val="both"/>
        <w:rPr>
          <w:color w:val="000000" w:themeColor="text1"/>
          <w:sz w:val="28"/>
          <w:szCs w:val="28"/>
        </w:rPr>
      </w:pPr>
      <w:r w:rsidRPr="00D21C9D">
        <w:rPr>
          <w:color w:val="000000" w:themeColor="text1"/>
          <w:sz w:val="28"/>
          <w:szCs w:val="28"/>
        </w:rPr>
        <w:t xml:space="preserve">5) </w:t>
      </w:r>
      <w:r w:rsidR="006A2F47" w:rsidRPr="00D21C9D">
        <w:rPr>
          <w:color w:val="000000" w:themeColor="text1"/>
          <w:sz w:val="28"/>
          <w:szCs w:val="28"/>
        </w:rPr>
        <w:t xml:space="preserve">в строке 300.00.001 </w:t>
      </w:r>
      <w:r w:rsidR="006A2F47" w:rsidRPr="00D21C9D">
        <w:rPr>
          <w:color w:val="000000" w:themeColor="text1"/>
          <w:sz w:val="28"/>
          <w:szCs w:val="28"/>
          <w:lang w:val="en-US"/>
        </w:rPr>
        <w:t>II</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сумма оборотов по реализации товаров, работ, услуг, облагаемых НДС, по которым выписка счета-фактуры не требуется в соответствии с Налоговым кодексом;</w:t>
      </w:r>
    </w:p>
    <w:p w:rsidR="006A2F47" w:rsidRPr="00D21C9D" w:rsidRDefault="003E4660" w:rsidP="005836B4">
      <w:pPr>
        <w:pStyle w:val="af5"/>
        <w:widowControl w:val="0"/>
        <w:tabs>
          <w:tab w:val="left" w:pos="284"/>
          <w:tab w:val="left" w:pos="851"/>
          <w:tab w:val="num" w:pos="2487"/>
        </w:tabs>
        <w:spacing w:before="0" w:after="0" w:line="20" w:lineRule="atLeast"/>
        <w:ind w:firstLine="709"/>
        <w:jc w:val="both"/>
        <w:rPr>
          <w:color w:val="000000" w:themeColor="text1"/>
          <w:sz w:val="28"/>
          <w:szCs w:val="28"/>
        </w:rPr>
      </w:pPr>
      <w:r w:rsidRPr="00D21C9D">
        <w:rPr>
          <w:color w:val="000000" w:themeColor="text1"/>
          <w:sz w:val="28"/>
          <w:szCs w:val="28"/>
        </w:rPr>
        <w:t xml:space="preserve">6) </w:t>
      </w:r>
      <w:r w:rsidR="006A2F47" w:rsidRPr="00D21C9D">
        <w:rPr>
          <w:color w:val="000000" w:themeColor="text1"/>
          <w:sz w:val="28"/>
          <w:szCs w:val="28"/>
        </w:rPr>
        <w:t xml:space="preserve">в строке 300.00.001 </w:t>
      </w:r>
      <w:r w:rsidR="006A2F47" w:rsidRPr="00D21C9D">
        <w:rPr>
          <w:color w:val="000000" w:themeColor="text1"/>
          <w:sz w:val="28"/>
          <w:szCs w:val="28"/>
          <w:lang w:val="en-US"/>
        </w:rPr>
        <w:t>II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начисленного НДС по оборотам, отраженным в строке 300.00.001 </w:t>
      </w:r>
      <w:r w:rsidR="006A2F47" w:rsidRPr="00D21C9D">
        <w:rPr>
          <w:color w:val="000000" w:themeColor="text1"/>
          <w:sz w:val="28"/>
          <w:szCs w:val="28"/>
          <w:lang w:val="en-US"/>
        </w:rPr>
        <w:t>II</w:t>
      </w:r>
      <w:r w:rsidR="006A2F47" w:rsidRPr="00D21C9D">
        <w:rPr>
          <w:color w:val="000000" w:themeColor="text1"/>
          <w:sz w:val="28"/>
          <w:szCs w:val="28"/>
        </w:rPr>
        <w:t xml:space="preserve"> А;</w:t>
      </w:r>
    </w:p>
    <w:p w:rsidR="006A2F47" w:rsidRPr="00D21C9D" w:rsidRDefault="005836B4" w:rsidP="005836B4">
      <w:pPr>
        <w:pStyle w:val="af5"/>
        <w:widowControl w:val="0"/>
        <w:tabs>
          <w:tab w:val="left" w:pos="284"/>
          <w:tab w:val="left" w:pos="1418"/>
          <w:tab w:val="num" w:pos="2487"/>
        </w:tabs>
        <w:spacing w:before="0" w:after="0" w:line="20" w:lineRule="atLeast"/>
        <w:ind w:firstLine="709"/>
        <w:jc w:val="both"/>
        <w:rPr>
          <w:color w:val="000000" w:themeColor="text1"/>
          <w:sz w:val="28"/>
          <w:szCs w:val="28"/>
        </w:rPr>
      </w:pPr>
      <w:r w:rsidRPr="00D21C9D">
        <w:rPr>
          <w:color w:val="000000" w:themeColor="text1"/>
          <w:sz w:val="28"/>
          <w:szCs w:val="28"/>
        </w:rPr>
        <w:t xml:space="preserve">7) </w:t>
      </w:r>
      <w:r w:rsidR="006A2F47" w:rsidRPr="00D21C9D">
        <w:rPr>
          <w:color w:val="000000" w:themeColor="text1"/>
          <w:sz w:val="28"/>
          <w:szCs w:val="28"/>
        </w:rPr>
        <w:t>в строке 300.00.002 указывается оборот по реализации за отчетный налоговый период, облагаемый НДС по нулевой ставке. В данную строку переносится сумма, отраженная в строке 300.01.00</w:t>
      </w:r>
      <w:r w:rsidR="006A2F47" w:rsidRPr="00D21C9D">
        <w:rPr>
          <w:color w:val="000000" w:themeColor="text1"/>
          <w:sz w:val="28"/>
          <w:szCs w:val="28"/>
          <w:lang w:val="kk-KZ"/>
        </w:rPr>
        <w:t xml:space="preserve">4 </w:t>
      </w:r>
      <w:r w:rsidR="006A2F47" w:rsidRPr="00D21C9D">
        <w:rPr>
          <w:color w:val="000000" w:themeColor="text1"/>
          <w:sz w:val="28"/>
          <w:szCs w:val="28"/>
        </w:rPr>
        <w:t>приложения 300.01 с учетом строки 300.06.005</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приложения 300.06;</w:t>
      </w:r>
    </w:p>
    <w:p w:rsidR="004E6DD9" w:rsidRPr="00D21C9D" w:rsidRDefault="005836B4" w:rsidP="005836B4">
      <w:pPr>
        <w:pStyle w:val="af5"/>
        <w:widowControl w:val="0"/>
        <w:tabs>
          <w:tab w:val="left" w:pos="284"/>
          <w:tab w:val="left" w:pos="1134"/>
          <w:tab w:val="num" w:pos="2487"/>
        </w:tabs>
        <w:spacing w:before="0" w:after="0" w:line="20" w:lineRule="atLeast"/>
        <w:ind w:firstLine="709"/>
        <w:jc w:val="both"/>
        <w:rPr>
          <w:color w:val="000000" w:themeColor="text1"/>
          <w:sz w:val="28"/>
          <w:szCs w:val="28"/>
        </w:rPr>
      </w:pPr>
      <w:r w:rsidRPr="00D21C9D">
        <w:rPr>
          <w:color w:val="000000" w:themeColor="text1"/>
          <w:sz w:val="28"/>
          <w:szCs w:val="28"/>
        </w:rPr>
        <w:t xml:space="preserve">8) </w:t>
      </w:r>
      <w:r w:rsidR="006A2F47" w:rsidRPr="00D21C9D">
        <w:rPr>
          <w:color w:val="000000" w:themeColor="text1"/>
          <w:sz w:val="28"/>
          <w:szCs w:val="28"/>
        </w:rPr>
        <w:t>в строке 300.00.003</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сумма корректировки размера облагаемого оборота за отчетный налоговый период, которая производится в случаях и в порядке, предусмотренных статьями 383 и 384 Налогового кодекса. В данную строку переносится сумма, отраженная в строке 300.06.004 А. </w:t>
      </w:r>
      <w:r w:rsidR="004E6DD9" w:rsidRPr="00D21C9D">
        <w:rPr>
          <w:color w:val="000000" w:themeColor="text1"/>
          <w:sz w:val="28"/>
          <w:szCs w:val="28"/>
        </w:rPr>
        <w:t>Данная строка имеет положительное или отрицательное значение;</w:t>
      </w:r>
    </w:p>
    <w:p w:rsidR="006A2F47" w:rsidRPr="00D21C9D" w:rsidRDefault="005836B4" w:rsidP="005836B4">
      <w:pPr>
        <w:pStyle w:val="af5"/>
        <w:widowControl w:val="0"/>
        <w:tabs>
          <w:tab w:val="left" w:pos="284"/>
          <w:tab w:val="left" w:pos="1134"/>
          <w:tab w:val="num" w:pos="2487"/>
        </w:tabs>
        <w:spacing w:before="0" w:after="0" w:line="20" w:lineRule="atLeast"/>
        <w:ind w:firstLine="709"/>
        <w:jc w:val="both"/>
        <w:rPr>
          <w:color w:val="000000" w:themeColor="text1"/>
          <w:sz w:val="28"/>
          <w:szCs w:val="28"/>
        </w:rPr>
      </w:pPr>
      <w:r w:rsidRPr="00D21C9D">
        <w:rPr>
          <w:color w:val="000000" w:themeColor="text1"/>
          <w:sz w:val="28"/>
          <w:szCs w:val="28"/>
        </w:rPr>
        <w:t xml:space="preserve">9) </w:t>
      </w:r>
      <w:r w:rsidR="006A2F47" w:rsidRPr="00D21C9D">
        <w:rPr>
          <w:color w:val="000000" w:themeColor="text1"/>
          <w:sz w:val="28"/>
          <w:szCs w:val="28"/>
        </w:rPr>
        <w:t>в строке 300.00.003</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указываются сумма корректировки НДС за отчетный налоговый период, которая производится в случаях и в порядке, предусмотренных статьями 383 и 384 Налогового кодекса. В данную строку переносится сумма, отраженная в строке 300.06.004 В. Данная строка им</w:t>
      </w:r>
      <w:r w:rsidR="00D04AAE" w:rsidRPr="00D21C9D">
        <w:rPr>
          <w:color w:val="000000" w:themeColor="text1"/>
          <w:sz w:val="28"/>
          <w:szCs w:val="28"/>
        </w:rPr>
        <w:t>е</w:t>
      </w:r>
      <w:r w:rsidR="006A2F47" w:rsidRPr="00D21C9D">
        <w:rPr>
          <w:color w:val="000000" w:themeColor="text1"/>
          <w:sz w:val="28"/>
          <w:szCs w:val="28"/>
        </w:rPr>
        <w:t>ет положительное</w:t>
      </w:r>
      <w:r w:rsidR="00D04AAE" w:rsidRPr="00D21C9D">
        <w:rPr>
          <w:color w:val="000000" w:themeColor="text1"/>
          <w:sz w:val="28"/>
          <w:szCs w:val="28"/>
        </w:rPr>
        <w:t xml:space="preserve"> или</w:t>
      </w:r>
      <w:r w:rsidR="006A2F47" w:rsidRPr="00D21C9D">
        <w:rPr>
          <w:color w:val="000000" w:themeColor="text1"/>
          <w:sz w:val="28"/>
          <w:szCs w:val="28"/>
        </w:rPr>
        <w:t xml:space="preserve"> отрицательное значение;</w:t>
      </w:r>
    </w:p>
    <w:p w:rsidR="006A2F47" w:rsidRPr="00D21C9D" w:rsidRDefault="005836B4" w:rsidP="005836B4">
      <w:pPr>
        <w:pStyle w:val="af5"/>
        <w:widowControl w:val="0"/>
        <w:tabs>
          <w:tab w:val="left" w:pos="284"/>
          <w:tab w:val="left" w:pos="1134"/>
          <w:tab w:val="num" w:pos="2487"/>
        </w:tabs>
        <w:spacing w:before="0" w:after="0" w:line="20" w:lineRule="atLeast"/>
        <w:ind w:firstLine="709"/>
        <w:jc w:val="both"/>
        <w:rPr>
          <w:color w:val="000000" w:themeColor="text1"/>
          <w:sz w:val="28"/>
          <w:szCs w:val="28"/>
        </w:rPr>
      </w:pPr>
      <w:r w:rsidRPr="00D21C9D">
        <w:rPr>
          <w:color w:val="000000" w:themeColor="text1"/>
          <w:sz w:val="28"/>
          <w:szCs w:val="28"/>
        </w:rPr>
        <w:t xml:space="preserve">10) </w:t>
      </w:r>
      <w:r w:rsidR="006A2F47" w:rsidRPr="00D21C9D">
        <w:rPr>
          <w:color w:val="000000" w:themeColor="text1"/>
          <w:sz w:val="28"/>
          <w:szCs w:val="28"/>
        </w:rPr>
        <w:t>в строке 300.00.004</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указываются обороты по реализации товаров, работ и услуг, осуществленные плательщиком НДС в течение налогового периода, местом реализации которых в соответствии со статьями 378 и 441 Налогового кодекса не является Республика Казахстан;</w:t>
      </w:r>
    </w:p>
    <w:p w:rsidR="006A2F47" w:rsidRPr="00D21C9D" w:rsidRDefault="005836B4" w:rsidP="005836B4">
      <w:pPr>
        <w:pStyle w:val="af5"/>
        <w:widowControl w:val="0"/>
        <w:tabs>
          <w:tab w:val="left" w:pos="284"/>
          <w:tab w:val="left" w:pos="1134"/>
          <w:tab w:val="num" w:pos="2487"/>
        </w:tabs>
        <w:spacing w:before="0" w:after="0" w:line="20" w:lineRule="atLeast"/>
        <w:ind w:firstLine="709"/>
        <w:jc w:val="both"/>
        <w:rPr>
          <w:color w:val="000000" w:themeColor="text1"/>
          <w:sz w:val="28"/>
          <w:szCs w:val="28"/>
        </w:rPr>
      </w:pPr>
      <w:r w:rsidRPr="00D21C9D">
        <w:rPr>
          <w:color w:val="000000" w:themeColor="text1"/>
          <w:sz w:val="28"/>
          <w:szCs w:val="28"/>
        </w:rPr>
        <w:t xml:space="preserve">11) </w:t>
      </w:r>
      <w:r w:rsidR="006A2F47" w:rsidRPr="00D21C9D">
        <w:rPr>
          <w:color w:val="000000" w:themeColor="text1"/>
          <w:sz w:val="28"/>
          <w:szCs w:val="28"/>
        </w:rPr>
        <w:t>в строке 300.00.005</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указываются общая сумма оборотов по реализации товаров, работ, услуг, освобожденных от НДС. Также, в данной строке указывается сумма корректировки размера освобожденного оборота, которая производится в случаях и в порядке, предусмотренных</w:t>
      </w:r>
      <w:r w:rsidR="006A2F47" w:rsidRPr="00D21C9D">
        <w:rPr>
          <w:color w:val="000000" w:themeColor="text1"/>
          <w:sz w:val="28"/>
          <w:szCs w:val="28"/>
        </w:rPr>
        <w:br/>
        <w:t xml:space="preserve">статьями 404 и 405 Налогового кодекса. В данную строку переносится сумма, отраженная в строке 300.02.009. </w:t>
      </w:r>
      <w:r w:rsidR="001917F2" w:rsidRPr="00D21C9D">
        <w:rPr>
          <w:color w:val="000000" w:themeColor="text1"/>
          <w:sz w:val="28"/>
          <w:szCs w:val="28"/>
        </w:rPr>
        <w:t>Е</w:t>
      </w:r>
      <w:r w:rsidR="006A2F47" w:rsidRPr="00D21C9D">
        <w:rPr>
          <w:color w:val="000000" w:themeColor="text1"/>
          <w:sz w:val="28"/>
          <w:szCs w:val="28"/>
        </w:rPr>
        <w:t xml:space="preserve">сли в отчетном налоговом периоде </w:t>
      </w:r>
      <w:r w:rsidR="006A2F47" w:rsidRPr="00D21C9D">
        <w:rPr>
          <w:color w:val="000000" w:themeColor="text1"/>
          <w:sz w:val="28"/>
          <w:szCs w:val="28"/>
        </w:rPr>
        <w:lastRenderedPageBreak/>
        <w:t>произведена корректировка размера освобожденного оборота, то в данной строке указывается сумма с учетом произведенной корректировки, отраженной в строке 300.06.006</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w:t>
      </w:r>
    </w:p>
    <w:p w:rsidR="006A2F47" w:rsidRPr="00D21C9D" w:rsidRDefault="005836B4" w:rsidP="005836B4">
      <w:pPr>
        <w:pStyle w:val="af5"/>
        <w:widowControl w:val="0"/>
        <w:tabs>
          <w:tab w:val="left" w:pos="284"/>
          <w:tab w:val="left" w:pos="1134"/>
          <w:tab w:val="num" w:pos="2487"/>
        </w:tabs>
        <w:spacing w:before="0" w:after="0" w:line="20" w:lineRule="atLeast"/>
        <w:ind w:firstLine="709"/>
        <w:jc w:val="both"/>
        <w:rPr>
          <w:color w:val="000000" w:themeColor="text1"/>
          <w:sz w:val="28"/>
          <w:szCs w:val="28"/>
        </w:rPr>
      </w:pPr>
      <w:r w:rsidRPr="00D21C9D">
        <w:rPr>
          <w:color w:val="000000" w:themeColor="text1"/>
          <w:sz w:val="28"/>
          <w:szCs w:val="28"/>
        </w:rPr>
        <w:t xml:space="preserve">12) </w:t>
      </w:r>
      <w:r w:rsidR="006A2F47" w:rsidRPr="00D21C9D">
        <w:rPr>
          <w:color w:val="000000" w:themeColor="text1"/>
          <w:sz w:val="28"/>
          <w:szCs w:val="28"/>
        </w:rPr>
        <w:t xml:space="preserve">в строке 300.00.006 указывается общая сумма оборотов по реализации товаров, работ, услуг, осуществленных в течение налогового периода, включающая в себя также сумму корректировки </w:t>
      </w:r>
      <w:r w:rsidR="00DB583D" w:rsidRPr="00D21C9D">
        <w:rPr>
          <w:color w:val="000000" w:themeColor="text1"/>
          <w:sz w:val="28"/>
          <w:szCs w:val="28"/>
        </w:rPr>
        <w:t>размера,</w:t>
      </w:r>
      <w:r w:rsidR="006A2F47" w:rsidRPr="00D21C9D">
        <w:rPr>
          <w:color w:val="000000" w:themeColor="text1"/>
          <w:sz w:val="28"/>
          <w:szCs w:val="28"/>
        </w:rPr>
        <w:t xml:space="preserve"> облагаемого и освобожденного оборотов. Данная строка определяется как сумма строк 300.00.001</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300.00.002, 300.00.003 А, 300.00.004 и 300.00.005</w:t>
      </w:r>
      <w:r w:rsidR="006A2F47" w:rsidRPr="00D21C9D">
        <w:rPr>
          <w:color w:val="000000" w:themeColor="text1"/>
          <w:sz w:val="28"/>
          <w:szCs w:val="28"/>
        </w:rPr>
        <w:br/>
        <w:t>(300.00.001 А + 300.00.002 + 300.00.003 А + 300.00.004 + 300.00.005);</w:t>
      </w:r>
    </w:p>
    <w:p w:rsidR="006A2F47" w:rsidRPr="00D21C9D" w:rsidRDefault="005836B4" w:rsidP="005836B4">
      <w:pPr>
        <w:pStyle w:val="af5"/>
        <w:widowControl w:val="0"/>
        <w:tabs>
          <w:tab w:val="left" w:pos="284"/>
          <w:tab w:val="left" w:pos="1134"/>
          <w:tab w:val="num" w:pos="2487"/>
        </w:tabs>
        <w:spacing w:before="0" w:after="0" w:line="20" w:lineRule="atLeast"/>
        <w:ind w:firstLine="709"/>
        <w:jc w:val="both"/>
        <w:rPr>
          <w:color w:val="000000" w:themeColor="text1"/>
          <w:sz w:val="28"/>
          <w:szCs w:val="28"/>
        </w:rPr>
      </w:pPr>
      <w:r w:rsidRPr="00D21C9D">
        <w:rPr>
          <w:color w:val="000000" w:themeColor="text1"/>
          <w:sz w:val="28"/>
          <w:szCs w:val="28"/>
        </w:rPr>
        <w:t xml:space="preserve">13) </w:t>
      </w:r>
      <w:r w:rsidR="006A2F47" w:rsidRPr="00D21C9D">
        <w:rPr>
          <w:color w:val="000000" w:themeColor="text1"/>
          <w:sz w:val="28"/>
          <w:szCs w:val="28"/>
        </w:rPr>
        <w:t xml:space="preserve">в строке 300.00.006 </w:t>
      </w:r>
      <w:r w:rsidR="006A2F47" w:rsidRPr="00D21C9D">
        <w:rPr>
          <w:color w:val="000000" w:themeColor="text1"/>
          <w:sz w:val="28"/>
          <w:szCs w:val="28"/>
          <w:lang w:val="en-US"/>
        </w:rPr>
        <w:t>I</w:t>
      </w:r>
      <w:r w:rsidR="006A2F47" w:rsidRPr="00D21C9D">
        <w:rPr>
          <w:color w:val="000000" w:themeColor="text1"/>
          <w:sz w:val="28"/>
          <w:szCs w:val="28"/>
        </w:rPr>
        <w:t xml:space="preserve"> указывается сумма облагаемого оборота по реализации товаров, работ, услуг, осуществленных в течени</w:t>
      </w:r>
      <w:proofErr w:type="gramStart"/>
      <w:r w:rsidR="006A2F47" w:rsidRPr="00D21C9D">
        <w:rPr>
          <w:color w:val="000000" w:themeColor="text1"/>
          <w:sz w:val="28"/>
          <w:szCs w:val="28"/>
        </w:rPr>
        <w:t>и</w:t>
      </w:r>
      <w:proofErr w:type="gramEnd"/>
      <w:r w:rsidR="006A2F47" w:rsidRPr="00D21C9D">
        <w:rPr>
          <w:color w:val="000000" w:themeColor="text1"/>
          <w:sz w:val="28"/>
          <w:szCs w:val="28"/>
        </w:rPr>
        <w:t xml:space="preserve"> налогового периода. Данная строка определяется как сумма строк 300.00.001</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w:t>
      </w:r>
      <w:r w:rsidR="006A2F47" w:rsidRPr="00D21C9D">
        <w:rPr>
          <w:color w:val="000000" w:themeColor="text1"/>
          <w:sz w:val="28"/>
          <w:szCs w:val="28"/>
        </w:rPr>
        <w:br/>
        <w:t xml:space="preserve">300.00.002 , 300.00.003 А (300.00.001 </w:t>
      </w:r>
      <w:r w:rsidR="006A2F47" w:rsidRPr="00D21C9D">
        <w:rPr>
          <w:color w:val="000000" w:themeColor="text1"/>
          <w:sz w:val="28"/>
          <w:szCs w:val="28"/>
          <w:lang w:val="en-US"/>
        </w:rPr>
        <w:t>A</w:t>
      </w:r>
      <w:r w:rsidR="006A2F47" w:rsidRPr="00D21C9D">
        <w:rPr>
          <w:color w:val="000000" w:themeColor="text1"/>
          <w:sz w:val="28"/>
          <w:szCs w:val="28"/>
        </w:rPr>
        <w:t xml:space="preserve"> + 300.00.002 + 300.00.003 А); </w:t>
      </w:r>
    </w:p>
    <w:p w:rsidR="006A2F47" w:rsidRPr="00D21C9D" w:rsidRDefault="005836B4" w:rsidP="005836B4">
      <w:pPr>
        <w:pStyle w:val="af5"/>
        <w:widowControl w:val="0"/>
        <w:tabs>
          <w:tab w:val="left" w:pos="284"/>
          <w:tab w:val="left" w:pos="1134"/>
          <w:tab w:val="num" w:pos="2487"/>
        </w:tabs>
        <w:spacing w:before="0" w:after="0" w:line="20" w:lineRule="atLeast"/>
        <w:ind w:firstLine="709"/>
        <w:jc w:val="both"/>
        <w:rPr>
          <w:color w:val="000000" w:themeColor="text1"/>
          <w:sz w:val="28"/>
          <w:szCs w:val="28"/>
        </w:rPr>
      </w:pPr>
      <w:r w:rsidRPr="00D21C9D">
        <w:rPr>
          <w:color w:val="000000" w:themeColor="text1"/>
          <w:sz w:val="28"/>
          <w:szCs w:val="28"/>
        </w:rPr>
        <w:t xml:space="preserve">14) </w:t>
      </w:r>
      <w:r w:rsidR="006A2F47" w:rsidRPr="00D21C9D">
        <w:rPr>
          <w:color w:val="000000" w:themeColor="text1"/>
          <w:sz w:val="28"/>
          <w:szCs w:val="28"/>
        </w:rPr>
        <w:t>в строке 300.00.007 указывается доля облагаемого оборота в общем обороте по реализации, определяемая как отношение суммы</w:t>
      </w:r>
      <w:r w:rsidR="006A2F47" w:rsidRPr="00D21C9D">
        <w:rPr>
          <w:color w:val="000000" w:themeColor="text1"/>
          <w:sz w:val="28"/>
          <w:szCs w:val="28"/>
        </w:rPr>
        <w:br/>
        <w:t>строк 300.00.001</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300.00.002 , 300.00.003 А к строке 300.00.006, в процентах (300.00.001 А + 300.00.002 + 300.00.003 А / 300.00.006 х 100%). В случае отсутствия облагаемых и необлагаемых оборотов по реализации строка 300.00.007 не заполняется;</w:t>
      </w:r>
    </w:p>
    <w:p w:rsidR="006A2F47" w:rsidRPr="00D21C9D" w:rsidRDefault="005836B4" w:rsidP="005836B4">
      <w:pPr>
        <w:pStyle w:val="af5"/>
        <w:widowControl w:val="0"/>
        <w:tabs>
          <w:tab w:val="left" w:pos="284"/>
          <w:tab w:val="left" w:pos="1134"/>
          <w:tab w:val="num" w:pos="2487"/>
        </w:tabs>
        <w:spacing w:before="0" w:after="0" w:line="20" w:lineRule="atLeast"/>
        <w:ind w:firstLine="709"/>
        <w:jc w:val="both"/>
        <w:rPr>
          <w:color w:val="000000" w:themeColor="text1"/>
          <w:sz w:val="28"/>
          <w:szCs w:val="28"/>
        </w:rPr>
      </w:pPr>
      <w:r w:rsidRPr="00D21C9D">
        <w:rPr>
          <w:color w:val="000000" w:themeColor="text1"/>
          <w:sz w:val="28"/>
          <w:szCs w:val="28"/>
        </w:rPr>
        <w:t xml:space="preserve">15) </w:t>
      </w:r>
      <w:r w:rsidR="006A2F47" w:rsidRPr="00D21C9D">
        <w:rPr>
          <w:color w:val="000000" w:themeColor="text1"/>
          <w:sz w:val="28"/>
          <w:szCs w:val="28"/>
        </w:rPr>
        <w:t>в строке 300.00.008 указывается доля оборота, облагаемого по нулевой ставке, в общем облагаемом обороте, определяемая как отношение строки 300.00.002 к суммам строк 300.00.001</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300.00.002, 300.00.003 А в процентах (300.00.002 / (300.00.001 А + 300.00.002 + 300.00.003 А)) х 100%). Данная строка не заполняется при отрицательном значении величины</w:t>
      </w:r>
      <w:r w:rsidR="006A2F47" w:rsidRPr="00D21C9D">
        <w:rPr>
          <w:color w:val="000000" w:themeColor="text1"/>
          <w:sz w:val="28"/>
          <w:szCs w:val="28"/>
        </w:rPr>
        <w:br/>
        <w:t>строки 300.00.002;</w:t>
      </w:r>
    </w:p>
    <w:p w:rsidR="006A2F47" w:rsidRPr="00D21C9D" w:rsidRDefault="005836B4" w:rsidP="005836B4">
      <w:pPr>
        <w:pStyle w:val="af5"/>
        <w:widowControl w:val="0"/>
        <w:tabs>
          <w:tab w:val="left" w:pos="284"/>
          <w:tab w:val="left" w:pos="1134"/>
          <w:tab w:val="num" w:pos="2487"/>
        </w:tabs>
        <w:spacing w:before="0" w:after="0" w:line="20" w:lineRule="atLeast"/>
        <w:ind w:firstLine="720"/>
        <w:jc w:val="both"/>
        <w:rPr>
          <w:color w:val="000000" w:themeColor="text1"/>
          <w:sz w:val="28"/>
          <w:szCs w:val="28"/>
        </w:rPr>
      </w:pPr>
      <w:r w:rsidRPr="00D21C9D">
        <w:rPr>
          <w:color w:val="000000" w:themeColor="text1"/>
          <w:sz w:val="28"/>
          <w:szCs w:val="28"/>
        </w:rPr>
        <w:t xml:space="preserve">16) </w:t>
      </w:r>
      <w:r w:rsidR="006A2F47" w:rsidRPr="00D21C9D">
        <w:rPr>
          <w:color w:val="000000" w:themeColor="text1"/>
          <w:sz w:val="28"/>
          <w:szCs w:val="28"/>
        </w:rPr>
        <w:t xml:space="preserve">в строке 300.00.009, которая определяется налогоплательщиком самостоятельно, указывается доля облагаемого оборота в общем обороте по реализации в случае, когда налогоплательщиком применяются одновременно пропорциональный метод и метод с правом ведения раздельного учета по отдельным оборотам в соответствии со статьями 407, 408 и 409 Налогового кодекса. </w:t>
      </w:r>
      <w:proofErr w:type="gramStart"/>
      <w:r w:rsidR="006A2F47" w:rsidRPr="00D21C9D">
        <w:rPr>
          <w:color w:val="000000" w:themeColor="text1"/>
          <w:sz w:val="28"/>
          <w:szCs w:val="28"/>
        </w:rPr>
        <w:t>При этом обороты по реализации товаров, работ, услуг, по которым при приобретении был применен раздельный метод отнесения в зачет, не учитываются при определении удельного веса облагаемого оборота в общей сумме оборота;</w:t>
      </w:r>
      <w:proofErr w:type="gramEnd"/>
    </w:p>
    <w:p w:rsidR="006A2F47" w:rsidRPr="00D21C9D" w:rsidRDefault="005836B4" w:rsidP="005836B4">
      <w:pPr>
        <w:pStyle w:val="af5"/>
        <w:widowControl w:val="0"/>
        <w:tabs>
          <w:tab w:val="left" w:pos="284"/>
          <w:tab w:val="left" w:pos="1134"/>
          <w:tab w:val="num" w:pos="2487"/>
        </w:tabs>
        <w:spacing w:before="0" w:after="0" w:line="20" w:lineRule="atLeast"/>
        <w:ind w:firstLine="709"/>
        <w:jc w:val="both"/>
        <w:rPr>
          <w:color w:val="000000" w:themeColor="text1"/>
          <w:sz w:val="28"/>
          <w:szCs w:val="28"/>
        </w:rPr>
      </w:pPr>
      <w:r w:rsidRPr="00D21C9D">
        <w:rPr>
          <w:color w:val="000000" w:themeColor="text1"/>
          <w:sz w:val="28"/>
          <w:szCs w:val="28"/>
        </w:rPr>
        <w:t xml:space="preserve">17) </w:t>
      </w:r>
      <w:r w:rsidR="006A2F47" w:rsidRPr="00D21C9D">
        <w:rPr>
          <w:color w:val="000000" w:themeColor="text1"/>
          <w:sz w:val="28"/>
          <w:szCs w:val="28"/>
        </w:rPr>
        <w:t>в строке 300.00.010 указывается сумма НДС, начисленного по импортируемым товарам в течение налогового периода и уплаченного методом зачета в соответствии с условиями контракта на недропользование;</w:t>
      </w:r>
    </w:p>
    <w:p w:rsidR="006A2F47" w:rsidRPr="00D21C9D" w:rsidRDefault="005836B4" w:rsidP="005836B4">
      <w:pPr>
        <w:pStyle w:val="af5"/>
        <w:widowControl w:val="0"/>
        <w:tabs>
          <w:tab w:val="left" w:pos="284"/>
          <w:tab w:val="left" w:pos="1134"/>
          <w:tab w:val="num" w:pos="2487"/>
        </w:tabs>
        <w:spacing w:before="0" w:after="0" w:line="20" w:lineRule="atLeast"/>
        <w:ind w:firstLine="709"/>
        <w:jc w:val="both"/>
        <w:rPr>
          <w:color w:val="000000" w:themeColor="text1"/>
          <w:sz w:val="28"/>
          <w:szCs w:val="28"/>
        </w:rPr>
      </w:pPr>
      <w:r w:rsidRPr="00D21C9D">
        <w:rPr>
          <w:color w:val="000000" w:themeColor="text1"/>
          <w:sz w:val="28"/>
          <w:szCs w:val="28"/>
        </w:rPr>
        <w:t xml:space="preserve">18) </w:t>
      </w:r>
      <w:r w:rsidR="006A2F47" w:rsidRPr="00D21C9D">
        <w:rPr>
          <w:color w:val="000000" w:themeColor="text1"/>
          <w:sz w:val="28"/>
          <w:szCs w:val="28"/>
        </w:rPr>
        <w:t>в строке 300.00.011 указывается сумма НДС, начисленного по импортируемым товарам в течение налогового периода и уплаченного методом зачета в соответствии со статьями 427 и 428 Налогового кодекса, за исключением сумм НДС, указанных в строке 300.00.010. В данную строку переносится сумма, отраженная в строке 300.04.001</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w:t>
      </w:r>
    </w:p>
    <w:p w:rsidR="006A2F47" w:rsidRPr="00D21C9D" w:rsidRDefault="005836B4" w:rsidP="005836B4">
      <w:pPr>
        <w:pStyle w:val="af5"/>
        <w:widowControl w:val="0"/>
        <w:tabs>
          <w:tab w:val="left" w:pos="284"/>
          <w:tab w:val="left" w:pos="1134"/>
          <w:tab w:val="num" w:pos="2487"/>
        </w:tabs>
        <w:spacing w:before="0" w:after="0" w:line="20" w:lineRule="atLeast"/>
        <w:ind w:firstLine="709"/>
        <w:jc w:val="both"/>
        <w:rPr>
          <w:color w:val="000000" w:themeColor="text1"/>
          <w:sz w:val="28"/>
          <w:szCs w:val="28"/>
        </w:rPr>
      </w:pPr>
      <w:r w:rsidRPr="00D21C9D">
        <w:rPr>
          <w:color w:val="000000" w:themeColor="text1"/>
          <w:sz w:val="28"/>
          <w:szCs w:val="28"/>
        </w:rPr>
        <w:t xml:space="preserve">19) </w:t>
      </w:r>
      <w:r w:rsidR="006A2F47" w:rsidRPr="00D21C9D">
        <w:rPr>
          <w:color w:val="000000" w:themeColor="text1"/>
          <w:sz w:val="28"/>
          <w:szCs w:val="28"/>
        </w:rPr>
        <w:t xml:space="preserve">в строке 300.00.012 указывается общая сумма начисленного НДС за </w:t>
      </w:r>
      <w:r w:rsidR="006A2F47" w:rsidRPr="00D21C9D">
        <w:rPr>
          <w:color w:val="000000" w:themeColor="text1"/>
          <w:sz w:val="28"/>
          <w:szCs w:val="28"/>
        </w:rPr>
        <w:lastRenderedPageBreak/>
        <w:t>отчетный налоговый период, определяемая как сумма строк 300.00.001</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300.00.003 В, 300.00.010, 300.00.011 (300.00.001 В + 300.00.003 В + 300.00.010 + 300.00.011). </w:t>
      </w:r>
    </w:p>
    <w:p w:rsidR="006A2F47" w:rsidRPr="00D21C9D" w:rsidRDefault="005836B4" w:rsidP="005836B4">
      <w:pPr>
        <w:pStyle w:val="afb"/>
        <w:widowControl w:val="0"/>
        <w:tabs>
          <w:tab w:val="left" w:pos="1134"/>
          <w:tab w:val="num" w:pos="1276"/>
        </w:tabs>
        <w:spacing w:after="0" w:line="240" w:lineRule="auto"/>
        <w:ind w:left="0" w:firstLine="709"/>
        <w:jc w:val="both"/>
        <w:rPr>
          <w:color w:val="000000" w:themeColor="text1"/>
          <w:sz w:val="28"/>
          <w:szCs w:val="28"/>
        </w:rPr>
      </w:pPr>
      <w:r w:rsidRPr="00D21C9D">
        <w:rPr>
          <w:rFonts w:ascii="Times New Roman" w:hAnsi="Times New Roman" w:cs="Times New Roman"/>
          <w:color w:val="000000" w:themeColor="text1"/>
          <w:sz w:val="28"/>
          <w:szCs w:val="28"/>
        </w:rPr>
        <w:t>17.</w:t>
      </w:r>
      <w:r w:rsidRPr="00D21C9D">
        <w:rPr>
          <w:color w:val="000000" w:themeColor="text1"/>
          <w:sz w:val="28"/>
          <w:szCs w:val="28"/>
        </w:rPr>
        <w:t xml:space="preserve"> </w:t>
      </w:r>
      <w:r w:rsidR="006A2F47" w:rsidRPr="00D21C9D">
        <w:rPr>
          <w:rFonts w:ascii="Times New Roman" w:hAnsi="Times New Roman" w:cs="Times New Roman"/>
          <w:color w:val="000000" w:themeColor="text1"/>
          <w:sz w:val="28"/>
          <w:szCs w:val="28"/>
          <w:lang w:eastAsia="ru-RU"/>
        </w:rPr>
        <w:t>В разделе «Сумма НДС, относимого в зачет» плательщики НДС, применяющие метод отнесения в зачет через ведение раздельного учета при заполнении строк с 300.00.013</w:t>
      </w:r>
      <w:proofErr w:type="gramStart"/>
      <w:r w:rsidR="006A2F47" w:rsidRPr="00D21C9D">
        <w:rPr>
          <w:rFonts w:ascii="Times New Roman" w:hAnsi="Times New Roman" w:cs="Times New Roman"/>
          <w:color w:val="000000" w:themeColor="text1"/>
          <w:sz w:val="28"/>
          <w:szCs w:val="28"/>
          <w:lang w:eastAsia="ru-RU"/>
        </w:rPr>
        <w:t xml:space="preserve"> В</w:t>
      </w:r>
      <w:proofErr w:type="gramEnd"/>
      <w:r w:rsidR="006A2F47" w:rsidRPr="00D21C9D">
        <w:rPr>
          <w:rFonts w:ascii="Times New Roman" w:hAnsi="Times New Roman" w:cs="Times New Roman"/>
          <w:color w:val="000000" w:themeColor="text1"/>
          <w:sz w:val="28"/>
          <w:szCs w:val="28"/>
          <w:lang w:eastAsia="ru-RU"/>
        </w:rPr>
        <w:t xml:space="preserve"> по 300.00.022 В (кроме строки 300.00.015) отражают суммы НДС по товарам, работам, услугам, используемым для целей облагаемого оборота.</w:t>
      </w:r>
    </w:p>
    <w:p w:rsidR="006A2F47" w:rsidRPr="00D21C9D" w:rsidRDefault="006A2F47" w:rsidP="006A2F47">
      <w:pPr>
        <w:widowControl w:val="0"/>
        <w:tabs>
          <w:tab w:val="left" w:pos="284"/>
          <w:tab w:val="left" w:pos="1134"/>
          <w:tab w:val="left" w:pos="1200"/>
          <w:tab w:val="num" w:pos="1276"/>
        </w:tabs>
        <w:spacing w:line="20" w:lineRule="atLeast"/>
        <w:ind w:firstLine="720"/>
        <w:jc w:val="both"/>
        <w:rPr>
          <w:color w:val="000000" w:themeColor="text1"/>
          <w:sz w:val="28"/>
          <w:szCs w:val="28"/>
        </w:rPr>
      </w:pPr>
      <w:r w:rsidRPr="00D21C9D">
        <w:rPr>
          <w:color w:val="000000" w:themeColor="text1"/>
          <w:sz w:val="28"/>
          <w:szCs w:val="28"/>
        </w:rPr>
        <w:t xml:space="preserve">В разделе «Сумма НДС, относимого в зачет»: </w:t>
      </w:r>
    </w:p>
    <w:p w:rsidR="006A2F47" w:rsidRPr="00D21C9D" w:rsidRDefault="005836B4" w:rsidP="005836B4">
      <w:pPr>
        <w:widowControl w:val="0"/>
        <w:tabs>
          <w:tab w:val="left" w:pos="284"/>
          <w:tab w:val="left" w:pos="1200"/>
        </w:tabs>
        <w:spacing w:line="20" w:lineRule="atLeast"/>
        <w:ind w:firstLine="709"/>
        <w:jc w:val="both"/>
        <w:rPr>
          <w:color w:val="000000" w:themeColor="text1"/>
          <w:sz w:val="28"/>
          <w:szCs w:val="28"/>
        </w:rPr>
      </w:pPr>
      <w:r w:rsidRPr="00D21C9D">
        <w:rPr>
          <w:color w:val="000000" w:themeColor="text1"/>
          <w:sz w:val="28"/>
          <w:szCs w:val="28"/>
          <w:lang w:val="kk-KZ"/>
        </w:rPr>
        <w:t xml:space="preserve">1) </w:t>
      </w:r>
      <w:r w:rsidR="006A2F47" w:rsidRPr="00D21C9D">
        <w:rPr>
          <w:color w:val="000000" w:themeColor="text1"/>
          <w:sz w:val="28"/>
          <w:szCs w:val="28"/>
          <w:lang w:val="kk-KZ"/>
        </w:rPr>
        <w:t>в строке 300.00.013 А указывается общая сумма оборотов по товарам, работам, услугам, приобретенным с НДС в Республике Казахстан, за исключением сумм, указанных в строке 300.00.015</w:t>
      </w:r>
      <w:r w:rsidR="006A2F47" w:rsidRPr="00D21C9D">
        <w:rPr>
          <w:color w:val="000000" w:themeColor="text1"/>
          <w:sz w:val="28"/>
          <w:szCs w:val="28"/>
        </w:rPr>
        <w:t>;</w:t>
      </w:r>
    </w:p>
    <w:p w:rsidR="006A2F47" w:rsidRPr="00D21C9D" w:rsidRDefault="005836B4" w:rsidP="005836B4">
      <w:pPr>
        <w:widowControl w:val="0"/>
        <w:tabs>
          <w:tab w:val="left" w:pos="284"/>
          <w:tab w:val="left" w:pos="1200"/>
          <w:tab w:val="left" w:pos="1276"/>
        </w:tabs>
        <w:spacing w:line="20" w:lineRule="atLeast"/>
        <w:ind w:firstLine="709"/>
        <w:jc w:val="both"/>
        <w:rPr>
          <w:color w:val="000000" w:themeColor="text1"/>
          <w:sz w:val="28"/>
          <w:szCs w:val="28"/>
        </w:rPr>
      </w:pPr>
      <w:r w:rsidRPr="00D21C9D">
        <w:rPr>
          <w:color w:val="000000" w:themeColor="text1"/>
          <w:sz w:val="28"/>
          <w:szCs w:val="28"/>
        </w:rPr>
        <w:t xml:space="preserve">2) </w:t>
      </w:r>
      <w:r w:rsidR="006A2F47" w:rsidRPr="00D21C9D">
        <w:rPr>
          <w:color w:val="000000" w:themeColor="text1"/>
          <w:sz w:val="28"/>
          <w:szCs w:val="28"/>
        </w:rPr>
        <w:t>в строке 300.00.013</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общая сумма НДС по товарам, работам, услугам, приобретенным с НДС в Республике Казахстан, за исключением сумм, указанных в строке 300.00.015; </w:t>
      </w:r>
    </w:p>
    <w:p w:rsidR="006A2F47" w:rsidRPr="00D21C9D" w:rsidRDefault="005836B4" w:rsidP="005836B4">
      <w:pPr>
        <w:widowControl w:val="0"/>
        <w:tabs>
          <w:tab w:val="left" w:pos="284"/>
          <w:tab w:val="left" w:pos="1134"/>
          <w:tab w:val="left" w:pos="1200"/>
        </w:tabs>
        <w:spacing w:line="20" w:lineRule="atLeast"/>
        <w:ind w:firstLine="709"/>
        <w:jc w:val="both"/>
        <w:rPr>
          <w:color w:val="000000" w:themeColor="text1"/>
          <w:sz w:val="28"/>
          <w:szCs w:val="28"/>
        </w:rPr>
      </w:pPr>
      <w:r w:rsidRPr="00D21C9D">
        <w:rPr>
          <w:color w:val="000000" w:themeColor="text1"/>
          <w:sz w:val="28"/>
          <w:szCs w:val="28"/>
        </w:rPr>
        <w:t xml:space="preserve">3) </w:t>
      </w:r>
      <w:r w:rsidR="006A2F47" w:rsidRPr="00D21C9D">
        <w:rPr>
          <w:color w:val="000000" w:themeColor="text1"/>
          <w:sz w:val="28"/>
          <w:szCs w:val="28"/>
        </w:rPr>
        <w:t xml:space="preserve">в строке 300.00.013 </w:t>
      </w:r>
      <w:r w:rsidR="006A2F47" w:rsidRPr="00D21C9D">
        <w:rPr>
          <w:color w:val="000000" w:themeColor="text1"/>
          <w:sz w:val="28"/>
          <w:szCs w:val="28"/>
          <w:lang w:val="en-US"/>
        </w:rPr>
        <w:t>I</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общая сумма оборотов по товарам, работам, услугам, приобретенным с НДС в Республике Казахстан по выписанным счетам-фактурам;</w:t>
      </w:r>
    </w:p>
    <w:p w:rsidR="006A2F47" w:rsidRPr="00D21C9D" w:rsidRDefault="005836B4" w:rsidP="005836B4">
      <w:pPr>
        <w:widowControl w:val="0"/>
        <w:tabs>
          <w:tab w:val="left" w:pos="284"/>
          <w:tab w:val="left" w:pos="1134"/>
          <w:tab w:val="left" w:pos="1200"/>
        </w:tabs>
        <w:spacing w:line="20" w:lineRule="atLeast"/>
        <w:ind w:firstLine="709"/>
        <w:jc w:val="both"/>
        <w:rPr>
          <w:color w:val="000000" w:themeColor="text1"/>
          <w:sz w:val="28"/>
          <w:szCs w:val="28"/>
        </w:rPr>
      </w:pPr>
      <w:r w:rsidRPr="00D21C9D">
        <w:rPr>
          <w:color w:val="000000" w:themeColor="text1"/>
          <w:sz w:val="28"/>
          <w:szCs w:val="28"/>
        </w:rPr>
        <w:t xml:space="preserve">4) </w:t>
      </w:r>
      <w:r w:rsidR="006A2F47" w:rsidRPr="00D21C9D">
        <w:rPr>
          <w:color w:val="000000" w:themeColor="text1"/>
          <w:sz w:val="28"/>
          <w:szCs w:val="28"/>
        </w:rPr>
        <w:t xml:space="preserve">в строке 300.00.013 </w:t>
      </w:r>
      <w:r w:rsidR="006A2F47" w:rsidRPr="00D21C9D">
        <w:rPr>
          <w:color w:val="000000" w:themeColor="text1"/>
          <w:sz w:val="28"/>
          <w:szCs w:val="28"/>
          <w:lang w:val="en-US"/>
        </w:rPr>
        <w:t>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НДС по оборотам, отраженным в строке 300.00.013 </w:t>
      </w:r>
      <w:r w:rsidR="006A2F47" w:rsidRPr="00D21C9D">
        <w:rPr>
          <w:color w:val="000000" w:themeColor="text1"/>
          <w:sz w:val="28"/>
          <w:szCs w:val="28"/>
          <w:lang w:val="en-US"/>
        </w:rPr>
        <w:t>I</w:t>
      </w:r>
      <w:r w:rsidR="006A2F47" w:rsidRPr="00D21C9D">
        <w:rPr>
          <w:color w:val="000000" w:themeColor="text1"/>
          <w:sz w:val="28"/>
          <w:szCs w:val="28"/>
        </w:rPr>
        <w:t xml:space="preserve"> А;</w:t>
      </w:r>
    </w:p>
    <w:p w:rsidR="006A2F47" w:rsidRPr="00D21C9D" w:rsidRDefault="005836B4" w:rsidP="005836B4">
      <w:pPr>
        <w:widowControl w:val="0"/>
        <w:tabs>
          <w:tab w:val="left" w:pos="284"/>
          <w:tab w:val="left" w:pos="1134"/>
          <w:tab w:val="left" w:pos="1200"/>
        </w:tabs>
        <w:spacing w:line="20" w:lineRule="atLeast"/>
        <w:ind w:firstLine="709"/>
        <w:jc w:val="both"/>
        <w:rPr>
          <w:color w:val="000000" w:themeColor="text1"/>
          <w:sz w:val="28"/>
          <w:szCs w:val="28"/>
        </w:rPr>
      </w:pPr>
      <w:r w:rsidRPr="00D21C9D">
        <w:rPr>
          <w:color w:val="000000" w:themeColor="text1"/>
          <w:sz w:val="28"/>
          <w:szCs w:val="28"/>
        </w:rPr>
        <w:t xml:space="preserve">5) </w:t>
      </w:r>
      <w:r w:rsidR="006A2F47" w:rsidRPr="00D21C9D">
        <w:rPr>
          <w:color w:val="000000" w:themeColor="text1"/>
          <w:sz w:val="28"/>
          <w:szCs w:val="28"/>
        </w:rPr>
        <w:t xml:space="preserve">в строке 300.00.013 </w:t>
      </w:r>
      <w:r w:rsidR="006A2F47" w:rsidRPr="00D21C9D">
        <w:rPr>
          <w:color w:val="000000" w:themeColor="text1"/>
          <w:sz w:val="28"/>
          <w:szCs w:val="28"/>
          <w:lang w:val="en-US"/>
        </w:rPr>
        <w:t>II</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общая сумма оборотов по товарам, работам, услугам, приобретенным с НДС в Республике Казахстан по выписанным документам, за исключением счетов-фактур;</w:t>
      </w:r>
    </w:p>
    <w:p w:rsidR="006A2F47" w:rsidRPr="00D21C9D" w:rsidRDefault="005836B4" w:rsidP="005836B4">
      <w:pPr>
        <w:widowControl w:val="0"/>
        <w:tabs>
          <w:tab w:val="left" w:pos="284"/>
          <w:tab w:val="left" w:pos="1134"/>
          <w:tab w:val="left" w:pos="1200"/>
        </w:tabs>
        <w:spacing w:line="20" w:lineRule="atLeast"/>
        <w:ind w:firstLine="709"/>
        <w:jc w:val="both"/>
        <w:rPr>
          <w:color w:val="000000" w:themeColor="text1"/>
          <w:sz w:val="28"/>
          <w:szCs w:val="28"/>
        </w:rPr>
      </w:pPr>
      <w:r w:rsidRPr="00D21C9D">
        <w:rPr>
          <w:color w:val="000000" w:themeColor="text1"/>
          <w:sz w:val="28"/>
          <w:szCs w:val="28"/>
        </w:rPr>
        <w:t xml:space="preserve">6) </w:t>
      </w:r>
      <w:r w:rsidR="006A2F47" w:rsidRPr="00D21C9D">
        <w:rPr>
          <w:color w:val="000000" w:themeColor="text1"/>
          <w:sz w:val="28"/>
          <w:szCs w:val="28"/>
        </w:rPr>
        <w:t xml:space="preserve">в строке 300.00.013 </w:t>
      </w:r>
      <w:r w:rsidR="006A2F47" w:rsidRPr="00D21C9D">
        <w:rPr>
          <w:color w:val="000000" w:themeColor="text1"/>
          <w:sz w:val="28"/>
          <w:szCs w:val="28"/>
          <w:lang w:val="en-US"/>
        </w:rPr>
        <w:t>II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НДС по оборотам, отраженным в строке 300.00.013 </w:t>
      </w:r>
      <w:r w:rsidR="006A2F47" w:rsidRPr="00D21C9D">
        <w:rPr>
          <w:color w:val="000000" w:themeColor="text1"/>
          <w:sz w:val="28"/>
          <w:szCs w:val="28"/>
          <w:lang w:val="en-US"/>
        </w:rPr>
        <w:t>II</w:t>
      </w:r>
      <w:r w:rsidR="006A2F47" w:rsidRPr="00D21C9D">
        <w:rPr>
          <w:color w:val="000000" w:themeColor="text1"/>
          <w:sz w:val="28"/>
          <w:szCs w:val="28"/>
        </w:rPr>
        <w:t xml:space="preserve"> А;</w:t>
      </w:r>
    </w:p>
    <w:p w:rsidR="006A2F47" w:rsidRPr="00D21C9D" w:rsidRDefault="005836B4" w:rsidP="005836B4">
      <w:pPr>
        <w:widowControl w:val="0"/>
        <w:tabs>
          <w:tab w:val="left" w:pos="284"/>
          <w:tab w:val="left" w:pos="1134"/>
          <w:tab w:val="left" w:pos="1200"/>
          <w:tab w:val="num" w:pos="3905"/>
        </w:tabs>
        <w:spacing w:line="20" w:lineRule="atLeast"/>
        <w:ind w:firstLine="709"/>
        <w:jc w:val="both"/>
        <w:rPr>
          <w:color w:val="000000" w:themeColor="text1"/>
          <w:sz w:val="28"/>
          <w:szCs w:val="28"/>
        </w:rPr>
      </w:pPr>
      <w:r w:rsidRPr="00D21C9D">
        <w:rPr>
          <w:color w:val="000000" w:themeColor="text1"/>
          <w:sz w:val="28"/>
          <w:szCs w:val="28"/>
        </w:rPr>
        <w:t xml:space="preserve">7) </w:t>
      </w:r>
      <w:r w:rsidR="006A2F47" w:rsidRPr="00D21C9D">
        <w:rPr>
          <w:color w:val="000000" w:themeColor="text1"/>
          <w:sz w:val="28"/>
          <w:szCs w:val="28"/>
        </w:rPr>
        <w:t>в строке 300.00.014</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сумма облагаемого оборота по работам, услугам, приобретенным от нерезидента, местом реализации которых в соответствии со статьями 378 и 441 Налогового кодекса признается Республика Казахстан. В данную строку переносится сумма, отраженная в итоговой графе </w:t>
      </w:r>
      <w:r w:rsidR="006A2F47" w:rsidRPr="00D21C9D">
        <w:rPr>
          <w:color w:val="000000" w:themeColor="text1"/>
          <w:sz w:val="28"/>
          <w:szCs w:val="28"/>
          <w:lang w:eastAsia="ko-KR"/>
        </w:rPr>
        <w:t>300.05.</w:t>
      </w:r>
      <w:r w:rsidR="006A2F47" w:rsidRPr="00D21C9D">
        <w:rPr>
          <w:color w:val="000000" w:themeColor="text1"/>
          <w:sz w:val="28"/>
          <w:szCs w:val="28"/>
          <w:lang w:val="en-US" w:eastAsia="ko-KR"/>
        </w:rPr>
        <w:t>G</w:t>
      </w:r>
      <w:r w:rsidR="006A2F47" w:rsidRPr="00D21C9D">
        <w:rPr>
          <w:color w:val="000000" w:themeColor="text1"/>
          <w:sz w:val="28"/>
          <w:szCs w:val="28"/>
          <w:lang w:eastAsia="ko-KR"/>
        </w:rPr>
        <w:t>000001</w:t>
      </w:r>
      <w:r w:rsidR="006A2F47" w:rsidRPr="00D21C9D">
        <w:rPr>
          <w:color w:val="000000" w:themeColor="text1"/>
          <w:sz w:val="28"/>
          <w:szCs w:val="28"/>
        </w:rPr>
        <w:t xml:space="preserve">; </w:t>
      </w:r>
    </w:p>
    <w:p w:rsidR="006A2F47" w:rsidRPr="00D21C9D" w:rsidRDefault="005836B4" w:rsidP="005836B4">
      <w:pPr>
        <w:widowControl w:val="0"/>
        <w:tabs>
          <w:tab w:val="left" w:pos="284"/>
          <w:tab w:val="left" w:pos="1134"/>
          <w:tab w:val="left" w:pos="1200"/>
        </w:tabs>
        <w:spacing w:line="20" w:lineRule="atLeast"/>
        <w:ind w:firstLine="709"/>
        <w:jc w:val="both"/>
        <w:rPr>
          <w:color w:val="000000" w:themeColor="text1"/>
          <w:sz w:val="28"/>
          <w:szCs w:val="28"/>
        </w:rPr>
      </w:pPr>
      <w:r w:rsidRPr="00D21C9D">
        <w:rPr>
          <w:color w:val="000000" w:themeColor="text1"/>
          <w:sz w:val="28"/>
          <w:szCs w:val="28"/>
        </w:rPr>
        <w:t xml:space="preserve">8) </w:t>
      </w:r>
      <w:r w:rsidR="006A2F47" w:rsidRPr="00D21C9D">
        <w:rPr>
          <w:color w:val="000000" w:themeColor="text1"/>
          <w:sz w:val="28"/>
          <w:szCs w:val="28"/>
        </w:rPr>
        <w:t>в строке 300.00.014</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начисленного НДС по оборотам, отраженным в строке 300.00.014 А. В строку 300.00.014 В переносится сумма, отраженная в строке </w:t>
      </w:r>
      <w:r w:rsidR="006A2F47" w:rsidRPr="00D21C9D">
        <w:rPr>
          <w:color w:val="000000" w:themeColor="text1"/>
          <w:sz w:val="28"/>
          <w:szCs w:val="28"/>
          <w:lang w:eastAsia="ko-KR"/>
        </w:rPr>
        <w:t>300.05.</w:t>
      </w:r>
      <w:r w:rsidR="006A2F47" w:rsidRPr="00D21C9D">
        <w:rPr>
          <w:color w:val="000000" w:themeColor="text1"/>
          <w:sz w:val="28"/>
          <w:szCs w:val="28"/>
          <w:lang w:val="en-US" w:eastAsia="ko-KR"/>
        </w:rPr>
        <w:t>M</w:t>
      </w:r>
      <w:r w:rsidR="006A2F47" w:rsidRPr="00D21C9D">
        <w:rPr>
          <w:color w:val="000000" w:themeColor="text1"/>
          <w:sz w:val="28"/>
          <w:szCs w:val="28"/>
          <w:lang w:eastAsia="ko-KR"/>
        </w:rPr>
        <w:t>000001</w:t>
      </w:r>
      <w:r w:rsidR="006A2F47" w:rsidRPr="00D21C9D">
        <w:rPr>
          <w:color w:val="000000" w:themeColor="text1"/>
          <w:sz w:val="28"/>
          <w:szCs w:val="28"/>
        </w:rPr>
        <w:t>;</w:t>
      </w:r>
    </w:p>
    <w:p w:rsidR="006A2F47" w:rsidRPr="00D21C9D" w:rsidRDefault="005836B4" w:rsidP="005836B4">
      <w:pPr>
        <w:widowControl w:val="0"/>
        <w:tabs>
          <w:tab w:val="left" w:pos="284"/>
          <w:tab w:val="left" w:pos="1134"/>
          <w:tab w:val="left" w:pos="1200"/>
          <w:tab w:val="num" w:pos="3905"/>
        </w:tabs>
        <w:spacing w:line="20" w:lineRule="atLeast"/>
        <w:ind w:firstLine="709"/>
        <w:jc w:val="both"/>
        <w:rPr>
          <w:color w:val="000000" w:themeColor="text1"/>
          <w:sz w:val="28"/>
          <w:szCs w:val="28"/>
        </w:rPr>
      </w:pPr>
      <w:r w:rsidRPr="00D21C9D">
        <w:rPr>
          <w:color w:val="000000" w:themeColor="text1"/>
          <w:sz w:val="28"/>
          <w:szCs w:val="28"/>
          <w:lang w:val="kk-KZ"/>
        </w:rPr>
        <w:t xml:space="preserve">9) </w:t>
      </w:r>
      <w:r w:rsidR="006A2F47" w:rsidRPr="00D21C9D">
        <w:rPr>
          <w:color w:val="000000" w:themeColor="text1"/>
          <w:sz w:val="28"/>
          <w:szCs w:val="28"/>
          <w:lang w:val="kk-KZ"/>
        </w:rPr>
        <w:t>в строке 300.00.015</w:t>
      </w:r>
      <w:r w:rsidR="009F1372" w:rsidRPr="00D21C9D">
        <w:rPr>
          <w:color w:val="000000" w:themeColor="text1"/>
          <w:sz w:val="28"/>
          <w:szCs w:val="28"/>
          <w:lang w:val="kk-KZ"/>
        </w:rPr>
        <w:t xml:space="preserve"> А</w:t>
      </w:r>
      <w:r w:rsidR="006A2F47" w:rsidRPr="00D21C9D">
        <w:rPr>
          <w:color w:val="000000" w:themeColor="text1"/>
          <w:sz w:val="28"/>
          <w:szCs w:val="28"/>
          <w:lang w:val="kk-KZ"/>
        </w:rPr>
        <w:t xml:space="preserve"> </w:t>
      </w:r>
      <w:r w:rsidR="006A2F47" w:rsidRPr="00D21C9D">
        <w:rPr>
          <w:color w:val="000000" w:themeColor="text1"/>
          <w:sz w:val="28"/>
          <w:szCs w:val="28"/>
        </w:rPr>
        <w:t xml:space="preserve">указывается сумма оборота по товарам, работам, услугам, приобретенным </w:t>
      </w:r>
      <w:r w:rsidR="006A2F47" w:rsidRPr="00D21C9D">
        <w:rPr>
          <w:color w:val="000000" w:themeColor="text1"/>
          <w:sz w:val="28"/>
          <w:szCs w:val="28"/>
          <w:lang w:val="kk-KZ"/>
        </w:rPr>
        <w:t xml:space="preserve">без НДС, а также сумма оборота по товарам, работам, услугам, приобретенным с НДС, но по которым НДС не подлежит отнесению в зачет в соответствии со статьями 402 и 403 Налогового кодекса. В данной строке указывается сумма оборота по приобретению без учета НДС; </w:t>
      </w:r>
    </w:p>
    <w:p w:rsidR="009F1372" w:rsidRPr="00D21C9D" w:rsidRDefault="005836B4" w:rsidP="005836B4">
      <w:pPr>
        <w:widowControl w:val="0"/>
        <w:tabs>
          <w:tab w:val="left" w:pos="284"/>
          <w:tab w:val="left" w:pos="1134"/>
          <w:tab w:val="left" w:pos="1200"/>
          <w:tab w:val="num" w:pos="3905"/>
        </w:tabs>
        <w:spacing w:line="20" w:lineRule="atLeast"/>
        <w:ind w:firstLine="709"/>
        <w:jc w:val="both"/>
        <w:rPr>
          <w:color w:val="000000" w:themeColor="text1"/>
          <w:sz w:val="28"/>
          <w:szCs w:val="28"/>
        </w:rPr>
      </w:pPr>
      <w:r w:rsidRPr="00D21C9D">
        <w:rPr>
          <w:color w:val="000000" w:themeColor="text1"/>
          <w:sz w:val="28"/>
          <w:szCs w:val="28"/>
          <w:lang w:val="kk-KZ"/>
        </w:rPr>
        <w:t xml:space="preserve">10) </w:t>
      </w:r>
      <w:r w:rsidR="009F1372" w:rsidRPr="00D21C9D">
        <w:rPr>
          <w:color w:val="000000" w:themeColor="text1"/>
          <w:sz w:val="28"/>
          <w:szCs w:val="28"/>
          <w:lang w:val="kk-KZ"/>
        </w:rPr>
        <w:t xml:space="preserve">в строке 300.00.015 В </w:t>
      </w:r>
      <w:r w:rsidR="009F1372" w:rsidRPr="00D21C9D">
        <w:rPr>
          <w:color w:val="000000" w:themeColor="text1"/>
          <w:sz w:val="28"/>
          <w:szCs w:val="28"/>
        </w:rPr>
        <w:t xml:space="preserve">указывается сумма </w:t>
      </w:r>
      <w:r w:rsidR="009F1372" w:rsidRPr="00D21C9D">
        <w:rPr>
          <w:color w:val="000000" w:themeColor="text1"/>
          <w:sz w:val="28"/>
          <w:szCs w:val="28"/>
          <w:lang w:val="kk-KZ"/>
        </w:rPr>
        <w:t xml:space="preserve">НДС по товарам, работам, услугам, приобретенным с НДС, но по которым НДС не подлежит отнесению в зачет в соответствии со статьями 402 и 403 Налогового кодекса. </w:t>
      </w:r>
      <w:r w:rsidR="000B44B8" w:rsidRPr="00D21C9D">
        <w:rPr>
          <w:color w:val="000000" w:themeColor="text1"/>
          <w:sz w:val="28"/>
          <w:szCs w:val="28"/>
        </w:rPr>
        <w:t>Сумма оборота и сумма НДС отражается в налоговом периоде, в котором получены такие товары, работы, услуги;</w:t>
      </w:r>
    </w:p>
    <w:p w:rsidR="006A2F47" w:rsidRPr="00D21C9D" w:rsidRDefault="005836B4" w:rsidP="005836B4">
      <w:pPr>
        <w:widowControl w:val="0"/>
        <w:tabs>
          <w:tab w:val="left" w:pos="284"/>
          <w:tab w:val="left" w:pos="1200"/>
          <w:tab w:val="left" w:pos="1276"/>
        </w:tabs>
        <w:spacing w:line="20" w:lineRule="atLeast"/>
        <w:ind w:firstLine="709"/>
        <w:jc w:val="both"/>
        <w:rPr>
          <w:color w:val="000000" w:themeColor="text1"/>
          <w:sz w:val="28"/>
          <w:szCs w:val="28"/>
        </w:rPr>
      </w:pPr>
      <w:r w:rsidRPr="00D21C9D">
        <w:rPr>
          <w:color w:val="000000" w:themeColor="text1"/>
          <w:sz w:val="28"/>
          <w:szCs w:val="28"/>
        </w:rPr>
        <w:lastRenderedPageBreak/>
        <w:t xml:space="preserve">11) </w:t>
      </w:r>
      <w:r w:rsidR="006A2F47" w:rsidRPr="00D21C9D">
        <w:rPr>
          <w:color w:val="000000" w:themeColor="text1"/>
          <w:sz w:val="28"/>
          <w:szCs w:val="28"/>
        </w:rPr>
        <w:t xml:space="preserve">в строке 300.00.016 </w:t>
      </w:r>
      <w:r w:rsidR="006A2F47" w:rsidRPr="00D21C9D">
        <w:rPr>
          <w:color w:val="000000" w:themeColor="text1"/>
          <w:sz w:val="28"/>
          <w:szCs w:val="28"/>
          <w:lang w:val="en-US"/>
        </w:rPr>
        <w:t>I</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размер облагаемого импорта по товарам, ввезенным из государств, не являющихся членами Евразийского экономического союза, за исключением отражаемого в строках 300.00.017, 300.00.020 А, 300.00.029 А. Размер облагаемого импорта определяется в соответствии со статьей 385 Налогового кодекса. Данная строка заполняется на основании сведений, указанных в декларации</w:t>
      </w:r>
      <w:proofErr w:type="gramStart"/>
      <w:r w:rsidR="006A2F47" w:rsidRPr="00D21C9D">
        <w:rPr>
          <w:color w:val="000000" w:themeColor="text1"/>
          <w:sz w:val="28"/>
          <w:szCs w:val="28"/>
        </w:rPr>
        <w:t xml:space="preserve"> (-</w:t>
      </w:r>
      <w:proofErr w:type="spellStart"/>
      <w:proofErr w:type="gramEnd"/>
      <w:r w:rsidR="006A2F47" w:rsidRPr="00D21C9D">
        <w:rPr>
          <w:color w:val="000000" w:themeColor="text1"/>
          <w:sz w:val="28"/>
          <w:szCs w:val="28"/>
        </w:rPr>
        <w:t>ях</w:t>
      </w:r>
      <w:proofErr w:type="spellEnd"/>
      <w:r w:rsidR="006A2F47" w:rsidRPr="00D21C9D">
        <w:rPr>
          <w:color w:val="000000" w:themeColor="text1"/>
          <w:sz w:val="28"/>
          <w:szCs w:val="28"/>
        </w:rPr>
        <w:t>) на товары;</w:t>
      </w:r>
    </w:p>
    <w:p w:rsidR="006A2F47" w:rsidRPr="00D21C9D" w:rsidRDefault="005836B4" w:rsidP="005836B4">
      <w:pPr>
        <w:widowControl w:val="0"/>
        <w:tabs>
          <w:tab w:val="left" w:pos="284"/>
          <w:tab w:val="left" w:pos="1200"/>
          <w:tab w:val="left" w:pos="1276"/>
        </w:tabs>
        <w:spacing w:line="20" w:lineRule="atLeast"/>
        <w:ind w:firstLine="709"/>
        <w:jc w:val="both"/>
        <w:rPr>
          <w:color w:val="000000" w:themeColor="text1"/>
          <w:sz w:val="28"/>
          <w:szCs w:val="28"/>
        </w:rPr>
      </w:pPr>
      <w:r w:rsidRPr="00D21C9D">
        <w:rPr>
          <w:color w:val="000000" w:themeColor="text1"/>
          <w:sz w:val="28"/>
          <w:szCs w:val="28"/>
        </w:rPr>
        <w:t xml:space="preserve">12) </w:t>
      </w:r>
      <w:r w:rsidR="006A2F47" w:rsidRPr="00D21C9D">
        <w:rPr>
          <w:color w:val="000000" w:themeColor="text1"/>
          <w:sz w:val="28"/>
          <w:szCs w:val="28"/>
        </w:rPr>
        <w:t xml:space="preserve">в строке 300.00.016 </w:t>
      </w:r>
      <w:r w:rsidR="006A2F47" w:rsidRPr="00D21C9D">
        <w:rPr>
          <w:color w:val="000000" w:themeColor="text1"/>
          <w:sz w:val="28"/>
          <w:szCs w:val="28"/>
          <w:lang w:val="en-US"/>
        </w:rPr>
        <w:t>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НДС на импорт, уплаченная по товарам, ввезенным из государств, не являющихся членами Евразийского экономического союза. При применении пропорционального метода отнесения в зачет в данной строке указывается сумма НДС, уплаченного по импортируемым товарам согласно декларации</w:t>
      </w:r>
      <w:proofErr w:type="gramStart"/>
      <w:r w:rsidR="006A2F47" w:rsidRPr="00D21C9D">
        <w:rPr>
          <w:color w:val="000000" w:themeColor="text1"/>
          <w:sz w:val="28"/>
          <w:szCs w:val="28"/>
        </w:rPr>
        <w:t xml:space="preserve"> (-</w:t>
      </w:r>
      <w:proofErr w:type="spellStart"/>
      <w:proofErr w:type="gramEnd"/>
      <w:r w:rsidR="006A2F47" w:rsidRPr="00D21C9D">
        <w:rPr>
          <w:color w:val="000000" w:themeColor="text1"/>
          <w:sz w:val="28"/>
          <w:szCs w:val="28"/>
        </w:rPr>
        <w:t>ий</w:t>
      </w:r>
      <w:proofErr w:type="spellEnd"/>
      <w:r w:rsidR="006A2F47" w:rsidRPr="00D21C9D">
        <w:rPr>
          <w:color w:val="000000" w:themeColor="text1"/>
          <w:sz w:val="28"/>
          <w:szCs w:val="28"/>
        </w:rPr>
        <w:t>) на товары. При применении метода отнесения в зачет через ведение раздельного учета в данной строке указывается сумма НДС, уплаченного по импортируемым товарам, используемым для целей облагаемого оборота;</w:t>
      </w:r>
    </w:p>
    <w:p w:rsidR="006A2F47" w:rsidRPr="00D21C9D" w:rsidRDefault="005836B4" w:rsidP="005836B4">
      <w:pPr>
        <w:widowControl w:val="0"/>
        <w:tabs>
          <w:tab w:val="left" w:pos="284"/>
          <w:tab w:val="left" w:pos="1200"/>
          <w:tab w:val="left" w:pos="1276"/>
        </w:tabs>
        <w:spacing w:line="20" w:lineRule="atLeast"/>
        <w:ind w:firstLine="709"/>
        <w:jc w:val="both"/>
        <w:rPr>
          <w:color w:val="000000" w:themeColor="text1"/>
          <w:sz w:val="28"/>
          <w:szCs w:val="28"/>
        </w:rPr>
      </w:pPr>
      <w:r w:rsidRPr="00D21C9D">
        <w:rPr>
          <w:color w:val="000000" w:themeColor="text1"/>
          <w:sz w:val="28"/>
          <w:szCs w:val="28"/>
        </w:rPr>
        <w:t xml:space="preserve">13) </w:t>
      </w:r>
      <w:r w:rsidR="006A2F47" w:rsidRPr="00D21C9D">
        <w:rPr>
          <w:color w:val="000000" w:themeColor="text1"/>
          <w:sz w:val="28"/>
          <w:szCs w:val="28"/>
        </w:rPr>
        <w:t xml:space="preserve">в строке 300.00.016 </w:t>
      </w:r>
      <w:r w:rsidR="006A2F47" w:rsidRPr="00D21C9D">
        <w:rPr>
          <w:color w:val="000000" w:themeColor="text1"/>
          <w:sz w:val="28"/>
          <w:szCs w:val="28"/>
          <w:lang w:val="en-US"/>
        </w:rPr>
        <w:t>II</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размер облагаемого импорта по товарам, ввезенным из государств-членов Евразийского экономического союза, за исключением отражаемого в строках 300.00.017, 300.00.020 А и 300.00.029 А. Размер облагаемого импорта определяется в соответствии со статьей 444 Налогового кодекса. </w:t>
      </w:r>
      <w:proofErr w:type="gramStart"/>
      <w:r w:rsidR="006A2F47" w:rsidRPr="00D21C9D">
        <w:rPr>
          <w:color w:val="000000" w:themeColor="text1"/>
          <w:sz w:val="28"/>
          <w:szCs w:val="28"/>
        </w:rPr>
        <w:t>Данная строка заполняется на основании сведений, указанных в заявлении (-</w:t>
      </w:r>
      <w:proofErr w:type="spellStart"/>
      <w:r w:rsidR="006A2F47" w:rsidRPr="00D21C9D">
        <w:rPr>
          <w:color w:val="000000" w:themeColor="text1"/>
          <w:sz w:val="28"/>
          <w:szCs w:val="28"/>
        </w:rPr>
        <w:t>ях</w:t>
      </w:r>
      <w:proofErr w:type="spellEnd"/>
      <w:r w:rsidR="006A2F47" w:rsidRPr="00D21C9D">
        <w:rPr>
          <w:color w:val="000000" w:themeColor="text1"/>
          <w:sz w:val="28"/>
          <w:szCs w:val="28"/>
        </w:rPr>
        <w:t>) о ввозе товаров и уплате косвенных налогов формы 328.00, представленной (-ых) за соответствующий (-</w:t>
      </w:r>
      <w:proofErr w:type="spellStart"/>
      <w:r w:rsidR="006A2F47" w:rsidRPr="00D21C9D">
        <w:rPr>
          <w:color w:val="000000" w:themeColor="text1"/>
          <w:sz w:val="28"/>
          <w:szCs w:val="28"/>
        </w:rPr>
        <w:t>ие</w:t>
      </w:r>
      <w:proofErr w:type="spellEnd"/>
      <w:r w:rsidR="006A2F47" w:rsidRPr="00D21C9D">
        <w:rPr>
          <w:color w:val="000000" w:themeColor="text1"/>
          <w:sz w:val="28"/>
          <w:szCs w:val="28"/>
        </w:rPr>
        <w:t>) налоговый (-</w:t>
      </w:r>
      <w:proofErr w:type="spellStart"/>
      <w:r w:rsidR="006A2F47" w:rsidRPr="00D21C9D">
        <w:rPr>
          <w:color w:val="000000" w:themeColor="text1"/>
          <w:sz w:val="28"/>
          <w:szCs w:val="28"/>
        </w:rPr>
        <w:t>ые</w:t>
      </w:r>
      <w:proofErr w:type="spellEnd"/>
      <w:r w:rsidR="006A2F47" w:rsidRPr="00D21C9D">
        <w:rPr>
          <w:color w:val="000000" w:themeColor="text1"/>
          <w:sz w:val="28"/>
          <w:szCs w:val="28"/>
        </w:rPr>
        <w:t>) период (-ы), определяемый (-</w:t>
      </w:r>
      <w:proofErr w:type="spellStart"/>
      <w:r w:rsidR="006A2F47" w:rsidRPr="00D21C9D">
        <w:rPr>
          <w:color w:val="000000" w:themeColor="text1"/>
          <w:sz w:val="28"/>
          <w:szCs w:val="28"/>
        </w:rPr>
        <w:t>ые</w:t>
      </w:r>
      <w:proofErr w:type="spellEnd"/>
      <w:r w:rsidR="006A2F47" w:rsidRPr="00D21C9D">
        <w:rPr>
          <w:color w:val="000000" w:themeColor="text1"/>
          <w:sz w:val="28"/>
          <w:szCs w:val="28"/>
        </w:rPr>
        <w:t>) в соответствии с пунктом 6 статьи 456 Налогового кодекса, НДС на импорт по которым подлежит отнесению в зачет в налоговом периоде, определяемом в соответствии с пунктом 2 статьи 401 Налогового</w:t>
      </w:r>
      <w:proofErr w:type="gramEnd"/>
      <w:r w:rsidR="006A2F47" w:rsidRPr="00D21C9D">
        <w:rPr>
          <w:color w:val="000000" w:themeColor="text1"/>
          <w:sz w:val="28"/>
          <w:szCs w:val="28"/>
        </w:rPr>
        <w:t xml:space="preserve"> кодекса;</w:t>
      </w:r>
    </w:p>
    <w:p w:rsidR="006A2F47" w:rsidRPr="00D21C9D" w:rsidRDefault="005836B4" w:rsidP="005836B4">
      <w:pPr>
        <w:widowControl w:val="0"/>
        <w:tabs>
          <w:tab w:val="left" w:pos="284"/>
          <w:tab w:val="left" w:pos="1134"/>
          <w:tab w:val="left" w:pos="1200"/>
        </w:tabs>
        <w:spacing w:line="20" w:lineRule="atLeast"/>
        <w:ind w:firstLine="709"/>
        <w:jc w:val="both"/>
        <w:rPr>
          <w:color w:val="000000" w:themeColor="text1"/>
          <w:sz w:val="28"/>
          <w:szCs w:val="28"/>
        </w:rPr>
      </w:pPr>
      <w:proofErr w:type="gramStart"/>
      <w:r w:rsidRPr="00D21C9D">
        <w:rPr>
          <w:color w:val="000000" w:themeColor="text1"/>
          <w:sz w:val="28"/>
          <w:szCs w:val="28"/>
        </w:rPr>
        <w:t>14)</w:t>
      </w:r>
      <w:r w:rsidR="006A2F47" w:rsidRPr="00D21C9D">
        <w:rPr>
          <w:color w:val="000000" w:themeColor="text1"/>
          <w:sz w:val="28"/>
          <w:szCs w:val="28"/>
        </w:rPr>
        <w:t xml:space="preserve"> в строке 300.00.016 </w:t>
      </w:r>
      <w:r w:rsidR="006A2F47" w:rsidRPr="00D21C9D">
        <w:rPr>
          <w:color w:val="000000" w:themeColor="text1"/>
          <w:sz w:val="28"/>
          <w:szCs w:val="28"/>
          <w:lang w:val="en-US"/>
        </w:rPr>
        <w:t>II</w:t>
      </w:r>
      <w:r w:rsidR="006A2F47" w:rsidRPr="00D21C9D">
        <w:rPr>
          <w:color w:val="000000" w:themeColor="text1"/>
          <w:sz w:val="28"/>
          <w:szCs w:val="28"/>
        </w:rPr>
        <w:t xml:space="preserve"> В указывается сумма НДС на импорт, уплаченная по товарам, ввезенным из государств-членов Евразийского экономического союза и отраженной в заявлении (-</w:t>
      </w:r>
      <w:proofErr w:type="spellStart"/>
      <w:r w:rsidR="006A2F47" w:rsidRPr="00D21C9D">
        <w:rPr>
          <w:color w:val="000000" w:themeColor="text1"/>
          <w:sz w:val="28"/>
          <w:szCs w:val="28"/>
        </w:rPr>
        <w:t>ях</w:t>
      </w:r>
      <w:proofErr w:type="spellEnd"/>
      <w:r w:rsidR="006A2F47" w:rsidRPr="00D21C9D">
        <w:rPr>
          <w:color w:val="000000" w:themeColor="text1"/>
          <w:sz w:val="28"/>
          <w:szCs w:val="28"/>
        </w:rPr>
        <w:t>) о ввозе товаров и уплате косвенных налогов формы 328.00, представленной (-ых) з</w:t>
      </w:r>
      <w:r w:rsidR="00635E48" w:rsidRPr="00D21C9D">
        <w:rPr>
          <w:color w:val="000000" w:themeColor="text1"/>
          <w:sz w:val="28"/>
          <w:szCs w:val="28"/>
        </w:rPr>
        <w:t>а</w:t>
      </w:r>
      <w:r w:rsidR="00635E48" w:rsidRPr="00D21C9D">
        <w:rPr>
          <w:color w:val="000000" w:themeColor="text1"/>
          <w:sz w:val="28"/>
          <w:szCs w:val="28"/>
        </w:rPr>
        <w:br/>
      </w:r>
      <w:r w:rsidR="006A2F47" w:rsidRPr="00D21C9D">
        <w:rPr>
          <w:color w:val="000000" w:themeColor="text1"/>
          <w:sz w:val="28"/>
          <w:szCs w:val="28"/>
        </w:rPr>
        <w:t>соответствующий (-</w:t>
      </w:r>
      <w:proofErr w:type="spellStart"/>
      <w:r w:rsidR="006A2F47" w:rsidRPr="00D21C9D">
        <w:rPr>
          <w:color w:val="000000" w:themeColor="text1"/>
          <w:sz w:val="28"/>
          <w:szCs w:val="28"/>
        </w:rPr>
        <w:t>ие</w:t>
      </w:r>
      <w:proofErr w:type="spellEnd"/>
      <w:r w:rsidR="006A2F47" w:rsidRPr="00D21C9D">
        <w:rPr>
          <w:color w:val="000000" w:themeColor="text1"/>
          <w:sz w:val="28"/>
          <w:szCs w:val="28"/>
        </w:rPr>
        <w:t>) налоговый (-</w:t>
      </w:r>
      <w:proofErr w:type="spellStart"/>
      <w:r w:rsidR="006A2F47" w:rsidRPr="00D21C9D">
        <w:rPr>
          <w:color w:val="000000" w:themeColor="text1"/>
          <w:sz w:val="28"/>
          <w:szCs w:val="28"/>
        </w:rPr>
        <w:t>ые</w:t>
      </w:r>
      <w:proofErr w:type="spellEnd"/>
      <w:r w:rsidR="006A2F47" w:rsidRPr="00D21C9D">
        <w:rPr>
          <w:color w:val="000000" w:themeColor="text1"/>
          <w:sz w:val="28"/>
          <w:szCs w:val="28"/>
        </w:rPr>
        <w:t>) период (-ы), определяемый (-</w:t>
      </w:r>
      <w:proofErr w:type="spellStart"/>
      <w:r w:rsidR="006A2F47" w:rsidRPr="00D21C9D">
        <w:rPr>
          <w:color w:val="000000" w:themeColor="text1"/>
          <w:sz w:val="28"/>
          <w:szCs w:val="28"/>
        </w:rPr>
        <w:t>ые</w:t>
      </w:r>
      <w:proofErr w:type="spellEnd"/>
      <w:r w:rsidR="006A2F47" w:rsidRPr="00D21C9D">
        <w:rPr>
          <w:color w:val="000000" w:themeColor="text1"/>
          <w:sz w:val="28"/>
          <w:szCs w:val="28"/>
        </w:rPr>
        <w:t xml:space="preserve">) в соответствии с пунктом 6 статьи 456 Налогового кодекса, </w:t>
      </w:r>
      <w:r w:rsidR="00315BAF" w:rsidRPr="00D21C9D">
        <w:rPr>
          <w:color w:val="000000" w:themeColor="text1"/>
          <w:sz w:val="28"/>
          <w:szCs w:val="28"/>
        </w:rPr>
        <w:t>НДС</w:t>
      </w:r>
      <w:r w:rsidR="006A2F47" w:rsidRPr="00D21C9D">
        <w:rPr>
          <w:color w:val="000000" w:themeColor="text1"/>
          <w:sz w:val="28"/>
          <w:szCs w:val="28"/>
        </w:rPr>
        <w:t xml:space="preserve"> на импорт по которым подлежит</w:t>
      </w:r>
      <w:proofErr w:type="gramEnd"/>
      <w:r w:rsidR="006A2F47" w:rsidRPr="00D21C9D">
        <w:rPr>
          <w:color w:val="000000" w:themeColor="text1"/>
          <w:sz w:val="28"/>
          <w:szCs w:val="28"/>
        </w:rPr>
        <w:t xml:space="preserve"> отнесению в зачет в налоговом периоде, определяемом</w:t>
      </w:r>
      <w:r w:rsidR="006A2F47" w:rsidRPr="00D21C9D">
        <w:rPr>
          <w:b/>
          <w:color w:val="000000" w:themeColor="text1"/>
          <w:sz w:val="28"/>
          <w:szCs w:val="28"/>
        </w:rPr>
        <w:t xml:space="preserve"> </w:t>
      </w:r>
      <w:r w:rsidR="006A2F47" w:rsidRPr="00D21C9D">
        <w:rPr>
          <w:color w:val="000000" w:themeColor="text1"/>
          <w:sz w:val="28"/>
          <w:szCs w:val="28"/>
        </w:rPr>
        <w:t>в соответствии с пунктом 2 статьи 401 Налогового кодекса. При применении пропорционального метода отнесения в зачет в данной строке указывается сумма НДС, уплаченного по импортируемым товарам, согласно заявлении</w:t>
      </w:r>
      <w:proofErr w:type="gramStart"/>
      <w:r w:rsidR="006A2F47" w:rsidRPr="00D21C9D">
        <w:rPr>
          <w:color w:val="000000" w:themeColor="text1"/>
          <w:sz w:val="28"/>
          <w:szCs w:val="28"/>
        </w:rPr>
        <w:t xml:space="preserve"> (-</w:t>
      </w:r>
      <w:proofErr w:type="spellStart"/>
      <w:proofErr w:type="gramEnd"/>
      <w:r w:rsidR="006A2F47" w:rsidRPr="00D21C9D">
        <w:rPr>
          <w:color w:val="000000" w:themeColor="text1"/>
          <w:sz w:val="28"/>
          <w:szCs w:val="28"/>
        </w:rPr>
        <w:t>ях</w:t>
      </w:r>
      <w:proofErr w:type="spellEnd"/>
      <w:r w:rsidR="006A2F47" w:rsidRPr="00D21C9D">
        <w:rPr>
          <w:color w:val="000000" w:themeColor="text1"/>
          <w:sz w:val="28"/>
          <w:szCs w:val="28"/>
        </w:rPr>
        <w:t>) о ввозе товаров и уплате косвенных налогов формы 328.00. При применении метода отнесения в зачет через ведение раздельного учета в данной строке указывается сумма НДС, уплаченного по импортируемым товарам, используемым для целей облагаемого оборота;</w:t>
      </w:r>
    </w:p>
    <w:p w:rsidR="006A2F47" w:rsidRPr="00D21C9D" w:rsidRDefault="005836B4" w:rsidP="005836B4">
      <w:pPr>
        <w:widowControl w:val="0"/>
        <w:tabs>
          <w:tab w:val="left" w:pos="284"/>
          <w:tab w:val="left" w:pos="1134"/>
          <w:tab w:val="left" w:pos="1200"/>
        </w:tabs>
        <w:spacing w:line="20" w:lineRule="atLeast"/>
        <w:ind w:firstLine="709"/>
        <w:jc w:val="both"/>
        <w:rPr>
          <w:color w:val="000000" w:themeColor="text1"/>
          <w:sz w:val="28"/>
          <w:szCs w:val="28"/>
        </w:rPr>
      </w:pPr>
      <w:r w:rsidRPr="00D21C9D">
        <w:rPr>
          <w:color w:val="000000" w:themeColor="text1"/>
          <w:sz w:val="28"/>
          <w:szCs w:val="28"/>
        </w:rPr>
        <w:t xml:space="preserve">15) </w:t>
      </w:r>
      <w:r w:rsidR="006A2F47" w:rsidRPr="00D21C9D">
        <w:rPr>
          <w:color w:val="000000" w:themeColor="text1"/>
          <w:sz w:val="28"/>
          <w:szCs w:val="28"/>
        </w:rPr>
        <w:t xml:space="preserve">в строке 300.00.017 указывается стоимость импортируемых товаров, освобожденных от НДС в соответствии со статьями 399 и 451 Налогового кодекса или в соответствии с международными договорами. </w:t>
      </w:r>
      <w:proofErr w:type="gramStart"/>
      <w:r w:rsidR="006A2F47" w:rsidRPr="00D21C9D">
        <w:rPr>
          <w:color w:val="000000" w:themeColor="text1"/>
          <w:sz w:val="28"/>
          <w:szCs w:val="28"/>
        </w:rPr>
        <w:t>В данную строку переносится сумма, отраженная в строке 300.02.014</w:t>
      </w:r>
      <w:r w:rsidR="00635E48" w:rsidRPr="00D21C9D">
        <w:rPr>
          <w:color w:val="000000" w:themeColor="text1"/>
          <w:sz w:val="28"/>
          <w:szCs w:val="28"/>
        </w:rPr>
        <w:t>;</w:t>
      </w:r>
      <w:proofErr w:type="gramEnd"/>
    </w:p>
    <w:p w:rsidR="006A2F47" w:rsidRPr="00D21C9D" w:rsidRDefault="005836B4" w:rsidP="005836B4">
      <w:pPr>
        <w:widowControl w:val="0"/>
        <w:tabs>
          <w:tab w:val="left" w:pos="284"/>
          <w:tab w:val="left" w:pos="1134"/>
          <w:tab w:val="left" w:pos="1276"/>
          <w:tab w:val="left" w:pos="1701"/>
        </w:tabs>
        <w:spacing w:line="20" w:lineRule="atLeast"/>
        <w:ind w:firstLine="709"/>
        <w:jc w:val="both"/>
        <w:rPr>
          <w:color w:val="000000" w:themeColor="text1"/>
          <w:sz w:val="28"/>
          <w:szCs w:val="28"/>
        </w:rPr>
      </w:pPr>
      <w:r w:rsidRPr="00D21C9D">
        <w:rPr>
          <w:color w:val="000000" w:themeColor="text1"/>
          <w:sz w:val="28"/>
          <w:szCs w:val="28"/>
        </w:rPr>
        <w:lastRenderedPageBreak/>
        <w:t xml:space="preserve">16) </w:t>
      </w:r>
      <w:r w:rsidR="006A2F47" w:rsidRPr="00D21C9D">
        <w:rPr>
          <w:color w:val="000000" w:themeColor="text1"/>
          <w:sz w:val="28"/>
          <w:szCs w:val="28"/>
        </w:rPr>
        <w:t>в строке 300.00.018 указывается сумма НДС по импортируемым товарам, по которым изменен срок уплаты НДС в соответствии с пунктами 9 и 10 статьи 49 Налогового кодекса на основании представленной в таможенный орган декларации на товары, помещенные под таможенную процедуру выпуска для внутреннего потребления;</w:t>
      </w:r>
    </w:p>
    <w:p w:rsidR="006A2F47" w:rsidRPr="00D21C9D" w:rsidRDefault="005836B4" w:rsidP="005836B4">
      <w:pPr>
        <w:widowControl w:val="0"/>
        <w:tabs>
          <w:tab w:val="left" w:pos="284"/>
          <w:tab w:val="left" w:pos="1134"/>
          <w:tab w:val="left" w:pos="1200"/>
        </w:tabs>
        <w:spacing w:line="20" w:lineRule="atLeast"/>
        <w:ind w:firstLine="709"/>
        <w:jc w:val="both"/>
        <w:rPr>
          <w:color w:val="000000" w:themeColor="text1"/>
          <w:sz w:val="28"/>
          <w:szCs w:val="28"/>
        </w:rPr>
      </w:pPr>
      <w:r w:rsidRPr="00D21C9D">
        <w:rPr>
          <w:color w:val="000000" w:themeColor="text1"/>
          <w:sz w:val="28"/>
          <w:szCs w:val="28"/>
        </w:rPr>
        <w:t xml:space="preserve">17) </w:t>
      </w:r>
      <w:r w:rsidR="006A2F47" w:rsidRPr="00D21C9D">
        <w:rPr>
          <w:color w:val="000000" w:themeColor="text1"/>
          <w:sz w:val="28"/>
          <w:szCs w:val="28"/>
        </w:rPr>
        <w:t>в строке 300.00.019 указывается сумма фактически уплаченного в налоговом периоде НДС по импортируемым товарам, по которым был изменен срок уплаты НДС в соответствии с пунктами 9 и 10 статьи 49</w:t>
      </w:r>
      <w:r w:rsidR="00AF0757" w:rsidRPr="00D21C9D">
        <w:rPr>
          <w:color w:val="000000" w:themeColor="text1"/>
          <w:sz w:val="28"/>
          <w:szCs w:val="28"/>
        </w:rPr>
        <w:br/>
      </w:r>
      <w:r w:rsidR="006A2F47" w:rsidRPr="00D21C9D">
        <w:rPr>
          <w:color w:val="000000" w:themeColor="text1"/>
          <w:sz w:val="28"/>
          <w:szCs w:val="28"/>
        </w:rPr>
        <w:t>Налогового кодекса;</w:t>
      </w:r>
    </w:p>
    <w:p w:rsidR="006A2F47" w:rsidRPr="00D21C9D" w:rsidRDefault="005836B4" w:rsidP="005836B4">
      <w:pPr>
        <w:widowControl w:val="0"/>
        <w:tabs>
          <w:tab w:val="left" w:pos="284"/>
          <w:tab w:val="left" w:pos="1134"/>
          <w:tab w:val="left" w:pos="1200"/>
        </w:tabs>
        <w:spacing w:line="20" w:lineRule="atLeast"/>
        <w:ind w:firstLine="720"/>
        <w:jc w:val="both"/>
        <w:rPr>
          <w:color w:val="000000" w:themeColor="text1"/>
          <w:sz w:val="28"/>
          <w:szCs w:val="28"/>
        </w:rPr>
      </w:pPr>
      <w:r w:rsidRPr="00D21C9D">
        <w:rPr>
          <w:color w:val="000000" w:themeColor="text1"/>
          <w:sz w:val="28"/>
          <w:szCs w:val="28"/>
        </w:rPr>
        <w:t xml:space="preserve">18) </w:t>
      </w:r>
      <w:r w:rsidR="006A2F47" w:rsidRPr="00D21C9D">
        <w:rPr>
          <w:color w:val="000000" w:themeColor="text1"/>
          <w:sz w:val="28"/>
          <w:szCs w:val="28"/>
        </w:rPr>
        <w:t>в строке 300.00.020</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стоимость импортируемых товаров, по которым НДС уплачен методом зачета в соответствии с условиями контракта на недропользование;</w:t>
      </w:r>
    </w:p>
    <w:p w:rsidR="006A2F47" w:rsidRPr="00D21C9D" w:rsidRDefault="005836B4" w:rsidP="005836B4">
      <w:pPr>
        <w:widowControl w:val="0"/>
        <w:tabs>
          <w:tab w:val="left" w:pos="284"/>
          <w:tab w:val="left" w:pos="1134"/>
          <w:tab w:val="left" w:pos="1200"/>
        </w:tabs>
        <w:spacing w:line="20" w:lineRule="atLeast"/>
        <w:ind w:firstLine="709"/>
        <w:jc w:val="both"/>
        <w:rPr>
          <w:color w:val="000000" w:themeColor="text1"/>
          <w:sz w:val="28"/>
          <w:szCs w:val="28"/>
        </w:rPr>
      </w:pPr>
      <w:r w:rsidRPr="00D21C9D">
        <w:rPr>
          <w:color w:val="000000" w:themeColor="text1"/>
          <w:sz w:val="28"/>
          <w:szCs w:val="28"/>
        </w:rPr>
        <w:t xml:space="preserve">19) </w:t>
      </w:r>
      <w:r w:rsidR="006A2F47" w:rsidRPr="00D21C9D">
        <w:rPr>
          <w:color w:val="000000" w:themeColor="text1"/>
          <w:sz w:val="28"/>
          <w:szCs w:val="28"/>
        </w:rPr>
        <w:t>в строке 300.00.020</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НДС по импорту товаров, уплаченного методом зачета в соответствии с условиями контракта на недропользование;</w:t>
      </w:r>
    </w:p>
    <w:p w:rsidR="006A2F47" w:rsidRPr="00D21C9D" w:rsidRDefault="005836B4" w:rsidP="005836B4">
      <w:pPr>
        <w:widowControl w:val="0"/>
        <w:tabs>
          <w:tab w:val="left" w:pos="284"/>
          <w:tab w:val="left" w:pos="1134"/>
          <w:tab w:val="left" w:pos="1200"/>
        </w:tabs>
        <w:spacing w:line="20" w:lineRule="atLeast"/>
        <w:ind w:firstLine="720"/>
        <w:jc w:val="both"/>
        <w:rPr>
          <w:color w:val="000000" w:themeColor="text1"/>
          <w:sz w:val="28"/>
          <w:szCs w:val="28"/>
        </w:rPr>
      </w:pPr>
      <w:r w:rsidRPr="00D21C9D">
        <w:rPr>
          <w:color w:val="000000" w:themeColor="text1"/>
          <w:sz w:val="28"/>
          <w:szCs w:val="28"/>
        </w:rPr>
        <w:t xml:space="preserve">20) </w:t>
      </w:r>
      <w:r w:rsidR="006A2F47" w:rsidRPr="00D21C9D">
        <w:rPr>
          <w:color w:val="000000" w:themeColor="text1"/>
          <w:sz w:val="28"/>
          <w:szCs w:val="28"/>
        </w:rPr>
        <w:t>в строке 300.00.021 указывается общая сумма оборота по приобретению товаров, работ, услуг, определяемая как сумма</w:t>
      </w:r>
      <w:r w:rsidR="006A2F47" w:rsidRPr="00D21C9D">
        <w:rPr>
          <w:color w:val="000000" w:themeColor="text1"/>
          <w:sz w:val="28"/>
          <w:szCs w:val="28"/>
        </w:rPr>
        <w:br/>
        <w:t>строк 300.00.013</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300.00.014 А, 300.00.015, 300.00.016 </w:t>
      </w:r>
      <w:r w:rsidR="006A2F47" w:rsidRPr="00D21C9D">
        <w:rPr>
          <w:color w:val="000000" w:themeColor="text1"/>
          <w:sz w:val="28"/>
          <w:szCs w:val="28"/>
          <w:lang w:val="en-US"/>
        </w:rPr>
        <w:t>I</w:t>
      </w:r>
      <w:r w:rsidR="006A2F47" w:rsidRPr="00D21C9D">
        <w:rPr>
          <w:color w:val="000000" w:themeColor="text1"/>
          <w:sz w:val="28"/>
          <w:szCs w:val="28"/>
        </w:rPr>
        <w:t xml:space="preserve"> А, 300.00.016 </w:t>
      </w:r>
      <w:r w:rsidR="006A2F47" w:rsidRPr="00D21C9D">
        <w:rPr>
          <w:color w:val="000000" w:themeColor="text1"/>
          <w:sz w:val="28"/>
          <w:szCs w:val="28"/>
          <w:lang w:val="en-US"/>
        </w:rPr>
        <w:t>II</w:t>
      </w:r>
      <w:r w:rsidR="006A2F47" w:rsidRPr="00D21C9D">
        <w:rPr>
          <w:color w:val="000000" w:themeColor="text1"/>
          <w:sz w:val="28"/>
          <w:szCs w:val="28"/>
        </w:rPr>
        <w:t xml:space="preserve"> А, 300.00.017, 300.00.020 А и 300.00.029 А (300.00.013 А + 300.00.014</w:t>
      </w:r>
      <w:r w:rsidR="006A2F47" w:rsidRPr="00D21C9D">
        <w:rPr>
          <w:color w:val="000000" w:themeColor="text1"/>
          <w:sz w:val="28"/>
          <w:szCs w:val="28"/>
        </w:rPr>
        <w:br/>
        <w:t xml:space="preserve">А + 300.00.015 + 300.00.016 </w:t>
      </w:r>
      <w:r w:rsidR="006A2F47" w:rsidRPr="00D21C9D">
        <w:rPr>
          <w:color w:val="000000" w:themeColor="text1"/>
          <w:sz w:val="28"/>
          <w:szCs w:val="28"/>
          <w:lang w:val="en-US"/>
        </w:rPr>
        <w:t>I</w:t>
      </w:r>
      <w:r w:rsidR="006A2F47" w:rsidRPr="00D21C9D">
        <w:rPr>
          <w:color w:val="000000" w:themeColor="text1"/>
          <w:sz w:val="28"/>
          <w:szCs w:val="28"/>
        </w:rPr>
        <w:t xml:space="preserve"> А + 300.00.016 </w:t>
      </w:r>
      <w:r w:rsidR="006A2F47" w:rsidRPr="00D21C9D">
        <w:rPr>
          <w:color w:val="000000" w:themeColor="text1"/>
          <w:sz w:val="28"/>
          <w:szCs w:val="28"/>
          <w:lang w:val="en-US"/>
        </w:rPr>
        <w:t>II</w:t>
      </w:r>
      <w:r w:rsidR="006A2F47" w:rsidRPr="00D21C9D">
        <w:rPr>
          <w:color w:val="000000" w:themeColor="text1"/>
          <w:sz w:val="28"/>
          <w:szCs w:val="28"/>
        </w:rPr>
        <w:t xml:space="preserve"> А + 300.00.017 + 300.00.020 А + 300.00.029 </w:t>
      </w:r>
      <w:r w:rsidR="006A2F47" w:rsidRPr="00D21C9D">
        <w:rPr>
          <w:color w:val="000000" w:themeColor="text1"/>
          <w:sz w:val="28"/>
          <w:szCs w:val="28"/>
          <w:lang w:val="en-US"/>
        </w:rPr>
        <w:t>A</w:t>
      </w:r>
      <w:r w:rsidR="006A2F47" w:rsidRPr="00D21C9D">
        <w:rPr>
          <w:color w:val="000000" w:themeColor="text1"/>
          <w:sz w:val="28"/>
          <w:szCs w:val="28"/>
        </w:rPr>
        <w:t>);</w:t>
      </w:r>
    </w:p>
    <w:p w:rsidR="006A2F47" w:rsidRPr="00D21C9D" w:rsidRDefault="005836B4" w:rsidP="005836B4">
      <w:pPr>
        <w:widowControl w:val="0"/>
        <w:tabs>
          <w:tab w:val="left" w:pos="284"/>
          <w:tab w:val="left" w:pos="1134"/>
          <w:tab w:val="left" w:pos="1200"/>
        </w:tabs>
        <w:spacing w:line="20" w:lineRule="atLeast"/>
        <w:ind w:firstLine="720"/>
        <w:jc w:val="both"/>
        <w:rPr>
          <w:color w:val="000000" w:themeColor="text1"/>
          <w:sz w:val="28"/>
          <w:szCs w:val="28"/>
        </w:rPr>
      </w:pPr>
      <w:r w:rsidRPr="00D21C9D">
        <w:rPr>
          <w:color w:val="000000" w:themeColor="text1"/>
          <w:sz w:val="28"/>
          <w:szCs w:val="28"/>
        </w:rPr>
        <w:t xml:space="preserve">21) </w:t>
      </w:r>
      <w:r w:rsidR="006A2F47" w:rsidRPr="00D21C9D">
        <w:rPr>
          <w:color w:val="000000" w:themeColor="text1"/>
          <w:sz w:val="28"/>
          <w:szCs w:val="28"/>
        </w:rPr>
        <w:t>в строке 300.00.022 указывается корректировка суммы НДС, относимого в зачет, которая производится в случаях и в порядке, предусмотренных статьями 404 и 405 Налогового кодекса. Строка может иметь отрицательное значение. В данную строку переносится сумма, отраженная в строке 300.06.010</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w:t>
      </w:r>
    </w:p>
    <w:p w:rsidR="006A2F47" w:rsidRPr="00D21C9D" w:rsidRDefault="005836B4" w:rsidP="005836B4">
      <w:pPr>
        <w:widowControl w:val="0"/>
        <w:tabs>
          <w:tab w:val="left" w:pos="284"/>
          <w:tab w:val="left" w:pos="1134"/>
          <w:tab w:val="left" w:pos="1200"/>
        </w:tabs>
        <w:spacing w:line="20" w:lineRule="atLeast"/>
        <w:ind w:firstLine="709"/>
        <w:jc w:val="both"/>
        <w:rPr>
          <w:color w:val="000000" w:themeColor="text1"/>
          <w:sz w:val="28"/>
          <w:szCs w:val="28"/>
        </w:rPr>
      </w:pPr>
      <w:r w:rsidRPr="00D21C9D">
        <w:rPr>
          <w:color w:val="000000" w:themeColor="text1"/>
          <w:sz w:val="28"/>
          <w:szCs w:val="28"/>
        </w:rPr>
        <w:t xml:space="preserve">22) </w:t>
      </w:r>
      <w:r w:rsidR="006A2F47" w:rsidRPr="00D21C9D">
        <w:rPr>
          <w:color w:val="000000" w:themeColor="text1"/>
          <w:sz w:val="28"/>
          <w:szCs w:val="28"/>
        </w:rPr>
        <w:t>в строке 300.00.023 указывается общая сумма НДС, относимого в зачет за налоговый период, за исключением указанной в строке 300.00.024. Определяется как сумма строк 300.00.013</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300.00.014 В, 300.00.016 </w:t>
      </w:r>
      <w:r w:rsidR="006A2F47" w:rsidRPr="00D21C9D">
        <w:rPr>
          <w:color w:val="000000" w:themeColor="text1"/>
          <w:sz w:val="28"/>
          <w:szCs w:val="28"/>
          <w:lang w:val="en-US"/>
        </w:rPr>
        <w:t>I</w:t>
      </w:r>
      <w:r w:rsidR="006A2F47" w:rsidRPr="00D21C9D">
        <w:rPr>
          <w:color w:val="000000" w:themeColor="text1"/>
          <w:sz w:val="28"/>
          <w:szCs w:val="28"/>
        </w:rPr>
        <w:t xml:space="preserve"> В, 300.00.016 </w:t>
      </w:r>
      <w:r w:rsidR="006A2F47" w:rsidRPr="00D21C9D">
        <w:rPr>
          <w:color w:val="000000" w:themeColor="text1"/>
          <w:sz w:val="28"/>
          <w:szCs w:val="28"/>
          <w:lang w:val="en-US"/>
        </w:rPr>
        <w:t>II</w:t>
      </w:r>
      <w:r w:rsidR="006A2F47" w:rsidRPr="00D21C9D">
        <w:rPr>
          <w:color w:val="000000" w:themeColor="text1"/>
          <w:sz w:val="28"/>
          <w:szCs w:val="28"/>
        </w:rPr>
        <w:t xml:space="preserve"> В, 300.00.019, 300.00.020 В, 300.00.022,</w:t>
      </w:r>
      <w:r w:rsidR="006A2F47" w:rsidRPr="00D21C9D">
        <w:rPr>
          <w:color w:val="000000" w:themeColor="text1"/>
          <w:sz w:val="28"/>
          <w:szCs w:val="28"/>
        </w:rPr>
        <w:br/>
        <w:t xml:space="preserve">(300.00.013 В + 300.00.014 В + 300.00.016 </w:t>
      </w:r>
      <w:r w:rsidR="006A2F47" w:rsidRPr="00D21C9D">
        <w:rPr>
          <w:color w:val="000000" w:themeColor="text1"/>
          <w:sz w:val="28"/>
          <w:szCs w:val="28"/>
          <w:lang w:val="en-US"/>
        </w:rPr>
        <w:t>I</w:t>
      </w:r>
      <w:r w:rsidR="006A2F47" w:rsidRPr="00D21C9D">
        <w:rPr>
          <w:color w:val="000000" w:themeColor="text1"/>
          <w:sz w:val="28"/>
          <w:szCs w:val="28"/>
        </w:rPr>
        <w:t xml:space="preserve"> В + 300.00.016 </w:t>
      </w:r>
      <w:r w:rsidR="006A2F47" w:rsidRPr="00D21C9D">
        <w:rPr>
          <w:color w:val="000000" w:themeColor="text1"/>
          <w:sz w:val="28"/>
          <w:szCs w:val="28"/>
          <w:lang w:val="en-US"/>
        </w:rPr>
        <w:t>II</w:t>
      </w:r>
      <w:r w:rsidR="006A2F47" w:rsidRPr="00D21C9D">
        <w:rPr>
          <w:color w:val="000000" w:themeColor="text1"/>
          <w:sz w:val="28"/>
          <w:szCs w:val="28"/>
        </w:rPr>
        <w:t xml:space="preserve"> В + 300.00.019 + 300.00.020 В + 300.00.022). Данная строка не заполняется налогоплательщиком, применяющим пропорциональный метод отнесения в зачет сумм Н</w:t>
      </w:r>
      <w:proofErr w:type="gramStart"/>
      <w:r w:rsidR="006A2F47" w:rsidRPr="00D21C9D">
        <w:rPr>
          <w:color w:val="000000" w:themeColor="text1"/>
          <w:sz w:val="28"/>
          <w:szCs w:val="28"/>
        </w:rPr>
        <w:t>ДС с пр</w:t>
      </w:r>
      <w:proofErr w:type="gramEnd"/>
      <w:r w:rsidR="006A2F47" w:rsidRPr="00D21C9D">
        <w:rPr>
          <w:color w:val="000000" w:themeColor="text1"/>
          <w:sz w:val="28"/>
          <w:szCs w:val="28"/>
        </w:rPr>
        <w:t>авом ведения раздельного учета по отдельным оборотам, который заполняет</w:t>
      </w:r>
      <w:r w:rsidR="006A2F47" w:rsidRPr="00D21C9D">
        <w:rPr>
          <w:color w:val="000000" w:themeColor="text1"/>
          <w:sz w:val="28"/>
          <w:szCs w:val="28"/>
        </w:rPr>
        <w:br/>
        <w:t>строку 300.00.024;</w:t>
      </w:r>
    </w:p>
    <w:p w:rsidR="006A2F47" w:rsidRPr="00D21C9D" w:rsidRDefault="005836B4" w:rsidP="005836B4">
      <w:pPr>
        <w:widowControl w:val="0"/>
        <w:tabs>
          <w:tab w:val="left" w:pos="284"/>
          <w:tab w:val="left" w:pos="1134"/>
          <w:tab w:val="left" w:pos="1200"/>
        </w:tabs>
        <w:spacing w:line="20" w:lineRule="atLeast"/>
        <w:ind w:firstLine="709"/>
        <w:jc w:val="both"/>
        <w:rPr>
          <w:color w:val="000000" w:themeColor="text1"/>
          <w:sz w:val="28"/>
          <w:szCs w:val="28"/>
        </w:rPr>
      </w:pPr>
      <w:r w:rsidRPr="00D21C9D">
        <w:rPr>
          <w:color w:val="000000" w:themeColor="text1"/>
          <w:sz w:val="28"/>
          <w:szCs w:val="28"/>
        </w:rPr>
        <w:t xml:space="preserve">23) </w:t>
      </w:r>
      <w:r w:rsidR="006A2F47" w:rsidRPr="00D21C9D">
        <w:rPr>
          <w:color w:val="000000" w:themeColor="text1"/>
          <w:sz w:val="28"/>
          <w:szCs w:val="28"/>
        </w:rPr>
        <w:t>в строке 300.00.024, которая определяется налогоплательщиком самостоятельно, указывается сумма НДС, относимого в зачет за налоговый период, в случае применения налогоплательщиком пропорционального метода с правом ведения раздельного учета по отдельным оборотам, а именно:</w:t>
      </w:r>
    </w:p>
    <w:p w:rsidR="006A2F47" w:rsidRPr="00D21C9D" w:rsidRDefault="006A2F47" w:rsidP="006A2F47">
      <w:pPr>
        <w:widowControl w:val="0"/>
        <w:tabs>
          <w:tab w:val="left" w:pos="284"/>
          <w:tab w:val="left" w:pos="1134"/>
          <w:tab w:val="left" w:pos="1200"/>
          <w:tab w:val="num" w:pos="1276"/>
        </w:tabs>
        <w:spacing w:line="20" w:lineRule="atLeast"/>
        <w:ind w:firstLine="720"/>
        <w:jc w:val="both"/>
        <w:rPr>
          <w:color w:val="000000" w:themeColor="text1"/>
          <w:sz w:val="28"/>
          <w:szCs w:val="28"/>
        </w:rPr>
      </w:pPr>
      <w:r w:rsidRPr="00D21C9D">
        <w:rPr>
          <w:color w:val="000000" w:themeColor="text1"/>
          <w:sz w:val="28"/>
          <w:szCs w:val="28"/>
        </w:rPr>
        <w:t>налогоплательщиками при наличии оборотов, освобожденных от НДС в соответствии с пунктом 1 статьи 396 Налогового кодекса, в случае применения пропорционального метода отнесения в зачет сумм Н</w:t>
      </w:r>
      <w:proofErr w:type="gramStart"/>
      <w:r w:rsidRPr="00D21C9D">
        <w:rPr>
          <w:color w:val="000000" w:themeColor="text1"/>
          <w:sz w:val="28"/>
          <w:szCs w:val="28"/>
        </w:rPr>
        <w:t>ДС с пр</w:t>
      </w:r>
      <w:proofErr w:type="gramEnd"/>
      <w:r w:rsidRPr="00D21C9D">
        <w:rPr>
          <w:color w:val="000000" w:themeColor="text1"/>
          <w:sz w:val="28"/>
          <w:szCs w:val="28"/>
        </w:rPr>
        <w:t xml:space="preserve">авом ведения раздельного учета по отдельным оборотам, согласно пунктам 2 и 3 статьи 407 </w:t>
      </w:r>
      <w:r w:rsidRPr="00D21C9D">
        <w:rPr>
          <w:color w:val="000000" w:themeColor="text1"/>
          <w:sz w:val="28"/>
          <w:szCs w:val="28"/>
        </w:rPr>
        <w:lastRenderedPageBreak/>
        <w:t xml:space="preserve">Налогового кодекса. Данная строка состоит из строк 300.00.024 </w:t>
      </w:r>
      <w:r w:rsidRPr="00D21C9D">
        <w:rPr>
          <w:color w:val="000000" w:themeColor="text1"/>
          <w:sz w:val="28"/>
          <w:szCs w:val="28"/>
          <w:lang w:val="en-US"/>
        </w:rPr>
        <w:t>I</w:t>
      </w:r>
      <w:r w:rsidRPr="00D21C9D">
        <w:rPr>
          <w:color w:val="000000" w:themeColor="text1"/>
          <w:sz w:val="28"/>
          <w:szCs w:val="28"/>
        </w:rPr>
        <w:t xml:space="preserve">, 300.00.024 </w:t>
      </w:r>
      <w:r w:rsidRPr="00D21C9D">
        <w:rPr>
          <w:color w:val="000000" w:themeColor="text1"/>
          <w:sz w:val="28"/>
          <w:szCs w:val="28"/>
          <w:lang w:val="en-US"/>
        </w:rPr>
        <w:t>II</w:t>
      </w:r>
      <w:r w:rsidRPr="00D21C9D">
        <w:rPr>
          <w:color w:val="000000" w:themeColor="text1"/>
          <w:sz w:val="28"/>
          <w:szCs w:val="28"/>
        </w:rPr>
        <w:t xml:space="preserve">, 300.00.024 </w:t>
      </w:r>
      <w:r w:rsidRPr="00D21C9D">
        <w:rPr>
          <w:color w:val="000000" w:themeColor="text1"/>
          <w:sz w:val="28"/>
          <w:szCs w:val="28"/>
          <w:lang w:val="en-US"/>
        </w:rPr>
        <w:t>III</w:t>
      </w:r>
      <w:r w:rsidRPr="00D21C9D">
        <w:rPr>
          <w:color w:val="000000" w:themeColor="text1"/>
          <w:sz w:val="28"/>
          <w:szCs w:val="28"/>
        </w:rPr>
        <w:t>;</w:t>
      </w:r>
    </w:p>
    <w:p w:rsidR="006A2F47" w:rsidRPr="00D21C9D" w:rsidRDefault="005836B4" w:rsidP="005836B4">
      <w:pPr>
        <w:widowControl w:val="0"/>
        <w:tabs>
          <w:tab w:val="left" w:pos="284"/>
          <w:tab w:val="left" w:pos="1134"/>
        </w:tabs>
        <w:spacing w:line="20" w:lineRule="atLeast"/>
        <w:ind w:firstLine="709"/>
        <w:jc w:val="both"/>
        <w:rPr>
          <w:color w:val="000000" w:themeColor="text1"/>
          <w:sz w:val="28"/>
          <w:szCs w:val="28"/>
        </w:rPr>
      </w:pPr>
      <w:r w:rsidRPr="00D21C9D">
        <w:rPr>
          <w:color w:val="000000" w:themeColor="text1"/>
          <w:sz w:val="28"/>
          <w:szCs w:val="28"/>
        </w:rPr>
        <w:t xml:space="preserve">24) </w:t>
      </w:r>
      <w:r w:rsidR="006A2F47" w:rsidRPr="00D21C9D">
        <w:rPr>
          <w:color w:val="000000" w:themeColor="text1"/>
          <w:sz w:val="28"/>
          <w:szCs w:val="28"/>
        </w:rPr>
        <w:t xml:space="preserve">в строке 300.00.024 </w:t>
      </w:r>
      <w:r w:rsidR="006A2F47" w:rsidRPr="00D21C9D">
        <w:rPr>
          <w:color w:val="000000" w:themeColor="text1"/>
          <w:sz w:val="28"/>
          <w:szCs w:val="28"/>
          <w:lang w:val="en-US"/>
        </w:rPr>
        <w:t>I</w:t>
      </w:r>
      <w:r w:rsidR="006A2F47" w:rsidRPr="00D21C9D">
        <w:rPr>
          <w:color w:val="000000" w:themeColor="text1"/>
          <w:sz w:val="28"/>
          <w:szCs w:val="28"/>
        </w:rPr>
        <w:t xml:space="preserve"> указывается сумма НДС, относимого в зачет по пропорциональному методу при применении пропорционального метода отнесения в зачет с правом ведения раздельного учета по отдельным оборотам;</w:t>
      </w:r>
    </w:p>
    <w:p w:rsidR="006A2F47" w:rsidRPr="00D21C9D" w:rsidRDefault="005836B4" w:rsidP="005836B4">
      <w:pPr>
        <w:widowControl w:val="0"/>
        <w:tabs>
          <w:tab w:val="left" w:pos="284"/>
          <w:tab w:val="left" w:pos="1134"/>
        </w:tabs>
        <w:spacing w:line="20" w:lineRule="atLeast"/>
        <w:ind w:firstLine="709"/>
        <w:jc w:val="both"/>
        <w:rPr>
          <w:color w:val="000000" w:themeColor="text1"/>
          <w:sz w:val="28"/>
          <w:szCs w:val="28"/>
        </w:rPr>
      </w:pPr>
      <w:r w:rsidRPr="00D21C9D">
        <w:rPr>
          <w:color w:val="000000" w:themeColor="text1"/>
          <w:sz w:val="28"/>
          <w:szCs w:val="28"/>
        </w:rPr>
        <w:t xml:space="preserve">25) </w:t>
      </w:r>
      <w:r w:rsidR="006A2F47" w:rsidRPr="00D21C9D">
        <w:rPr>
          <w:color w:val="000000" w:themeColor="text1"/>
          <w:sz w:val="28"/>
          <w:szCs w:val="28"/>
        </w:rPr>
        <w:t xml:space="preserve">в строке 300.00.024 </w:t>
      </w:r>
      <w:r w:rsidR="006A2F47" w:rsidRPr="00D21C9D">
        <w:rPr>
          <w:color w:val="000000" w:themeColor="text1"/>
          <w:sz w:val="28"/>
          <w:szCs w:val="28"/>
          <w:lang w:val="en-US"/>
        </w:rPr>
        <w:t>II</w:t>
      </w:r>
      <w:r w:rsidR="006A2F47" w:rsidRPr="00D21C9D">
        <w:rPr>
          <w:color w:val="000000" w:themeColor="text1"/>
          <w:sz w:val="28"/>
          <w:szCs w:val="28"/>
        </w:rPr>
        <w:t xml:space="preserve"> указывается сумма НДС, относимого в зачет по методу отнесения в зачет через ведение раздельного учета при применении пропорционального метода с правом ведения раздельного учета по отдельным оборотам;</w:t>
      </w:r>
    </w:p>
    <w:p w:rsidR="006A2F47" w:rsidRPr="00D21C9D" w:rsidRDefault="005836B4" w:rsidP="005836B4">
      <w:pPr>
        <w:widowControl w:val="0"/>
        <w:tabs>
          <w:tab w:val="left" w:pos="284"/>
          <w:tab w:val="left" w:pos="1134"/>
        </w:tabs>
        <w:spacing w:line="20" w:lineRule="atLeast"/>
        <w:ind w:firstLine="709"/>
        <w:jc w:val="both"/>
        <w:rPr>
          <w:color w:val="000000" w:themeColor="text1"/>
          <w:sz w:val="28"/>
          <w:szCs w:val="28"/>
        </w:rPr>
      </w:pPr>
      <w:r w:rsidRPr="00D21C9D">
        <w:rPr>
          <w:color w:val="000000" w:themeColor="text1"/>
          <w:sz w:val="28"/>
          <w:szCs w:val="28"/>
        </w:rPr>
        <w:t xml:space="preserve">26) </w:t>
      </w:r>
      <w:r w:rsidR="006A2F47" w:rsidRPr="00D21C9D">
        <w:rPr>
          <w:color w:val="000000" w:themeColor="text1"/>
          <w:sz w:val="28"/>
          <w:szCs w:val="28"/>
        </w:rPr>
        <w:t xml:space="preserve">в строке 300.00.024 </w:t>
      </w:r>
      <w:r w:rsidR="006A2F47" w:rsidRPr="00D21C9D">
        <w:rPr>
          <w:color w:val="000000" w:themeColor="text1"/>
          <w:sz w:val="28"/>
          <w:szCs w:val="28"/>
          <w:lang w:val="en-US"/>
        </w:rPr>
        <w:t>III</w:t>
      </w:r>
      <w:r w:rsidR="006A2F47" w:rsidRPr="00D21C9D">
        <w:rPr>
          <w:color w:val="000000" w:themeColor="text1"/>
          <w:sz w:val="28"/>
          <w:szCs w:val="28"/>
        </w:rPr>
        <w:t xml:space="preserve"> указывается сумма НДС по товарам, работам, услугам, используемым одновременно для целей облагаемых и необлагаемых оборотов при применении пропорционального метода отнесения в зачет с правом ведения раздельного учета по отдельным оборотам;</w:t>
      </w:r>
    </w:p>
    <w:p w:rsidR="006A2F47" w:rsidRPr="00D21C9D" w:rsidRDefault="005836B4" w:rsidP="005836B4">
      <w:pPr>
        <w:widowControl w:val="0"/>
        <w:tabs>
          <w:tab w:val="left" w:pos="284"/>
          <w:tab w:val="left" w:pos="1134"/>
        </w:tabs>
        <w:spacing w:line="20" w:lineRule="atLeast"/>
        <w:ind w:firstLine="709"/>
        <w:jc w:val="both"/>
        <w:rPr>
          <w:color w:val="000000" w:themeColor="text1"/>
          <w:sz w:val="28"/>
          <w:szCs w:val="28"/>
        </w:rPr>
      </w:pPr>
      <w:r w:rsidRPr="00D21C9D">
        <w:rPr>
          <w:color w:val="000000" w:themeColor="text1"/>
          <w:sz w:val="28"/>
          <w:szCs w:val="28"/>
        </w:rPr>
        <w:t xml:space="preserve">27) </w:t>
      </w:r>
      <w:r w:rsidR="006A2F47" w:rsidRPr="00D21C9D">
        <w:rPr>
          <w:color w:val="000000" w:themeColor="text1"/>
          <w:sz w:val="28"/>
          <w:szCs w:val="28"/>
        </w:rPr>
        <w:t xml:space="preserve">в строке 300.00.025 указывается сумма разрешенного зачета НДС за налоговый период, рассчитанная в соответствии с положениями Налогового кодекса. Строка состоит из строк 300.00.025 </w:t>
      </w:r>
      <w:r w:rsidR="006A2F47" w:rsidRPr="00D21C9D">
        <w:rPr>
          <w:color w:val="000000" w:themeColor="text1"/>
          <w:sz w:val="28"/>
          <w:szCs w:val="28"/>
          <w:lang w:val="en-US"/>
        </w:rPr>
        <w:t>I</w:t>
      </w:r>
      <w:r w:rsidR="006A2F47" w:rsidRPr="00D21C9D">
        <w:rPr>
          <w:color w:val="000000" w:themeColor="text1"/>
          <w:sz w:val="28"/>
          <w:szCs w:val="28"/>
        </w:rPr>
        <w:t xml:space="preserve">, 300.00.025 </w:t>
      </w:r>
      <w:r w:rsidR="006A2F47" w:rsidRPr="00D21C9D">
        <w:rPr>
          <w:color w:val="000000" w:themeColor="text1"/>
          <w:sz w:val="28"/>
          <w:szCs w:val="28"/>
          <w:lang w:val="en-US"/>
        </w:rPr>
        <w:t>II</w:t>
      </w:r>
      <w:r w:rsidR="006A2F47" w:rsidRPr="00D21C9D">
        <w:rPr>
          <w:color w:val="000000" w:themeColor="text1"/>
          <w:sz w:val="28"/>
          <w:szCs w:val="28"/>
        </w:rPr>
        <w:t xml:space="preserve">, 300.00.025 </w:t>
      </w:r>
      <w:r w:rsidR="006A2F47" w:rsidRPr="00D21C9D">
        <w:rPr>
          <w:color w:val="000000" w:themeColor="text1"/>
          <w:sz w:val="28"/>
          <w:szCs w:val="28"/>
          <w:lang w:val="en-US"/>
        </w:rPr>
        <w:t>III</w:t>
      </w:r>
      <w:r w:rsidR="006A2F47" w:rsidRPr="00D21C9D">
        <w:rPr>
          <w:color w:val="000000" w:themeColor="text1"/>
          <w:sz w:val="28"/>
          <w:szCs w:val="28"/>
        </w:rPr>
        <w:t xml:space="preserve"> и 300.00.025 </w:t>
      </w:r>
      <w:r w:rsidR="006A2F47" w:rsidRPr="00D21C9D">
        <w:rPr>
          <w:color w:val="000000" w:themeColor="text1"/>
          <w:sz w:val="28"/>
          <w:szCs w:val="28"/>
          <w:lang w:val="en-US"/>
        </w:rPr>
        <w:t>IV</w:t>
      </w:r>
      <w:r w:rsidR="006A2F47" w:rsidRPr="00D21C9D">
        <w:rPr>
          <w:color w:val="000000" w:themeColor="text1"/>
          <w:sz w:val="28"/>
          <w:szCs w:val="28"/>
        </w:rPr>
        <w:t xml:space="preserve"> подлежит заполнению одна из строк 300.00.025 </w:t>
      </w:r>
      <w:r w:rsidR="006A2F47" w:rsidRPr="00D21C9D">
        <w:rPr>
          <w:color w:val="000000" w:themeColor="text1"/>
          <w:sz w:val="28"/>
          <w:szCs w:val="28"/>
          <w:lang w:val="en-US"/>
        </w:rPr>
        <w:t>I</w:t>
      </w:r>
      <w:r w:rsidR="006A2F47" w:rsidRPr="00D21C9D">
        <w:rPr>
          <w:color w:val="000000" w:themeColor="text1"/>
          <w:sz w:val="28"/>
          <w:szCs w:val="28"/>
        </w:rPr>
        <w:t xml:space="preserve">, 300.00.025 </w:t>
      </w:r>
      <w:r w:rsidR="006A2F47" w:rsidRPr="00D21C9D">
        <w:rPr>
          <w:color w:val="000000" w:themeColor="text1"/>
          <w:sz w:val="28"/>
          <w:szCs w:val="28"/>
          <w:lang w:val="en-US"/>
        </w:rPr>
        <w:t>II</w:t>
      </w:r>
      <w:r w:rsidR="006A2F47" w:rsidRPr="00D21C9D">
        <w:rPr>
          <w:color w:val="000000" w:themeColor="text1"/>
          <w:sz w:val="28"/>
          <w:szCs w:val="28"/>
        </w:rPr>
        <w:t xml:space="preserve">, 300.00.025 </w:t>
      </w:r>
      <w:r w:rsidR="006A2F47" w:rsidRPr="00D21C9D">
        <w:rPr>
          <w:color w:val="000000" w:themeColor="text1"/>
          <w:sz w:val="28"/>
          <w:szCs w:val="28"/>
          <w:lang w:val="en-US"/>
        </w:rPr>
        <w:t>III</w:t>
      </w:r>
      <w:r w:rsidR="006A2F47" w:rsidRPr="00D21C9D">
        <w:rPr>
          <w:color w:val="000000" w:themeColor="text1"/>
          <w:sz w:val="28"/>
          <w:szCs w:val="28"/>
        </w:rPr>
        <w:t xml:space="preserve"> в зависимости от применяемого метода отнесения в зачет НДС, а также дополнительно </w:t>
      </w:r>
      <w:r w:rsidR="00B23662" w:rsidRPr="00D21C9D">
        <w:rPr>
          <w:color w:val="000000" w:themeColor="text1"/>
          <w:sz w:val="28"/>
          <w:szCs w:val="28"/>
        </w:rPr>
        <w:t xml:space="preserve">заполняется </w:t>
      </w:r>
      <w:r w:rsidR="006A2F47" w:rsidRPr="00D21C9D">
        <w:rPr>
          <w:color w:val="000000" w:themeColor="text1"/>
          <w:sz w:val="28"/>
          <w:szCs w:val="28"/>
        </w:rPr>
        <w:t xml:space="preserve">строка 300.00.025 </w:t>
      </w:r>
      <w:r w:rsidR="006A2F47" w:rsidRPr="00D21C9D">
        <w:rPr>
          <w:color w:val="000000" w:themeColor="text1"/>
          <w:sz w:val="28"/>
          <w:szCs w:val="28"/>
          <w:lang w:val="en-US"/>
        </w:rPr>
        <w:t>IV</w:t>
      </w:r>
      <w:r w:rsidR="00B23662" w:rsidRPr="00D21C9D">
        <w:rPr>
          <w:color w:val="000000" w:themeColor="text1"/>
          <w:sz w:val="28"/>
          <w:szCs w:val="28"/>
        </w:rPr>
        <w:t xml:space="preserve"> при применении положении статьи 411 Налогового кодекса</w:t>
      </w:r>
      <w:r w:rsidR="006A2F47" w:rsidRPr="00D21C9D">
        <w:rPr>
          <w:color w:val="000000" w:themeColor="text1"/>
          <w:sz w:val="28"/>
          <w:szCs w:val="28"/>
        </w:rPr>
        <w:t>;</w:t>
      </w:r>
    </w:p>
    <w:p w:rsidR="006A2F47" w:rsidRPr="00D21C9D" w:rsidRDefault="005836B4" w:rsidP="005836B4">
      <w:pPr>
        <w:widowControl w:val="0"/>
        <w:tabs>
          <w:tab w:val="left" w:pos="284"/>
          <w:tab w:val="left" w:pos="1134"/>
        </w:tabs>
        <w:spacing w:line="20" w:lineRule="atLeast"/>
        <w:ind w:firstLine="709"/>
        <w:jc w:val="both"/>
        <w:rPr>
          <w:color w:val="000000" w:themeColor="text1"/>
          <w:sz w:val="28"/>
          <w:szCs w:val="28"/>
        </w:rPr>
      </w:pPr>
      <w:r w:rsidRPr="00D21C9D">
        <w:rPr>
          <w:color w:val="000000" w:themeColor="text1"/>
          <w:sz w:val="28"/>
          <w:szCs w:val="28"/>
        </w:rPr>
        <w:t xml:space="preserve">28) </w:t>
      </w:r>
      <w:r w:rsidR="006A2F47" w:rsidRPr="00D21C9D">
        <w:rPr>
          <w:color w:val="000000" w:themeColor="text1"/>
          <w:sz w:val="28"/>
          <w:szCs w:val="28"/>
        </w:rPr>
        <w:t xml:space="preserve">в строке 300.00.025 </w:t>
      </w:r>
      <w:r w:rsidR="006A2F47" w:rsidRPr="00D21C9D">
        <w:rPr>
          <w:color w:val="000000" w:themeColor="text1"/>
          <w:sz w:val="28"/>
          <w:szCs w:val="28"/>
          <w:lang w:val="en-US"/>
        </w:rPr>
        <w:t>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разрешенного зачета НДС при применении пропорционального метода отнесения в зачет, определяемая по следующей формуле (300.00.023 х 300.00.007). </w:t>
      </w:r>
      <w:r w:rsidR="00EA440F" w:rsidRPr="00D21C9D">
        <w:rPr>
          <w:color w:val="000000" w:themeColor="text1"/>
          <w:sz w:val="28"/>
          <w:szCs w:val="28"/>
        </w:rPr>
        <w:t>Е</w:t>
      </w:r>
      <w:r w:rsidR="006A2F47" w:rsidRPr="00D21C9D">
        <w:rPr>
          <w:color w:val="000000" w:themeColor="text1"/>
          <w:sz w:val="28"/>
          <w:szCs w:val="28"/>
        </w:rPr>
        <w:t>сли за налоговый период оборот по реализации отсутствует, то сумма разрешенного зачета переносится из строки 300.00.023;</w:t>
      </w:r>
    </w:p>
    <w:p w:rsidR="006A2F47" w:rsidRPr="00D21C9D" w:rsidRDefault="005836B4" w:rsidP="005836B4">
      <w:pPr>
        <w:widowControl w:val="0"/>
        <w:tabs>
          <w:tab w:val="left" w:pos="284"/>
          <w:tab w:val="left" w:pos="1134"/>
        </w:tabs>
        <w:spacing w:line="20" w:lineRule="atLeast"/>
        <w:ind w:firstLine="709"/>
        <w:jc w:val="both"/>
        <w:rPr>
          <w:color w:val="000000" w:themeColor="text1"/>
          <w:sz w:val="28"/>
          <w:szCs w:val="28"/>
        </w:rPr>
      </w:pPr>
      <w:r w:rsidRPr="00D21C9D">
        <w:rPr>
          <w:color w:val="000000" w:themeColor="text1"/>
          <w:sz w:val="28"/>
          <w:szCs w:val="28"/>
        </w:rPr>
        <w:t xml:space="preserve">29) </w:t>
      </w:r>
      <w:r w:rsidR="006A2F47" w:rsidRPr="00D21C9D">
        <w:rPr>
          <w:color w:val="000000" w:themeColor="text1"/>
          <w:sz w:val="28"/>
          <w:szCs w:val="28"/>
        </w:rPr>
        <w:t xml:space="preserve">в строке 300.00.025 </w:t>
      </w:r>
      <w:r w:rsidR="006A2F47" w:rsidRPr="00D21C9D">
        <w:rPr>
          <w:color w:val="000000" w:themeColor="text1"/>
          <w:sz w:val="28"/>
          <w:szCs w:val="28"/>
          <w:lang w:val="en-US"/>
        </w:rPr>
        <w:t>II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разрешенного зачета НДС при применении метода отнесения в зачет через ведение раздельного учета. Сумма разрешенного зачета определяется в размере НДС, относимого в зачет, по полученным товарам, работам, услугам, используемым для целей облагаемого оборота с учетом корректировки. В данную строку переносится сумма строки 300.00.023;</w:t>
      </w:r>
    </w:p>
    <w:p w:rsidR="006A2F47" w:rsidRPr="00D21C9D" w:rsidRDefault="005836B4" w:rsidP="005836B4">
      <w:pPr>
        <w:widowControl w:val="0"/>
        <w:tabs>
          <w:tab w:val="left" w:pos="284"/>
          <w:tab w:val="left" w:pos="1134"/>
        </w:tabs>
        <w:spacing w:line="20" w:lineRule="atLeast"/>
        <w:ind w:firstLine="709"/>
        <w:jc w:val="both"/>
        <w:rPr>
          <w:color w:val="000000" w:themeColor="text1"/>
          <w:sz w:val="28"/>
          <w:szCs w:val="28"/>
        </w:rPr>
      </w:pPr>
      <w:r w:rsidRPr="00D21C9D">
        <w:rPr>
          <w:color w:val="000000" w:themeColor="text1"/>
          <w:sz w:val="28"/>
          <w:szCs w:val="28"/>
        </w:rPr>
        <w:t xml:space="preserve">30) </w:t>
      </w:r>
      <w:r w:rsidR="006A2F47" w:rsidRPr="00D21C9D">
        <w:rPr>
          <w:color w:val="000000" w:themeColor="text1"/>
          <w:sz w:val="28"/>
          <w:szCs w:val="28"/>
        </w:rPr>
        <w:t xml:space="preserve">в строке 300.00.025 </w:t>
      </w:r>
      <w:r w:rsidR="006A2F47" w:rsidRPr="00D21C9D">
        <w:rPr>
          <w:color w:val="000000" w:themeColor="text1"/>
          <w:sz w:val="28"/>
          <w:szCs w:val="28"/>
          <w:lang w:val="en-US"/>
        </w:rPr>
        <w:t>III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разрешенного зачета НДС при применении пропорционального метода с правом ведения раздельного учета по отдельным оборотам, определяемая по формуле: ((300.00.024 </w:t>
      </w:r>
      <w:r w:rsidR="006A2F47" w:rsidRPr="00D21C9D">
        <w:rPr>
          <w:color w:val="000000" w:themeColor="text1"/>
          <w:sz w:val="28"/>
          <w:szCs w:val="28"/>
          <w:lang w:val="en-US"/>
        </w:rPr>
        <w:t>I</w:t>
      </w:r>
      <w:r w:rsidR="006A2F47" w:rsidRPr="00D21C9D">
        <w:rPr>
          <w:color w:val="000000" w:themeColor="text1"/>
          <w:sz w:val="28"/>
          <w:szCs w:val="28"/>
        </w:rPr>
        <w:t xml:space="preserve"> </w:t>
      </w:r>
      <w:r w:rsidR="006A2F47" w:rsidRPr="00D21C9D">
        <w:rPr>
          <w:color w:val="000000" w:themeColor="text1"/>
          <w:sz w:val="28"/>
          <w:szCs w:val="28"/>
          <w:lang w:val="en-US"/>
        </w:rPr>
        <w:t>x</w:t>
      </w:r>
      <w:r w:rsidR="006A2F47" w:rsidRPr="00D21C9D">
        <w:rPr>
          <w:color w:val="000000" w:themeColor="text1"/>
          <w:sz w:val="28"/>
          <w:szCs w:val="28"/>
        </w:rPr>
        <w:t xml:space="preserve"> 300.00.009) + (300.00.024 </w:t>
      </w:r>
      <w:r w:rsidR="006A2F47" w:rsidRPr="00D21C9D">
        <w:rPr>
          <w:color w:val="000000" w:themeColor="text1"/>
          <w:sz w:val="28"/>
          <w:szCs w:val="28"/>
          <w:lang w:val="en-US"/>
        </w:rPr>
        <w:t>III</w:t>
      </w:r>
      <w:r w:rsidR="006A2F47" w:rsidRPr="00D21C9D">
        <w:rPr>
          <w:color w:val="000000" w:themeColor="text1"/>
          <w:sz w:val="28"/>
          <w:szCs w:val="28"/>
        </w:rPr>
        <w:t xml:space="preserve"> </w:t>
      </w:r>
      <w:r w:rsidR="006A2F47" w:rsidRPr="00D21C9D">
        <w:rPr>
          <w:color w:val="000000" w:themeColor="text1"/>
          <w:sz w:val="28"/>
          <w:szCs w:val="28"/>
          <w:lang w:val="en-US"/>
        </w:rPr>
        <w:t>x</w:t>
      </w:r>
      <w:r w:rsidR="006A2F47" w:rsidRPr="00D21C9D">
        <w:rPr>
          <w:color w:val="000000" w:themeColor="text1"/>
          <w:sz w:val="28"/>
          <w:szCs w:val="28"/>
        </w:rPr>
        <w:t xml:space="preserve"> 300.00.007) + 300.00.024 </w:t>
      </w:r>
      <w:r w:rsidR="006A2F47" w:rsidRPr="00D21C9D">
        <w:rPr>
          <w:color w:val="000000" w:themeColor="text1"/>
          <w:sz w:val="28"/>
          <w:szCs w:val="28"/>
          <w:lang w:val="en-US"/>
        </w:rPr>
        <w:t>II</w:t>
      </w:r>
      <w:r w:rsidR="006A2F47" w:rsidRPr="00D21C9D">
        <w:rPr>
          <w:color w:val="000000" w:themeColor="text1"/>
          <w:sz w:val="28"/>
          <w:szCs w:val="28"/>
        </w:rPr>
        <w:t>);</w:t>
      </w:r>
    </w:p>
    <w:p w:rsidR="006A2F47" w:rsidRPr="00D21C9D" w:rsidRDefault="005836B4" w:rsidP="005836B4">
      <w:pPr>
        <w:widowControl w:val="0"/>
        <w:tabs>
          <w:tab w:val="left" w:pos="284"/>
          <w:tab w:val="left" w:pos="1134"/>
        </w:tabs>
        <w:spacing w:line="20" w:lineRule="atLeast"/>
        <w:ind w:firstLine="709"/>
        <w:jc w:val="both"/>
        <w:rPr>
          <w:color w:val="000000" w:themeColor="text1"/>
          <w:sz w:val="28"/>
          <w:szCs w:val="28"/>
        </w:rPr>
      </w:pPr>
      <w:r w:rsidRPr="00D21C9D">
        <w:rPr>
          <w:color w:val="000000" w:themeColor="text1"/>
          <w:sz w:val="28"/>
          <w:szCs w:val="28"/>
        </w:rPr>
        <w:t xml:space="preserve">31) </w:t>
      </w:r>
      <w:r w:rsidR="006A2F47" w:rsidRPr="00D21C9D">
        <w:rPr>
          <w:color w:val="000000" w:themeColor="text1"/>
          <w:sz w:val="28"/>
          <w:szCs w:val="28"/>
        </w:rPr>
        <w:t xml:space="preserve">в строке 300.00.025 </w:t>
      </w:r>
      <w:r w:rsidR="006A2F47" w:rsidRPr="00D21C9D">
        <w:rPr>
          <w:color w:val="000000" w:themeColor="text1"/>
          <w:sz w:val="28"/>
          <w:szCs w:val="28"/>
          <w:lang w:val="en-US"/>
        </w:rPr>
        <w:t>IV</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дополнительная сумма зачета по НДС, относимого в зачет и определяется по следующей формуле</w:t>
      </w:r>
      <w:r w:rsidR="006A2F47" w:rsidRPr="00D21C9D">
        <w:rPr>
          <w:color w:val="000000" w:themeColor="text1"/>
          <w:sz w:val="28"/>
          <w:szCs w:val="28"/>
        </w:rPr>
        <w:br/>
        <w:t xml:space="preserve">(300.00.012 – 300.00.025 </w:t>
      </w:r>
      <w:r w:rsidR="006A2F47" w:rsidRPr="00D21C9D">
        <w:rPr>
          <w:color w:val="000000" w:themeColor="text1"/>
          <w:sz w:val="28"/>
          <w:szCs w:val="28"/>
          <w:lang w:val="en-US"/>
        </w:rPr>
        <w:t>I</w:t>
      </w:r>
      <w:r w:rsidR="006A2F47" w:rsidRPr="00D21C9D">
        <w:rPr>
          <w:color w:val="000000" w:themeColor="text1"/>
          <w:sz w:val="28"/>
          <w:szCs w:val="28"/>
        </w:rPr>
        <w:t xml:space="preserve"> – 300.00.027 </w:t>
      </w:r>
      <w:r w:rsidR="006A2F47" w:rsidRPr="00D21C9D">
        <w:rPr>
          <w:color w:val="000000" w:themeColor="text1"/>
          <w:sz w:val="28"/>
          <w:szCs w:val="28"/>
          <w:lang w:val="en-US"/>
        </w:rPr>
        <w:t>I</w:t>
      </w:r>
      <w:r w:rsidR="006A2F47" w:rsidRPr="00D21C9D">
        <w:rPr>
          <w:color w:val="000000" w:themeColor="text1"/>
          <w:sz w:val="28"/>
          <w:szCs w:val="28"/>
        </w:rPr>
        <w:t xml:space="preserve"> – 300.00.029 В) х 70% или</w:t>
      </w:r>
      <w:r w:rsidR="006A2F47" w:rsidRPr="00D21C9D">
        <w:rPr>
          <w:color w:val="000000" w:themeColor="text1"/>
          <w:sz w:val="28"/>
          <w:szCs w:val="28"/>
        </w:rPr>
        <w:br/>
        <w:t xml:space="preserve">(300.00.012 – 300.00.025 </w:t>
      </w:r>
      <w:r w:rsidR="006A2F47" w:rsidRPr="00D21C9D">
        <w:rPr>
          <w:color w:val="000000" w:themeColor="text1"/>
          <w:sz w:val="28"/>
          <w:szCs w:val="28"/>
          <w:lang w:val="en-US"/>
        </w:rPr>
        <w:t>II</w:t>
      </w:r>
      <w:r w:rsidR="006A2F47" w:rsidRPr="00D21C9D">
        <w:rPr>
          <w:color w:val="000000" w:themeColor="text1"/>
          <w:sz w:val="28"/>
          <w:szCs w:val="28"/>
        </w:rPr>
        <w:t xml:space="preserve"> – 300.00.027 </w:t>
      </w:r>
      <w:r w:rsidR="006A2F47" w:rsidRPr="00D21C9D">
        <w:rPr>
          <w:color w:val="000000" w:themeColor="text1"/>
          <w:sz w:val="28"/>
          <w:szCs w:val="28"/>
          <w:lang w:val="en-US"/>
        </w:rPr>
        <w:t>I</w:t>
      </w:r>
      <w:r w:rsidR="006A2F47" w:rsidRPr="00D21C9D">
        <w:rPr>
          <w:color w:val="000000" w:themeColor="text1"/>
          <w:sz w:val="28"/>
          <w:szCs w:val="28"/>
        </w:rPr>
        <w:t xml:space="preserve"> – 300.00.029 В) х 70% или</w:t>
      </w:r>
      <w:r w:rsidR="006A2F47" w:rsidRPr="00D21C9D">
        <w:rPr>
          <w:color w:val="000000" w:themeColor="text1"/>
          <w:sz w:val="28"/>
          <w:szCs w:val="28"/>
        </w:rPr>
        <w:br/>
        <w:t xml:space="preserve">(300.00.012 – 300.00.025 </w:t>
      </w:r>
      <w:r w:rsidR="006A2F47" w:rsidRPr="00D21C9D">
        <w:rPr>
          <w:color w:val="000000" w:themeColor="text1"/>
          <w:sz w:val="28"/>
          <w:szCs w:val="28"/>
          <w:lang w:val="en-US"/>
        </w:rPr>
        <w:t>III</w:t>
      </w:r>
      <w:r w:rsidR="006A2F47" w:rsidRPr="00D21C9D">
        <w:rPr>
          <w:color w:val="000000" w:themeColor="text1"/>
          <w:sz w:val="28"/>
          <w:szCs w:val="28"/>
        </w:rPr>
        <w:t xml:space="preserve"> – 300.00.027 </w:t>
      </w:r>
      <w:r w:rsidR="006A2F47" w:rsidRPr="00D21C9D">
        <w:rPr>
          <w:color w:val="000000" w:themeColor="text1"/>
          <w:sz w:val="28"/>
          <w:szCs w:val="28"/>
          <w:lang w:val="en-US"/>
        </w:rPr>
        <w:t>I</w:t>
      </w:r>
      <w:r w:rsidR="006A2F47" w:rsidRPr="00D21C9D">
        <w:rPr>
          <w:color w:val="000000" w:themeColor="text1"/>
          <w:sz w:val="28"/>
          <w:szCs w:val="28"/>
        </w:rPr>
        <w:t xml:space="preserve"> – 300.00.029 В) х 70%. Данная строка заполняется исключительно налогоплательщиками, указанными в статье 411 Налогового кодекса; </w:t>
      </w:r>
    </w:p>
    <w:p w:rsidR="006A2F47" w:rsidRPr="00D21C9D" w:rsidRDefault="005836B4" w:rsidP="005836B4">
      <w:pPr>
        <w:widowControl w:val="0"/>
        <w:tabs>
          <w:tab w:val="left" w:pos="284"/>
          <w:tab w:val="left" w:pos="1134"/>
        </w:tabs>
        <w:spacing w:line="20" w:lineRule="atLeast"/>
        <w:ind w:firstLine="709"/>
        <w:jc w:val="both"/>
        <w:rPr>
          <w:color w:val="000000" w:themeColor="text1"/>
          <w:sz w:val="28"/>
          <w:szCs w:val="28"/>
        </w:rPr>
      </w:pPr>
      <w:r w:rsidRPr="00D21C9D">
        <w:rPr>
          <w:color w:val="000000" w:themeColor="text1"/>
          <w:sz w:val="28"/>
          <w:szCs w:val="28"/>
        </w:rPr>
        <w:t xml:space="preserve">32) </w:t>
      </w:r>
      <w:r w:rsidR="006A2F47" w:rsidRPr="00D21C9D">
        <w:rPr>
          <w:color w:val="000000" w:themeColor="text1"/>
          <w:sz w:val="28"/>
          <w:szCs w:val="28"/>
        </w:rPr>
        <w:t xml:space="preserve">в строке 300.00.026 указывается сумма не разрешенного к отнесению </w:t>
      </w:r>
      <w:r w:rsidR="006A2F47" w:rsidRPr="00D21C9D">
        <w:rPr>
          <w:color w:val="000000" w:themeColor="text1"/>
          <w:sz w:val="28"/>
          <w:szCs w:val="28"/>
        </w:rPr>
        <w:lastRenderedPageBreak/>
        <w:t xml:space="preserve">в зачет НДС, рассчитанная в соответствии с положениями Налогового кодекса. </w:t>
      </w:r>
      <w:proofErr w:type="gramStart"/>
      <w:r w:rsidR="006A2F47" w:rsidRPr="00D21C9D">
        <w:rPr>
          <w:color w:val="000000" w:themeColor="text1"/>
          <w:sz w:val="28"/>
          <w:szCs w:val="28"/>
        </w:rPr>
        <w:t>Строка состоит из строк 300.00.026 I, 300.00.026 II, 300.00.026 III, подлежит заполнению одна из строк в зависимости от применяемого метода отнесения в зачет НДС;</w:t>
      </w:r>
      <w:proofErr w:type="gramEnd"/>
    </w:p>
    <w:p w:rsidR="006A2F47" w:rsidRPr="00D21C9D" w:rsidRDefault="005836B4" w:rsidP="005836B4">
      <w:pPr>
        <w:widowControl w:val="0"/>
        <w:tabs>
          <w:tab w:val="left" w:pos="284"/>
          <w:tab w:val="left" w:pos="1134"/>
        </w:tabs>
        <w:spacing w:line="20" w:lineRule="atLeast"/>
        <w:ind w:firstLine="709"/>
        <w:jc w:val="both"/>
        <w:rPr>
          <w:color w:val="000000" w:themeColor="text1"/>
          <w:sz w:val="28"/>
          <w:szCs w:val="28"/>
        </w:rPr>
      </w:pPr>
      <w:r w:rsidRPr="00D21C9D">
        <w:rPr>
          <w:color w:val="000000" w:themeColor="text1"/>
          <w:sz w:val="28"/>
          <w:szCs w:val="28"/>
        </w:rPr>
        <w:t xml:space="preserve">33) </w:t>
      </w:r>
      <w:r w:rsidR="006A2F47" w:rsidRPr="00D21C9D">
        <w:rPr>
          <w:color w:val="000000" w:themeColor="text1"/>
          <w:sz w:val="28"/>
          <w:szCs w:val="28"/>
        </w:rPr>
        <w:t xml:space="preserve">в строке 300.00.026 I указывается сумма не разрешенного к отнесению в зачет суммы НДС при применении пропорционального метода отнесения в зачет и определяется по формуле (300.00.023 – 300.00.025 </w:t>
      </w:r>
      <w:r w:rsidR="006A2F47" w:rsidRPr="00D21C9D">
        <w:rPr>
          <w:color w:val="000000" w:themeColor="text1"/>
          <w:sz w:val="28"/>
          <w:szCs w:val="28"/>
          <w:lang w:val="en-US"/>
        </w:rPr>
        <w:t>I</w:t>
      </w:r>
      <w:r w:rsidR="006A2F47" w:rsidRPr="00D21C9D">
        <w:rPr>
          <w:color w:val="000000" w:themeColor="text1"/>
          <w:sz w:val="28"/>
          <w:szCs w:val="28"/>
        </w:rPr>
        <w:t>);</w:t>
      </w:r>
    </w:p>
    <w:p w:rsidR="006A2F47" w:rsidRPr="00D21C9D" w:rsidRDefault="005836B4" w:rsidP="005836B4">
      <w:pPr>
        <w:widowControl w:val="0"/>
        <w:tabs>
          <w:tab w:val="left" w:pos="284"/>
          <w:tab w:val="left" w:pos="1134"/>
        </w:tabs>
        <w:spacing w:line="20" w:lineRule="atLeast"/>
        <w:ind w:firstLine="709"/>
        <w:jc w:val="both"/>
        <w:rPr>
          <w:color w:val="000000" w:themeColor="text1"/>
          <w:sz w:val="28"/>
          <w:szCs w:val="28"/>
        </w:rPr>
      </w:pPr>
      <w:r w:rsidRPr="00D21C9D">
        <w:rPr>
          <w:color w:val="000000" w:themeColor="text1"/>
          <w:sz w:val="28"/>
          <w:szCs w:val="28"/>
        </w:rPr>
        <w:t xml:space="preserve">34) </w:t>
      </w:r>
      <w:r w:rsidR="006A2F47" w:rsidRPr="00D21C9D">
        <w:rPr>
          <w:color w:val="000000" w:themeColor="text1"/>
          <w:sz w:val="28"/>
          <w:szCs w:val="28"/>
        </w:rPr>
        <w:t>в строке 300.00.026 II указывается сумма не разрешенного к отнесению в зачет суммы НДС при применении метода отнесения в зачет через ведение раздельного учета;</w:t>
      </w:r>
    </w:p>
    <w:p w:rsidR="006A2F47" w:rsidRPr="00D21C9D" w:rsidRDefault="005836B4" w:rsidP="005836B4">
      <w:pPr>
        <w:widowControl w:val="0"/>
        <w:tabs>
          <w:tab w:val="left" w:pos="284"/>
          <w:tab w:val="left" w:pos="1134"/>
        </w:tabs>
        <w:spacing w:line="20" w:lineRule="atLeast"/>
        <w:ind w:firstLine="709"/>
        <w:jc w:val="both"/>
        <w:rPr>
          <w:color w:val="000000" w:themeColor="text1"/>
          <w:sz w:val="28"/>
          <w:szCs w:val="28"/>
        </w:rPr>
      </w:pPr>
      <w:r w:rsidRPr="00D21C9D">
        <w:rPr>
          <w:color w:val="000000" w:themeColor="text1"/>
          <w:sz w:val="28"/>
          <w:szCs w:val="28"/>
        </w:rPr>
        <w:t xml:space="preserve">35) </w:t>
      </w:r>
      <w:r w:rsidR="006A2F47" w:rsidRPr="00D21C9D">
        <w:rPr>
          <w:color w:val="000000" w:themeColor="text1"/>
          <w:sz w:val="28"/>
          <w:szCs w:val="28"/>
        </w:rPr>
        <w:t>в строке 300.00.026 III указывается сумма не разрешенного к отнесению в зачет НДС при применении пропорционального метода отнесения в зачет с правом ведения раздельного учета по отдельным оборотам, определяемая по формуле (300.00.02</w:t>
      </w:r>
      <w:r w:rsidR="006A2F47" w:rsidRPr="00D21C9D">
        <w:rPr>
          <w:color w:val="000000" w:themeColor="text1"/>
          <w:sz w:val="28"/>
          <w:szCs w:val="28"/>
          <w:lang w:val="kk-KZ"/>
        </w:rPr>
        <w:t>4</w:t>
      </w:r>
      <w:r w:rsidR="006A2F47" w:rsidRPr="00D21C9D">
        <w:rPr>
          <w:color w:val="000000" w:themeColor="text1"/>
          <w:sz w:val="28"/>
          <w:szCs w:val="28"/>
        </w:rPr>
        <w:t xml:space="preserve"> – 300.00.025 </w:t>
      </w:r>
      <w:r w:rsidR="006A2F47" w:rsidRPr="00D21C9D">
        <w:rPr>
          <w:color w:val="000000" w:themeColor="text1"/>
          <w:sz w:val="28"/>
          <w:szCs w:val="28"/>
          <w:lang w:val="en-US"/>
        </w:rPr>
        <w:t>III</w:t>
      </w:r>
      <w:r w:rsidR="006A2F47" w:rsidRPr="00D21C9D">
        <w:rPr>
          <w:color w:val="000000" w:themeColor="text1"/>
          <w:sz w:val="28"/>
          <w:szCs w:val="28"/>
        </w:rPr>
        <w:t>);</w:t>
      </w:r>
    </w:p>
    <w:p w:rsidR="006A2F47" w:rsidRPr="00D21C9D" w:rsidRDefault="005836B4" w:rsidP="005836B4">
      <w:pPr>
        <w:widowControl w:val="0"/>
        <w:tabs>
          <w:tab w:val="left" w:pos="284"/>
          <w:tab w:val="left" w:pos="1134"/>
        </w:tabs>
        <w:spacing w:line="20" w:lineRule="atLeast"/>
        <w:ind w:firstLine="720"/>
        <w:jc w:val="both"/>
        <w:rPr>
          <w:color w:val="000000" w:themeColor="text1"/>
          <w:sz w:val="28"/>
          <w:szCs w:val="28"/>
        </w:rPr>
      </w:pPr>
      <w:r w:rsidRPr="00D21C9D">
        <w:rPr>
          <w:color w:val="000000" w:themeColor="text1"/>
          <w:sz w:val="28"/>
          <w:szCs w:val="28"/>
        </w:rPr>
        <w:t xml:space="preserve">36) </w:t>
      </w:r>
      <w:r w:rsidR="006A2F47" w:rsidRPr="00D21C9D">
        <w:rPr>
          <w:color w:val="000000" w:themeColor="text1"/>
          <w:sz w:val="28"/>
          <w:szCs w:val="28"/>
        </w:rPr>
        <w:t>в строке 300.00.027 указывается сумма превышения НДС, относимого в зачет, над суммой начисленного налога. Строка состоит из строк 300.00.027 I и 300.00.027 II;</w:t>
      </w:r>
    </w:p>
    <w:p w:rsidR="006A2F47" w:rsidRPr="00D21C9D" w:rsidRDefault="005836B4" w:rsidP="005836B4">
      <w:pPr>
        <w:widowControl w:val="0"/>
        <w:tabs>
          <w:tab w:val="left" w:pos="284"/>
          <w:tab w:val="left" w:pos="1134"/>
        </w:tabs>
        <w:spacing w:line="20" w:lineRule="atLeast"/>
        <w:ind w:firstLine="709"/>
        <w:jc w:val="both"/>
        <w:rPr>
          <w:color w:val="000000" w:themeColor="text1"/>
          <w:sz w:val="28"/>
          <w:szCs w:val="28"/>
        </w:rPr>
      </w:pPr>
      <w:r w:rsidRPr="00D21C9D">
        <w:rPr>
          <w:color w:val="000000" w:themeColor="text1"/>
          <w:sz w:val="28"/>
          <w:szCs w:val="28"/>
        </w:rPr>
        <w:t xml:space="preserve">37) </w:t>
      </w:r>
      <w:r w:rsidR="006A2F47" w:rsidRPr="00D21C9D">
        <w:rPr>
          <w:color w:val="000000" w:themeColor="text1"/>
          <w:sz w:val="28"/>
          <w:szCs w:val="28"/>
        </w:rPr>
        <w:t xml:space="preserve">в строке 300.00.027 I указывается сумма превышения НДС, относимого в зачет, над суммой начисленного налога сложившегося на начало налогового периода нарастающим итогом. </w:t>
      </w:r>
      <w:proofErr w:type="gramStart"/>
      <w:r w:rsidR="006A2F47" w:rsidRPr="00D21C9D">
        <w:rPr>
          <w:color w:val="000000" w:themeColor="text1"/>
          <w:sz w:val="28"/>
          <w:szCs w:val="28"/>
        </w:rPr>
        <w:t>Строка заполняется налогоплательщиками, предусмотренными статьей 411 Налогового кодекса;</w:t>
      </w:r>
      <w:proofErr w:type="gramEnd"/>
    </w:p>
    <w:p w:rsidR="006A2F47" w:rsidRPr="00D21C9D" w:rsidRDefault="005836B4" w:rsidP="005836B4">
      <w:pPr>
        <w:widowControl w:val="0"/>
        <w:tabs>
          <w:tab w:val="left" w:pos="284"/>
          <w:tab w:val="left" w:pos="1134"/>
        </w:tabs>
        <w:spacing w:line="20" w:lineRule="atLeast"/>
        <w:ind w:firstLine="709"/>
        <w:jc w:val="both"/>
        <w:rPr>
          <w:color w:val="000000" w:themeColor="text1"/>
          <w:sz w:val="28"/>
          <w:szCs w:val="28"/>
        </w:rPr>
      </w:pPr>
      <w:r w:rsidRPr="00D21C9D">
        <w:rPr>
          <w:color w:val="000000" w:themeColor="text1"/>
          <w:sz w:val="28"/>
          <w:szCs w:val="28"/>
        </w:rPr>
        <w:t xml:space="preserve">38) </w:t>
      </w:r>
      <w:r w:rsidR="006A2F47" w:rsidRPr="00D21C9D">
        <w:rPr>
          <w:color w:val="000000" w:themeColor="text1"/>
          <w:sz w:val="28"/>
          <w:szCs w:val="28"/>
        </w:rPr>
        <w:t xml:space="preserve">в строке 300.00.027 II указывается сумма превышения НДС, относимого в зачет, над суммой начисленного налога </w:t>
      </w:r>
      <w:proofErr w:type="gramStart"/>
      <w:r w:rsidR="006A2F47" w:rsidRPr="00D21C9D">
        <w:rPr>
          <w:color w:val="000000" w:themeColor="text1"/>
          <w:sz w:val="28"/>
          <w:szCs w:val="28"/>
        </w:rPr>
        <w:t>сложившееся</w:t>
      </w:r>
      <w:proofErr w:type="gramEnd"/>
      <w:r w:rsidR="006A2F47" w:rsidRPr="00D21C9D">
        <w:rPr>
          <w:color w:val="000000" w:themeColor="text1"/>
          <w:sz w:val="28"/>
          <w:szCs w:val="28"/>
        </w:rPr>
        <w:t xml:space="preserve"> по декларации нарастающим итогом на конец отчетного налогового периода;</w:t>
      </w:r>
    </w:p>
    <w:p w:rsidR="006A2F47" w:rsidRPr="00D21C9D" w:rsidRDefault="005836B4" w:rsidP="005836B4">
      <w:pPr>
        <w:widowControl w:val="0"/>
        <w:tabs>
          <w:tab w:val="left" w:pos="284"/>
          <w:tab w:val="left" w:pos="1134"/>
        </w:tabs>
        <w:spacing w:line="20" w:lineRule="atLeast"/>
        <w:ind w:firstLine="709"/>
        <w:jc w:val="both"/>
        <w:rPr>
          <w:color w:val="000000" w:themeColor="text1"/>
          <w:sz w:val="28"/>
          <w:szCs w:val="28"/>
        </w:rPr>
      </w:pPr>
      <w:r w:rsidRPr="00D21C9D">
        <w:rPr>
          <w:color w:val="000000" w:themeColor="text1"/>
          <w:sz w:val="28"/>
          <w:szCs w:val="28"/>
        </w:rPr>
        <w:t xml:space="preserve">39) </w:t>
      </w:r>
      <w:r w:rsidR="006A2F47" w:rsidRPr="00D21C9D">
        <w:rPr>
          <w:color w:val="000000" w:themeColor="text1"/>
          <w:sz w:val="28"/>
          <w:szCs w:val="28"/>
        </w:rPr>
        <w:t xml:space="preserve">в строке 300.00.028 указывается сумма НДС по товарам, работам, услугам, использованным для целей оборотов, облагаемых по нулевой ставке. Строка не заполняется плательщиками НДС, у которых выполняются условия, предусмотренные </w:t>
      </w:r>
      <w:hyperlink r:id="rId10" w:tgtFrame="_parent" w:history="1">
        <w:r w:rsidR="006A2F47" w:rsidRPr="00D21C9D">
          <w:rPr>
            <w:color w:val="000000" w:themeColor="text1"/>
            <w:sz w:val="28"/>
            <w:szCs w:val="28"/>
          </w:rPr>
          <w:t>пунктом 2 статьи 429</w:t>
        </w:r>
      </w:hyperlink>
      <w:r w:rsidR="006A2F47" w:rsidRPr="00D21C9D">
        <w:rPr>
          <w:color w:val="000000" w:themeColor="text1"/>
          <w:sz w:val="28"/>
          <w:szCs w:val="28"/>
        </w:rPr>
        <w:t xml:space="preserve"> Налогового кодекса. В данную строку переносится сумма, указанная в строке 300.01.008;</w:t>
      </w:r>
    </w:p>
    <w:p w:rsidR="006A2F47" w:rsidRPr="00D21C9D" w:rsidRDefault="005836B4" w:rsidP="005836B4">
      <w:pPr>
        <w:widowControl w:val="0"/>
        <w:tabs>
          <w:tab w:val="left" w:pos="284"/>
          <w:tab w:val="left" w:pos="1134"/>
        </w:tabs>
        <w:spacing w:line="20" w:lineRule="atLeast"/>
        <w:ind w:firstLine="709"/>
        <w:jc w:val="both"/>
        <w:rPr>
          <w:color w:val="000000" w:themeColor="text1"/>
          <w:sz w:val="28"/>
          <w:szCs w:val="28"/>
        </w:rPr>
      </w:pPr>
      <w:r w:rsidRPr="00D21C9D">
        <w:rPr>
          <w:color w:val="000000" w:themeColor="text1"/>
          <w:sz w:val="28"/>
          <w:szCs w:val="28"/>
        </w:rPr>
        <w:t xml:space="preserve">40) </w:t>
      </w:r>
      <w:r w:rsidR="006A2F47" w:rsidRPr="00D21C9D">
        <w:rPr>
          <w:color w:val="000000" w:themeColor="text1"/>
          <w:sz w:val="28"/>
          <w:szCs w:val="28"/>
        </w:rPr>
        <w:t>в строке 300.00.029</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стоимость импортируемых товаров, по которым НДС уплачен методом зачета, в соответствии со статьями 427 и 428 Налогового кодекса, за исключением стоимости импортируемых товаров, указанных в строке 300.00.020 А. В данную строку переносится сумма, указанная в строке 300.04.001 А;</w:t>
      </w:r>
    </w:p>
    <w:p w:rsidR="006A2F47" w:rsidRPr="00D21C9D" w:rsidRDefault="005836B4" w:rsidP="005836B4">
      <w:pPr>
        <w:widowControl w:val="0"/>
        <w:tabs>
          <w:tab w:val="left" w:pos="0"/>
          <w:tab w:val="left" w:pos="284"/>
          <w:tab w:val="left" w:pos="1134"/>
          <w:tab w:val="num" w:pos="3905"/>
        </w:tabs>
        <w:ind w:firstLine="709"/>
        <w:jc w:val="both"/>
        <w:rPr>
          <w:color w:val="000000" w:themeColor="text1"/>
          <w:sz w:val="28"/>
          <w:szCs w:val="28"/>
        </w:rPr>
      </w:pPr>
      <w:r w:rsidRPr="00D21C9D">
        <w:rPr>
          <w:color w:val="000000" w:themeColor="text1"/>
          <w:sz w:val="28"/>
          <w:szCs w:val="28"/>
        </w:rPr>
        <w:t xml:space="preserve">41) </w:t>
      </w:r>
      <w:r w:rsidR="006A2F47" w:rsidRPr="00D21C9D">
        <w:rPr>
          <w:color w:val="000000" w:themeColor="text1"/>
          <w:sz w:val="28"/>
          <w:szCs w:val="28"/>
        </w:rPr>
        <w:t>в строке 300.00.029</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НДС по импортируемым товарам, по которым налог уплачен методом зачета, в соответствии со статьями 427 и 428 Налогового кодекса, за исключением НДС по импортируемым товарам, указанного в строке 300.00.020 В. В данную строку переносится сумма, указанная в строке 300.04.001 В.</w:t>
      </w:r>
    </w:p>
    <w:p w:rsidR="006A2F47" w:rsidRPr="00D21C9D" w:rsidRDefault="005836B4" w:rsidP="005836B4">
      <w:pPr>
        <w:pStyle w:val="afb"/>
        <w:widowControl w:val="0"/>
        <w:tabs>
          <w:tab w:val="left" w:pos="284"/>
          <w:tab w:val="left" w:pos="1134"/>
          <w:tab w:val="left" w:pos="1701"/>
        </w:tabs>
        <w:spacing w:after="0" w:line="240" w:lineRule="auto"/>
        <w:ind w:left="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18. </w:t>
      </w:r>
      <w:r w:rsidR="006A2F47" w:rsidRPr="00D21C9D">
        <w:rPr>
          <w:rFonts w:ascii="Times New Roman" w:hAnsi="Times New Roman" w:cs="Times New Roman"/>
          <w:color w:val="000000" w:themeColor="text1"/>
          <w:sz w:val="28"/>
          <w:szCs w:val="28"/>
          <w:lang w:eastAsia="ru-RU"/>
        </w:rPr>
        <w:t>В разделе «Расчеты по НДС за налоговый период»:</w:t>
      </w:r>
      <w:r w:rsidR="006A2F47" w:rsidRPr="00D21C9D">
        <w:rPr>
          <w:color w:val="000000" w:themeColor="text1"/>
          <w:sz w:val="28"/>
          <w:szCs w:val="28"/>
        </w:rPr>
        <w:t xml:space="preserve"> </w:t>
      </w:r>
    </w:p>
    <w:p w:rsidR="006A2F47" w:rsidRPr="00D21C9D" w:rsidRDefault="006A2F47" w:rsidP="006A2F47">
      <w:pPr>
        <w:widowControl w:val="0"/>
        <w:tabs>
          <w:tab w:val="left" w:pos="284"/>
          <w:tab w:val="left" w:pos="720"/>
          <w:tab w:val="left" w:pos="1080"/>
          <w:tab w:val="left" w:pos="1134"/>
          <w:tab w:val="left" w:pos="1200"/>
          <w:tab w:val="num" w:pos="1276"/>
        </w:tabs>
        <w:ind w:firstLine="720"/>
        <w:jc w:val="both"/>
        <w:rPr>
          <w:color w:val="000000" w:themeColor="text1"/>
          <w:sz w:val="28"/>
          <w:szCs w:val="28"/>
        </w:rPr>
      </w:pPr>
      <w:r w:rsidRPr="00D21C9D">
        <w:rPr>
          <w:color w:val="000000" w:themeColor="text1"/>
          <w:sz w:val="28"/>
          <w:szCs w:val="28"/>
        </w:rPr>
        <w:t xml:space="preserve">В строке 300.00.030 указывается исчисленная сумма НДС за отчетный налоговый период, которая состоит из строк 300.00.030 </w:t>
      </w:r>
      <w:r w:rsidRPr="00D21C9D">
        <w:rPr>
          <w:color w:val="000000" w:themeColor="text1"/>
          <w:sz w:val="28"/>
          <w:szCs w:val="28"/>
          <w:lang w:val="en-US"/>
        </w:rPr>
        <w:t>I</w:t>
      </w:r>
      <w:r w:rsidRPr="00D21C9D">
        <w:rPr>
          <w:color w:val="000000" w:themeColor="text1"/>
          <w:sz w:val="28"/>
          <w:szCs w:val="28"/>
        </w:rPr>
        <w:t xml:space="preserve"> и 300.00.030 </w:t>
      </w:r>
      <w:r w:rsidRPr="00D21C9D">
        <w:rPr>
          <w:color w:val="000000" w:themeColor="text1"/>
          <w:sz w:val="28"/>
          <w:szCs w:val="28"/>
          <w:lang w:val="en-US"/>
        </w:rPr>
        <w:t>II</w:t>
      </w:r>
      <w:r w:rsidRPr="00D21C9D">
        <w:rPr>
          <w:color w:val="000000" w:themeColor="text1"/>
          <w:sz w:val="28"/>
          <w:szCs w:val="28"/>
        </w:rPr>
        <w:t>:</w:t>
      </w:r>
    </w:p>
    <w:p w:rsidR="006A2F47" w:rsidRPr="00D21C9D" w:rsidRDefault="005836B4" w:rsidP="005836B4">
      <w:pPr>
        <w:pStyle w:val="af5"/>
        <w:widowControl w:val="0"/>
        <w:tabs>
          <w:tab w:val="left" w:pos="284"/>
          <w:tab w:val="left" w:pos="1080"/>
          <w:tab w:val="left" w:pos="1134"/>
          <w:tab w:val="left" w:pos="1200"/>
        </w:tabs>
        <w:spacing w:before="0" w:after="0"/>
        <w:ind w:firstLine="709"/>
        <w:jc w:val="both"/>
        <w:rPr>
          <w:color w:val="000000" w:themeColor="text1"/>
          <w:sz w:val="28"/>
          <w:szCs w:val="28"/>
        </w:rPr>
      </w:pPr>
      <w:r w:rsidRPr="00D21C9D">
        <w:rPr>
          <w:color w:val="000000" w:themeColor="text1"/>
          <w:sz w:val="28"/>
          <w:szCs w:val="28"/>
        </w:rPr>
        <w:t xml:space="preserve">1) </w:t>
      </w:r>
      <w:r w:rsidR="006A2F47" w:rsidRPr="00D21C9D">
        <w:rPr>
          <w:color w:val="000000" w:themeColor="text1"/>
          <w:sz w:val="28"/>
          <w:szCs w:val="28"/>
        </w:rPr>
        <w:t xml:space="preserve">в строке 300.00.030 </w:t>
      </w:r>
      <w:r w:rsidR="006A2F47" w:rsidRPr="00D21C9D">
        <w:rPr>
          <w:color w:val="000000" w:themeColor="text1"/>
          <w:sz w:val="28"/>
          <w:szCs w:val="28"/>
          <w:lang w:val="en-US"/>
        </w:rPr>
        <w:t>I</w:t>
      </w:r>
      <w:r w:rsidR="006A2F47" w:rsidRPr="00D21C9D">
        <w:rPr>
          <w:color w:val="000000" w:themeColor="text1"/>
          <w:sz w:val="28"/>
          <w:szCs w:val="28"/>
        </w:rPr>
        <w:t xml:space="preserve"> указывается сумма налога, подлежащего уплате в </w:t>
      </w:r>
      <w:r w:rsidR="006A2F47" w:rsidRPr="00D21C9D">
        <w:rPr>
          <w:color w:val="000000" w:themeColor="text1"/>
          <w:sz w:val="28"/>
          <w:szCs w:val="28"/>
        </w:rPr>
        <w:lastRenderedPageBreak/>
        <w:t>бюджет за налоговый период. Данная строка определяется:</w:t>
      </w:r>
    </w:p>
    <w:p w:rsidR="006A2F47" w:rsidRPr="00D21C9D" w:rsidRDefault="006A2F47" w:rsidP="006A2F47">
      <w:pPr>
        <w:pStyle w:val="af5"/>
        <w:widowControl w:val="0"/>
        <w:tabs>
          <w:tab w:val="left" w:pos="284"/>
          <w:tab w:val="left" w:pos="720"/>
          <w:tab w:val="left" w:pos="1080"/>
          <w:tab w:val="left" w:pos="1134"/>
          <w:tab w:val="left" w:pos="1200"/>
          <w:tab w:val="num" w:pos="1276"/>
        </w:tabs>
        <w:spacing w:before="0" w:after="0" w:line="20" w:lineRule="atLeast"/>
        <w:ind w:firstLine="720"/>
        <w:jc w:val="both"/>
        <w:rPr>
          <w:color w:val="000000" w:themeColor="text1"/>
          <w:sz w:val="28"/>
          <w:szCs w:val="28"/>
        </w:rPr>
      </w:pPr>
      <w:r w:rsidRPr="00D21C9D">
        <w:rPr>
          <w:color w:val="000000" w:themeColor="text1"/>
          <w:sz w:val="28"/>
          <w:szCs w:val="28"/>
        </w:rPr>
        <w:t xml:space="preserve">при пропорциональном методе отнесения в зачет как разница строк 300.00.012, 300.00.025 </w:t>
      </w:r>
      <w:r w:rsidRPr="00D21C9D">
        <w:rPr>
          <w:color w:val="000000" w:themeColor="text1"/>
          <w:sz w:val="28"/>
          <w:szCs w:val="28"/>
          <w:lang w:val="en-US"/>
        </w:rPr>
        <w:t>I</w:t>
      </w:r>
      <w:r w:rsidRPr="00D21C9D">
        <w:rPr>
          <w:color w:val="000000" w:themeColor="text1"/>
          <w:sz w:val="28"/>
          <w:szCs w:val="28"/>
        </w:rPr>
        <w:t>, 300.00.029</w:t>
      </w:r>
      <w:proofErr w:type="gramStart"/>
      <w:r w:rsidRPr="00D21C9D">
        <w:rPr>
          <w:color w:val="000000" w:themeColor="text1"/>
          <w:sz w:val="28"/>
          <w:szCs w:val="28"/>
        </w:rPr>
        <w:t xml:space="preserve"> В</w:t>
      </w:r>
      <w:proofErr w:type="gramEnd"/>
      <w:r w:rsidRPr="00D21C9D">
        <w:rPr>
          <w:color w:val="000000" w:themeColor="text1"/>
          <w:sz w:val="28"/>
          <w:szCs w:val="28"/>
        </w:rPr>
        <w:t xml:space="preserve"> и 300.00.025 </w:t>
      </w:r>
      <w:r w:rsidRPr="00D21C9D">
        <w:rPr>
          <w:color w:val="000000" w:themeColor="text1"/>
          <w:sz w:val="28"/>
          <w:szCs w:val="28"/>
          <w:lang w:val="en-US"/>
        </w:rPr>
        <w:t>IV</w:t>
      </w:r>
      <w:r w:rsidRPr="00D21C9D">
        <w:rPr>
          <w:color w:val="000000" w:themeColor="text1"/>
          <w:sz w:val="28"/>
          <w:szCs w:val="28"/>
        </w:rPr>
        <w:t xml:space="preserve"> (300.00.012 – 300.00.025 </w:t>
      </w:r>
      <w:r w:rsidRPr="00D21C9D">
        <w:rPr>
          <w:color w:val="000000" w:themeColor="text1"/>
          <w:sz w:val="28"/>
          <w:szCs w:val="28"/>
          <w:lang w:val="en-US"/>
        </w:rPr>
        <w:t>I</w:t>
      </w:r>
      <w:r w:rsidRPr="00D21C9D">
        <w:rPr>
          <w:color w:val="000000" w:themeColor="text1"/>
          <w:sz w:val="28"/>
          <w:szCs w:val="28"/>
        </w:rPr>
        <w:t xml:space="preserve"> – 300.00.029 В – 300.00.025 </w:t>
      </w:r>
      <w:r w:rsidRPr="00D21C9D">
        <w:rPr>
          <w:color w:val="000000" w:themeColor="text1"/>
          <w:sz w:val="28"/>
          <w:szCs w:val="28"/>
          <w:lang w:val="en-US"/>
        </w:rPr>
        <w:t>IV</w:t>
      </w:r>
      <w:r w:rsidRPr="00D21C9D">
        <w:rPr>
          <w:color w:val="000000" w:themeColor="text1"/>
          <w:sz w:val="28"/>
          <w:szCs w:val="28"/>
        </w:rPr>
        <w:t>);</w:t>
      </w:r>
    </w:p>
    <w:p w:rsidR="006A2F47" w:rsidRPr="00D21C9D" w:rsidRDefault="006A2F47" w:rsidP="006A2F47">
      <w:pPr>
        <w:widowControl w:val="0"/>
        <w:tabs>
          <w:tab w:val="left" w:pos="284"/>
          <w:tab w:val="left" w:pos="720"/>
          <w:tab w:val="left" w:pos="1080"/>
          <w:tab w:val="left" w:pos="1134"/>
          <w:tab w:val="left" w:pos="1200"/>
          <w:tab w:val="num" w:pos="1276"/>
        </w:tabs>
        <w:spacing w:line="20" w:lineRule="atLeast"/>
        <w:ind w:firstLine="720"/>
        <w:jc w:val="both"/>
        <w:rPr>
          <w:color w:val="000000" w:themeColor="text1"/>
          <w:sz w:val="28"/>
          <w:szCs w:val="28"/>
        </w:rPr>
      </w:pPr>
      <w:r w:rsidRPr="00D21C9D">
        <w:rPr>
          <w:color w:val="000000" w:themeColor="text1"/>
          <w:sz w:val="28"/>
          <w:szCs w:val="28"/>
        </w:rPr>
        <w:t xml:space="preserve">при методе отнесения в зачет через ведение раздельного учета как разница строк 300.00.012, 300.00.025 </w:t>
      </w:r>
      <w:r w:rsidRPr="00D21C9D">
        <w:rPr>
          <w:color w:val="000000" w:themeColor="text1"/>
          <w:sz w:val="28"/>
          <w:szCs w:val="28"/>
          <w:lang w:val="en-US"/>
        </w:rPr>
        <w:t>II</w:t>
      </w:r>
      <w:r w:rsidRPr="00D21C9D">
        <w:rPr>
          <w:color w:val="000000" w:themeColor="text1"/>
          <w:sz w:val="28"/>
          <w:szCs w:val="28"/>
        </w:rPr>
        <w:t>, 300.00.029</w:t>
      </w:r>
      <w:proofErr w:type="gramStart"/>
      <w:r w:rsidRPr="00D21C9D">
        <w:rPr>
          <w:color w:val="000000" w:themeColor="text1"/>
          <w:sz w:val="28"/>
          <w:szCs w:val="28"/>
        </w:rPr>
        <w:t xml:space="preserve"> В</w:t>
      </w:r>
      <w:proofErr w:type="gramEnd"/>
      <w:r w:rsidRPr="00D21C9D">
        <w:rPr>
          <w:color w:val="000000" w:themeColor="text1"/>
          <w:sz w:val="28"/>
          <w:szCs w:val="28"/>
        </w:rPr>
        <w:t xml:space="preserve"> и 300.00.025 </w:t>
      </w:r>
      <w:r w:rsidRPr="00D21C9D">
        <w:rPr>
          <w:color w:val="000000" w:themeColor="text1"/>
          <w:sz w:val="28"/>
          <w:szCs w:val="28"/>
          <w:lang w:val="en-US"/>
        </w:rPr>
        <w:t>IV</w:t>
      </w:r>
      <w:r w:rsidRPr="00D21C9D">
        <w:rPr>
          <w:color w:val="000000" w:themeColor="text1"/>
          <w:sz w:val="28"/>
          <w:szCs w:val="28"/>
        </w:rPr>
        <w:t xml:space="preserve"> (300.00.012 – 300.00.025 </w:t>
      </w:r>
      <w:r w:rsidRPr="00D21C9D">
        <w:rPr>
          <w:color w:val="000000" w:themeColor="text1"/>
          <w:sz w:val="28"/>
          <w:szCs w:val="28"/>
          <w:lang w:val="en-US"/>
        </w:rPr>
        <w:t>II</w:t>
      </w:r>
      <w:r w:rsidRPr="00D21C9D">
        <w:rPr>
          <w:color w:val="000000" w:themeColor="text1"/>
          <w:sz w:val="28"/>
          <w:szCs w:val="28"/>
        </w:rPr>
        <w:t xml:space="preserve"> – 300.00.029 В – 300.00.025 </w:t>
      </w:r>
      <w:r w:rsidRPr="00D21C9D">
        <w:rPr>
          <w:color w:val="000000" w:themeColor="text1"/>
          <w:sz w:val="28"/>
          <w:szCs w:val="28"/>
          <w:lang w:val="en-US"/>
        </w:rPr>
        <w:t>IV</w:t>
      </w:r>
      <w:r w:rsidRPr="00D21C9D">
        <w:rPr>
          <w:color w:val="000000" w:themeColor="text1"/>
          <w:sz w:val="28"/>
          <w:szCs w:val="28"/>
        </w:rPr>
        <w:t xml:space="preserve">); </w:t>
      </w:r>
    </w:p>
    <w:p w:rsidR="006A2F47" w:rsidRPr="00D21C9D" w:rsidRDefault="006A2F47" w:rsidP="006A2F47">
      <w:pPr>
        <w:widowControl w:val="0"/>
        <w:tabs>
          <w:tab w:val="left" w:pos="284"/>
          <w:tab w:val="left" w:pos="720"/>
          <w:tab w:val="left" w:pos="1080"/>
          <w:tab w:val="left" w:pos="1134"/>
          <w:tab w:val="left" w:pos="1200"/>
          <w:tab w:val="num" w:pos="1276"/>
        </w:tabs>
        <w:spacing w:line="20" w:lineRule="atLeast"/>
        <w:ind w:firstLine="720"/>
        <w:jc w:val="both"/>
        <w:rPr>
          <w:color w:val="000000" w:themeColor="text1"/>
          <w:sz w:val="28"/>
          <w:szCs w:val="28"/>
        </w:rPr>
      </w:pPr>
      <w:r w:rsidRPr="00D21C9D">
        <w:rPr>
          <w:color w:val="000000" w:themeColor="text1"/>
          <w:sz w:val="28"/>
          <w:szCs w:val="28"/>
        </w:rPr>
        <w:t xml:space="preserve">при применении пропорционального метода отнесения в зачет с правом ведения раздельного учета по отдельным оборотам как разница строк 300.00.012, 300.00.025 </w:t>
      </w:r>
      <w:r w:rsidRPr="00D21C9D">
        <w:rPr>
          <w:color w:val="000000" w:themeColor="text1"/>
          <w:sz w:val="28"/>
          <w:szCs w:val="28"/>
          <w:lang w:val="en-US"/>
        </w:rPr>
        <w:t>III</w:t>
      </w:r>
      <w:r w:rsidRPr="00D21C9D">
        <w:rPr>
          <w:color w:val="000000" w:themeColor="text1"/>
          <w:sz w:val="28"/>
          <w:szCs w:val="28"/>
        </w:rPr>
        <w:t>, 300.00.029</w:t>
      </w:r>
      <w:proofErr w:type="gramStart"/>
      <w:r w:rsidRPr="00D21C9D">
        <w:rPr>
          <w:color w:val="000000" w:themeColor="text1"/>
          <w:sz w:val="28"/>
          <w:szCs w:val="28"/>
        </w:rPr>
        <w:t xml:space="preserve"> В</w:t>
      </w:r>
      <w:proofErr w:type="gramEnd"/>
      <w:r w:rsidRPr="00D21C9D">
        <w:rPr>
          <w:color w:val="000000" w:themeColor="text1"/>
          <w:sz w:val="28"/>
          <w:szCs w:val="28"/>
        </w:rPr>
        <w:t xml:space="preserve"> и 300.00.025 </w:t>
      </w:r>
      <w:r w:rsidRPr="00D21C9D">
        <w:rPr>
          <w:color w:val="000000" w:themeColor="text1"/>
          <w:sz w:val="28"/>
          <w:szCs w:val="28"/>
          <w:lang w:val="en-US"/>
        </w:rPr>
        <w:t>IV</w:t>
      </w:r>
      <w:r w:rsidRPr="00D21C9D">
        <w:rPr>
          <w:color w:val="000000" w:themeColor="text1"/>
          <w:sz w:val="28"/>
          <w:szCs w:val="28"/>
        </w:rPr>
        <w:t xml:space="preserve"> (300.00.012 – 300.00.025 </w:t>
      </w:r>
      <w:r w:rsidRPr="00D21C9D">
        <w:rPr>
          <w:color w:val="000000" w:themeColor="text1"/>
          <w:sz w:val="28"/>
          <w:szCs w:val="28"/>
          <w:lang w:val="en-US"/>
        </w:rPr>
        <w:t>III</w:t>
      </w:r>
      <w:r w:rsidRPr="00D21C9D">
        <w:rPr>
          <w:color w:val="000000" w:themeColor="text1"/>
          <w:sz w:val="28"/>
          <w:szCs w:val="28"/>
        </w:rPr>
        <w:t xml:space="preserve"> – 300.00.029 В – 300.00.025 </w:t>
      </w:r>
      <w:r w:rsidRPr="00D21C9D">
        <w:rPr>
          <w:color w:val="000000" w:themeColor="text1"/>
          <w:sz w:val="28"/>
          <w:szCs w:val="28"/>
          <w:lang w:val="en-US"/>
        </w:rPr>
        <w:t>IV</w:t>
      </w:r>
      <w:r w:rsidRPr="00D21C9D">
        <w:rPr>
          <w:color w:val="000000" w:themeColor="text1"/>
          <w:sz w:val="28"/>
          <w:szCs w:val="28"/>
        </w:rPr>
        <w:t>);</w:t>
      </w:r>
    </w:p>
    <w:p w:rsidR="006A2F47" w:rsidRPr="00D21C9D" w:rsidRDefault="005836B4" w:rsidP="005836B4">
      <w:pPr>
        <w:pStyle w:val="af5"/>
        <w:widowControl w:val="0"/>
        <w:tabs>
          <w:tab w:val="left" w:pos="284"/>
          <w:tab w:val="left" w:pos="1080"/>
          <w:tab w:val="left" w:pos="1134"/>
          <w:tab w:val="left" w:pos="1200"/>
        </w:tabs>
        <w:spacing w:before="0" w:after="0" w:line="20" w:lineRule="atLeast"/>
        <w:ind w:firstLine="709"/>
        <w:jc w:val="both"/>
        <w:rPr>
          <w:color w:val="000000" w:themeColor="text1"/>
          <w:sz w:val="28"/>
          <w:szCs w:val="28"/>
        </w:rPr>
      </w:pPr>
      <w:r w:rsidRPr="00D21C9D">
        <w:rPr>
          <w:color w:val="000000" w:themeColor="text1"/>
          <w:sz w:val="28"/>
          <w:szCs w:val="28"/>
          <w:lang w:val="kk-KZ"/>
        </w:rPr>
        <w:t xml:space="preserve">2) </w:t>
      </w:r>
      <w:r w:rsidR="006A2F47" w:rsidRPr="00D21C9D">
        <w:rPr>
          <w:color w:val="000000" w:themeColor="text1"/>
          <w:sz w:val="28"/>
          <w:szCs w:val="28"/>
          <w:lang w:val="kk-KZ"/>
        </w:rPr>
        <w:t>в строке 300.00.0</w:t>
      </w:r>
      <w:r w:rsidR="006A2F47" w:rsidRPr="00D21C9D">
        <w:rPr>
          <w:color w:val="000000" w:themeColor="text1"/>
          <w:sz w:val="28"/>
          <w:szCs w:val="28"/>
        </w:rPr>
        <w:t xml:space="preserve">30 </w:t>
      </w:r>
      <w:r w:rsidR="006A2F47" w:rsidRPr="00D21C9D">
        <w:rPr>
          <w:color w:val="000000" w:themeColor="text1"/>
          <w:sz w:val="28"/>
          <w:szCs w:val="28"/>
          <w:lang w:val="en-US"/>
        </w:rPr>
        <w:t>II</w:t>
      </w:r>
      <w:r w:rsidR="006A2F47" w:rsidRPr="00D21C9D">
        <w:rPr>
          <w:color w:val="000000" w:themeColor="text1"/>
          <w:sz w:val="28"/>
          <w:szCs w:val="28"/>
          <w:lang w:val="kk-KZ"/>
        </w:rPr>
        <w:t xml:space="preserve"> указывается превышение суммы </w:t>
      </w:r>
      <w:r w:rsidR="006A2F47" w:rsidRPr="00D21C9D">
        <w:rPr>
          <w:color w:val="000000" w:themeColor="text1"/>
          <w:sz w:val="28"/>
          <w:szCs w:val="28"/>
        </w:rPr>
        <w:t>НДС</w:t>
      </w:r>
      <w:r w:rsidR="006A2F47" w:rsidRPr="00D21C9D">
        <w:rPr>
          <w:color w:val="000000" w:themeColor="text1"/>
          <w:sz w:val="28"/>
          <w:szCs w:val="28"/>
          <w:lang w:val="kk-KZ"/>
        </w:rPr>
        <w:t>, относимого в зачет, над суммой начисленного налога, за отчетный налоговый период</w:t>
      </w:r>
      <w:r w:rsidR="006A2F47" w:rsidRPr="00D21C9D">
        <w:rPr>
          <w:color w:val="000000" w:themeColor="text1"/>
          <w:sz w:val="28"/>
          <w:szCs w:val="28"/>
        </w:rPr>
        <w:t>.</w:t>
      </w:r>
    </w:p>
    <w:p w:rsidR="006A2F47" w:rsidRPr="00D21C9D" w:rsidRDefault="006A2F47" w:rsidP="006A2F47">
      <w:pPr>
        <w:pStyle w:val="af5"/>
        <w:widowControl w:val="0"/>
        <w:tabs>
          <w:tab w:val="left" w:pos="284"/>
          <w:tab w:val="left" w:pos="720"/>
          <w:tab w:val="left" w:pos="1080"/>
          <w:tab w:val="left" w:pos="1134"/>
          <w:tab w:val="left" w:pos="1200"/>
          <w:tab w:val="num" w:pos="1276"/>
        </w:tabs>
        <w:spacing w:before="0" w:after="0" w:line="20" w:lineRule="atLeast"/>
        <w:ind w:firstLine="720"/>
        <w:jc w:val="both"/>
        <w:rPr>
          <w:color w:val="000000" w:themeColor="text1"/>
          <w:sz w:val="28"/>
          <w:szCs w:val="28"/>
        </w:rPr>
      </w:pPr>
      <w:r w:rsidRPr="00D21C9D">
        <w:rPr>
          <w:color w:val="000000" w:themeColor="text1"/>
          <w:sz w:val="28"/>
          <w:szCs w:val="28"/>
        </w:rPr>
        <w:t>Данная строка определяется:</w:t>
      </w:r>
    </w:p>
    <w:p w:rsidR="006A2F47" w:rsidRPr="00D21C9D" w:rsidRDefault="006A2F47" w:rsidP="006A2F47">
      <w:pPr>
        <w:widowControl w:val="0"/>
        <w:tabs>
          <w:tab w:val="left" w:pos="284"/>
          <w:tab w:val="left" w:pos="720"/>
          <w:tab w:val="left" w:pos="1080"/>
          <w:tab w:val="left" w:pos="1134"/>
          <w:tab w:val="left" w:pos="1200"/>
          <w:tab w:val="num" w:pos="1276"/>
        </w:tabs>
        <w:spacing w:line="20" w:lineRule="atLeast"/>
        <w:ind w:firstLine="720"/>
        <w:jc w:val="both"/>
        <w:rPr>
          <w:color w:val="000000" w:themeColor="text1"/>
          <w:sz w:val="28"/>
          <w:szCs w:val="28"/>
        </w:rPr>
      </w:pPr>
      <w:r w:rsidRPr="00D21C9D">
        <w:rPr>
          <w:color w:val="000000" w:themeColor="text1"/>
          <w:sz w:val="28"/>
          <w:szCs w:val="28"/>
        </w:rPr>
        <w:t>при пропорциональном методе отнесения в зачет по формуле</w:t>
      </w:r>
      <w:r w:rsidRPr="00D21C9D">
        <w:rPr>
          <w:color w:val="000000" w:themeColor="text1"/>
          <w:sz w:val="28"/>
          <w:szCs w:val="28"/>
        </w:rPr>
        <w:br/>
        <w:t xml:space="preserve">(300.00.025 </w:t>
      </w:r>
      <w:r w:rsidRPr="00D21C9D">
        <w:rPr>
          <w:color w:val="000000" w:themeColor="text1"/>
          <w:sz w:val="28"/>
          <w:szCs w:val="28"/>
          <w:lang w:val="en-US"/>
        </w:rPr>
        <w:t>I</w:t>
      </w:r>
      <w:r w:rsidRPr="00D21C9D">
        <w:rPr>
          <w:color w:val="000000" w:themeColor="text1"/>
          <w:sz w:val="28"/>
          <w:szCs w:val="28"/>
        </w:rPr>
        <w:t xml:space="preserve"> + 300.00.029</w:t>
      </w:r>
      <w:proofErr w:type="gramStart"/>
      <w:r w:rsidRPr="00D21C9D">
        <w:rPr>
          <w:color w:val="000000" w:themeColor="text1"/>
          <w:sz w:val="28"/>
          <w:szCs w:val="28"/>
        </w:rPr>
        <w:t xml:space="preserve"> В</w:t>
      </w:r>
      <w:proofErr w:type="gramEnd"/>
      <w:r w:rsidRPr="00D21C9D">
        <w:rPr>
          <w:color w:val="000000" w:themeColor="text1"/>
          <w:sz w:val="28"/>
          <w:szCs w:val="28"/>
        </w:rPr>
        <w:t xml:space="preserve"> – 300.00.012);</w:t>
      </w:r>
    </w:p>
    <w:p w:rsidR="006A2F47" w:rsidRPr="00D21C9D" w:rsidRDefault="006A2F47" w:rsidP="006A2F47">
      <w:pPr>
        <w:widowControl w:val="0"/>
        <w:tabs>
          <w:tab w:val="left" w:pos="284"/>
          <w:tab w:val="left" w:pos="720"/>
          <w:tab w:val="left" w:pos="1080"/>
          <w:tab w:val="left" w:pos="1134"/>
          <w:tab w:val="left" w:pos="1200"/>
          <w:tab w:val="num" w:pos="1276"/>
        </w:tabs>
        <w:spacing w:line="20" w:lineRule="atLeast"/>
        <w:ind w:firstLine="720"/>
        <w:jc w:val="both"/>
        <w:rPr>
          <w:color w:val="000000" w:themeColor="text1"/>
          <w:sz w:val="28"/>
          <w:szCs w:val="28"/>
        </w:rPr>
      </w:pPr>
      <w:r w:rsidRPr="00D21C9D">
        <w:rPr>
          <w:color w:val="000000" w:themeColor="text1"/>
          <w:sz w:val="28"/>
          <w:szCs w:val="28"/>
        </w:rPr>
        <w:t xml:space="preserve">при методе отнесения в зачет через ведение раздельного учета по формуле (300.00.025 </w:t>
      </w:r>
      <w:r w:rsidRPr="00D21C9D">
        <w:rPr>
          <w:color w:val="000000" w:themeColor="text1"/>
          <w:sz w:val="28"/>
          <w:szCs w:val="28"/>
          <w:lang w:val="en-US"/>
        </w:rPr>
        <w:t>II</w:t>
      </w:r>
      <w:r w:rsidRPr="00D21C9D">
        <w:rPr>
          <w:color w:val="000000" w:themeColor="text1"/>
          <w:sz w:val="28"/>
          <w:szCs w:val="28"/>
        </w:rPr>
        <w:t xml:space="preserve"> + 300.00.029</w:t>
      </w:r>
      <w:proofErr w:type="gramStart"/>
      <w:r w:rsidRPr="00D21C9D">
        <w:rPr>
          <w:color w:val="000000" w:themeColor="text1"/>
          <w:sz w:val="28"/>
          <w:szCs w:val="28"/>
        </w:rPr>
        <w:t xml:space="preserve"> В</w:t>
      </w:r>
      <w:proofErr w:type="gramEnd"/>
      <w:r w:rsidRPr="00D21C9D">
        <w:rPr>
          <w:color w:val="000000" w:themeColor="text1"/>
          <w:sz w:val="28"/>
          <w:szCs w:val="28"/>
        </w:rPr>
        <w:t xml:space="preserve"> – 300.00.012);</w:t>
      </w:r>
    </w:p>
    <w:p w:rsidR="006A2F47" w:rsidRPr="00D21C9D" w:rsidRDefault="006A2F47" w:rsidP="006A2F47">
      <w:pPr>
        <w:widowControl w:val="0"/>
        <w:tabs>
          <w:tab w:val="left" w:pos="284"/>
          <w:tab w:val="left" w:pos="720"/>
          <w:tab w:val="left" w:pos="1080"/>
          <w:tab w:val="left" w:pos="1134"/>
          <w:tab w:val="left" w:pos="1200"/>
          <w:tab w:val="num" w:pos="1276"/>
        </w:tabs>
        <w:spacing w:line="20" w:lineRule="atLeast"/>
        <w:ind w:firstLine="720"/>
        <w:jc w:val="both"/>
        <w:rPr>
          <w:color w:val="000000" w:themeColor="text1"/>
          <w:sz w:val="28"/>
          <w:szCs w:val="28"/>
        </w:rPr>
      </w:pPr>
      <w:r w:rsidRPr="00D21C9D">
        <w:rPr>
          <w:color w:val="000000" w:themeColor="text1"/>
          <w:sz w:val="28"/>
          <w:szCs w:val="28"/>
        </w:rPr>
        <w:t>при применении пропорционального метода отнесения в зачет с правом ведения раздельного учета по отдельным оборотам по формуле</w:t>
      </w:r>
      <w:r w:rsidRPr="00D21C9D">
        <w:rPr>
          <w:color w:val="000000" w:themeColor="text1"/>
          <w:sz w:val="28"/>
          <w:szCs w:val="28"/>
        </w:rPr>
        <w:br/>
        <w:t xml:space="preserve">(300.00.025 </w:t>
      </w:r>
      <w:r w:rsidRPr="00D21C9D">
        <w:rPr>
          <w:color w:val="000000" w:themeColor="text1"/>
          <w:sz w:val="28"/>
          <w:szCs w:val="28"/>
          <w:lang w:val="en-US"/>
        </w:rPr>
        <w:t>III</w:t>
      </w:r>
      <w:r w:rsidRPr="00D21C9D">
        <w:rPr>
          <w:color w:val="000000" w:themeColor="text1"/>
          <w:sz w:val="28"/>
          <w:szCs w:val="28"/>
        </w:rPr>
        <w:t xml:space="preserve"> + 300.00.029</w:t>
      </w:r>
      <w:proofErr w:type="gramStart"/>
      <w:r w:rsidRPr="00D21C9D">
        <w:rPr>
          <w:color w:val="000000" w:themeColor="text1"/>
          <w:sz w:val="28"/>
          <w:szCs w:val="28"/>
        </w:rPr>
        <w:t xml:space="preserve"> В</w:t>
      </w:r>
      <w:proofErr w:type="gramEnd"/>
      <w:r w:rsidRPr="00D21C9D">
        <w:rPr>
          <w:color w:val="000000" w:themeColor="text1"/>
          <w:sz w:val="28"/>
          <w:szCs w:val="28"/>
        </w:rPr>
        <w:t xml:space="preserve"> – 300.00.012);</w:t>
      </w:r>
    </w:p>
    <w:p w:rsidR="006A2F47" w:rsidRPr="00D21C9D" w:rsidRDefault="005836B4" w:rsidP="00125959">
      <w:pPr>
        <w:pStyle w:val="af5"/>
        <w:widowControl w:val="0"/>
        <w:tabs>
          <w:tab w:val="left" w:pos="284"/>
          <w:tab w:val="left" w:pos="1134"/>
          <w:tab w:val="left" w:pos="1200"/>
          <w:tab w:val="num" w:pos="1276"/>
        </w:tabs>
        <w:spacing w:before="0" w:after="0" w:line="20" w:lineRule="atLeast"/>
        <w:ind w:firstLine="709"/>
        <w:jc w:val="both"/>
        <w:rPr>
          <w:color w:val="000000" w:themeColor="text1"/>
          <w:sz w:val="28"/>
          <w:szCs w:val="28"/>
        </w:rPr>
      </w:pPr>
      <w:r w:rsidRPr="00D21C9D">
        <w:rPr>
          <w:color w:val="000000" w:themeColor="text1"/>
          <w:sz w:val="28"/>
          <w:szCs w:val="28"/>
        </w:rPr>
        <w:t xml:space="preserve">3) </w:t>
      </w:r>
      <w:r w:rsidR="006A2F47" w:rsidRPr="00D21C9D">
        <w:rPr>
          <w:color w:val="000000" w:themeColor="text1"/>
          <w:sz w:val="28"/>
          <w:szCs w:val="28"/>
        </w:rPr>
        <w:t>в строке 300.00.031 указывается уменьшение суммы НДС, сложившегося после выполнения требований, указанных в подпункте 3)</w:t>
      </w:r>
      <w:r w:rsidR="006A2F47" w:rsidRPr="00D21C9D">
        <w:rPr>
          <w:color w:val="000000" w:themeColor="text1"/>
          <w:sz w:val="28"/>
          <w:szCs w:val="28"/>
        </w:rPr>
        <w:br/>
        <w:t xml:space="preserve">пункта 1 статьи 369 Налогового кодекса. Данная строка заполняется </w:t>
      </w:r>
      <w:r w:rsidR="007278FF" w:rsidRPr="00D21C9D">
        <w:rPr>
          <w:color w:val="000000" w:themeColor="text1"/>
          <w:sz w:val="28"/>
          <w:szCs w:val="28"/>
        </w:rPr>
        <w:t>при</w:t>
      </w:r>
      <w:r w:rsidR="006A2F47" w:rsidRPr="00D21C9D">
        <w:rPr>
          <w:color w:val="000000" w:themeColor="text1"/>
          <w:sz w:val="28"/>
          <w:szCs w:val="28"/>
        </w:rPr>
        <w:t xml:space="preserve"> списани</w:t>
      </w:r>
      <w:r w:rsidR="007278FF" w:rsidRPr="00D21C9D">
        <w:rPr>
          <w:color w:val="000000" w:themeColor="text1"/>
          <w:sz w:val="28"/>
          <w:szCs w:val="28"/>
        </w:rPr>
        <w:t>и</w:t>
      </w:r>
      <w:r w:rsidR="006A2F47" w:rsidRPr="00D21C9D">
        <w:rPr>
          <w:color w:val="000000" w:themeColor="text1"/>
          <w:sz w:val="28"/>
          <w:szCs w:val="28"/>
        </w:rPr>
        <w:t xml:space="preserve"> превышения НДС в соответствии с пунктом </w:t>
      </w:r>
      <w:r w:rsidR="00AD521C" w:rsidRPr="00D21C9D">
        <w:rPr>
          <w:color w:val="000000" w:themeColor="text1"/>
          <w:sz w:val="28"/>
          <w:szCs w:val="28"/>
        </w:rPr>
        <w:t>8</w:t>
      </w:r>
      <w:r w:rsidR="006A2F47" w:rsidRPr="00D21C9D">
        <w:rPr>
          <w:color w:val="000000" w:themeColor="text1"/>
          <w:sz w:val="28"/>
          <w:szCs w:val="28"/>
        </w:rPr>
        <w:t xml:space="preserve"> статьи 429 Налогового кодекса.</w:t>
      </w:r>
    </w:p>
    <w:p w:rsidR="006A2F47" w:rsidRPr="00D21C9D" w:rsidRDefault="00125959" w:rsidP="00125959">
      <w:pPr>
        <w:pStyle w:val="afb"/>
        <w:widowControl w:val="0"/>
        <w:tabs>
          <w:tab w:val="left" w:pos="284"/>
          <w:tab w:val="left" w:pos="1134"/>
          <w:tab w:val="left" w:pos="1701"/>
        </w:tabs>
        <w:spacing w:after="0" w:line="240" w:lineRule="atLeast"/>
        <w:ind w:left="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19. </w:t>
      </w:r>
      <w:r w:rsidR="006A2F47" w:rsidRPr="00D21C9D">
        <w:rPr>
          <w:rFonts w:ascii="Times New Roman" w:hAnsi="Times New Roman" w:cs="Times New Roman"/>
          <w:color w:val="000000" w:themeColor="text1"/>
          <w:sz w:val="28"/>
          <w:szCs w:val="28"/>
          <w:lang w:eastAsia="ru-RU"/>
        </w:rPr>
        <w:t xml:space="preserve">В разделе «Требование о возврате суммы превышения НДС»: </w:t>
      </w:r>
    </w:p>
    <w:p w:rsidR="006A2F47" w:rsidRPr="00D21C9D" w:rsidRDefault="00125959" w:rsidP="00125959">
      <w:pPr>
        <w:pStyle w:val="afb"/>
        <w:widowControl w:val="0"/>
        <w:tabs>
          <w:tab w:val="left" w:pos="284"/>
          <w:tab w:val="left" w:pos="1134"/>
          <w:tab w:val="num" w:pos="2694"/>
        </w:tabs>
        <w:spacing w:after="0" w:line="240" w:lineRule="atLeast"/>
        <w:ind w:left="0" w:firstLine="709"/>
        <w:jc w:val="both"/>
        <w:rPr>
          <w:rFonts w:ascii="Times New Roman" w:hAnsi="Times New Roman" w:cs="Times New Roman"/>
          <w:color w:val="000000" w:themeColor="text1"/>
          <w:sz w:val="28"/>
          <w:szCs w:val="28"/>
        </w:rPr>
      </w:pPr>
      <w:r w:rsidRPr="00D21C9D">
        <w:rPr>
          <w:rFonts w:ascii="Times New Roman" w:hAnsi="Times New Roman" w:cs="Times New Roman"/>
          <w:color w:val="000000" w:themeColor="text1"/>
          <w:sz w:val="28"/>
          <w:szCs w:val="28"/>
        </w:rPr>
        <w:t xml:space="preserve">1) </w:t>
      </w:r>
      <w:r w:rsidR="006A2F47" w:rsidRPr="00D21C9D">
        <w:rPr>
          <w:rFonts w:ascii="Times New Roman" w:hAnsi="Times New Roman" w:cs="Times New Roman"/>
          <w:color w:val="000000" w:themeColor="text1"/>
          <w:sz w:val="28"/>
          <w:szCs w:val="28"/>
        </w:rPr>
        <w:t xml:space="preserve">в строке 300.00.032 указывается требование о возврате суммы превышения НДС, относимого в зачет, над суммой начисленного налога в соответствии со статьей 429 Налогового кодекса. Данная строка не </w:t>
      </w:r>
      <w:proofErr w:type="gramStart"/>
      <w:r w:rsidR="006A2F47" w:rsidRPr="00D21C9D">
        <w:rPr>
          <w:rFonts w:ascii="Times New Roman" w:hAnsi="Times New Roman" w:cs="Times New Roman"/>
          <w:color w:val="000000" w:themeColor="text1"/>
          <w:sz w:val="28"/>
          <w:szCs w:val="28"/>
        </w:rPr>
        <w:t>заполняется</w:t>
      </w:r>
      <w:proofErr w:type="gramEnd"/>
      <w:r w:rsidR="006A2F47" w:rsidRPr="00D21C9D">
        <w:rPr>
          <w:rFonts w:ascii="Times New Roman" w:hAnsi="Times New Roman" w:cs="Times New Roman"/>
          <w:color w:val="000000" w:themeColor="text1"/>
          <w:sz w:val="28"/>
          <w:szCs w:val="28"/>
        </w:rPr>
        <w:t xml:space="preserve"> если в разделе «Общая информация о плательщике НДС» в строке 4 отмечен вид декларации «дополнительная», «дополнительная по уведомлению», а также, если налогоплательщик отнесен к одной из категорий, указанных в пункте 3 статьи 431 Налогового кодекса;</w:t>
      </w:r>
    </w:p>
    <w:p w:rsidR="006A2F47" w:rsidRPr="00D21C9D" w:rsidRDefault="00125959" w:rsidP="00125959">
      <w:pPr>
        <w:pStyle w:val="afb"/>
        <w:widowControl w:val="0"/>
        <w:tabs>
          <w:tab w:val="left" w:pos="284"/>
          <w:tab w:val="left" w:pos="1134"/>
          <w:tab w:val="num" w:pos="2694"/>
        </w:tabs>
        <w:spacing w:after="0" w:line="240" w:lineRule="atLeast"/>
        <w:ind w:left="0" w:firstLine="709"/>
        <w:jc w:val="both"/>
        <w:rPr>
          <w:rFonts w:ascii="Times New Roman" w:hAnsi="Times New Roman" w:cs="Times New Roman"/>
          <w:color w:val="000000" w:themeColor="text1"/>
          <w:sz w:val="28"/>
          <w:szCs w:val="28"/>
        </w:rPr>
      </w:pPr>
      <w:r w:rsidRPr="00D21C9D">
        <w:rPr>
          <w:rFonts w:ascii="Times New Roman" w:hAnsi="Times New Roman" w:cs="Times New Roman"/>
          <w:color w:val="000000" w:themeColor="text1"/>
          <w:sz w:val="28"/>
          <w:szCs w:val="28"/>
        </w:rPr>
        <w:t xml:space="preserve">2) </w:t>
      </w:r>
      <w:r w:rsidR="006A2F47" w:rsidRPr="00D21C9D">
        <w:rPr>
          <w:rFonts w:ascii="Times New Roman" w:hAnsi="Times New Roman" w:cs="Times New Roman"/>
          <w:color w:val="000000" w:themeColor="text1"/>
          <w:sz w:val="28"/>
          <w:szCs w:val="28"/>
        </w:rPr>
        <w:t xml:space="preserve">ячейка в строке 300.00.032 I отмечается </w:t>
      </w:r>
      <w:r w:rsidR="007278FF" w:rsidRPr="00D21C9D">
        <w:rPr>
          <w:rFonts w:ascii="Times New Roman" w:hAnsi="Times New Roman" w:cs="Times New Roman"/>
          <w:color w:val="000000" w:themeColor="text1"/>
          <w:sz w:val="28"/>
          <w:szCs w:val="28"/>
        </w:rPr>
        <w:t>при</w:t>
      </w:r>
      <w:r w:rsidR="002158F6" w:rsidRPr="00D21C9D">
        <w:rPr>
          <w:rFonts w:ascii="Times New Roman" w:hAnsi="Times New Roman" w:cs="Times New Roman"/>
          <w:color w:val="000000" w:themeColor="text1"/>
          <w:sz w:val="28"/>
          <w:szCs w:val="28"/>
          <w:lang w:eastAsia="ru-RU"/>
        </w:rPr>
        <w:t xml:space="preserve"> применени</w:t>
      </w:r>
      <w:r w:rsidR="007278FF" w:rsidRPr="00D21C9D">
        <w:rPr>
          <w:rFonts w:ascii="Times New Roman" w:hAnsi="Times New Roman" w:cs="Times New Roman"/>
          <w:color w:val="000000" w:themeColor="text1"/>
          <w:sz w:val="28"/>
          <w:szCs w:val="28"/>
          <w:lang w:eastAsia="ru-RU"/>
        </w:rPr>
        <w:t>и</w:t>
      </w:r>
      <w:r w:rsidR="002158F6" w:rsidRPr="00D21C9D">
        <w:rPr>
          <w:rFonts w:ascii="Times New Roman" w:hAnsi="Times New Roman" w:cs="Times New Roman"/>
          <w:color w:val="000000" w:themeColor="text1"/>
          <w:sz w:val="28"/>
          <w:szCs w:val="28"/>
          <w:lang w:eastAsia="ru-RU"/>
        </w:rPr>
        <w:t xml:space="preserve"> пилотного проекта </w:t>
      </w:r>
      <w:r w:rsidR="0047566F" w:rsidRPr="00D21C9D">
        <w:rPr>
          <w:rFonts w:ascii="Times New Roman" w:hAnsi="Times New Roman" w:cs="Times New Roman"/>
          <w:color w:val="000000" w:themeColor="text1"/>
          <w:sz w:val="28"/>
          <w:szCs w:val="28"/>
        </w:rPr>
        <w:t>в соответствии со статьей 68 Налогового кодекса</w:t>
      </w:r>
      <w:r w:rsidR="006A2F47" w:rsidRPr="00D21C9D">
        <w:rPr>
          <w:rFonts w:ascii="Times New Roman" w:hAnsi="Times New Roman" w:cs="Times New Roman"/>
          <w:color w:val="000000" w:themeColor="text1"/>
          <w:sz w:val="28"/>
          <w:szCs w:val="28"/>
        </w:rPr>
        <w:t>;</w:t>
      </w:r>
    </w:p>
    <w:p w:rsidR="00A06EC7" w:rsidRPr="00D21C9D" w:rsidRDefault="00062AED" w:rsidP="00062AED">
      <w:pPr>
        <w:pStyle w:val="afb"/>
        <w:widowControl w:val="0"/>
        <w:tabs>
          <w:tab w:val="left" w:pos="284"/>
          <w:tab w:val="left" w:pos="1134"/>
          <w:tab w:val="num" w:pos="2694"/>
        </w:tabs>
        <w:spacing w:after="0" w:line="240" w:lineRule="atLeast"/>
        <w:ind w:left="0" w:firstLine="709"/>
        <w:jc w:val="both"/>
        <w:rPr>
          <w:rFonts w:ascii="Times New Roman" w:hAnsi="Times New Roman" w:cs="Times New Roman"/>
          <w:color w:val="000000" w:themeColor="text1"/>
          <w:sz w:val="28"/>
          <w:szCs w:val="28"/>
        </w:rPr>
      </w:pPr>
      <w:r w:rsidRPr="00D21C9D">
        <w:rPr>
          <w:rFonts w:ascii="Times New Roman" w:hAnsi="Times New Roman" w:cs="Times New Roman"/>
          <w:color w:val="000000" w:themeColor="text1"/>
          <w:sz w:val="28"/>
          <w:szCs w:val="28"/>
        </w:rPr>
        <w:t xml:space="preserve">3) </w:t>
      </w:r>
      <w:r w:rsidR="006A2F47" w:rsidRPr="00D21C9D">
        <w:rPr>
          <w:rFonts w:ascii="Times New Roman" w:hAnsi="Times New Roman" w:cs="Times New Roman"/>
          <w:color w:val="000000" w:themeColor="text1"/>
          <w:sz w:val="28"/>
          <w:szCs w:val="28"/>
        </w:rPr>
        <w:t xml:space="preserve">ячейка в </w:t>
      </w:r>
      <w:r w:rsidR="007278FF" w:rsidRPr="00D21C9D">
        <w:rPr>
          <w:rFonts w:ascii="Times New Roman" w:hAnsi="Times New Roman" w:cs="Times New Roman"/>
          <w:color w:val="000000" w:themeColor="text1"/>
          <w:sz w:val="28"/>
          <w:szCs w:val="28"/>
        </w:rPr>
        <w:t>строке 300.00.032 II отмечается</w:t>
      </w:r>
      <w:r w:rsidR="00C2237D" w:rsidRPr="00D21C9D">
        <w:rPr>
          <w:rFonts w:ascii="Times New Roman" w:hAnsi="Times New Roman" w:cs="Times New Roman"/>
          <w:color w:val="000000" w:themeColor="text1"/>
          <w:sz w:val="28"/>
          <w:szCs w:val="28"/>
        </w:rPr>
        <w:t xml:space="preserve">, если у налогоплательщика, подлежащего налоговому мониторингу, имеется </w:t>
      </w:r>
      <w:proofErr w:type="gramStart"/>
      <w:r w:rsidR="00C2237D" w:rsidRPr="00D21C9D">
        <w:rPr>
          <w:rFonts w:ascii="Times New Roman" w:hAnsi="Times New Roman" w:cs="Times New Roman"/>
          <w:color w:val="000000" w:themeColor="text1"/>
          <w:sz w:val="28"/>
          <w:szCs w:val="28"/>
        </w:rPr>
        <w:t xml:space="preserve">превышение </w:t>
      </w:r>
      <w:r w:rsidR="00C2237D" w:rsidRPr="00D21C9D">
        <w:rPr>
          <w:rFonts w:ascii="Times New Roman" w:hAnsi="Times New Roman" w:cs="Times New Roman"/>
          <w:color w:val="000000" w:themeColor="text1"/>
          <w:sz w:val="28"/>
          <w:szCs w:val="28"/>
          <w:lang w:val="kk-KZ"/>
        </w:rPr>
        <w:t>НДС</w:t>
      </w:r>
      <w:r w:rsidR="00C2237D" w:rsidRPr="00D21C9D">
        <w:rPr>
          <w:rFonts w:ascii="Times New Roman" w:hAnsi="Times New Roman" w:cs="Times New Roman"/>
          <w:color w:val="000000" w:themeColor="text1"/>
          <w:sz w:val="28"/>
          <w:szCs w:val="28"/>
        </w:rPr>
        <w:t xml:space="preserve">, подлежащее возврату в упрощенном порядке в соответствии со </w:t>
      </w:r>
      <w:hyperlink r:id="rId11" w:tgtFrame="_parent" w:history="1">
        <w:r w:rsidR="00C2237D" w:rsidRPr="00D21C9D">
          <w:rPr>
            <w:rFonts w:ascii="Times New Roman" w:hAnsi="Times New Roman" w:cs="Times New Roman"/>
            <w:color w:val="000000" w:themeColor="text1"/>
            <w:sz w:val="28"/>
            <w:szCs w:val="28"/>
          </w:rPr>
          <w:t>статьей 434</w:t>
        </w:r>
      </w:hyperlink>
      <w:r w:rsidR="00C2237D" w:rsidRPr="00D21C9D">
        <w:rPr>
          <w:rFonts w:ascii="Times New Roman" w:hAnsi="Times New Roman" w:cs="Times New Roman"/>
          <w:color w:val="000000" w:themeColor="text1"/>
          <w:sz w:val="28"/>
          <w:szCs w:val="28"/>
        </w:rPr>
        <w:t xml:space="preserve"> Налогового кодекса </w:t>
      </w:r>
      <w:r w:rsidR="009F67F7" w:rsidRPr="00D21C9D">
        <w:rPr>
          <w:rFonts w:ascii="Times New Roman" w:hAnsi="Times New Roman" w:cs="Times New Roman"/>
          <w:color w:val="000000" w:themeColor="text1"/>
          <w:sz w:val="28"/>
          <w:szCs w:val="28"/>
        </w:rPr>
        <w:t>и указывается</w:t>
      </w:r>
      <w:proofErr w:type="gramEnd"/>
      <w:r w:rsidR="003D1D93" w:rsidRPr="00D21C9D">
        <w:rPr>
          <w:rFonts w:ascii="Times New Roman" w:hAnsi="Times New Roman" w:cs="Times New Roman"/>
          <w:color w:val="000000" w:themeColor="text1"/>
          <w:sz w:val="28"/>
          <w:szCs w:val="28"/>
        </w:rPr>
        <w:t xml:space="preserve"> сумм требования</w:t>
      </w:r>
      <w:r w:rsidR="009F67F7" w:rsidRPr="00D21C9D">
        <w:rPr>
          <w:rFonts w:ascii="Times New Roman" w:hAnsi="Times New Roman" w:cs="Times New Roman"/>
          <w:color w:val="000000" w:themeColor="text1"/>
          <w:sz w:val="28"/>
          <w:szCs w:val="28"/>
        </w:rPr>
        <w:t xml:space="preserve"> о возврате</w:t>
      </w:r>
      <w:r w:rsidR="00AA0771" w:rsidRPr="00D21C9D">
        <w:rPr>
          <w:rFonts w:ascii="Times New Roman" w:hAnsi="Times New Roman" w:cs="Times New Roman"/>
          <w:color w:val="000000" w:themeColor="text1"/>
          <w:sz w:val="28"/>
          <w:szCs w:val="28"/>
        </w:rPr>
        <w:t xml:space="preserve"> </w:t>
      </w:r>
      <w:r w:rsidR="009F67F7" w:rsidRPr="00D21C9D">
        <w:rPr>
          <w:rFonts w:ascii="Times New Roman" w:hAnsi="Times New Roman" w:cs="Times New Roman"/>
          <w:color w:val="000000" w:themeColor="text1"/>
          <w:sz w:val="28"/>
          <w:szCs w:val="28"/>
        </w:rPr>
        <w:t>превышения НДС</w:t>
      </w:r>
      <w:r w:rsidR="00C2237D" w:rsidRPr="00D21C9D">
        <w:rPr>
          <w:rFonts w:ascii="Times New Roman" w:hAnsi="Times New Roman" w:cs="Times New Roman"/>
          <w:color w:val="000000" w:themeColor="text1"/>
          <w:sz w:val="28"/>
          <w:szCs w:val="28"/>
        </w:rPr>
        <w:t>;</w:t>
      </w:r>
    </w:p>
    <w:p w:rsidR="00A06EC7" w:rsidRPr="00D21C9D" w:rsidRDefault="00062AED" w:rsidP="00062AED">
      <w:pPr>
        <w:pStyle w:val="afb"/>
        <w:widowControl w:val="0"/>
        <w:tabs>
          <w:tab w:val="left" w:pos="284"/>
          <w:tab w:val="left" w:pos="993"/>
          <w:tab w:val="left" w:pos="1134"/>
          <w:tab w:val="num" w:pos="2694"/>
        </w:tabs>
        <w:spacing w:after="0" w:line="240" w:lineRule="atLeast"/>
        <w:ind w:left="0" w:firstLine="709"/>
        <w:jc w:val="both"/>
        <w:rPr>
          <w:rFonts w:ascii="Times New Roman" w:hAnsi="Times New Roman" w:cs="Times New Roman"/>
          <w:color w:val="000000" w:themeColor="text1"/>
          <w:sz w:val="28"/>
          <w:szCs w:val="28"/>
        </w:rPr>
      </w:pPr>
      <w:r w:rsidRPr="00D21C9D">
        <w:rPr>
          <w:rFonts w:ascii="Times New Roman" w:hAnsi="Times New Roman" w:cs="Times New Roman"/>
          <w:color w:val="000000" w:themeColor="text1"/>
          <w:sz w:val="28"/>
          <w:szCs w:val="28"/>
        </w:rPr>
        <w:t xml:space="preserve">4) </w:t>
      </w:r>
      <w:r w:rsidR="00A06EC7" w:rsidRPr="00D21C9D">
        <w:rPr>
          <w:rFonts w:ascii="Times New Roman" w:hAnsi="Times New Roman" w:cs="Times New Roman"/>
          <w:color w:val="000000" w:themeColor="text1"/>
          <w:sz w:val="28"/>
          <w:szCs w:val="28"/>
        </w:rPr>
        <w:t>ячейка в строке 300.00.032 II</w:t>
      </w:r>
      <w:r w:rsidR="00ED492C" w:rsidRPr="00D21C9D">
        <w:rPr>
          <w:rFonts w:ascii="Times New Roman" w:hAnsi="Times New Roman" w:cs="Times New Roman"/>
          <w:color w:val="000000" w:themeColor="text1"/>
          <w:sz w:val="28"/>
          <w:szCs w:val="28"/>
          <w:lang w:val="en-US"/>
        </w:rPr>
        <w:t>I</w:t>
      </w:r>
      <w:r w:rsidR="007278FF" w:rsidRPr="00D21C9D">
        <w:rPr>
          <w:rFonts w:ascii="Times New Roman" w:hAnsi="Times New Roman" w:cs="Times New Roman"/>
          <w:color w:val="000000" w:themeColor="text1"/>
          <w:sz w:val="28"/>
          <w:szCs w:val="28"/>
        </w:rPr>
        <w:t xml:space="preserve"> отмечается</w:t>
      </w:r>
      <w:r w:rsidR="00C2237D" w:rsidRPr="00D21C9D">
        <w:rPr>
          <w:rFonts w:ascii="Times New Roman" w:hAnsi="Times New Roman" w:cs="Times New Roman"/>
          <w:color w:val="000000" w:themeColor="text1"/>
          <w:sz w:val="28"/>
          <w:szCs w:val="28"/>
        </w:rPr>
        <w:t xml:space="preserve">, если у налогоплательщика, </w:t>
      </w:r>
      <w:r w:rsidR="00C2237D" w:rsidRPr="00D21C9D">
        <w:rPr>
          <w:rFonts w:ascii="Times New Roman" w:hAnsi="Times New Roman" w:cs="Times New Roman"/>
          <w:color w:val="000000" w:themeColor="text1"/>
          <w:sz w:val="28"/>
          <w:szCs w:val="28"/>
        </w:rPr>
        <w:lastRenderedPageBreak/>
        <w:t>включенного в Перечень производителей товаров собственного производства, которые соответствуют условиям пункта 2</w:t>
      </w:r>
      <w:r w:rsidR="00AF0757" w:rsidRPr="00D21C9D">
        <w:rPr>
          <w:rFonts w:ascii="Times New Roman" w:hAnsi="Times New Roman" w:cs="Times New Roman"/>
          <w:color w:val="000000" w:themeColor="text1"/>
          <w:sz w:val="28"/>
          <w:szCs w:val="28"/>
        </w:rPr>
        <w:t xml:space="preserve"> </w:t>
      </w:r>
      <w:r w:rsidR="00C2237D" w:rsidRPr="00D21C9D">
        <w:rPr>
          <w:rFonts w:ascii="Times New Roman" w:hAnsi="Times New Roman" w:cs="Times New Roman"/>
          <w:color w:val="000000" w:themeColor="text1"/>
          <w:sz w:val="28"/>
          <w:szCs w:val="28"/>
        </w:rPr>
        <w:t xml:space="preserve">статьи 429 Налогового кодекса, имеется </w:t>
      </w:r>
      <w:proofErr w:type="gramStart"/>
      <w:r w:rsidR="00C2237D" w:rsidRPr="00D21C9D">
        <w:rPr>
          <w:rFonts w:ascii="Times New Roman" w:hAnsi="Times New Roman" w:cs="Times New Roman"/>
          <w:color w:val="000000" w:themeColor="text1"/>
          <w:sz w:val="28"/>
          <w:szCs w:val="28"/>
        </w:rPr>
        <w:t xml:space="preserve">превышение </w:t>
      </w:r>
      <w:r w:rsidR="00C2237D" w:rsidRPr="00D21C9D">
        <w:rPr>
          <w:rFonts w:ascii="Times New Roman" w:hAnsi="Times New Roman" w:cs="Times New Roman"/>
          <w:color w:val="000000" w:themeColor="text1"/>
          <w:sz w:val="28"/>
          <w:szCs w:val="28"/>
          <w:lang w:val="kk-KZ"/>
        </w:rPr>
        <w:t>НДС</w:t>
      </w:r>
      <w:r w:rsidR="00C2237D" w:rsidRPr="00D21C9D">
        <w:rPr>
          <w:rFonts w:ascii="Times New Roman" w:hAnsi="Times New Roman" w:cs="Times New Roman"/>
          <w:color w:val="000000" w:themeColor="text1"/>
          <w:sz w:val="28"/>
          <w:szCs w:val="28"/>
        </w:rPr>
        <w:t xml:space="preserve">, подлежащее возврату в упрощенном порядке в соответствии со </w:t>
      </w:r>
      <w:hyperlink r:id="rId12" w:tgtFrame="_parent" w:history="1">
        <w:r w:rsidR="00C2237D" w:rsidRPr="00D21C9D">
          <w:rPr>
            <w:rFonts w:ascii="Times New Roman" w:hAnsi="Times New Roman" w:cs="Times New Roman"/>
            <w:color w:val="000000" w:themeColor="text1"/>
            <w:sz w:val="28"/>
            <w:szCs w:val="28"/>
          </w:rPr>
          <w:t>статьей 434</w:t>
        </w:r>
      </w:hyperlink>
      <w:r w:rsidR="00C2237D" w:rsidRPr="00D21C9D">
        <w:rPr>
          <w:rFonts w:ascii="Times New Roman" w:hAnsi="Times New Roman" w:cs="Times New Roman"/>
          <w:color w:val="000000" w:themeColor="text1"/>
          <w:sz w:val="28"/>
          <w:szCs w:val="28"/>
        </w:rPr>
        <w:t xml:space="preserve"> Налогового кодекса </w:t>
      </w:r>
      <w:r w:rsidR="009F67F7" w:rsidRPr="00D21C9D">
        <w:rPr>
          <w:rFonts w:ascii="Times New Roman" w:hAnsi="Times New Roman" w:cs="Times New Roman"/>
          <w:color w:val="000000" w:themeColor="text1"/>
          <w:sz w:val="28"/>
          <w:szCs w:val="28"/>
        </w:rPr>
        <w:t>и указывается</w:t>
      </w:r>
      <w:proofErr w:type="gramEnd"/>
      <w:r w:rsidR="003D1D93" w:rsidRPr="00D21C9D">
        <w:rPr>
          <w:rFonts w:ascii="Times New Roman" w:hAnsi="Times New Roman" w:cs="Times New Roman"/>
          <w:color w:val="000000" w:themeColor="text1"/>
          <w:sz w:val="28"/>
          <w:szCs w:val="28"/>
        </w:rPr>
        <w:t xml:space="preserve"> сумма требования</w:t>
      </w:r>
      <w:r w:rsidR="009F67F7" w:rsidRPr="00D21C9D">
        <w:rPr>
          <w:rFonts w:ascii="Times New Roman" w:hAnsi="Times New Roman" w:cs="Times New Roman"/>
          <w:color w:val="000000" w:themeColor="text1"/>
          <w:sz w:val="28"/>
          <w:szCs w:val="28"/>
        </w:rPr>
        <w:t xml:space="preserve"> о возврате превышения НДС</w:t>
      </w:r>
      <w:r w:rsidR="00C2237D" w:rsidRPr="00D21C9D">
        <w:rPr>
          <w:rFonts w:ascii="Times New Roman" w:hAnsi="Times New Roman" w:cs="Times New Roman"/>
          <w:color w:val="000000" w:themeColor="text1"/>
          <w:sz w:val="28"/>
          <w:szCs w:val="28"/>
        </w:rPr>
        <w:t>;</w:t>
      </w:r>
    </w:p>
    <w:p w:rsidR="00AD36DF" w:rsidRPr="00D21C9D" w:rsidRDefault="00062AED" w:rsidP="00062AED">
      <w:pPr>
        <w:pStyle w:val="afb"/>
        <w:widowControl w:val="0"/>
        <w:tabs>
          <w:tab w:val="left" w:pos="284"/>
          <w:tab w:val="left" w:pos="1134"/>
          <w:tab w:val="num" w:pos="2694"/>
        </w:tabs>
        <w:spacing w:after="0" w:line="240" w:lineRule="atLeast"/>
        <w:ind w:left="0" w:firstLine="709"/>
        <w:jc w:val="both"/>
        <w:rPr>
          <w:rFonts w:ascii="Times New Roman" w:hAnsi="Times New Roman" w:cs="Times New Roman"/>
          <w:color w:val="000000" w:themeColor="text1"/>
          <w:sz w:val="28"/>
          <w:szCs w:val="28"/>
        </w:rPr>
      </w:pPr>
      <w:proofErr w:type="gramStart"/>
      <w:r w:rsidRPr="00D21C9D">
        <w:rPr>
          <w:rFonts w:ascii="Times New Roman" w:hAnsi="Times New Roman" w:cs="Times New Roman"/>
          <w:color w:val="000000" w:themeColor="text1"/>
          <w:sz w:val="28"/>
          <w:szCs w:val="28"/>
        </w:rPr>
        <w:t xml:space="preserve">5) </w:t>
      </w:r>
      <w:r w:rsidR="00AD36DF" w:rsidRPr="00D21C9D">
        <w:rPr>
          <w:rFonts w:ascii="Times New Roman" w:hAnsi="Times New Roman" w:cs="Times New Roman"/>
          <w:color w:val="000000" w:themeColor="text1"/>
          <w:sz w:val="28"/>
          <w:szCs w:val="28"/>
        </w:rPr>
        <w:t>ячейка в строке 300.00.032 I</w:t>
      </w:r>
      <w:r w:rsidR="00ED492C" w:rsidRPr="00D21C9D">
        <w:rPr>
          <w:rFonts w:ascii="Times New Roman" w:hAnsi="Times New Roman" w:cs="Times New Roman"/>
          <w:color w:val="000000" w:themeColor="text1"/>
          <w:sz w:val="28"/>
          <w:szCs w:val="28"/>
          <w:lang w:val="en-US"/>
        </w:rPr>
        <w:t>V</w:t>
      </w:r>
      <w:r w:rsidR="00ED492C" w:rsidRPr="00D21C9D">
        <w:rPr>
          <w:rFonts w:ascii="Times New Roman" w:hAnsi="Times New Roman" w:cs="Times New Roman"/>
          <w:color w:val="000000" w:themeColor="text1"/>
          <w:sz w:val="28"/>
          <w:szCs w:val="28"/>
        </w:rPr>
        <w:t xml:space="preserve"> </w:t>
      </w:r>
      <w:r w:rsidR="007278FF" w:rsidRPr="00D21C9D">
        <w:rPr>
          <w:rFonts w:ascii="Times New Roman" w:hAnsi="Times New Roman" w:cs="Times New Roman"/>
          <w:color w:val="000000" w:themeColor="text1"/>
          <w:sz w:val="28"/>
          <w:szCs w:val="28"/>
        </w:rPr>
        <w:t>отмечается,</w:t>
      </w:r>
      <w:r w:rsidR="00C2237D" w:rsidRPr="00D21C9D">
        <w:rPr>
          <w:rFonts w:ascii="Times New Roman" w:hAnsi="Times New Roman" w:cs="Times New Roman"/>
          <w:color w:val="000000" w:themeColor="text1"/>
          <w:sz w:val="28"/>
          <w:szCs w:val="28"/>
        </w:rPr>
        <w:t xml:space="preserve"> если у налогоплательщика, включенного в Перечень субъектов предпринимательства, осуществивших конвертацию</w:t>
      </w:r>
      <w:r w:rsidR="00986E39" w:rsidRPr="00D21C9D">
        <w:rPr>
          <w:rFonts w:ascii="Times New Roman" w:hAnsi="Times New Roman" w:cs="Times New Roman"/>
          <w:color w:val="000000" w:themeColor="text1"/>
          <w:sz w:val="28"/>
          <w:szCs w:val="28"/>
        </w:rPr>
        <w:t xml:space="preserve"> валютной выручки</w:t>
      </w:r>
      <w:r w:rsidR="00C2237D" w:rsidRPr="00D21C9D">
        <w:rPr>
          <w:rFonts w:ascii="Times New Roman" w:hAnsi="Times New Roman" w:cs="Times New Roman"/>
          <w:color w:val="000000" w:themeColor="text1"/>
          <w:sz w:val="28"/>
          <w:szCs w:val="28"/>
        </w:rPr>
        <w:t xml:space="preserve">, которые соответствуют условиям пункта 2 статьи 429 Налогового кодекса, имеется превышение НДС, подлежащее возврату в упрощенном порядке в соответствии со </w:t>
      </w:r>
      <w:hyperlink r:id="rId13" w:tgtFrame="_parent" w:history="1">
        <w:r w:rsidR="00C2237D" w:rsidRPr="00D21C9D">
          <w:rPr>
            <w:rFonts w:ascii="Times New Roman" w:hAnsi="Times New Roman" w:cs="Times New Roman"/>
            <w:color w:val="000000" w:themeColor="text1"/>
            <w:sz w:val="28"/>
            <w:szCs w:val="28"/>
          </w:rPr>
          <w:t>статьей 434</w:t>
        </w:r>
      </w:hyperlink>
      <w:r w:rsidR="00C2237D" w:rsidRPr="00D21C9D">
        <w:rPr>
          <w:rFonts w:ascii="Times New Roman" w:hAnsi="Times New Roman" w:cs="Times New Roman"/>
          <w:color w:val="000000" w:themeColor="text1"/>
          <w:sz w:val="28"/>
          <w:szCs w:val="28"/>
        </w:rPr>
        <w:t xml:space="preserve"> Налогового кодекса </w:t>
      </w:r>
      <w:r w:rsidR="009F67F7" w:rsidRPr="00D21C9D">
        <w:rPr>
          <w:rFonts w:ascii="Times New Roman" w:hAnsi="Times New Roman" w:cs="Times New Roman"/>
          <w:color w:val="000000" w:themeColor="text1"/>
          <w:sz w:val="28"/>
          <w:szCs w:val="28"/>
        </w:rPr>
        <w:t xml:space="preserve">и указывается </w:t>
      </w:r>
      <w:r w:rsidR="003D1D93" w:rsidRPr="00D21C9D">
        <w:rPr>
          <w:rFonts w:ascii="Times New Roman" w:hAnsi="Times New Roman" w:cs="Times New Roman"/>
          <w:color w:val="000000" w:themeColor="text1"/>
          <w:sz w:val="28"/>
          <w:szCs w:val="28"/>
        </w:rPr>
        <w:t>сумма требования</w:t>
      </w:r>
      <w:r w:rsidR="009F67F7" w:rsidRPr="00D21C9D">
        <w:rPr>
          <w:rFonts w:ascii="Times New Roman" w:hAnsi="Times New Roman" w:cs="Times New Roman"/>
          <w:color w:val="000000" w:themeColor="text1"/>
          <w:sz w:val="28"/>
          <w:szCs w:val="28"/>
        </w:rPr>
        <w:t xml:space="preserve"> о возврате превышения НДС</w:t>
      </w:r>
      <w:r w:rsidR="00C2237D" w:rsidRPr="00D21C9D">
        <w:rPr>
          <w:rFonts w:ascii="Times New Roman" w:hAnsi="Times New Roman" w:cs="Times New Roman"/>
          <w:color w:val="000000" w:themeColor="text1"/>
          <w:sz w:val="28"/>
          <w:szCs w:val="28"/>
        </w:rPr>
        <w:t>;</w:t>
      </w:r>
      <w:proofErr w:type="gramEnd"/>
    </w:p>
    <w:p w:rsidR="006A2F47" w:rsidRPr="00D21C9D" w:rsidRDefault="00062AED" w:rsidP="00062AED">
      <w:pPr>
        <w:pStyle w:val="afb"/>
        <w:widowControl w:val="0"/>
        <w:tabs>
          <w:tab w:val="left" w:pos="284"/>
          <w:tab w:val="left" w:pos="1134"/>
          <w:tab w:val="num" w:pos="2694"/>
        </w:tabs>
        <w:spacing w:after="0" w:line="240" w:lineRule="atLeast"/>
        <w:ind w:left="0" w:firstLine="709"/>
        <w:jc w:val="both"/>
        <w:rPr>
          <w:rFonts w:ascii="Times New Roman" w:hAnsi="Times New Roman" w:cs="Times New Roman"/>
          <w:color w:val="000000" w:themeColor="text1"/>
          <w:sz w:val="28"/>
          <w:szCs w:val="28"/>
        </w:rPr>
      </w:pPr>
      <w:r w:rsidRPr="00D21C9D">
        <w:rPr>
          <w:rFonts w:ascii="Times New Roman" w:hAnsi="Times New Roman" w:cs="Times New Roman"/>
          <w:color w:val="000000" w:themeColor="text1"/>
          <w:sz w:val="28"/>
          <w:szCs w:val="28"/>
        </w:rPr>
        <w:t xml:space="preserve">6) </w:t>
      </w:r>
      <w:r w:rsidR="006A2F47" w:rsidRPr="00D21C9D">
        <w:rPr>
          <w:rFonts w:ascii="Times New Roman" w:hAnsi="Times New Roman" w:cs="Times New Roman"/>
          <w:color w:val="000000" w:themeColor="text1"/>
          <w:sz w:val="28"/>
          <w:szCs w:val="28"/>
        </w:rPr>
        <w:t xml:space="preserve">в строке 300.00.032 </w:t>
      </w:r>
      <w:r w:rsidR="00ED492C" w:rsidRPr="00D21C9D">
        <w:rPr>
          <w:rFonts w:ascii="Times New Roman" w:hAnsi="Times New Roman" w:cs="Times New Roman"/>
          <w:color w:val="000000" w:themeColor="text1"/>
          <w:sz w:val="28"/>
          <w:szCs w:val="28"/>
          <w:lang w:val="en-US"/>
        </w:rPr>
        <w:t>V</w:t>
      </w:r>
      <w:r w:rsidR="00ED492C" w:rsidRPr="00D21C9D">
        <w:rPr>
          <w:rFonts w:ascii="Times New Roman" w:hAnsi="Times New Roman" w:cs="Times New Roman"/>
          <w:color w:val="000000" w:themeColor="text1"/>
          <w:sz w:val="28"/>
          <w:szCs w:val="28"/>
        </w:rPr>
        <w:t xml:space="preserve"> </w:t>
      </w:r>
      <w:r w:rsidR="006A2F47" w:rsidRPr="00D21C9D">
        <w:rPr>
          <w:rFonts w:ascii="Times New Roman" w:hAnsi="Times New Roman" w:cs="Times New Roman"/>
          <w:color w:val="000000" w:themeColor="text1"/>
          <w:sz w:val="28"/>
          <w:szCs w:val="28"/>
        </w:rPr>
        <w:t xml:space="preserve">указывается налоговый период, за который плательщиком </w:t>
      </w:r>
      <w:r w:rsidR="006A2F47" w:rsidRPr="00D21C9D">
        <w:rPr>
          <w:rFonts w:ascii="Times New Roman" w:hAnsi="Times New Roman" w:cs="Times New Roman"/>
          <w:color w:val="000000" w:themeColor="text1"/>
          <w:sz w:val="28"/>
          <w:szCs w:val="28"/>
          <w:lang w:val="kk-KZ"/>
        </w:rPr>
        <w:t>НДС</w:t>
      </w:r>
      <w:r w:rsidR="006A2F47" w:rsidRPr="00D21C9D">
        <w:rPr>
          <w:rFonts w:ascii="Times New Roman" w:hAnsi="Times New Roman" w:cs="Times New Roman"/>
          <w:color w:val="000000" w:themeColor="text1"/>
          <w:sz w:val="28"/>
          <w:szCs w:val="28"/>
        </w:rPr>
        <w:t xml:space="preserve"> подается настоящее требование о возврате суммы превышения </w:t>
      </w:r>
      <w:r w:rsidR="006A2F47" w:rsidRPr="00D21C9D">
        <w:rPr>
          <w:rFonts w:ascii="Times New Roman" w:hAnsi="Times New Roman" w:cs="Times New Roman"/>
          <w:color w:val="000000" w:themeColor="text1"/>
          <w:sz w:val="28"/>
          <w:szCs w:val="28"/>
          <w:lang w:val="kk-KZ"/>
        </w:rPr>
        <w:t>НДС</w:t>
      </w:r>
      <w:r w:rsidR="006A2F47" w:rsidRPr="00D21C9D">
        <w:rPr>
          <w:rFonts w:ascii="Times New Roman" w:hAnsi="Times New Roman" w:cs="Times New Roman"/>
          <w:color w:val="000000" w:themeColor="text1"/>
          <w:sz w:val="28"/>
          <w:szCs w:val="28"/>
        </w:rPr>
        <w:t>. Данная строка подлежит обязательному заполнению, если заполнена строка 300.00.032.</w:t>
      </w:r>
    </w:p>
    <w:p w:rsidR="006A2F47" w:rsidRPr="00D21C9D" w:rsidRDefault="00062AED" w:rsidP="00062AED">
      <w:pPr>
        <w:pStyle w:val="afb"/>
        <w:widowControl w:val="0"/>
        <w:tabs>
          <w:tab w:val="left" w:pos="284"/>
          <w:tab w:val="left" w:pos="1134"/>
          <w:tab w:val="left" w:pos="1701"/>
        </w:tabs>
        <w:spacing w:after="0" w:line="240" w:lineRule="auto"/>
        <w:ind w:left="709"/>
        <w:jc w:val="both"/>
        <w:rPr>
          <w:rFonts w:ascii="Times New Roman" w:hAnsi="Times New Roman" w:cs="Times New Roman"/>
          <w:color w:val="000000" w:themeColor="text1"/>
          <w:sz w:val="28"/>
          <w:szCs w:val="28"/>
          <w:lang w:val="kk-KZ"/>
        </w:rPr>
      </w:pPr>
      <w:r w:rsidRPr="00D21C9D">
        <w:rPr>
          <w:rFonts w:ascii="Times New Roman" w:hAnsi="Times New Roman" w:cs="Times New Roman"/>
          <w:color w:val="000000" w:themeColor="text1"/>
          <w:sz w:val="28"/>
          <w:szCs w:val="28"/>
          <w:lang w:val="kk-KZ"/>
        </w:rPr>
        <w:t xml:space="preserve">20. </w:t>
      </w:r>
      <w:r w:rsidR="006A2F47" w:rsidRPr="00D21C9D">
        <w:rPr>
          <w:rFonts w:ascii="Times New Roman" w:hAnsi="Times New Roman" w:cs="Times New Roman"/>
          <w:color w:val="000000" w:themeColor="text1"/>
          <w:sz w:val="28"/>
          <w:szCs w:val="28"/>
          <w:lang w:val="kk-KZ"/>
        </w:rPr>
        <w:t>В разделе «Ответственность налогоплательщика»:</w:t>
      </w:r>
    </w:p>
    <w:p w:rsidR="006A2F47" w:rsidRPr="00D21C9D" w:rsidRDefault="00062AED" w:rsidP="00062AED">
      <w:pPr>
        <w:pStyle w:val="af5"/>
        <w:widowControl w:val="0"/>
        <w:tabs>
          <w:tab w:val="left" w:pos="284"/>
          <w:tab w:val="left" w:pos="1134"/>
          <w:tab w:val="left" w:pos="1200"/>
        </w:tabs>
        <w:spacing w:before="0" w:after="0" w:line="20" w:lineRule="atLeast"/>
        <w:ind w:firstLine="709"/>
        <w:jc w:val="both"/>
        <w:rPr>
          <w:color w:val="000000" w:themeColor="text1"/>
          <w:sz w:val="28"/>
          <w:szCs w:val="28"/>
        </w:rPr>
      </w:pPr>
      <w:proofErr w:type="gramStart"/>
      <w:r w:rsidRPr="00D21C9D">
        <w:rPr>
          <w:color w:val="000000" w:themeColor="text1"/>
          <w:sz w:val="28"/>
          <w:szCs w:val="28"/>
        </w:rPr>
        <w:t>1)</w:t>
      </w:r>
      <w:r w:rsidR="006A2F47" w:rsidRPr="00D21C9D">
        <w:rPr>
          <w:color w:val="000000" w:themeColor="text1"/>
          <w:sz w:val="28"/>
          <w:szCs w:val="28"/>
        </w:rPr>
        <w:t xml:space="preserve"> в поле «Фамилия, имя, отчество (при его наличии) налогоплательщика (руководителя)» указываются фамилия, имя, отчество (при его наличии) руководителя в соответствии с учредительными документами.</w:t>
      </w:r>
      <w:proofErr w:type="gramEnd"/>
      <w:r w:rsidR="006A2F47" w:rsidRPr="00D21C9D">
        <w:rPr>
          <w:color w:val="000000" w:themeColor="text1"/>
          <w:sz w:val="28"/>
          <w:szCs w:val="28"/>
        </w:rPr>
        <w:t xml:space="preserve"> Если декларация представляется индивидуальным предпринимателем, указывается его фамилия, имя, отчество (при его наличии), в соответствии со свидетельством о государственной регистрации индивидуального предпринимателя;</w:t>
      </w:r>
    </w:p>
    <w:p w:rsidR="006A2F47" w:rsidRPr="00D21C9D" w:rsidRDefault="00062AED" w:rsidP="00062AED">
      <w:pPr>
        <w:pStyle w:val="af5"/>
        <w:widowControl w:val="0"/>
        <w:tabs>
          <w:tab w:val="left" w:pos="284"/>
          <w:tab w:val="left" w:pos="1134"/>
          <w:tab w:val="left" w:pos="1200"/>
        </w:tabs>
        <w:spacing w:before="0" w:after="0" w:line="20" w:lineRule="atLeast"/>
        <w:ind w:firstLine="709"/>
        <w:jc w:val="both"/>
        <w:rPr>
          <w:color w:val="000000" w:themeColor="text1"/>
          <w:sz w:val="28"/>
          <w:szCs w:val="28"/>
        </w:rPr>
      </w:pPr>
      <w:r w:rsidRPr="00D21C9D">
        <w:rPr>
          <w:color w:val="000000" w:themeColor="text1"/>
          <w:sz w:val="28"/>
          <w:szCs w:val="28"/>
        </w:rPr>
        <w:t>2)</w:t>
      </w:r>
      <w:r w:rsidR="006A2F47" w:rsidRPr="00D21C9D">
        <w:rPr>
          <w:color w:val="000000" w:themeColor="text1"/>
          <w:sz w:val="28"/>
          <w:szCs w:val="28"/>
        </w:rPr>
        <w:t xml:space="preserve"> дата подачи декларации – дата представления декларации в орган государственных доходов;</w:t>
      </w:r>
    </w:p>
    <w:p w:rsidR="006A2F47" w:rsidRPr="00D21C9D" w:rsidRDefault="00062AED" w:rsidP="00062AED">
      <w:pPr>
        <w:pStyle w:val="af5"/>
        <w:widowControl w:val="0"/>
        <w:tabs>
          <w:tab w:val="left" w:pos="142"/>
          <w:tab w:val="left" w:pos="284"/>
        </w:tabs>
        <w:spacing w:before="0" w:after="0" w:line="20" w:lineRule="atLeast"/>
        <w:ind w:firstLine="709"/>
        <w:jc w:val="both"/>
        <w:rPr>
          <w:color w:val="000000" w:themeColor="text1"/>
          <w:sz w:val="28"/>
          <w:szCs w:val="28"/>
        </w:rPr>
      </w:pPr>
      <w:r w:rsidRPr="00D21C9D">
        <w:rPr>
          <w:color w:val="000000" w:themeColor="text1"/>
          <w:sz w:val="28"/>
          <w:szCs w:val="28"/>
        </w:rPr>
        <w:t xml:space="preserve">3) </w:t>
      </w:r>
      <w:r w:rsidR="006A2F47" w:rsidRPr="00D21C9D">
        <w:rPr>
          <w:color w:val="000000" w:themeColor="text1"/>
          <w:sz w:val="28"/>
          <w:szCs w:val="28"/>
        </w:rPr>
        <w:t>код органа государственных доходов – код органа государственных доходов по месту нахождения налогоплательщика;</w:t>
      </w:r>
    </w:p>
    <w:p w:rsidR="006A2F47" w:rsidRPr="00D21C9D" w:rsidRDefault="00062AED" w:rsidP="00062AED">
      <w:pPr>
        <w:pStyle w:val="af5"/>
        <w:widowControl w:val="0"/>
        <w:tabs>
          <w:tab w:val="left" w:pos="284"/>
          <w:tab w:val="left" w:pos="1134"/>
          <w:tab w:val="left" w:pos="1200"/>
        </w:tabs>
        <w:spacing w:before="0" w:after="0" w:line="20" w:lineRule="atLeast"/>
        <w:ind w:firstLine="709"/>
        <w:jc w:val="both"/>
        <w:rPr>
          <w:color w:val="000000" w:themeColor="text1"/>
          <w:sz w:val="28"/>
          <w:szCs w:val="28"/>
        </w:rPr>
      </w:pPr>
      <w:proofErr w:type="gramStart"/>
      <w:r w:rsidRPr="00D21C9D">
        <w:rPr>
          <w:color w:val="000000" w:themeColor="text1"/>
          <w:sz w:val="28"/>
          <w:szCs w:val="28"/>
        </w:rPr>
        <w:t xml:space="preserve">4) </w:t>
      </w:r>
      <w:r w:rsidR="006A2F47" w:rsidRPr="00D21C9D">
        <w:rPr>
          <w:color w:val="000000" w:themeColor="text1"/>
          <w:sz w:val="28"/>
          <w:szCs w:val="28"/>
        </w:rPr>
        <w:t>в поле «Фамилия, имя, отчество (при его наличии) должностного лица, прин</w:t>
      </w:r>
      <w:r w:rsidR="004F0C32" w:rsidRPr="00D21C9D">
        <w:rPr>
          <w:color w:val="000000" w:themeColor="text1"/>
          <w:sz w:val="28"/>
          <w:szCs w:val="28"/>
        </w:rPr>
        <w:t>явшего декларацию» указываются ф</w:t>
      </w:r>
      <w:r w:rsidR="006A2F47" w:rsidRPr="00D21C9D">
        <w:rPr>
          <w:color w:val="000000" w:themeColor="text1"/>
          <w:sz w:val="28"/>
          <w:szCs w:val="28"/>
        </w:rPr>
        <w:t>амилия, имя, отчество (при его наличии) работника органа</w:t>
      </w:r>
      <w:r w:rsidR="006A2F47" w:rsidRPr="00D21C9D">
        <w:rPr>
          <w:color w:val="000000" w:themeColor="text1"/>
          <w:sz w:val="28"/>
          <w:szCs w:val="28"/>
          <w:lang w:eastAsia="ko-KR"/>
        </w:rPr>
        <w:t xml:space="preserve"> государственных доходов</w:t>
      </w:r>
      <w:r w:rsidR="006A2F47" w:rsidRPr="00D21C9D">
        <w:rPr>
          <w:color w:val="000000" w:themeColor="text1"/>
          <w:sz w:val="28"/>
          <w:szCs w:val="28"/>
        </w:rPr>
        <w:t xml:space="preserve">, принявшего декларацию; </w:t>
      </w:r>
      <w:proofErr w:type="gramEnd"/>
    </w:p>
    <w:p w:rsidR="006A2F47" w:rsidRPr="00D21C9D" w:rsidRDefault="00062AED" w:rsidP="00062AED">
      <w:pPr>
        <w:pStyle w:val="af5"/>
        <w:widowControl w:val="0"/>
        <w:tabs>
          <w:tab w:val="left" w:pos="-426"/>
          <w:tab w:val="left" w:pos="-284"/>
          <w:tab w:val="left" w:pos="1134"/>
        </w:tabs>
        <w:spacing w:before="0" w:after="0" w:line="20" w:lineRule="atLeast"/>
        <w:ind w:firstLine="709"/>
        <w:jc w:val="both"/>
        <w:rPr>
          <w:color w:val="000000" w:themeColor="text1"/>
          <w:sz w:val="28"/>
          <w:szCs w:val="28"/>
        </w:rPr>
      </w:pPr>
      <w:r w:rsidRPr="00D21C9D">
        <w:rPr>
          <w:color w:val="000000" w:themeColor="text1"/>
          <w:sz w:val="28"/>
          <w:szCs w:val="28"/>
        </w:rPr>
        <w:t>5)</w:t>
      </w:r>
      <w:r w:rsidR="006A2F47" w:rsidRPr="00D21C9D">
        <w:rPr>
          <w:color w:val="000000" w:themeColor="text1"/>
          <w:sz w:val="28"/>
          <w:szCs w:val="28"/>
        </w:rPr>
        <w:t xml:space="preserve"> дата приема декларации – </w:t>
      </w:r>
      <w:r w:rsidR="006A2F47" w:rsidRPr="00D21C9D">
        <w:rPr>
          <w:rStyle w:val="s1"/>
          <w:b w:val="0"/>
          <w:color w:val="000000" w:themeColor="text1"/>
          <w:sz w:val="28"/>
          <w:szCs w:val="28"/>
        </w:rPr>
        <w:t>дата представления декларации в соответствии с пунктом 2 статьи 209 Налогового кодекса</w:t>
      </w:r>
      <w:r w:rsidR="006A2F47" w:rsidRPr="00D21C9D">
        <w:rPr>
          <w:color w:val="000000" w:themeColor="text1"/>
          <w:sz w:val="28"/>
          <w:szCs w:val="28"/>
        </w:rPr>
        <w:t>;</w:t>
      </w:r>
    </w:p>
    <w:p w:rsidR="006A2F47" w:rsidRPr="00D21C9D" w:rsidRDefault="00062AED" w:rsidP="00062AED">
      <w:pPr>
        <w:pStyle w:val="af5"/>
        <w:widowControl w:val="0"/>
        <w:tabs>
          <w:tab w:val="left" w:pos="-426"/>
          <w:tab w:val="left" w:pos="1134"/>
        </w:tabs>
        <w:spacing w:before="0" w:after="0" w:line="20" w:lineRule="atLeast"/>
        <w:ind w:firstLine="709"/>
        <w:jc w:val="both"/>
        <w:rPr>
          <w:color w:val="000000" w:themeColor="text1"/>
          <w:sz w:val="28"/>
          <w:szCs w:val="28"/>
        </w:rPr>
      </w:pPr>
      <w:r w:rsidRPr="00D21C9D">
        <w:rPr>
          <w:color w:val="000000" w:themeColor="text1"/>
          <w:sz w:val="28"/>
          <w:szCs w:val="28"/>
        </w:rPr>
        <w:t xml:space="preserve">6) </w:t>
      </w:r>
      <w:r w:rsidR="006A2F47" w:rsidRPr="00D21C9D">
        <w:rPr>
          <w:color w:val="000000" w:themeColor="text1"/>
          <w:sz w:val="28"/>
          <w:szCs w:val="28"/>
        </w:rPr>
        <w:t xml:space="preserve">входящий номер документа – </w:t>
      </w:r>
      <w:r w:rsidR="006A2F47" w:rsidRPr="00D21C9D">
        <w:rPr>
          <w:rStyle w:val="s1"/>
          <w:b w:val="0"/>
          <w:color w:val="000000" w:themeColor="text1"/>
          <w:sz w:val="28"/>
          <w:szCs w:val="28"/>
        </w:rPr>
        <w:t>регистрационный номер декларации</w:t>
      </w:r>
      <w:r w:rsidR="006A2F47" w:rsidRPr="00D21C9D">
        <w:rPr>
          <w:rStyle w:val="s1"/>
          <w:b w:val="0"/>
          <w:color w:val="000000" w:themeColor="text1"/>
          <w:sz w:val="28"/>
          <w:szCs w:val="28"/>
          <w:lang w:val="kk-KZ"/>
        </w:rPr>
        <w:t>,</w:t>
      </w:r>
      <w:r w:rsidR="006A2F47" w:rsidRPr="00D21C9D">
        <w:rPr>
          <w:rStyle w:val="s1"/>
          <w:color w:val="000000" w:themeColor="text1"/>
          <w:sz w:val="28"/>
          <w:szCs w:val="28"/>
          <w:lang w:val="kk-KZ"/>
        </w:rPr>
        <w:t xml:space="preserve"> </w:t>
      </w:r>
      <w:r w:rsidR="006A2F47" w:rsidRPr="00D21C9D">
        <w:rPr>
          <w:snapToGrid w:val="0"/>
          <w:color w:val="000000" w:themeColor="text1"/>
          <w:sz w:val="28"/>
          <w:szCs w:val="28"/>
        </w:rPr>
        <w:t xml:space="preserve">присваиваемый органом </w:t>
      </w:r>
      <w:r w:rsidR="006A2F47" w:rsidRPr="00D21C9D">
        <w:rPr>
          <w:color w:val="000000" w:themeColor="text1"/>
          <w:sz w:val="28"/>
          <w:szCs w:val="28"/>
          <w:lang w:eastAsia="ko-KR"/>
        </w:rPr>
        <w:t>государственных доходов</w:t>
      </w:r>
      <w:r w:rsidR="006A2F47" w:rsidRPr="00D21C9D">
        <w:rPr>
          <w:color w:val="000000" w:themeColor="text1"/>
          <w:sz w:val="28"/>
          <w:szCs w:val="28"/>
        </w:rPr>
        <w:t>;</w:t>
      </w:r>
    </w:p>
    <w:p w:rsidR="006A2F47" w:rsidRPr="00D21C9D" w:rsidRDefault="00062AED" w:rsidP="00062AED">
      <w:pPr>
        <w:pStyle w:val="af5"/>
        <w:widowControl w:val="0"/>
        <w:tabs>
          <w:tab w:val="left" w:pos="0"/>
          <w:tab w:val="left" w:pos="142"/>
          <w:tab w:val="left" w:pos="851"/>
        </w:tabs>
        <w:spacing w:before="0" w:after="0" w:line="20" w:lineRule="atLeast"/>
        <w:ind w:firstLine="709"/>
        <w:jc w:val="both"/>
        <w:rPr>
          <w:color w:val="000000" w:themeColor="text1"/>
          <w:sz w:val="28"/>
          <w:szCs w:val="28"/>
        </w:rPr>
      </w:pPr>
      <w:r w:rsidRPr="00D21C9D">
        <w:rPr>
          <w:color w:val="000000" w:themeColor="text1"/>
          <w:sz w:val="28"/>
          <w:szCs w:val="28"/>
        </w:rPr>
        <w:t xml:space="preserve">7) </w:t>
      </w:r>
      <w:r w:rsidR="006A2F47" w:rsidRPr="00D21C9D">
        <w:rPr>
          <w:color w:val="000000" w:themeColor="text1"/>
          <w:sz w:val="28"/>
          <w:szCs w:val="28"/>
        </w:rPr>
        <w:t xml:space="preserve">дата почтового штемпеля – дата почтового штемпеля, </w:t>
      </w:r>
      <w:r w:rsidR="006A2F47" w:rsidRPr="00D21C9D">
        <w:rPr>
          <w:rStyle w:val="s1"/>
          <w:b w:val="0"/>
          <w:color w:val="000000" w:themeColor="text1"/>
          <w:sz w:val="28"/>
          <w:szCs w:val="28"/>
        </w:rPr>
        <w:t>проставленного почтовой или иной организацией связи</w:t>
      </w:r>
      <w:r w:rsidR="006A2F47" w:rsidRPr="00D21C9D">
        <w:rPr>
          <w:color w:val="000000" w:themeColor="text1"/>
          <w:sz w:val="28"/>
          <w:szCs w:val="28"/>
        </w:rPr>
        <w:t>.</w:t>
      </w:r>
    </w:p>
    <w:p w:rsidR="006A2F47" w:rsidRPr="00D21C9D" w:rsidRDefault="006A2F47" w:rsidP="006A2F47">
      <w:pPr>
        <w:pStyle w:val="af5"/>
        <w:widowControl w:val="0"/>
        <w:tabs>
          <w:tab w:val="left" w:pos="0"/>
          <w:tab w:val="left" w:pos="142"/>
          <w:tab w:val="left" w:pos="851"/>
        </w:tabs>
        <w:spacing w:before="0" w:after="0" w:line="20" w:lineRule="atLeast"/>
        <w:ind w:firstLine="709"/>
        <w:jc w:val="both"/>
        <w:rPr>
          <w:color w:val="000000" w:themeColor="text1"/>
          <w:sz w:val="28"/>
          <w:szCs w:val="28"/>
        </w:rPr>
      </w:pPr>
      <w:r w:rsidRPr="00D21C9D">
        <w:rPr>
          <w:color w:val="000000" w:themeColor="text1"/>
          <w:sz w:val="28"/>
          <w:szCs w:val="28"/>
        </w:rPr>
        <w:t>Подпункты 4), 5), 6) и 7) настоящего пункта заполняются работником органа государственных доходов, принявшим декларацию на бумажном носителе.</w:t>
      </w:r>
    </w:p>
    <w:p w:rsidR="006A2F47" w:rsidRPr="00D21C9D" w:rsidRDefault="006A2F47" w:rsidP="006A2F47">
      <w:pPr>
        <w:widowControl w:val="0"/>
        <w:tabs>
          <w:tab w:val="left" w:pos="284"/>
          <w:tab w:val="left" w:pos="1134"/>
          <w:tab w:val="left" w:pos="1200"/>
          <w:tab w:val="num" w:pos="1276"/>
        </w:tabs>
        <w:spacing w:line="20" w:lineRule="atLeast"/>
        <w:ind w:firstLine="720"/>
        <w:jc w:val="both"/>
        <w:rPr>
          <w:rStyle w:val="s1"/>
          <w:b w:val="0"/>
          <w:color w:val="000000" w:themeColor="text1"/>
          <w:sz w:val="28"/>
          <w:szCs w:val="28"/>
        </w:rPr>
      </w:pPr>
    </w:p>
    <w:p w:rsidR="006A2F47" w:rsidRPr="00D21C9D" w:rsidRDefault="006A2F47" w:rsidP="006A2F47">
      <w:pPr>
        <w:widowControl w:val="0"/>
        <w:tabs>
          <w:tab w:val="left" w:pos="284"/>
          <w:tab w:val="left" w:pos="1134"/>
          <w:tab w:val="left" w:pos="1200"/>
          <w:tab w:val="num" w:pos="1276"/>
        </w:tabs>
        <w:spacing w:line="20" w:lineRule="atLeast"/>
        <w:ind w:firstLine="720"/>
        <w:jc w:val="both"/>
        <w:rPr>
          <w:rStyle w:val="s1"/>
          <w:b w:val="0"/>
          <w:color w:val="000000" w:themeColor="text1"/>
          <w:sz w:val="28"/>
          <w:szCs w:val="28"/>
        </w:rPr>
      </w:pPr>
    </w:p>
    <w:p w:rsidR="006A2F47" w:rsidRPr="00D21C9D" w:rsidRDefault="006A2F47" w:rsidP="006A2F47">
      <w:pPr>
        <w:widowControl w:val="0"/>
        <w:tabs>
          <w:tab w:val="left" w:pos="1200"/>
        </w:tabs>
        <w:spacing w:line="20" w:lineRule="atLeast"/>
        <w:jc w:val="center"/>
        <w:rPr>
          <w:b/>
          <w:bCs/>
          <w:color w:val="000000" w:themeColor="text1"/>
          <w:sz w:val="28"/>
          <w:szCs w:val="28"/>
        </w:rPr>
      </w:pPr>
      <w:r w:rsidRPr="00D21C9D">
        <w:rPr>
          <w:b/>
          <w:bCs/>
          <w:color w:val="000000" w:themeColor="text1"/>
          <w:sz w:val="28"/>
          <w:szCs w:val="28"/>
        </w:rPr>
        <w:t>Глава 3. Пояснение по заполнению формы 300.01 – Оборот по реализации, облагаемый по нулевой ставке</w:t>
      </w:r>
    </w:p>
    <w:p w:rsidR="006A2F47" w:rsidRPr="00D21C9D" w:rsidRDefault="006A2F47" w:rsidP="006A2F47">
      <w:pPr>
        <w:widowControl w:val="0"/>
        <w:tabs>
          <w:tab w:val="left" w:pos="0"/>
          <w:tab w:val="left" w:pos="720"/>
          <w:tab w:val="left" w:pos="1260"/>
        </w:tabs>
        <w:spacing w:line="20" w:lineRule="atLeast"/>
        <w:ind w:firstLine="720"/>
        <w:jc w:val="both"/>
        <w:rPr>
          <w:color w:val="000000" w:themeColor="text1"/>
          <w:sz w:val="28"/>
          <w:szCs w:val="28"/>
        </w:rPr>
      </w:pPr>
    </w:p>
    <w:p w:rsidR="006A2F47" w:rsidRPr="00D21C9D" w:rsidRDefault="00062AED" w:rsidP="00062AED">
      <w:pPr>
        <w:pStyle w:val="afb"/>
        <w:widowControl w:val="0"/>
        <w:tabs>
          <w:tab w:val="left" w:pos="284"/>
          <w:tab w:val="left" w:pos="1134"/>
          <w:tab w:val="left" w:pos="1701"/>
        </w:tabs>
        <w:spacing w:after="0" w:line="240" w:lineRule="auto"/>
        <w:ind w:left="0" w:firstLine="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lastRenderedPageBreak/>
        <w:t xml:space="preserve">21. </w:t>
      </w:r>
      <w:r w:rsidR="006A2F47" w:rsidRPr="00D21C9D">
        <w:rPr>
          <w:rFonts w:ascii="Times New Roman" w:hAnsi="Times New Roman" w:cs="Times New Roman"/>
          <w:color w:val="000000" w:themeColor="text1"/>
          <w:sz w:val="28"/>
          <w:szCs w:val="28"/>
          <w:lang w:eastAsia="ru-RU"/>
        </w:rPr>
        <w:t>Данная форма предназначена для детального отражения информации об оборотах, облагаемых НДС по нулевой ставке, а также о суммах НДС, отнесенных в зачет по товарам, работам, услугам, использованным для целей оборотов, облагаемых по нулевой ставке.</w:t>
      </w:r>
    </w:p>
    <w:p w:rsidR="006A2F47" w:rsidRPr="00D21C9D" w:rsidRDefault="006A2F47" w:rsidP="006A2F47">
      <w:pPr>
        <w:widowControl w:val="0"/>
        <w:tabs>
          <w:tab w:val="left" w:pos="0"/>
          <w:tab w:val="left" w:pos="1200"/>
          <w:tab w:val="left" w:pos="1260"/>
        </w:tabs>
        <w:spacing w:line="20" w:lineRule="atLeast"/>
        <w:ind w:firstLine="720"/>
        <w:jc w:val="both"/>
        <w:rPr>
          <w:color w:val="000000" w:themeColor="text1"/>
          <w:sz w:val="28"/>
          <w:szCs w:val="28"/>
        </w:rPr>
      </w:pPr>
      <w:r w:rsidRPr="00D21C9D">
        <w:rPr>
          <w:color w:val="000000" w:themeColor="text1"/>
          <w:sz w:val="28"/>
          <w:szCs w:val="28"/>
        </w:rPr>
        <w:t>Приложение 300.01 подлежит заполнению, если в разделе «Общая информация о плательщике НДС» формы 300.00 в строке 11 «Представленные приложения» отмечена ячейка «01».</w:t>
      </w:r>
    </w:p>
    <w:p w:rsidR="006A2F47" w:rsidRPr="00D21C9D" w:rsidRDefault="00062AED" w:rsidP="00062AED">
      <w:pPr>
        <w:pStyle w:val="afb"/>
        <w:widowControl w:val="0"/>
        <w:tabs>
          <w:tab w:val="left" w:pos="284"/>
          <w:tab w:val="left" w:pos="1134"/>
          <w:tab w:val="left" w:pos="1701"/>
        </w:tabs>
        <w:spacing w:after="0" w:line="240" w:lineRule="auto"/>
        <w:ind w:left="0" w:firstLine="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22. </w:t>
      </w:r>
      <w:r w:rsidR="006A2F47" w:rsidRPr="00D21C9D">
        <w:rPr>
          <w:rFonts w:ascii="Times New Roman" w:hAnsi="Times New Roman" w:cs="Times New Roman"/>
          <w:color w:val="000000" w:themeColor="text1"/>
          <w:sz w:val="28"/>
          <w:szCs w:val="28"/>
          <w:lang w:eastAsia="ru-RU"/>
        </w:rPr>
        <w:t xml:space="preserve">В разделе «Оборот по реализации, облагаемый по нулевой ставке» отражаются обороты, облагаемые по нулевой ставке в соответствии с главами 44 и 50 Налогового кодекса. </w:t>
      </w:r>
    </w:p>
    <w:p w:rsidR="006A2F47" w:rsidRPr="00D21C9D" w:rsidRDefault="006A2F47" w:rsidP="006A2F47">
      <w:pPr>
        <w:widowControl w:val="0"/>
        <w:tabs>
          <w:tab w:val="left" w:pos="0"/>
          <w:tab w:val="left" w:pos="1200"/>
          <w:tab w:val="left" w:pos="1260"/>
        </w:tabs>
        <w:spacing w:line="20" w:lineRule="atLeast"/>
        <w:ind w:firstLine="720"/>
        <w:jc w:val="both"/>
        <w:rPr>
          <w:color w:val="000000" w:themeColor="text1"/>
          <w:sz w:val="28"/>
          <w:szCs w:val="28"/>
        </w:rPr>
      </w:pPr>
      <w:r w:rsidRPr="00D21C9D">
        <w:rPr>
          <w:color w:val="000000" w:themeColor="text1"/>
          <w:sz w:val="28"/>
          <w:szCs w:val="28"/>
        </w:rPr>
        <w:t>В данном разделе:</w:t>
      </w:r>
    </w:p>
    <w:p w:rsidR="006A2F47" w:rsidRPr="00D21C9D" w:rsidRDefault="00062AED" w:rsidP="00062AED">
      <w:pPr>
        <w:pStyle w:val="af5"/>
        <w:widowControl w:val="0"/>
        <w:tabs>
          <w:tab w:val="left" w:pos="1200"/>
        </w:tabs>
        <w:spacing w:before="0" w:after="0" w:line="20" w:lineRule="atLeast"/>
        <w:ind w:firstLine="709"/>
        <w:jc w:val="both"/>
        <w:rPr>
          <w:color w:val="000000" w:themeColor="text1"/>
          <w:sz w:val="28"/>
          <w:szCs w:val="28"/>
          <w:lang w:eastAsia="ko-KR"/>
        </w:rPr>
      </w:pPr>
      <w:r w:rsidRPr="00D21C9D">
        <w:rPr>
          <w:color w:val="000000" w:themeColor="text1"/>
          <w:sz w:val="28"/>
          <w:szCs w:val="28"/>
        </w:rPr>
        <w:t>1)</w:t>
      </w:r>
      <w:r w:rsidR="006A2F47" w:rsidRPr="00D21C9D">
        <w:rPr>
          <w:color w:val="000000" w:themeColor="text1"/>
          <w:sz w:val="28"/>
          <w:szCs w:val="28"/>
        </w:rPr>
        <w:t xml:space="preserve"> в строке </w:t>
      </w:r>
      <w:r w:rsidR="006A2F47" w:rsidRPr="00D21C9D">
        <w:rPr>
          <w:color w:val="000000" w:themeColor="text1"/>
          <w:sz w:val="28"/>
          <w:szCs w:val="28"/>
          <w:lang w:eastAsia="ko-KR"/>
        </w:rPr>
        <w:t>300.01.001</w:t>
      </w:r>
      <w:proofErr w:type="gramStart"/>
      <w:r w:rsidR="006A2F47" w:rsidRPr="00D21C9D">
        <w:rPr>
          <w:color w:val="000000" w:themeColor="text1"/>
          <w:sz w:val="28"/>
          <w:szCs w:val="28"/>
          <w:lang w:eastAsia="ko-KR"/>
        </w:rPr>
        <w:t xml:space="preserve"> В</w:t>
      </w:r>
      <w:proofErr w:type="gramEnd"/>
      <w:r w:rsidR="006A2F47" w:rsidRPr="00D21C9D">
        <w:rPr>
          <w:color w:val="000000" w:themeColor="text1"/>
          <w:sz w:val="28"/>
          <w:szCs w:val="28"/>
          <w:lang w:eastAsia="ko-KR"/>
        </w:rPr>
        <w:t xml:space="preserve"> указывается оборот по реализации товаров на экспорт. Данная строка включает в себя строки 300.01.001 </w:t>
      </w:r>
      <w:r w:rsidR="006A2F47" w:rsidRPr="00D21C9D">
        <w:rPr>
          <w:color w:val="000000" w:themeColor="text1"/>
          <w:sz w:val="28"/>
          <w:szCs w:val="28"/>
          <w:lang w:val="en-US" w:eastAsia="ko-KR"/>
        </w:rPr>
        <w:t>I</w:t>
      </w:r>
      <w:proofErr w:type="gramStart"/>
      <w:r w:rsidR="006A2F47" w:rsidRPr="00D21C9D">
        <w:rPr>
          <w:color w:val="000000" w:themeColor="text1"/>
          <w:sz w:val="28"/>
          <w:szCs w:val="28"/>
          <w:lang w:eastAsia="ko-KR"/>
        </w:rPr>
        <w:t xml:space="preserve"> В</w:t>
      </w:r>
      <w:proofErr w:type="gramEnd"/>
      <w:r w:rsidR="006A2F47" w:rsidRPr="00D21C9D">
        <w:rPr>
          <w:color w:val="000000" w:themeColor="text1"/>
          <w:sz w:val="28"/>
          <w:szCs w:val="28"/>
          <w:lang w:eastAsia="ko-KR"/>
        </w:rPr>
        <w:t xml:space="preserve">, 300.01.001 </w:t>
      </w:r>
      <w:r w:rsidR="006A2F47" w:rsidRPr="00D21C9D">
        <w:rPr>
          <w:color w:val="000000" w:themeColor="text1"/>
          <w:sz w:val="28"/>
          <w:szCs w:val="28"/>
          <w:lang w:val="en-US"/>
        </w:rPr>
        <w:t>II</w:t>
      </w:r>
      <w:r w:rsidR="006A2F47" w:rsidRPr="00D21C9D">
        <w:rPr>
          <w:color w:val="000000" w:themeColor="text1"/>
          <w:sz w:val="28"/>
          <w:szCs w:val="28"/>
        </w:rPr>
        <w:t xml:space="preserve"> В, </w:t>
      </w:r>
      <w:r w:rsidR="006A2F47" w:rsidRPr="00D21C9D">
        <w:rPr>
          <w:color w:val="000000" w:themeColor="text1"/>
          <w:sz w:val="28"/>
          <w:szCs w:val="28"/>
          <w:lang w:eastAsia="ko-KR"/>
        </w:rPr>
        <w:t xml:space="preserve">300.01.001 </w:t>
      </w:r>
      <w:r w:rsidR="006A2F47" w:rsidRPr="00D21C9D">
        <w:rPr>
          <w:color w:val="000000" w:themeColor="text1"/>
          <w:sz w:val="28"/>
          <w:szCs w:val="28"/>
          <w:lang w:val="en-US"/>
        </w:rPr>
        <w:t>III</w:t>
      </w:r>
      <w:r w:rsidR="006A2F47" w:rsidRPr="00D21C9D">
        <w:rPr>
          <w:color w:val="000000" w:themeColor="text1"/>
          <w:sz w:val="28"/>
          <w:szCs w:val="28"/>
        </w:rPr>
        <w:t xml:space="preserve"> В, </w:t>
      </w:r>
      <w:r w:rsidR="006A2F47" w:rsidRPr="00D21C9D">
        <w:rPr>
          <w:color w:val="000000" w:themeColor="text1"/>
          <w:sz w:val="28"/>
          <w:szCs w:val="28"/>
          <w:lang w:eastAsia="ko-KR"/>
        </w:rPr>
        <w:t xml:space="preserve">300.01.001 </w:t>
      </w:r>
      <w:r w:rsidR="006A2F47" w:rsidRPr="00D21C9D">
        <w:rPr>
          <w:color w:val="000000" w:themeColor="text1"/>
          <w:sz w:val="28"/>
          <w:szCs w:val="28"/>
          <w:lang w:val="en-US"/>
        </w:rPr>
        <w:t>IV</w:t>
      </w:r>
      <w:r w:rsidR="006A2F47" w:rsidRPr="00D21C9D">
        <w:rPr>
          <w:color w:val="000000" w:themeColor="text1"/>
          <w:sz w:val="28"/>
          <w:szCs w:val="28"/>
        </w:rPr>
        <w:t xml:space="preserve"> В и </w:t>
      </w:r>
      <w:r w:rsidR="006A2F47" w:rsidRPr="00D21C9D">
        <w:rPr>
          <w:color w:val="000000" w:themeColor="text1"/>
          <w:sz w:val="28"/>
          <w:szCs w:val="28"/>
          <w:lang w:eastAsia="ko-KR"/>
        </w:rPr>
        <w:t xml:space="preserve">300.01.001 </w:t>
      </w:r>
      <w:r w:rsidR="006A2F47" w:rsidRPr="00D21C9D">
        <w:rPr>
          <w:color w:val="000000" w:themeColor="text1"/>
          <w:sz w:val="28"/>
          <w:szCs w:val="28"/>
          <w:lang w:val="en-US"/>
        </w:rPr>
        <w:t>V</w:t>
      </w:r>
      <w:r w:rsidR="006A2F47" w:rsidRPr="00D21C9D">
        <w:rPr>
          <w:color w:val="000000" w:themeColor="text1"/>
          <w:sz w:val="28"/>
          <w:szCs w:val="28"/>
        </w:rPr>
        <w:t xml:space="preserve"> В;</w:t>
      </w:r>
    </w:p>
    <w:p w:rsidR="006A2F47" w:rsidRPr="00D21C9D" w:rsidRDefault="00062AED" w:rsidP="00062AED">
      <w:pPr>
        <w:pStyle w:val="af5"/>
        <w:widowControl w:val="0"/>
        <w:tabs>
          <w:tab w:val="left" w:pos="1200"/>
        </w:tabs>
        <w:spacing w:before="0" w:after="0" w:line="20" w:lineRule="atLeast"/>
        <w:ind w:firstLine="709"/>
        <w:jc w:val="both"/>
        <w:rPr>
          <w:color w:val="000000" w:themeColor="text1"/>
          <w:sz w:val="28"/>
          <w:szCs w:val="28"/>
          <w:lang w:eastAsia="ko-KR"/>
        </w:rPr>
      </w:pPr>
      <w:r w:rsidRPr="00D21C9D">
        <w:rPr>
          <w:color w:val="000000" w:themeColor="text1"/>
          <w:sz w:val="28"/>
          <w:szCs w:val="28"/>
        </w:rPr>
        <w:t xml:space="preserve">2) </w:t>
      </w:r>
      <w:r w:rsidR="006A2F47" w:rsidRPr="00D21C9D">
        <w:rPr>
          <w:color w:val="000000" w:themeColor="text1"/>
          <w:sz w:val="28"/>
          <w:szCs w:val="28"/>
        </w:rPr>
        <w:t>в строке 300.01.001 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оборот по реализации товаров на экспорт в государства, не являющиеся членами Евразийского экономического союза;</w:t>
      </w:r>
    </w:p>
    <w:p w:rsidR="006A2F47" w:rsidRPr="00D21C9D" w:rsidRDefault="00062AED" w:rsidP="00062AED">
      <w:pPr>
        <w:pStyle w:val="af5"/>
        <w:widowControl w:val="0"/>
        <w:tabs>
          <w:tab w:val="left" w:pos="1200"/>
        </w:tabs>
        <w:spacing w:before="0" w:after="0" w:line="20" w:lineRule="atLeast"/>
        <w:ind w:firstLine="709"/>
        <w:jc w:val="both"/>
        <w:rPr>
          <w:color w:val="000000" w:themeColor="text1"/>
          <w:sz w:val="28"/>
          <w:szCs w:val="28"/>
        </w:rPr>
      </w:pPr>
      <w:r w:rsidRPr="00D21C9D">
        <w:rPr>
          <w:color w:val="000000" w:themeColor="text1"/>
          <w:sz w:val="28"/>
          <w:szCs w:val="28"/>
        </w:rPr>
        <w:t>3)</w:t>
      </w:r>
      <w:r w:rsidR="006A2F47" w:rsidRPr="00D21C9D">
        <w:rPr>
          <w:color w:val="000000" w:themeColor="text1"/>
          <w:sz w:val="28"/>
          <w:szCs w:val="28"/>
        </w:rPr>
        <w:t xml:space="preserve"> в строке 300.01.001 II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оборот по реализации товаров на экспорт в Российскую Федерацию;</w:t>
      </w:r>
    </w:p>
    <w:p w:rsidR="006A2F47" w:rsidRPr="00D21C9D" w:rsidRDefault="00062AED" w:rsidP="00062AED">
      <w:pPr>
        <w:pStyle w:val="af5"/>
        <w:widowControl w:val="0"/>
        <w:tabs>
          <w:tab w:val="left" w:pos="1200"/>
          <w:tab w:val="left" w:pos="1260"/>
        </w:tabs>
        <w:spacing w:before="0" w:after="0" w:line="20" w:lineRule="atLeast"/>
        <w:ind w:firstLine="709"/>
        <w:jc w:val="both"/>
        <w:rPr>
          <w:color w:val="000000" w:themeColor="text1"/>
          <w:sz w:val="28"/>
          <w:szCs w:val="28"/>
        </w:rPr>
      </w:pPr>
      <w:r w:rsidRPr="00D21C9D">
        <w:rPr>
          <w:color w:val="000000" w:themeColor="text1"/>
          <w:sz w:val="28"/>
          <w:szCs w:val="28"/>
        </w:rPr>
        <w:t xml:space="preserve">4) </w:t>
      </w:r>
      <w:r w:rsidR="006A2F47" w:rsidRPr="00D21C9D">
        <w:rPr>
          <w:color w:val="000000" w:themeColor="text1"/>
          <w:sz w:val="28"/>
          <w:szCs w:val="28"/>
        </w:rPr>
        <w:t>в строке 300.01.001 III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оборот по реализации товаров на экспорт в Республику Беларусь;</w:t>
      </w:r>
    </w:p>
    <w:p w:rsidR="006A2F47" w:rsidRPr="00D21C9D" w:rsidRDefault="00062AED" w:rsidP="00062AED">
      <w:pPr>
        <w:pStyle w:val="af5"/>
        <w:widowControl w:val="0"/>
        <w:tabs>
          <w:tab w:val="left" w:pos="1200"/>
          <w:tab w:val="left" w:pos="1260"/>
        </w:tabs>
        <w:spacing w:before="0" w:after="0" w:line="20" w:lineRule="atLeast"/>
        <w:ind w:firstLine="709"/>
        <w:jc w:val="both"/>
        <w:rPr>
          <w:color w:val="000000" w:themeColor="text1"/>
          <w:sz w:val="28"/>
          <w:szCs w:val="28"/>
        </w:rPr>
      </w:pPr>
      <w:r w:rsidRPr="00D21C9D">
        <w:rPr>
          <w:color w:val="000000" w:themeColor="text1"/>
          <w:sz w:val="28"/>
          <w:szCs w:val="28"/>
        </w:rPr>
        <w:t xml:space="preserve">5) </w:t>
      </w:r>
      <w:r w:rsidR="006A2F47" w:rsidRPr="00D21C9D">
        <w:rPr>
          <w:color w:val="000000" w:themeColor="text1"/>
          <w:sz w:val="28"/>
          <w:szCs w:val="28"/>
        </w:rPr>
        <w:t>в строке 300.01.001 I</w:t>
      </w:r>
      <w:r w:rsidR="006A2F47" w:rsidRPr="00D21C9D">
        <w:rPr>
          <w:color w:val="000000" w:themeColor="text1"/>
          <w:sz w:val="28"/>
          <w:szCs w:val="28"/>
          <w:lang w:val="en-US"/>
        </w:rPr>
        <w:t>V</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оборот по реализации товаров на экспорт в Республику Армения;</w:t>
      </w:r>
    </w:p>
    <w:p w:rsidR="006A2F47" w:rsidRPr="00D21C9D" w:rsidRDefault="00062AED" w:rsidP="00062AED">
      <w:pPr>
        <w:pStyle w:val="af5"/>
        <w:widowControl w:val="0"/>
        <w:tabs>
          <w:tab w:val="left" w:pos="1200"/>
          <w:tab w:val="left" w:pos="1260"/>
        </w:tabs>
        <w:spacing w:before="0" w:after="0" w:line="20" w:lineRule="atLeast"/>
        <w:ind w:firstLine="709"/>
        <w:jc w:val="both"/>
        <w:rPr>
          <w:color w:val="000000" w:themeColor="text1"/>
          <w:sz w:val="28"/>
          <w:szCs w:val="28"/>
        </w:rPr>
      </w:pPr>
      <w:r w:rsidRPr="00D21C9D">
        <w:rPr>
          <w:color w:val="000000" w:themeColor="text1"/>
          <w:sz w:val="28"/>
          <w:szCs w:val="28"/>
        </w:rPr>
        <w:t xml:space="preserve">6) </w:t>
      </w:r>
      <w:r w:rsidR="006A2F47" w:rsidRPr="00D21C9D">
        <w:rPr>
          <w:color w:val="000000" w:themeColor="text1"/>
          <w:sz w:val="28"/>
          <w:szCs w:val="28"/>
        </w:rPr>
        <w:t xml:space="preserve">в строке 300.01.001 </w:t>
      </w:r>
      <w:r w:rsidR="006A2F47" w:rsidRPr="00D21C9D">
        <w:rPr>
          <w:color w:val="000000" w:themeColor="text1"/>
          <w:sz w:val="28"/>
          <w:szCs w:val="28"/>
          <w:lang w:val="en-US"/>
        </w:rPr>
        <w:t>V</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оборот по реализации товаров на экспорт в Кыргызскую Республику;</w:t>
      </w:r>
    </w:p>
    <w:p w:rsidR="006A2F47" w:rsidRPr="00D21C9D" w:rsidRDefault="00062AED" w:rsidP="00062AED">
      <w:pPr>
        <w:pStyle w:val="af5"/>
        <w:widowControl w:val="0"/>
        <w:tabs>
          <w:tab w:val="left" w:pos="1200"/>
          <w:tab w:val="left" w:pos="1260"/>
        </w:tabs>
        <w:spacing w:before="0" w:after="0" w:line="20" w:lineRule="atLeast"/>
        <w:ind w:firstLine="709"/>
        <w:jc w:val="both"/>
        <w:rPr>
          <w:color w:val="000000" w:themeColor="text1"/>
          <w:sz w:val="28"/>
          <w:szCs w:val="28"/>
        </w:rPr>
      </w:pPr>
      <w:r w:rsidRPr="00D21C9D">
        <w:rPr>
          <w:color w:val="000000" w:themeColor="text1"/>
          <w:sz w:val="28"/>
          <w:szCs w:val="28"/>
        </w:rPr>
        <w:t xml:space="preserve">7) </w:t>
      </w:r>
      <w:r w:rsidR="006A2F47" w:rsidRPr="00D21C9D">
        <w:rPr>
          <w:color w:val="000000" w:themeColor="text1"/>
          <w:sz w:val="28"/>
          <w:szCs w:val="28"/>
        </w:rPr>
        <w:t>в строке 300.01.002</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оборот по реализации услуг по международным перевозкам;</w:t>
      </w:r>
    </w:p>
    <w:p w:rsidR="006A2F47" w:rsidRPr="00D21C9D" w:rsidRDefault="00062AED" w:rsidP="00062AED">
      <w:pPr>
        <w:pStyle w:val="af5"/>
        <w:widowControl w:val="0"/>
        <w:tabs>
          <w:tab w:val="left" w:pos="1260"/>
        </w:tabs>
        <w:spacing w:before="0" w:after="0" w:line="20" w:lineRule="atLeast"/>
        <w:ind w:firstLine="709"/>
        <w:jc w:val="both"/>
        <w:rPr>
          <w:color w:val="000000" w:themeColor="text1"/>
          <w:sz w:val="28"/>
          <w:szCs w:val="28"/>
        </w:rPr>
      </w:pPr>
      <w:r w:rsidRPr="00D21C9D">
        <w:rPr>
          <w:color w:val="000000" w:themeColor="text1"/>
          <w:sz w:val="28"/>
          <w:szCs w:val="28"/>
        </w:rPr>
        <w:t xml:space="preserve">8) </w:t>
      </w:r>
      <w:r w:rsidR="006A2F47" w:rsidRPr="00D21C9D">
        <w:rPr>
          <w:color w:val="000000" w:themeColor="text1"/>
          <w:sz w:val="28"/>
          <w:szCs w:val="28"/>
        </w:rPr>
        <w:t>в строке 300.01.003</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прочая реализация облагаемая по нулевой ставке. Данная строка включает в себя строки с 300.01.003 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по 300.01.003 </w:t>
      </w:r>
      <w:r w:rsidR="006A2F47" w:rsidRPr="00D21C9D">
        <w:rPr>
          <w:color w:val="000000" w:themeColor="text1"/>
          <w:sz w:val="28"/>
          <w:szCs w:val="28"/>
          <w:lang w:val="en-US"/>
        </w:rPr>
        <w:t>V</w:t>
      </w:r>
      <w:r w:rsidR="006A2F47" w:rsidRPr="00D21C9D">
        <w:rPr>
          <w:color w:val="000000" w:themeColor="text1"/>
          <w:sz w:val="28"/>
          <w:szCs w:val="28"/>
        </w:rPr>
        <w:t xml:space="preserve"> В;</w:t>
      </w:r>
    </w:p>
    <w:p w:rsidR="006A2F47" w:rsidRPr="00D21C9D" w:rsidRDefault="00062AED" w:rsidP="00062AED">
      <w:pPr>
        <w:pStyle w:val="af5"/>
        <w:widowControl w:val="0"/>
        <w:tabs>
          <w:tab w:val="left" w:pos="1260"/>
        </w:tabs>
        <w:spacing w:before="0" w:after="0" w:line="20" w:lineRule="atLeast"/>
        <w:ind w:firstLine="709"/>
        <w:jc w:val="both"/>
        <w:rPr>
          <w:color w:val="000000" w:themeColor="text1"/>
          <w:sz w:val="28"/>
          <w:szCs w:val="28"/>
        </w:rPr>
      </w:pPr>
      <w:r w:rsidRPr="00D21C9D">
        <w:rPr>
          <w:color w:val="000000" w:themeColor="text1"/>
          <w:sz w:val="28"/>
          <w:szCs w:val="28"/>
        </w:rPr>
        <w:t xml:space="preserve">9) </w:t>
      </w:r>
      <w:r w:rsidR="006A2F47" w:rsidRPr="00D21C9D">
        <w:rPr>
          <w:color w:val="000000" w:themeColor="text1"/>
          <w:sz w:val="28"/>
          <w:szCs w:val="28"/>
        </w:rPr>
        <w:t>в строках 300.01.003 I, 300.01.00</w:t>
      </w:r>
      <w:r w:rsidR="001A3168" w:rsidRPr="00D21C9D">
        <w:rPr>
          <w:color w:val="000000" w:themeColor="text1"/>
          <w:sz w:val="28"/>
          <w:szCs w:val="28"/>
          <w:lang w:val="kk-KZ"/>
        </w:rPr>
        <w:t>3</w:t>
      </w:r>
      <w:r w:rsidR="006A2F47" w:rsidRPr="00D21C9D">
        <w:rPr>
          <w:color w:val="000000" w:themeColor="text1"/>
          <w:sz w:val="28"/>
          <w:szCs w:val="28"/>
        </w:rPr>
        <w:t xml:space="preserve"> </w:t>
      </w:r>
      <w:r w:rsidR="006A2F47" w:rsidRPr="00D21C9D">
        <w:rPr>
          <w:color w:val="000000" w:themeColor="text1"/>
          <w:sz w:val="28"/>
          <w:szCs w:val="28"/>
          <w:lang w:val="en-US"/>
        </w:rPr>
        <w:t>II</w:t>
      </w:r>
      <w:r w:rsidR="006A2F47" w:rsidRPr="00D21C9D">
        <w:rPr>
          <w:color w:val="000000" w:themeColor="text1"/>
          <w:sz w:val="28"/>
          <w:szCs w:val="28"/>
        </w:rPr>
        <w:t xml:space="preserve"> , 300.01.00</w:t>
      </w:r>
      <w:r w:rsidR="001A3168" w:rsidRPr="00D21C9D">
        <w:rPr>
          <w:color w:val="000000" w:themeColor="text1"/>
          <w:sz w:val="28"/>
          <w:szCs w:val="28"/>
          <w:lang w:val="kk-KZ"/>
        </w:rPr>
        <w:t>3</w:t>
      </w:r>
      <w:r w:rsidR="006A2F47" w:rsidRPr="00D21C9D">
        <w:rPr>
          <w:color w:val="000000" w:themeColor="text1"/>
          <w:sz w:val="28"/>
          <w:szCs w:val="28"/>
        </w:rPr>
        <w:t xml:space="preserve"> </w:t>
      </w:r>
      <w:r w:rsidR="006A2F47" w:rsidRPr="00D21C9D">
        <w:rPr>
          <w:color w:val="000000" w:themeColor="text1"/>
          <w:sz w:val="28"/>
          <w:szCs w:val="28"/>
          <w:lang w:val="en-US"/>
        </w:rPr>
        <w:t>III</w:t>
      </w:r>
      <w:r w:rsidR="006A2F47" w:rsidRPr="00D21C9D">
        <w:rPr>
          <w:color w:val="000000" w:themeColor="text1"/>
          <w:sz w:val="28"/>
          <w:szCs w:val="28"/>
        </w:rPr>
        <w:t xml:space="preserve"> , 300.01.00</w:t>
      </w:r>
      <w:r w:rsidR="001A3168" w:rsidRPr="00D21C9D">
        <w:rPr>
          <w:color w:val="000000" w:themeColor="text1"/>
          <w:sz w:val="28"/>
          <w:szCs w:val="28"/>
          <w:lang w:val="kk-KZ"/>
        </w:rPr>
        <w:t>3</w:t>
      </w:r>
      <w:r w:rsidR="006A2F47" w:rsidRPr="00D21C9D">
        <w:rPr>
          <w:color w:val="000000" w:themeColor="text1"/>
          <w:sz w:val="28"/>
          <w:szCs w:val="28"/>
        </w:rPr>
        <w:t xml:space="preserve"> </w:t>
      </w:r>
      <w:r w:rsidR="006A2F47" w:rsidRPr="00D21C9D">
        <w:rPr>
          <w:color w:val="000000" w:themeColor="text1"/>
          <w:sz w:val="28"/>
          <w:szCs w:val="28"/>
          <w:lang w:val="en-US"/>
        </w:rPr>
        <w:t>IV</w:t>
      </w:r>
      <w:proofErr w:type="gramStart"/>
      <w:r w:rsidR="006A2F47" w:rsidRPr="00D21C9D">
        <w:rPr>
          <w:color w:val="000000" w:themeColor="text1"/>
          <w:sz w:val="28"/>
          <w:szCs w:val="28"/>
        </w:rPr>
        <w:t>В</w:t>
      </w:r>
      <w:proofErr w:type="gramEnd"/>
      <w:r w:rsidR="006A2F47" w:rsidRPr="00D21C9D">
        <w:rPr>
          <w:color w:val="000000" w:themeColor="text1"/>
          <w:sz w:val="28"/>
          <w:szCs w:val="28"/>
        </w:rPr>
        <w:t xml:space="preserve"> и 300.01.00</w:t>
      </w:r>
      <w:r w:rsidR="001A3168" w:rsidRPr="00D21C9D">
        <w:rPr>
          <w:color w:val="000000" w:themeColor="text1"/>
          <w:sz w:val="28"/>
          <w:szCs w:val="28"/>
          <w:lang w:val="kk-KZ"/>
        </w:rPr>
        <w:t>3</w:t>
      </w:r>
      <w:r w:rsidR="006A2F47" w:rsidRPr="00D21C9D">
        <w:rPr>
          <w:color w:val="000000" w:themeColor="text1"/>
          <w:sz w:val="28"/>
          <w:szCs w:val="28"/>
        </w:rPr>
        <w:t xml:space="preserve"> </w:t>
      </w:r>
      <w:r w:rsidR="006A2F47" w:rsidRPr="00D21C9D">
        <w:rPr>
          <w:color w:val="000000" w:themeColor="text1"/>
          <w:sz w:val="28"/>
          <w:szCs w:val="28"/>
          <w:lang w:val="en-US"/>
        </w:rPr>
        <w:t>V</w:t>
      </w:r>
      <w:r w:rsidR="006A2F47" w:rsidRPr="00D21C9D">
        <w:rPr>
          <w:color w:val="000000" w:themeColor="text1"/>
          <w:sz w:val="28"/>
          <w:szCs w:val="28"/>
        </w:rPr>
        <w:t xml:space="preserve"> указывается положение Налогового кодекса, в соответствии с которым оборот по реализации облагается по нулевой ставке НДС;</w:t>
      </w:r>
    </w:p>
    <w:p w:rsidR="006A2F47" w:rsidRPr="00D21C9D" w:rsidRDefault="00062AED" w:rsidP="00062AED">
      <w:pPr>
        <w:pStyle w:val="af5"/>
        <w:widowControl w:val="0"/>
        <w:tabs>
          <w:tab w:val="left" w:pos="1260"/>
        </w:tabs>
        <w:spacing w:before="0" w:after="0" w:line="20" w:lineRule="atLeast"/>
        <w:ind w:firstLine="709"/>
        <w:jc w:val="both"/>
        <w:rPr>
          <w:color w:val="000000" w:themeColor="text1"/>
          <w:sz w:val="28"/>
          <w:szCs w:val="28"/>
        </w:rPr>
      </w:pPr>
      <w:r w:rsidRPr="00D21C9D">
        <w:rPr>
          <w:color w:val="000000" w:themeColor="text1"/>
          <w:sz w:val="28"/>
          <w:szCs w:val="28"/>
        </w:rPr>
        <w:t xml:space="preserve">10) </w:t>
      </w:r>
      <w:r w:rsidR="006A2F47" w:rsidRPr="00D21C9D">
        <w:rPr>
          <w:color w:val="000000" w:themeColor="text1"/>
          <w:sz w:val="28"/>
          <w:szCs w:val="28"/>
        </w:rPr>
        <w:t>в строках 300.01.00</w:t>
      </w:r>
      <w:r w:rsidR="001A3168" w:rsidRPr="00D21C9D">
        <w:rPr>
          <w:color w:val="000000" w:themeColor="text1"/>
          <w:sz w:val="28"/>
          <w:szCs w:val="28"/>
          <w:lang w:val="kk-KZ"/>
        </w:rPr>
        <w:t>3</w:t>
      </w:r>
      <w:r w:rsidR="006A2F47" w:rsidRPr="00D21C9D">
        <w:rPr>
          <w:color w:val="000000" w:themeColor="text1"/>
          <w:sz w:val="28"/>
          <w:szCs w:val="28"/>
        </w:rPr>
        <w:t xml:space="preserve"> </w:t>
      </w:r>
      <w:r w:rsidR="006A2F47" w:rsidRPr="00D21C9D">
        <w:rPr>
          <w:color w:val="000000" w:themeColor="text1"/>
          <w:sz w:val="28"/>
          <w:szCs w:val="28"/>
          <w:lang w:val="en-US"/>
        </w:rPr>
        <w:t>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300.01.00</w:t>
      </w:r>
      <w:r w:rsidR="001A3168" w:rsidRPr="00D21C9D">
        <w:rPr>
          <w:color w:val="000000" w:themeColor="text1"/>
          <w:sz w:val="28"/>
          <w:szCs w:val="28"/>
          <w:lang w:val="kk-KZ"/>
        </w:rPr>
        <w:t>3</w:t>
      </w:r>
      <w:r w:rsidR="006A2F47" w:rsidRPr="00D21C9D">
        <w:rPr>
          <w:color w:val="000000" w:themeColor="text1"/>
          <w:sz w:val="28"/>
          <w:szCs w:val="28"/>
        </w:rPr>
        <w:t xml:space="preserve"> </w:t>
      </w:r>
      <w:r w:rsidR="006A2F47" w:rsidRPr="00D21C9D">
        <w:rPr>
          <w:color w:val="000000" w:themeColor="text1"/>
          <w:sz w:val="28"/>
          <w:szCs w:val="28"/>
          <w:lang w:val="en-US"/>
        </w:rPr>
        <w:t>II</w:t>
      </w:r>
      <w:r w:rsidR="006A2F47" w:rsidRPr="00D21C9D">
        <w:rPr>
          <w:color w:val="000000" w:themeColor="text1"/>
          <w:sz w:val="28"/>
          <w:szCs w:val="28"/>
        </w:rPr>
        <w:t xml:space="preserve"> В, 300.01.00</w:t>
      </w:r>
      <w:r w:rsidR="001A3168" w:rsidRPr="00D21C9D">
        <w:rPr>
          <w:color w:val="000000" w:themeColor="text1"/>
          <w:sz w:val="28"/>
          <w:szCs w:val="28"/>
          <w:lang w:val="kk-KZ"/>
        </w:rPr>
        <w:t>3</w:t>
      </w:r>
      <w:r w:rsidR="006A2F47" w:rsidRPr="00D21C9D">
        <w:rPr>
          <w:color w:val="000000" w:themeColor="text1"/>
          <w:sz w:val="28"/>
          <w:szCs w:val="28"/>
        </w:rPr>
        <w:t xml:space="preserve"> </w:t>
      </w:r>
      <w:r w:rsidR="006A2F47" w:rsidRPr="00D21C9D">
        <w:rPr>
          <w:color w:val="000000" w:themeColor="text1"/>
          <w:sz w:val="28"/>
          <w:szCs w:val="28"/>
          <w:lang w:val="en-US"/>
        </w:rPr>
        <w:t>III</w:t>
      </w:r>
      <w:r w:rsidR="006A2F47" w:rsidRPr="00D21C9D">
        <w:rPr>
          <w:color w:val="000000" w:themeColor="text1"/>
          <w:sz w:val="28"/>
          <w:szCs w:val="28"/>
        </w:rPr>
        <w:t xml:space="preserve"> В,</w:t>
      </w:r>
      <w:r w:rsidR="006A2F47" w:rsidRPr="00D21C9D">
        <w:rPr>
          <w:color w:val="000000" w:themeColor="text1"/>
          <w:sz w:val="28"/>
          <w:szCs w:val="28"/>
        </w:rPr>
        <w:br/>
        <w:t>300.01.00</w:t>
      </w:r>
      <w:r w:rsidR="001A3168" w:rsidRPr="00D21C9D">
        <w:rPr>
          <w:color w:val="000000" w:themeColor="text1"/>
          <w:sz w:val="28"/>
          <w:szCs w:val="28"/>
          <w:lang w:val="kk-KZ"/>
        </w:rPr>
        <w:t>3</w:t>
      </w:r>
      <w:r w:rsidR="006A2F47" w:rsidRPr="00D21C9D">
        <w:rPr>
          <w:color w:val="000000" w:themeColor="text1"/>
          <w:sz w:val="28"/>
          <w:szCs w:val="28"/>
        </w:rPr>
        <w:t xml:space="preserve"> </w:t>
      </w:r>
      <w:r w:rsidR="006A2F47" w:rsidRPr="00D21C9D">
        <w:rPr>
          <w:color w:val="000000" w:themeColor="text1"/>
          <w:sz w:val="28"/>
          <w:szCs w:val="28"/>
          <w:lang w:val="en-US"/>
        </w:rPr>
        <w:t>IV</w:t>
      </w:r>
      <w:r w:rsidR="006A2F47" w:rsidRPr="00D21C9D">
        <w:rPr>
          <w:color w:val="000000" w:themeColor="text1"/>
          <w:sz w:val="28"/>
          <w:szCs w:val="28"/>
        </w:rPr>
        <w:t xml:space="preserve"> В и 300.01.00</w:t>
      </w:r>
      <w:r w:rsidR="001A3168" w:rsidRPr="00D21C9D">
        <w:rPr>
          <w:color w:val="000000" w:themeColor="text1"/>
          <w:sz w:val="28"/>
          <w:szCs w:val="28"/>
          <w:lang w:val="kk-KZ"/>
        </w:rPr>
        <w:t>3</w:t>
      </w:r>
      <w:r w:rsidR="006A2F47" w:rsidRPr="00D21C9D">
        <w:rPr>
          <w:color w:val="000000" w:themeColor="text1"/>
          <w:sz w:val="28"/>
          <w:szCs w:val="28"/>
        </w:rPr>
        <w:t xml:space="preserve"> </w:t>
      </w:r>
      <w:r w:rsidR="006A2F47" w:rsidRPr="00D21C9D">
        <w:rPr>
          <w:color w:val="000000" w:themeColor="text1"/>
          <w:sz w:val="28"/>
          <w:szCs w:val="28"/>
          <w:lang w:val="en-US"/>
        </w:rPr>
        <w:t>V</w:t>
      </w:r>
      <w:r w:rsidR="006A2F47" w:rsidRPr="00D21C9D">
        <w:rPr>
          <w:color w:val="000000" w:themeColor="text1"/>
          <w:sz w:val="28"/>
          <w:szCs w:val="28"/>
        </w:rPr>
        <w:t xml:space="preserve"> В</w:t>
      </w:r>
      <w:r w:rsidR="006A2F47" w:rsidRPr="00D21C9D" w:rsidDel="001935BF">
        <w:rPr>
          <w:color w:val="000000" w:themeColor="text1"/>
          <w:sz w:val="28"/>
          <w:szCs w:val="28"/>
        </w:rPr>
        <w:t xml:space="preserve"> </w:t>
      </w:r>
      <w:r w:rsidR="006A2F47" w:rsidRPr="00D21C9D">
        <w:rPr>
          <w:color w:val="000000" w:themeColor="text1"/>
          <w:sz w:val="28"/>
          <w:szCs w:val="28"/>
        </w:rPr>
        <w:t>указывается сумма оборота, облагаемого по нулевой ставке;</w:t>
      </w:r>
    </w:p>
    <w:p w:rsidR="006A2F47" w:rsidRPr="00D21C9D" w:rsidRDefault="00062AED" w:rsidP="00062AED">
      <w:pPr>
        <w:pStyle w:val="af5"/>
        <w:widowControl w:val="0"/>
        <w:tabs>
          <w:tab w:val="left" w:pos="1260"/>
        </w:tabs>
        <w:spacing w:before="0" w:after="0" w:line="20" w:lineRule="atLeast"/>
        <w:ind w:firstLine="709"/>
        <w:jc w:val="both"/>
        <w:rPr>
          <w:color w:val="000000" w:themeColor="text1"/>
          <w:sz w:val="28"/>
          <w:szCs w:val="28"/>
        </w:rPr>
      </w:pPr>
      <w:r w:rsidRPr="00D21C9D">
        <w:rPr>
          <w:color w:val="000000" w:themeColor="text1"/>
          <w:sz w:val="28"/>
          <w:szCs w:val="28"/>
        </w:rPr>
        <w:t xml:space="preserve">11) </w:t>
      </w:r>
      <w:r w:rsidR="006A2F47" w:rsidRPr="00D21C9D">
        <w:rPr>
          <w:color w:val="000000" w:themeColor="text1"/>
          <w:sz w:val="28"/>
          <w:szCs w:val="28"/>
        </w:rPr>
        <w:t>в строке 300.01.004</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итоговый оборот по реализации, облагаемый НДС по нулевой ставке, определяемый как сумма</w:t>
      </w:r>
      <w:r w:rsidR="006A2F47" w:rsidRPr="00D21C9D">
        <w:rPr>
          <w:color w:val="000000" w:themeColor="text1"/>
          <w:sz w:val="28"/>
          <w:szCs w:val="28"/>
        </w:rPr>
        <w:br/>
        <w:t>строк с 300.01.001 по 300.01.003.</w:t>
      </w:r>
    </w:p>
    <w:p w:rsidR="006A2F47" w:rsidRPr="00D21C9D" w:rsidRDefault="00062AED" w:rsidP="00062AED">
      <w:pPr>
        <w:pStyle w:val="afb"/>
        <w:widowControl w:val="0"/>
        <w:tabs>
          <w:tab w:val="left" w:pos="284"/>
          <w:tab w:val="left" w:pos="1134"/>
          <w:tab w:val="left" w:pos="1701"/>
        </w:tabs>
        <w:spacing w:after="0" w:line="240" w:lineRule="auto"/>
        <w:ind w:left="0" w:firstLine="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23. </w:t>
      </w:r>
      <w:r w:rsidR="006A2F47" w:rsidRPr="00D21C9D">
        <w:rPr>
          <w:rFonts w:ascii="Times New Roman" w:hAnsi="Times New Roman" w:cs="Times New Roman"/>
          <w:color w:val="000000" w:themeColor="text1"/>
          <w:sz w:val="28"/>
          <w:szCs w:val="28"/>
          <w:lang w:eastAsia="ru-RU"/>
        </w:rPr>
        <w:t xml:space="preserve">Раздел «Сумма НДС, относимого в зачет и использованного для целей оборота, облагаемого по нулевой ставке» не заполняется плательщиками НДС, у которых выполняются условия, предусмотренные пунктом 2 статьи 429 Налогового кодекса. </w:t>
      </w:r>
    </w:p>
    <w:p w:rsidR="006A2F47" w:rsidRPr="00D21C9D" w:rsidRDefault="006A2F47" w:rsidP="006A2F47">
      <w:pPr>
        <w:widowControl w:val="0"/>
        <w:tabs>
          <w:tab w:val="left" w:pos="0"/>
          <w:tab w:val="left" w:pos="1200"/>
          <w:tab w:val="left" w:pos="1260"/>
        </w:tabs>
        <w:spacing w:line="20" w:lineRule="atLeast"/>
        <w:ind w:firstLine="720"/>
        <w:jc w:val="both"/>
        <w:rPr>
          <w:color w:val="000000" w:themeColor="text1"/>
          <w:sz w:val="28"/>
          <w:szCs w:val="28"/>
        </w:rPr>
      </w:pPr>
      <w:r w:rsidRPr="00D21C9D">
        <w:rPr>
          <w:color w:val="000000" w:themeColor="text1"/>
          <w:sz w:val="28"/>
          <w:szCs w:val="28"/>
        </w:rPr>
        <w:lastRenderedPageBreak/>
        <w:t>В данном разделе:</w:t>
      </w:r>
    </w:p>
    <w:p w:rsidR="006A2F47" w:rsidRPr="00D21C9D" w:rsidRDefault="00062AED" w:rsidP="00062AED">
      <w:pPr>
        <w:pStyle w:val="afb"/>
        <w:widowControl w:val="0"/>
        <w:tabs>
          <w:tab w:val="left" w:pos="0"/>
        </w:tabs>
        <w:spacing w:after="0" w:line="20" w:lineRule="atLeast"/>
        <w:ind w:left="0" w:firstLine="709"/>
        <w:jc w:val="both"/>
        <w:rPr>
          <w:rFonts w:ascii="Times New Roman" w:hAnsi="Times New Roman" w:cs="Times New Roman"/>
          <w:color w:val="000000" w:themeColor="text1"/>
          <w:sz w:val="28"/>
          <w:szCs w:val="28"/>
          <w:lang w:eastAsia="ko-KR"/>
        </w:rPr>
      </w:pPr>
      <w:r w:rsidRPr="00D21C9D">
        <w:rPr>
          <w:rFonts w:ascii="Times New Roman" w:hAnsi="Times New Roman" w:cs="Times New Roman"/>
          <w:color w:val="000000" w:themeColor="text1"/>
          <w:sz w:val="28"/>
          <w:szCs w:val="28"/>
        </w:rPr>
        <w:t xml:space="preserve">1) </w:t>
      </w:r>
      <w:r w:rsidR="006A2F47" w:rsidRPr="00D21C9D">
        <w:rPr>
          <w:rFonts w:ascii="Times New Roman" w:hAnsi="Times New Roman" w:cs="Times New Roman"/>
          <w:color w:val="000000" w:themeColor="text1"/>
          <w:sz w:val="28"/>
          <w:szCs w:val="28"/>
        </w:rPr>
        <w:t>в строке 300.01.005</w:t>
      </w:r>
      <w:proofErr w:type="gramStart"/>
      <w:r w:rsidR="006A2F47" w:rsidRPr="00D21C9D">
        <w:rPr>
          <w:rFonts w:ascii="Times New Roman" w:hAnsi="Times New Roman" w:cs="Times New Roman"/>
          <w:color w:val="000000" w:themeColor="text1"/>
          <w:sz w:val="28"/>
          <w:szCs w:val="28"/>
        </w:rPr>
        <w:t xml:space="preserve"> В</w:t>
      </w:r>
      <w:proofErr w:type="gramEnd"/>
      <w:r w:rsidR="006A2F47" w:rsidRPr="00D21C9D">
        <w:rPr>
          <w:rFonts w:ascii="Times New Roman" w:hAnsi="Times New Roman" w:cs="Times New Roman"/>
          <w:color w:val="000000" w:themeColor="text1"/>
          <w:sz w:val="28"/>
          <w:szCs w:val="28"/>
        </w:rPr>
        <w:t xml:space="preserve"> указывается сумм</w:t>
      </w:r>
      <w:r w:rsidR="006A2F47" w:rsidRPr="00D21C9D">
        <w:rPr>
          <w:rFonts w:ascii="Times New Roman" w:hAnsi="Times New Roman" w:cs="Times New Roman"/>
          <w:color w:val="000000" w:themeColor="text1"/>
          <w:sz w:val="28"/>
          <w:szCs w:val="28"/>
          <w:lang w:eastAsia="ko-KR"/>
        </w:rPr>
        <w:t xml:space="preserve">а </w:t>
      </w:r>
      <w:r w:rsidR="006A2F47" w:rsidRPr="00D21C9D">
        <w:rPr>
          <w:rFonts w:ascii="Times New Roman" w:hAnsi="Times New Roman" w:cs="Times New Roman"/>
          <w:color w:val="000000" w:themeColor="text1"/>
          <w:sz w:val="28"/>
          <w:szCs w:val="28"/>
        </w:rPr>
        <w:t>НДС, отнесенного в зачет по товарам, работам, услугам, использованным для целей оборота по реализации товаров на экспорт;</w:t>
      </w:r>
    </w:p>
    <w:p w:rsidR="006A2F47" w:rsidRPr="00D21C9D" w:rsidRDefault="00062AED" w:rsidP="00062AED">
      <w:pPr>
        <w:pStyle w:val="afb"/>
        <w:widowControl w:val="0"/>
        <w:tabs>
          <w:tab w:val="left" w:pos="0"/>
        </w:tabs>
        <w:spacing w:after="0" w:line="20" w:lineRule="atLeast"/>
        <w:ind w:left="0" w:firstLine="709"/>
        <w:jc w:val="both"/>
        <w:rPr>
          <w:rFonts w:ascii="Times New Roman" w:hAnsi="Times New Roman" w:cs="Times New Roman"/>
          <w:color w:val="000000" w:themeColor="text1"/>
          <w:sz w:val="28"/>
          <w:szCs w:val="28"/>
          <w:lang w:eastAsia="ko-KR"/>
        </w:rPr>
      </w:pPr>
      <w:r w:rsidRPr="00D21C9D">
        <w:rPr>
          <w:rFonts w:ascii="Times New Roman" w:hAnsi="Times New Roman" w:cs="Times New Roman"/>
          <w:color w:val="000000" w:themeColor="text1"/>
          <w:sz w:val="28"/>
          <w:szCs w:val="28"/>
          <w:lang w:eastAsia="ko-KR"/>
        </w:rPr>
        <w:t xml:space="preserve">2) </w:t>
      </w:r>
      <w:r w:rsidR="006A2F47" w:rsidRPr="00D21C9D">
        <w:rPr>
          <w:rFonts w:ascii="Times New Roman" w:hAnsi="Times New Roman" w:cs="Times New Roman"/>
          <w:color w:val="000000" w:themeColor="text1"/>
          <w:sz w:val="28"/>
          <w:szCs w:val="28"/>
          <w:lang w:eastAsia="ko-KR"/>
        </w:rPr>
        <w:t>в строке 300.01.006</w:t>
      </w:r>
      <w:proofErr w:type="gramStart"/>
      <w:r w:rsidR="006A2F47" w:rsidRPr="00D21C9D">
        <w:rPr>
          <w:rFonts w:ascii="Times New Roman" w:hAnsi="Times New Roman" w:cs="Times New Roman"/>
          <w:color w:val="000000" w:themeColor="text1"/>
          <w:sz w:val="28"/>
          <w:szCs w:val="28"/>
          <w:lang w:eastAsia="ko-KR"/>
        </w:rPr>
        <w:t xml:space="preserve"> </w:t>
      </w:r>
      <w:r w:rsidR="006A2F47" w:rsidRPr="00D21C9D">
        <w:rPr>
          <w:rFonts w:ascii="Times New Roman" w:hAnsi="Times New Roman" w:cs="Times New Roman"/>
          <w:color w:val="000000" w:themeColor="text1"/>
          <w:sz w:val="28"/>
          <w:szCs w:val="28"/>
        </w:rPr>
        <w:t>В</w:t>
      </w:r>
      <w:proofErr w:type="gramEnd"/>
      <w:r w:rsidR="006A2F47" w:rsidRPr="00D21C9D">
        <w:rPr>
          <w:rFonts w:ascii="Times New Roman" w:hAnsi="Times New Roman" w:cs="Times New Roman"/>
          <w:color w:val="000000" w:themeColor="text1"/>
          <w:sz w:val="28"/>
          <w:szCs w:val="28"/>
          <w:lang w:eastAsia="ko-KR"/>
        </w:rPr>
        <w:t xml:space="preserve"> указывается сумма НДС, отнесенного в зачет по товарам, работам, услугам, использованным для целей оборота по реализации услуг по международным перевозкам;</w:t>
      </w:r>
    </w:p>
    <w:p w:rsidR="006A2F47" w:rsidRPr="00D21C9D" w:rsidRDefault="00062AED" w:rsidP="00062AED">
      <w:pPr>
        <w:pStyle w:val="afb"/>
        <w:widowControl w:val="0"/>
        <w:tabs>
          <w:tab w:val="left" w:pos="0"/>
        </w:tabs>
        <w:spacing w:after="0" w:line="20" w:lineRule="atLeast"/>
        <w:ind w:left="0" w:firstLine="709"/>
        <w:jc w:val="both"/>
        <w:rPr>
          <w:rFonts w:ascii="Times New Roman" w:hAnsi="Times New Roman" w:cs="Times New Roman"/>
          <w:color w:val="000000" w:themeColor="text1"/>
          <w:sz w:val="28"/>
          <w:szCs w:val="28"/>
          <w:lang w:eastAsia="ko-KR"/>
        </w:rPr>
      </w:pPr>
      <w:r w:rsidRPr="00D21C9D">
        <w:rPr>
          <w:rFonts w:ascii="Times New Roman" w:hAnsi="Times New Roman" w:cs="Times New Roman"/>
          <w:color w:val="000000" w:themeColor="text1"/>
          <w:sz w:val="28"/>
          <w:szCs w:val="28"/>
          <w:lang w:eastAsia="ko-KR"/>
        </w:rPr>
        <w:t xml:space="preserve">3) </w:t>
      </w:r>
      <w:r w:rsidR="006A2F47" w:rsidRPr="00D21C9D">
        <w:rPr>
          <w:rFonts w:ascii="Times New Roman" w:hAnsi="Times New Roman" w:cs="Times New Roman"/>
          <w:color w:val="000000" w:themeColor="text1"/>
          <w:sz w:val="28"/>
          <w:szCs w:val="28"/>
          <w:lang w:eastAsia="ko-KR"/>
        </w:rPr>
        <w:t>в строке 300.01.007</w:t>
      </w:r>
      <w:proofErr w:type="gramStart"/>
      <w:r w:rsidR="006A2F47" w:rsidRPr="00D21C9D">
        <w:rPr>
          <w:rFonts w:ascii="Times New Roman" w:hAnsi="Times New Roman" w:cs="Times New Roman"/>
          <w:color w:val="000000" w:themeColor="text1"/>
          <w:sz w:val="28"/>
          <w:szCs w:val="28"/>
          <w:lang w:eastAsia="ko-KR"/>
        </w:rPr>
        <w:t xml:space="preserve"> </w:t>
      </w:r>
      <w:r w:rsidR="006A2F47" w:rsidRPr="00D21C9D">
        <w:rPr>
          <w:rFonts w:ascii="Times New Roman" w:hAnsi="Times New Roman" w:cs="Times New Roman"/>
          <w:color w:val="000000" w:themeColor="text1"/>
          <w:sz w:val="28"/>
          <w:szCs w:val="28"/>
        </w:rPr>
        <w:t>В</w:t>
      </w:r>
      <w:proofErr w:type="gramEnd"/>
      <w:r w:rsidR="006A2F47" w:rsidRPr="00D21C9D">
        <w:rPr>
          <w:rFonts w:ascii="Times New Roman" w:hAnsi="Times New Roman" w:cs="Times New Roman"/>
          <w:color w:val="000000" w:themeColor="text1"/>
          <w:sz w:val="28"/>
          <w:szCs w:val="28"/>
          <w:lang w:eastAsia="ko-KR"/>
        </w:rPr>
        <w:t xml:space="preserve"> указывается сумма НДС, отнесенного в зачет по товарам, работам, услугам, использованным для целей оборота по прочей реализации, облагаемой по нулевой ставке;</w:t>
      </w:r>
    </w:p>
    <w:p w:rsidR="006A2F47" w:rsidRPr="00D21C9D" w:rsidRDefault="00062AED" w:rsidP="00062AED">
      <w:pPr>
        <w:widowControl w:val="0"/>
        <w:tabs>
          <w:tab w:val="left" w:pos="1080"/>
          <w:tab w:val="num" w:pos="1134"/>
          <w:tab w:val="left" w:pos="1200"/>
        </w:tabs>
        <w:spacing w:line="20" w:lineRule="atLeast"/>
        <w:ind w:firstLine="709"/>
        <w:jc w:val="both"/>
        <w:rPr>
          <w:color w:val="000000" w:themeColor="text1"/>
          <w:sz w:val="28"/>
          <w:szCs w:val="28"/>
          <w:lang w:eastAsia="ko-KR"/>
        </w:rPr>
      </w:pPr>
      <w:r w:rsidRPr="00D21C9D">
        <w:rPr>
          <w:color w:val="000000" w:themeColor="text1"/>
          <w:sz w:val="28"/>
          <w:szCs w:val="28"/>
        </w:rPr>
        <w:t xml:space="preserve">4) </w:t>
      </w:r>
      <w:r w:rsidR="006A2F47" w:rsidRPr="00D21C9D">
        <w:rPr>
          <w:color w:val="000000" w:themeColor="text1"/>
          <w:sz w:val="28"/>
          <w:szCs w:val="28"/>
        </w:rPr>
        <w:t>в строке 300.01.008</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w:t>
      </w:r>
      <w:r w:rsidR="006A2F47" w:rsidRPr="00D21C9D">
        <w:rPr>
          <w:color w:val="000000" w:themeColor="text1"/>
          <w:sz w:val="28"/>
          <w:szCs w:val="28"/>
          <w:lang w:eastAsia="ko-KR"/>
        </w:rPr>
        <w:t>итоговая сумма НДС, отнесенного в зачет по товарам, работам, услугам, использованным для целей оборотов, облагаемых по нулевой ставке. Данная строка определяется как сумма строк с 300.01.005</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lang w:eastAsia="ko-KR"/>
        </w:rPr>
        <w:t xml:space="preserve"> по 300.01.007</w:t>
      </w:r>
      <w:r w:rsidR="006A2F47" w:rsidRPr="00D21C9D">
        <w:rPr>
          <w:color w:val="000000" w:themeColor="text1"/>
          <w:sz w:val="28"/>
          <w:szCs w:val="28"/>
        </w:rPr>
        <w:t xml:space="preserve"> В</w:t>
      </w:r>
      <w:r w:rsidR="006A2F47" w:rsidRPr="00D21C9D">
        <w:rPr>
          <w:color w:val="000000" w:themeColor="text1"/>
          <w:sz w:val="28"/>
          <w:szCs w:val="28"/>
          <w:lang w:eastAsia="ko-KR"/>
        </w:rPr>
        <w:t>.</w:t>
      </w:r>
    </w:p>
    <w:p w:rsidR="006A2F47" w:rsidRPr="00D21C9D" w:rsidRDefault="006A2F47" w:rsidP="006A2F47">
      <w:pPr>
        <w:pStyle w:val="af5"/>
        <w:widowControl w:val="0"/>
        <w:tabs>
          <w:tab w:val="left" w:pos="709"/>
          <w:tab w:val="left" w:pos="1134"/>
          <w:tab w:val="left" w:pos="1200"/>
        </w:tabs>
        <w:spacing w:before="0" w:after="0" w:line="20" w:lineRule="atLeast"/>
        <w:ind w:firstLine="720"/>
        <w:jc w:val="both"/>
        <w:rPr>
          <w:color w:val="000000" w:themeColor="text1"/>
          <w:sz w:val="28"/>
          <w:szCs w:val="28"/>
        </w:rPr>
      </w:pPr>
      <w:r w:rsidRPr="00D21C9D">
        <w:rPr>
          <w:color w:val="000000" w:themeColor="text1"/>
          <w:sz w:val="28"/>
          <w:szCs w:val="28"/>
        </w:rPr>
        <w:t>Сумма строки 300.01.004</w:t>
      </w:r>
      <w:proofErr w:type="gramStart"/>
      <w:r w:rsidRPr="00D21C9D">
        <w:rPr>
          <w:color w:val="000000" w:themeColor="text1"/>
          <w:sz w:val="28"/>
          <w:szCs w:val="28"/>
        </w:rPr>
        <w:t xml:space="preserve"> В</w:t>
      </w:r>
      <w:proofErr w:type="gramEnd"/>
      <w:r w:rsidRPr="00D21C9D">
        <w:rPr>
          <w:color w:val="000000" w:themeColor="text1"/>
          <w:sz w:val="28"/>
          <w:szCs w:val="28"/>
        </w:rPr>
        <w:t xml:space="preserve"> переносится в строку 300.00.002.</w:t>
      </w:r>
    </w:p>
    <w:p w:rsidR="006A2F47" w:rsidRPr="00D21C9D" w:rsidRDefault="006A2F47" w:rsidP="006A2F47">
      <w:pPr>
        <w:pStyle w:val="af5"/>
        <w:widowControl w:val="0"/>
        <w:tabs>
          <w:tab w:val="left" w:pos="709"/>
          <w:tab w:val="left" w:pos="1134"/>
          <w:tab w:val="left" w:pos="1200"/>
        </w:tabs>
        <w:spacing w:before="0" w:after="0" w:line="20" w:lineRule="atLeast"/>
        <w:ind w:firstLine="720"/>
        <w:jc w:val="both"/>
        <w:rPr>
          <w:color w:val="000000" w:themeColor="text1"/>
          <w:sz w:val="28"/>
          <w:szCs w:val="28"/>
          <w:lang w:eastAsia="ko-KR"/>
        </w:rPr>
      </w:pPr>
      <w:r w:rsidRPr="00D21C9D">
        <w:rPr>
          <w:color w:val="000000" w:themeColor="text1"/>
          <w:sz w:val="28"/>
          <w:szCs w:val="28"/>
        </w:rPr>
        <w:t>Сумма строки 300.01.008</w:t>
      </w:r>
      <w:proofErr w:type="gramStart"/>
      <w:r w:rsidRPr="00D21C9D">
        <w:rPr>
          <w:color w:val="000000" w:themeColor="text1"/>
          <w:sz w:val="28"/>
          <w:szCs w:val="28"/>
        </w:rPr>
        <w:t xml:space="preserve"> В</w:t>
      </w:r>
      <w:proofErr w:type="gramEnd"/>
      <w:r w:rsidRPr="00D21C9D">
        <w:rPr>
          <w:color w:val="000000" w:themeColor="text1"/>
          <w:sz w:val="28"/>
          <w:szCs w:val="28"/>
        </w:rPr>
        <w:t xml:space="preserve"> переносится в строку 300.00.028.</w:t>
      </w:r>
    </w:p>
    <w:p w:rsidR="006A2F47" w:rsidRPr="00D21C9D" w:rsidRDefault="006A2F47" w:rsidP="006A2F47">
      <w:pPr>
        <w:widowControl w:val="0"/>
        <w:tabs>
          <w:tab w:val="left" w:pos="0"/>
          <w:tab w:val="left" w:pos="1200"/>
        </w:tabs>
        <w:spacing w:line="20" w:lineRule="atLeast"/>
        <w:jc w:val="center"/>
        <w:rPr>
          <w:b/>
          <w:bCs/>
          <w:color w:val="000000" w:themeColor="text1"/>
          <w:sz w:val="28"/>
          <w:szCs w:val="28"/>
        </w:rPr>
      </w:pPr>
    </w:p>
    <w:p w:rsidR="006A2F47" w:rsidRPr="00D21C9D" w:rsidRDefault="006A2F47" w:rsidP="006A2F47">
      <w:pPr>
        <w:widowControl w:val="0"/>
        <w:tabs>
          <w:tab w:val="left" w:pos="0"/>
          <w:tab w:val="left" w:pos="1200"/>
        </w:tabs>
        <w:spacing w:line="20" w:lineRule="atLeast"/>
        <w:jc w:val="center"/>
        <w:rPr>
          <w:b/>
          <w:bCs/>
          <w:color w:val="000000" w:themeColor="text1"/>
          <w:sz w:val="28"/>
          <w:szCs w:val="28"/>
        </w:rPr>
      </w:pPr>
    </w:p>
    <w:p w:rsidR="006A2F47" w:rsidRPr="00D21C9D" w:rsidRDefault="006A2F47" w:rsidP="006A2F47">
      <w:pPr>
        <w:widowControl w:val="0"/>
        <w:tabs>
          <w:tab w:val="left" w:pos="0"/>
          <w:tab w:val="left" w:pos="1200"/>
        </w:tabs>
        <w:spacing w:line="20" w:lineRule="atLeast"/>
        <w:jc w:val="center"/>
        <w:rPr>
          <w:b/>
          <w:bCs/>
          <w:color w:val="000000" w:themeColor="text1"/>
          <w:sz w:val="28"/>
          <w:szCs w:val="28"/>
        </w:rPr>
      </w:pPr>
      <w:r w:rsidRPr="00D21C9D">
        <w:rPr>
          <w:b/>
          <w:bCs/>
          <w:color w:val="000000" w:themeColor="text1"/>
          <w:sz w:val="28"/>
          <w:szCs w:val="28"/>
        </w:rPr>
        <w:t xml:space="preserve">Глава 4. Пояснение по заполнению формы 300.02 – Обороты по реализации товаров, работ, услуг и импорт, освобожденные от </w:t>
      </w:r>
      <w:r w:rsidR="00AB3009" w:rsidRPr="00D21C9D">
        <w:rPr>
          <w:b/>
          <w:bCs/>
          <w:color w:val="000000" w:themeColor="text1"/>
          <w:sz w:val="28"/>
          <w:szCs w:val="28"/>
        </w:rPr>
        <w:t>налога на добавленную стоимость</w:t>
      </w:r>
    </w:p>
    <w:p w:rsidR="006A2F47" w:rsidRPr="00D21C9D" w:rsidRDefault="006A2F47" w:rsidP="006A2F47">
      <w:pPr>
        <w:widowControl w:val="0"/>
        <w:tabs>
          <w:tab w:val="left" w:pos="0"/>
          <w:tab w:val="left" w:pos="1200"/>
        </w:tabs>
        <w:spacing w:line="20" w:lineRule="atLeast"/>
        <w:jc w:val="center"/>
        <w:rPr>
          <w:b/>
          <w:bCs/>
          <w:color w:val="000000" w:themeColor="text1"/>
          <w:sz w:val="28"/>
          <w:szCs w:val="28"/>
        </w:rPr>
      </w:pPr>
    </w:p>
    <w:p w:rsidR="006A2F47" w:rsidRPr="00D21C9D" w:rsidRDefault="00062AED" w:rsidP="00062AED">
      <w:pPr>
        <w:pStyle w:val="afb"/>
        <w:widowControl w:val="0"/>
        <w:tabs>
          <w:tab w:val="left" w:pos="284"/>
          <w:tab w:val="left" w:pos="1134"/>
          <w:tab w:val="left" w:pos="1701"/>
        </w:tabs>
        <w:spacing w:after="0" w:line="240" w:lineRule="auto"/>
        <w:ind w:left="0" w:firstLine="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24. </w:t>
      </w:r>
      <w:r w:rsidR="006A2F47" w:rsidRPr="00D21C9D">
        <w:rPr>
          <w:rFonts w:ascii="Times New Roman" w:hAnsi="Times New Roman" w:cs="Times New Roman"/>
          <w:color w:val="000000" w:themeColor="text1"/>
          <w:sz w:val="28"/>
          <w:szCs w:val="28"/>
          <w:lang w:eastAsia="ru-RU"/>
        </w:rPr>
        <w:t>Данная форма предназначена для детального отражения оборотов по реализации товаров, работ, услуг и импорта, освобожденных от НДС в соответствии с главой 45 и 50 Налогового кодекса.</w:t>
      </w:r>
    </w:p>
    <w:p w:rsidR="006A2F47" w:rsidRPr="00D21C9D" w:rsidRDefault="00062AED" w:rsidP="00062AED">
      <w:pPr>
        <w:pStyle w:val="afb"/>
        <w:widowControl w:val="0"/>
        <w:tabs>
          <w:tab w:val="left" w:pos="284"/>
          <w:tab w:val="left" w:pos="1134"/>
          <w:tab w:val="left" w:pos="1701"/>
        </w:tabs>
        <w:spacing w:after="0" w:line="240" w:lineRule="auto"/>
        <w:ind w:left="0" w:firstLine="709"/>
        <w:jc w:val="both"/>
        <w:rPr>
          <w:color w:val="000000" w:themeColor="text1"/>
          <w:sz w:val="28"/>
          <w:szCs w:val="28"/>
        </w:rPr>
      </w:pPr>
      <w:r w:rsidRPr="00D21C9D">
        <w:rPr>
          <w:rFonts w:ascii="Times New Roman" w:hAnsi="Times New Roman" w:cs="Times New Roman"/>
          <w:color w:val="000000" w:themeColor="text1"/>
          <w:sz w:val="28"/>
          <w:szCs w:val="28"/>
          <w:lang w:eastAsia="ru-RU"/>
        </w:rPr>
        <w:t xml:space="preserve">25. </w:t>
      </w:r>
      <w:r w:rsidR="006A2F47" w:rsidRPr="00D21C9D">
        <w:rPr>
          <w:rFonts w:ascii="Times New Roman" w:hAnsi="Times New Roman" w:cs="Times New Roman"/>
          <w:color w:val="000000" w:themeColor="text1"/>
          <w:sz w:val="28"/>
          <w:szCs w:val="28"/>
          <w:lang w:eastAsia="ru-RU"/>
        </w:rPr>
        <w:t>Приложение 300.02 подлежит заполнению, если в разделе «Общая информация о плательщике НДС» формы 300.00 в строке 11 «Представленные приложения» отмечена ячейка «02».</w:t>
      </w:r>
    </w:p>
    <w:p w:rsidR="006A2F47" w:rsidRPr="00D21C9D" w:rsidRDefault="00062AED" w:rsidP="00062AED">
      <w:pPr>
        <w:pStyle w:val="afb"/>
        <w:widowControl w:val="0"/>
        <w:tabs>
          <w:tab w:val="left" w:pos="284"/>
          <w:tab w:val="left" w:pos="1134"/>
          <w:tab w:val="left" w:pos="1701"/>
        </w:tabs>
        <w:spacing w:after="0" w:line="240" w:lineRule="auto"/>
        <w:ind w:left="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26. </w:t>
      </w:r>
      <w:r w:rsidR="006A2F47" w:rsidRPr="00D21C9D">
        <w:rPr>
          <w:rFonts w:ascii="Times New Roman" w:hAnsi="Times New Roman" w:cs="Times New Roman"/>
          <w:color w:val="000000" w:themeColor="text1"/>
          <w:sz w:val="28"/>
          <w:szCs w:val="28"/>
          <w:lang w:eastAsia="ru-RU"/>
        </w:rPr>
        <w:t>В разделе «Обороты по реализации, освобожденные от НДС»:</w:t>
      </w:r>
    </w:p>
    <w:p w:rsidR="006A2F47" w:rsidRPr="00D21C9D" w:rsidRDefault="00062AED" w:rsidP="00062AED">
      <w:pPr>
        <w:widowControl w:val="0"/>
        <w:tabs>
          <w:tab w:val="left" w:pos="0"/>
          <w:tab w:val="left" w:pos="1080"/>
          <w:tab w:val="left" w:pos="1200"/>
          <w:tab w:val="num" w:pos="1260"/>
        </w:tabs>
        <w:spacing w:line="20" w:lineRule="atLeast"/>
        <w:ind w:firstLine="709"/>
        <w:jc w:val="both"/>
        <w:rPr>
          <w:color w:val="000000" w:themeColor="text1"/>
          <w:sz w:val="28"/>
          <w:szCs w:val="28"/>
        </w:rPr>
      </w:pPr>
      <w:r w:rsidRPr="00D21C9D">
        <w:rPr>
          <w:color w:val="000000" w:themeColor="text1"/>
          <w:sz w:val="28"/>
          <w:szCs w:val="28"/>
        </w:rPr>
        <w:t xml:space="preserve">1) </w:t>
      </w:r>
      <w:r w:rsidR="006A2F47" w:rsidRPr="00D21C9D">
        <w:rPr>
          <w:color w:val="000000" w:themeColor="text1"/>
          <w:sz w:val="28"/>
          <w:szCs w:val="28"/>
        </w:rPr>
        <w:t>в строке 300.02.001</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оборотов по реализации товаров, работ, услуг, освобожденных от НДС в соответствии со статьями 394 и 451 Налогового кодекса</w:t>
      </w:r>
      <w:r w:rsidR="006A2F47" w:rsidRPr="00D21C9D">
        <w:rPr>
          <w:color w:val="000000" w:themeColor="text1"/>
          <w:sz w:val="27"/>
          <w:szCs w:val="27"/>
        </w:rPr>
        <w:t xml:space="preserve"> и определяется как сумма строк </w:t>
      </w:r>
      <w:r w:rsidR="006A2F47" w:rsidRPr="00D21C9D">
        <w:rPr>
          <w:color w:val="000000" w:themeColor="text1"/>
          <w:sz w:val="28"/>
          <w:szCs w:val="28"/>
        </w:rPr>
        <w:t xml:space="preserve">300.02.001 I В, 300.02.001 </w:t>
      </w:r>
      <w:r w:rsidR="006A2F47" w:rsidRPr="00D21C9D">
        <w:rPr>
          <w:color w:val="000000" w:themeColor="text1"/>
          <w:sz w:val="28"/>
          <w:szCs w:val="28"/>
          <w:lang w:val="en-US"/>
        </w:rPr>
        <w:t>II</w:t>
      </w:r>
      <w:r w:rsidR="006A2F47" w:rsidRPr="00D21C9D">
        <w:rPr>
          <w:color w:val="000000" w:themeColor="text1"/>
          <w:sz w:val="28"/>
          <w:szCs w:val="28"/>
        </w:rPr>
        <w:t xml:space="preserve"> В, 300.02.001 </w:t>
      </w:r>
      <w:r w:rsidR="006A2F47" w:rsidRPr="00D21C9D">
        <w:rPr>
          <w:color w:val="000000" w:themeColor="text1"/>
          <w:sz w:val="28"/>
          <w:szCs w:val="28"/>
          <w:lang w:val="en-US"/>
        </w:rPr>
        <w:t>III</w:t>
      </w:r>
      <w:r w:rsidR="006A2F47" w:rsidRPr="00D21C9D">
        <w:rPr>
          <w:color w:val="000000" w:themeColor="text1"/>
          <w:sz w:val="28"/>
          <w:szCs w:val="28"/>
        </w:rPr>
        <w:t xml:space="preserve"> В, 300.02.001 </w:t>
      </w:r>
      <w:r w:rsidR="006A2F47" w:rsidRPr="00D21C9D">
        <w:rPr>
          <w:color w:val="000000" w:themeColor="text1"/>
          <w:sz w:val="28"/>
          <w:szCs w:val="28"/>
          <w:lang w:val="en-US"/>
        </w:rPr>
        <w:t>IV</w:t>
      </w:r>
      <w:r w:rsidR="006A2F47" w:rsidRPr="00D21C9D">
        <w:rPr>
          <w:color w:val="000000" w:themeColor="text1"/>
          <w:sz w:val="28"/>
          <w:szCs w:val="28"/>
        </w:rPr>
        <w:t xml:space="preserve"> В и 300.02.001 </w:t>
      </w:r>
      <w:r w:rsidR="006A2F47" w:rsidRPr="00D21C9D">
        <w:rPr>
          <w:color w:val="000000" w:themeColor="text1"/>
          <w:sz w:val="28"/>
          <w:szCs w:val="28"/>
          <w:lang w:val="en-US"/>
        </w:rPr>
        <w:t>V</w:t>
      </w:r>
      <w:r w:rsidR="006A2F47" w:rsidRPr="00D21C9D">
        <w:rPr>
          <w:color w:val="000000" w:themeColor="text1"/>
          <w:sz w:val="28"/>
          <w:szCs w:val="28"/>
        </w:rPr>
        <w:t xml:space="preserve"> В</w:t>
      </w:r>
      <w:r w:rsidR="006A2F47" w:rsidRPr="00D21C9D">
        <w:rPr>
          <w:color w:val="000000" w:themeColor="text1"/>
          <w:sz w:val="28"/>
          <w:szCs w:val="28"/>
          <w:lang w:eastAsia="ko-KR"/>
        </w:rPr>
        <w:t xml:space="preserve">. Данная строка </w:t>
      </w:r>
      <w:r w:rsidR="006A2F47" w:rsidRPr="00D21C9D">
        <w:rPr>
          <w:color w:val="000000" w:themeColor="text1"/>
          <w:sz w:val="28"/>
          <w:szCs w:val="28"/>
        </w:rPr>
        <w:t xml:space="preserve">включает в себя строки с 300.02.001 I по 300.02.001 </w:t>
      </w:r>
      <w:r w:rsidR="006A2F47" w:rsidRPr="00D21C9D">
        <w:rPr>
          <w:color w:val="000000" w:themeColor="text1"/>
          <w:sz w:val="28"/>
          <w:szCs w:val="28"/>
          <w:lang w:val="en-US"/>
        </w:rPr>
        <w:t>V</w:t>
      </w:r>
      <w:r w:rsidR="006A2F47" w:rsidRPr="00D21C9D">
        <w:rPr>
          <w:color w:val="000000" w:themeColor="text1"/>
          <w:sz w:val="28"/>
          <w:szCs w:val="28"/>
        </w:rPr>
        <w:t>;</w:t>
      </w:r>
    </w:p>
    <w:p w:rsidR="006A2F47" w:rsidRPr="00D21C9D" w:rsidRDefault="00062AED" w:rsidP="00062AED">
      <w:pPr>
        <w:widowControl w:val="0"/>
        <w:tabs>
          <w:tab w:val="left" w:pos="0"/>
          <w:tab w:val="left" w:pos="1080"/>
          <w:tab w:val="left" w:pos="1200"/>
          <w:tab w:val="num" w:pos="1260"/>
        </w:tabs>
        <w:spacing w:line="20" w:lineRule="atLeast"/>
        <w:ind w:firstLine="709"/>
        <w:jc w:val="both"/>
        <w:rPr>
          <w:color w:val="000000" w:themeColor="text1"/>
          <w:sz w:val="28"/>
          <w:szCs w:val="28"/>
        </w:rPr>
      </w:pPr>
      <w:r w:rsidRPr="00D21C9D">
        <w:rPr>
          <w:color w:val="000000" w:themeColor="text1"/>
          <w:sz w:val="28"/>
          <w:szCs w:val="28"/>
          <w:lang w:eastAsia="ko-KR"/>
        </w:rPr>
        <w:t xml:space="preserve">2) </w:t>
      </w:r>
      <w:r w:rsidR="006A2F47" w:rsidRPr="00D21C9D">
        <w:rPr>
          <w:color w:val="000000" w:themeColor="text1"/>
          <w:sz w:val="28"/>
          <w:szCs w:val="28"/>
          <w:lang w:eastAsia="ko-KR"/>
        </w:rPr>
        <w:t xml:space="preserve">в строках </w:t>
      </w:r>
      <w:r w:rsidR="006A2F47" w:rsidRPr="00D21C9D">
        <w:rPr>
          <w:color w:val="000000" w:themeColor="text1"/>
          <w:sz w:val="28"/>
          <w:szCs w:val="28"/>
        </w:rPr>
        <w:t xml:space="preserve">300.02.001 I, 300.02.001 </w:t>
      </w:r>
      <w:r w:rsidR="006A2F47" w:rsidRPr="00D21C9D">
        <w:rPr>
          <w:color w:val="000000" w:themeColor="text1"/>
          <w:sz w:val="28"/>
          <w:szCs w:val="28"/>
          <w:lang w:val="en-US"/>
        </w:rPr>
        <w:t>II</w:t>
      </w:r>
      <w:r w:rsidR="006A2F47" w:rsidRPr="00D21C9D">
        <w:rPr>
          <w:color w:val="000000" w:themeColor="text1"/>
          <w:sz w:val="28"/>
          <w:szCs w:val="28"/>
        </w:rPr>
        <w:t xml:space="preserve">, 300.02.001 </w:t>
      </w:r>
      <w:r w:rsidR="006A2F47" w:rsidRPr="00D21C9D">
        <w:rPr>
          <w:color w:val="000000" w:themeColor="text1"/>
          <w:sz w:val="28"/>
          <w:szCs w:val="28"/>
          <w:lang w:val="en-US"/>
        </w:rPr>
        <w:t>III</w:t>
      </w:r>
      <w:r w:rsidR="006A2F47" w:rsidRPr="00D21C9D">
        <w:rPr>
          <w:color w:val="000000" w:themeColor="text1"/>
          <w:sz w:val="28"/>
          <w:szCs w:val="28"/>
        </w:rPr>
        <w:t xml:space="preserve">, 300.02.001 </w:t>
      </w:r>
      <w:r w:rsidR="006A2F47" w:rsidRPr="00D21C9D">
        <w:rPr>
          <w:color w:val="000000" w:themeColor="text1"/>
          <w:sz w:val="28"/>
          <w:szCs w:val="28"/>
          <w:lang w:val="en-US"/>
        </w:rPr>
        <w:t>IV</w:t>
      </w:r>
      <w:r w:rsidR="006A2F47" w:rsidRPr="00D21C9D">
        <w:rPr>
          <w:color w:val="000000" w:themeColor="text1"/>
          <w:sz w:val="28"/>
          <w:szCs w:val="28"/>
        </w:rPr>
        <w:t xml:space="preserve"> и 300.02.001 </w:t>
      </w:r>
      <w:r w:rsidR="006A2F47" w:rsidRPr="00D21C9D">
        <w:rPr>
          <w:color w:val="000000" w:themeColor="text1"/>
          <w:sz w:val="28"/>
          <w:szCs w:val="28"/>
          <w:lang w:val="en-US"/>
        </w:rPr>
        <w:t>V</w:t>
      </w:r>
      <w:r w:rsidR="006A2F47" w:rsidRPr="00D21C9D" w:rsidDel="002A60EA">
        <w:rPr>
          <w:color w:val="000000" w:themeColor="text1"/>
          <w:sz w:val="28"/>
          <w:szCs w:val="28"/>
          <w:lang w:eastAsia="ko-KR"/>
        </w:rPr>
        <w:t xml:space="preserve"> </w:t>
      </w:r>
      <w:r w:rsidR="006A2F47" w:rsidRPr="00D21C9D">
        <w:rPr>
          <w:color w:val="000000" w:themeColor="text1"/>
          <w:sz w:val="28"/>
          <w:szCs w:val="28"/>
          <w:lang w:eastAsia="ko-KR"/>
        </w:rPr>
        <w:t>указывается положение Налогового кодекса, в соответствии с которым оборот по реализации освобождается от НДС;</w:t>
      </w:r>
    </w:p>
    <w:p w:rsidR="006A2F47" w:rsidRPr="00D21C9D" w:rsidRDefault="00062AED" w:rsidP="008A3657">
      <w:pPr>
        <w:widowControl w:val="0"/>
        <w:tabs>
          <w:tab w:val="left" w:pos="0"/>
          <w:tab w:val="left" w:pos="1080"/>
          <w:tab w:val="left" w:pos="1200"/>
          <w:tab w:val="num" w:pos="1260"/>
        </w:tabs>
        <w:spacing w:line="20" w:lineRule="atLeast"/>
        <w:ind w:firstLine="709"/>
        <w:jc w:val="both"/>
        <w:rPr>
          <w:color w:val="000000" w:themeColor="text1"/>
          <w:sz w:val="28"/>
          <w:szCs w:val="28"/>
        </w:rPr>
      </w:pPr>
      <w:r w:rsidRPr="00D21C9D">
        <w:rPr>
          <w:color w:val="000000" w:themeColor="text1"/>
          <w:sz w:val="28"/>
          <w:szCs w:val="28"/>
          <w:lang w:eastAsia="ko-KR"/>
        </w:rPr>
        <w:t xml:space="preserve">3) </w:t>
      </w:r>
      <w:r w:rsidR="006A2F47" w:rsidRPr="00D21C9D">
        <w:rPr>
          <w:color w:val="000000" w:themeColor="text1"/>
          <w:sz w:val="28"/>
          <w:szCs w:val="28"/>
          <w:lang w:eastAsia="ko-KR"/>
        </w:rPr>
        <w:t xml:space="preserve">в строках </w:t>
      </w:r>
      <w:r w:rsidR="006A2F47" w:rsidRPr="00D21C9D">
        <w:rPr>
          <w:color w:val="000000" w:themeColor="text1"/>
          <w:sz w:val="28"/>
          <w:szCs w:val="28"/>
        </w:rPr>
        <w:t>300.02.001 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300.02.001 </w:t>
      </w:r>
      <w:r w:rsidR="006A2F47" w:rsidRPr="00D21C9D">
        <w:rPr>
          <w:color w:val="000000" w:themeColor="text1"/>
          <w:sz w:val="28"/>
          <w:szCs w:val="28"/>
          <w:lang w:val="en-US"/>
        </w:rPr>
        <w:t>II</w:t>
      </w:r>
      <w:r w:rsidR="006A2F47" w:rsidRPr="00D21C9D">
        <w:rPr>
          <w:color w:val="000000" w:themeColor="text1"/>
          <w:sz w:val="28"/>
          <w:szCs w:val="28"/>
        </w:rPr>
        <w:t xml:space="preserve"> В, 300.02.001 </w:t>
      </w:r>
      <w:r w:rsidR="006A2F47" w:rsidRPr="00D21C9D">
        <w:rPr>
          <w:color w:val="000000" w:themeColor="text1"/>
          <w:sz w:val="28"/>
          <w:szCs w:val="28"/>
          <w:lang w:val="en-US"/>
        </w:rPr>
        <w:t>III</w:t>
      </w:r>
      <w:r w:rsidR="006A2F47" w:rsidRPr="00D21C9D">
        <w:rPr>
          <w:color w:val="000000" w:themeColor="text1"/>
          <w:sz w:val="28"/>
          <w:szCs w:val="28"/>
        </w:rPr>
        <w:t xml:space="preserve"> В, 300.02.001 </w:t>
      </w:r>
      <w:r w:rsidR="006A2F47" w:rsidRPr="00D21C9D">
        <w:rPr>
          <w:color w:val="000000" w:themeColor="text1"/>
          <w:sz w:val="28"/>
          <w:szCs w:val="28"/>
          <w:lang w:val="en-US"/>
        </w:rPr>
        <w:t>IV</w:t>
      </w:r>
      <w:r w:rsidR="006A2F47" w:rsidRPr="00D21C9D">
        <w:rPr>
          <w:color w:val="000000" w:themeColor="text1"/>
          <w:sz w:val="28"/>
          <w:szCs w:val="28"/>
        </w:rPr>
        <w:t xml:space="preserve"> В и 300.02.001 </w:t>
      </w:r>
      <w:r w:rsidR="006A2F47" w:rsidRPr="00D21C9D">
        <w:rPr>
          <w:color w:val="000000" w:themeColor="text1"/>
          <w:sz w:val="28"/>
          <w:szCs w:val="28"/>
          <w:lang w:val="en-US"/>
        </w:rPr>
        <w:t>V</w:t>
      </w:r>
      <w:r w:rsidR="006A2F47" w:rsidRPr="00D21C9D">
        <w:rPr>
          <w:color w:val="000000" w:themeColor="text1"/>
          <w:sz w:val="28"/>
          <w:szCs w:val="28"/>
        </w:rPr>
        <w:t xml:space="preserve"> В</w:t>
      </w:r>
      <w:r w:rsidR="006A2F47" w:rsidRPr="00D21C9D" w:rsidDel="002A60EA">
        <w:rPr>
          <w:color w:val="000000" w:themeColor="text1"/>
          <w:sz w:val="28"/>
          <w:szCs w:val="28"/>
          <w:lang w:eastAsia="ko-KR"/>
        </w:rPr>
        <w:t xml:space="preserve"> </w:t>
      </w:r>
      <w:r w:rsidR="006A2F47" w:rsidRPr="00D21C9D">
        <w:rPr>
          <w:color w:val="000000" w:themeColor="text1"/>
          <w:sz w:val="28"/>
          <w:szCs w:val="28"/>
          <w:lang w:eastAsia="ko-KR"/>
        </w:rPr>
        <w:t>указывается сумма освобожденно</w:t>
      </w:r>
      <w:r w:rsidRPr="00D21C9D">
        <w:rPr>
          <w:color w:val="000000" w:themeColor="text1"/>
          <w:sz w:val="28"/>
          <w:szCs w:val="28"/>
          <w:lang w:eastAsia="ko-KR"/>
        </w:rPr>
        <w:t>го оборота;</w:t>
      </w:r>
    </w:p>
    <w:p w:rsidR="006A2F47" w:rsidRPr="00D21C9D" w:rsidRDefault="00062AED" w:rsidP="00062AED">
      <w:pPr>
        <w:widowControl w:val="0"/>
        <w:tabs>
          <w:tab w:val="left" w:pos="0"/>
          <w:tab w:val="left" w:pos="1200"/>
          <w:tab w:val="num" w:pos="1260"/>
        </w:tabs>
        <w:spacing w:line="20" w:lineRule="atLeast"/>
        <w:ind w:firstLine="709"/>
        <w:jc w:val="both"/>
        <w:rPr>
          <w:color w:val="000000" w:themeColor="text1"/>
          <w:sz w:val="28"/>
          <w:szCs w:val="28"/>
        </w:rPr>
      </w:pPr>
      <w:r w:rsidRPr="00D21C9D">
        <w:rPr>
          <w:color w:val="000000" w:themeColor="text1"/>
          <w:sz w:val="28"/>
          <w:szCs w:val="28"/>
        </w:rPr>
        <w:t xml:space="preserve">4) </w:t>
      </w:r>
      <w:r w:rsidR="006A2F47" w:rsidRPr="00D21C9D">
        <w:rPr>
          <w:color w:val="000000" w:themeColor="text1"/>
          <w:sz w:val="28"/>
          <w:szCs w:val="28"/>
        </w:rPr>
        <w:t>в строке 300.02.002</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оборот по реализации товаров, работ, услуг, освобожденный от НДС в соответствии с международными договорами, предусматривающими такое освобождение;</w:t>
      </w:r>
    </w:p>
    <w:p w:rsidR="006A2F47" w:rsidRPr="00D21C9D" w:rsidRDefault="00062AED" w:rsidP="00062AED">
      <w:pPr>
        <w:widowControl w:val="0"/>
        <w:tabs>
          <w:tab w:val="left" w:pos="0"/>
          <w:tab w:val="left" w:pos="1200"/>
          <w:tab w:val="num" w:pos="1260"/>
        </w:tabs>
        <w:spacing w:line="20" w:lineRule="atLeast"/>
        <w:ind w:firstLine="709"/>
        <w:jc w:val="both"/>
        <w:rPr>
          <w:color w:val="000000" w:themeColor="text1"/>
          <w:sz w:val="28"/>
          <w:szCs w:val="28"/>
        </w:rPr>
      </w:pPr>
      <w:r w:rsidRPr="00D21C9D">
        <w:rPr>
          <w:color w:val="000000" w:themeColor="text1"/>
          <w:sz w:val="28"/>
          <w:szCs w:val="28"/>
        </w:rPr>
        <w:t xml:space="preserve">5) </w:t>
      </w:r>
      <w:r w:rsidR="006A2F47" w:rsidRPr="00D21C9D">
        <w:rPr>
          <w:color w:val="000000" w:themeColor="text1"/>
          <w:sz w:val="28"/>
          <w:szCs w:val="28"/>
        </w:rPr>
        <w:t>в строке 300.02.003</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указываются обороты, связанные с </w:t>
      </w:r>
      <w:r w:rsidR="006A2F47" w:rsidRPr="00D21C9D">
        <w:rPr>
          <w:color w:val="000000" w:themeColor="text1"/>
          <w:sz w:val="28"/>
          <w:szCs w:val="28"/>
        </w:rPr>
        <w:lastRenderedPageBreak/>
        <w:t>международными перевозками и освобожденные от НДС в соответствии со статьей 395 Налогового кодекса;</w:t>
      </w:r>
    </w:p>
    <w:p w:rsidR="006A2F47" w:rsidRPr="00D21C9D" w:rsidRDefault="00062AED" w:rsidP="00062AED">
      <w:pPr>
        <w:widowControl w:val="0"/>
        <w:tabs>
          <w:tab w:val="left" w:pos="0"/>
          <w:tab w:val="left" w:pos="1200"/>
          <w:tab w:val="num" w:pos="1260"/>
        </w:tabs>
        <w:spacing w:line="20" w:lineRule="atLeast"/>
        <w:ind w:firstLine="709"/>
        <w:jc w:val="both"/>
        <w:rPr>
          <w:color w:val="000000" w:themeColor="text1"/>
          <w:sz w:val="28"/>
          <w:szCs w:val="28"/>
        </w:rPr>
      </w:pPr>
      <w:r w:rsidRPr="00D21C9D">
        <w:rPr>
          <w:color w:val="000000" w:themeColor="text1"/>
          <w:sz w:val="28"/>
          <w:szCs w:val="28"/>
        </w:rPr>
        <w:t xml:space="preserve">6) </w:t>
      </w:r>
      <w:r w:rsidR="006A2F47" w:rsidRPr="00D21C9D">
        <w:rPr>
          <w:color w:val="000000" w:themeColor="text1"/>
          <w:sz w:val="28"/>
          <w:szCs w:val="28"/>
        </w:rPr>
        <w:t>в строке 300.02.004</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указываются обороты, связанные с землей и жилыми зданиями, и освобожденные от НДС в соответствии со статьей 396 Налогового кодекса;</w:t>
      </w:r>
    </w:p>
    <w:p w:rsidR="006A2F47" w:rsidRPr="00D21C9D" w:rsidRDefault="00062AED" w:rsidP="00062AED">
      <w:pPr>
        <w:widowControl w:val="0"/>
        <w:tabs>
          <w:tab w:val="left" w:pos="0"/>
          <w:tab w:val="left" w:pos="1200"/>
          <w:tab w:val="num" w:pos="1260"/>
        </w:tabs>
        <w:spacing w:line="20" w:lineRule="atLeast"/>
        <w:ind w:firstLine="709"/>
        <w:jc w:val="both"/>
        <w:rPr>
          <w:color w:val="000000" w:themeColor="text1"/>
          <w:sz w:val="28"/>
          <w:szCs w:val="28"/>
        </w:rPr>
      </w:pPr>
      <w:r w:rsidRPr="00D21C9D">
        <w:rPr>
          <w:color w:val="000000" w:themeColor="text1"/>
          <w:sz w:val="28"/>
          <w:szCs w:val="28"/>
        </w:rPr>
        <w:t xml:space="preserve">7) </w:t>
      </w:r>
      <w:r w:rsidR="006A2F47" w:rsidRPr="00D21C9D">
        <w:rPr>
          <w:color w:val="000000" w:themeColor="text1"/>
          <w:sz w:val="28"/>
          <w:szCs w:val="28"/>
        </w:rPr>
        <w:t>в строке 300.02.005</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указываются обороты по реализации финансовых операций, освобожденные от НДС в соответствии со статьей 397 Налогового кодекса</w:t>
      </w:r>
      <w:r w:rsidR="00463E65" w:rsidRPr="00D21C9D">
        <w:rPr>
          <w:color w:val="000000" w:themeColor="text1"/>
          <w:sz w:val="28"/>
          <w:szCs w:val="28"/>
        </w:rPr>
        <w:t xml:space="preserve"> и (или) с пунктом 8-2 ста</w:t>
      </w:r>
      <w:r w:rsidR="00824800" w:rsidRPr="00D21C9D">
        <w:rPr>
          <w:color w:val="000000" w:themeColor="text1"/>
          <w:sz w:val="28"/>
          <w:szCs w:val="28"/>
        </w:rPr>
        <w:t>тьи 6 Конституционного закона</w:t>
      </w:r>
      <w:r w:rsidR="006A2F47" w:rsidRPr="00D21C9D">
        <w:rPr>
          <w:color w:val="000000" w:themeColor="text1"/>
          <w:sz w:val="28"/>
          <w:szCs w:val="28"/>
        </w:rPr>
        <w:t>;</w:t>
      </w:r>
    </w:p>
    <w:p w:rsidR="006A2F47" w:rsidRPr="00D21C9D" w:rsidRDefault="00062AED" w:rsidP="00062AED">
      <w:pPr>
        <w:widowControl w:val="0"/>
        <w:tabs>
          <w:tab w:val="left" w:pos="0"/>
          <w:tab w:val="left" w:pos="1200"/>
          <w:tab w:val="num" w:pos="1260"/>
        </w:tabs>
        <w:spacing w:line="20" w:lineRule="atLeast"/>
        <w:ind w:firstLine="709"/>
        <w:jc w:val="both"/>
        <w:rPr>
          <w:color w:val="000000" w:themeColor="text1"/>
          <w:sz w:val="28"/>
          <w:szCs w:val="28"/>
        </w:rPr>
      </w:pPr>
      <w:r w:rsidRPr="00D21C9D">
        <w:rPr>
          <w:color w:val="000000" w:themeColor="text1"/>
          <w:sz w:val="28"/>
          <w:szCs w:val="28"/>
        </w:rPr>
        <w:t>9)</w:t>
      </w:r>
      <w:r w:rsidR="006A2F47" w:rsidRPr="00D21C9D">
        <w:rPr>
          <w:color w:val="000000" w:themeColor="text1"/>
          <w:sz w:val="28"/>
          <w:szCs w:val="28"/>
        </w:rPr>
        <w:t xml:space="preserve"> в строке 300.02.006</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указываются обороты по передаче имущества в финансовый лизинг, освобожденные от НДС в соответствии со </w:t>
      </w:r>
      <w:hyperlink r:id="rId14" w:tgtFrame="_parent" w:history="1">
        <w:r w:rsidR="006A2F47" w:rsidRPr="00D21C9D">
          <w:rPr>
            <w:color w:val="000000" w:themeColor="text1"/>
            <w:sz w:val="28"/>
            <w:szCs w:val="28"/>
          </w:rPr>
          <w:t>статьей 39</w:t>
        </w:r>
      </w:hyperlink>
      <w:r w:rsidR="006A2F47" w:rsidRPr="00D21C9D">
        <w:rPr>
          <w:color w:val="000000" w:themeColor="text1"/>
          <w:sz w:val="28"/>
          <w:szCs w:val="28"/>
        </w:rPr>
        <w:t>8 Налогового кодекса;</w:t>
      </w:r>
    </w:p>
    <w:p w:rsidR="006A2F47" w:rsidRPr="00D21C9D" w:rsidRDefault="00062AED" w:rsidP="00062AED">
      <w:pPr>
        <w:widowControl w:val="0"/>
        <w:tabs>
          <w:tab w:val="left" w:pos="0"/>
          <w:tab w:val="left" w:pos="1200"/>
          <w:tab w:val="num" w:pos="1260"/>
        </w:tabs>
        <w:spacing w:line="20" w:lineRule="atLeast"/>
        <w:ind w:firstLine="720"/>
        <w:jc w:val="both"/>
        <w:rPr>
          <w:color w:val="000000" w:themeColor="text1"/>
          <w:sz w:val="28"/>
          <w:szCs w:val="28"/>
        </w:rPr>
      </w:pPr>
      <w:r w:rsidRPr="00D21C9D">
        <w:rPr>
          <w:color w:val="000000" w:themeColor="text1"/>
          <w:sz w:val="28"/>
          <w:szCs w:val="28"/>
        </w:rPr>
        <w:t xml:space="preserve">10) </w:t>
      </w:r>
      <w:r w:rsidR="006A2F47" w:rsidRPr="00D21C9D">
        <w:rPr>
          <w:color w:val="000000" w:themeColor="text1"/>
          <w:sz w:val="28"/>
          <w:szCs w:val="28"/>
        </w:rPr>
        <w:t>в строке 300.02.007</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указываются обороты по реализации услуг по ремонту товара, ввезенного на территорию Республики Казахстан с территории государств-членов Евразийского экономического союза, включая его восстановление, замену составных частей в соответствии с </w:t>
      </w:r>
      <w:bookmarkStart w:id="0" w:name="SUB1002363203_3"/>
      <w:r w:rsidR="006A2F47" w:rsidRPr="00D21C9D">
        <w:rPr>
          <w:color w:val="000000" w:themeColor="text1"/>
          <w:sz w:val="28"/>
          <w:szCs w:val="28"/>
        </w:rPr>
        <w:fldChar w:fldCharType="begin"/>
      </w:r>
      <w:r w:rsidR="006A2F47" w:rsidRPr="00D21C9D">
        <w:rPr>
          <w:color w:val="000000" w:themeColor="text1"/>
          <w:sz w:val="28"/>
          <w:szCs w:val="28"/>
        </w:rPr>
        <w:instrText xml:space="preserve"> HYPERLINK "http://online.zakon.kz/Document/?link_id=1002363203" \t "_parent" </w:instrText>
      </w:r>
      <w:r w:rsidR="006A2F47" w:rsidRPr="00D21C9D">
        <w:rPr>
          <w:color w:val="000000" w:themeColor="text1"/>
          <w:sz w:val="28"/>
          <w:szCs w:val="28"/>
        </w:rPr>
        <w:fldChar w:fldCharType="separate"/>
      </w:r>
      <w:r w:rsidR="006A2F47" w:rsidRPr="00D21C9D">
        <w:rPr>
          <w:color w:val="000000" w:themeColor="text1"/>
          <w:sz w:val="28"/>
          <w:szCs w:val="28"/>
        </w:rPr>
        <w:t xml:space="preserve">подпунктом 2) пункта 1 статьи </w:t>
      </w:r>
      <w:r w:rsidR="006A2F47" w:rsidRPr="00D21C9D">
        <w:rPr>
          <w:color w:val="000000" w:themeColor="text1"/>
          <w:sz w:val="28"/>
          <w:szCs w:val="28"/>
        </w:rPr>
        <w:fldChar w:fldCharType="end"/>
      </w:r>
      <w:bookmarkEnd w:id="0"/>
      <w:r w:rsidR="006A2F47" w:rsidRPr="00D21C9D">
        <w:rPr>
          <w:color w:val="000000" w:themeColor="text1"/>
          <w:sz w:val="28"/>
          <w:szCs w:val="28"/>
        </w:rPr>
        <w:t>451 Налогового кодекса;</w:t>
      </w:r>
    </w:p>
    <w:p w:rsidR="006A2F47" w:rsidRPr="00D21C9D" w:rsidRDefault="00062AED" w:rsidP="00062AED">
      <w:pPr>
        <w:widowControl w:val="0"/>
        <w:tabs>
          <w:tab w:val="left" w:pos="0"/>
          <w:tab w:val="left" w:pos="1200"/>
          <w:tab w:val="num" w:pos="1260"/>
        </w:tabs>
        <w:spacing w:line="20" w:lineRule="atLeast"/>
        <w:ind w:firstLine="709"/>
        <w:jc w:val="both"/>
        <w:rPr>
          <w:color w:val="000000" w:themeColor="text1"/>
          <w:sz w:val="28"/>
          <w:szCs w:val="28"/>
        </w:rPr>
      </w:pPr>
      <w:r w:rsidRPr="00D21C9D">
        <w:rPr>
          <w:color w:val="000000" w:themeColor="text1"/>
          <w:sz w:val="28"/>
          <w:szCs w:val="28"/>
        </w:rPr>
        <w:t xml:space="preserve">11) </w:t>
      </w:r>
      <w:r w:rsidR="006A2F47" w:rsidRPr="00D21C9D">
        <w:rPr>
          <w:color w:val="000000" w:themeColor="text1"/>
          <w:sz w:val="28"/>
          <w:szCs w:val="28"/>
        </w:rPr>
        <w:t>в строке 300.02.008</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указываются обороты по вознаграждению, выплачиваемого лизингополучателем-налогоплательщиком Республики Казахстан лизингодателю другого государства-члена Евразийского экономического союза</w:t>
      </w:r>
      <w:r w:rsidR="006A2F47" w:rsidRPr="00D21C9D" w:rsidDel="00EA3D07">
        <w:rPr>
          <w:color w:val="000000" w:themeColor="text1"/>
          <w:sz w:val="28"/>
          <w:szCs w:val="28"/>
        </w:rPr>
        <w:t xml:space="preserve"> </w:t>
      </w:r>
      <w:r w:rsidR="006A2F47" w:rsidRPr="00D21C9D">
        <w:rPr>
          <w:color w:val="000000" w:themeColor="text1"/>
          <w:sz w:val="28"/>
          <w:szCs w:val="28"/>
        </w:rPr>
        <w:t>по договору лизинга;</w:t>
      </w:r>
    </w:p>
    <w:p w:rsidR="006A2F47" w:rsidRPr="00D21C9D" w:rsidRDefault="00062AED" w:rsidP="00062AED">
      <w:pPr>
        <w:widowControl w:val="0"/>
        <w:tabs>
          <w:tab w:val="left" w:pos="0"/>
          <w:tab w:val="left" w:pos="1080"/>
          <w:tab w:val="left" w:pos="1200"/>
        </w:tabs>
        <w:spacing w:line="20" w:lineRule="atLeast"/>
        <w:ind w:firstLine="709"/>
        <w:jc w:val="both"/>
        <w:rPr>
          <w:color w:val="000000" w:themeColor="text1"/>
          <w:sz w:val="28"/>
          <w:szCs w:val="28"/>
        </w:rPr>
      </w:pPr>
      <w:r w:rsidRPr="00D21C9D">
        <w:rPr>
          <w:color w:val="000000" w:themeColor="text1"/>
          <w:sz w:val="28"/>
          <w:szCs w:val="28"/>
        </w:rPr>
        <w:t xml:space="preserve">12) </w:t>
      </w:r>
      <w:r w:rsidR="006A2F47" w:rsidRPr="00D21C9D">
        <w:rPr>
          <w:color w:val="000000" w:themeColor="text1"/>
          <w:sz w:val="28"/>
          <w:szCs w:val="28"/>
        </w:rPr>
        <w:t>в строке 300.02.009</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итоговая сумма оборотов по реализации товаров, работ, услуг, освобожденных от НДС, определяемая как сумма строк с 300.02.001 В по 300.02.008 В.</w:t>
      </w:r>
    </w:p>
    <w:p w:rsidR="006A2F47" w:rsidRPr="00D21C9D" w:rsidRDefault="00062AED" w:rsidP="00062AED">
      <w:pPr>
        <w:pStyle w:val="afb"/>
        <w:widowControl w:val="0"/>
        <w:tabs>
          <w:tab w:val="left" w:pos="284"/>
          <w:tab w:val="left" w:pos="1134"/>
          <w:tab w:val="left" w:pos="1701"/>
        </w:tabs>
        <w:spacing w:after="0" w:line="240" w:lineRule="auto"/>
        <w:ind w:left="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27. </w:t>
      </w:r>
      <w:r w:rsidR="006A2F47" w:rsidRPr="00D21C9D">
        <w:rPr>
          <w:rFonts w:ascii="Times New Roman" w:hAnsi="Times New Roman" w:cs="Times New Roman"/>
          <w:color w:val="000000" w:themeColor="text1"/>
          <w:sz w:val="28"/>
          <w:szCs w:val="28"/>
          <w:lang w:eastAsia="ru-RU"/>
        </w:rPr>
        <w:t>В разделе «Импорт, освобожденный от НДС»:</w:t>
      </w:r>
    </w:p>
    <w:p w:rsidR="006A2F47" w:rsidRPr="00D21C9D" w:rsidRDefault="00062AED" w:rsidP="00062AED">
      <w:pPr>
        <w:widowControl w:val="0"/>
        <w:tabs>
          <w:tab w:val="left" w:pos="1080"/>
          <w:tab w:val="left" w:pos="1200"/>
        </w:tabs>
        <w:spacing w:line="20" w:lineRule="atLeast"/>
        <w:ind w:firstLine="709"/>
        <w:jc w:val="both"/>
        <w:rPr>
          <w:color w:val="000000" w:themeColor="text1"/>
          <w:sz w:val="28"/>
          <w:szCs w:val="28"/>
          <w:lang w:eastAsia="ko-KR"/>
        </w:rPr>
      </w:pPr>
      <w:r w:rsidRPr="00D21C9D">
        <w:rPr>
          <w:color w:val="000000" w:themeColor="text1"/>
          <w:sz w:val="28"/>
          <w:szCs w:val="28"/>
        </w:rPr>
        <w:t xml:space="preserve">1) </w:t>
      </w:r>
      <w:r w:rsidR="006A2F47" w:rsidRPr="00D21C9D">
        <w:rPr>
          <w:color w:val="000000" w:themeColor="text1"/>
          <w:sz w:val="28"/>
          <w:szCs w:val="28"/>
        </w:rPr>
        <w:t>в строке 300.02.010</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импорт, освобожденный от НДС в соответствии со статьями 399 и 451 Налогового кодекса и определяется как сумма строк 300.02.010 I В, 300.02.010 </w:t>
      </w:r>
      <w:r w:rsidR="006A2F47" w:rsidRPr="00D21C9D">
        <w:rPr>
          <w:color w:val="000000" w:themeColor="text1"/>
          <w:sz w:val="28"/>
          <w:szCs w:val="28"/>
          <w:lang w:val="en-US"/>
        </w:rPr>
        <w:t>II</w:t>
      </w:r>
      <w:r w:rsidR="006A2F47" w:rsidRPr="00D21C9D">
        <w:rPr>
          <w:color w:val="000000" w:themeColor="text1"/>
          <w:sz w:val="28"/>
          <w:szCs w:val="28"/>
        </w:rPr>
        <w:t xml:space="preserve"> В, 300.02.010 </w:t>
      </w:r>
      <w:r w:rsidR="006A2F47" w:rsidRPr="00D21C9D">
        <w:rPr>
          <w:color w:val="000000" w:themeColor="text1"/>
          <w:sz w:val="28"/>
          <w:szCs w:val="28"/>
          <w:lang w:val="en-US"/>
        </w:rPr>
        <w:t>III</w:t>
      </w:r>
      <w:r w:rsidR="006A2F47" w:rsidRPr="00D21C9D">
        <w:rPr>
          <w:color w:val="000000" w:themeColor="text1"/>
          <w:sz w:val="28"/>
          <w:szCs w:val="28"/>
        </w:rPr>
        <w:t xml:space="preserve"> В, 300.02.010 </w:t>
      </w:r>
      <w:r w:rsidR="006A2F47" w:rsidRPr="00D21C9D">
        <w:rPr>
          <w:color w:val="000000" w:themeColor="text1"/>
          <w:sz w:val="28"/>
          <w:szCs w:val="28"/>
          <w:lang w:val="en-US"/>
        </w:rPr>
        <w:t>IV</w:t>
      </w:r>
      <w:r w:rsidR="006A2F47" w:rsidRPr="00D21C9D">
        <w:rPr>
          <w:color w:val="000000" w:themeColor="text1"/>
          <w:sz w:val="28"/>
          <w:szCs w:val="28"/>
        </w:rPr>
        <w:t xml:space="preserve"> В и 300.02.010 </w:t>
      </w:r>
      <w:r w:rsidR="006A2F47" w:rsidRPr="00D21C9D">
        <w:rPr>
          <w:color w:val="000000" w:themeColor="text1"/>
          <w:sz w:val="28"/>
          <w:szCs w:val="28"/>
          <w:lang w:val="en-US"/>
        </w:rPr>
        <w:t>V</w:t>
      </w:r>
      <w:r w:rsidR="006A2F47" w:rsidRPr="00D21C9D">
        <w:rPr>
          <w:color w:val="000000" w:themeColor="text1"/>
          <w:sz w:val="28"/>
          <w:szCs w:val="28"/>
        </w:rPr>
        <w:t xml:space="preserve"> В. Данная строка включает в себя строки </w:t>
      </w:r>
      <w:r w:rsidR="006A2F47" w:rsidRPr="00D21C9D">
        <w:rPr>
          <w:color w:val="000000" w:themeColor="text1"/>
          <w:sz w:val="28"/>
          <w:szCs w:val="28"/>
          <w:lang w:val="en-US"/>
        </w:rPr>
        <w:t>c</w:t>
      </w:r>
      <w:r w:rsidR="006A2F47" w:rsidRPr="00D21C9D">
        <w:rPr>
          <w:color w:val="000000" w:themeColor="text1"/>
          <w:sz w:val="28"/>
          <w:szCs w:val="28"/>
        </w:rPr>
        <w:t xml:space="preserve"> 300.02.010 </w:t>
      </w:r>
      <w:r w:rsidR="006A2F47" w:rsidRPr="00D21C9D">
        <w:rPr>
          <w:color w:val="000000" w:themeColor="text1"/>
          <w:sz w:val="28"/>
          <w:szCs w:val="28"/>
          <w:lang w:val="en-US"/>
        </w:rPr>
        <w:t>I</w:t>
      </w:r>
      <w:r w:rsidR="006A2F47" w:rsidRPr="00D21C9D">
        <w:rPr>
          <w:color w:val="000000" w:themeColor="text1"/>
          <w:sz w:val="28"/>
          <w:szCs w:val="28"/>
        </w:rPr>
        <w:t xml:space="preserve"> по 300.02.010 </w:t>
      </w:r>
      <w:r w:rsidR="006A2F47" w:rsidRPr="00D21C9D">
        <w:rPr>
          <w:color w:val="000000" w:themeColor="text1"/>
          <w:sz w:val="28"/>
          <w:szCs w:val="28"/>
          <w:lang w:val="en-US"/>
        </w:rPr>
        <w:t>V</w:t>
      </w:r>
      <w:r w:rsidR="007278FF" w:rsidRPr="00D21C9D">
        <w:rPr>
          <w:color w:val="000000" w:themeColor="text1"/>
          <w:sz w:val="28"/>
          <w:szCs w:val="28"/>
        </w:rPr>
        <w:t>;</w:t>
      </w:r>
    </w:p>
    <w:p w:rsidR="006A2F47" w:rsidRPr="00D21C9D" w:rsidRDefault="00062AED" w:rsidP="00062AED">
      <w:pPr>
        <w:widowControl w:val="0"/>
        <w:tabs>
          <w:tab w:val="left" w:pos="1080"/>
          <w:tab w:val="left" w:pos="1200"/>
        </w:tabs>
        <w:spacing w:line="20" w:lineRule="atLeast"/>
        <w:ind w:firstLine="709"/>
        <w:jc w:val="both"/>
        <w:rPr>
          <w:color w:val="000000" w:themeColor="text1"/>
          <w:sz w:val="28"/>
          <w:szCs w:val="27"/>
        </w:rPr>
      </w:pPr>
      <w:r w:rsidRPr="00D21C9D">
        <w:rPr>
          <w:color w:val="000000" w:themeColor="text1"/>
          <w:sz w:val="27"/>
          <w:szCs w:val="27"/>
        </w:rPr>
        <w:t xml:space="preserve">2) </w:t>
      </w:r>
      <w:r w:rsidR="006A2F47" w:rsidRPr="00D21C9D">
        <w:rPr>
          <w:color w:val="000000" w:themeColor="text1"/>
          <w:sz w:val="27"/>
          <w:szCs w:val="27"/>
        </w:rPr>
        <w:t xml:space="preserve">в строках </w:t>
      </w:r>
      <w:r w:rsidR="006A2F47" w:rsidRPr="00D21C9D">
        <w:rPr>
          <w:color w:val="000000" w:themeColor="text1"/>
          <w:sz w:val="28"/>
          <w:szCs w:val="28"/>
        </w:rPr>
        <w:t xml:space="preserve">300.02.010 I, 300.02.010 </w:t>
      </w:r>
      <w:r w:rsidR="006A2F47" w:rsidRPr="00D21C9D">
        <w:rPr>
          <w:color w:val="000000" w:themeColor="text1"/>
          <w:sz w:val="28"/>
          <w:szCs w:val="28"/>
          <w:lang w:val="en-US"/>
        </w:rPr>
        <w:t>II</w:t>
      </w:r>
      <w:r w:rsidR="006A2F47" w:rsidRPr="00D21C9D">
        <w:rPr>
          <w:color w:val="000000" w:themeColor="text1"/>
          <w:sz w:val="28"/>
          <w:szCs w:val="28"/>
        </w:rPr>
        <w:t xml:space="preserve">, 300.02.010 </w:t>
      </w:r>
      <w:r w:rsidR="006A2F47" w:rsidRPr="00D21C9D">
        <w:rPr>
          <w:color w:val="000000" w:themeColor="text1"/>
          <w:sz w:val="28"/>
          <w:szCs w:val="28"/>
          <w:lang w:val="en-US"/>
        </w:rPr>
        <w:t>III</w:t>
      </w:r>
      <w:r w:rsidR="006A2F47" w:rsidRPr="00D21C9D">
        <w:rPr>
          <w:color w:val="000000" w:themeColor="text1"/>
          <w:sz w:val="28"/>
          <w:szCs w:val="28"/>
        </w:rPr>
        <w:t xml:space="preserve">, 300.02.010 </w:t>
      </w:r>
      <w:r w:rsidR="006A2F47" w:rsidRPr="00D21C9D">
        <w:rPr>
          <w:color w:val="000000" w:themeColor="text1"/>
          <w:sz w:val="28"/>
          <w:szCs w:val="28"/>
          <w:lang w:val="en-US"/>
        </w:rPr>
        <w:t>IV</w:t>
      </w:r>
      <w:r w:rsidR="006A2F47" w:rsidRPr="00D21C9D">
        <w:rPr>
          <w:color w:val="000000" w:themeColor="text1"/>
          <w:sz w:val="28"/>
          <w:szCs w:val="28"/>
        </w:rPr>
        <w:t xml:space="preserve"> и 300.02.010 </w:t>
      </w:r>
      <w:r w:rsidR="006A2F47" w:rsidRPr="00D21C9D">
        <w:rPr>
          <w:color w:val="000000" w:themeColor="text1"/>
          <w:sz w:val="28"/>
          <w:szCs w:val="28"/>
          <w:lang w:val="en-US"/>
        </w:rPr>
        <w:t>V</w:t>
      </w:r>
      <w:r w:rsidR="006A2F47" w:rsidRPr="00D21C9D">
        <w:rPr>
          <w:color w:val="000000" w:themeColor="text1"/>
          <w:sz w:val="28"/>
          <w:szCs w:val="28"/>
        </w:rPr>
        <w:t xml:space="preserve"> </w:t>
      </w:r>
      <w:r w:rsidR="006A2F47" w:rsidRPr="00D21C9D">
        <w:rPr>
          <w:color w:val="000000" w:themeColor="text1"/>
          <w:sz w:val="28"/>
          <w:szCs w:val="27"/>
        </w:rPr>
        <w:t>указывается положение Налогового кодекса, в соответствии с которым импорт освобождается от НДС;</w:t>
      </w:r>
    </w:p>
    <w:p w:rsidR="006A2F47" w:rsidRPr="00D21C9D" w:rsidRDefault="00062AED" w:rsidP="00062AED">
      <w:pPr>
        <w:widowControl w:val="0"/>
        <w:tabs>
          <w:tab w:val="left" w:pos="1080"/>
          <w:tab w:val="left" w:pos="1200"/>
        </w:tabs>
        <w:spacing w:line="20" w:lineRule="atLeast"/>
        <w:ind w:firstLine="709"/>
        <w:jc w:val="both"/>
        <w:rPr>
          <w:color w:val="000000" w:themeColor="text1"/>
          <w:sz w:val="28"/>
          <w:szCs w:val="28"/>
        </w:rPr>
      </w:pPr>
      <w:r w:rsidRPr="00D21C9D">
        <w:rPr>
          <w:color w:val="000000" w:themeColor="text1"/>
          <w:sz w:val="28"/>
          <w:szCs w:val="28"/>
        </w:rPr>
        <w:t xml:space="preserve">3) </w:t>
      </w:r>
      <w:r w:rsidR="006A2F47" w:rsidRPr="00D21C9D">
        <w:rPr>
          <w:color w:val="000000" w:themeColor="text1"/>
          <w:sz w:val="28"/>
          <w:szCs w:val="28"/>
        </w:rPr>
        <w:t>в строках 300.02.010 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300.02.010 </w:t>
      </w:r>
      <w:r w:rsidR="006A2F47" w:rsidRPr="00D21C9D">
        <w:rPr>
          <w:color w:val="000000" w:themeColor="text1"/>
          <w:sz w:val="28"/>
          <w:szCs w:val="28"/>
          <w:lang w:val="en-US"/>
        </w:rPr>
        <w:t>II</w:t>
      </w:r>
      <w:r w:rsidR="006A2F47" w:rsidRPr="00D21C9D">
        <w:rPr>
          <w:color w:val="000000" w:themeColor="text1"/>
          <w:sz w:val="28"/>
          <w:szCs w:val="28"/>
        </w:rPr>
        <w:t xml:space="preserve"> В, 300.02.010 </w:t>
      </w:r>
      <w:r w:rsidR="006A2F47" w:rsidRPr="00D21C9D">
        <w:rPr>
          <w:color w:val="000000" w:themeColor="text1"/>
          <w:sz w:val="28"/>
          <w:szCs w:val="28"/>
          <w:lang w:val="en-US"/>
        </w:rPr>
        <w:t>III</w:t>
      </w:r>
      <w:r w:rsidR="006A2F47" w:rsidRPr="00D21C9D">
        <w:rPr>
          <w:color w:val="000000" w:themeColor="text1"/>
          <w:sz w:val="28"/>
          <w:szCs w:val="28"/>
        </w:rPr>
        <w:t xml:space="preserve"> В,</w:t>
      </w:r>
      <w:r w:rsidR="006A2F47" w:rsidRPr="00D21C9D">
        <w:rPr>
          <w:color w:val="000000" w:themeColor="text1"/>
          <w:sz w:val="28"/>
          <w:szCs w:val="28"/>
        </w:rPr>
        <w:br/>
        <w:t xml:space="preserve">300.02.010 </w:t>
      </w:r>
      <w:r w:rsidR="006A2F47" w:rsidRPr="00D21C9D">
        <w:rPr>
          <w:color w:val="000000" w:themeColor="text1"/>
          <w:sz w:val="28"/>
          <w:szCs w:val="28"/>
          <w:lang w:val="en-US"/>
        </w:rPr>
        <w:t>IV</w:t>
      </w:r>
      <w:r w:rsidR="006A2F47" w:rsidRPr="00D21C9D">
        <w:rPr>
          <w:color w:val="000000" w:themeColor="text1"/>
          <w:sz w:val="28"/>
          <w:szCs w:val="28"/>
        </w:rPr>
        <w:t xml:space="preserve"> В и 300.02.010 </w:t>
      </w:r>
      <w:r w:rsidR="006A2F47" w:rsidRPr="00D21C9D">
        <w:rPr>
          <w:color w:val="000000" w:themeColor="text1"/>
          <w:sz w:val="28"/>
          <w:szCs w:val="28"/>
          <w:lang w:val="en-US"/>
        </w:rPr>
        <w:t>V</w:t>
      </w:r>
      <w:r w:rsidR="006A2F47" w:rsidRPr="00D21C9D">
        <w:rPr>
          <w:color w:val="000000" w:themeColor="text1"/>
          <w:sz w:val="28"/>
          <w:szCs w:val="28"/>
        </w:rPr>
        <w:t xml:space="preserve"> В</w:t>
      </w:r>
      <w:r w:rsidR="006A2F47" w:rsidRPr="00D21C9D" w:rsidDel="00AD701B">
        <w:rPr>
          <w:color w:val="000000" w:themeColor="text1"/>
          <w:sz w:val="28"/>
          <w:szCs w:val="28"/>
        </w:rPr>
        <w:t xml:space="preserve"> </w:t>
      </w:r>
      <w:r w:rsidR="006A2F47" w:rsidRPr="00D21C9D">
        <w:rPr>
          <w:color w:val="000000" w:themeColor="text1"/>
          <w:sz w:val="28"/>
          <w:szCs w:val="28"/>
        </w:rPr>
        <w:t>указывается сумма освобожденного импорта;</w:t>
      </w:r>
    </w:p>
    <w:p w:rsidR="006A2F47" w:rsidRPr="00D21C9D" w:rsidRDefault="00062AED" w:rsidP="00062AED">
      <w:pPr>
        <w:widowControl w:val="0"/>
        <w:tabs>
          <w:tab w:val="left" w:pos="1080"/>
          <w:tab w:val="left" w:pos="1200"/>
        </w:tabs>
        <w:spacing w:line="20" w:lineRule="atLeast"/>
        <w:ind w:firstLine="720"/>
        <w:jc w:val="both"/>
        <w:rPr>
          <w:color w:val="000000" w:themeColor="text1"/>
          <w:sz w:val="28"/>
          <w:szCs w:val="28"/>
        </w:rPr>
      </w:pPr>
      <w:r w:rsidRPr="00D21C9D">
        <w:rPr>
          <w:color w:val="000000" w:themeColor="text1"/>
          <w:sz w:val="28"/>
          <w:szCs w:val="28"/>
        </w:rPr>
        <w:t xml:space="preserve">4) </w:t>
      </w:r>
      <w:r w:rsidR="006A2F47" w:rsidRPr="00D21C9D">
        <w:rPr>
          <w:color w:val="000000" w:themeColor="text1"/>
          <w:sz w:val="28"/>
          <w:szCs w:val="28"/>
        </w:rPr>
        <w:t>в строке 300.02.011</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импорта товаров, освобожденного в соответствии с международными договорами;</w:t>
      </w:r>
    </w:p>
    <w:p w:rsidR="006A2F47" w:rsidRPr="00D21C9D" w:rsidRDefault="00062AED" w:rsidP="00062AED">
      <w:pPr>
        <w:widowControl w:val="0"/>
        <w:tabs>
          <w:tab w:val="left" w:pos="1080"/>
          <w:tab w:val="left" w:pos="1200"/>
        </w:tabs>
        <w:spacing w:line="20" w:lineRule="atLeast"/>
        <w:ind w:firstLine="709"/>
        <w:jc w:val="both"/>
        <w:rPr>
          <w:color w:val="000000" w:themeColor="text1"/>
          <w:sz w:val="28"/>
          <w:szCs w:val="28"/>
        </w:rPr>
      </w:pPr>
      <w:r w:rsidRPr="00D21C9D">
        <w:rPr>
          <w:color w:val="000000" w:themeColor="text1"/>
          <w:sz w:val="28"/>
          <w:szCs w:val="28"/>
        </w:rPr>
        <w:t xml:space="preserve">5) </w:t>
      </w:r>
      <w:r w:rsidR="006A2F47" w:rsidRPr="00D21C9D">
        <w:rPr>
          <w:color w:val="000000" w:themeColor="text1"/>
          <w:sz w:val="28"/>
          <w:szCs w:val="28"/>
        </w:rPr>
        <w:t>в строке 300.02.012</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освобожденного импорта товаров, ввезенных в рамках гарантийного обслуживания, предусмотренного договором (контрактом) согласно подпункту 2) пункта 2 статьи 451 Налогового кодекса;</w:t>
      </w:r>
    </w:p>
    <w:p w:rsidR="006A2F47" w:rsidRPr="00D21C9D" w:rsidRDefault="00062AED" w:rsidP="00062AED">
      <w:pPr>
        <w:widowControl w:val="0"/>
        <w:tabs>
          <w:tab w:val="left" w:pos="1080"/>
          <w:tab w:val="left" w:pos="1200"/>
        </w:tabs>
        <w:spacing w:line="20" w:lineRule="atLeast"/>
        <w:ind w:firstLine="709"/>
        <w:jc w:val="both"/>
        <w:rPr>
          <w:color w:val="000000" w:themeColor="text1"/>
          <w:sz w:val="28"/>
          <w:szCs w:val="28"/>
        </w:rPr>
      </w:pPr>
      <w:r w:rsidRPr="00D21C9D">
        <w:rPr>
          <w:color w:val="000000" w:themeColor="text1"/>
          <w:sz w:val="28"/>
          <w:szCs w:val="28"/>
        </w:rPr>
        <w:t xml:space="preserve">6) </w:t>
      </w:r>
      <w:r w:rsidR="006A2F47" w:rsidRPr="00D21C9D">
        <w:rPr>
          <w:color w:val="000000" w:themeColor="text1"/>
          <w:sz w:val="28"/>
          <w:szCs w:val="28"/>
        </w:rPr>
        <w:t>в строке 300.02.013</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освобожденного импорта товаров в рамках соглашения (контракта) на недропользование, по которому предусмотрена стабильность налогового режима согласно пункту 1 статьи 722 </w:t>
      </w:r>
      <w:r w:rsidR="006A2F47" w:rsidRPr="00D21C9D">
        <w:rPr>
          <w:color w:val="000000" w:themeColor="text1"/>
          <w:sz w:val="28"/>
          <w:szCs w:val="28"/>
        </w:rPr>
        <w:lastRenderedPageBreak/>
        <w:t>Налогового кодекса;</w:t>
      </w:r>
    </w:p>
    <w:p w:rsidR="006A2F47" w:rsidRPr="00D21C9D" w:rsidRDefault="00062AED" w:rsidP="00062AED">
      <w:pPr>
        <w:widowControl w:val="0"/>
        <w:tabs>
          <w:tab w:val="left" w:pos="1080"/>
          <w:tab w:val="left" w:pos="1200"/>
        </w:tabs>
        <w:spacing w:line="20" w:lineRule="atLeast"/>
        <w:ind w:firstLine="709"/>
        <w:jc w:val="both"/>
        <w:rPr>
          <w:color w:val="000000" w:themeColor="text1"/>
          <w:sz w:val="28"/>
          <w:szCs w:val="28"/>
        </w:rPr>
      </w:pPr>
      <w:r w:rsidRPr="00D21C9D">
        <w:rPr>
          <w:color w:val="000000" w:themeColor="text1"/>
          <w:sz w:val="28"/>
          <w:szCs w:val="28"/>
        </w:rPr>
        <w:t xml:space="preserve">7) </w:t>
      </w:r>
      <w:r w:rsidR="006A2F47" w:rsidRPr="00D21C9D">
        <w:rPr>
          <w:color w:val="000000" w:themeColor="text1"/>
          <w:sz w:val="28"/>
          <w:szCs w:val="28"/>
        </w:rPr>
        <w:t>в строке 300.02.014</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итоговая сумма импорта освобожденного от НДС, определяемая как сумма строк с 300.02.010 В по 300.02.013 В.</w:t>
      </w:r>
    </w:p>
    <w:p w:rsidR="006A2F47" w:rsidRPr="00D21C9D" w:rsidRDefault="006A2F47" w:rsidP="006A2F47">
      <w:pPr>
        <w:pStyle w:val="af5"/>
        <w:widowControl w:val="0"/>
        <w:tabs>
          <w:tab w:val="left" w:pos="600"/>
          <w:tab w:val="left" w:pos="720"/>
          <w:tab w:val="left" w:pos="1200"/>
        </w:tabs>
        <w:spacing w:before="0" w:after="0" w:line="20" w:lineRule="atLeast"/>
        <w:ind w:firstLine="720"/>
        <w:jc w:val="both"/>
        <w:rPr>
          <w:color w:val="000000" w:themeColor="text1"/>
          <w:sz w:val="28"/>
          <w:szCs w:val="28"/>
        </w:rPr>
      </w:pPr>
      <w:r w:rsidRPr="00D21C9D">
        <w:rPr>
          <w:color w:val="000000" w:themeColor="text1"/>
          <w:sz w:val="28"/>
          <w:szCs w:val="28"/>
        </w:rPr>
        <w:t>Сумма строки 300.02.009</w:t>
      </w:r>
      <w:proofErr w:type="gramStart"/>
      <w:r w:rsidRPr="00D21C9D">
        <w:rPr>
          <w:color w:val="000000" w:themeColor="text1"/>
          <w:sz w:val="28"/>
          <w:szCs w:val="28"/>
        </w:rPr>
        <w:t xml:space="preserve"> В</w:t>
      </w:r>
      <w:proofErr w:type="gramEnd"/>
      <w:r w:rsidRPr="00D21C9D">
        <w:rPr>
          <w:color w:val="000000" w:themeColor="text1"/>
          <w:sz w:val="28"/>
          <w:szCs w:val="28"/>
        </w:rPr>
        <w:t xml:space="preserve"> переносится в строку 300.00.005.</w:t>
      </w:r>
    </w:p>
    <w:p w:rsidR="006A2F47" w:rsidRPr="00D21C9D" w:rsidRDefault="006A2F47" w:rsidP="006A2F47">
      <w:pPr>
        <w:widowControl w:val="0"/>
        <w:tabs>
          <w:tab w:val="left" w:pos="-120"/>
          <w:tab w:val="left" w:pos="0"/>
          <w:tab w:val="left" w:pos="600"/>
          <w:tab w:val="left" w:pos="720"/>
          <w:tab w:val="left" w:pos="1200"/>
        </w:tabs>
        <w:spacing w:line="20" w:lineRule="atLeast"/>
        <w:ind w:firstLine="720"/>
        <w:jc w:val="both"/>
        <w:rPr>
          <w:color w:val="000000" w:themeColor="text1"/>
          <w:sz w:val="28"/>
          <w:szCs w:val="28"/>
        </w:rPr>
      </w:pPr>
      <w:r w:rsidRPr="00D21C9D">
        <w:rPr>
          <w:color w:val="000000" w:themeColor="text1"/>
          <w:sz w:val="28"/>
          <w:szCs w:val="28"/>
        </w:rPr>
        <w:t>Сумма строки 300.02.014</w:t>
      </w:r>
      <w:proofErr w:type="gramStart"/>
      <w:r w:rsidRPr="00D21C9D">
        <w:rPr>
          <w:color w:val="000000" w:themeColor="text1"/>
          <w:sz w:val="28"/>
          <w:szCs w:val="28"/>
        </w:rPr>
        <w:t xml:space="preserve"> В</w:t>
      </w:r>
      <w:proofErr w:type="gramEnd"/>
      <w:r w:rsidRPr="00D21C9D">
        <w:rPr>
          <w:color w:val="000000" w:themeColor="text1"/>
          <w:sz w:val="28"/>
          <w:szCs w:val="28"/>
        </w:rPr>
        <w:t xml:space="preserve"> переносится в строку 300.00.017.</w:t>
      </w:r>
    </w:p>
    <w:p w:rsidR="006A2F47" w:rsidRPr="00D21C9D" w:rsidRDefault="006A2F47" w:rsidP="006A2F47">
      <w:pPr>
        <w:widowControl w:val="0"/>
        <w:tabs>
          <w:tab w:val="left" w:pos="-120"/>
          <w:tab w:val="left" w:pos="0"/>
          <w:tab w:val="left" w:pos="600"/>
          <w:tab w:val="left" w:pos="720"/>
          <w:tab w:val="left" w:pos="1200"/>
        </w:tabs>
        <w:spacing w:line="20" w:lineRule="atLeast"/>
        <w:ind w:firstLine="720"/>
        <w:jc w:val="both"/>
        <w:rPr>
          <w:color w:val="000000" w:themeColor="text1"/>
          <w:sz w:val="28"/>
          <w:szCs w:val="28"/>
        </w:rPr>
      </w:pPr>
    </w:p>
    <w:p w:rsidR="006A2F47" w:rsidRPr="00D21C9D" w:rsidRDefault="006A2F47" w:rsidP="006A2F47">
      <w:pPr>
        <w:widowControl w:val="0"/>
        <w:tabs>
          <w:tab w:val="left" w:pos="-120"/>
          <w:tab w:val="left" w:pos="0"/>
          <w:tab w:val="left" w:pos="600"/>
          <w:tab w:val="left" w:pos="720"/>
          <w:tab w:val="left" w:pos="1200"/>
        </w:tabs>
        <w:spacing w:line="20" w:lineRule="atLeast"/>
        <w:ind w:firstLine="720"/>
        <w:jc w:val="both"/>
        <w:rPr>
          <w:color w:val="000000" w:themeColor="text1"/>
          <w:sz w:val="28"/>
          <w:szCs w:val="28"/>
        </w:rPr>
      </w:pPr>
    </w:p>
    <w:p w:rsidR="006A2F47" w:rsidRPr="00D21C9D" w:rsidRDefault="006A2F47" w:rsidP="006A2F47">
      <w:pPr>
        <w:widowControl w:val="0"/>
        <w:tabs>
          <w:tab w:val="left" w:pos="0"/>
          <w:tab w:val="left" w:pos="1200"/>
        </w:tabs>
        <w:spacing w:line="20" w:lineRule="atLeast"/>
        <w:jc w:val="center"/>
        <w:rPr>
          <w:b/>
          <w:bCs/>
          <w:color w:val="000000" w:themeColor="text1"/>
          <w:sz w:val="28"/>
          <w:szCs w:val="28"/>
        </w:rPr>
      </w:pPr>
      <w:r w:rsidRPr="00D21C9D">
        <w:rPr>
          <w:b/>
          <w:bCs/>
          <w:color w:val="000000" w:themeColor="text1"/>
          <w:sz w:val="28"/>
          <w:szCs w:val="28"/>
        </w:rPr>
        <w:t xml:space="preserve">Глава 5. Пояснение по заполнению формы 300.03 – Импорт товаров, по которым изменен срок уплаты </w:t>
      </w:r>
      <w:r w:rsidR="00AA161E" w:rsidRPr="00D21C9D">
        <w:rPr>
          <w:b/>
          <w:bCs/>
          <w:color w:val="000000" w:themeColor="text1"/>
          <w:sz w:val="28"/>
          <w:szCs w:val="28"/>
        </w:rPr>
        <w:t>налог</w:t>
      </w:r>
      <w:r w:rsidR="00552A15" w:rsidRPr="00D21C9D">
        <w:rPr>
          <w:b/>
          <w:bCs/>
          <w:color w:val="000000" w:themeColor="text1"/>
          <w:sz w:val="28"/>
          <w:szCs w:val="28"/>
        </w:rPr>
        <w:t>а</w:t>
      </w:r>
      <w:r w:rsidR="00AA161E" w:rsidRPr="00D21C9D">
        <w:rPr>
          <w:b/>
          <w:bCs/>
          <w:color w:val="000000" w:themeColor="text1"/>
          <w:sz w:val="28"/>
          <w:szCs w:val="28"/>
        </w:rPr>
        <w:t xml:space="preserve"> на добавленную стоимость</w:t>
      </w:r>
    </w:p>
    <w:p w:rsidR="006A2F47" w:rsidRPr="00D21C9D" w:rsidRDefault="006A2F47" w:rsidP="006A2F47">
      <w:pPr>
        <w:widowControl w:val="0"/>
        <w:tabs>
          <w:tab w:val="left" w:pos="0"/>
          <w:tab w:val="left" w:pos="993"/>
          <w:tab w:val="left" w:pos="1200"/>
        </w:tabs>
        <w:spacing w:line="20" w:lineRule="atLeast"/>
        <w:jc w:val="center"/>
        <w:rPr>
          <w:b/>
          <w:bCs/>
          <w:color w:val="000000" w:themeColor="text1"/>
          <w:sz w:val="28"/>
          <w:szCs w:val="28"/>
        </w:rPr>
      </w:pPr>
    </w:p>
    <w:p w:rsidR="006A2F47" w:rsidRPr="00D21C9D" w:rsidRDefault="00F120A0" w:rsidP="00F120A0">
      <w:pPr>
        <w:pStyle w:val="afb"/>
        <w:widowControl w:val="0"/>
        <w:tabs>
          <w:tab w:val="left" w:pos="1260"/>
          <w:tab w:val="num" w:pos="1710"/>
        </w:tabs>
        <w:spacing w:after="0" w:line="240" w:lineRule="auto"/>
        <w:ind w:left="0" w:firstLine="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28. </w:t>
      </w:r>
      <w:r w:rsidR="006A2F47" w:rsidRPr="00D21C9D">
        <w:rPr>
          <w:rFonts w:ascii="Times New Roman" w:hAnsi="Times New Roman" w:cs="Times New Roman"/>
          <w:color w:val="000000" w:themeColor="text1"/>
          <w:sz w:val="28"/>
          <w:szCs w:val="28"/>
          <w:lang w:eastAsia="ru-RU"/>
        </w:rPr>
        <w:t>Данная форма заполняется как при составлении декларации за налоговый период, в котором осуществлен импорт товаров, и изменен срок уплаты НДС в соответствии с пунктами 9 и 10 статьи 49 Налогового кодекса.</w:t>
      </w:r>
    </w:p>
    <w:p w:rsidR="006A2F47" w:rsidRPr="00D21C9D" w:rsidRDefault="00F120A0" w:rsidP="00F120A0">
      <w:pPr>
        <w:pStyle w:val="afb"/>
        <w:widowControl w:val="0"/>
        <w:tabs>
          <w:tab w:val="left" w:pos="1260"/>
          <w:tab w:val="num" w:pos="1710"/>
        </w:tabs>
        <w:spacing w:after="0" w:line="240" w:lineRule="auto"/>
        <w:ind w:left="0" w:firstLine="709"/>
        <w:jc w:val="both"/>
        <w:rPr>
          <w:color w:val="000000" w:themeColor="text1"/>
          <w:sz w:val="28"/>
          <w:szCs w:val="28"/>
        </w:rPr>
      </w:pPr>
      <w:r w:rsidRPr="00D21C9D">
        <w:rPr>
          <w:rFonts w:ascii="Times New Roman" w:hAnsi="Times New Roman" w:cs="Times New Roman"/>
          <w:color w:val="000000" w:themeColor="text1"/>
          <w:sz w:val="28"/>
          <w:szCs w:val="28"/>
          <w:lang w:eastAsia="ru-RU"/>
        </w:rPr>
        <w:t xml:space="preserve">29. </w:t>
      </w:r>
      <w:r w:rsidR="006A2F47" w:rsidRPr="00D21C9D">
        <w:rPr>
          <w:rFonts w:ascii="Times New Roman" w:hAnsi="Times New Roman" w:cs="Times New Roman"/>
          <w:color w:val="000000" w:themeColor="text1"/>
          <w:sz w:val="28"/>
          <w:szCs w:val="28"/>
          <w:lang w:eastAsia="ru-RU"/>
        </w:rPr>
        <w:t>Приложение 300.03 подлежит заполнению, если в разделе «Общая информация о плательщике НДС» формы 300.00 в строке 11 «Представленные приложения» отмечена ячейка «03».</w:t>
      </w:r>
    </w:p>
    <w:p w:rsidR="006A2F47" w:rsidRPr="00D21C9D" w:rsidRDefault="00F120A0" w:rsidP="00F120A0">
      <w:pPr>
        <w:pStyle w:val="afb"/>
        <w:widowControl w:val="0"/>
        <w:tabs>
          <w:tab w:val="left" w:pos="1260"/>
          <w:tab w:val="num" w:pos="1710"/>
        </w:tabs>
        <w:spacing w:after="0" w:line="240" w:lineRule="auto"/>
        <w:ind w:left="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30. </w:t>
      </w:r>
      <w:r w:rsidR="006A2F47" w:rsidRPr="00D21C9D">
        <w:rPr>
          <w:rFonts w:ascii="Times New Roman" w:hAnsi="Times New Roman" w:cs="Times New Roman"/>
          <w:color w:val="000000" w:themeColor="text1"/>
          <w:sz w:val="28"/>
          <w:szCs w:val="28"/>
          <w:lang w:eastAsia="ru-RU"/>
        </w:rPr>
        <w:t>В разделе «Импорт товаров, по которым изменен срок уплаты НДС»:</w:t>
      </w:r>
    </w:p>
    <w:p w:rsidR="006A2F47" w:rsidRPr="00D21C9D" w:rsidRDefault="00F120A0" w:rsidP="00F120A0">
      <w:pPr>
        <w:pStyle w:val="af5"/>
        <w:widowControl w:val="0"/>
        <w:tabs>
          <w:tab w:val="left" w:pos="1200"/>
          <w:tab w:val="left" w:pos="1260"/>
        </w:tabs>
        <w:spacing w:before="0" w:after="0" w:line="20" w:lineRule="atLeast"/>
        <w:ind w:left="710"/>
        <w:jc w:val="both"/>
        <w:rPr>
          <w:color w:val="000000" w:themeColor="text1"/>
          <w:sz w:val="28"/>
          <w:szCs w:val="28"/>
        </w:rPr>
      </w:pPr>
      <w:r w:rsidRPr="00D21C9D">
        <w:rPr>
          <w:color w:val="000000" w:themeColor="text1"/>
          <w:sz w:val="28"/>
          <w:szCs w:val="28"/>
        </w:rPr>
        <w:t>1)</w:t>
      </w:r>
      <w:r w:rsidR="006A2F47" w:rsidRPr="00D21C9D">
        <w:rPr>
          <w:color w:val="000000" w:themeColor="text1"/>
          <w:sz w:val="28"/>
          <w:szCs w:val="28"/>
        </w:rPr>
        <w:t xml:space="preserve"> в графе</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порядковый номер строки;</w:t>
      </w:r>
    </w:p>
    <w:p w:rsidR="006A2F47" w:rsidRPr="00D21C9D" w:rsidRDefault="00F120A0" w:rsidP="00F120A0">
      <w:pPr>
        <w:pStyle w:val="af5"/>
        <w:widowControl w:val="0"/>
        <w:tabs>
          <w:tab w:val="left" w:pos="1200"/>
          <w:tab w:val="left" w:pos="1260"/>
        </w:tabs>
        <w:spacing w:before="0" w:after="0" w:line="20" w:lineRule="atLeast"/>
        <w:ind w:left="710"/>
        <w:jc w:val="both"/>
        <w:rPr>
          <w:color w:val="000000" w:themeColor="text1"/>
          <w:sz w:val="28"/>
          <w:szCs w:val="28"/>
        </w:rPr>
      </w:pPr>
      <w:r w:rsidRPr="00D21C9D">
        <w:rPr>
          <w:color w:val="000000" w:themeColor="text1"/>
          <w:sz w:val="28"/>
          <w:szCs w:val="28"/>
        </w:rPr>
        <w:t>2)</w:t>
      </w:r>
      <w:r w:rsidR="006A2F47" w:rsidRPr="00D21C9D">
        <w:rPr>
          <w:color w:val="000000" w:themeColor="text1"/>
          <w:sz w:val="28"/>
          <w:szCs w:val="28"/>
        </w:rPr>
        <w:t xml:space="preserve"> в графе</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справочный номер декларации на товары;</w:t>
      </w:r>
    </w:p>
    <w:p w:rsidR="006A2F47" w:rsidRPr="00D21C9D" w:rsidRDefault="00F120A0" w:rsidP="00F120A0">
      <w:pPr>
        <w:pStyle w:val="af5"/>
        <w:widowControl w:val="0"/>
        <w:tabs>
          <w:tab w:val="left" w:pos="1200"/>
          <w:tab w:val="left" w:pos="1260"/>
        </w:tabs>
        <w:spacing w:before="0" w:after="0" w:line="20" w:lineRule="atLeast"/>
        <w:ind w:left="710"/>
        <w:jc w:val="both"/>
        <w:rPr>
          <w:color w:val="000000" w:themeColor="text1"/>
          <w:sz w:val="28"/>
          <w:szCs w:val="28"/>
        </w:rPr>
      </w:pPr>
      <w:r w:rsidRPr="00D21C9D">
        <w:rPr>
          <w:color w:val="000000" w:themeColor="text1"/>
          <w:sz w:val="28"/>
          <w:szCs w:val="28"/>
        </w:rPr>
        <w:t xml:space="preserve">3) </w:t>
      </w:r>
      <w:r w:rsidR="006A2F47" w:rsidRPr="00D21C9D">
        <w:rPr>
          <w:color w:val="000000" w:themeColor="text1"/>
          <w:sz w:val="28"/>
          <w:szCs w:val="28"/>
        </w:rPr>
        <w:t>в графе</w:t>
      </w:r>
      <w:proofErr w:type="gramStart"/>
      <w:r w:rsidR="006A2F47" w:rsidRPr="00D21C9D">
        <w:rPr>
          <w:color w:val="000000" w:themeColor="text1"/>
          <w:sz w:val="28"/>
          <w:szCs w:val="28"/>
        </w:rPr>
        <w:t xml:space="preserve"> С</w:t>
      </w:r>
      <w:proofErr w:type="gramEnd"/>
      <w:r w:rsidR="006A2F47" w:rsidRPr="00D21C9D">
        <w:rPr>
          <w:color w:val="000000" w:themeColor="text1"/>
          <w:sz w:val="28"/>
          <w:szCs w:val="28"/>
        </w:rPr>
        <w:t xml:space="preserve"> указывается сумма НДС согласно декларации на товары;</w:t>
      </w:r>
    </w:p>
    <w:p w:rsidR="006A2F47" w:rsidRPr="00D21C9D" w:rsidRDefault="00F120A0" w:rsidP="00F120A0">
      <w:pPr>
        <w:pStyle w:val="af5"/>
        <w:widowControl w:val="0"/>
        <w:tabs>
          <w:tab w:val="left" w:pos="1200"/>
          <w:tab w:val="left" w:pos="1260"/>
        </w:tabs>
        <w:spacing w:before="0" w:after="0" w:line="20" w:lineRule="atLeast"/>
        <w:ind w:firstLine="709"/>
        <w:jc w:val="both"/>
        <w:rPr>
          <w:color w:val="000000" w:themeColor="text1"/>
          <w:sz w:val="28"/>
          <w:szCs w:val="28"/>
        </w:rPr>
      </w:pPr>
      <w:r w:rsidRPr="00D21C9D">
        <w:rPr>
          <w:color w:val="000000" w:themeColor="text1"/>
          <w:sz w:val="28"/>
          <w:szCs w:val="28"/>
        </w:rPr>
        <w:t xml:space="preserve">4) </w:t>
      </w:r>
      <w:r w:rsidR="006A2F47" w:rsidRPr="00D21C9D">
        <w:rPr>
          <w:color w:val="000000" w:themeColor="text1"/>
          <w:sz w:val="28"/>
          <w:szCs w:val="28"/>
        </w:rPr>
        <w:t xml:space="preserve">в графе </w:t>
      </w:r>
      <w:r w:rsidR="006A2F47" w:rsidRPr="00D21C9D">
        <w:rPr>
          <w:color w:val="000000" w:themeColor="text1"/>
          <w:sz w:val="28"/>
          <w:szCs w:val="28"/>
          <w:lang w:val="en-US"/>
        </w:rPr>
        <w:t>D</w:t>
      </w:r>
      <w:r w:rsidR="006A2F47" w:rsidRPr="00D21C9D">
        <w:rPr>
          <w:color w:val="000000" w:themeColor="text1"/>
          <w:sz w:val="28"/>
          <w:szCs w:val="28"/>
        </w:rPr>
        <w:t xml:space="preserve"> указывается </w:t>
      </w:r>
      <w:r w:rsidR="006A2F47" w:rsidRPr="00D21C9D">
        <w:rPr>
          <w:color w:val="000000" w:themeColor="text1"/>
          <w:sz w:val="28"/>
          <w:szCs w:val="28"/>
          <w:lang w:eastAsia="ko-KR"/>
        </w:rPr>
        <w:t>срок (измененный), для погашения налога, установленного в соответствии с пунктами 9 и 10 статьи 49 Налогового кодекса</w:t>
      </w:r>
      <w:r w:rsidR="006A2F47" w:rsidRPr="00D21C9D">
        <w:rPr>
          <w:color w:val="000000" w:themeColor="text1"/>
          <w:sz w:val="28"/>
          <w:szCs w:val="28"/>
        </w:rPr>
        <w:t xml:space="preserve">; </w:t>
      </w:r>
    </w:p>
    <w:p w:rsidR="006A2F47" w:rsidRPr="00D21C9D" w:rsidRDefault="00F120A0" w:rsidP="00F120A0">
      <w:pPr>
        <w:pStyle w:val="af5"/>
        <w:widowControl w:val="0"/>
        <w:tabs>
          <w:tab w:val="left" w:pos="1200"/>
          <w:tab w:val="left" w:pos="1260"/>
        </w:tabs>
        <w:spacing w:before="0" w:after="0" w:line="20" w:lineRule="atLeast"/>
        <w:ind w:firstLine="709"/>
        <w:jc w:val="both"/>
        <w:rPr>
          <w:color w:val="000000" w:themeColor="text1"/>
          <w:sz w:val="28"/>
          <w:szCs w:val="28"/>
          <w:lang w:eastAsia="ko-KR"/>
        </w:rPr>
      </w:pPr>
      <w:r w:rsidRPr="00D21C9D">
        <w:rPr>
          <w:color w:val="000000" w:themeColor="text1"/>
          <w:sz w:val="28"/>
          <w:szCs w:val="28"/>
        </w:rPr>
        <w:t>5)</w:t>
      </w:r>
      <w:r w:rsidR="006A2F47" w:rsidRPr="00D21C9D">
        <w:rPr>
          <w:color w:val="000000" w:themeColor="text1"/>
          <w:sz w:val="28"/>
          <w:szCs w:val="28"/>
        </w:rPr>
        <w:t xml:space="preserve"> в графе</w:t>
      </w:r>
      <w:proofErr w:type="gramStart"/>
      <w:r w:rsidR="006A2F47" w:rsidRPr="00D21C9D">
        <w:rPr>
          <w:color w:val="000000" w:themeColor="text1"/>
          <w:sz w:val="28"/>
          <w:szCs w:val="28"/>
        </w:rPr>
        <w:t xml:space="preserve"> Е</w:t>
      </w:r>
      <w:proofErr w:type="gramEnd"/>
      <w:r w:rsidR="006A2F47" w:rsidRPr="00D21C9D">
        <w:rPr>
          <w:color w:val="000000" w:themeColor="text1"/>
          <w:sz w:val="28"/>
          <w:szCs w:val="28"/>
        </w:rPr>
        <w:t xml:space="preserve"> указывается </w:t>
      </w:r>
      <w:r w:rsidR="006A2F47" w:rsidRPr="00D21C9D">
        <w:rPr>
          <w:color w:val="000000" w:themeColor="text1"/>
          <w:sz w:val="28"/>
          <w:szCs w:val="28"/>
          <w:lang w:eastAsia="ko-KR"/>
        </w:rPr>
        <w:t>сумма НДС, фактически уплаченная в бюджет в отчетном налоговом периоде по импортируемым товарам;</w:t>
      </w:r>
    </w:p>
    <w:p w:rsidR="006A2F47" w:rsidRPr="00D21C9D" w:rsidRDefault="00F120A0" w:rsidP="00F120A0">
      <w:pPr>
        <w:pStyle w:val="af5"/>
        <w:widowControl w:val="0"/>
        <w:tabs>
          <w:tab w:val="left" w:pos="1200"/>
          <w:tab w:val="left" w:pos="1260"/>
        </w:tabs>
        <w:spacing w:before="0" w:after="0" w:line="20" w:lineRule="atLeast"/>
        <w:ind w:firstLine="709"/>
        <w:jc w:val="both"/>
        <w:rPr>
          <w:color w:val="000000" w:themeColor="text1"/>
          <w:sz w:val="28"/>
          <w:szCs w:val="28"/>
        </w:rPr>
      </w:pPr>
      <w:r w:rsidRPr="00D21C9D">
        <w:rPr>
          <w:color w:val="000000" w:themeColor="text1"/>
          <w:sz w:val="28"/>
          <w:szCs w:val="28"/>
        </w:rPr>
        <w:t>6)</w:t>
      </w:r>
      <w:r w:rsidR="006A2F47" w:rsidRPr="00D21C9D">
        <w:rPr>
          <w:color w:val="000000" w:themeColor="text1"/>
          <w:sz w:val="28"/>
          <w:szCs w:val="28"/>
        </w:rPr>
        <w:t xml:space="preserve"> в графе F указывается сумма НДС, уплаченная в предыдущие налоговые периоды по импортируемым товарам. В данную графу переносятся суммы, отраженные в соответствующих строках графы</w:t>
      </w:r>
      <w:proofErr w:type="gramStart"/>
      <w:r w:rsidR="006A2F47" w:rsidRPr="00D21C9D">
        <w:rPr>
          <w:color w:val="000000" w:themeColor="text1"/>
          <w:sz w:val="28"/>
          <w:szCs w:val="28"/>
        </w:rPr>
        <w:t xml:space="preserve"> Е</w:t>
      </w:r>
      <w:proofErr w:type="gramEnd"/>
      <w:r w:rsidR="006A2F47" w:rsidRPr="00D21C9D">
        <w:rPr>
          <w:color w:val="000000" w:themeColor="text1"/>
          <w:sz w:val="28"/>
          <w:szCs w:val="28"/>
        </w:rPr>
        <w:t xml:space="preserve"> за предыдущий налоговый период в соответствии со справочным номером декларации на товары, отраженным в графе В;</w:t>
      </w:r>
    </w:p>
    <w:p w:rsidR="006A2F47" w:rsidRPr="00D21C9D" w:rsidRDefault="00F120A0" w:rsidP="00F120A0">
      <w:pPr>
        <w:pStyle w:val="af5"/>
        <w:widowControl w:val="0"/>
        <w:tabs>
          <w:tab w:val="left" w:pos="1200"/>
          <w:tab w:val="left" w:pos="1260"/>
        </w:tabs>
        <w:spacing w:before="0" w:after="0" w:line="20" w:lineRule="atLeast"/>
        <w:ind w:firstLine="709"/>
        <w:jc w:val="both"/>
        <w:rPr>
          <w:color w:val="000000" w:themeColor="text1"/>
          <w:sz w:val="28"/>
          <w:szCs w:val="28"/>
        </w:rPr>
      </w:pPr>
      <w:r w:rsidRPr="00D21C9D">
        <w:rPr>
          <w:color w:val="000000" w:themeColor="text1"/>
          <w:sz w:val="28"/>
          <w:szCs w:val="28"/>
        </w:rPr>
        <w:t>7)</w:t>
      </w:r>
      <w:r w:rsidR="006A2F47" w:rsidRPr="00D21C9D">
        <w:rPr>
          <w:color w:val="000000" w:themeColor="text1"/>
          <w:sz w:val="28"/>
          <w:szCs w:val="28"/>
        </w:rPr>
        <w:t xml:space="preserve"> в графе G указывается сумма задолженности по НДС, подлежащему уплате в бюджет. Данная сумма определяется как разница соответствующих строк графы</w:t>
      </w:r>
      <w:proofErr w:type="gramStart"/>
      <w:r w:rsidR="006A2F47" w:rsidRPr="00D21C9D">
        <w:rPr>
          <w:color w:val="000000" w:themeColor="text1"/>
          <w:sz w:val="28"/>
          <w:szCs w:val="28"/>
        </w:rPr>
        <w:t xml:space="preserve"> С</w:t>
      </w:r>
      <w:proofErr w:type="gramEnd"/>
      <w:r w:rsidR="006A2F47" w:rsidRPr="00D21C9D">
        <w:rPr>
          <w:color w:val="000000" w:themeColor="text1"/>
          <w:sz w:val="28"/>
          <w:szCs w:val="28"/>
        </w:rPr>
        <w:t xml:space="preserve"> к сумме строк граф Е и </w:t>
      </w:r>
      <w:r w:rsidR="006A2F47" w:rsidRPr="00D21C9D">
        <w:rPr>
          <w:color w:val="000000" w:themeColor="text1"/>
          <w:sz w:val="28"/>
          <w:szCs w:val="28"/>
          <w:lang w:val="en-US"/>
        </w:rPr>
        <w:t>F</w:t>
      </w:r>
      <w:r w:rsidR="00AF0757" w:rsidRPr="00D21C9D">
        <w:rPr>
          <w:color w:val="000000" w:themeColor="text1"/>
          <w:sz w:val="28"/>
          <w:szCs w:val="28"/>
        </w:rPr>
        <w:t>;</w:t>
      </w:r>
    </w:p>
    <w:p w:rsidR="006A2F47" w:rsidRPr="00D21C9D" w:rsidRDefault="00F120A0" w:rsidP="00F120A0">
      <w:pPr>
        <w:pStyle w:val="af5"/>
        <w:widowControl w:val="0"/>
        <w:tabs>
          <w:tab w:val="left" w:pos="1200"/>
          <w:tab w:val="left" w:pos="1260"/>
        </w:tabs>
        <w:spacing w:before="0" w:after="0" w:line="20" w:lineRule="atLeast"/>
        <w:ind w:firstLine="709"/>
        <w:jc w:val="both"/>
        <w:rPr>
          <w:color w:val="000000" w:themeColor="text1"/>
          <w:sz w:val="28"/>
          <w:szCs w:val="28"/>
        </w:rPr>
      </w:pPr>
      <w:r w:rsidRPr="00D21C9D">
        <w:rPr>
          <w:color w:val="000000" w:themeColor="text1"/>
          <w:sz w:val="28"/>
          <w:szCs w:val="28"/>
        </w:rPr>
        <w:t xml:space="preserve">8) </w:t>
      </w:r>
      <w:r w:rsidR="006A2F47" w:rsidRPr="00D21C9D">
        <w:rPr>
          <w:color w:val="000000" w:themeColor="text1"/>
          <w:sz w:val="28"/>
          <w:szCs w:val="28"/>
        </w:rPr>
        <w:t>сумма итоговой строки 00000001 графы</w:t>
      </w:r>
      <w:proofErr w:type="gramStart"/>
      <w:r w:rsidR="006A2F47" w:rsidRPr="00D21C9D">
        <w:rPr>
          <w:color w:val="000000" w:themeColor="text1"/>
          <w:sz w:val="28"/>
          <w:szCs w:val="28"/>
        </w:rPr>
        <w:t xml:space="preserve"> Е</w:t>
      </w:r>
      <w:proofErr w:type="gramEnd"/>
      <w:r w:rsidR="006A2F47" w:rsidRPr="00D21C9D">
        <w:rPr>
          <w:color w:val="000000" w:themeColor="text1"/>
          <w:sz w:val="28"/>
          <w:szCs w:val="28"/>
        </w:rPr>
        <w:t xml:space="preserve"> переносится в строку 300.00.019.</w:t>
      </w:r>
    </w:p>
    <w:p w:rsidR="006A2F47" w:rsidRPr="00D21C9D" w:rsidRDefault="006A2F47" w:rsidP="006A2F47">
      <w:pPr>
        <w:widowControl w:val="0"/>
        <w:tabs>
          <w:tab w:val="left" w:pos="0"/>
          <w:tab w:val="left" w:pos="993"/>
          <w:tab w:val="left" w:pos="1200"/>
        </w:tabs>
        <w:spacing w:line="20" w:lineRule="atLeast"/>
        <w:ind w:firstLine="2700"/>
        <w:rPr>
          <w:b/>
          <w:bCs/>
          <w:color w:val="000000" w:themeColor="text1"/>
          <w:sz w:val="28"/>
          <w:szCs w:val="28"/>
        </w:rPr>
      </w:pPr>
    </w:p>
    <w:p w:rsidR="006A2F47" w:rsidRPr="00D21C9D" w:rsidRDefault="006A2F47" w:rsidP="006A2F47">
      <w:pPr>
        <w:widowControl w:val="0"/>
        <w:tabs>
          <w:tab w:val="left" w:pos="0"/>
          <w:tab w:val="left" w:pos="993"/>
          <w:tab w:val="left" w:pos="1200"/>
        </w:tabs>
        <w:spacing w:line="20" w:lineRule="atLeast"/>
        <w:ind w:firstLine="2700"/>
        <w:rPr>
          <w:b/>
          <w:bCs/>
          <w:color w:val="000000" w:themeColor="text1"/>
          <w:sz w:val="28"/>
          <w:szCs w:val="28"/>
        </w:rPr>
      </w:pPr>
    </w:p>
    <w:p w:rsidR="006A2F47" w:rsidRPr="00D21C9D" w:rsidRDefault="006A2F47" w:rsidP="006A2F47">
      <w:pPr>
        <w:widowControl w:val="0"/>
        <w:tabs>
          <w:tab w:val="left" w:pos="0"/>
          <w:tab w:val="left" w:pos="1200"/>
        </w:tabs>
        <w:spacing w:line="20" w:lineRule="atLeast"/>
        <w:jc w:val="center"/>
        <w:rPr>
          <w:b/>
          <w:bCs/>
          <w:color w:val="000000" w:themeColor="text1"/>
          <w:sz w:val="28"/>
          <w:szCs w:val="28"/>
        </w:rPr>
      </w:pPr>
      <w:r w:rsidRPr="00D21C9D">
        <w:rPr>
          <w:b/>
          <w:bCs/>
          <w:color w:val="000000" w:themeColor="text1"/>
          <w:sz w:val="28"/>
          <w:szCs w:val="28"/>
        </w:rPr>
        <w:t xml:space="preserve">Глава 6. Пояснение по заполнению формы 300.04 – Импорт товаров, </w:t>
      </w:r>
      <w:r w:rsidR="0050585A" w:rsidRPr="00D21C9D">
        <w:rPr>
          <w:b/>
          <w:bCs/>
          <w:color w:val="000000" w:themeColor="text1"/>
          <w:sz w:val="28"/>
          <w:szCs w:val="28"/>
        </w:rPr>
        <w:t xml:space="preserve">налог на добавленную стоимость </w:t>
      </w:r>
      <w:r w:rsidRPr="00D21C9D">
        <w:rPr>
          <w:b/>
          <w:bCs/>
          <w:color w:val="000000" w:themeColor="text1"/>
          <w:sz w:val="28"/>
          <w:szCs w:val="28"/>
        </w:rPr>
        <w:t>по которым уплачивается методом зачета</w:t>
      </w:r>
    </w:p>
    <w:p w:rsidR="006A2F47" w:rsidRPr="00D21C9D" w:rsidRDefault="006A2F47" w:rsidP="006A2F47">
      <w:pPr>
        <w:widowControl w:val="0"/>
        <w:tabs>
          <w:tab w:val="left" w:pos="0"/>
          <w:tab w:val="left" w:pos="993"/>
          <w:tab w:val="left" w:pos="1200"/>
        </w:tabs>
        <w:spacing w:line="20" w:lineRule="atLeast"/>
        <w:ind w:firstLine="709"/>
        <w:jc w:val="center"/>
        <w:rPr>
          <w:b/>
          <w:bCs/>
          <w:color w:val="000000" w:themeColor="text1"/>
          <w:sz w:val="28"/>
          <w:szCs w:val="28"/>
        </w:rPr>
      </w:pPr>
    </w:p>
    <w:p w:rsidR="006A2F47" w:rsidRPr="00D21C9D" w:rsidRDefault="00F120A0" w:rsidP="00F120A0">
      <w:pPr>
        <w:pStyle w:val="afb"/>
        <w:widowControl w:val="0"/>
        <w:tabs>
          <w:tab w:val="left" w:pos="1260"/>
          <w:tab w:val="num" w:pos="1710"/>
        </w:tabs>
        <w:spacing w:after="0" w:line="240" w:lineRule="auto"/>
        <w:ind w:left="0" w:firstLine="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31. </w:t>
      </w:r>
      <w:r w:rsidR="006A2F47" w:rsidRPr="00D21C9D">
        <w:rPr>
          <w:rFonts w:ascii="Times New Roman" w:hAnsi="Times New Roman" w:cs="Times New Roman"/>
          <w:color w:val="000000" w:themeColor="text1"/>
          <w:sz w:val="28"/>
          <w:szCs w:val="28"/>
          <w:lang w:eastAsia="ru-RU"/>
        </w:rPr>
        <w:t xml:space="preserve">Данная форма предназначена для детального отражения информации по импорту товаров (в том числе из государств-членов Евразийского </w:t>
      </w:r>
      <w:r w:rsidR="006A2F47" w:rsidRPr="00D21C9D">
        <w:rPr>
          <w:rFonts w:ascii="Times New Roman" w:hAnsi="Times New Roman" w:cs="Times New Roman"/>
          <w:color w:val="000000" w:themeColor="text1"/>
          <w:sz w:val="28"/>
          <w:szCs w:val="28"/>
          <w:lang w:eastAsia="ru-RU"/>
        </w:rPr>
        <w:lastRenderedPageBreak/>
        <w:t>экономического союза), осуществленному в течение налогового периода, по которым НДС уплачивается методом зачета, предусмотренным</w:t>
      </w:r>
      <w:r w:rsidR="006A2F47" w:rsidRPr="00D21C9D">
        <w:rPr>
          <w:rFonts w:ascii="Times New Roman" w:hAnsi="Times New Roman" w:cs="Times New Roman"/>
          <w:color w:val="000000" w:themeColor="text1"/>
          <w:sz w:val="28"/>
          <w:szCs w:val="28"/>
          <w:lang w:eastAsia="ru-RU"/>
        </w:rPr>
        <w:br/>
        <w:t>статьями 427 и 428 Налогового кодекса.</w:t>
      </w:r>
    </w:p>
    <w:p w:rsidR="006A2F47" w:rsidRPr="00D21C9D" w:rsidRDefault="00F120A0" w:rsidP="00F120A0">
      <w:pPr>
        <w:pStyle w:val="afb"/>
        <w:widowControl w:val="0"/>
        <w:tabs>
          <w:tab w:val="left" w:pos="1260"/>
          <w:tab w:val="num" w:pos="1710"/>
        </w:tabs>
        <w:spacing w:after="0" w:line="240" w:lineRule="auto"/>
        <w:ind w:left="0" w:firstLine="709"/>
        <w:jc w:val="both"/>
        <w:rPr>
          <w:color w:val="000000" w:themeColor="text1"/>
          <w:sz w:val="28"/>
          <w:szCs w:val="28"/>
        </w:rPr>
      </w:pPr>
      <w:r w:rsidRPr="00D21C9D">
        <w:rPr>
          <w:rFonts w:ascii="Times New Roman" w:hAnsi="Times New Roman" w:cs="Times New Roman"/>
          <w:color w:val="000000" w:themeColor="text1"/>
          <w:sz w:val="28"/>
          <w:szCs w:val="28"/>
          <w:lang w:eastAsia="ru-RU"/>
        </w:rPr>
        <w:t xml:space="preserve">32. </w:t>
      </w:r>
      <w:r w:rsidR="006A2F47" w:rsidRPr="00D21C9D">
        <w:rPr>
          <w:rFonts w:ascii="Times New Roman" w:hAnsi="Times New Roman" w:cs="Times New Roman"/>
          <w:color w:val="000000" w:themeColor="text1"/>
          <w:sz w:val="28"/>
          <w:szCs w:val="28"/>
          <w:lang w:eastAsia="ru-RU"/>
        </w:rPr>
        <w:t>Приложение 300.04 подлежит заполнению, если в разделе «Общая информация о плательщике НДС» формы 300.00 в строке 11 «Представленные приложения» отмечена ячейка «04».</w:t>
      </w:r>
    </w:p>
    <w:p w:rsidR="006A2F47" w:rsidRPr="00D21C9D" w:rsidRDefault="00F120A0" w:rsidP="00F120A0">
      <w:pPr>
        <w:pStyle w:val="afb"/>
        <w:widowControl w:val="0"/>
        <w:tabs>
          <w:tab w:val="left" w:pos="1260"/>
          <w:tab w:val="num" w:pos="1710"/>
        </w:tabs>
        <w:spacing w:after="0" w:line="240" w:lineRule="auto"/>
        <w:ind w:left="0" w:firstLine="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33. </w:t>
      </w:r>
      <w:r w:rsidR="006A2F47" w:rsidRPr="00D21C9D">
        <w:rPr>
          <w:rFonts w:ascii="Times New Roman" w:hAnsi="Times New Roman" w:cs="Times New Roman"/>
          <w:color w:val="000000" w:themeColor="text1"/>
          <w:sz w:val="28"/>
          <w:szCs w:val="28"/>
          <w:lang w:eastAsia="ru-RU"/>
        </w:rPr>
        <w:t>В разделе «Начисление НДС по импорту товаров, уплачиваемого методом зачета»:</w:t>
      </w:r>
    </w:p>
    <w:p w:rsidR="006A2F47" w:rsidRPr="00D21C9D" w:rsidRDefault="00F120A0" w:rsidP="00F120A0">
      <w:pPr>
        <w:widowControl w:val="0"/>
        <w:tabs>
          <w:tab w:val="left" w:pos="0"/>
          <w:tab w:val="left" w:pos="1200"/>
        </w:tabs>
        <w:spacing w:line="20" w:lineRule="atLeast"/>
        <w:ind w:firstLine="709"/>
        <w:jc w:val="both"/>
        <w:rPr>
          <w:color w:val="000000" w:themeColor="text1"/>
          <w:sz w:val="28"/>
          <w:szCs w:val="28"/>
        </w:rPr>
      </w:pPr>
      <w:r w:rsidRPr="00D21C9D">
        <w:rPr>
          <w:color w:val="000000" w:themeColor="text1"/>
          <w:sz w:val="28"/>
          <w:szCs w:val="28"/>
        </w:rPr>
        <w:t xml:space="preserve">1) </w:t>
      </w:r>
      <w:r w:rsidR="006A2F47" w:rsidRPr="00D21C9D">
        <w:rPr>
          <w:color w:val="000000" w:themeColor="text1"/>
          <w:sz w:val="28"/>
          <w:szCs w:val="28"/>
        </w:rPr>
        <w:t>в строке 300.04.001</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сумма облагаемого импорта, НДС по которому уплачивается методом зачета. Данная строка включает в себя строки 300.04.001 </w:t>
      </w:r>
      <w:r w:rsidR="006A2F47" w:rsidRPr="00D21C9D">
        <w:rPr>
          <w:color w:val="000000" w:themeColor="text1"/>
          <w:sz w:val="28"/>
          <w:szCs w:val="28"/>
          <w:lang w:val="en-US"/>
        </w:rPr>
        <w:t>I</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300.04.001 </w:t>
      </w:r>
      <w:r w:rsidR="006A2F47" w:rsidRPr="00D21C9D">
        <w:rPr>
          <w:color w:val="000000" w:themeColor="text1"/>
          <w:sz w:val="28"/>
          <w:szCs w:val="28"/>
          <w:lang w:val="en-US"/>
        </w:rPr>
        <w:t>II</w:t>
      </w:r>
      <w:r w:rsidR="006A2F47" w:rsidRPr="00D21C9D">
        <w:rPr>
          <w:color w:val="000000" w:themeColor="text1"/>
          <w:sz w:val="28"/>
          <w:szCs w:val="28"/>
        </w:rPr>
        <w:t xml:space="preserve"> А, 300.04.001 </w:t>
      </w:r>
      <w:r w:rsidR="006A2F47" w:rsidRPr="00D21C9D">
        <w:rPr>
          <w:color w:val="000000" w:themeColor="text1"/>
          <w:sz w:val="28"/>
          <w:szCs w:val="28"/>
          <w:lang w:val="en-US"/>
        </w:rPr>
        <w:t>III</w:t>
      </w:r>
      <w:r w:rsidR="006A2F47" w:rsidRPr="00D21C9D">
        <w:rPr>
          <w:color w:val="000000" w:themeColor="text1"/>
          <w:sz w:val="28"/>
          <w:szCs w:val="28"/>
        </w:rPr>
        <w:t xml:space="preserve"> А, 300.04.001 </w:t>
      </w:r>
      <w:r w:rsidR="006A2F47" w:rsidRPr="00D21C9D">
        <w:rPr>
          <w:color w:val="000000" w:themeColor="text1"/>
          <w:sz w:val="28"/>
          <w:szCs w:val="28"/>
          <w:lang w:val="en-US"/>
        </w:rPr>
        <w:t>IV</w:t>
      </w:r>
      <w:r w:rsidR="006A2F47" w:rsidRPr="00D21C9D">
        <w:rPr>
          <w:color w:val="000000" w:themeColor="text1"/>
          <w:sz w:val="28"/>
          <w:szCs w:val="28"/>
        </w:rPr>
        <w:t xml:space="preserve"> А, 300.04.001 </w:t>
      </w:r>
      <w:r w:rsidR="006A2F47" w:rsidRPr="00D21C9D">
        <w:rPr>
          <w:color w:val="000000" w:themeColor="text1"/>
          <w:sz w:val="28"/>
          <w:szCs w:val="28"/>
          <w:lang w:val="en-US"/>
        </w:rPr>
        <w:t>V</w:t>
      </w:r>
      <w:r w:rsidR="006A2F47" w:rsidRPr="00D21C9D">
        <w:rPr>
          <w:color w:val="000000" w:themeColor="text1"/>
          <w:sz w:val="28"/>
          <w:szCs w:val="28"/>
        </w:rPr>
        <w:t xml:space="preserve"> А, 300.04.001 </w:t>
      </w:r>
      <w:r w:rsidR="006A2F47" w:rsidRPr="00D21C9D">
        <w:rPr>
          <w:color w:val="000000" w:themeColor="text1"/>
          <w:sz w:val="28"/>
          <w:szCs w:val="28"/>
          <w:lang w:val="en-US"/>
        </w:rPr>
        <w:t>VI</w:t>
      </w:r>
      <w:r w:rsidR="006A2F47" w:rsidRPr="00D21C9D">
        <w:rPr>
          <w:color w:val="000000" w:themeColor="text1"/>
          <w:sz w:val="28"/>
          <w:szCs w:val="28"/>
        </w:rPr>
        <w:t xml:space="preserve"> А, 300.04.001 </w:t>
      </w:r>
      <w:r w:rsidR="006A2F47" w:rsidRPr="00D21C9D">
        <w:rPr>
          <w:color w:val="000000" w:themeColor="text1"/>
          <w:sz w:val="28"/>
          <w:szCs w:val="28"/>
          <w:lang w:val="en-US"/>
        </w:rPr>
        <w:t>VII</w:t>
      </w:r>
      <w:r w:rsidR="006A2F47" w:rsidRPr="00D21C9D">
        <w:rPr>
          <w:color w:val="000000" w:themeColor="text1"/>
          <w:sz w:val="28"/>
          <w:szCs w:val="28"/>
        </w:rPr>
        <w:t xml:space="preserve"> А, 300.04.001 </w:t>
      </w:r>
      <w:r w:rsidR="006A2F47" w:rsidRPr="00D21C9D">
        <w:rPr>
          <w:color w:val="000000" w:themeColor="text1"/>
          <w:sz w:val="28"/>
          <w:szCs w:val="28"/>
          <w:lang w:val="en-US"/>
        </w:rPr>
        <w:t>VIII</w:t>
      </w:r>
      <w:r w:rsidR="006A2F47" w:rsidRPr="00D21C9D">
        <w:rPr>
          <w:color w:val="000000" w:themeColor="text1"/>
          <w:sz w:val="28"/>
          <w:szCs w:val="28"/>
        </w:rPr>
        <w:t xml:space="preserve"> А,</w:t>
      </w:r>
      <w:r w:rsidR="006A2F47" w:rsidRPr="00D21C9D">
        <w:rPr>
          <w:color w:val="000000" w:themeColor="text1"/>
          <w:sz w:val="28"/>
          <w:szCs w:val="28"/>
        </w:rPr>
        <w:br/>
        <w:t xml:space="preserve">300.04.001 </w:t>
      </w:r>
      <w:r w:rsidR="006A2F47" w:rsidRPr="00D21C9D">
        <w:rPr>
          <w:color w:val="000000" w:themeColor="text1"/>
          <w:sz w:val="28"/>
          <w:szCs w:val="28"/>
          <w:lang w:val="en-US"/>
        </w:rPr>
        <w:t>I</w:t>
      </w:r>
      <w:r w:rsidR="006A2F47" w:rsidRPr="00D21C9D">
        <w:rPr>
          <w:color w:val="000000" w:themeColor="text1"/>
          <w:sz w:val="28"/>
          <w:szCs w:val="28"/>
        </w:rPr>
        <w:t>Х А и 300.04.001 Х А;</w:t>
      </w:r>
    </w:p>
    <w:p w:rsidR="006A2F47" w:rsidRPr="00D21C9D" w:rsidRDefault="000E1253" w:rsidP="000E1253">
      <w:pPr>
        <w:widowControl w:val="0"/>
        <w:tabs>
          <w:tab w:val="left" w:pos="0"/>
          <w:tab w:val="left" w:pos="1200"/>
        </w:tabs>
        <w:spacing w:line="20" w:lineRule="atLeast"/>
        <w:ind w:firstLine="709"/>
        <w:jc w:val="both"/>
        <w:rPr>
          <w:color w:val="000000" w:themeColor="text1"/>
          <w:sz w:val="28"/>
          <w:szCs w:val="28"/>
        </w:rPr>
      </w:pPr>
      <w:r w:rsidRPr="00D21C9D">
        <w:rPr>
          <w:color w:val="000000" w:themeColor="text1"/>
          <w:sz w:val="28"/>
          <w:szCs w:val="28"/>
        </w:rPr>
        <w:t xml:space="preserve">2) </w:t>
      </w:r>
      <w:r w:rsidR="006A2F47" w:rsidRPr="00D21C9D">
        <w:rPr>
          <w:color w:val="000000" w:themeColor="text1"/>
          <w:sz w:val="28"/>
          <w:szCs w:val="28"/>
        </w:rPr>
        <w:t>в строке 300.04.001 I</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сумма импортированного оборудования;</w:t>
      </w:r>
    </w:p>
    <w:p w:rsidR="006A2F47" w:rsidRPr="00D21C9D" w:rsidRDefault="000E1253" w:rsidP="000E1253">
      <w:pPr>
        <w:widowControl w:val="0"/>
        <w:tabs>
          <w:tab w:val="left" w:pos="0"/>
          <w:tab w:val="left" w:pos="1200"/>
        </w:tabs>
        <w:spacing w:line="20" w:lineRule="atLeast"/>
        <w:ind w:firstLine="709"/>
        <w:jc w:val="both"/>
        <w:rPr>
          <w:color w:val="000000" w:themeColor="text1"/>
          <w:sz w:val="28"/>
          <w:szCs w:val="28"/>
        </w:rPr>
      </w:pPr>
      <w:r w:rsidRPr="00D21C9D">
        <w:rPr>
          <w:color w:val="000000" w:themeColor="text1"/>
          <w:sz w:val="28"/>
          <w:szCs w:val="28"/>
        </w:rPr>
        <w:t xml:space="preserve">3) </w:t>
      </w:r>
      <w:r w:rsidR="006A2F47" w:rsidRPr="00D21C9D">
        <w:rPr>
          <w:color w:val="000000" w:themeColor="text1"/>
          <w:sz w:val="28"/>
          <w:szCs w:val="28"/>
        </w:rPr>
        <w:t>в строке 300.04.001 II</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сумма импортированной сельскохозяйственной техники;</w:t>
      </w:r>
    </w:p>
    <w:p w:rsidR="006A2F47" w:rsidRPr="00D21C9D" w:rsidRDefault="00B87AA9" w:rsidP="005C50EB">
      <w:pPr>
        <w:widowControl w:val="0"/>
        <w:tabs>
          <w:tab w:val="left" w:pos="0"/>
          <w:tab w:val="left" w:pos="1200"/>
        </w:tabs>
        <w:spacing w:line="20" w:lineRule="atLeast"/>
        <w:ind w:firstLine="709"/>
        <w:jc w:val="both"/>
        <w:rPr>
          <w:color w:val="000000" w:themeColor="text1"/>
          <w:sz w:val="28"/>
          <w:szCs w:val="28"/>
        </w:rPr>
      </w:pPr>
      <w:r w:rsidRPr="00D21C9D">
        <w:rPr>
          <w:color w:val="000000" w:themeColor="text1"/>
          <w:sz w:val="28"/>
          <w:szCs w:val="28"/>
        </w:rPr>
        <w:t xml:space="preserve">4) </w:t>
      </w:r>
      <w:r w:rsidR="006A2F47" w:rsidRPr="00D21C9D">
        <w:rPr>
          <w:color w:val="000000" w:themeColor="text1"/>
          <w:sz w:val="28"/>
          <w:szCs w:val="28"/>
        </w:rPr>
        <w:t>в строке 300.04.001 III</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сумма импортированного грузового подвижного состава автомобильного транспорта;</w:t>
      </w:r>
    </w:p>
    <w:p w:rsidR="006A2F47" w:rsidRPr="00D21C9D" w:rsidRDefault="00B87AA9" w:rsidP="00346B44">
      <w:pPr>
        <w:widowControl w:val="0"/>
        <w:tabs>
          <w:tab w:val="left" w:pos="0"/>
          <w:tab w:val="left" w:pos="1200"/>
        </w:tabs>
        <w:spacing w:line="20" w:lineRule="atLeast"/>
        <w:ind w:firstLine="709"/>
        <w:jc w:val="both"/>
        <w:rPr>
          <w:color w:val="000000" w:themeColor="text1"/>
          <w:sz w:val="28"/>
          <w:szCs w:val="28"/>
        </w:rPr>
      </w:pPr>
      <w:r w:rsidRPr="00D21C9D">
        <w:rPr>
          <w:color w:val="000000" w:themeColor="text1"/>
          <w:sz w:val="28"/>
          <w:szCs w:val="28"/>
        </w:rPr>
        <w:t>5</w:t>
      </w:r>
      <w:r w:rsidR="00346B44" w:rsidRPr="00D21C9D">
        <w:rPr>
          <w:color w:val="000000" w:themeColor="text1"/>
          <w:sz w:val="28"/>
          <w:szCs w:val="28"/>
        </w:rPr>
        <w:t xml:space="preserve">) </w:t>
      </w:r>
      <w:r w:rsidR="006A2F47" w:rsidRPr="00D21C9D">
        <w:rPr>
          <w:color w:val="000000" w:themeColor="text1"/>
          <w:sz w:val="28"/>
          <w:szCs w:val="28"/>
        </w:rPr>
        <w:t>в строке 300.04.001 IV</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сумма импортированных самолетов и вертолетов;</w:t>
      </w:r>
    </w:p>
    <w:p w:rsidR="006A2F47" w:rsidRPr="00D21C9D" w:rsidRDefault="00B87AA9" w:rsidP="00346B44">
      <w:pPr>
        <w:widowControl w:val="0"/>
        <w:tabs>
          <w:tab w:val="left" w:pos="0"/>
          <w:tab w:val="left" w:pos="1200"/>
        </w:tabs>
        <w:spacing w:line="20" w:lineRule="atLeast"/>
        <w:ind w:firstLine="709"/>
        <w:jc w:val="both"/>
        <w:rPr>
          <w:color w:val="000000" w:themeColor="text1"/>
          <w:sz w:val="28"/>
          <w:szCs w:val="28"/>
        </w:rPr>
      </w:pPr>
      <w:r w:rsidRPr="00D21C9D">
        <w:rPr>
          <w:color w:val="000000" w:themeColor="text1"/>
          <w:sz w:val="28"/>
          <w:szCs w:val="28"/>
        </w:rPr>
        <w:t>6</w:t>
      </w:r>
      <w:r w:rsidR="00346B44" w:rsidRPr="00D21C9D">
        <w:rPr>
          <w:color w:val="000000" w:themeColor="text1"/>
          <w:sz w:val="28"/>
          <w:szCs w:val="28"/>
        </w:rPr>
        <w:t xml:space="preserve">) </w:t>
      </w:r>
      <w:r w:rsidR="006A2F47" w:rsidRPr="00D21C9D">
        <w:rPr>
          <w:color w:val="000000" w:themeColor="text1"/>
          <w:sz w:val="28"/>
          <w:szCs w:val="28"/>
        </w:rPr>
        <w:t>в строке 300.04.001 V</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сумма импортированных локомотивов железнодорожных и вагонов;</w:t>
      </w:r>
    </w:p>
    <w:p w:rsidR="006A2F47" w:rsidRPr="00D21C9D" w:rsidRDefault="00B87AA9" w:rsidP="00346B44">
      <w:pPr>
        <w:widowControl w:val="0"/>
        <w:tabs>
          <w:tab w:val="left" w:pos="0"/>
          <w:tab w:val="left" w:pos="1200"/>
        </w:tabs>
        <w:spacing w:line="20" w:lineRule="atLeast"/>
        <w:ind w:firstLine="709"/>
        <w:jc w:val="both"/>
        <w:rPr>
          <w:color w:val="000000" w:themeColor="text1"/>
          <w:sz w:val="28"/>
          <w:szCs w:val="28"/>
        </w:rPr>
      </w:pPr>
      <w:r w:rsidRPr="00D21C9D">
        <w:rPr>
          <w:color w:val="000000" w:themeColor="text1"/>
          <w:sz w:val="28"/>
          <w:szCs w:val="28"/>
        </w:rPr>
        <w:t>7</w:t>
      </w:r>
      <w:r w:rsidR="00346B44" w:rsidRPr="00D21C9D">
        <w:rPr>
          <w:color w:val="000000" w:themeColor="text1"/>
          <w:sz w:val="28"/>
          <w:szCs w:val="28"/>
        </w:rPr>
        <w:t xml:space="preserve">) </w:t>
      </w:r>
      <w:r w:rsidR="006A2F47" w:rsidRPr="00D21C9D">
        <w:rPr>
          <w:color w:val="000000" w:themeColor="text1"/>
          <w:sz w:val="28"/>
          <w:szCs w:val="28"/>
        </w:rPr>
        <w:t>в строке 300.04.001 VI</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сумма импортированных морских судов;</w:t>
      </w:r>
    </w:p>
    <w:p w:rsidR="006A2F47" w:rsidRPr="00D21C9D" w:rsidRDefault="00B87AA9" w:rsidP="00346B44">
      <w:pPr>
        <w:widowControl w:val="0"/>
        <w:tabs>
          <w:tab w:val="left" w:pos="0"/>
          <w:tab w:val="left" w:pos="1200"/>
        </w:tabs>
        <w:spacing w:line="20" w:lineRule="atLeast"/>
        <w:ind w:firstLine="709"/>
        <w:jc w:val="both"/>
        <w:rPr>
          <w:color w:val="000000" w:themeColor="text1"/>
          <w:sz w:val="28"/>
          <w:szCs w:val="28"/>
        </w:rPr>
      </w:pPr>
      <w:r w:rsidRPr="00D21C9D">
        <w:rPr>
          <w:color w:val="000000" w:themeColor="text1"/>
          <w:sz w:val="28"/>
          <w:szCs w:val="28"/>
        </w:rPr>
        <w:t>8</w:t>
      </w:r>
      <w:r w:rsidR="00346B44" w:rsidRPr="00D21C9D">
        <w:rPr>
          <w:color w:val="000000" w:themeColor="text1"/>
          <w:sz w:val="28"/>
          <w:szCs w:val="28"/>
        </w:rPr>
        <w:t xml:space="preserve">) </w:t>
      </w:r>
      <w:r w:rsidR="006A2F47" w:rsidRPr="00D21C9D">
        <w:rPr>
          <w:color w:val="000000" w:themeColor="text1"/>
          <w:sz w:val="28"/>
          <w:szCs w:val="28"/>
        </w:rPr>
        <w:t>в строке 300.04.001 VII</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сумма импортированных запасных частей;</w:t>
      </w:r>
    </w:p>
    <w:p w:rsidR="006A2F47" w:rsidRPr="00D21C9D" w:rsidRDefault="00B87AA9" w:rsidP="00346B44">
      <w:pPr>
        <w:widowControl w:val="0"/>
        <w:tabs>
          <w:tab w:val="left" w:pos="0"/>
          <w:tab w:val="left" w:pos="1200"/>
        </w:tabs>
        <w:spacing w:line="20" w:lineRule="atLeast"/>
        <w:ind w:firstLine="709"/>
        <w:jc w:val="both"/>
        <w:rPr>
          <w:color w:val="000000" w:themeColor="text1"/>
          <w:sz w:val="28"/>
          <w:szCs w:val="28"/>
        </w:rPr>
      </w:pPr>
      <w:r w:rsidRPr="00D21C9D">
        <w:rPr>
          <w:color w:val="000000" w:themeColor="text1"/>
          <w:sz w:val="28"/>
          <w:szCs w:val="28"/>
        </w:rPr>
        <w:t>9</w:t>
      </w:r>
      <w:r w:rsidR="00346B44" w:rsidRPr="00D21C9D">
        <w:rPr>
          <w:color w:val="000000" w:themeColor="text1"/>
          <w:sz w:val="28"/>
          <w:szCs w:val="28"/>
        </w:rPr>
        <w:t xml:space="preserve">) </w:t>
      </w:r>
      <w:r w:rsidR="006A2F47" w:rsidRPr="00D21C9D">
        <w:rPr>
          <w:color w:val="000000" w:themeColor="text1"/>
          <w:sz w:val="28"/>
          <w:szCs w:val="28"/>
        </w:rPr>
        <w:t>в строке 300.04.001 VIII</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сумма импортированных пестицидов (ядохимикатов);</w:t>
      </w:r>
    </w:p>
    <w:p w:rsidR="006A2F47" w:rsidRPr="00D21C9D" w:rsidRDefault="00B87AA9" w:rsidP="00346B44">
      <w:pPr>
        <w:widowControl w:val="0"/>
        <w:tabs>
          <w:tab w:val="left" w:pos="0"/>
          <w:tab w:val="left" w:pos="1200"/>
        </w:tabs>
        <w:spacing w:line="20" w:lineRule="atLeast"/>
        <w:ind w:firstLine="709"/>
        <w:jc w:val="both"/>
        <w:rPr>
          <w:color w:val="000000" w:themeColor="text1"/>
          <w:sz w:val="28"/>
          <w:szCs w:val="28"/>
        </w:rPr>
      </w:pPr>
      <w:r w:rsidRPr="00D21C9D">
        <w:rPr>
          <w:color w:val="000000" w:themeColor="text1"/>
          <w:sz w:val="28"/>
          <w:szCs w:val="28"/>
        </w:rPr>
        <w:t>10</w:t>
      </w:r>
      <w:r w:rsidR="00346B44" w:rsidRPr="00D21C9D">
        <w:rPr>
          <w:color w:val="000000" w:themeColor="text1"/>
          <w:sz w:val="28"/>
          <w:szCs w:val="28"/>
        </w:rPr>
        <w:t xml:space="preserve">) </w:t>
      </w:r>
      <w:r w:rsidR="006A2F47" w:rsidRPr="00D21C9D">
        <w:rPr>
          <w:color w:val="000000" w:themeColor="text1"/>
          <w:sz w:val="28"/>
          <w:szCs w:val="28"/>
        </w:rPr>
        <w:t xml:space="preserve">в строке 300.04.001 </w:t>
      </w:r>
      <w:proofErr w:type="gramStart"/>
      <w:r w:rsidR="006A2F47" w:rsidRPr="00D21C9D">
        <w:rPr>
          <w:color w:val="000000" w:themeColor="text1"/>
          <w:sz w:val="28"/>
          <w:szCs w:val="28"/>
        </w:rPr>
        <w:t>I</w:t>
      </w:r>
      <w:proofErr w:type="gramEnd"/>
      <w:r w:rsidR="006A2F47" w:rsidRPr="00D21C9D">
        <w:rPr>
          <w:color w:val="000000" w:themeColor="text1"/>
          <w:sz w:val="28"/>
          <w:szCs w:val="28"/>
        </w:rPr>
        <w:t>Х А указывается сумма импортированных племенных животных всех видов и оборудования для искусственного осеменения;</w:t>
      </w:r>
    </w:p>
    <w:p w:rsidR="006A2F47" w:rsidRPr="00D21C9D" w:rsidRDefault="00346B44" w:rsidP="00346B44">
      <w:pPr>
        <w:widowControl w:val="0"/>
        <w:tabs>
          <w:tab w:val="left" w:pos="0"/>
          <w:tab w:val="left" w:pos="1200"/>
        </w:tabs>
        <w:spacing w:line="20" w:lineRule="atLeast"/>
        <w:ind w:firstLine="709"/>
        <w:jc w:val="both"/>
        <w:rPr>
          <w:color w:val="000000" w:themeColor="text1"/>
          <w:sz w:val="28"/>
          <w:szCs w:val="28"/>
        </w:rPr>
      </w:pPr>
      <w:r w:rsidRPr="00D21C9D">
        <w:rPr>
          <w:color w:val="000000" w:themeColor="text1"/>
          <w:sz w:val="28"/>
          <w:szCs w:val="28"/>
        </w:rPr>
        <w:t>1</w:t>
      </w:r>
      <w:r w:rsidR="00B87AA9" w:rsidRPr="00D21C9D">
        <w:rPr>
          <w:color w:val="000000" w:themeColor="text1"/>
          <w:sz w:val="28"/>
          <w:szCs w:val="28"/>
        </w:rPr>
        <w:t>1</w:t>
      </w:r>
      <w:r w:rsidRPr="00D21C9D">
        <w:rPr>
          <w:color w:val="000000" w:themeColor="text1"/>
          <w:sz w:val="28"/>
          <w:szCs w:val="28"/>
        </w:rPr>
        <w:t xml:space="preserve">) </w:t>
      </w:r>
      <w:r w:rsidR="006A2F47" w:rsidRPr="00D21C9D">
        <w:rPr>
          <w:color w:val="000000" w:themeColor="text1"/>
          <w:sz w:val="28"/>
          <w:szCs w:val="28"/>
        </w:rPr>
        <w:t>в строке 300.04.001 Х А указывается сумма импортированного крупного рогатого скота живого;</w:t>
      </w:r>
    </w:p>
    <w:p w:rsidR="006A2F47" w:rsidRPr="00D21C9D" w:rsidRDefault="00346B44" w:rsidP="00346B44">
      <w:pPr>
        <w:widowControl w:val="0"/>
        <w:tabs>
          <w:tab w:val="left" w:pos="0"/>
          <w:tab w:val="left" w:pos="1200"/>
        </w:tabs>
        <w:spacing w:line="20" w:lineRule="atLeast"/>
        <w:ind w:firstLine="709"/>
        <w:jc w:val="both"/>
        <w:rPr>
          <w:color w:val="000000" w:themeColor="text1"/>
          <w:sz w:val="28"/>
          <w:szCs w:val="28"/>
        </w:rPr>
      </w:pPr>
      <w:r w:rsidRPr="00D21C9D">
        <w:rPr>
          <w:color w:val="000000" w:themeColor="text1"/>
          <w:sz w:val="28"/>
          <w:szCs w:val="28"/>
        </w:rPr>
        <w:t>1</w:t>
      </w:r>
      <w:r w:rsidR="00B87AA9" w:rsidRPr="00D21C9D">
        <w:rPr>
          <w:color w:val="000000" w:themeColor="text1"/>
          <w:sz w:val="28"/>
          <w:szCs w:val="28"/>
        </w:rPr>
        <w:t>2</w:t>
      </w:r>
      <w:r w:rsidRPr="00D21C9D">
        <w:rPr>
          <w:color w:val="000000" w:themeColor="text1"/>
          <w:sz w:val="28"/>
          <w:szCs w:val="28"/>
        </w:rPr>
        <w:t xml:space="preserve">) </w:t>
      </w:r>
      <w:r w:rsidR="006A2F47" w:rsidRPr="00D21C9D">
        <w:rPr>
          <w:color w:val="000000" w:themeColor="text1"/>
          <w:sz w:val="28"/>
          <w:szCs w:val="28"/>
        </w:rPr>
        <w:t>в строке 300.04.001</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НДС по импорту товаров, уплачиваемого методом зачета. Данная строка включает в себя строки 300.04.001 </w:t>
      </w:r>
      <w:r w:rsidR="006A2F47" w:rsidRPr="00D21C9D">
        <w:rPr>
          <w:color w:val="000000" w:themeColor="text1"/>
          <w:sz w:val="28"/>
          <w:szCs w:val="28"/>
          <w:lang w:val="en-US"/>
        </w:rPr>
        <w:t>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300.04.001 </w:t>
      </w:r>
      <w:r w:rsidR="006A2F47" w:rsidRPr="00D21C9D">
        <w:rPr>
          <w:color w:val="000000" w:themeColor="text1"/>
          <w:sz w:val="28"/>
          <w:szCs w:val="28"/>
          <w:lang w:val="en-US"/>
        </w:rPr>
        <w:t>II</w:t>
      </w:r>
      <w:r w:rsidR="006A2F47" w:rsidRPr="00D21C9D">
        <w:rPr>
          <w:color w:val="000000" w:themeColor="text1"/>
          <w:sz w:val="28"/>
          <w:szCs w:val="28"/>
        </w:rPr>
        <w:t xml:space="preserve"> В, 300.04.001 </w:t>
      </w:r>
      <w:r w:rsidR="006A2F47" w:rsidRPr="00D21C9D">
        <w:rPr>
          <w:color w:val="000000" w:themeColor="text1"/>
          <w:sz w:val="28"/>
          <w:szCs w:val="28"/>
          <w:lang w:val="en-US"/>
        </w:rPr>
        <w:t>III</w:t>
      </w:r>
      <w:r w:rsidR="006A2F47" w:rsidRPr="00D21C9D">
        <w:rPr>
          <w:color w:val="000000" w:themeColor="text1"/>
          <w:sz w:val="28"/>
          <w:szCs w:val="28"/>
        </w:rPr>
        <w:t xml:space="preserve"> В, 300.04.001 </w:t>
      </w:r>
      <w:r w:rsidR="006A2F47" w:rsidRPr="00D21C9D">
        <w:rPr>
          <w:color w:val="000000" w:themeColor="text1"/>
          <w:sz w:val="28"/>
          <w:szCs w:val="28"/>
          <w:lang w:val="en-US"/>
        </w:rPr>
        <w:t>IV</w:t>
      </w:r>
      <w:r w:rsidR="006A2F47" w:rsidRPr="00D21C9D">
        <w:rPr>
          <w:color w:val="000000" w:themeColor="text1"/>
          <w:sz w:val="28"/>
          <w:szCs w:val="28"/>
        </w:rPr>
        <w:t xml:space="preserve"> В, 300.04.001 </w:t>
      </w:r>
      <w:r w:rsidR="006A2F47" w:rsidRPr="00D21C9D">
        <w:rPr>
          <w:color w:val="000000" w:themeColor="text1"/>
          <w:sz w:val="28"/>
          <w:szCs w:val="28"/>
          <w:lang w:val="en-US"/>
        </w:rPr>
        <w:t>V</w:t>
      </w:r>
      <w:r w:rsidR="006A2F47" w:rsidRPr="00D21C9D">
        <w:rPr>
          <w:color w:val="000000" w:themeColor="text1"/>
          <w:sz w:val="28"/>
          <w:szCs w:val="28"/>
        </w:rPr>
        <w:t xml:space="preserve"> В, 300.04.001 </w:t>
      </w:r>
      <w:r w:rsidR="006A2F47" w:rsidRPr="00D21C9D">
        <w:rPr>
          <w:color w:val="000000" w:themeColor="text1"/>
          <w:sz w:val="28"/>
          <w:szCs w:val="28"/>
          <w:lang w:val="en-US"/>
        </w:rPr>
        <w:t>VI</w:t>
      </w:r>
      <w:r w:rsidR="006A2F47" w:rsidRPr="00D21C9D">
        <w:rPr>
          <w:color w:val="000000" w:themeColor="text1"/>
          <w:sz w:val="28"/>
          <w:szCs w:val="28"/>
        </w:rPr>
        <w:t xml:space="preserve"> В, 300.04.001 </w:t>
      </w:r>
      <w:r w:rsidR="006A2F47" w:rsidRPr="00D21C9D">
        <w:rPr>
          <w:color w:val="000000" w:themeColor="text1"/>
          <w:sz w:val="28"/>
          <w:szCs w:val="28"/>
          <w:lang w:val="en-US"/>
        </w:rPr>
        <w:t>VII</w:t>
      </w:r>
      <w:r w:rsidR="006A2F47" w:rsidRPr="00D21C9D">
        <w:rPr>
          <w:color w:val="000000" w:themeColor="text1"/>
          <w:sz w:val="28"/>
          <w:szCs w:val="28"/>
        </w:rPr>
        <w:t xml:space="preserve"> В, 300.04.001 </w:t>
      </w:r>
      <w:r w:rsidR="006A2F47" w:rsidRPr="00D21C9D">
        <w:rPr>
          <w:color w:val="000000" w:themeColor="text1"/>
          <w:sz w:val="28"/>
          <w:szCs w:val="28"/>
          <w:lang w:val="en-US"/>
        </w:rPr>
        <w:t>VIII</w:t>
      </w:r>
      <w:r w:rsidR="006A2F47" w:rsidRPr="00D21C9D">
        <w:rPr>
          <w:color w:val="000000" w:themeColor="text1"/>
          <w:sz w:val="28"/>
          <w:szCs w:val="28"/>
        </w:rPr>
        <w:t xml:space="preserve"> В, 300.04.001 </w:t>
      </w:r>
      <w:r w:rsidR="006A2F47" w:rsidRPr="00D21C9D">
        <w:rPr>
          <w:color w:val="000000" w:themeColor="text1"/>
          <w:sz w:val="28"/>
          <w:szCs w:val="28"/>
          <w:lang w:val="en-US"/>
        </w:rPr>
        <w:t>I</w:t>
      </w:r>
      <w:r w:rsidR="006A2F47" w:rsidRPr="00D21C9D">
        <w:rPr>
          <w:color w:val="000000" w:themeColor="text1"/>
          <w:sz w:val="28"/>
          <w:szCs w:val="28"/>
        </w:rPr>
        <w:t>Х В и 300.04.001 Х В;</w:t>
      </w:r>
    </w:p>
    <w:p w:rsidR="006A2F47" w:rsidRPr="00D21C9D" w:rsidRDefault="00346B44" w:rsidP="00346B44">
      <w:pPr>
        <w:widowControl w:val="0"/>
        <w:tabs>
          <w:tab w:val="left" w:pos="0"/>
          <w:tab w:val="left" w:pos="1200"/>
        </w:tabs>
        <w:spacing w:line="20" w:lineRule="atLeast"/>
        <w:ind w:firstLine="709"/>
        <w:jc w:val="both"/>
        <w:rPr>
          <w:color w:val="000000" w:themeColor="text1"/>
          <w:sz w:val="28"/>
          <w:szCs w:val="28"/>
        </w:rPr>
      </w:pPr>
      <w:r w:rsidRPr="00D21C9D">
        <w:rPr>
          <w:color w:val="000000" w:themeColor="text1"/>
          <w:sz w:val="28"/>
          <w:szCs w:val="28"/>
        </w:rPr>
        <w:t>1</w:t>
      </w:r>
      <w:r w:rsidR="00B87AA9" w:rsidRPr="00D21C9D">
        <w:rPr>
          <w:color w:val="000000" w:themeColor="text1"/>
          <w:sz w:val="28"/>
          <w:szCs w:val="28"/>
        </w:rPr>
        <w:t>3</w:t>
      </w:r>
      <w:r w:rsidRPr="00D21C9D">
        <w:rPr>
          <w:color w:val="000000" w:themeColor="text1"/>
          <w:sz w:val="28"/>
          <w:szCs w:val="28"/>
        </w:rPr>
        <w:t xml:space="preserve">) </w:t>
      </w:r>
      <w:r w:rsidR="006A2F47" w:rsidRPr="00D21C9D">
        <w:rPr>
          <w:color w:val="000000" w:themeColor="text1"/>
          <w:sz w:val="28"/>
          <w:szCs w:val="28"/>
        </w:rPr>
        <w:t>в строке 300.04.001 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НДС по импортированному оборудованию;</w:t>
      </w:r>
    </w:p>
    <w:p w:rsidR="006A2F47" w:rsidRPr="00D21C9D" w:rsidRDefault="00346B44" w:rsidP="00346B44">
      <w:pPr>
        <w:widowControl w:val="0"/>
        <w:tabs>
          <w:tab w:val="left" w:pos="0"/>
          <w:tab w:val="left" w:pos="1200"/>
        </w:tabs>
        <w:spacing w:line="20" w:lineRule="atLeast"/>
        <w:ind w:firstLine="709"/>
        <w:jc w:val="both"/>
        <w:rPr>
          <w:color w:val="000000" w:themeColor="text1"/>
          <w:sz w:val="28"/>
          <w:szCs w:val="28"/>
        </w:rPr>
      </w:pPr>
      <w:r w:rsidRPr="00D21C9D">
        <w:rPr>
          <w:color w:val="000000" w:themeColor="text1"/>
          <w:sz w:val="28"/>
          <w:szCs w:val="28"/>
        </w:rPr>
        <w:t>1</w:t>
      </w:r>
      <w:r w:rsidR="00B87AA9" w:rsidRPr="00D21C9D">
        <w:rPr>
          <w:color w:val="000000" w:themeColor="text1"/>
          <w:sz w:val="28"/>
          <w:szCs w:val="28"/>
        </w:rPr>
        <w:t>4</w:t>
      </w:r>
      <w:r w:rsidRPr="00D21C9D">
        <w:rPr>
          <w:color w:val="000000" w:themeColor="text1"/>
          <w:sz w:val="28"/>
          <w:szCs w:val="28"/>
        </w:rPr>
        <w:t xml:space="preserve">) </w:t>
      </w:r>
      <w:r w:rsidR="006A2F47" w:rsidRPr="00D21C9D">
        <w:rPr>
          <w:color w:val="000000" w:themeColor="text1"/>
          <w:sz w:val="28"/>
          <w:szCs w:val="28"/>
        </w:rPr>
        <w:t>в строке 300.04.001 II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НДС по импортированной сельскохозяйственной технике;</w:t>
      </w:r>
    </w:p>
    <w:p w:rsidR="006A2F47" w:rsidRPr="00D21C9D" w:rsidRDefault="00346B44" w:rsidP="00346B44">
      <w:pPr>
        <w:widowControl w:val="0"/>
        <w:tabs>
          <w:tab w:val="left" w:pos="0"/>
          <w:tab w:val="left" w:pos="1200"/>
        </w:tabs>
        <w:spacing w:line="20" w:lineRule="atLeast"/>
        <w:ind w:firstLine="709"/>
        <w:jc w:val="both"/>
        <w:rPr>
          <w:color w:val="000000" w:themeColor="text1"/>
          <w:sz w:val="28"/>
          <w:szCs w:val="28"/>
        </w:rPr>
      </w:pPr>
      <w:r w:rsidRPr="00D21C9D">
        <w:rPr>
          <w:color w:val="000000" w:themeColor="text1"/>
          <w:sz w:val="28"/>
          <w:szCs w:val="28"/>
        </w:rPr>
        <w:lastRenderedPageBreak/>
        <w:t>1</w:t>
      </w:r>
      <w:r w:rsidR="00B87AA9" w:rsidRPr="00D21C9D">
        <w:rPr>
          <w:color w:val="000000" w:themeColor="text1"/>
          <w:sz w:val="28"/>
          <w:szCs w:val="28"/>
        </w:rPr>
        <w:t>5</w:t>
      </w:r>
      <w:r w:rsidRPr="00D21C9D">
        <w:rPr>
          <w:color w:val="000000" w:themeColor="text1"/>
          <w:sz w:val="28"/>
          <w:szCs w:val="28"/>
        </w:rPr>
        <w:t xml:space="preserve">) </w:t>
      </w:r>
      <w:r w:rsidR="006A2F47" w:rsidRPr="00D21C9D">
        <w:rPr>
          <w:color w:val="000000" w:themeColor="text1"/>
          <w:sz w:val="28"/>
          <w:szCs w:val="28"/>
        </w:rPr>
        <w:t>в строке 300.04.001 III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НДС по импортированному грузовому подвижному составу автомобильного транспорта;</w:t>
      </w:r>
    </w:p>
    <w:p w:rsidR="006A2F47" w:rsidRPr="00D21C9D" w:rsidRDefault="00346B44" w:rsidP="00346B44">
      <w:pPr>
        <w:widowControl w:val="0"/>
        <w:tabs>
          <w:tab w:val="left" w:pos="0"/>
          <w:tab w:val="left" w:pos="1200"/>
        </w:tabs>
        <w:spacing w:line="20" w:lineRule="atLeast"/>
        <w:ind w:firstLine="709"/>
        <w:jc w:val="both"/>
        <w:rPr>
          <w:color w:val="000000" w:themeColor="text1"/>
          <w:sz w:val="28"/>
          <w:szCs w:val="28"/>
        </w:rPr>
      </w:pPr>
      <w:r w:rsidRPr="00D21C9D">
        <w:rPr>
          <w:color w:val="000000" w:themeColor="text1"/>
          <w:sz w:val="28"/>
          <w:szCs w:val="28"/>
        </w:rPr>
        <w:t>1</w:t>
      </w:r>
      <w:r w:rsidR="00B87AA9" w:rsidRPr="00D21C9D">
        <w:rPr>
          <w:color w:val="000000" w:themeColor="text1"/>
          <w:sz w:val="28"/>
          <w:szCs w:val="28"/>
        </w:rPr>
        <w:t>6</w:t>
      </w:r>
      <w:r w:rsidRPr="00D21C9D">
        <w:rPr>
          <w:color w:val="000000" w:themeColor="text1"/>
          <w:sz w:val="28"/>
          <w:szCs w:val="28"/>
        </w:rPr>
        <w:t xml:space="preserve">) </w:t>
      </w:r>
      <w:r w:rsidR="006A2F47" w:rsidRPr="00D21C9D">
        <w:rPr>
          <w:color w:val="000000" w:themeColor="text1"/>
          <w:sz w:val="28"/>
          <w:szCs w:val="28"/>
        </w:rPr>
        <w:t>в строке 300.04.001 IV</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НДС по импортированным самолетам и вертолетам;</w:t>
      </w:r>
    </w:p>
    <w:p w:rsidR="006A2F47" w:rsidRPr="00D21C9D" w:rsidRDefault="00346B44" w:rsidP="00346B44">
      <w:pPr>
        <w:widowControl w:val="0"/>
        <w:tabs>
          <w:tab w:val="left" w:pos="0"/>
          <w:tab w:val="left" w:pos="1200"/>
        </w:tabs>
        <w:spacing w:line="20" w:lineRule="atLeast"/>
        <w:ind w:firstLine="709"/>
        <w:jc w:val="both"/>
        <w:rPr>
          <w:color w:val="000000" w:themeColor="text1"/>
          <w:sz w:val="28"/>
          <w:szCs w:val="28"/>
        </w:rPr>
      </w:pPr>
      <w:r w:rsidRPr="00D21C9D">
        <w:rPr>
          <w:color w:val="000000" w:themeColor="text1"/>
          <w:sz w:val="28"/>
          <w:szCs w:val="28"/>
        </w:rPr>
        <w:t>1</w:t>
      </w:r>
      <w:r w:rsidR="00B87AA9" w:rsidRPr="00D21C9D">
        <w:rPr>
          <w:color w:val="000000" w:themeColor="text1"/>
          <w:sz w:val="28"/>
          <w:szCs w:val="28"/>
        </w:rPr>
        <w:t>7</w:t>
      </w:r>
      <w:r w:rsidRPr="00D21C9D">
        <w:rPr>
          <w:color w:val="000000" w:themeColor="text1"/>
          <w:sz w:val="28"/>
          <w:szCs w:val="28"/>
        </w:rPr>
        <w:t xml:space="preserve">) </w:t>
      </w:r>
      <w:r w:rsidR="006A2F47" w:rsidRPr="00D21C9D">
        <w:rPr>
          <w:color w:val="000000" w:themeColor="text1"/>
          <w:sz w:val="28"/>
          <w:szCs w:val="28"/>
        </w:rPr>
        <w:t>в строке 300.04.001 V</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НДС по импортированным локомотивам железнодорожным и вагонам;</w:t>
      </w:r>
    </w:p>
    <w:p w:rsidR="006A2F47" w:rsidRPr="00D21C9D" w:rsidRDefault="00346B44" w:rsidP="00346B44">
      <w:pPr>
        <w:widowControl w:val="0"/>
        <w:tabs>
          <w:tab w:val="left" w:pos="0"/>
          <w:tab w:val="left" w:pos="1200"/>
        </w:tabs>
        <w:spacing w:line="20" w:lineRule="atLeast"/>
        <w:ind w:firstLine="709"/>
        <w:jc w:val="both"/>
        <w:rPr>
          <w:color w:val="000000" w:themeColor="text1"/>
          <w:sz w:val="28"/>
          <w:szCs w:val="28"/>
        </w:rPr>
      </w:pPr>
      <w:r w:rsidRPr="00D21C9D">
        <w:rPr>
          <w:color w:val="000000" w:themeColor="text1"/>
          <w:sz w:val="28"/>
          <w:szCs w:val="28"/>
        </w:rPr>
        <w:t>1</w:t>
      </w:r>
      <w:r w:rsidR="00B87AA9" w:rsidRPr="00D21C9D">
        <w:rPr>
          <w:color w:val="000000" w:themeColor="text1"/>
          <w:sz w:val="28"/>
          <w:szCs w:val="28"/>
        </w:rPr>
        <w:t>8</w:t>
      </w:r>
      <w:r w:rsidRPr="00D21C9D">
        <w:rPr>
          <w:color w:val="000000" w:themeColor="text1"/>
          <w:sz w:val="28"/>
          <w:szCs w:val="28"/>
        </w:rPr>
        <w:t xml:space="preserve">) </w:t>
      </w:r>
      <w:r w:rsidR="006A2F47" w:rsidRPr="00D21C9D">
        <w:rPr>
          <w:color w:val="000000" w:themeColor="text1"/>
          <w:sz w:val="28"/>
          <w:szCs w:val="28"/>
        </w:rPr>
        <w:t>в строке 300.04.001 VI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НДС по импортированным морским судам;</w:t>
      </w:r>
    </w:p>
    <w:p w:rsidR="006A2F47" w:rsidRPr="00D21C9D" w:rsidRDefault="00346B44" w:rsidP="00346B44">
      <w:pPr>
        <w:widowControl w:val="0"/>
        <w:tabs>
          <w:tab w:val="left" w:pos="0"/>
          <w:tab w:val="left" w:pos="1200"/>
        </w:tabs>
        <w:spacing w:line="20" w:lineRule="atLeast"/>
        <w:ind w:firstLine="709"/>
        <w:jc w:val="both"/>
        <w:rPr>
          <w:color w:val="000000" w:themeColor="text1"/>
          <w:sz w:val="28"/>
          <w:szCs w:val="28"/>
        </w:rPr>
      </w:pPr>
      <w:r w:rsidRPr="00D21C9D">
        <w:rPr>
          <w:color w:val="000000" w:themeColor="text1"/>
          <w:sz w:val="28"/>
          <w:szCs w:val="28"/>
        </w:rPr>
        <w:t>1</w:t>
      </w:r>
      <w:r w:rsidR="00B87AA9" w:rsidRPr="00D21C9D">
        <w:rPr>
          <w:color w:val="000000" w:themeColor="text1"/>
          <w:sz w:val="28"/>
          <w:szCs w:val="28"/>
        </w:rPr>
        <w:t>9</w:t>
      </w:r>
      <w:r w:rsidRPr="00D21C9D">
        <w:rPr>
          <w:color w:val="000000" w:themeColor="text1"/>
          <w:sz w:val="28"/>
          <w:szCs w:val="28"/>
        </w:rPr>
        <w:t xml:space="preserve">) </w:t>
      </w:r>
      <w:r w:rsidR="006A2F47" w:rsidRPr="00D21C9D">
        <w:rPr>
          <w:color w:val="000000" w:themeColor="text1"/>
          <w:sz w:val="28"/>
          <w:szCs w:val="28"/>
        </w:rPr>
        <w:t>в строке 300.04.001 VII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НДС по импортированным запасным частям;</w:t>
      </w:r>
    </w:p>
    <w:p w:rsidR="006A2F47" w:rsidRPr="00D21C9D" w:rsidRDefault="00B87AA9" w:rsidP="00FD0142">
      <w:pPr>
        <w:widowControl w:val="0"/>
        <w:tabs>
          <w:tab w:val="left" w:pos="0"/>
          <w:tab w:val="left" w:pos="1200"/>
        </w:tabs>
        <w:spacing w:line="20" w:lineRule="atLeast"/>
        <w:ind w:firstLine="709"/>
        <w:jc w:val="both"/>
        <w:rPr>
          <w:color w:val="000000" w:themeColor="text1"/>
          <w:sz w:val="28"/>
          <w:szCs w:val="28"/>
        </w:rPr>
      </w:pPr>
      <w:r w:rsidRPr="00D21C9D">
        <w:rPr>
          <w:color w:val="000000" w:themeColor="text1"/>
          <w:sz w:val="28"/>
          <w:szCs w:val="28"/>
        </w:rPr>
        <w:t>20</w:t>
      </w:r>
      <w:r w:rsidR="00FD0142" w:rsidRPr="00D21C9D">
        <w:rPr>
          <w:color w:val="000000" w:themeColor="text1"/>
          <w:sz w:val="28"/>
          <w:szCs w:val="28"/>
        </w:rPr>
        <w:t xml:space="preserve">) </w:t>
      </w:r>
      <w:r w:rsidR="006A2F47" w:rsidRPr="00D21C9D">
        <w:rPr>
          <w:color w:val="000000" w:themeColor="text1"/>
          <w:sz w:val="28"/>
          <w:szCs w:val="28"/>
        </w:rPr>
        <w:t>в строке 300.04.001 VIII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НДС по импортированным пестицидам (ядохимикатам);</w:t>
      </w:r>
    </w:p>
    <w:p w:rsidR="006A2F47" w:rsidRPr="00D21C9D" w:rsidRDefault="00FD0142" w:rsidP="00FD0142">
      <w:pPr>
        <w:widowControl w:val="0"/>
        <w:tabs>
          <w:tab w:val="left" w:pos="0"/>
          <w:tab w:val="left" w:pos="1200"/>
        </w:tabs>
        <w:spacing w:line="20" w:lineRule="atLeast"/>
        <w:ind w:firstLine="709"/>
        <w:jc w:val="both"/>
        <w:rPr>
          <w:color w:val="000000" w:themeColor="text1"/>
          <w:sz w:val="28"/>
          <w:szCs w:val="28"/>
        </w:rPr>
      </w:pPr>
      <w:r w:rsidRPr="00D21C9D">
        <w:rPr>
          <w:color w:val="000000" w:themeColor="text1"/>
          <w:sz w:val="28"/>
          <w:szCs w:val="28"/>
        </w:rPr>
        <w:t>2</w:t>
      </w:r>
      <w:r w:rsidR="00B87AA9" w:rsidRPr="00D21C9D">
        <w:rPr>
          <w:color w:val="000000" w:themeColor="text1"/>
          <w:sz w:val="28"/>
          <w:szCs w:val="28"/>
        </w:rPr>
        <w:t>1</w:t>
      </w:r>
      <w:r w:rsidRPr="00D21C9D">
        <w:rPr>
          <w:color w:val="000000" w:themeColor="text1"/>
          <w:sz w:val="28"/>
          <w:szCs w:val="28"/>
        </w:rPr>
        <w:t xml:space="preserve">) </w:t>
      </w:r>
      <w:r w:rsidR="006A2F47" w:rsidRPr="00D21C9D">
        <w:rPr>
          <w:color w:val="000000" w:themeColor="text1"/>
          <w:sz w:val="28"/>
          <w:szCs w:val="28"/>
        </w:rPr>
        <w:t xml:space="preserve">в строке 300.04.001 IХ </w:t>
      </w:r>
      <w:proofErr w:type="gramStart"/>
      <w:r w:rsidR="006A2F47" w:rsidRPr="00D21C9D">
        <w:rPr>
          <w:color w:val="000000" w:themeColor="text1"/>
          <w:sz w:val="28"/>
          <w:szCs w:val="28"/>
        </w:rPr>
        <w:t>В</w:t>
      </w:r>
      <w:proofErr w:type="gramEnd"/>
      <w:r w:rsidR="006A2F47" w:rsidRPr="00D21C9D">
        <w:rPr>
          <w:color w:val="000000" w:themeColor="text1"/>
          <w:sz w:val="28"/>
          <w:szCs w:val="28"/>
        </w:rPr>
        <w:t xml:space="preserve"> указывается </w:t>
      </w:r>
      <w:proofErr w:type="gramStart"/>
      <w:r w:rsidR="006A2F47" w:rsidRPr="00D21C9D">
        <w:rPr>
          <w:color w:val="000000" w:themeColor="text1"/>
          <w:sz w:val="28"/>
          <w:szCs w:val="28"/>
        </w:rPr>
        <w:t>сумма</w:t>
      </w:r>
      <w:proofErr w:type="gramEnd"/>
      <w:r w:rsidR="006A2F47" w:rsidRPr="00D21C9D">
        <w:rPr>
          <w:color w:val="000000" w:themeColor="text1"/>
          <w:sz w:val="28"/>
          <w:szCs w:val="28"/>
        </w:rPr>
        <w:t xml:space="preserve"> НДС по импортированным племенным животным всех видов и оборудованиям для искусственного осеменения;</w:t>
      </w:r>
    </w:p>
    <w:p w:rsidR="006A2F47" w:rsidRPr="00D21C9D" w:rsidRDefault="00FD0142" w:rsidP="00FD0142">
      <w:pPr>
        <w:widowControl w:val="0"/>
        <w:tabs>
          <w:tab w:val="left" w:pos="0"/>
          <w:tab w:val="left" w:pos="1200"/>
        </w:tabs>
        <w:spacing w:line="20" w:lineRule="atLeast"/>
        <w:ind w:firstLine="709"/>
        <w:jc w:val="both"/>
        <w:rPr>
          <w:color w:val="000000" w:themeColor="text1"/>
          <w:sz w:val="28"/>
          <w:szCs w:val="28"/>
        </w:rPr>
      </w:pPr>
      <w:r w:rsidRPr="00D21C9D">
        <w:rPr>
          <w:color w:val="000000" w:themeColor="text1"/>
          <w:sz w:val="28"/>
          <w:szCs w:val="28"/>
        </w:rPr>
        <w:t>2</w:t>
      </w:r>
      <w:r w:rsidR="00B87AA9" w:rsidRPr="00D21C9D">
        <w:rPr>
          <w:color w:val="000000" w:themeColor="text1"/>
          <w:sz w:val="28"/>
          <w:szCs w:val="28"/>
        </w:rPr>
        <w:t>2</w:t>
      </w:r>
      <w:r w:rsidRPr="00D21C9D">
        <w:rPr>
          <w:color w:val="000000" w:themeColor="text1"/>
          <w:sz w:val="28"/>
          <w:szCs w:val="28"/>
        </w:rPr>
        <w:t xml:space="preserve">) </w:t>
      </w:r>
      <w:r w:rsidR="006A2F47" w:rsidRPr="00D21C9D">
        <w:rPr>
          <w:color w:val="000000" w:themeColor="text1"/>
          <w:sz w:val="28"/>
          <w:szCs w:val="28"/>
        </w:rPr>
        <w:t xml:space="preserve">в строке 300.04.001 Х </w:t>
      </w:r>
      <w:proofErr w:type="gramStart"/>
      <w:r w:rsidR="006A2F47" w:rsidRPr="00D21C9D">
        <w:rPr>
          <w:color w:val="000000" w:themeColor="text1"/>
          <w:sz w:val="28"/>
          <w:szCs w:val="28"/>
        </w:rPr>
        <w:t>В</w:t>
      </w:r>
      <w:proofErr w:type="gramEnd"/>
      <w:r w:rsidR="006A2F47" w:rsidRPr="00D21C9D">
        <w:rPr>
          <w:color w:val="000000" w:themeColor="text1"/>
          <w:sz w:val="28"/>
          <w:szCs w:val="28"/>
        </w:rPr>
        <w:t xml:space="preserve"> указывается </w:t>
      </w:r>
      <w:proofErr w:type="gramStart"/>
      <w:r w:rsidR="006A2F47" w:rsidRPr="00D21C9D">
        <w:rPr>
          <w:color w:val="000000" w:themeColor="text1"/>
          <w:sz w:val="28"/>
          <w:szCs w:val="28"/>
        </w:rPr>
        <w:t>сумма</w:t>
      </w:r>
      <w:proofErr w:type="gramEnd"/>
      <w:r w:rsidR="006A2F47" w:rsidRPr="00D21C9D">
        <w:rPr>
          <w:color w:val="000000" w:themeColor="text1"/>
          <w:sz w:val="28"/>
          <w:szCs w:val="28"/>
        </w:rPr>
        <w:t xml:space="preserve"> НДС по импортированному крупному рогатому скоту живому.</w:t>
      </w:r>
    </w:p>
    <w:p w:rsidR="006A2F47" w:rsidRPr="00D21C9D" w:rsidRDefault="006A2F47" w:rsidP="006A2F47">
      <w:pPr>
        <w:widowControl w:val="0"/>
        <w:tabs>
          <w:tab w:val="num" w:pos="0"/>
          <w:tab w:val="left" w:pos="993"/>
          <w:tab w:val="left" w:pos="1200"/>
        </w:tabs>
        <w:spacing w:line="20" w:lineRule="atLeast"/>
        <w:ind w:firstLine="720"/>
        <w:jc w:val="both"/>
        <w:rPr>
          <w:color w:val="000000" w:themeColor="text1"/>
          <w:sz w:val="28"/>
          <w:szCs w:val="28"/>
        </w:rPr>
      </w:pPr>
      <w:r w:rsidRPr="00D21C9D">
        <w:rPr>
          <w:color w:val="000000" w:themeColor="text1"/>
          <w:sz w:val="28"/>
          <w:szCs w:val="28"/>
        </w:rPr>
        <w:t>Сумма строки 300.04.001</w:t>
      </w:r>
      <w:proofErr w:type="gramStart"/>
      <w:r w:rsidRPr="00D21C9D">
        <w:rPr>
          <w:color w:val="000000" w:themeColor="text1"/>
          <w:sz w:val="28"/>
          <w:szCs w:val="28"/>
        </w:rPr>
        <w:t xml:space="preserve"> А</w:t>
      </w:r>
      <w:proofErr w:type="gramEnd"/>
      <w:r w:rsidRPr="00D21C9D">
        <w:rPr>
          <w:color w:val="000000" w:themeColor="text1"/>
          <w:sz w:val="28"/>
          <w:szCs w:val="28"/>
        </w:rPr>
        <w:t xml:space="preserve"> переносится в строку 300.00.029 А.</w:t>
      </w:r>
    </w:p>
    <w:p w:rsidR="006A2F47" w:rsidRPr="00D21C9D" w:rsidRDefault="006A2F47" w:rsidP="006A2F47">
      <w:pPr>
        <w:widowControl w:val="0"/>
        <w:tabs>
          <w:tab w:val="num" w:pos="0"/>
          <w:tab w:val="left" w:pos="993"/>
          <w:tab w:val="left" w:pos="1200"/>
        </w:tabs>
        <w:spacing w:line="20" w:lineRule="atLeast"/>
        <w:ind w:firstLine="720"/>
        <w:jc w:val="both"/>
        <w:rPr>
          <w:color w:val="000000" w:themeColor="text1"/>
          <w:sz w:val="28"/>
          <w:szCs w:val="28"/>
        </w:rPr>
      </w:pPr>
      <w:r w:rsidRPr="00D21C9D">
        <w:rPr>
          <w:color w:val="000000" w:themeColor="text1"/>
          <w:sz w:val="28"/>
          <w:szCs w:val="28"/>
        </w:rPr>
        <w:t>Сумма строки 300.04.001</w:t>
      </w:r>
      <w:proofErr w:type="gramStart"/>
      <w:r w:rsidRPr="00D21C9D">
        <w:rPr>
          <w:color w:val="000000" w:themeColor="text1"/>
          <w:sz w:val="28"/>
          <w:szCs w:val="28"/>
        </w:rPr>
        <w:t xml:space="preserve"> В</w:t>
      </w:r>
      <w:proofErr w:type="gramEnd"/>
      <w:r w:rsidRPr="00D21C9D">
        <w:rPr>
          <w:color w:val="000000" w:themeColor="text1"/>
          <w:sz w:val="28"/>
          <w:szCs w:val="28"/>
        </w:rPr>
        <w:t xml:space="preserve"> пе</w:t>
      </w:r>
      <w:r w:rsidR="00B87AA9" w:rsidRPr="00D21C9D">
        <w:rPr>
          <w:color w:val="000000" w:themeColor="text1"/>
          <w:sz w:val="28"/>
          <w:szCs w:val="28"/>
        </w:rPr>
        <w:t>реносится в строки 300.00.011 и</w:t>
      </w:r>
      <w:r w:rsidRPr="00D21C9D">
        <w:rPr>
          <w:color w:val="000000" w:themeColor="text1"/>
          <w:sz w:val="28"/>
          <w:szCs w:val="28"/>
        </w:rPr>
        <w:br/>
        <w:t>300.00.029 В.</w:t>
      </w:r>
    </w:p>
    <w:p w:rsidR="006A2F47" w:rsidRPr="00D21C9D" w:rsidRDefault="006A2F47" w:rsidP="006A2F47">
      <w:pPr>
        <w:widowControl w:val="0"/>
        <w:tabs>
          <w:tab w:val="num" w:pos="0"/>
          <w:tab w:val="left" w:pos="993"/>
          <w:tab w:val="left" w:pos="1200"/>
        </w:tabs>
        <w:spacing w:line="20" w:lineRule="atLeast"/>
        <w:ind w:firstLine="720"/>
        <w:jc w:val="both"/>
        <w:rPr>
          <w:color w:val="000000" w:themeColor="text1"/>
          <w:sz w:val="28"/>
          <w:szCs w:val="28"/>
        </w:rPr>
      </w:pPr>
    </w:p>
    <w:p w:rsidR="006A2F47" w:rsidRPr="00D21C9D" w:rsidRDefault="006A2F47" w:rsidP="006A2F47">
      <w:pPr>
        <w:widowControl w:val="0"/>
        <w:tabs>
          <w:tab w:val="num" w:pos="0"/>
          <w:tab w:val="left" w:pos="993"/>
          <w:tab w:val="left" w:pos="1200"/>
        </w:tabs>
        <w:spacing w:line="20" w:lineRule="atLeast"/>
        <w:ind w:firstLine="720"/>
        <w:jc w:val="both"/>
        <w:rPr>
          <w:color w:val="000000" w:themeColor="text1"/>
          <w:sz w:val="28"/>
          <w:szCs w:val="28"/>
        </w:rPr>
      </w:pPr>
    </w:p>
    <w:p w:rsidR="006A2F47" w:rsidRPr="00D21C9D" w:rsidRDefault="006A2F47" w:rsidP="006A2F47">
      <w:pPr>
        <w:widowControl w:val="0"/>
        <w:tabs>
          <w:tab w:val="left" w:pos="1200"/>
        </w:tabs>
        <w:spacing w:line="20" w:lineRule="atLeast"/>
        <w:jc w:val="center"/>
        <w:rPr>
          <w:b/>
          <w:bCs/>
          <w:color w:val="000000" w:themeColor="text1"/>
          <w:sz w:val="28"/>
          <w:szCs w:val="28"/>
        </w:rPr>
      </w:pPr>
      <w:r w:rsidRPr="00D21C9D">
        <w:rPr>
          <w:b/>
          <w:bCs/>
          <w:color w:val="000000" w:themeColor="text1"/>
          <w:sz w:val="28"/>
          <w:szCs w:val="28"/>
        </w:rPr>
        <w:t>Глава 7. Пояснение по заполнению формы 300.05 – Работы, услуги, приобретенные от нерезидента</w:t>
      </w:r>
    </w:p>
    <w:p w:rsidR="006A2F47" w:rsidRPr="00D21C9D" w:rsidRDefault="006A2F47" w:rsidP="006A2F47">
      <w:pPr>
        <w:pStyle w:val="af5"/>
        <w:widowControl w:val="0"/>
        <w:tabs>
          <w:tab w:val="left" w:pos="993"/>
          <w:tab w:val="left" w:pos="1134"/>
          <w:tab w:val="left" w:pos="1200"/>
        </w:tabs>
        <w:spacing w:before="0" w:after="0" w:line="20" w:lineRule="atLeast"/>
        <w:ind w:firstLine="720"/>
        <w:rPr>
          <w:color w:val="000000" w:themeColor="text1"/>
          <w:sz w:val="28"/>
          <w:szCs w:val="28"/>
        </w:rPr>
      </w:pPr>
    </w:p>
    <w:p w:rsidR="006A2F47" w:rsidRPr="00D21C9D" w:rsidRDefault="00FD0142" w:rsidP="00FD0142">
      <w:pPr>
        <w:pStyle w:val="afb"/>
        <w:widowControl w:val="0"/>
        <w:tabs>
          <w:tab w:val="left" w:pos="1260"/>
          <w:tab w:val="num" w:pos="1710"/>
        </w:tabs>
        <w:spacing w:after="0" w:line="240" w:lineRule="auto"/>
        <w:ind w:left="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34. </w:t>
      </w:r>
      <w:r w:rsidR="006A2F47" w:rsidRPr="00D21C9D">
        <w:rPr>
          <w:rFonts w:ascii="Times New Roman" w:hAnsi="Times New Roman" w:cs="Times New Roman"/>
          <w:color w:val="000000" w:themeColor="text1"/>
          <w:sz w:val="28"/>
          <w:szCs w:val="28"/>
          <w:lang w:eastAsia="ru-RU"/>
        </w:rPr>
        <w:t>В разделе «Работы и услуги, приобретенные от нерезидента»:</w:t>
      </w:r>
    </w:p>
    <w:p w:rsidR="006A2F47" w:rsidRPr="00D21C9D" w:rsidRDefault="00FD0142" w:rsidP="00FD0142">
      <w:pPr>
        <w:pStyle w:val="af5"/>
        <w:widowControl w:val="0"/>
        <w:tabs>
          <w:tab w:val="left" w:pos="1260"/>
        </w:tabs>
        <w:spacing w:before="0" w:after="0" w:line="20" w:lineRule="atLeast"/>
        <w:ind w:left="709"/>
        <w:jc w:val="both"/>
        <w:rPr>
          <w:color w:val="000000" w:themeColor="text1"/>
          <w:sz w:val="28"/>
          <w:szCs w:val="28"/>
        </w:rPr>
      </w:pPr>
      <w:r w:rsidRPr="00D21C9D">
        <w:rPr>
          <w:color w:val="000000" w:themeColor="text1"/>
          <w:sz w:val="28"/>
          <w:szCs w:val="28"/>
        </w:rPr>
        <w:t xml:space="preserve">1) </w:t>
      </w:r>
      <w:r w:rsidR="006A2F47" w:rsidRPr="00D21C9D">
        <w:rPr>
          <w:color w:val="000000" w:themeColor="text1"/>
          <w:sz w:val="28"/>
          <w:szCs w:val="28"/>
        </w:rPr>
        <w:t>в графе</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порядковый номер строки;</w:t>
      </w:r>
    </w:p>
    <w:p w:rsidR="006A2F47" w:rsidRPr="00D21C9D" w:rsidRDefault="00FD0142" w:rsidP="00FD0142">
      <w:pPr>
        <w:pStyle w:val="af5"/>
        <w:widowControl w:val="0"/>
        <w:tabs>
          <w:tab w:val="left" w:pos="1260"/>
        </w:tabs>
        <w:spacing w:before="0" w:after="0" w:line="20" w:lineRule="atLeast"/>
        <w:ind w:firstLine="709"/>
        <w:jc w:val="both"/>
        <w:rPr>
          <w:color w:val="000000" w:themeColor="text1"/>
          <w:sz w:val="28"/>
          <w:szCs w:val="28"/>
        </w:rPr>
      </w:pPr>
      <w:r w:rsidRPr="00D21C9D">
        <w:rPr>
          <w:color w:val="000000" w:themeColor="text1"/>
          <w:sz w:val="28"/>
          <w:szCs w:val="28"/>
        </w:rPr>
        <w:t xml:space="preserve">2) </w:t>
      </w:r>
      <w:r w:rsidR="006A2F47" w:rsidRPr="00D21C9D">
        <w:rPr>
          <w:color w:val="000000" w:themeColor="text1"/>
          <w:sz w:val="28"/>
          <w:szCs w:val="28"/>
        </w:rPr>
        <w:t>в графе</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фамилия, имя, отчество (при его наличии) или наименование нерезидента, выполнившего работы и оказавшего услуги, местом реализации которых является Республика Казахстан;</w:t>
      </w:r>
    </w:p>
    <w:p w:rsidR="006A2F47" w:rsidRPr="00D21C9D" w:rsidRDefault="00FD0142" w:rsidP="00FD0142">
      <w:pPr>
        <w:pStyle w:val="af5"/>
        <w:widowControl w:val="0"/>
        <w:tabs>
          <w:tab w:val="left" w:pos="1260"/>
        </w:tabs>
        <w:spacing w:before="0" w:after="0" w:line="20" w:lineRule="atLeast"/>
        <w:ind w:left="709"/>
        <w:jc w:val="both"/>
        <w:rPr>
          <w:color w:val="000000" w:themeColor="text1"/>
          <w:sz w:val="28"/>
          <w:szCs w:val="28"/>
        </w:rPr>
      </w:pPr>
      <w:r w:rsidRPr="00D21C9D">
        <w:rPr>
          <w:color w:val="000000" w:themeColor="text1"/>
          <w:sz w:val="28"/>
          <w:szCs w:val="28"/>
        </w:rPr>
        <w:t xml:space="preserve">3) </w:t>
      </w:r>
      <w:r w:rsidR="006A2F47" w:rsidRPr="00D21C9D">
        <w:rPr>
          <w:color w:val="000000" w:themeColor="text1"/>
          <w:sz w:val="28"/>
          <w:szCs w:val="28"/>
        </w:rPr>
        <w:t>в графе</w:t>
      </w:r>
      <w:proofErr w:type="gramStart"/>
      <w:r w:rsidR="006A2F47" w:rsidRPr="00D21C9D">
        <w:rPr>
          <w:color w:val="000000" w:themeColor="text1"/>
          <w:sz w:val="28"/>
          <w:szCs w:val="28"/>
        </w:rPr>
        <w:t xml:space="preserve"> С</w:t>
      </w:r>
      <w:proofErr w:type="gramEnd"/>
      <w:r w:rsidR="006A2F47" w:rsidRPr="00D21C9D">
        <w:rPr>
          <w:color w:val="000000" w:themeColor="text1"/>
          <w:sz w:val="28"/>
          <w:szCs w:val="28"/>
        </w:rPr>
        <w:t xml:space="preserve"> указывается код </w:t>
      </w:r>
      <w:r w:rsidR="00342D0F" w:rsidRPr="00D21C9D">
        <w:rPr>
          <w:color w:val="000000" w:themeColor="text1"/>
          <w:sz w:val="28"/>
          <w:szCs w:val="28"/>
        </w:rPr>
        <w:t xml:space="preserve">страны </w:t>
      </w:r>
      <w:proofErr w:type="spellStart"/>
      <w:r w:rsidR="00342D0F" w:rsidRPr="00D21C9D">
        <w:rPr>
          <w:color w:val="000000" w:themeColor="text1"/>
          <w:sz w:val="28"/>
          <w:szCs w:val="28"/>
        </w:rPr>
        <w:t>резиденства</w:t>
      </w:r>
      <w:proofErr w:type="spellEnd"/>
      <w:r w:rsidR="00342D0F" w:rsidRPr="00D21C9D">
        <w:rPr>
          <w:color w:val="000000" w:themeColor="text1"/>
          <w:sz w:val="28"/>
          <w:szCs w:val="28"/>
        </w:rPr>
        <w:t xml:space="preserve"> нерезидента.</w:t>
      </w:r>
    </w:p>
    <w:p w:rsidR="006A2F47" w:rsidRPr="00D21C9D" w:rsidRDefault="006A2F47" w:rsidP="006A2F47">
      <w:pPr>
        <w:pStyle w:val="af5"/>
        <w:widowControl w:val="0"/>
        <w:tabs>
          <w:tab w:val="left" w:pos="709"/>
          <w:tab w:val="left" w:pos="1260"/>
        </w:tabs>
        <w:spacing w:before="0" w:after="0" w:line="20" w:lineRule="atLeast"/>
        <w:jc w:val="both"/>
        <w:rPr>
          <w:color w:val="000000" w:themeColor="text1"/>
          <w:sz w:val="28"/>
          <w:szCs w:val="28"/>
        </w:rPr>
      </w:pPr>
      <w:r w:rsidRPr="00D21C9D">
        <w:rPr>
          <w:color w:val="000000" w:themeColor="text1"/>
          <w:sz w:val="28"/>
          <w:szCs w:val="28"/>
          <w:lang w:val="kk-KZ"/>
        </w:rPr>
        <w:tab/>
      </w:r>
      <w:proofErr w:type="gramStart"/>
      <w:r w:rsidRPr="00D21C9D">
        <w:rPr>
          <w:color w:val="000000" w:themeColor="text1"/>
          <w:sz w:val="28"/>
          <w:szCs w:val="28"/>
        </w:rPr>
        <w:t>При заполнении кода страны используется кодировка стран в соответствии с приложением 22 «Классиф</w:t>
      </w:r>
      <w:r w:rsidR="0058073D" w:rsidRPr="00D21C9D">
        <w:rPr>
          <w:color w:val="000000" w:themeColor="text1"/>
          <w:sz w:val="28"/>
          <w:szCs w:val="28"/>
        </w:rPr>
        <w:t>икатор стран мира», утвержденным</w:t>
      </w:r>
      <w:r w:rsidRPr="00D21C9D">
        <w:rPr>
          <w:color w:val="000000" w:themeColor="text1"/>
          <w:sz w:val="28"/>
          <w:szCs w:val="28"/>
        </w:rPr>
        <w:t xml:space="preserve"> решением КТС № 378</w:t>
      </w:r>
      <w:r w:rsidRPr="00D21C9D">
        <w:rPr>
          <w:rStyle w:val="s0"/>
          <w:color w:val="000000" w:themeColor="text1"/>
          <w:szCs w:val="28"/>
          <w:lang w:val="kk-KZ"/>
        </w:rPr>
        <w:t xml:space="preserve">, кроме </w:t>
      </w:r>
      <w:r w:rsidRPr="00D21C9D">
        <w:rPr>
          <w:rStyle w:val="s0"/>
          <w:color w:val="000000" w:themeColor="text1"/>
          <w:szCs w:val="28"/>
        </w:rPr>
        <w:t>государств с льготным налогообложением, включенны</w:t>
      </w:r>
      <w:r w:rsidR="004F0C32" w:rsidRPr="00D21C9D">
        <w:rPr>
          <w:rStyle w:val="s0"/>
          <w:color w:val="000000" w:themeColor="text1"/>
          <w:szCs w:val="28"/>
        </w:rPr>
        <w:t>х</w:t>
      </w:r>
      <w:r w:rsidRPr="00D21C9D">
        <w:rPr>
          <w:rStyle w:val="s0"/>
          <w:color w:val="000000" w:themeColor="text1"/>
          <w:szCs w:val="28"/>
        </w:rPr>
        <w:t xml:space="preserve"> в </w:t>
      </w:r>
      <w:hyperlink r:id="rId15" w:history="1">
        <w:r w:rsidRPr="00D21C9D">
          <w:rPr>
            <w:rStyle w:val="s0"/>
            <w:color w:val="000000" w:themeColor="text1"/>
            <w:szCs w:val="28"/>
          </w:rPr>
          <w:t>перечень</w:t>
        </w:r>
      </w:hyperlink>
      <w:r w:rsidRPr="00D21C9D">
        <w:rPr>
          <w:rStyle w:val="s0"/>
          <w:color w:val="000000" w:themeColor="text1"/>
          <w:szCs w:val="28"/>
        </w:rPr>
        <w:t xml:space="preserve">, </w:t>
      </w:r>
      <w:r w:rsidR="004F0C32" w:rsidRPr="00D21C9D">
        <w:rPr>
          <w:rStyle w:val="s0"/>
          <w:color w:val="000000" w:themeColor="text1"/>
          <w:szCs w:val="28"/>
        </w:rPr>
        <w:t xml:space="preserve">государств с льготным налогообложением, </w:t>
      </w:r>
      <w:r w:rsidRPr="00D21C9D">
        <w:rPr>
          <w:rStyle w:val="s0"/>
          <w:color w:val="000000" w:themeColor="text1"/>
          <w:szCs w:val="28"/>
        </w:rPr>
        <w:t xml:space="preserve">утвержденный </w:t>
      </w:r>
      <w:r w:rsidR="004F0C32" w:rsidRPr="00D21C9D">
        <w:rPr>
          <w:rStyle w:val="s0"/>
          <w:color w:val="000000" w:themeColor="text1"/>
          <w:szCs w:val="28"/>
        </w:rPr>
        <w:t>приказом Министр</w:t>
      </w:r>
      <w:r w:rsidR="0058073D" w:rsidRPr="00D21C9D">
        <w:rPr>
          <w:rStyle w:val="s0"/>
          <w:color w:val="000000" w:themeColor="text1"/>
          <w:szCs w:val="28"/>
        </w:rPr>
        <w:t>а финансов Республики Казахстан</w:t>
      </w:r>
      <w:r w:rsidR="0058073D" w:rsidRPr="00D21C9D">
        <w:rPr>
          <w:rStyle w:val="s0"/>
          <w:color w:val="000000" w:themeColor="text1"/>
          <w:szCs w:val="28"/>
        </w:rPr>
        <w:br/>
      </w:r>
      <w:r w:rsidR="004F0C32" w:rsidRPr="00D21C9D">
        <w:rPr>
          <w:rStyle w:val="s0"/>
          <w:color w:val="000000" w:themeColor="text1"/>
          <w:szCs w:val="28"/>
        </w:rPr>
        <w:t xml:space="preserve">от 8 февраля 2018 года № 142 </w:t>
      </w:r>
      <w:r w:rsidR="005C50EB" w:rsidRPr="00D21C9D">
        <w:rPr>
          <w:rStyle w:val="s0"/>
          <w:color w:val="000000" w:themeColor="text1"/>
          <w:szCs w:val="28"/>
        </w:rPr>
        <w:t xml:space="preserve">«Об утверждении перечня государств с льготным налогообложением» </w:t>
      </w:r>
      <w:r w:rsidR="004F0C32" w:rsidRPr="00D21C9D">
        <w:rPr>
          <w:rStyle w:val="s0"/>
          <w:color w:val="000000" w:themeColor="text1"/>
          <w:szCs w:val="28"/>
        </w:rPr>
        <w:t>(зарегистрирован в Реестре государственной регистрации нормативных правовых актов под № 16404</w:t>
      </w:r>
      <w:proofErr w:type="gramEnd"/>
      <w:r w:rsidR="004F0C32" w:rsidRPr="00D21C9D">
        <w:rPr>
          <w:rStyle w:val="s0"/>
          <w:color w:val="000000" w:themeColor="text1"/>
          <w:szCs w:val="28"/>
        </w:rPr>
        <w:t>) (далее – Приказ</w:t>
      </w:r>
      <w:r w:rsidR="005C50EB" w:rsidRPr="00D21C9D">
        <w:rPr>
          <w:rStyle w:val="s0"/>
          <w:color w:val="000000" w:themeColor="text1"/>
          <w:szCs w:val="28"/>
        </w:rPr>
        <w:t xml:space="preserve"> </w:t>
      </w:r>
      <w:r w:rsidR="004F0C32" w:rsidRPr="00D21C9D">
        <w:rPr>
          <w:rStyle w:val="s0"/>
          <w:color w:val="000000" w:themeColor="text1"/>
          <w:szCs w:val="28"/>
        </w:rPr>
        <w:t>№ 142)</w:t>
      </w:r>
      <w:r w:rsidRPr="00D21C9D">
        <w:rPr>
          <w:rStyle w:val="s0"/>
          <w:color w:val="000000" w:themeColor="text1"/>
          <w:szCs w:val="28"/>
        </w:rPr>
        <w:t>. Для госуда</w:t>
      </w:r>
      <w:proofErr w:type="gramStart"/>
      <w:r w:rsidRPr="00D21C9D">
        <w:rPr>
          <w:rStyle w:val="s0"/>
          <w:color w:val="000000" w:themeColor="text1"/>
          <w:szCs w:val="28"/>
        </w:rPr>
        <w:t>рств с л</w:t>
      </w:r>
      <w:proofErr w:type="gramEnd"/>
      <w:r w:rsidRPr="00D21C9D">
        <w:rPr>
          <w:rStyle w:val="s0"/>
          <w:color w:val="000000" w:themeColor="text1"/>
          <w:szCs w:val="28"/>
        </w:rPr>
        <w:t>ьготным налогообложением, включенны</w:t>
      </w:r>
      <w:r w:rsidR="0058073D" w:rsidRPr="00D21C9D">
        <w:rPr>
          <w:rStyle w:val="s0"/>
          <w:color w:val="000000" w:themeColor="text1"/>
          <w:szCs w:val="28"/>
        </w:rPr>
        <w:t>х</w:t>
      </w:r>
      <w:r w:rsidRPr="00D21C9D">
        <w:rPr>
          <w:rStyle w:val="s0"/>
          <w:color w:val="000000" w:themeColor="text1"/>
          <w:szCs w:val="28"/>
        </w:rPr>
        <w:t xml:space="preserve"> в </w:t>
      </w:r>
      <w:hyperlink r:id="rId16" w:history="1">
        <w:r w:rsidRPr="00D21C9D">
          <w:rPr>
            <w:rStyle w:val="s0"/>
            <w:color w:val="000000" w:themeColor="text1"/>
            <w:szCs w:val="28"/>
          </w:rPr>
          <w:t>перечень</w:t>
        </w:r>
      </w:hyperlink>
      <w:r w:rsidRPr="00D21C9D">
        <w:rPr>
          <w:rStyle w:val="s0"/>
          <w:color w:val="000000" w:themeColor="text1"/>
          <w:szCs w:val="28"/>
        </w:rPr>
        <w:t xml:space="preserve">, утвержденный </w:t>
      </w:r>
      <w:r w:rsidR="004F0C32" w:rsidRPr="00D21C9D">
        <w:rPr>
          <w:rStyle w:val="s0"/>
          <w:color w:val="000000" w:themeColor="text1"/>
          <w:szCs w:val="28"/>
        </w:rPr>
        <w:t>Приказом № 142</w:t>
      </w:r>
      <w:r w:rsidRPr="00D21C9D">
        <w:rPr>
          <w:rStyle w:val="s0"/>
          <w:color w:val="000000" w:themeColor="text1"/>
          <w:szCs w:val="28"/>
        </w:rPr>
        <w:t xml:space="preserve"> при заполнении кода страны в качестве кода страны используются порядковые номера так</w:t>
      </w:r>
      <w:r w:rsidR="004F0C32" w:rsidRPr="00D21C9D">
        <w:rPr>
          <w:rStyle w:val="s0"/>
          <w:color w:val="000000" w:themeColor="text1"/>
          <w:szCs w:val="28"/>
        </w:rPr>
        <w:t xml:space="preserve">их государств в соответствии с </w:t>
      </w:r>
      <w:r w:rsidR="004F0C32" w:rsidRPr="00D21C9D">
        <w:rPr>
          <w:rStyle w:val="s0"/>
          <w:color w:val="000000" w:themeColor="text1"/>
          <w:szCs w:val="28"/>
        </w:rPr>
        <w:lastRenderedPageBreak/>
        <w:t>П</w:t>
      </w:r>
      <w:r w:rsidRPr="00D21C9D">
        <w:rPr>
          <w:rStyle w:val="s0"/>
          <w:color w:val="000000" w:themeColor="text1"/>
          <w:szCs w:val="28"/>
        </w:rPr>
        <w:t>риказом</w:t>
      </w:r>
      <w:r w:rsidR="004F0C32" w:rsidRPr="00D21C9D">
        <w:rPr>
          <w:rStyle w:val="s0"/>
          <w:color w:val="000000" w:themeColor="text1"/>
          <w:szCs w:val="28"/>
        </w:rPr>
        <w:t xml:space="preserve"> № 142</w:t>
      </w:r>
      <w:r w:rsidRPr="00D21C9D">
        <w:rPr>
          <w:rStyle w:val="s0"/>
          <w:color w:val="000000" w:themeColor="text1"/>
          <w:szCs w:val="28"/>
        </w:rPr>
        <w:t xml:space="preserve">. Для </w:t>
      </w:r>
      <w:r w:rsidR="0058073D" w:rsidRPr="00D21C9D">
        <w:rPr>
          <w:rStyle w:val="s0"/>
          <w:color w:val="000000" w:themeColor="text1"/>
          <w:szCs w:val="28"/>
        </w:rPr>
        <w:t>государств,</w:t>
      </w:r>
      <w:r w:rsidRPr="00D21C9D">
        <w:rPr>
          <w:rStyle w:val="s0"/>
          <w:color w:val="000000" w:themeColor="text1"/>
          <w:szCs w:val="28"/>
        </w:rPr>
        <w:t xml:space="preserve"> имеющих на своей территории административные территориальные единицы с льготным налогообложением</w:t>
      </w:r>
      <w:r w:rsidR="0058073D" w:rsidRPr="00D21C9D">
        <w:rPr>
          <w:rStyle w:val="s0"/>
          <w:color w:val="000000" w:themeColor="text1"/>
          <w:szCs w:val="28"/>
        </w:rPr>
        <w:t>,</w:t>
      </w:r>
      <w:r w:rsidRPr="00D21C9D">
        <w:rPr>
          <w:rStyle w:val="s0"/>
          <w:color w:val="000000" w:themeColor="text1"/>
          <w:szCs w:val="28"/>
        </w:rPr>
        <w:t xml:space="preserve"> кодом страны будет считаться порядковый номер этого государства</w:t>
      </w:r>
      <w:r w:rsidRPr="00D21C9D">
        <w:rPr>
          <w:color w:val="000000" w:themeColor="text1"/>
          <w:sz w:val="28"/>
          <w:szCs w:val="28"/>
        </w:rPr>
        <w:t>;</w:t>
      </w:r>
    </w:p>
    <w:p w:rsidR="006A2F47" w:rsidRPr="00D21C9D" w:rsidRDefault="00FD0142" w:rsidP="00FD0142">
      <w:pPr>
        <w:pStyle w:val="af5"/>
        <w:widowControl w:val="0"/>
        <w:tabs>
          <w:tab w:val="left" w:pos="1260"/>
        </w:tabs>
        <w:spacing w:before="0" w:after="0" w:line="20" w:lineRule="atLeast"/>
        <w:ind w:firstLine="709"/>
        <w:jc w:val="both"/>
        <w:rPr>
          <w:color w:val="000000" w:themeColor="text1"/>
          <w:sz w:val="28"/>
          <w:szCs w:val="28"/>
        </w:rPr>
      </w:pPr>
      <w:r w:rsidRPr="00D21C9D">
        <w:rPr>
          <w:color w:val="000000" w:themeColor="text1"/>
          <w:sz w:val="28"/>
          <w:szCs w:val="28"/>
        </w:rPr>
        <w:t xml:space="preserve">4) </w:t>
      </w:r>
      <w:r w:rsidR="006A2F47" w:rsidRPr="00D21C9D">
        <w:rPr>
          <w:color w:val="000000" w:themeColor="text1"/>
          <w:sz w:val="28"/>
          <w:szCs w:val="28"/>
        </w:rPr>
        <w:t xml:space="preserve">в графе </w:t>
      </w:r>
      <w:r w:rsidR="006A2F47" w:rsidRPr="00D21C9D">
        <w:rPr>
          <w:color w:val="000000" w:themeColor="text1"/>
          <w:sz w:val="28"/>
          <w:szCs w:val="28"/>
          <w:lang w:val="en-US"/>
        </w:rPr>
        <w:t>D</w:t>
      </w:r>
      <w:r w:rsidR="006A2F47" w:rsidRPr="00D21C9D">
        <w:rPr>
          <w:color w:val="000000" w:themeColor="text1"/>
          <w:sz w:val="28"/>
          <w:szCs w:val="28"/>
        </w:rPr>
        <w:t xml:space="preserve"> указывается номер налоговой регистрации в стране </w:t>
      </w:r>
      <w:proofErr w:type="spellStart"/>
      <w:r w:rsidR="006A2F47" w:rsidRPr="00D21C9D">
        <w:rPr>
          <w:color w:val="000000" w:themeColor="text1"/>
          <w:sz w:val="28"/>
          <w:szCs w:val="28"/>
        </w:rPr>
        <w:t>резидентства</w:t>
      </w:r>
      <w:proofErr w:type="spellEnd"/>
      <w:r w:rsidR="006A2F47" w:rsidRPr="00D21C9D">
        <w:rPr>
          <w:color w:val="000000" w:themeColor="text1"/>
          <w:sz w:val="28"/>
          <w:szCs w:val="28"/>
        </w:rPr>
        <w:t xml:space="preserve"> нерезидента;</w:t>
      </w:r>
    </w:p>
    <w:p w:rsidR="006A2F47" w:rsidRPr="00D21C9D" w:rsidRDefault="00FD0142" w:rsidP="00FD0142">
      <w:pPr>
        <w:pStyle w:val="af5"/>
        <w:widowControl w:val="0"/>
        <w:tabs>
          <w:tab w:val="left" w:pos="1260"/>
        </w:tabs>
        <w:spacing w:before="0" w:after="0" w:line="20" w:lineRule="atLeast"/>
        <w:ind w:firstLine="709"/>
        <w:jc w:val="both"/>
        <w:rPr>
          <w:rStyle w:val="s0"/>
          <w:color w:val="000000" w:themeColor="text1"/>
          <w:szCs w:val="28"/>
        </w:rPr>
      </w:pPr>
      <w:r w:rsidRPr="00D21C9D">
        <w:rPr>
          <w:color w:val="000000" w:themeColor="text1"/>
          <w:sz w:val="28"/>
          <w:szCs w:val="28"/>
        </w:rPr>
        <w:t xml:space="preserve">5) </w:t>
      </w:r>
      <w:r w:rsidR="006A2F47" w:rsidRPr="00D21C9D">
        <w:rPr>
          <w:color w:val="000000" w:themeColor="text1"/>
          <w:sz w:val="28"/>
          <w:szCs w:val="28"/>
        </w:rPr>
        <w:t xml:space="preserve">в графе </w:t>
      </w:r>
      <w:r w:rsidR="006A2F47" w:rsidRPr="00D21C9D">
        <w:rPr>
          <w:color w:val="000000" w:themeColor="text1"/>
          <w:sz w:val="28"/>
          <w:szCs w:val="28"/>
          <w:lang w:val="en-US"/>
        </w:rPr>
        <w:t>E</w:t>
      </w:r>
      <w:r w:rsidR="006A2F47" w:rsidRPr="00D21C9D">
        <w:rPr>
          <w:rStyle w:val="s0"/>
          <w:color w:val="000000" w:themeColor="text1"/>
          <w:szCs w:val="28"/>
        </w:rPr>
        <w:t xml:space="preserve"> указывается номер и дата контракта (договора), заключенного между нерезидентом и плательщиком НДС;</w:t>
      </w:r>
    </w:p>
    <w:p w:rsidR="006A2F47" w:rsidRPr="00D21C9D" w:rsidRDefault="00FD0142" w:rsidP="00FD0142">
      <w:pPr>
        <w:pStyle w:val="af5"/>
        <w:widowControl w:val="0"/>
        <w:tabs>
          <w:tab w:val="left" w:pos="1260"/>
        </w:tabs>
        <w:spacing w:before="0" w:after="0" w:line="20" w:lineRule="atLeast"/>
        <w:ind w:firstLine="709"/>
        <w:jc w:val="both"/>
        <w:rPr>
          <w:color w:val="000000" w:themeColor="text1"/>
          <w:sz w:val="28"/>
          <w:szCs w:val="28"/>
        </w:rPr>
      </w:pPr>
      <w:r w:rsidRPr="00D21C9D">
        <w:rPr>
          <w:color w:val="000000" w:themeColor="text1"/>
          <w:sz w:val="28"/>
          <w:szCs w:val="28"/>
        </w:rPr>
        <w:t xml:space="preserve">6) </w:t>
      </w:r>
      <w:r w:rsidR="006A2F47" w:rsidRPr="00D21C9D">
        <w:rPr>
          <w:color w:val="000000" w:themeColor="text1"/>
          <w:sz w:val="28"/>
          <w:szCs w:val="28"/>
        </w:rPr>
        <w:t xml:space="preserve">в графе </w:t>
      </w:r>
      <w:r w:rsidR="006A2F47" w:rsidRPr="00D21C9D">
        <w:rPr>
          <w:color w:val="000000" w:themeColor="text1"/>
          <w:sz w:val="28"/>
          <w:szCs w:val="28"/>
          <w:lang w:val="en-US"/>
        </w:rPr>
        <w:t>F</w:t>
      </w:r>
      <w:r w:rsidR="006A2F47" w:rsidRPr="00D21C9D">
        <w:rPr>
          <w:color w:val="000000" w:themeColor="text1"/>
          <w:sz w:val="28"/>
          <w:szCs w:val="28"/>
        </w:rPr>
        <w:t xml:space="preserve"> </w:t>
      </w:r>
      <w:r w:rsidR="006A2F47" w:rsidRPr="00D21C9D">
        <w:rPr>
          <w:rStyle w:val="s0"/>
          <w:color w:val="000000" w:themeColor="text1"/>
          <w:szCs w:val="28"/>
        </w:rPr>
        <w:t xml:space="preserve">указывается код вида облагаемого оборота </w:t>
      </w:r>
      <w:bookmarkStart w:id="1" w:name="sub1001768663"/>
      <w:r w:rsidR="006A2F47" w:rsidRPr="00D21C9D">
        <w:rPr>
          <w:color w:val="000000" w:themeColor="text1"/>
          <w:sz w:val="28"/>
          <w:szCs w:val="28"/>
        </w:rPr>
        <w:t>по реализации работ и услуг, приобретенных от нерезидента</w:t>
      </w:r>
      <w:r w:rsidR="006A2F47" w:rsidRPr="00D21C9D">
        <w:rPr>
          <w:rStyle w:val="s0"/>
          <w:color w:val="000000" w:themeColor="text1"/>
          <w:szCs w:val="28"/>
        </w:rPr>
        <w:t xml:space="preserve"> согласно пункту</w:t>
      </w:r>
      <w:r w:rsidR="006A2F47" w:rsidRPr="00D21C9D">
        <w:rPr>
          <w:rStyle w:val="s0"/>
          <w:bCs/>
          <w:color w:val="000000" w:themeColor="text1"/>
          <w:szCs w:val="28"/>
        </w:rPr>
        <w:t xml:space="preserve"> 3</w:t>
      </w:r>
      <w:r w:rsidR="00C54F7A" w:rsidRPr="00D21C9D">
        <w:rPr>
          <w:rStyle w:val="s0"/>
          <w:bCs/>
          <w:color w:val="000000" w:themeColor="text1"/>
          <w:szCs w:val="28"/>
        </w:rPr>
        <w:t>5</w:t>
      </w:r>
      <w:r w:rsidR="006A2F47" w:rsidRPr="00D21C9D">
        <w:rPr>
          <w:rStyle w:val="s0"/>
          <w:color w:val="000000" w:themeColor="text1"/>
          <w:szCs w:val="28"/>
        </w:rPr>
        <w:t xml:space="preserve"> настоящих Правил, </w:t>
      </w:r>
      <w:r w:rsidR="00DB583D" w:rsidRPr="00D21C9D">
        <w:rPr>
          <w:rStyle w:val="s0"/>
          <w:color w:val="000000" w:themeColor="text1"/>
          <w:szCs w:val="28"/>
        </w:rPr>
        <w:t>работы и услуги,</w:t>
      </w:r>
      <w:r w:rsidR="006A2F47" w:rsidRPr="00D21C9D">
        <w:rPr>
          <w:rStyle w:val="s0"/>
          <w:color w:val="000000" w:themeColor="text1"/>
          <w:szCs w:val="28"/>
        </w:rPr>
        <w:t xml:space="preserve"> приобретенные от нерезидента, который подлежит обложению НДС в соответствии со </w:t>
      </w:r>
      <w:bookmarkStart w:id="2" w:name="sub1000925436"/>
      <w:r w:rsidR="006A2F47" w:rsidRPr="00D21C9D">
        <w:rPr>
          <w:rStyle w:val="s0"/>
          <w:bCs/>
          <w:color w:val="000000" w:themeColor="text1"/>
          <w:szCs w:val="28"/>
        </w:rPr>
        <w:t xml:space="preserve">статьей </w:t>
      </w:r>
      <w:bookmarkEnd w:id="2"/>
      <w:r w:rsidR="006A2F47" w:rsidRPr="00D21C9D">
        <w:rPr>
          <w:rStyle w:val="s0"/>
          <w:bCs/>
          <w:color w:val="000000" w:themeColor="text1"/>
          <w:szCs w:val="28"/>
          <w:lang w:val="kk-KZ"/>
        </w:rPr>
        <w:t>373</w:t>
      </w:r>
      <w:r w:rsidR="006A2F47" w:rsidRPr="00D21C9D">
        <w:rPr>
          <w:rStyle w:val="s0"/>
          <w:color w:val="000000" w:themeColor="text1"/>
          <w:szCs w:val="28"/>
        </w:rPr>
        <w:t xml:space="preserve"> Налогового кодекса</w:t>
      </w:r>
      <w:r w:rsidR="006A2F47" w:rsidRPr="00D21C9D">
        <w:rPr>
          <w:color w:val="000000" w:themeColor="text1"/>
          <w:sz w:val="28"/>
          <w:szCs w:val="28"/>
        </w:rPr>
        <w:t>;</w:t>
      </w:r>
    </w:p>
    <w:bookmarkEnd w:id="1"/>
    <w:p w:rsidR="006A2F47" w:rsidRPr="00D21C9D" w:rsidRDefault="00FD0142" w:rsidP="00FD0142">
      <w:pPr>
        <w:pStyle w:val="af5"/>
        <w:widowControl w:val="0"/>
        <w:tabs>
          <w:tab w:val="left" w:pos="1260"/>
        </w:tabs>
        <w:spacing w:before="0" w:after="0" w:line="20" w:lineRule="atLeast"/>
        <w:ind w:firstLine="709"/>
        <w:jc w:val="both"/>
        <w:rPr>
          <w:color w:val="000000" w:themeColor="text1"/>
          <w:sz w:val="28"/>
          <w:szCs w:val="28"/>
        </w:rPr>
      </w:pPr>
      <w:r w:rsidRPr="00D21C9D">
        <w:rPr>
          <w:color w:val="000000" w:themeColor="text1"/>
          <w:sz w:val="28"/>
          <w:szCs w:val="28"/>
        </w:rPr>
        <w:t xml:space="preserve">7) </w:t>
      </w:r>
      <w:r w:rsidR="006A2F47" w:rsidRPr="00D21C9D">
        <w:rPr>
          <w:color w:val="000000" w:themeColor="text1"/>
          <w:sz w:val="28"/>
          <w:szCs w:val="28"/>
        </w:rPr>
        <w:t xml:space="preserve">в графе </w:t>
      </w:r>
      <w:r w:rsidR="006A2F47" w:rsidRPr="00D21C9D">
        <w:rPr>
          <w:color w:val="000000" w:themeColor="text1"/>
          <w:sz w:val="28"/>
          <w:szCs w:val="28"/>
          <w:lang w:val="en-US"/>
        </w:rPr>
        <w:t>G</w:t>
      </w:r>
      <w:r w:rsidR="006A2F47" w:rsidRPr="00D21C9D">
        <w:rPr>
          <w:color w:val="000000" w:themeColor="text1"/>
          <w:sz w:val="28"/>
          <w:szCs w:val="28"/>
        </w:rPr>
        <w:t xml:space="preserve"> указывается сумма облагаемого оборота по реализации работ и услуг, приобретенных от нерезидента за отчетный период. Размер облагаемого оборота определяется в соответствии со статьей 382 Налогового кодекса;</w:t>
      </w:r>
    </w:p>
    <w:p w:rsidR="006A2F47" w:rsidRPr="00D21C9D" w:rsidRDefault="00FD0142" w:rsidP="00FD0142">
      <w:pPr>
        <w:pStyle w:val="af5"/>
        <w:widowControl w:val="0"/>
        <w:tabs>
          <w:tab w:val="left" w:pos="1260"/>
        </w:tabs>
        <w:spacing w:before="0" w:after="0" w:line="20" w:lineRule="atLeast"/>
        <w:ind w:firstLine="709"/>
        <w:jc w:val="both"/>
        <w:rPr>
          <w:color w:val="000000" w:themeColor="text1"/>
          <w:sz w:val="28"/>
          <w:szCs w:val="28"/>
        </w:rPr>
      </w:pPr>
      <w:r w:rsidRPr="00D21C9D">
        <w:rPr>
          <w:color w:val="000000" w:themeColor="text1"/>
          <w:sz w:val="28"/>
          <w:szCs w:val="28"/>
          <w:lang w:val="kk-KZ"/>
        </w:rPr>
        <w:t xml:space="preserve">8) </w:t>
      </w:r>
      <w:r w:rsidR="006A2F47" w:rsidRPr="00D21C9D">
        <w:rPr>
          <w:color w:val="000000" w:themeColor="text1"/>
          <w:sz w:val="28"/>
          <w:szCs w:val="28"/>
          <w:lang w:val="kk-KZ"/>
        </w:rPr>
        <w:t xml:space="preserve">в графе </w:t>
      </w:r>
      <w:r w:rsidR="006A2F47" w:rsidRPr="00D21C9D">
        <w:rPr>
          <w:color w:val="000000" w:themeColor="text1"/>
          <w:sz w:val="28"/>
          <w:szCs w:val="28"/>
          <w:lang w:val="en-US"/>
        </w:rPr>
        <w:t>H</w:t>
      </w:r>
      <w:r w:rsidR="006A2F47" w:rsidRPr="00D21C9D">
        <w:rPr>
          <w:color w:val="000000" w:themeColor="text1"/>
          <w:sz w:val="28"/>
          <w:szCs w:val="28"/>
        </w:rPr>
        <w:t xml:space="preserve"> указывается сумма НДС, подлежащего уплате за отчетный налоговый период по обороту, указанному в графе </w:t>
      </w:r>
      <w:r w:rsidR="006A2F47" w:rsidRPr="00D21C9D">
        <w:rPr>
          <w:color w:val="000000" w:themeColor="text1"/>
          <w:sz w:val="28"/>
          <w:szCs w:val="28"/>
          <w:lang w:val="en-US"/>
        </w:rPr>
        <w:t>G</w:t>
      </w:r>
      <w:r w:rsidR="006A2F47" w:rsidRPr="00D21C9D">
        <w:rPr>
          <w:color w:val="000000" w:themeColor="text1"/>
          <w:sz w:val="28"/>
          <w:szCs w:val="28"/>
        </w:rPr>
        <w:t xml:space="preserve">. Данная графа подлежит обязательному заполнению, если заполнена графа </w:t>
      </w:r>
      <w:r w:rsidR="006A2F47" w:rsidRPr="00D21C9D">
        <w:rPr>
          <w:color w:val="000000" w:themeColor="text1"/>
          <w:sz w:val="28"/>
          <w:szCs w:val="28"/>
          <w:lang w:val="en-US"/>
        </w:rPr>
        <w:t>G</w:t>
      </w:r>
      <w:r w:rsidR="006A2F47" w:rsidRPr="00D21C9D">
        <w:rPr>
          <w:color w:val="000000" w:themeColor="text1"/>
          <w:sz w:val="28"/>
          <w:szCs w:val="28"/>
        </w:rPr>
        <w:t>;</w:t>
      </w:r>
    </w:p>
    <w:p w:rsidR="006A2F47" w:rsidRPr="00D21C9D" w:rsidRDefault="00FD0142" w:rsidP="00FD0142">
      <w:pPr>
        <w:pStyle w:val="af5"/>
        <w:widowControl w:val="0"/>
        <w:tabs>
          <w:tab w:val="left" w:pos="1260"/>
        </w:tabs>
        <w:spacing w:before="0" w:after="0" w:line="20" w:lineRule="atLeast"/>
        <w:ind w:firstLine="709"/>
        <w:jc w:val="both"/>
        <w:rPr>
          <w:color w:val="000000" w:themeColor="text1"/>
          <w:sz w:val="28"/>
          <w:szCs w:val="28"/>
        </w:rPr>
      </w:pPr>
      <w:r w:rsidRPr="00D21C9D">
        <w:rPr>
          <w:color w:val="000000" w:themeColor="text1"/>
          <w:sz w:val="28"/>
          <w:szCs w:val="28"/>
        </w:rPr>
        <w:t xml:space="preserve">9) </w:t>
      </w:r>
      <w:r w:rsidR="006A2F47" w:rsidRPr="00D21C9D">
        <w:rPr>
          <w:color w:val="000000" w:themeColor="text1"/>
          <w:sz w:val="28"/>
          <w:szCs w:val="28"/>
        </w:rPr>
        <w:t xml:space="preserve">в графе </w:t>
      </w:r>
      <w:r w:rsidR="006A2F47" w:rsidRPr="00D21C9D">
        <w:rPr>
          <w:rStyle w:val="s0"/>
          <w:color w:val="000000" w:themeColor="text1"/>
          <w:szCs w:val="28"/>
          <w:lang w:val="en-US"/>
        </w:rPr>
        <w:t>I</w:t>
      </w:r>
      <w:r w:rsidR="006A2F47" w:rsidRPr="00D21C9D">
        <w:rPr>
          <w:rStyle w:val="s0"/>
          <w:color w:val="000000" w:themeColor="text1"/>
          <w:szCs w:val="28"/>
        </w:rPr>
        <w:t xml:space="preserve"> указывается </w:t>
      </w:r>
      <w:r w:rsidR="006A2F47" w:rsidRPr="00D21C9D">
        <w:rPr>
          <w:color w:val="000000" w:themeColor="text1"/>
          <w:sz w:val="28"/>
          <w:szCs w:val="28"/>
        </w:rPr>
        <w:t xml:space="preserve">сумма НДС, фактически уплаченного в бюджет в течение налогового периода, по обороту, указанному в графе </w:t>
      </w:r>
      <w:r w:rsidR="006A2F47" w:rsidRPr="00D21C9D">
        <w:rPr>
          <w:color w:val="000000" w:themeColor="text1"/>
          <w:sz w:val="28"/>
          <w:szCs w:val="28"/>
          <w:lang w:val="en-US"/>
        </w:rPr>
        <w:t>G</w:t>
      </w:r>
      <w:r w:rsidR="006A2F47" w:rsidRPr="00D21C9D">
        <w:rPr>
          <w:color w:val="000000" w:themeColor="text1"/>
          <w:sz w:val="28"/>
          <w:szCs w:val="28"/>
        </w:rPr>
        <w:t xml:space="preserve">. </w:t>
      </w:r>
      <w:proofErr w:type="gramStart"/>
      <w:r w:rsidR="006A2F47" w:rsidRPr="00D21C9D">
        <w:rPr>
          <w:color w:val="000000" w:themeColor="text1"/>
          <w:sz w:val="28"/>
          <w:szCs w:val="28"/>
        </w:rPr>
        <w:t>В данную графу также включается сумма налога, излишне уплаченного в бюджет, зачтенного в счет погашения недоимки по НДС, подлежащего уплате за нерезидента;</w:t>
      </w:r>
      <w:proofErr w:type="gramEnd"/>
    </w:p>
    <w:p w:rsidR="006A2F47" w:rsidRPr="00D21C9D" w:rsidRDefault="00FD0142" w:rsidP="00FD0142">
      <w:pPr>
        <w:pStyle w:val="af5"/>
        <w:widowControl w:val="0"/>
        <w:tabs>
          <w:tab w:val="left" w:pos="1260"/>
        </w:tabs>
        <w:spacing w:before="0" w:after="0" w:line="20" w:lineRule="atLeast"/>
        <w:ind w:firstLine="709"/>
        <w:jc w:val="both"/>
        <w:rPr>
          <w:color w:val="000000" w:themeColor="text1"/>
          <w:sz w:val="28"/>
          <w:szCs w:val="28"/>
        </w:rPr>
      </w:pPr>
      <w:r w:rsidRPr="00D21C9D">
        <w:rPr>
          <w:rStyle w:val="s0"/>
          <w:color w:val="000000" w:themeColor="text1"/>
          <w:szCs w:val="28"/>
        </w:rPr>
        <w:t xml:space="preserve">10) </w:t>
      </w:r>
      <w:r w:rsidR="006A2F47" w:rsidRPr="00D21C9D">
        <w:rPr>
          <w:rStyle w:val="s0"/>
          <w:color w:val="000000" w:themeColor="text1"/>
          <w:szCs w:val="28"/>
        </w:rPr>
        <w:t xml:space="preserve">в графе </w:t>
      </w:r>
      <w:r w:rsidR="006A2F47" w:rsidRPr="00D21C9D">
        <w:rPr>
          <w:rStyle w:val="s0"/>
          <w:color w:val="000000" w:themeColor="text1"/>
          <w:szCs w:val="28"/>
          <w:lang w:val="en-US"/>
        </w:rPr>
        <w:t>J</w:t>
      </w:r>
      <w:r w:rsidR="006A2F47" w:rsidRPr="00D21C9D">
        <w:rPr>
          <w:rStyle w:val="s0"/>
          <w:color w:val="000000" w:themeColor="text1"/>
          <w:szCs w:val="28"/>
        </w:rPr>
        <w:t xml:space="preserve"> указывается сумма </w:t>
      </w:r>
      <w:r w:rsidR="006A2F47" w:rsidRPr="00D21C9D">
        <w:rPr>
          <w:color w:val="000000" w:themeColor="text1"/>
          <w:sz w:val="28"/>
          <w:szCs w:val="28"/>
        </w:rPr>
        <w:t xml:space="preserve">облагаемого оборота по работам и услугам, приобретенным от нерезидента в предыдущие налоговые периоды. </w:t>
      </w:r>
      <w:proofErr w:type="gramStart"/>
      <w:r w:rsidR="006A2F47" w:rsidRPr="00D21C9D">
        <w:rPr>
          <w:color w:val="000000" w:themeColor="text1"/>
          <w:sz w:val="28"/>
          <w:szCs w:val="28"/>
        </w:rPr>
        <w:t>Данная графа заполняется в том случае, если НДС, подлежащий к уплате в бюджет, не был уплачен (или частично был уплачен) в установленный срок;</w:t>
      </w:r>
      <w:proofErr w:type="gramEnd"/>
    </w:p>
    <w:p w:rsidR="006A2F47" w:rsidRPr="00D21C9D" w:rsidRDefault="00FD0142" w:rsidP="00FD0142">
      <w:pPr>
        <w:pStyle w:val="af5"/>
        <w:widowControl w:val="0"/>
        <w:tabs>
          <w:tab w:val="left" w:pos="1260"/>
        </w:tabs>
        <w:spacing w:before="0" w:after="0" w:line="20" w:lineRule="atLeast"/>
        <w:ind w:firstLine="709"/>
        <w:jc w:val="both"/>
        <w:rPr>
          <w:rStyle w:val="s0"/>
          <w:color w:val="000000" w:themeColor="text1"/>
          <w:szCs w:val="28"/>
        </w:rPr>
      </w:pPr>
      <w:r w:rsidRPr="00D21C9D">
        <w:rPr>
          <w:rStyle w:val="s0"/>
          <w:color w:val="000000" w:themeColor="text1"/>
          <w:szCs w:val="28"/>
        </w:rPr>
        <w:t xml:space="preserve">11) </w:t>
      </w:r>
      <w:r w:rsidR="006A2F47" w:rsidRPr="00D21C9D">
        <w:rPr>
          <w:rStyle w:val="s0"/>
          <w:color w:val="000000" w:themeColor="text1"/>
          <w:szCs w:val="28"/>
        </w:rPr>
        <w:t xml:space="preserve">в графе </w:t>
      </w:r>
      <w:r w:rsidR="006A2F47" w:rsidRPr="00D21C9D">
        <w:rPr>
          <w:rStyle w:val="s0"/>
          <w:color w:val="000000" w:themeColor="text1"/>
          <w:szCs w:val="28"/>
          <w:lang w:val="en-US"/>
        </w:rPr>
        <w:t>K</w:t>
      </w:r>
      <w:r w:rsidR="006A2F47" w:rsidRPr="00D21C9D">
        <w:rPr>
          <w:rStyle w:val="s0"/>
          <w:color w:val="000000" w:themeColor="text1"/>
          <w:szCs w:val="28"/>
        </w:rPr>
        <w:t xml:space="preserve"> указывается сумма НДС, подлежащего уплате за нерезидента, по обороту, указанному в графе </w:t>
      </w:r>
      <w:r w:rsidR="006A2F47" w:rsidRPr="00D21C9D">
        <w:rPr>
          <w:rStyle w:val="s0"/>
          <w:color w:val="000000" w:themeColor="text1"/>
          <w:szCs w:val="28"/>
          <w:lang w:val="en-US"/>
        </w:rPr>
        <w:t>J</w:t>
      </w:r>
      <w:r w:rsidR="006A2F47" w:rsidRPr="00D21C9D">
        <w:rPr>
          <w:rStyle w:val="s0"/>
          <w:color w:val="000000" w:themeColor="text1"/>
          <w:szCs w:val="28"/>
        </w:rPr>
        <w:t>;</w:t>
      </w:r>
    </w:p>
    <w:p w:rsidR="006A2F47" w:rsidRPr="00D21C9D" w:rsidRDefault="00FD0142" w:rsidP="00FD0142">
      <w:pPr>
        <w:pStyle w:val="af5"/>
        <w:widowControl w:val="0"/>
        <w:tabs>
          <w:tab w:val="left" w:pos="1260"/>
        </w:tabs>
        <w:spacing w:before="0" w:after="0" w:line="20" w:lineRule="atLeast"/>
        <w:ind w:firstLine="709"/>
        <w:jc w:val="both"/>
        <w:rPr>
          <w:rStyle w:val="s0"/>
          <w:color w:val="000000" w:themeColor="text1"/>
          <w:szCs w:val="28"/>
        </w:rPr>
      </w:pPr>
      <w:r w:rsidRPr="00D21C9D">
        <w:rPr>
          <w:rStyle w:val="s0"/>
          <w:color w:val="000000" w:themeColor="text1"/>
          <w:szCs w:val="28"/>
        </w:rPr>
        <w:t xml:space="preserve">12) </w:t>
      </w:r>
      <w:r w:rsidR="006A2F47" w:rsidRPr="00D21C9D">
        <w:rPr>
          <w:rStyle w:val="s0"/>
          <w:color w:val="000000" w:themeColor="text1"/>
          <w:szCs w:val="28"/>
        </w:rPr>
        <w:t xml:space="preserve">в графе </w:t>
      </w:r>
      <w:r w:rsidR="006A2F47" w:rsidRPr="00D21C9D">
        <w:rPr>
          <w:rStyle w:val="s0"/>
          <w:color w:val="000000" w:themeColor="text1"/>
          <w:szCs w:val="28"/>
          <w:lang w:val="en-US"/>
        </w:rPr>
        <w:t>L</w:t>
      </w:r>
      <w:r w:rsidR="006A2F47" w:rsidRPr="00D21C9D">
        <w:rPr>
          <w:rStyle w:val="s0"/>
          <w:color w:val="000000" w:themeColor="text1"/>
          <w:szCs w:val="28"/>
        </w:rPr>
        <w:t xml:space="preserve"> указывается сумма НДС, фактически уплаченная в бюджет в течение налогового периода, по обороту, указанному в графе </w:t>
      </w:r>
      <w:r w:rsidR="006A2F47" w:rsidRPr="00D21C9D">
        <w:rPr>
          <w:rStyle w:val="s0"/>
          <w:color w:val="000000" w:themeColor="text1"/>
          <w:szCs w:val="28"/>
          <w:lang w:val="en-US"/>
        </w:rPr>
        <w:t>J</w:t>
      </w:r>
      <w:r w:rsidR="006A2F47" w:rsidRPr="00D21C9D">
        <w:rPr>
          <w:rStyle w:val="s0"/>
          <w:color w:val="000000" w:themeColor="text1"/>
          <w:szCs w:val="28"/>
        </w:rPr>
        <w:t xml:space="preserve">. </w:t>
      </w:r>
      <w:proofErr w:type="gramStart"/>
      <w:r w:rsidR="006A2F47" w:rsidRPr="00D21C9D">
        <w:rPr>
          <w:rStyle w:val="s0"/>
          <w:color w:val="000000" w:themeColor="text1"/>
          <w:szCs w:val="28"/>
        </w:rPr>
        <w:t xml:space="preserve">В данную графу также включается сумма налога, излишне уплаченного в бюджет, зачтенного в счет погашения недоимки по НДС, подлежащего уплате за нерезидента; </w:t>
      </w:r>
      <w:proofErr w:type="gramEnd"/>
    </w:p>
    <w:p w:rsidR="006A2F47" w:rsidRPr="00D21C9D" w:rsidRDefault="00FD0142" w:rsidP="00FD0142">
      <w:pPr>
        <w:pStyle w:val="af5"/>
        <w:widowControl w:val="0"/>
        <w:tabs>
          <w:tab w:val="left" w:pos="1260"/>
        </w:tabs>
        <w:spacing w:before="0" w:after="0" w:line="20" w:lineRule="atLeast"/>
        <w:ind w:firstLine="709"/>
        <w:jc w:val="both"/>
        <w:rPr>
          <w:color w:val="000000" w:themeColor="text1"/>
          <w:sz w:val="28"/>
          <w:szCs w:val="28"/>
        </w:rPr>
      </w:pPr>
      <w:r w:rsidRPr="00D21C9D">
        <w:rPr>
          <w:rStyle w:val="s0"/>
          <w:color w:val="000000" w:themeColor="text1"/>
          <w:szCs w:val="28"/>
        </w:rPr>
        <w:t xml:space="preserve">13) </w:t>
      </w:r>
      <w:r w:rsidR="006A2F47" w:rsidRPr="00D21C9D">
        <w:rPr>
          <w:rStyle w:val="s0"/>
          <w:color w:val="000000" w:themeColor="text1"/>
          <w:szCs w:val="28"/>
        </w:rPr>
        <w:t xml:space="preserve">в графе </w:t>
      </w:r>
      <w:r w:rsidR="006A2F47" w:rsidRPr="00D21C9D">
        <w:rPr>
          <w:rStyle w:val="s0"/>
          <w:color w:val="000000" w:themeColor="text1"/>
          <w:szCs w:val="28"/>
          <w:lang w:val="en-US"/>
        </w:rPr>
        <w:t>M</w:t>
      </w:r>
      <w:r w:rsidR="006A2F47" w:rsidRPr="00D21C9D">
        <w:rPr>
          <w:rStyle w:val="s0"/>
          <w:color w:val="000000" w:themeColor="text1"/>
          <w:szCs w:val="28"/>
        </w:rPr>
        <w:t xml:space="preserve"> указывается общая сумма НДС, фактически уплаченного в бюджет в налоговом периоде, по работам и услугам, приобретенным у нерезидента, определяемая как сумма граф </w:t>
      </w:r>
      <w:r w:rsidR="006A2F47" w:rsidRPr="00D21C9D">
        <w:rPr>
          <w:rStyle w:val="s0"/>
          <w:color w:val="000000" w:themeColor="text1"/>
          <w:szCs w:val="28"/>
          <w:lang w:val="en-US"/>
        </w:rPr>
        <w:t>I</w:t>
      </w:r>
      <w:r w:rsidR="006A2F47" w:rsidRPr="00D21C9D">
        <w:rPr>
          <w:rStyle w:val="s0"/>
          <w:color w:val="000000" w:themeColor="text1"/>
          <w:szCs w:val="28"/>
        </w:rPr>
        <w:t xml:space="preserve"> и </w:t>
      </w:r>
      <w:r w:rsidR="006A2F47" w:rsidRPr="00D21C9D">
        <w:rPr>
          <w:rStyle w:val="s0"/>
          <w:color w:val="000000" w:themeColor="text1"/>
          <w:szCs w:val="28"/>
          <w:lang w:val="en-US"/>
        </w:rPr>
        <w:t>L</w:t>
      </w:r>
      <w:r w:rsidR="006A2F47" w:rsidRPr="00D21C9D">
        <w:rPr>
          <w:rStyle w:val="s0"/>
          <w:color w:val="000000" w:themeColor="text1"/>
          <w:szCs w:val="28"/>
        </w:rPr>
        <w:t>.</w:t>
      </w:r>
    </w:p>
    <w:p w:rsidR="006A2F47" w:rsidRPr="00D21C9D" w:rsidRDefault="006A2F47" w:rsidP="006A2F47">
      <w:pPr>
        <w:pStyle w:val="af5"/>
        <w:widowControl w:val="0"/>
        <w:tabs>
          <w:tab w:val="left" w:pos="720"/>
          <w:tab w:val="left" w:pos="1200"/>
        </w:tabs>
        <w:spacing w:before="0" w:after="0" w:line="20" w:lineRule="atLeast"/>
        <w:ind w:firstLine="709"/>
        <w:jc w:val="both"/>
        <w:rPr>
          <w:color w:val="000000" w:themeColor="text1"/>
          <w:sz w:val="28"/>
          <w:szCs w:val="28"/>
          <w:lang w:eastAsia="ko-KR"/>
        </w:rPr>
      </w:pPr>
      <w:r w:rsidRPr="00D21C9D">
        <w:rPr>
          <w:color w:val="000000" w:themeColor="text1"/>
          <w:sz w:val="28"/>
          <w:szCs w:val="28"/>
          <w:lang w:eastAsia="ko-KR"/>
        </w:rPr>
        <w:t>Сумма строки 300.05.</w:t>
      </w:r>
      <w:r w:rsidRPr="00D21C9D">
        <w:rPr>
          <w:color w:val="000000" w:themeColor="text1"/>
          <w:sz w:val="28"/>
          <w:szCs w:val="28"/>
          <w:lang w:val="en-US" w:eastAsia="ko-KR"/>
        </w:rPr>
        <w:t>G</w:t>
      </w:r>
      <w:r w:rsidRPr="00D21C9D">
        <w:rPr>
          <w:color w:val="000000" w:themeColor="text1"/>
          <w:sz w:val="28"/>
          <w:szCs w:val="28"/>
          <w:lang w:eastAsia="ko-KR"/>
        </w:rPr>
        <w:t xml:space="preserve">000001 переносится в строку 300.00.014 А. </w:t>
      </w:r>
    </w:p>
    <w:p w:rsidR="006A2F47" w:rsidRPr="00D21C9D" w:rsidRDefault="006A2F47" w:rsidP="006A2F47">
      <w:pPr>
        <w:pStyle w:val="af5"/>
        <w:widowControl w:val="0"/>
        <w:tabs>
          <w:tab w:val="left" w:pos="720"/>
          <w:tab w:val="left" w:pos="1200"/>
        </w:tabs>
        <w:spacing w:before="0" w:after="0" w:line="20" w:lineRule="atLeast"/>
        <w:ind w:firstLine="709"/>
        <w:jc w:val="both"/>
        <w:rPr>
          <w:color w:val="000000" w:themeColor="text1"/>
          <w:sz w:val="28"/>
          <w:szCs w:val="28"/>
          <w:lang w:eastAsia="ko-KR"/>
        </w:rPr>
      </w:pPr>
      <w:r w:rsidRPr="00D21C9D">
        <w:rPr>
          <w:color w:val="000000" w:themeColor="text1"/>
          <w:sz w:val="28"/>
          <w:szCs w:val="28"/>
          <w:lang w:eastAsia="ko-KR"/>
        </w:rPr>
        <w:t>Сумма строки 300.05.</w:t>
      </w:r>
      <w:r w:rsidRPr="00D21C9D">
        <w:rPr>
          <w:color w:val="000000" w:themeColor="text1"/>
          <w:sz w:val="28"/>
          <w:szCs w:val="28"/>
          <w:lang w:val="en-US" w:eastAsia="ko-KR"/>
        </w:rPr>
        <w:t>M</w:t>
      </w:r>
      <w:r w:rsidRPr="00D21C9D">
        <w:rPr>
          <w:color w:val="000000" w:themeColor="text1"/>
          <w:sz w:val="28"/>
          <w:szCs w:val="28"/>
          <w:lang w:eastAsia="ko-KR"/>
        </w:rPr>
        <w:t>000001 переносится в строку 300.00.014 В.</w:t>
      </w:r>
    </w:p>
    <w:p w:rsidR="006A2F47" w:rsidRPr="00D21C9D" w:rsidRDefault="00FD0142" w:rsidP="00FD0142">
      <w:pPr>
        <w:pStyle w:val="afb"/>
        <w:widowControl w:val="0"/>
        <w:tabs>
          <w:tab w:val="left" w:pos="1260"/>
          <w:tab w:val="num" w:pos="1710"/>
        </w:tabs>
        <w:spacing w:after="0" w:line="240" w:lineRule="auto"/>
        <w:ind w:left="0" w:firstLine="709"/>
        <w:jc w:val="both"/>
        <w:rPr>
          <w:rFonts w:ascii="Times New Roman" w:hAnsi="Times New Roman" w:cs="Times New Roman"/>
          <w:color w:val="000000" w:themeColor="text1"/>
          <w:sz w:val="28"/>
          <w:szCs w:val="28"/>
          <w:lang w:eastAsia="ko-KR"/>
        </w:rPr>
      </w:pPr>
      <w:r w:rsidRPr="00D21C9D">
        <w:rPr>
          <w:rFonts w:ascii="Times New Roman" w:hAnsi="Times New Roman" w:cs="Times New Roman"/>
          <w:color w:val="000000" w:themeColor="text1"/>
          <w:sz w:val="28"/>
          <w:szCs w:val="28"/>
          <w:lang w:eastAsia="ko-KR"/>
        </w:rPr>
        <w:t xml:space="preserve">35. </w:t>
      </w:r>
      <w:r w:rsidR="006A2F47" w:rsidRPr="00D21C9D">
        <w:rPr>
          <w:rFonts w:ascii="Times New Roman" w:hAnsi="Times New Roman" w:cs="Times New Roman"/>
          <w:color w:val="000000" w:themeColor="text1"/>
          <w:sz w:val="28"/>
          <w:szCs w:val="28"/>
          <w:lang w:eastAsia="ko-KR"/>
        </w:rPr>
        <w:t>Коды видов облагаемого оборота по реализации работ и услуг, приобретенных от нерезидента:</w:t>
      </w:r>
    </w:p>
    <w:p w:rsidR="006A2F47" w:rsidRPr="00D21C9D" w:rsidRDefault="006A2F47" w:rsidP="006A2F47">
      <w:pPr>
        <w:widowControl w:val="0"/>
        <w:ind w:firstLine="709"/>
        <w:jc w:val="both"/>
        <w:rPr>
          <w:rStyle w:val="s0"/>
          <w:color w:val="000000" w:themeColor="text1"/>
          <w:sz w:val="20"/>
          <w:szCs w:val="20"/>
        </w:rPr>
      </w:pPr>
      <w:r w:rsidRPr="00D21C9D">
        <w:rPr>
          <w:rStyle w:val="s0"/>
          <w:color w:val="000000" w:themeColor="text1"/>
          <w:szCs w:val="28"/>
        </w:rPr>
        <w:t xml:space="preserve">3010 – оборот от выполнения работ, </w:t>
      </w:r>
      <w:r w:rsidR="00DB583D" w:rsidRPr="00D21C9D">
        <w:rPr>
          <w:rStyle w:val="s0"/>
          <w:color w:val="000000" w:themeColor="text1"/>
          <w:szCs w:val="28"/>
        </w:rPr>
        <w:t>оказания услуг,</w:t>
      </w:r>
      <w:r w:rsidRPr="00D21C9D">
        <w:rPr>
          <w:rStyle w:val="s0"/>
          <w:color w:val="000000" w:themeColor="text1"/>
          <w:szCs w:val="28"/>
        </w:rPr>
        <w:t xml:space="preserve"> связанные непосредственно с недвижимым имуществом, находящимся на территории </w:t>
      </w:r>
      <w:r w:rsidRPr="00D21C9D">
        <w:rPr>
          <w:rStyle w:val="s0"/>
          <w:color w:val="000000" w:themeColor="text1"/>
          <w:szCs w:val="28"/>
        </w:rPr>
        <w:lastRenderedPageBreak/>
        <w:t>Республики Казахстан;</w:t>
      </w:r>
    </w:p>
    <w:p w:rsidR="006A2F47" w:rsidRPr="00D21C9D" w:rsidRDefault="006A2F47" w:rsidP="006A2F47">
      <w:pPr>
        <w:ind w:firstLine="709"/>
        <w:jc w:val="both"/>
        <w:rPr>
          <w:color w:val="000000" w:themeColor="text1"/>
        </w:rPr>
      </w:pPr>
      <w:r w:rsidRPr="00D21C9D">
        <w:rPr>
          <w:rStyle w:val="s0"/>
          <w:color w:val="000000" w:themeColor="text1"/>
          <w:szCs w:val="28"/>
        </w:rPr>
        <w:t xml:space="preserve">3020 – оборот от выполнения работ, </w:t>
      </w:r>
      <w:r w:rsidR="00DB583D" w:rsidRPr="00D21C9D">
        <w:rPr>
          <w:rStyle w:val="s0"/>
          <w:color w:val="000000" w:themeColor="text1"/>
          <w:szCs w:val="28"/>
        </w:rPr>
        <w:t>оказания услуг,</w:t>
      </w:r>
      <w:r w:rsidRPr="00D21C9D">
        <w:rPr>
          <w:color w:val="000000" w:themeColor="text1"/>
          <w:sz w:val="28"/>
        </w:rPr>
        <w:t xml:space="preserve"> связанные с движимым имуществом, фактически оказаны на территории Республики Казахстан</w:t>
      </w:r>
      <w:bookmarkStart w:id="3" w:name="z7029"/>
      <w:r w:rsidRPr="00D21C9D">
        <w:rPr>
          <w:color w:val="000000" w:themeColor="text1"/>
          <w:sz w:val="28"/>
        </w:rPr>
        <w:t>;</w:t>
      </w:r>
    </w:p>
    <w:bookmarkEnd w:id="3"/>
    <w:p w:rsidR="006A2F47" w:rsidRPr="00D21C9D" w:rsidRDefault="006A2F47" w:rsidP="006A2F47">
      <w:pPr>
        <w:ind w:firstLine="709"/>
        <w:jc w:val="both"/>
        <w:rPr>
          <w:color w:val="000000" w:themeColor="text1"/>
        </w:rPr>
      </w:pPr>
      <w:proofErr w:type="gramStart"/>
      <w:r w:rsidRPr="00D21C9D">
        <w:rPr>
          <w:rStyle w:val="s0"/>
          <w:color w:val="000000" w:themeColor="text1"/>
          <w:szCs w:val="28"/>
        </w:rPr>
        <w:t xml:space="preserve">3030 – оборот от оказания услуг относящимся к </w:t>
      </w:r>
      <w:r w:rsidRPr="00D21C9D">
        <w:rPr>
          <w:color w:val="000000" w:themeColor="text1"/>
          <w:sz w:val="28"/>
        </w:rPr>
        <w:t>услугам в сфере культуры, развлечений, науки, искусства, образования, физической культуры или спорта и фактически оказаны на территории Республики Казахстан;</w:t>
      </w:r>
      <w:proofErr w:type="gramEnd"/>
    </w:p>
    <w:p w:rsidR="006A2F47" w:rsidRPr="00D21C9D" w:rsidRDefault="006A2F47" w:rsidP="006A2F47">
      <w:pPr>
        <w:widowControl w:val="0"/>
        <w:ind w:firstLine="709"/>
        <w:jc w:val="both"/>
        <w:rPr>
          <w:rStyle w:val="s0"/>
          <w:color w:val="000000" w:themeColor="text1"/>
          <w:szCs w:val="28"/>
        </w:rPr>
      </w:pPr>
      <w:r w:rsidRPr="00D21C9D">
        <w:rPr>
          <w:rStyle w:val="s0"/>
          <w:color w:val="000000" w:themeColor="text1"/>
          <w:szCs w:val="28"/>
        </w:rPr>
        <w:t xml:space="preserve">3040 – оборот от выполнения работ, оказания услуг по </w:t>
      </w:r>
      <w:r w:rsidRPr="00D21C9D">
        <w:rPr>
          <w:color w:val="000000" w:themeColor="text1"/>
          <w:sz w:val="28"/>
          <w:szCs w:val="28"/>
        </w:rPr>
        <w:t>передачи прав на использование объектов интеллектуальной собственности; по техническому обслуживанию и обновлению программного обеспечения;</w:t>
      </w:r>
    </w:p>
    <w:p w:rsidR="006A2F47" w:rsidRPr="00D21C9D" w:rsidRDefault="006A2F47" w:rsidP="006A2F47">
      <w:pPr>
        <w:ind w:firstLine="709"/>
        <w:jc w:val="both"/>
        <w:rPr>
          <w:color w:val="000000" w:themeColor="text1"/>
        </w:rPr>
      </w:pPr>
      <w:r w:rsidRPr="00D21C9D">
        <w:rPr>
          <w:rStyle w:val="s0"/>
          <w:color w:val="000000" w:themeColor="text1"/>
          <w:szCs w:val="28"/>
        </w:rPr>
        <w:t xml:space="preserve">3050 – оборот от выполнения работ, оказания услуг по </w:t>
      </w:r>
      <w:r w:rsidRPr="00D21C9D">
        <w:rPr>
          <w:color w:val="000000" w:themeColor="text1"/>
          <w:sz w:val="28"/>
        </w:rPr>
        <w:t xml:space="preserve">предоставлению доступа к </w:t>
      </w:r>
      <w:proofErr w:type="spellStart"/>
      <w:r w:rsidRPr="00D21C9D">
        <w:rPr>
          <w:color w:val="000000" w:themeColor="text1"/>
          <w:sz w:val="28"/>
        </w:rPr>
        <w:t>интернет-ресурсам</w:t>
      </w:r>
      <w:proofErr w:type="spellEnd"/>
      <w:r w:rsidRPr="00D21C9D">
        <w:rPr>
          <w:color w:val="000000" w:themeColor="text1"/>
          <w:sz w:val="28"/>
        </w:rPr>
        <w:t>;</w:t>
      </w:r>
    </w:p>
    <w:p w:rsidR="006A2F47" w:rsidRPr="00D21C9D" w:rsidRDefault="006A2F47" w:rsidP="006A2F47">
      <w:pPr>
        <w:ind w:firstLine="709"/>
        <w:contextualSpacing/>
        <w:jc w:val="both"/>
        <w:rPr>
          <w:rStyle w:val="s0"/>
          <w:color w:val="000000" w:themeColor="text1"/>
          <w:szCs w:val="28"/>
        </w:rPr>
      </w:pPr>
      <w:proofErr w:type="gramStart"/>
      <w:r w:rsidRPr="00D21C9D">
        <w:rPr>
          <w:rStyle w:val="s0"/>
          <w:color w:val="000000" w:themeColor="text1"/>
          <w:szCs w:val="28"/>
        </w:rPr>
        <w:t>3060 – оборот от выполнения работ, оказания услуг</w:t>
      </w:r>
      <w:r w:rsidRPr="00D21C9D">
        <w:rPr>
          <w:color w:val="000000" w:themeColor="text1"/>
          <w:sz w:val="28"/>
          <w:szCs w:val="28"/>
        </w:rPr>
        <w:t xml:space="preserve"> </w:t>
      </w:r>
      <w:hyperlink r:id="rId17" w:history="1">
        <w:r w:rsidRPr="00D21C9D">
          <w:rPr>
            <w:rStyle w:val="afd"/>
            <w:color w:val="000000" w:themeColor="text1"/>
            <w:sz w:val="28"/>
            <w:szCs w:val="28"/>
            <w:u w:val="none"/>
          </w:rPr>
          <w:t>консультационных</w:t>
        </w:r>
      </w:hyperlink>
      <w:r w:rsidRPr="00D21C9D">
        <w:rPr>
          <w:color w:val="000000" w:themeColor="text1"/>
          <w:sz w:val="28"/>
          <w:szCs w:val="28"/>
        </w:rPr>
        <w:t xml:space="preserve">, </w:t>
      </w:r>
      <w:hyperlink r:id="rId18" w:history="1">
        <w:r w:rsidRPr="00D21C9D">
          <w:rPr>
            <w:rStyle w:val="afd"/>
            <w:color w:val="000000" w:themeColor="text1"/>
            <w:sz w:val="28"/>
            <w:szCs w:val="28"/>
            <w:u w:val="none"/>
          </w:rPr>
          <w:t>аудиторских</w:t>
        </w:r>
      </w:hyperlink>
      <w:r w:rsidRPr="00D21C9D">
        <w:rPr>
          <w:color w:val="000000" w:themeColor="text1"/>
          <w:sz w:val="28"/>
          <w:szCs w:val="28"/>
        </w:rPr>
        <w:t xml:space="preserve">, </w:t>
      </w:r>
      <w:hyperlink r:id="rId19" w:history="1">
        <w:r w:rsidRPr="00D21C9D">
          <w:rPr>
            <w:rStyle w:val="afd"/>
            <w:color w:val="000000" w:themeColor="text1"/>
            <w:sz w:val="28"/>
            <w:szCs w:val="28"/>
            <w:u w:val="none"/>
          </w:rPr>
          <w:t>инжиниринговых</w:t>
        </w:r>
      </w:hyperlink>
      <w:r w:rsidRPr="00D21C9D">
        <w:rPr>
          <w:color w:val="000000" w:themeColor="text1"/>
          <w:sz w:val="28"/>
          <w:szCs w:val="28"/>
        </w:rPr>
        <w:t xml:space="preserve">, </w:t>
      </w:r>
      <w:hyperlink r:id="rId20" w:history="1">
        <w:r w:rsidRPr="00D21C9D">
          <w:rPr>
            <w:rStyle w:val="afd"/>
            <w:color w:val="000000" w:themeColor="text1"/>
            <w:sz w:val="28"/>
            <w:szCs w:val="28"/>
            <w:u w:val="none"/>
          </w:rPr>
          <w:t>дизайнерских</w:t>
        </w:r>
      </w:hyperlink>
      <w:r w:rsidRPr="00D21C9D">
        <w:rPr>
          <w:color w:val="000000" w:themeColor="text1"/>
          <w:sz w:val="28"/>
          <w:szCs w:val="28"/>
        </w:rPr>
        <w:t xml:space="preserve">, </w:t>
      </w:r>
      <w:hyperlink r:id="rId21" w:history="1">
        <w:r w:rsidRPr="00D21C9D">
          <w:rPr>
            <w:rStyle w:val="afd"/>
            <w:color w:val="000000" w:themeColor="text1"/>
            <w:sz w:val="28"/>
            <w:szCs w:val="28"/>
            <w:u w:val="none"/>
          </w:rPr>
          <w:t>маркетинговых</w:t>
        </w:r>
      </w:hyperlink>
      <w:r w:rsidRPr="00D21C9D">
        <w:rPr>
          <w:color w:val="000000" w:themeColor="text1"/>
          <w:sz w:val="28"/>
          <w:szCs w:val="28"/>
        </w:rPr>
        <w:t xml:space="preserve">, юридических, бухгалтерских, адвокатских, рекламных услуг, а также услуги по предоставлению и (или) </w:t>
      </w:r>
      <w:hyperlink r:id="rId22" w:history="1">
        <w:r w:rsidRPr="00D21C9D">
          <w:rPr>
            <w:rStyle w:val="afd"/>
            <w:color w:val="000000" w:themeColor="text1"/>
            <w:sz w:val="28"/>
            <w:szCs w:val="28"/>
            <w:u w:val="none"/>
          </w:rPr>
          <w:t>обработке информации</w:t>
        </w:r>
      </w:hyperlink>
      <w:r w:rsidRPr="00D21C9D">
        <w:rPr>
          <w:color w:val="000000" w:themeColor="text1"/>
          <w:sz w:val="28"/>
          <w:szCs w:val="28"/>
        </w:rPr>
        <w:t xml:space="preserve">, кроме распространения продукции средств массовой информации, а также предоставления доступа к массовой информации, размещенной на </w:t>
      </w:r>
      <w:hyperlink r:id="rId23" w:history="1">
        <w:proofErr w:type="spellStart"/>
        <w:r w:rsidRPr="00D21C9D">
          <w:rPr>
            <w:rStyle w:val="afd"/>
            <w:color w:val="000000" w:themeColor="text1"/>
            <w:sz w:val="28"/>
            <w:szCs w:val="28"/>
            <w:u w:val="none"/>
          </w:rPr>
          <w:t>интернет-ресурсе</w:t>
        </w:r>
        <w:proofErr w:type="spellEnd"/>
      </w:hyperlink>
      <w:r w:rsidRPr="00D21C9D">
        <w:rPr>
          <w:rStyle w:val="s0"/>
          <w:color w:val="000000" w:themeColor="text1"/>
          <w:szCs w:val="28"/>
        </w:rPr>
        <w:t>;</w:t>
      </w:r>
      <w:proofErr w:type="gramEnd"/>
    </w:p>
    <w:p w:rsidR="006A2F47" w:rsidRPr="00D21C9D" w:rsidRDefault="006A2F47" w:rsidP="006A2F47">
      <w:pPr>
        <w:ind w:firstLine="709"/>
        <w:contextualSpacing/>
        <w:jc w:val="both"/>
        <w:rPr>
          <w:rStyle w:val="s0"/>
          <w:color w:val="000000" w:themeColor="text1"/>
          <w:szCs w:val="28"/>
        </w:rPr>
      </w:pPr>
      <w:r w:rsidRPr="00D21C9D">
        <w:rPr>
          <w:rStyle w:val="s0"/>
          <w:color w:val="000000" w:themeColor="text1"/>
          <w:szCs w:val="28"/>
        </w:rPr>
        <w:t xml:space="preserve">3070 – оборот от выполнения работ, оказания услуг по </w:t>
      </w:r>
      <w:r w:rsidRPr="00D21C9D">
        <w:rPr>
          <w:color w:val="000000" w:themeColor="text1"/>
          <w:sz w:val="28"/>
        </w:rPr>
        <w:t>предоставлению персонала;</w:t>
      </w:r>
    </w:p>
    <w:p w:rsidR="006A2F47" w:rsidRPr="00D21C9D" w:rsidRDefault="006A2F47" w:rsidP="006A2F47">
      <w:pPr>
        <w:widowControl w:val="0"/>
        <w:ind w:firstLine="709"/>
        <w:jc w:val="both"/>
        <w:rPr>
          <w:color w:val="000000" w:themeColor="text1"/>
          <w:sz w:val="28"/>
          <w:szCs w:val="28"/>
        </w:rPr>
      </w:pPr>
      <w:r w:rsidRPr="00D21C9D">
        <w:rPr>
          <w:rStyle w:val="s0"/>
          <w:color w:val="000000" w:themeColor="text1"/>
          <w:szCs w:val="28"/>
        </w:rPr>
        <w:t xml:space="preserve">3080 – оборот от выполнения работ, оказания услуг по </w:t>
      </w:r>
      <w:r w:rsidRPr="00D21C9D">
        <w:rPr>
          <w:color w:val="000000" w:themeColor="text1"/>
          <w:sz w:val="28"/>
          <w:szCs w:val="28"/>
        </w:rPr>
        <w:t>сдаче в имущественный наем (аренду) движимого имущества (кроме транспортных средств);</w:t>
      </w:r>
    </w:p>
    <w:p w:rsidR="006A2F47" w:rsidRPr="00D21C9D" w:rsidRDefault="006A2F47" w:rsidP="006A2F47">
      <w:pPr>
        <w:widowControl w:val="0"/>
        <w:ind w:firstLine="709"/>
        <w:jc w:val="both"/>
        <w:rPr>
          <w:color w:val="000000" w:themeColor="text1"/>
          <w:sz w:val="28"/>
        </w:rPr>
      </w:pPr>
      <w:r w:rsidRPr="00D21C9D">
        <w:rPr>
          <w:color w:val="000000" w:themeColor="text1"/>
          <w:sz w:val="28"/>
          <w:szCs w:val="28"/>
        </w:rPr>
        <w:t xml:space="preserve">3090 – </w:t>
      </w:r>
      <w:r w:rsidRPr="00D21C9D">
        <w:rPr>
          <w:rStyle w:val="s0"/>
          <w:color w:val="000000" w:themeColor="text1"/>
          <w:szCs w:val="28"/>
        </w:rPr>
        <w:t xml:space="preserve">оборот от оказания </w:t>
      </w:r>
      <w:r w:rsidRPr="00D21C9D">
        <w:rPr>
          <w:color w:val="000000" w:themeColor="text1"/>
          <w:sz w:val="28"/>
        </w:rPr>
        <w:t xml:space="preserve">услуги агента по приобретению товаров, работ, услуг, а также привлечению от имени основного участника договора (контракта) лиц для осуществления услуг, предусмотренных настоящим подпунктом; </w:t>
      </w:r>
    </w:p>
    <w:p w:rsidR="006A2F47" w:rsidRPr="00D21C9D" w:rsidRDefault="006A2F47" w:rsidP="006A2F47">
      <w:pPr>
        <w:widowControl w:val="0"/>
        <w:ind w:firstLine="709"/>
        <w:jc w:val="both"/>
        <w:rPr>
          <w:color w:val="000000" w:themeColor="text1"/>
          <w:sz w:val="28"/>
          <w:szCs w:val="28"/>
        </w:rPr>
      </w:pPr>
      <w:r w:rsidRPr="00D21C9D">
        <w:rPr>
          <w:color w:val="000000" w:themeColor="text1"/>
          <w:sz w:val="28"/>
        </w:rPr>
        <w:t xml:space="preserve">3110 – </w:t>
      </w:r>
      <w:r w:rsidRPr="00D21C9D">
        <w:rPr>
          <w:rStyle w:val="s0"/>
          <w:color w:val="000000" w:themeColor="text1"/>
          <w:szCs w:val="28"/>
        </w:rPr>
        <w:t>оборот от оказания</w:t>
      </w:r>
      <w:r w:rsidRPr="00D21C9D">
        <w:rPr>
          <w:color w:val="000000" w:themeColor="text1"/>
          <w:sz w:val="28"/>
        </w:rPr>
        <w:t xml:space="preserve"> услуги связи;</w:t>
      </w:r>
      <w:r w:rsidRPr="00D21C9D">
        <w:rPr>
          <w:color w:val="000000" w:themeColor="text1"/>
          <w:sz w:val="28"/>
          <w:szCs w:val="28"/>
        </w:rPr>
        <w:t xml:space="preserve"> </w:t>
      </w:r>
    </w:p>
    <w:p w:rsidR="006A2F47" w:rsidRPr="00D21C9D" w:rsidRDefault="006A2F47" w:rsidP="006A2F47">
      <w:pPr>
        <w:widowControl w:val="0"/>
        <w:ind w:firstLine="709"/>
        <w:jc w:val="both"/>
        <w:rPr>
          <w:color w:val="000000" w:themeColor="text1"/>
          <w:sz w:val="28"/>
        </w:rPr>
      </w:pPr>
      <w:r w:rsidRPr="00D21C9D">
        <w:rPr>
          <w:color w:val="000000" w:themeColor="text1"/>
          <w:sz w:val="28"/>
          <w:szCs w:val="28"/>
        </w:rPr>
        <w:t xml:space="preserve">3120 – </w:t>
      </w:r>
      <w:r w:rsidRPr="00D21C9D">
        <w:rPr>
          <w:rStyle w:val="s0"/>
          <w:color w:val="000000" w:themeColor="text1"/>
          <w:szCs w:val="28"/>
        </w:rPr>
        <w:t xml:space="preserve">оборот от </w:t>
      </w:r>
      <w:r w:rsidRPr="00D21C9D">
        <w:rPr>
          <w:color w:val="000000" w:themeColor="text1"/>
          <w:sz w:val="28"/>
        </w:rPr>
        <w:t>согласия ограничить или прекратить предпринимательскую деятельность за вознаграждение;</w:t>
      </w:r>
    </w:p>
    <w:p w:rsidR="006A2F47" w:rsidRPr="00D21C9D" w:rsidRDefault="006A2F47" w:rsidP="006A2F47">
      <w:pPr>
        <w:widowControl w:val="0"/>
        <w:ind w:firstLine="709"/>
        <w:jc w:val="both"/>
        <w:rPr>
          <w:color w:val="000000" w:themeColor="text1"/>
          <w:sz w:val="28"/>
        </w:rPr>
      </w:pPr>
      <w:r w:rsidRPr="00D21C9D">
        <w:rPr>
          <w:color w:val="000000" w:themeColor="text1"/>
          <w:sz w:val="28"/>
        </w:rPr>
        <w:t xml:space="preserve">3130 – </w:t>
      </w:r>
      <w:r w:rsidRPr="00D21C9D">
        <w:rPr>
          <w:rStyle w:val="s0"/>
          <w:color w:val="000000" w:themeColor="text1"/>
          <w:szCs w:val="28"/>
        </w:rPr>
        <w:t>оборот от оказания</w:t>
      </w:r>
      <w:r w:rsidRPr="00D21C9D">
        <w:rPr>
          <w:color w:val="000000" w:themeColor="text1"/>
          <w:sz w:val="28"/>
        </w:rPr>
        <w:t xml:space="preserve"> услуги радио и телевизионные услуги;</w:t>
      </w:r>
    </w:p>
    <w:p w:rsidR="006A2F47" w:rsidRPr="00D21C9D" w:rsidRDefault="006A2F47" w:rsidP="006A2F47">
      <w:pPr>
        <w:pStyle w:val="af5"/>
        <w:widowControl w:val="0"/>
        <w:tabs>
          <w:tab w:val="left" w:pos="720"/>
          <w:tab w:val="left" w:pos="1200"/>
        </w:tabs>
        <w:spacing w:before="0" w:after="0" w:line="20" w:lineRule="atLeast"/>
        <w:ind w:firstLine="709"/>
        <w:jc w:val="both"/>
        <w:rPr>
          <w:color w:val="000000" w:themeColor="text1"/>
          <w:sz w:val="28"/>
          <w:lang w:val="kk-KZ"/>
        </w:rPr>
      </w:pPr>
      <w:r w:rsidRPr="00D21C9D">
        <w:rPr>
          <w:color w:val="000000" w:themeColor="text1"/>
          <w:sz w:val="28"/>
        </w:rPr>
        <w:t xml:space="preserve">3140 – </w:t>
      </w:r>
      <w:r w:rsidRPr="00D21C9D">
        <w:rPr>
          <w:rStyle w:val="s0"/>
          <w:color w:val="000000" w:themeColor="text1"/>
          <w:szCs w:val="28"/>
        </w:rPr>
        <w:t>оборот от оказания</w:t>
      </w:r>
      <w:r w:rsidRPr="00D21C9D">
        <w:rPr>
          <w:color w:val="000000" w:themeColor="text1"/>
          <w:sz w:val="28"/>
        </w:rPr>
        <w:t xml:space="preserve"> услуги по предоставлению в аренду и (или) пользование грузовых вагонов и контейнеров</w:t>
      </w:r>
      <w:r w:rsidRPr="00D21C9D">
        <w:rPr>
          <w:color w:val="000000" w:themeColor="text1"/>
          <w:sz w:val="28"/>
          <w:lang w:val="kk-KZ"/>
        </w:rPr>
        <w:t>;</w:t>
      </w:r>
      <w:r w:rsidRPr="00D21C9D">
        <w:rPr>
          <w:color w:val="000000" w:themeColor="text1"/>
          <w:sz w:val="28"/>
        </w:rPr>
        <w:t xml:space="preserve"> </w:t>
      </w:r>
    </w:p>
    <w:p w:rsidR="006A2F47" w:rsidRPr="00D21C9D" w:rsidRDefault="006A2F47" w:rsidP="006A2F47">
      <w:pPr>
        <w:pStyle w:val="af5"/>
        <w:widowControl w:val="0"/>
        <w:tabs>
          <w:tab w:val="left" w:pos="720"/>
          <w:tab w:val="left" w:pos="1200"/>
        </w:tabs>
        <w:spacing w:before="0" w:after="0" w:line="20" w:lineRule="atLeast"/>
        <w:ind w:firstLine="709"/>
        <w:jc w:val="both"/>
        <w:rPr>
          <w:color w:val="000000" w:themeColor="text1"/>
          <w:sz w:val="28"/>
          <w:szCs w:val="28"/>
          <w:lang w:eastAsia="ko-KR"/>
        </w:rPr>
      </w:pPr>
      <w:r w:rsidRPr="00D21C9D">
        <w:rPr>
          <w:color w:val="000000" w:themeColor="text1"/>
          <w:sz w:val="28"/>
          <w:lang w:val="kk-KZ"/>
        </w:rPr>
        <w:t xml:space="preserve">3150 – </w:t>
      </w:r>
      <w:r w:rsidRPr="00D21C9D">
        <w:rPr>
          <w:color w:val="000000" w:themeColor="text1"/>
          <w:sz w:val="28"/>
        </w:rPr>
        <w:t>прочие работы и услуги, которые выполняются или оказываются лицом, осуществляющим предпринимательскую или любую другую деятельность на территории Республики Казахстан.</w:t>
      </w:r>
    </w:p>
    <w:p w:rsidR="006A2F47" w:rsidRPr="00D21C9D" w:rsidRDefault="006A2F47" w:rsidP="006A2F47">
      <w:pPr>
        <w:pStyle w:val="af5"/>
        <w:widowControl w:val="0"/>
        <w:tabs>
          <w:tab w:val="left" w:pos="720"/>
          <w:tab w:val="left" w:pos="1200"/>
        </w:tabs>
        <w:spacing w:before="0" w:after="0" w:line="20" w:lineRule="atLeast"/>
        <w:ind w:firstLine="709"/>
        <w:jc w:val="both"/>
        <w:rPr>
          <w:color w:val="000000" w:themeColor="text1"/>
          <w:sz w:val="28"/>
          <w:szCs w:val="28"/>
          <w:lang w:eastAsia="ko-KR"/>
        </w:rPr>
      </w:pPr>
    </w:p>
    <w:p w:rsidR="006A2F47" w:rsidRPr="00D21C9D" w:rsidRDefault="006A2F47" w:rsidP="006A2F47">
      <w:pPr>
        <w:pStyle w:val="af5"/>
        <w:widowControl w:val="0"/>
        <w:tabs>
          <w:tab w:val="left" w:pos="720"/>
          <w:tab w:val="left" w:pos="1200"/>
        </w:tabs>
        <w:spacing w:before="0" w:after="0" w:line="20" w:lineRule="atLeast"/>
        <w:jc w:val="both"/>
        <w:rPr>
          <w:color w:val="000000" w:themeColor="text1"/>
          <w:sz w:val="28"/>
          <w:szCs w:val="28"/>
          <w:lang w:eastAsia="ko-KR"/>
        </w:rPr>
      </w:pPr>
    </w:p>
    <w:p w:rsidR="006A2F47" w:rsidRPr="00D21C9D" w:rsidRDefault="006A2F47" w:rsidP="006A2F47">
      <w:pPr>
        <w:widowControl w:val="0"/>
        <w:tabs>
          <w:tab w:val="left" w:pos="1200"/>
        </w:tabs>
        <w:spacing w:line="20" w:lineRule="atLeast"/>
        <w:jc w:val="center"/>
        <w:rPr>
          <w:b/>
          <w:bCs/>
          <w:color w:val="000000" w:themeColor="text1"/>
          <w:sz w:val="28"/>
          <w:szCs w:val="28"/>
        </w:rPr>
      </w:pPr>
      <w:r w:rsidRPr="00D21C9D">
        <w:rPr>
          <w:b/>
          <w:bCs/>
          <w:color w:val="000000" w:themeColor="text1"/>
          <w:sz w:val="28"/>
          <w:szCs w:val="28"/>
        </w:rPr>
        <w:t xml:space="preserve">Глава 8. Пояснение по заполнению формы 300.06 – Корректировка размера, облагаемого и освобожденного оборотов, а также суммы </w:t>
      </w:r>
      <w:r w:rsidR="006F0897" w:rsidRPr="00D21C9D">
        <w:rPr>
          <w:b/>
          <w:bCs/>
          <w:color w:val="000000" w:themeColor="text1"/>
          <w:sz w:val="28"/>
          <w:szCs w:val="28"/>
        </w:rPr>
        <w:t>налога на добавленную стоимость</w:t>
      </w:r>
      <w:r w:rsidRPr="00D21C9D">
        <w:rPr>
          <w:b/>
          <w:bCs/>
          <w:color w:val="000000" w:themeColor="text1"/>
          <w:sz w:val="28"/>
          <w:szCs w:val="28"/>
        </w:rPr>
        <w:t>, отнесенного в зачет</w:t>
      </w:r>
    </w:p>
    <w:p w:rsidR="006A2F47" w:rsidRPr="00D21C9D" w:rsidRDefault="006A2F47" w:rsidP="006A2F47">
      <w:pPr>
        <w:widowControl w:val="0"/>
        <w:tabs>
          <w:tab w:val="left" w:pos="0"/>
          <w:tab w:val="left" w:pos="1200"/>
        </w:tabs>
        <w:spacing w:line="20" w:lineRule="atLeast"/>
        <w:jc w:val="both"/>
        <w:rPr>
          <w:b/>
          <w:bCs/>
          <w:color w:val="000000" w:themeColor="text1"/>
          <w:sz w:val="28"/>
          <w:szCs w:val="28"/>
        </w:rPr>
      </w:pPr>
    </w:p>
    <w:p w:rsidR="006A2F47" w:rsidRPr="00D21C9D" w:rsidRDefault="00FD0142" w:rsidP="00FD0142">
      <w:pPr>
        <w:pStyle w:val="afb"/>
        <w:widowControl w:val="0"/>
        <w:tabs>
          <w:tab w:val="left" w:pos="1260"/>
          <w:tab w:val="num" w:pos="1710"/>
        </w:tabs>
        <w:spacing w:after="0" w:line="240" w:lineRule="auto"/>
        <w:ind w:left="0" w:firstLine="709"/>
        <w:jc w:val="both"/>
        <w:rPr>
          <w:rFonts w:ascii="Times New Roman" w:hAnsi="Times New Roman" w:cs="Times New Roman"/>
          <w:color w:val="000000" w:themeColor="text1"/>
          <w:sz w:val="28"/>
          <w:szCs w:val="28"/>
          <w:lang w:eastAsia="ko-KR"/>
        </w:rPr>
      </w:pPr>
      <w:r w:rsidRPr="00D21C9D">
        <w:rPr>
          <w:rFonts w:ascii="Times New Roman" w:hAnsi="Times New Roman" w:cs="Times New Roman"/>
          <w:color w:val="000000" w:themeColor="text1"/>
          <w:sz w:val="28"/>
          <w:szCs w:val="28"/>
          <w:lang w:eastAsia="ko-KR"/>
        </w:rPr>
        <w:t xml:space="preserve">36. </w:t>
      </w:r>
      <w:r w:rsidR="006A2F47" w:rsidRPr="00D21C9D">
        <w:rPr>
          <w:rFonts w:ascii="Times New Roman" w:hAnsi="Times New Roman" w:cs="Times New Roman"/>
          <w:color w:val="000000" w:themeColor="text1"/>
          <w:sz w:val="28"/>
          <w:szCs w:val="28"/>
          <w:lang w:eastAsia="ko-KR"/>
        </w:rPr>
        <w:t xml:space="preserve">Данная форма предназначена для детального отражения </w:t>
      </w:r>
      <w:r w:rsidR="006A2F47" w:rsidRPr="00D21C9D">
        <w:rPr>
          <w:rFonts w:ascii="Times New Roman" w:hAnsi="Times New Roman" w:cs="Times New Roman"/>
          <w:color w:val="000000" w:themeColor="text1"/>
          <w:sz w:val="28"/>
          <w:szCs w:val="28"/>
          <w:lang w:eastAsia="ko-KR"/>
        </w:rPr>
        <w:lastRenderedPageBreak/>
        <w:t>корректировки размера облагаемого и освобожденного оборотов и суммы НДС, произведенной в отчетном налоговом периоде. Корректировка размера облагаемого и освобожденного оборотов и суммы НДС производится в случаях и в порядке, предусмотренных статьями 383 и 384 Налогового кодекса. Также в данной форме отражаются сведения по корректировке суммы НДС, отнесенного в зачет, произведенной в соответствии со статьями 404 и 405 Налогового кодекса.</w:t>
      </w:r>
    </w:p>
    <w:p w:rsidR="006A2F47" w:rsidRPr="00D21C9D" w:rsidRDefault="00FD0142" w:rsidP="00FD0142">
      <w:pPr>
        <w:pStyle w:val="afb"/>
        <w:widowControl w:val="0"/>
        <w:tabs>
          <w:tab w:val="left" w:pos="1260"/>
          <w:tab w:val="num" w:pos="1710"/>
        </w:tabs>
        <w:spacing w:after="0" w:line="240" w:lineRule="auto"/>
        <w:ind w:left="0" w:firstLine="709"/>
        <w:jc w:val="both"/>
        <w:rPr>
          <w:color w:val="000000" w:themeColor="text1"/>
          <w:sz w:val="28"/>
          <w:szCs w:val="28"/>
          <w:lang w:eastAsia="ko-KR"/>
        </w:rPr>
      </w:pPr>
      <w:r w:rsidRPr="00D21C9D">
        <w:rPr>
          <w:rFonts w:ascii="Times New Roman" w:hAnsi="Times New Roman" w:cs="Times New Roman"/>
          <w:color w:val="000000" w:themeColor="text1"/>
          <w:sz w:val="28"/>
          <w:szCs w:val="28"/>
          <w:lang w:eastAsia="ko-KR"/>
        </w:rPr>
        <w:t xml:space="preserve">37. </w:t>
      </w:r>
      <w:r w:rsidR="006A2F47" w:rsidRPr="00D21C9D">
        <w:rPr>
          <w:rFonts w:ascii="Times New Roman" w:hAnsi="Times New Roman" w:cs="Times New Roman"/>
          <w:color w:val="000000" w:themeColor="text1"/>
          <w:sz w:val="28"/>
          <w:szCs w:val="28"/>
          <w:lang w:eastAsia="ko-KR"/>
        </w:rPr>
        <w:t>Приложение 300.06 подлежит заполнению, если в разделе «Общая информация о плательщике НДС» формы 300.00 в строке 11 «Представленные приложения» отмечена ячейка «06».</w:t>
      </w:r>
    </w:p>
    <w:p w:rsidR="006A2F47" w:rsidRPr="00D21C9D" w:rsidRDefault="00205E85" w:rsidP="006A2F47">
      <w:pPr>
        <w:pStyle w:val="af5"/>
        <w:widowControl w:val="0"/>
        <w:tabs>
          <w:tab w:val="left" w:pos="240"/>
          <w:tab w:val="left" w:pos="1134"/>
          <w:tab w:val="left" w:pos="1200"/>
          <w:tab w:val="num" w:pos="1287"/>
        </w:tabs>
        <w:spacing w:before="0" w:after="0" w:line="20" w:lineRule="atLeast"/>
        <w:ind w:firstLine="720"/>
        <w:jc w:val="both"/>
        <w:rPr>
          <w:color w:val="000000" w:themeColor="text1"/>
          <w:sz w:val="28"/>
          <w:szCs w:val="28"/>
        </w:rPr>
      </w:pPr>
      <w:r w:rsidRPr="00D21C9D">
        <w:rPr>
          <w:color w:val="000000" w:themeColor="text1"/>
          <w:sz w:val="28"/>
          <w:szCs w:val="28"/>
        </w:rPr>
        <w:t>Е</w:t>
      </w:r>
      <w:r w:rsidR="006A2F47" w:rsidRPr="00D21C9D">
        <w:rPr>
          <w:color w:val="000000" w:themeColor="text1"/>
          <w:sz w:val="28"/>
          <w:szCs w:val="28"/>
        </w:rPr>
        <w:t xml:space="preserve">сли в ином документе, подтверждающем наступление случаев, при которых производится корректировка размера облагаемого оборота, не указана сумма НДС, то данная сумма определяется путем применения ставки </w:t>
      </w:r>
      <w:proofErr w:type="gramStart"/>
      <w:r w:rsidR="006A2F47" w:rsidRPr="00D21C9D">
        <w:rPr>
          <w:color w:val="000000" w:themeColor="text1"/>
          <w:sz w:val="28"/>
          <w:szCs w:val="28"/>
        </w:rPr>
        <w:t>налога</w:t>
      </w:r>
      <w:proofErr w:type="gramEnd"/>
      <w:r w:rsidR="006A2F47" w:rsidRPr="00D21C9D">
        <w:rPr>
          <w:color w:val="000000" w:themeColor="text1"/>
          <w:sz w:val="28"/>
          <w:szCs w:val="28"/>
        </w:rPr>
        <w:t xml:space="preserve"> к сумме корректировки размера облагаемого оборота. </w:t>
      </w:r>
    </w:p>
    <w:p w:rsidR="006A2F47" w:rsidRPr="00D21C9D" w:rsidRDefault="00FD0142" w:rsidP="00FD0142">
      <w:pPr>
        <w:pStyle w:val="afb"/>
        <w:widowControl w:val="0"/>
        <w:tabs>
          <w:tab w:val="left" w:pos="1260"/>
          <w:tab w:val="num" w:pos="1710"/>
        </w:tabs>
        <w:spacing w:after="0" w:line="240" w:lineRule="auto"/>
        <w:ind w:left="0" w:firstLine="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38. </w:t>
      </w:r>
      <w:r w:rsidR="006A2F47" w:rsidRPr="00D21C9D">
        <w:rPr>
          <w:rFonts w:ascii="Times New Roman" w:hAnsi="Times New Roman" w:cs="Times New Roman"/>
          <w:color w:val="000000" w:themeColor="text1"/>
          <w:sz w:val="28"/>
          <w:szCs w:val="28"/>
          <w:lang w:eastAsia="ru-RU"/>
        </w:rPr>
        <w:t>В разделе «Корректировка размера облагаемого и освобожденного оборота»:</w:t>
      </w:r>
    </w:p>
    <w:p w:rsidR="006A2F47" w:rsidRPr="00D21C9D" w:rsidRDefault="00FD0142" w:rsidP="00FD0142">
      <w:pPr>
        <w:widowControl w:val="0"/>
        <w:tabs>
          <w:tab w:val="left" w:pos="240"/>
          <w:tab w:val="left" w:pos="1200"/>
        </w:tabs>
        <w:spacing w:line="20" w:lineRule="atLeast"/>
        <w:ind w:firstLine="709"/>
        <w:jc w:val="both"/>
        <w:rPr>
          <w:color w:val="000000" w:themeColor="text1"/>
          <w:sz w:val="28"/>
          <w:szCs w:val="28"/>
        </w:rPr>
      </w:pPr>
      <w:r w:rsidRPr="00D21C9D">
        <w:rPr>
          <w:color w:val="000000" w:themeColor="text1"/>
          <w:sz w:val="28"/>
          <w:szCs w:val="28"/>
        </w:rPr>
        <w:t xml:space="preserve">1) </w:t>
      </w:r>
      <w:r w:rsidR="006A2F47" w:rsidRPr="00D21C9D">
        <w:rPr>
          <w:color w:val="000000" w:themeColor="text1"/>
          <w:sz w:val="28"/>
          <w:szCs w:val="28"/>
        </w:rPr>
        <w:t>в строке 300.06.001</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сумма корректировки размера облагаемого оборота. Данная строка включает в себя строки </w:t>
      </w:r>
      <w:r w:rsidR="006A2F47" w:rsidRPr="00D21C9D">
        <w:rPr>
          <w:color w:val="000000" w:themeColor="text1"/>
          <w:sz w:val="28"/>
          <w:szCs w:val="28"/>
          <w:lang w:val="en-US"/>
        </w:rPr>
        <w:t>c</w:t>
      </w:r>
      <w:r w:rsidR="006A2F47" w:rsidRPr="00D21C9D">
        <w:rPr>
          <w:color w:val="000000" w:themeColor="text1"/>
          <w:sz w:val="28"/>
          <w:szCs w:val="28"/>
        </w:rPr>
        <w:t xml:space="preserve"> 300.06.001 </w:t>
      </w:r>
      <w:r w:rsidR="006A2F47" w:rsidRPr="00D21C9D">
        <w:rPr>
          <w:color w:val="000000" w:themeColor="text1"/>
          <w:sz w:val="28"/>
          <w:szCs w:val="28"/>
          <w:lang w:val="en-US"/>
        </w:rPr>
        <w:t>I</w:t>
      </w:r>
      <w:r w:rsidR="006A2F47" w:rsidRPr="00D21C9D">
        <w:rPr>
          <w:color w:val="000000" w:themeColor="text1"/>
          <w:sz w:val="28"/>
          <w:szCs w:val="28"/>
        </w:rPr>
        <w:t xml:space="preserve"> по 300.06.001</w:t>
      </w:r>
      <w:r w:rsidR="006A2F47" w:rsidRPr="00D21C9D">
        <w:rPr>
          <w:color w:val="000000" w:themeColor="text1"/>
          <w:sz w:val="28"/>
          <w:szCs w:val="28"/>
          <w:lang w:val="en-US"/>
        </w:rPr>
        <w:t>V</w:t>
      </w:r>
      <w:r w:rsidR="006A2F47" w:rsidRPr="00D21C9D">
        <w:rPr>
          <w:color w:val="000000" w:themeColor="text1"/>
          <w:sz w:val="28"/>
          <w:szCs w:val="28"/>
        </w:rPr>
        <w:t>;</w:t>
      </w:r>
    </w:p>
    <w:p w:rsidR="006A2F47" w:rsidRPr="00D21C9D" w:rsidRDefault="00FD0142" w:rsidP="00FD0142">
      <w:pPr>
        <w:widowControl w:val="0"/>
        <w:tabs>
          <w:tab w:val="left" w:pos="240"/>
          <w:tab w:val="left" w:pos="1200"/>
        </w:tabs>
        <w:spacing w:line="20" w:lineRule="atLeast"/>
        <w:ind w:firstLine="709"/>
        <w:jc w:val="both"/>
        <w:rPr>
          <w:color w:val="000000" w:themeColor="text1"/>
          <w:sz w:val="28"/>
          <w:szCs w:val="28"/>
        </w:rPr>
      </w:pPr>
      <w:r w:rsidRPr="00D21C9D">
        <w:rPr>
          <w:color w:val="000000" w:themeColor="text1"/>
          <w:sz w:val="28"/>
          <w:szCs w:val="28"/>
        </w:rPr>
        <w:t xml:space="preserve">2) </w:t>
      </w:r>
      <w:r w:rsidR="006A2F47" w:rsidRPr="00D21C9D">
        <w:rPr>
          <w:color w:val="000000" w:themeColor="text1"/>
          <w:sz w:val="28"/>
          <w:szCs w:val="28"/>
        </w:rPr>
        <w:t>в строке 300.06.001</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корректировки НДС по облагаемому обороту;</w:t>
      </w:r>
    </w:p>
    <w:p w:rsidR="006A2F47" w:rsidRPr="00D21C9D" w:rsidRDefault="00FD0142" w:rsidP="0035277D">
      <w:pPr>
        <w:widowControl w:val="0"/>
        <w:tabs>
          <w:tab w:val="left" w:pos="240"/>
          <w:tab w:val="left" w:pos="1200"/>
        </w:tabs>
        <w:spacing w:line="20" w:lineRule="atLeast"/>
        <w:ind w:firstLine="709"/>
        <w:jc w:val="both"/>
        <w:rPr>
          <w:color w:val="000000" w:themeColor="text1"/>
          <w:sz w:val="28"/>
          <w:szCs w:val="28"/>
        </w:rPr>
      </w:pPr>
      <w:r w:rsidRPr="00D21C9D">
        <w:rPr>
          <w:color w:val="000000" w:themeColor="text1"/>
          <w:sz w:val="28"/>
          <w:szCs w:val="28"/>
        </w:rPr>
        <w:t xml:space="preserve">3) </w:t>
      </w:r>
      <w:r w:rsidR="006A2F47" w:rsidRPr="00D21C9D">
        <w:rPr>
          <w:color w:val="000000" w:themeColor="text1"/>
          <w:sz w:val="28"/>
          <w:szCs w:val="28"/>
        </w:rPr>
        <w:t xml:space="preserve">в строках 300.06.001 </w:t>
      </w:r>
      <w:r w:rsidR="006A2F47" w:rsidRPr="00D21C9D">
        <w:rPr>
          <w:color w:val="000000" w:themeColor="text1"/>
          <w:sz w:val="28"/>
          <w:szCs w:val="28"/>
          <w:lang w:val="en-US"/>
        </w:rPr>
        <w:t>I</w:t>
      </w:r>
      <w:r w:rsidR="006A2F47" w:rsidRPr="00D21C9D">
        <w:rPr>
          <w:color w:val="000000" w:themeColor="text1"/>
          <w:sz w:val="28"/>
          <w:szCs w:val="28"/>
        </w:rPr>
        <w:t xml:space="preserve"> по 300.06.001 </w:t>
      </w:r>
      <w:r w:rsidR="006A2F47" w:rsidRPr="00D21C9D">
        <w:rPr>
          <w:color w:val="000000" w:themeColor="text1"/>
          <w:sz w:val="28"/>
          <w:szCs w:val="28"/>
          <w:lang w:val="en-US"/>
        </w:rPr>
        <w:t>V</w:t>
      </w:r>
      <w:r w:rsidR="006A2F47" w:rsidRPr="00D21C9D">
        <w:rPr>
          <w:color w:val="000000" w:themeColor="text1"/>
          <w:sz w:val="28"/>
          <w:szCs w:val="28"/>
          <w:lang w:val="kk-KZ"/>
        </w:rPr>
        <w:t xml:space="preserve"> указывается положение Налогового кодекса</w:t>
      </w:r>
      <w:r w:rsidR="0054339D" w:rsidRPr="00D21C9D">
        <w:rPr>
          <w:color w:val="000000" w:themeColor="text1"/>
          <w:sz w:val="28"/>
          <w:szCs w:val="28"/>
          <w:lang w:val="kk-KZ"/>
        </w:rPr>
        <w:t>,</w:t>
      </w:r>
      <w:r w:rsidR="006A2F47" w:rsidRPr="00D21C9D">
        <w:rPr>
          <w:color w:val="000000" w:themeColor="text1"/>
          <w:sz w:val="28"/>
          <w:szCs w:val="28"/>
          <w:lang w:val="kk-KZ"/>
        </w:rPr>
        <w:t xml:space="preserve"> в </w:t>
      </w:r>
      <w:r w:rsidR="0054339D" w:rsidRPr="00D21C9D">
        <w:rPr>
          <w:color w:val="000000" w:themeColor="text1"/>
          <w:sz w:val="28"/>
          <w:szCs w:val="28"/>
          <w:lang w:val="kk-KZ"/>
        </w:rPr>
        <w:t>соответствии</w:t>
      </w:r>
      <w:r w:rsidR="006A2F47" w:rsidRPr="00D21C9D">
        <w:rPr>
          <w:color w:val="000000" w:themeColor="text1"/>
          <w:sz w:val="28"/>
          <w:szCs w:val="28"/>
          <w:lang w:val="kk-KZ"/>
        </w:rPr>
        <w:t xml:space="preserve"> с которым производится корректировка облагаемого оборота;</w:t>
      </w:r>
    </w:p>
    <w:p w:rsidR="006A2F47" w:rsidRPr="00D21C9D" w:rsidRDefault="0035277D" w:rsidP="0035277D">
      <w:pPr>
        <w:widowControl w:val="0"/>
        <w:tabs>
          <w:tab w:val="left" w:pos="240"/>
          <w:tab w:val="left" w:pos="1200"/>
        </w:tabs>
        <w:spacing w:line="20" w:lineRule="atLeast"/>
        <w:ind w:firstLine="720"/>
        <w:jc w:val="both"/>
        <w:rPr>
          <w:color w:val="000000" w:themeColor="text1"/>
          <w:sz w:val="28"/>
          <w:szCs w:val="28"/>
        </w:rPr>
      </w:pPr>
      <w:r w:rsidRPr="00D21C9D">
        <w:rPr>
          <w:color w:val="000000" w:themeColor="text1"/>
          <w:sz w:val="28"/>
          <w:szCs w:val="28"/>
        </w:rPr>
        <w:t xml:space="preserve">4) </w:t>
      </w:r>
      <w:r w:rsidR="006A2F47" w:rsidRPr="00D21C9D">
        <w:rPr>
          <w:color w:val="000000" w:themeColor="text1"/>
          <w:sz w:val="28"/>
          <w:szCs w:val="28"/>
        </w:rPr>
        <w:t>в строк</w:t>
      </w:r>
      <w:r w:rsidR="006A2F47" w:rsidRPr="00D21C9D">
        <w:rPr>
          <w:color w:val="000000" w:themeColor="text1"/>
          <w:sz w:val="28"/>
          <w:szCs w:val="28"/>
          <w:lang w:val="kk-KZ"/>
        </w:rPr>
        <w:t>ах</w:t>
      </w:r>
      <w:r w:rsidR="006A2F47" w:rsidRPr="00D21C9D">
        <w:rPr>
          <w:color w:val="000000" w:themeColor="text1"/>
          <w:sz w:val="28"/>
          <w:szCs w:val="28"/>
        </w:rPr>
        <w:t xml:space="preserve"> 300.06.001 </w:t>
      </w:r>
      <w:r w:rsidR="006A2F47" w:rsidRPr="00D21C9D">
        <w:rPr>
          <w:color w:val="000000" w:themeColor="text1"/>
          <w:sz w:val="28"/>
          <w:szCs w:val="28"/>
          <w:lang w:val="en-US"/>
        </w:rPr>
        <w:t>I</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lang w:val="kk-KZ"/>
        </w:rPr>
        <w:t xml:space="preserve"> по </w:t>
      </w:r>
      <w:r w:rsidR="006A2F47" w:rsidRPr="00D21C9D">
        <w:rPr>
          <w:color w:val="000000" w:themeColor="text1"/>
          <w:sz w:val="28"/>
          <w:szCs w:val="28"/>
        </w:rPr>
        <w:t xml:space="preserve">300.06.001 </w:t>
      </w:r>
      <w:r w:rsidR="006A2F47" w:rsidRPr="00D21C9D">
        <w:rPr>
          <w:color w:val="000000" w:themeColor="text1"/>
          <w:sz w:val="28"/>
          <w:szCs w:val="28"/>
          <w:lang w:val="en-US"/>
        </w:rPr>
        <w:t>V</w:t>
      </w:r>
      <w:r w:rsidR="006A2F47" w:rsidRPr="00D21C9D">
        <w:rPr>
          <w:color w:val="000000" w:themeColor="text1"/>
          <w:sz w:val="28"/>
          <w:szCs w:val="28"/>
          <w:lang w:val="kk-KZ"/>
        </w:rPr>
        <w:t xml:space="preserve"> А указывается сумма корректировки облагаемого оборота, без НДС;</w:t>
      </w:r>
    </w:p>
    <w:p w:rsidR="006A2F47" w:rsidRPr="00D21C9D" w:rsidRDefault="0035277D" w:rsidP="0035277D">
      <w:pPr>
        <w:widowControl w:val="0"/>
        <w:tabs>
          <w:tab w:val="left" w:pos="240"/>
          <w:tab w:val="left" w:pos="1200"/>
        </w:tabs>
        <w:spacing w:line="20" w:lineRule="atLeast"/>
        <w:ind w:firstLine="709"/>
        <w:jc w:val="both"/>
        <w:rPr>
          <w:color w:val="000000" w:themeColor="text1"/>
          <w:sz w:val="28"/>
          <w:szCs w:val="28"/>
        </w:rPr>
      </w:pPr>
      <w:r w:rsidRPr="00D21C9D">
        <w:rPr>
          <w:color w:val="000000" w:themeColor="text1"/>
          <w:sz w:val="28"/>
          <w:szCs w:val="28"/>
        </w:rPr>
        <w:t xml:space="preserve">5) </w:t>
      </w:r>
      <w:r w:rsidR="006A2F47" w:rsidRPr="00D21C9D">
        <w:rPr>
          <w:color w:val="000000" w:themeColor="text1"/>
          <w:sz w:val="28"/>
          <w:szCs w:val="28"/>
        </w:rPr>
        <w:t>в строк</w:t>
      </w:r>
      <w:r w:rsidR="006A2F47" w:rsidRPr="00D21C9D">
        <w:rPr>
          <w:color w:val="000000" w:themeColor="text1"/>
          <w:sz w:val="28"/>
          <w:szCs w:val="28"/>
          <w:lang w:val="kk-KZ"/>
        </w:rPr>
        <w:t>ах</w:t>
      </w:r>
      <w:r w:rsidR="006A2F47" w:rsidRPr="00D21C9D">
        <w:rPr>
          <w:color w:val="000000" w:themeColor="text1"/>
          <w:sz w:val="28"/>
          <w:szCs w:val="28"/>
        </w:rPr>
        <w:t xml:space="preserve"> 300.06.001 </w:t>
      </w:r>
      <w:r w:rsidR="006A2F47" w:rsidRPr="00D21C9D">
        <w:rPr>
          <w:color w:val="000000" w:themeColor="text1"/>
          <w:sz w:val="28"/>
          <w:szCs w:val="28"/>
          <w:lang w:val="en-US"/>
        </w:rPr>
        <w:t>I</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w:t>
      </w:r>
      <w:r w:rsidR="006A2F47" w:rsidRPr="00D21C9D">
        <w:rPr>
          <w:color w:val="000000" w:themeColor="text1"/>
          <w:sz w:val="28"/>
          <w:szCs w:val="28"/>
          <w:lang w:val="kk-KZ"/>
        </w:rPr>
        <w:t xml:space="preserve">по </w:t>
      </w:r>
      <w:r w:rsidR="006A2F47" w:rsidRPr="00D21C9D">
        <w:rPr>
          <w:color w:val="000000" w:themeColor="text1"/>
          <w:sz w:val="28"/>
          <w:szCs w:val="28"/>
        </w:rPr>
        <w:t xml:space="preserve">300.06.001 </w:t>
      </w:r>
      <w:r w:rsidR="006A2F47" w:rsidRPr="00D21C9D">
        <w:rPr>
          <w:color w:val="000000" w:themeColor="text1"/>
          <w:sz w:val="28"/>
          <w:szCs w:val="28"/>
          <w:lang w:val="en-US"/>
        </w:rPr>
        <w:t>V</w:t>
      </w:r>
      <w:r w:rsidR="006A2F47" w:rsidRPr="00D21C9D">
        <w:rPr>
          <w:color w:val="000000" w:themeColor="text1"/>
          <w:sz w:val="28"/>
          <w:szCs w:val="28"/>
          <w:lang w:val="kk-KZ"/>
        </w:rPr>
        <w:t xml:space="preserve"> В указывается сумма корректировки НДС;</w:t>
      </w:r>
    </w:p>
    <w:p w:rsidR="006A2F47" w:rsidRPr="00D21C9D" w:rsidRDefault="0035277D" w:rsidP="0035277D">
      <w:pPr>
        <w:widowControl w:val="0"/>
        <w:tabs>
          <w:tab w:val="left" w:pos="240"/>
          <w:tab w:val="left" w:pos="1200"/>
        </w:tabs>
        <w:spacing w:line="20" w:lineRule="atLeast"/>
        <w:ind w:firstLine="709"/>
        <w:jc w:val="both"/>
        <w:rPr>
          <w:color w:val="000000" w:themeColor="text1"/>
          <w:sz w:val="28"/>
          <w:szCs w:val="28"/>
        </w:rPr>
      </w:pPr>
      <w:r w:rsidRPr="00D21C9D">
        <w:rPr>
          <w:color w:val="000000" w:themeColor="text1"/>
          <w:sz w:val="28"/>
          <w:szCs w:val="28"/>
        </w:rPr>
        <w:t xml:space="preserve">6) </w:t>
      </w:r>
      <w:r w:rsidR="006A2F47" w:rsidRPr="00D21C9D">
        <w:rPr>
          <w:color w:val="000000" w:themeColor="text1"/>
          <w:sz w:val="28"/>
          <w:szCs w:val="28"/>
        </w:rPr>
        <w:t>в строке 300.06.002</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корректировка размера облагаемого оборота по сомнительным требованиям;</w:t>
      </w:r>
    </w:p>
    <w:p w:rsidR="006A2F47" w:rsidRPr="00D21C9D" w:rsidRDefault="0035277D" w:rsidP="00E015E4">
      <w:pPr>
        <w:widowControl w:val="0"/>
        <w:tabs>
          <w:tab w:val="left" w:pos="240"/>
          <w:tab w:val="left" w:pos="1200"/>
        </w:tabs>
        <w:spacing w:line="20" w:lineRule="atLeast"/>
        <w:ind w:firstLine="709"/>
        <w:jc w:val="both"/>
        <w:rPr>
          <w:color w:val="000000" w:themeColor="text1"/>
          <w:sz w:val="28"/>
          <w:szCs w:val="28"/>
        </w:rPr>
      </w:pPr>
      <w:r w:rsidRPr="00D21C9D">
        <w:rPr>
          <w:color w:val="000000" w:themeColor="text1"/>
          <w:sz w:val="28"/>
          <w:szCs w:val="28"/>
        </w:rPr>
        <w:t xml:space="preserve">7) </w:t>
      </w:r>
      <w:r w:rsidR="006A2F47" w:rsidRPr="00D21C9D">
        <w:rPr>
          <w:color w:val="000000" w:themeColor="text1"/>
          <w:sz w:val="28"/>
          <w:szCs w:val="28"/>
        </w:rPr>
        <w:t>в строке 300.06.002</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корректировки НДС по сомнительным требованиям;</w:t>
      </w:r>
    </w:p>
    <w:p w:rsidR="006A2F47" w:rsidRPr="00D21C9D" w:rsidRDefault="00E015E4" w:rsidP="00E015E4">
      <w:pPr>
        <w:widowControl w:val="0"/>
        <w:tabs>
          <w:tab w:val="left" w:pos="240"/>
          <w:tab w:val="left" w:pos="1200"/>
        </w:tabs>
        <w:spacing w:line="20" w:lineRule="atLeast"/>
        <w:ind w:firstLine="709"/>
        <w:jc w:val="both"/>
        <w:rPr>
          <w:color w:val="000000" w:themeColor="text1"/>
          <w:sz w:val="28"/>
          <w:szCs w:val="28"/>
        </w:rPr>
      </w:pPr>
      <w:r w:rsidRPr="00D21C9D">
        <w:rPr>
          <w:color w:val="000000" w:themeColor="text1"/>
          <w:sz w:val="28"/>
          <w:szCs w:val="28"/>
        </w:rPr>
        <w:t xml:space="preserve">8) </w:t>
      </w:r>
      <w:r w:rsidR="006A2F47" w:rsidRPr="00D21C9D">
        <w:rPr>
          <w:color w:val="000000" w:themeColor="text1"/>
          <w:sz w:val="28"/>
          <w:szCs w:val="28"/>
        </w:rPr>
        <w:t>в строке 300.06.003</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сумма корректировки оборота при увеличении размера облагаемого оборота на стоимость оплаты по сомнительным требованиям;</w:t>
      </w:r>
    </w:p>
    <w:p w:rsidR="006A2F47" w:rsidRPr="00D21C9D" w:rsidRDefault="00E015E4" w:rsidP="00E015E4">
      <w:pPr>
        <w:widowControl w:val="0"/>
        <w:tabs>
          <w:tab w:val="left" w:pos="240"/>
          <w:tab w:val="left" w:pos="1200"/>
        </w:tabs>
        <w:spacing w:line="20" w:lineRule="atLeast"/>
        <w:ind w:firstLine="709"/>
        <w:jc w:val="both"/>
        <w:rPr>
          <w:color w:val="000000" w:themeColor="text1"/>
          <w:sz w:val="28"/>
          <w:szCs w:val="28"/>
        </w:rPr>
      </w:pPr>
      <w:r w:rsidRPr="00D21C9D">
        <w:rPr>
          <w:color w:val="000000" w:themeColor="text1"/>
          <w:sz w:val="28"/>
          <w:szCs w:val="28"/>
        </w:rPr>
        <w:t xml:space="preserve">9) </w:t>
      </w:r>
      <w:r w:rsidR="006A2F47" w:rsidRPr="00D21C9D">
        <w:rPr>
          <w:color w:val="000000" w:themeColor="text1"/>
          <w:sz w:val="28"/>
          <w:szCs w:val="28"/>
        </w:rPr>
        <w:t>в строке 300.06.003</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сумма корректировки НДС по облагаемому обороту при увеличении размера облагаемого оборота на стоимость оплаты по сомнительным требованиям;</w:t>
      </w:r>
    </w:p>
    <w:p w:rsidR="006A2F47" w:rsidRPr="00D21C9D" w:rsidRDefault="00E015E4" w:rsidP="00176E56">
      <w:pPr>
        <w:widowControl w:val="0"/>
        <w:tabs>
          <w:tab w:val="left" w:pos="240"/>
          <w:tab w:val="left" w:pos="1200"/>
        </w:tabs>
        <w:spacing w:line="20" w:lineRule="atLeast"/>
        <w:ind w:firstLine="709"/>
        <w:jc w:val="both"/>
        <w:rPr>
          <w:color w:val="000000" w:themeColor="text1"/>
          <w:sz w:val="28"/>
          <w:szCs w:val="28"/>
        </w:rPr>
      </w:pPr>
      <w:r w:rsidRPr="00D21C9D">
        <w:rPr>
          <w:color w:val="000000" w:themeColor="text1"/>
          <w:sz w:val="28"/>
          <w:szCs w:val="28"/>
        </w:rPr>
        <w:t xml:space="preserve">10) </w:t>
      </w:r>
      <w:r w:rsidR="006A2F47" w:rsidRPr="00D21C9D">
        <w:rPr>
          <w:color w:val="000000" w:themeColor="text1"/>
          <w:sz w:val="28"/>
          <w:szCs w:val="28"/>
        </w:rPr>
        <w:t>в строке 300.06.004</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итоговая сумма корректировки размера облагаемого оборота, за исключением суммы корректировки размера оборота, облагаемого по нулевой ставке, и определяется путем сложения сумм из строк с 300.06.001 А по 300.06.003 А по облагаемым оборотам, за исключением оборотов, облагаемых по нулевой ставке;</w:t>
      </w:r>
    </w:p>
    <w:p w:rsidR="006A2F47" w:rsidRPr="00D21C9D" w:rsidRDefault="00176E56" w:rsidP="00176E56">
      <w:pPr>
        <w:widowControl w:val="0"/>
        <w:tabs>
          <w:tab w:val="left" w:pos="240"/>
          <w:tab w:val="left" w:pos="1200"/>
        </w:tabs>
        <w:spacing w:line="20" w:lineRule="atLeast"/>
        <w:ind w:firstLine="709"/>
        <w:jc w:val="both"/>
        <w:rPr>
          <w:color w:val="000000" w:themeColor="text1"/>
          <w:sz w:val="28"/>
          <w:szCs w:val="28"/>
        </w:rPr>
      </w:pPr>
      <w:r w:rsidRPr="00D21C9D">
        <w:rPr>
          <w:color w:val="000000" w:themeColor="text1"/>
          <w:sz w:val="28"/>
          <w:szCs w:val="28"/>
        </w:rPr>
        <w:lastRenderedPageBreak/>
        <w:t xml:space="preserve">11) </w:t>
      </w:r>
      <w:r w:rsidR="006A2F47" w:rsidRPr="00D21C9D">
        <w:rPr>
          <w:color w:val="000000" w:themeColor="text1"/>
          <w:sz w:val="28"/>
          <w:szCs w:val="28"/>
        </w:rPr>
        <w:t>в строке 300.06.004</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итоговая сумма корректировки НДС по облагаемым оборотам, которая определяется путем сложения сумм из строк с 300.06.001 В по 300.06.003 В по облагаемым оборотам;</w:t>
      </w:r>
    </w:p>
    <w:p w:rsidR="006A2F47" w:rsidRPr="00D21C9D" w:rsidRDefault="00176E56" w:rsidP="00176E56">
      <w:pPr>
        <w:widowControl w:val="0"/>
        <w:tabs>
          <w:tab w:val="left" w:pos="240"/>
          <w:tab w:val="left" w:pos="1200"/>
        </w:tabs>
        <w:spacing w:line="20" w:lineRule="atLeast"/>
        <w:ind w:firstLine="709"/>
        <w:jc w:val="both"/>
        <w:rPr>
          <w:color w:val="000000" w:themeColor="text1"/>
          <w:sz w:val="28"/>
          <w:szCs w:val="28"/>
        </w:rPr>
      </w:pPr>
      <w:r w:rsidRPr="00D21C9D">
        <w:rPr>
          <w:color w:val="000000" w:themeColor="text1"/>
          <w:sz w:val="28"/>
          <w:szCs w:val="28"/>
        </w:rPr>
        <w:t xml:space="preserve">12) </w:t>
      </w:r>
      <w:r w:rsidR="006A2F47" w:rsidRPr="00D21C9D">
        <w:rPr>
          <w:color w:val="000000" w:themeColor="text1"/>
          <w:sz w:val="28"/>
          <w:szCs w:val="28"/>
        </w:rPr>
        <w:t>в строке 300.06.005</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итоговая сумма корректировки размера оборота, облагаемого по нулевой ставке;</w:t>
      </w:r>
    </w:p>
    <w:p w:rsidR="006A2F47" w:rsidRPr="00D21C9D" w:rsidRDefault="00176E56" w:rsidP="00176E56">
      <w:pPr>
        <w:widowControl w:val="0"/>
        <w:tabs>
          <w:tab w:val="left" w:pos="240"/>
          <w:tab w:val="left" w:pos="1200"/>
        </w:tabs>
        <w:spacing w:line="20" w:lineRule="atLeast"/>
        <w:ind w:firstLine="720"/>
        <w:jc w:val="both"/>
        <w:rPr>
          <w:color w:val="000000" w:themeColor="text1"/>
          <w:sz w:val="28"/>
          <w:szCs w:val="28"/>
        </w:rPr>
      </w:pPr>
      <w:r w:rsidRPr="00D21C9D">
        <w:rPr>
          <w:color w:val="000000" w:themeColor="text1"/>
          <w:sz w:val="28"/>
          <w:szCs w:val="28"/>
        </w:rPr>
        <w:t xml:space="preserve">13) </w:t>
      </w:r>
      <w:r w:rsidR="006A2F47" w:rsidRPr="00D21C9D">
        <w:rPr>
          <w:color w:val="000000" w:themeColor="text1"/>
          <w:sz w:val="28"/>
          <w:szCs w:val="28"/>
        </w:rPr>
        <w:t>в строке 300.06.006</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сумма корректировки размера освобожденного оборота. Данная строка включает в себя строки с 300.06.006 </w:t>
      </w:r>
      <w:r w:rsidR="006A2F47" w:rsidRPr="00D21C9D">
        <w:rPr>
          <w:color w:val="000000" w:themeColor="text1"/>
          <w:sz w:val="28"/>
          <w:szCs w:val="28"/>
          <w:lang w:val="en-US"/>
        </w:rPr>
        <w:t>I</w:t>
      </w:r>
      <w:r w:rsidR="006A2F47" w:rsidRPr="00D21C9D">
        <w:rPr>
          <w:color w:val="000000" w:themeColor="text1"/>
          <w:sz w:val="28"/>
          <w:szCs w:val="28"/>
        </w:rPr>
        <w:t xml:space="preserve"> по 300.06.006</w:t>
      </w:r>
      <w:r w:rsidR="006A2F47" w:rsidRPr="00D21C9D">
        <w:rPr>
          <w:color w:val="000000" w:themeColor="text1"/>
          <w:sz w:val="28"/>
          <w:szCs w:val="28"/>
          <w:lang w:val="en-US"/>
        </w:rPr>
        <w:t>V</w:t>
      </w:r>
      <w:r w:rsidR="006A2F47" w:rsidRPr="00D21C9D">
        <w:rPr>
          <w:color w:val="000000" w:themeColor="text1"/>
          <w:sz w:val="28"/>
          <w:szCs w:val="28"/>
        </w:rPr>
        <w:t>;</w:t>
      </w:r>
    </w:p>
    <w:p w:rsidR="006A2F47" w:rsidRPr="00D21C9D" w:rsidRDefault="00176E56" w:rsidP="00176E56">
      <w:pPr>
        <w:widowControl w:val="0"/>
        <w:tabs>
          <w:tab w:val="left" w:pos="240"/>
          <w:tab w:val="left" w:pos="1200"/>
        </w:tabs>
        <w:spacing w:line="20" w:lineRule="atLeast"/>
        <w:ind w:firstLine="709"/>
        <w:jc w:val="both"/>
        <w:rPr>
          <w:color w:val="000000" w:themeColor="text1"/>
          <w:sz w:val="28"/>
          <w:szCs w:val="28"/>
        </w:rPr>
      </w:pPr>
      <w:r w:rsidRPr="00D21C9D">
        <w:rPr>
          <w:color w:val="000000" w:themeColor="text1"/>
          <w:sz w:val="28"/>
          <w:szCs w:val="28"/>
        </w:rPr>
        <w:t xml:space="preserve">14) </w:t>
      </w:r>
      <w:r w:rsidR="006A2F47" w:rsidRPr="00D21C9D">
        <w:rPr>
          <w:color w:val="000000" w:themeColor="text1"/>
          <w:sz w:val="28"/>
          <w:szCs w:val="28"/>
        </w:rPr>
        <w:t>в строк</w:t>
      </w:r>
      <w:r w:rsidR="006A2F47" w:rsidRPr="00D21C9D">
        <w:rPr>
          <w:color w:val="000000" w:themeColor="text1"/>
          <w:sz w:val="28"/>
          <w:szCs w:val="28"/>
          <w:lang w:val="kk-KZ"/>
        </w:rPr>
        <w:t>ах</w:t>
      </w:r>
      <w:r w:rsidR="006A2F47" w:rsidRPr="00D21C9D">
        <w:rPr>
          <w:color w:val="000000" w:themeColor="text1"/>
          <w:sz w:val="28"/>
          <w:szCs w:val="28"/>
        </w:rPr>
        <w:t xml:space="preserve"> 300.06.006 </w:t>
      </w:r>
      <w:r w:rsidR="006A2F47" w:rsidRPr="00D21C9D">
        <w:rPr>
          <w:color w:val="000000" w:themeColor="text1"/>
          <w:sz w:val="28"/>
          <w:szCs w:val="28"/>
          <w:lang w:val="en-US"/>
        </w:rPr>
        <w:t>I</w:t>
      </w:r>
      <w:r w:rsidR="006A2F47" w:rsidRPr="00D21C9D">
        <w:rPr>
          <w:color w:val="000000" w:themeColor="text1"/>
          <w:sz w:val="28"/>
          <w:szCs w:val="28"/>
        </w:rPr>
        <w:t xml:space="preserve"> </w:t>
      </w:r>
      <w:r w:rsidR="006A2F47" w:rsidRPr="00D21C9D">
        <w:rPr>
          <w:color w:val="000000" w:themeColor="text1"/>
          <w:sz w:val="28"/>
          <w:szCs w:val="28"/>
          <w:lang w:val="kk-KZ"/>
        </w:rPr>
        <w:t xml:space="preserve">по </w:t>
      </w:r>
      <w:r w:rsidR="006A2F47" w:rsidRPr="00D21C9D">
        <w:rPr>
          <w:color w:val="000000" w:themeColor="text1"/>
          <w:sz w:val="28"/>
          <w:szCs w:val="28"/>
        </w:rPr>
        <w:t>300.06.00</w:t>
      </w:r>
      <w:r w:rsidR="006A2F47" w:rsidRPr="00D21C9D">
        <w:rPr>
          <w:color w:val="000000" w:themeColor="text1"/>
          <w:sz w:val="28"/>
          <w:szCs w:val="28"/>
          <w:lang w:val="kk-KZ"/>
        </w:rPr>
        <w:t>6</w:t>
      </w:r>
      <w:r w:rsidR="006A2F47" w:rsidRPr="00D21C9D">
        <w:rPr>
          <w:color w:val="000000" w:themeColor="text1"/>
          <w:sz w:val="28"/>
          <w:szCs w:val="28"/>
        </w:rPr>
        <w:t xml:space="preserve"> </w:t>
      </w:r>
      <w:r w:rsidR="006A2F47" w:rsidRPr="00D21C9D">
        <w:rPr>
          <w:color w:val="000000" w:themeColor="text1"/>
          <w:sz w:val="28"/>
          <w:szCs w:val="28"/>
          <w:lang w:val="en-US"/>
        </w:rPr>
        <w:t>V</w:t>
      </w:r>
      <w:r w:rsidR="006A2F47" w:rsidRPr="00D21C9D">
        <w:rPr>
          <w:color w:val="000000" w:themeColor="text1"/>
          <w:sz w:val="28"/>
          <w:szCs w:val="28"/>
        </w:rPr>
        <w:t xml:space="preserve"> указывается </w:t>
      </w:r>
      <w:r w:rsidR="006A2F47" w:rsidRPr="00D21C9D">
        <w:rPr>
          <w:color w:val="000000" w:themeColor="text1"/>
          <w:sz w:val="28"/>
          <w:szCs w:val="28"/>
          <w:lang w:val="kk-KZ"/>
        </w:rPr>
        <w:t>положение Налогового кодекса, в соответствии с которым производится корректировка освобожденного оборота</w:t>
      </w:r>
      <w:r w:rsidR="006A2F47" w:rsidRPr="00D21C9D">
        <w:rPr>
          <w:color w:val="000000" w:themeColor="text1"/>
          <w:sz w:val="28"/>
          <w:szCs w:val="28"/>
        </w:rPr>
        <w:t>;</w:t>
      </w:r>
    </w:p>
    <w:p w:rsidR="006A2F47" w:rsidRPr="00D21C9D" w:rsidRDefault="00176E56" w:rsidP="00176E56">
      <w:pPr>
        <w:widowControl w:val="0"/>
        <w:tabs>
          <w:tab w:val="left" w:pos="240"/>
          <w:tab w:val="left" w:pos="1200"/>
        </w:tabs>
        <w:spacing w:line="20" w:lineRule="atLeast"/>
        <w:ind w:firstLine="720"/>
        <w:jc w:val="both"/>
        <w:rPr>
          <w:color w:val="000000" w:themeColor="text1"/>
          <w:sz w:val="28"/>
          <w:szCs w:val="28"/>
        </w:rPr>
      </w:pPr>
      <w:r w:rsidRPr="00D21C9D">
        <w:rPr>
          <w:color w:val="000000" w:themeColor="text1"/>
          <w:sz w:val="28"/>
          <w:szCs w:val="28"/>
        </w:rPr>
        <w:t xml:space="preserve">15) </w:t>
      </w:r>
      <w:r w:rsidR="006A2F47" w:rsidRPr="00D21C9D">
        <w:rPr>
          <w:color w:val="000000" w:themeColor="text1"/>
          <w:sz w:val="28"/>
          <w:szCs w:val="28"/>
        </w:rPr>
        <w:t>в строк</w:t>
      </w:r>
      <w:r w:rsidR="006A2F47" w:rsidRPr="00D21C9D">
        <w:rPr>
          <w:color w:val="000000" w:themeColor="text1"/>
          <w:sz w:val="28"/>
          <w:szCs w:val="28"/>
          <w:lang w:val="kk-KZ"/>
        </w:rPr>
        <w:t>ах</w:t>
      </w:r>
      <w:r w:rsidR="006A2F47" w:rsidRPr="00D21C9D">
        <w:rPr>
          <w:color w:val="000000" w:themeColor="text1"/>
          <w:sz w:val="28"/>
          <w:szCs w:val="28"/>
        </w:rPr>
        <w:t xml:space="preserve"> 300.06.006 </w:t>
      </w:r>
      <w:r w:rsidR="006A2F47" w:rsidRPr="00D21C9D">
        <w:rPr>
          <w:color w:val="000000" w:themeColor="text1"/>
          <w:sz w:val="28"/>
          <w:szCs w:val="28"/>
          <w:lang w:val="en-US"/>
        </w:rPr>
        <w:t>I</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w:t>
      </w:r>
      <w:r w:rsidR="006A2F47" w:rsidRPr="00D21C9D">
        <w:rPr>
          <w:color w:val="000000" w:themeColor="text1"/>
          <w:sz w:val="28"/>
          <w:szCs w:val="28"/>
          <w:lang w:val="kk-KZ"/>
        </w:rPr>
        <w:t xml:space="preserve">по </w:t>
      </w:r>
      <w:r w:rsidR="006A2F47" w:rsidRPr="00D21C9D">
        <w:rPr>
          <w:color w:val="000000" w:themeColor="text1"/>
          <w:sz w:val="28"/>
          <w:szCs w:val="28"/>
        </w:rPr>
        <w:t>300.06.00</w:t>
      </w:r>
      <w:r w:rsidR="006A2F47" w:rsidRPr="00D21C9D">
        <w:rPr>
          <w:color w:val="000000" w:themeColor="text1"/>
          <w:sz w:val="28"/>
          <w:szCs w:val="28"/>
          <w:lang w:val="kk-KZ"/>
        </w:rPr>
        <w:t>6</w:t>
      </w:r>
      <w:r w:rsidR="006A2F47" w:rsidRPr="00D21C9D">
        <w:rPr>
          <w:color w:val="000000" w:themeColor="text1"/>
          <w:sz w:val="28"/>
          <w:szCs w:val="28"/>
        </w:rPr>
        <w:t xml:space="preserve"> </w:t>
      </w:r>
      <w:r w:rsidR="006A2F47" w:rsidRPr="00D21C9D">
        <w:rPr>
          <w:color w:val="000000" w:themeColor="text1"/>
          <w:sz w:val="28"/>
          <w:szCs w:val="28"/>
          <w:lang w:val="en-US"/>
        </w:rPr>
        <w:t>V</w:t>
      </w:r>
      <w:r w:rsidR="006A2F47" w:rsidRPr="00D21C9D">
        <w:rPr>
          <w:color w:val="000000" w:themeColor="text1"/>
          <w:sz w:val="28"/>
          <w:szCs w:val="28"/>
          <w:lang w:val="kk-KZ"/>
        </w:rPr>
        <w:t xml:space="preserve"> А указывается сумма корректировки освобожденного оборота.</w:t>
      </w:r>
    </w:p>
    <w:p w:rsidR="006A2F47" w:rsidRPr="00D21C9D" w:rsidRDefault="00176E56" w:rsidP="00176E56">
      <w:pPr>
        <w:pStyle w:val="afb"/>
        <w:widowControl w:val="0"/>
        <w:tabs>
          <w:tab w:val="left" w:pos="1260"/>
          <w:tab w:val="num" w:pos="1710"/>
        </w:tabs>
        <w:spacing w:after="0" w:line="240" w:lineRule="auto"/>
        <w:ind w:left="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39. </w:t>
      </w:r>
      <w:r w:rsidR="006A2F47" w:rsidRPr="00D21C9D">
        <w:rPr>
          <w:rFonts w:ascii="Times New Roman" w:hAnsi="Times New Roman" w:cs="Times New Roman"/>
          <w:color w:val="000000" w:themeColor="text1"/>
          <w:sz w:val="28"/>
          <w:szCs w:val="28"/>
          <w:lang w:eastAsia="ru-RU"/>
        </w:rPr>
        <w:t>В разделе «Корректировка суммы НДС, отнесенного в зачет»:</w:t>
      </w:r>
    </w:p>
    <w:p w:rsidR="006A2F47" w:rsidRPr="00D21C9D" w:rsidRDefault="00176E56" w:rsidP="00176E56">
      <w:pPr>
        <w:pStyle w:val="afb"/>
        <w:widowControl w:val="0"/>
        <w:tabs>
          <w:tab w:val="left" w:pos="240"/>
          <w:tab w:val="left" w:pos="1200"/>
        </w:tabs>
        <w:spacing w:after="0" w:line="240" w:lineRule="auto"/>
        <w:ind w:left="0" w:firstLine="709"/>
        <w:jc w:val="both"/>
        <w:rPr>
          <w:rFonts w:ascii="Times New Roman" w:hAnsi="Times New Roman" w:cs="Times New Roman"/>
          <w:color w:val="000000" w:themeColor="text1"/>
          <w:sz w:val="28"/>
          <w:szCs w:val="28"/>
        </w:rPr>
      </w:pPr>
      <w:r w:rsidRPr="00D21C9D">
        <w:rPr>
          <w:rFonts w:ascii="Times New Roman" w:hAnsi="Times New Roman" w:cs="Times New Roman"/>
          <w:color w:val="000000" w:themeColor="text1"/>
          <w:sz w:val="28"/>
          <w:szCs w:val="28"/>
        </w:rPr>
        <w:t xml:space="preserve">1) </w:t>
      </w:r>
      <w:r w:rsidR="006A2F47" w:rsidRPr="00D21C9D">
        <w:rPr>
          <w:rFonts w:ascii="Times New Roman" w:hAnsi="Times New Roman" w:cs="Times New Roman"/>
          <w:color w:val="000000" w:themeColor="text1"/>
          <w:sz w:val="28"/>
          <w:szCs w:val="28"/>
        </w:rPr>
        <w:t>в строке 300.06.007</w:t>
      </w:r>
      <w:proofErr w:type="gramStart"/>
      <w:r w:rsidR="006A2F47" w:rsidRPr="00D21C9D">
        <w:rPr>
          <w:rFonts w:ascii="Times New Roman" w:hAnsi="Times New Roman" w:cs="Times New Roman"/>
          <w:color w:val="000000" w:themeColor="text1"/>
          <w:sz w:val="28"/>
          <w:szCs w:val="28"/>
        </w:rPr>
        <w:t xml:space="preserve"> В</w:t>
      </w:r>
      <w:proofErr w:type="gramEnd"/>
      <w:r w:rsidR="006A2F47" w:rsidRPr="00D21C9D">
        <w:rPr>
          <w:rFonts w:ascii="Times New Roman" w:hAnsi="Times New Roman" w:cs="Times New Roman"/>
          <w:color w:val="000000" w:themeColor="text1"/>
          <w:sz w:val="28"/>
          <w:szCs w:val="28"/>
        </w:rPr>
        <w:t xml:space="preserve"> указывается сумма корректировки зачета по НДС по товарам, работам, услугам, по которым в предыдущие налоговые периоды НДС был отнесен в зачет, и которые в отчетном налоговом периоде были использованы не в целях облагаемого оборота. Данная строка включает в себя строки с 300.06.007 I по 300.06.007 </w:t>
      </w:r>
      <w:r w:rsidR="006A2F47" w:rsidRPr="00D21C9D">
        <w:rPr>
          <w:rFonts w:ascii="Times New Roman" w:hAnsi="Times New Roman" w:cs="Times New Roman"/>
          <w:color w:val="000000" w:themeColor="text1"/>
          <w:sz w:val="28"/>
          <w:szCs w:val="28"/>
          <w:lang w:val="en-US"/>
        </w:rPr>
        <w:t>V</w:t>
      </w:r>
      <w:r w:rsidR="006A2F47" w:rsidRPr="00D21C9D">
        <w:rPr>
          <w:rFonts w:ascii="Times New Roman" w:hAnsi="Times New Roman" w:cs="Times New Roman"/>
          <w:color w:val="000000" w:themeColor="text1"/>
          <w:sz w:val="28"/>
          <w:szCs w:val="28"/>
        </w:rPr>
        <w:t>;</w:t>
      </w:r>
    </w:p>
    <w:p w:rsidR="006A2F47" w:rsidRPr="00D21C9D" w:rsidRDefault="00176E56" w:rsidP="00176E56">
      <w:pPr>
        <w:pStyle w:val="afb"/>
        <w:widowControl w:val="0"/>
        <w:tabs>
          <w:tab w:val="left" w:pos="240"/>
          <w:tab w:val="left" w:pos="1200"/>
        </w:tabs>
        <w:spacing w:after="0" w:line="240" w:lineRule="auto"/>
        <w:ind w:left="0" w:firstLine="709"/>
        <w:jc w:val="both"/>
        <w:rPr>
          <w:rFonts w:ascii="Times New Roman" w:hAnsi="Times New Roman" w:cs="Times New Roman"/>
          <w:color w:val="000000" w:themeColor="text1"/>
          <w:sz w:val="28"/>
          <w:szCs w:val="28"/>
        </w:rPr>
      </w:pPr>
      <w:r w:rsidRPr="00D21C9D">
        <w:rPr>
          <w:rFonts w:ascii="Times New Roman" w:hAnsi="Times New Roman" w:cs="Times New Roman"/>
          <w:color w:val="000000" w:themeColor="text1"/>
          <w:sz w:val="28"/>
          <w:szCs w:val="28"/>
        </w:rPr>
        <w:t xml:space="preserve">2) </w:t>
      </w:r>
      <w:r w:rsidR="006A2F47" w:rsidRPr="00D21C9D">
        <w:rPr>
          <w:rFonts w:ascii="Times New Roman" w:hAnsi="Times New Roman" w:cs="Times New Roman"/>
          <w:color w:val="000000" w:themeColor="text1"/>
          <w:sz w:val="28"/>
          <w:szCs w:val="28"/>
        </w:rPr>
        <w:t xml:space="preserve">в строках 300.06.007 I </w:t>
      </w:r>
      <w:r w:rsidR="006A2F47" w:rsidRPr="00D21C9D">
        <w:rPr>
          <w:rFonts w:ascii="Times New Roman" w:hAnsi="Times New Roman" w:cs="Times New Roman"/>
          <w:color w:val="000000" w:themeColor="text1"/>
          <w:sz w:val="28"/>
          <w:szCs w:val="28"/>
          <w:lang w:eastAsia="ru-RU"/>
        </w:rPr>
        <w:t>по 300.06.0</w:t>
      </w:r>
      <w:r w:rsidR="006A2F47" w:rsidRPr="00D21C9D">
        <w:rPr>
          <w:rFonts w:ascii="Times New Roman" w:hAnsi="Times New Roman" w:cs="Times New Roman"/>
          <w:color w:val="000000" w:themeColor="text1"/>
          <w:sz w:val="28"/>
          <w:szCs w:val="28"/>
        </w:rPr>
        <w:t xml:space="preserve">07 </w:t>
      </w:r>
      <w:r w:rsidR="006A2F47" w:rsidRPr="00D21C9D">
        <w:rPr>
          <w:rFonts w:ascii="Times New Roman" w:hAnsi="Times New Roman" w:cs="Times New Roman"/>
          <w:color w:val="000000" w:themeColor="text1"/>
          <w:sz w:val="28"/>
          <w:szCs w:val="28"/>
          <w:lang w:eastAsia="ru-RU"/>
        </w:rPr>
        <w:t>V</w:t>
      </w:r>
      <w:r w:rsidR="006A2F47" w:rsidRPr="00D21C9D">
        <w:rPr>
          <w:rFonts w:ascii="Times New Roman" w:hAnsi="Times New Roman" w:cs="Times New Roman"/>
          <w:color w:val="000000" w:themeColor="text1"/>
          <w:sz w:val="28"/>
          <w:szCs w:val="28"/>
        </w:rPr>
        <w:t xml:space="preserve"> указывается положение Налогового кодекса, в</w:t>
      </w:r>
      <w:r w:rsidR="006A2F47" w:rsidRPr="00D21C9D">
        <w:rPr>
          <w:rFonts w:ascii="Times New Roman" w:hAnsi="Times New Roman" w:cs="Times New Roman"/>
          <w:color w:val="000000" w:themeColor="text1"/>
          <w:sz w:val="28"/>
          <w:szCs w:val="28"/>
          <w:lang w:val="kk-KZ"/>
        </w:rPr>
        <w:t xml:space="preserve"> соответствии с которым производится корректировка;</w:t>
      </w:r>
    </w:p>
    <w:p w:rsidR="006A2F47" w:rsidRPr="00D21C9D" w:rsidRDefault="00176E56" w:rsidP="00176E56">
      <w:pPr>
        <w:pStyle w:val="afb"/>
        <w:widowControl w:val="0"/>
        <w:tabs>
          <w:tab w:val="left" w:pos="240"/>
          <w:tab w:val="left" w:pos="1200"/>
        </w:tabs>
        <w:spacing w:after="0" w:line="240" w:lineRule="auto"/>
        <w:ind w:left="0" w:firstLine="709"/>
        <w:jc w:val="both"/>
        <w:rPr>
          <w:rFonts w:ascii="Times New Roman" w:hAnsi="Times New Roman" w:cs="Times New Roman"/>
          <w:color w:val="000000" w:themeColor="text1"/>
          <w:sz w:val="28"/>
          <w:szCs w:val="28"/>
        </w:rPr>
      </w:pPr>
      <w:r w:rsidRPr="00D21C9D">
        <w:rPr>
          <w:rFonts w:ascii="Times New Roman" w:hAnsi="Times New Roman" w:cs="Times New Roman"/>
          <w:color w:val="000000" w:themeColor="text1"/>
          <w:sz w:val="28"/>
          <w:szCs w:val="28"/>
        </w:rPr>
        <w:t xml:space="preserve">3) </w:t>
      </w:r>
      <w:r w:rsidR="006A2F47" w:rsidRPr="00D21C9D">
        <w:rPr>
          <w:rFonts w:ascii="Times New Roman" w:hAnsi="Times New Roman" w:cs="Times New Roman"/>
          <w:color w:val="000000" w:themeColor="text1"/>
          <w:sz w:val="28"/>
          <w:szCs w:val="28"/>
        </w:rPr>
        <w:t xml:space="preserve">в строках 300.06.007 </w:t>
      </w:r>
      <w:r w:rsidR="006A2F47" w:rsidRPr="00D21C9D">
        <w:rPr>
          <w:rFonts w:ascii="Times New Roman" w:hAnsi="Times New Roman" w:cs="Times New Roman"/>
          <w:color w:val="000000" w:themeColor="text1"/>
          <w:sz w:val="28"/>
          <w:szCs w:val="28"/>
          <w:lang w:val="en-US"/>
        </w:rPr>
        <w:t>I</w:t>
      </w:r>
      <w:proofErr w:type="gramStart"/>
      <w:r w:rsidR="006A2F47" w:rsidRPr="00D21C9D">
        <w:rPr>
          <w:rFonts w:ascii="Times New Roman" w:hAnsi="Times New Roman" w:cs="Times New Roman"/>
          <w:color w:val="000000" w:themeColor="text1"/>
          <w:sz w:val="28"/>
          <w:szCs w:val="28"/>
        </w:rPr>
        <w:t xml:space="preserve"> В</w:t>
      </w:r>
      <w:proofErr w:type="gramEnd"/>
      <w:r w:rsidR="006A2F47" w:rsidRPr="00D21C9D">
        <w:rPr>
          <w:rFonts w:ascii="Times New Roman" w:hAnsi="Times New Roman" w:cs="Times New Roman"/>
          <w:color w:val="000000" w:themeColor="text1"/>
          <w:sz w:val="28"/>
          <w:szCs w:val="28"/>
        </w:rPr>
        <w:t xml:space="preserve"> по 300.06.007 </w:t>
      </w:r>
      <w:r w:rsidR="006A2F47" w:rsidRPr="00D21C9D">
        <w:rPr>
          <w:rFonts w:ascii="Times New Roman" w:hAnsi="Times New Roman" w:cs="Times New Roman"/>
          <w:color w:val="000000" w:themeColor="text1"/>
          <w:sz w:val="28"/>
          <w:szCs w:val="28"/>
          <w:lang w:val="en-US"/>
        </w:rPr>
        <w:t>V</w:t>
      </w:r>
      <w:r w:rsidR="006A2F47" w:rsidRPr="00D21C9D">
        <w:rPr>
          <w:rFonts w:ascii="Times New Roman" w:hAnsi="Times New Roman" w:cs="Times New Roman"/>
          <w:color w:val="000000" w:themeColor="text1"/>
          <w:sz w:val="28"/>
          <w:szCs w:val="28"/>
          <w:lang w:val="kk-KZ"/>
        </w:rPr>
        <w:t xml:space="preserve"> В указывается сумма корректировки </w:t>
      </w:r>
      <w:r w:rsidR="006A2F47" w:rsidRPr="00D21C9D">
        <w:rPr>
          <w:rFonts w:ascii="Times New Roman" w:hAnsi="Times New Roman" w:cs="Times New Roman"/>
          <w:color w:val="000000" w:themeColor="text1"/>
          <w:sz w:val="28"/>
          <w:szCs w:val="28"/>
        </w:rPr>
        <w:t>НДС;</w:t>
      </w:r>
    </w:p>
    <w:p w:rsidR="006A2F47" w:rsidRPr="00D21C9D" w:rsidRDefault="00176E56" w:rsidP="00176E56">
      <w:pPr>
        <w:pStyle w:val="afb"/>
        <w:widowControl w:val="0"/>
        <w:tabs>
          <w:tab w:val="left" w:pos="142"/>
          <w:tab w:val="left" w:pos="240"/>
          <w:tab w:val="left" w:pos="1200"/>
        </w:tabs>
        <w:spacing w:after="0" w:line="240" w:lineRule="auto"/>
        <w:ind w:left="0" w:firstLine="709"/>
        <w:jc w:val="both"/>
        <w:rPr>
          <w:rFonts w:ascii="Times New Roman" w:hAnsi="Times New Roman" w:cs="Times New Roman"/>
          <w:color w:val="000000" w:themeColor="text1"/>
          <w:sz w:val="28"/>
          <w:szCs w:val="28"/>
        </w:rPr>
      </w:pPr>
      <w:r w:rsidRPr="00D21C9D">
        <w:rPr>
          <w:rFonts w:ascii="Times New Roman" w:hAnsi="Times New Roman" w:cs="Times New Roman"/>
          <w:color w:val="000000" w:themeColor="text1"/>
          <w:sz w:val="28"/>
          <w:szCs w:val="28"/>
        </w:rPr>
        <w:t xml:space="preserve">4) </w:t>
      </w:r>
      <w:r w:rsidR="006A2F47" w:rsidRPr="00D21C9D">
        <w:rPr>
          <w:rFonts w:ascii="Times New Roman" w:hAnsi="Times New Roman" w:cs="Times New Roman"/>
          <w:color w:val="000000" w:themeColor="text1"/>
          <w:sz w:val="28"/>
          <w:szCs w:val="28"/>
        </w:rPr>
        <w:t>в строке 300.06.008</w:t>
      </w:r>
      <w:proofErr w:type="gramStart"/>
      <w:r w:rsidR="006A2F47" w:rsidRPr="00D21C9D">
        <w:rPr>
          <w:rFonts w:ascii="Times New Roman" w:hAnsi="Times New Roman" w:cs="Times New Roman"/>
          <w:color w:val="000000" w:themeColor="text1"/>
          <w:sz w:val="28"/>
          <w:szCs w:val="28"/>
        </w:rPr>
        <w:t xml:space="preserve"> В</w:t>
      </w:r>
      <w:proofErr w:type="gramEnd"/>
      <w:r w:rsidR="006A2F47" w:rsidRPr="00D21C9D">
        <w:rPr>
          <w:rFonts w:ascii="Times New Roman" w:hAnsi="Times New Roman" w:cs="Times New Roman"/>
          <w:color w:val="000000" w:themeColor="text1"/>
          <w:sz w:val="28"/>
          <w:szCs w:val="28"/>
        </w:rPr>
        <w:t xml:space="preserve"> указывается сумма корректировки по сомнительным обязательствам, при списании обязательств;</w:t>
      </w:r>
    </w:p>
    <w:p w:rsidR="006A2F47" w:rsidRPr="00D21C9D" w:rsidRDefault="00176E56" w:rsidP="00176E56">
      <w:pPr>
        <w:pStyle w:val="afb"/>
        <w:widowControl w:val="0"/>
        <w:tabs>
          <w:tab w:val="left" w:pos="240"/>
          <w:tab w:val="left" w:pos="1200"/>
        </w:tabs>
        <w:spacing w:after="0" w:line="240" w:lineRule="auto"/>
        <w:ind w:left="0" w:firstLine="709"/>
        <w:jc w:val="both"/>
        <w:rPr>
          <w:rFonts w:ascii="Times New Roman" w:hAnsi="Times New Roman" w:cs="Times New Roman"/>
          <w:color w:val="000000" w:themeColor="text1"/>
          <w:sz w:val="28"/>
          <w:szCs w:val="28"/>
        </w:rPr>
      </w:pPr>
      <w:r w:rsidRPr="00D21C9D">
        <w:rPr>
          <w:rFonts w:ascii="Times New Roman" w:hAnsi="Times New Roman" w:cs="Times New Roman"/>
          <w:color w:val="000000" w:themeColor="text1"/>
          <w:sz w:val="28"/>
          <w:szCs w:val="28"/>
        </w:rPr>
        <w:t xml:space="preserve">5) </w:t>
      </w:r>
      <w:r w:rsidR="006A2F47" w:rsidRPr="00D21C9D">
        <w:rPr>
          <w:rFonts w:ascii="Times New Roman" w:hAnsi="Times New Roman" w:cs="Times New Roman"/>
          <w:color w:val="000000" w:themeColor="text1"/>
          <w:sz w:val="28"/>
          <w:szCs w:val="28"/>
        </w:rPr>
        <w:t xml:space="preserve">в строке 300.06.009 </w:t>
      </w:r>
      <w:r w:rsidR="006A2F47" w:rsidRPr="00D21C9D">
        <w:rPr>
          <w:rFonts w:ascii="Times New Roman" w:hAnsi="Times New Roman" w:cs="Times New Roman"/>
          <w:color w:val="000000" w:themeColor="text1"/>
          <w:sz w:val="28"/>
          <w:szCs w:val="28"/>
          <w:lang w:val="en-US"/>
        </w:rPr>
        <w:t>B</w:t>
      </w:r>
      <w:r w:rsidR="006A2F47" w:rsidRPr="00D21C9D">
        <w:rPr>
          <w:rFonts w:ascii="Times New Roman" w:hAnsi="Times New Roman" w:cs="Times New Roman"/>
          <w:color w:val="000000" w:themeColor="text1"/>
          <w:sz w:val="28"/>
          <w:szCs w:val="28"/>
        </w:rPr>
        <w:t xml:space="preserve"> указывается сумма корректировки НДС, в связи с оплатой по сомнительным обязательствам;</w:t>
      </w:r>
    </w:p>
    <w:p w:rsidR="006A2F47" w:rsidRPr="00D21C9D" w:rsidRDefault="00176E56" w:rsidP="00176E56">
      <w:pPr>
        <w:pStyle w:val="afb"/>
        <w:widowControl w:val="0"/>
        <w:tabs>
          <w:tab w:val="left" w:pos="240"/>
          <w:tab w:val="left" w:pos="1200"/>
        </w:tabs>
        <w:spacing w:after="0" w:line="240" w:lineRule="auto"/>
        <w:ind w:left="0" w:firstLine="709"/>
        <w:jc w:val="both"/>
        <w:rPr>
          <w:rFonts w:ascii="Times New Roman" w:hAnsi="Times New Roman" w:cs="Times New Roman"/>
          <w:color w:val="000000" w:themeColor="text1"/>
          <w:sz w:val="28"/>
          <w:szCs w:val="28"/>
        </w:rPr>
      </w:pPr>
      <w:r w:rsidRPr="00D21C9D">
        <w:rPr>
          <w:rFonts w:ascii="Times New Roman" w:hAnsi="Times New Roman" w:cs="Times New Roman"/>
          <w:color w:val="000000" w:themeColor="text1"/>
          <w:sz w:val="28"/>
          <w:szCs w:val="28"/>
        </w:rPr>
        <w:t xml:space="preserve">6) </w:t>
      </w:r>
      <w:r w:rsidR="006A2F47" w:rsidRPr="00D21C9D">
        <w:rPr>
          <w:rFonts w:ascii="Times New Roman" w:hAnsi="Times New Roman" w:cs="Times New Roman"/>
          <w:color w:val="000000" w:themeColor="text1"/>
          <w:sz w:val="28"/>
          <w:szCs w:val="28"/>
        </w:rPr>
        <w:t xml:space="preserve">в строке 300.06.010 </w:t>
      </w:r>
      <w:r w:rsidR="006A2F47" w:rsidRPr="00D21C9D">
        <w:rPr>
          <w:rFonts w:ascii="Times New Roman" w:hAnsi="Times New Roman" w:cs="Times New Roman"/>
          <w:color w:val="000000" w:themeColor="text1"/>
          <w:sz w:val="28"/>
          <w:szCs w:val="28"/>
          <w:lang w:val="en-US"/>
        </w:rPr>
        <w:t>B</w:t>
      </w:r>
      <w:r w:rsidR="006A2F47" w:rsidRPr="00D21C9D">
        <w:rPr>
          <w:rFonts w:ascii="Times New Roman" w:hAnsi="Times New Roman" w:cs="Times New Roman"/>
          <w:color w:val="000000" w:themeColor="text1"/>
          <w:sz w:val="28"/>
          <w:szCs w:val="28"/>
        </w:rPr>
        <w:t xml:space="preserve"> указывается итоговая сумма корректировки НДС. Данная строка определяется как сумма строк с 300.06.007</w:t>
      </w:r>
      <w:proofErr w:type="gramStart"/>
      <w:r w:rsidR="006A2F47" w:rsidRPr="00D21C9D">
        <w:rPr>
          <w:rFonts w:ascii="Times New Roman" w:hAnsi="Times New Roman" w:cs="Times New Roman"/>
          <w:color w:val="000000" w:themeColor="text1"/>
          <w:sz w:val="28"/>
          <w:szCs w:val="28"/>
        </w:rPr>
        <w:t xml:space="preserve"> В</w:t>
      </w:r>
      <w:proofErr w:type="gramEnd"/>
      <w:r w:rsidR="006A2F47" w:rsidRPr="00D21C9D">
        <w:rPr>
          <w:rFonts w:ascii="Times New Roman" w:hAnsi="Times New Roman" w:cs="Times New Roman"/>
          <w:color w:val="000000" w:themeColor="text1"/>
          <w:sz w:val="28"/>
          <w:szCs w:val="28"/>
        </w:rPr>
        <w:t xml:space="preserve"> по</w:t>
      </w:r>
      <w:r w:rsidR="006A2F47" w:rsidRPr="00D21C9D">
        <w:rPr>
          <w:rFonts w:ascii="Times New Roman" w:hAnsi="Times New Roman" w:cs="Times New Roman"/>
          <w:color w:val="000000" w:themeColor="text1"/>
          <w:sz w:val="28"/>
          <w:szCs w:val="28"/>
        </w:rPr>
        <w:br/>
        <w:t>300.06.009 В.</w:t>
      </w:r>
    </w:p>
    <w:p w:rsidR="006A2F47" w:rsidRPr="00D21C9D" w:rsidRDefault="006A2F47" w:rsidP="006A2F47">
      <w:pPr>
        <w:widowControl w:val="0"/>
        <w:tabs>
          <w:tab w:val="left" w:pos="240"/>
          <w:tab w:val="left" w:pos="1200"/>
        </w:tabs>
        <w:spacing w:line="20" w:lineRule="atLeast"/>
        <w:ind w:firstLine="720"/>
        <w:jc w:val="both"/>
        <w:rPr>
          <w:color w:val="000000" w:themeColor="text1"/>
          <w:sz w:val="28"/>
          <w:szCs w:val="28"/>
          <w:lang w:eastAsia="ko-KR"/>
        </w:rPr>
      </w:pPr>
      <w:r w:rsidRPr="00D21C9D">
        <w:rPr>
          <w:color w:val="000000" w:themeColor="text1"/>
          <w:sz w:val="28"/>
          <w:szCs w:val="28"/>
          <w:lang w:eastAsia="ko-KR"/>
        </w:rPr>
        <w:t>Сумма строки 300.06.005</w:t>
      </w:r>
      <w:proofErr w:type="gramStart"/>
      <w:r w:rsidRPr="00D21C9D">
        <w:rPr>
          <w:color w:val="000000" w:themeColor="text1"/>
          <w:sz w:val="28"/>
          <w:szCs w:val="28"/>
          <w:lang w:eastAsia="ko-KR"/>
        </w:rPr>
        <w:t xml:space="preserve"> А</w:t>
      </w:r>
      <w:proofErr w:type="gramEnd"/>
      <w:r w:rsidRPr="00D21C9D">
        <w:rPr>
          <w:color w:val="000000" w:themeColor="text1"/>
          <w:sz w:val="28"/>
          <w:szCs w:val="28"/>
          <w:lang w:eastAsia="ko-KR"/>
        </w:rPr>
        <w:t xml:space="preserve"> переносится в строку 300.00.002.</w:t>
      </w:r>
    </w:p>
    <w:p w:rsidR="006A2F47" w:rsidRPr="00D21C9D" w:rsidRDefault="006A2F47" w:rsidP="006A2F47">
      <w:pPr>
        <w:widowControl w:val="0"/>
        <w:tabs>
          <w:tab w:val="left" w:pos="240"/>
          <w:tab w:val="left" w:pos="1200"/>
        </w:tabs>
        <w:spacing w:line="20" w:lineRule="atLeast"/>
        <w:ind w:firstLine="720"/>
        <w:jc w:val="both"/>
        <w:rPr>
          <w:color w:val="000000" w:themeColor="text1"/>
          <w:sz w:val="28"/>
          <w:szCs w:val="28"/>
          <w:lang w:eastAsia="ko-KR"/>
        </w:rPr>
      </w:pPr>
      <w:r w:rsidRPr="00D21C9D">
        <w:rPr>
          <w:color w:val="000000" w:themeColor="text1"/>
          <w:sz w:val="28"/>
          <w:szCs w:val="28"/>
          <w:lang w:eastAsia="ko-KR"/>
        </w:rPr>
        <w:t>Сумма строки 300.06.004</w:t>
      </w:r>
      <w:proofErr w:type="gramStart"/>
      <w:r w:rsidRPr="00D21C9D">
        <w:rPr>
          <w:color w:val="000000" w:themeColor="text1"/>
          <w:sz w:val="28"/>
          <w:szCs w:val="28"/>
          <w:lang w:eastAsia="ko-KR"/>
        </w:rPr>
        <w:t xml:space="preserve"> А</w:t>
      </w:r>
      <w:proofErr w:type="gramEnd"/>
      <w:r w:rsidRPr="00D21C9D">
        <w:rPr>
          <w:color w:val="000000" w:themeColor="text1"/>
          <w:sz w:val="28"/>
          <w:szCs w:val="28"/>
          <w:lang w:eastAsia="ko-KR"/>
        </w:rPr>
        <w:t xml:space="preserve"> учитывается в строке 300.00.003 А.</w:t>
      </w:r>
    </w:p>
    <w:p w:rsidR="006A2F47" w:rsidRPr="00D21C9D" w:rsidRDefault="006A2F47" w:rsidP="006A2F47">
      <w:pPr>
        <w:widowControl w:val="0"/>
        <w:tabs>
          <w:tab w:val="left" w:pos="240"/>
          <w:tab w:val="left" w:pos="1200"/>
        </w:tabs>
        <w:spacing w:line="20" w:lineRule="atLeast"/>
        <w:ind w:firstLine="720"/>
        <w:jc w:val="both"/>
        <w:rPr>
          <w:color w:val="000000" w:themeColor="text1"/>
          <w:sz w:val="28"/>
          <w:szCs w:val="28"/>
          <w:lang w:eastAsia="ko-KR"/>
        </w:rPr>
      </w:pPr>
      <w:r w:rsidRPr="00D21C9D">
        <w:rPr>
          <w:color w:val="000000" w:themeColor="text1"/>
          <w:sz w:val="28"/>
          <w:szCs w:val="28"/>
          <w:lang w:eastAsia="ko-KR"/>
        </w:rPr>
        <w:t>Сумма строки 300.06.004</w:t>
      </w:r>
      <w:proofErr w:type="gramStart"/>
      <w:r w:rsidRPr="00D21C9D">
        <w:rPr>
          <w:color w:val="000000" w:themeColor="text1"/>
          <w:sz w:val="28"/>
          <w:szCs w:val="28"/>
          <w:lang w:eastAsia="ko-KR"/>
        </w:rPr>
        <w:t xml:space="preserve"> В</w:t>
      </w:r>
      <w:proofErr w:type="gramEnd"/>
      <w:r w:rsidRPr="00D21C9D">
        <w:rPr>
          <w:color w:val="000000" w:themeColor="text1"/>
          <w:sz w:val="28"/>
          <w:szCs w:val="28"/>
          <w:lang w:eastAsia="ko-KR"/>
        </w:rPr>
        <w:t xml:space="preserve"> учитывается в строке 300.00.003 В.</w:t>
      </w:r>
    </w:p>
    <w:p w:rsidR="006A2F47" w:rsidRPr="00D21C9D" w:rsidRDefault="006A2F47" w:rsidP="006A2F47">
      <w:pPr>
        <w:widowControl w:val="0"/>
        <w:tabs>
          <w:tab w:val="left" w:pos="240"/>
          <w:tab w:val="left" w:pos="1200"/>
        </w:tabs>
        <w:spacing w:line="20" w:lineRule="atLeast"/>
        <w:ind w:firstLine="720"/>
        <w:jc w:val="both"/>
        <w:rPr>
          <w:color w:val="000000" w:themeColor="text1"/>
          <w:sz w:val="28"/>
          <w:szCs w:val="28"/>
          <w:lang w:eastAsia="ko-KR"/>
        </w:rPr>
      </w:pPr>
      <w:r w:rsidRPr="00D21C9D">
        <w:rPr>
          <w:color w:val="000000" w:themeColor="text1"/>
          <w:sz w:val="28"/>
          <w:szCs w:val="28"/>
          <w:lang w:eastAsia="ko-KR"/>
        </w:rPr>
        <w:t>Сумма строки 300.06.006</w:t>
      </w:r>
      <w:proofErr w:type="gramStart"/>
      <w:r w:rsidRPr="00D21C9D">
        <w:rPr>
          <w:color w:val="000000" w:themeColor="text1"/>
          <w:sz w:val="28"/>
          <w:szCs w:val="28"/>
          <w:lang w:eastAsia="ko-KR"/>
        </w:rPr>
        <w:t xml:space="preserve"> А</w:t>
      </w:r>
      <w:proofErr w:type="gramEnd"/>
      <w:r w:rsidRPr="00D21C9D">
        <w:rPr>
          <w:color w:val="000000" w:themeColor="text1"/>
          <w:sz w:val="28"/>
          <w:szCs w:val="28"/>
          <w:lang w:eastAsia="ko-KR"/>
        </w:rPr>
        <w:t xml:space="preserve"> учитывается в строке 300.00.005.</w:t>
      </w:r>
    </w:p>
    <w:p w:rsidR="006A2F47" w:rsidRPr="00D21C9D" w:rsidRDefault="006A2F47" w:rsidP="006A2F47">
      <w:pPr>
        <w:widowControl w:val="0"/>
        <w:tabs>
          <w:tab w:val="left" w:pos="240"/>
          <w:tab w:val="left" w:pos="1200"/>
        </w:tabs>
        <w:spacing w:line="20" w:lineRule="atLeast"/>
        <w:ind w:firstLine="720"/>
        <w:jc w:val="both"/>
        <w:rPr>
          <w:color w:val="000000" w:themeColor="text1"/>
          <w:sz w:val="28"/>
          <w:szCs w:val="28"/>
          <w:lang w:eastAsia="ko-KR"/>
        </w:rPr>
      </w:pPr>
      <w:r w:rsidRPr="00D21C9D">
        <w:rPr>
          <w:color w:val="000000" w:themeColor="text1"/>
          <w:sz w:val="28"/>
          <w:szCs w:val="28"/>
          <w:lang w:eastAsia="ko-KR"/>
        </w:rPr>
        <w:t xml:space="preserve">Сумма строки 300.06.010 </w:t>
      </w:r>
      <w:r w:rsidRPr="00D21C9D">
        <w:rPr>
          <w:color w:val="000000" w:themeColor="text1"/>
          <w:sz w:val="28"/>
          <w:szCs w:val="28"/>
          <w:lang w:val="en-US" w:eastAsia="ko-KR"/>
        </w:rPr>
        <w:t>B</w:t>
      </w:r>
      <w:r w:rsidRPr="00D21C9D">
        <w:rPr>
          <w:color w:val="000000" w:themeColor="text1"/>
          <w:sz w:val="28"/>
          <w:szCs w:val="28"/>
          <w:lang w:eastAsia="ko-KR"/>
        </w:rPr>
        <w:t xml:space="preserve"> переносится в строку 300.00.022.</w:t>
      </w:r>
    </w:p>
    <w:p w:rsidR="006A2F47" w:rsidRPr="00D21C9D" w:rsidRDefault="006A2F47" w:rsidP="006A2F47">
      <w:pPr>
        <w:pStyle w:val="af3"/>
        <w:widowControl w:val="0"/>
        <w:tabs>
          <w:tab w:val="left" w:pos="1200"/>
        </w:tabs>
        <w:spacing w:line="20" w:lineRule="atLeast"/>
        <w:ind w:firstLine="720"/>
        <w:rPr>
          <w:b/>
          <w:bCs/>
          <w:color w:val="000000" w:themeColor="text1"/>
          <w:sz w:val="28"/>
          <w:szCs w:val="28"/>
        </w:rPr>
      </w:pPr>
    </w:p>
    <w:p w:rsidR="006A2F47" w:rsidRPr="00D21C9D" w:rsidRDefault="006A2F47" w:rsidP="006A2F47">
      <w:pPr>
        <w:pStyle w:val="af3"/>
        <w:widowControl w:val="0"/>
        <w:tabs>
          <w:tab w:val="left" w:pos="1200"/>
        </w:tabs>
        <w:spacing w:line="20" w:lineRule="atLeast"/>
        <w:ind w:firstLine="720"/>
        <w:rPr>
          <w:b/>
          <w:bCs/>
          <w:color w:val="000000" w:themeColor="text1"/>
          <w:sz w:val="28"/>
          <w:szCs w:val="28"/>
        </w:rPr>
      </w:pPr>
    </w:p>
    <w:p w:rsidR="006A2F47" w:rsidRPr="00D21C9D" w:rsidRDefault="006A2F47" w:rsidP="006A2F47">
      <w:pPr>
        <w:pStyle w:val="af3"/>
        <w:widowControl w:val="0"/>
        <w:tabs>
          <w:tab w:val="left" w:pos="1200"/>
        </w:tabs>
        <w:spacing w:line="20" w:lineRule="atLeast"/>
        <w:jc w:val="center"/>
        <w:rPr>
          <w:b/>
          <w:bCs/>
          <w:color w:val="000000" w:themeColor="text1"/>
          <w:sz w:val="28"/>
          <w:szCs w:val="28"/>
        </w:rPr>
      </w:pPr>
      <w:r w:rsidRPr="00D21C9D">
        <w:rPr>
          <w:b/>
          <w:bCs/>
          <w:color w:val="000000" w:themeColor="text1"/>
          <w:sz w:val="28"/>
          <w:szCs w:val="28"/>
        </w:rPr>
        <w:t>Глава 9. Пояснение по заполнению формы 300.07 – Реестр счетов-фактур по реализованным товарам, работам, услугам в течение отчетного налогового периода</w:t>
      </w:r>
    </w:p>
    <w:p w:rsidR="006A2F47" w:rsidRPr="00D21C9D" w:rsidRDefault="006A2F47" w:rsidP="006A2F47">
      <w:pPr>
        <w:pStyle w:val="af3"/>
        <w:widowControl w:val="0"/>
        <w:tabs>
          <w:tab w:val="left" w:pos="1200"/>
        </w:tabs>
        <w:spacing w:line="20" w:lineRule="atLeast"/>
        <w:jc w:val="center"/>
        <w:rPr>
          <w:b/>
          <w:bCs/>
          <w:color w:val="000000" w:themeColor="text1"/>
          <w:sz w:val="28"/>
          <w:szCs w:val="28"/>
        </w:rPr>
      </w:pPr>
    </w:p>
    <w:p w:rsidR="006A2F47" w:rsidRPr="00D21C9D" w:rsidRDefault="00176E56" w:rsidP="00176E56">
      <w:pPr>
        <w:pStyle w:val="afb"/>
        <w:widowControl w:val="0"/>
        <w:tabs>
          <w:tab w:val="left" w:pos="1260"/>
          <w:tab w:val="num" w:pos="1710"/>
        </w:tabs>
        <w:spacing w:after="0" w:line="240" w:lineRule="auto"/>
        <w:ind w:left="0" w:firstLine="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40. </w:t>
      </w:r>
      <w:r w:rsidR="006A2F47" w:rsidRPr="00D21C9D">
        <w:rPr>
          <w:rFonts w:ascii="Times New Roman" w:hAnsi="Times New Roman" w:cs="Times New Roman"/>
          <w:color w:val="000000" w:themeColor="text1"/>
          <w:sz w:val="28"/>
          <w:szCs w:val="28"/>
          <w:lang w:eastAsia="ru-RU"/>
        </w:rPr>
        <w:t xml:space="preserve">Данная форма предназначена для детального отражения в соответствии с подпунктом 2) пункта 2 статьи 424 Налогового кодекса </w:t>
      </w:r>
      <w:r w:rsidR="006A2F47" w:rsidRPr="00D21C9D">
        <w:rPr>
          <w:rFonts w:ascii="Times New Roman" w:hAnsi="Times New Roman" w:cs="Times New Roman"/>
          <w:color w:val="000000" w:themeColor="text1"/>
          <w:sz w:val="28"/>
          <w:szCs w:val="28"/>
          <w:lang w:eastAsia="ru-RU"/>
        </w:rPr>
        <w:lastRenderedPageBreak/>
        <w:t xml:space="preserve">сведений о счетах-фактурах, выписанных по реализованным товарам, работам, услугам на бумажном носителе. </w:t>
      </w:r>
    </w:p>
    <w:p w:rsidR="006A2F47" w:rsidRPr="00D21C9D" w:rsidRDefault="0054339D" w:rsidP="006A2F47">
      <w:pPr>
        <w:pStyle w:val="afb"/>
        <w:widowControl w:val="0"/>
        <w:tabs>
          <w:tab w:val="left" w:pos="240"/>
          <w:tab w:val="left" w:pos="1260"/>
        </w:tabs>
        <w:spacing w:after="0" w:line="240" w:lineRule="auto"/>
        <w:ind w:left="0" w:firstLine="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Е</w:t>
      </w:r>
      <w:r w:rsidR="006A2F47" w:rsidRPr="00D21C9D">
        <w:rPr>
          <w:rFonts w:ascii="Times New Roman" w:hAnsi="Times New Roman" w:cs="Times New Roman"/>
          <w:color w:val="000000" w:themeColor="text1"/>
          <w:sz w:val="28"/>
          <w:szCs w:val="28"/>
          <w:lang w:eastAsia="ru-RU"/>
        </w:rPr>
        <w:t>сли плательщик НДС выписывает в течение налогового периода</w:t>
      </w:r>
      <w:r w:rsidR="00AF0757" w:rsidRPr="00D21C9D">
        <w:rPr>
          <w:rFonts w:ascii="Times New Roman" w:hAnsi="Times New Roman" w:cs="Times New Roman"/>
          <w:color w:val="000000" w:themeColor="text1"/>
          <w:sz w:val="28"/>
          <w:szCs w:val="28"/>
          <w:lang w:eastAsia="ru-RU"/>
        </w:rPr>
        <w:br/>
      </w:r>
      <w:r w:rsidR="006A2F47" w:rsidRPr="00D21C9D">
        <w:rPr>
          <w:rFonts w:ascii="Times New Roman" w:hAnsi="Times New Roman" w:cs="Times New Roman"/>
          <w:color w:val="000000" w:themeColor="text1"/>
          <w:sz w:val="28"/>
          <w:szCs w:val="28"/>
          <w:lang w:eastAsia="ru-RU"/>
        </w:rPr>
        <w:t>счета-фактуры в электронной форме и на бумажном носителе, то в реестре счетов-фактур по реализованным в течение налогового периода товарам, работам, услугам (далее – Реестр по реализованным товарам, работам, услугам) отражаются счета-фактуры, выписанные на бумажном носителе.</w:t>
      </w:r>
      <w:r w:rsidR="006A2F47" w:rsidRPr="00D21C9D">
        <w:rPr>
          <w:rFonts w:ascii="Times New Roman" w:hAnsi="Times New Roman" w:cs="Times New Roman"/>
          <w:color w:val="000000" w:themeColor="text1"/>
          <w:sz w:val="28"/>
          <w:szCs w:val="28"/>
          <w:lang w:eastAsia="ru-RU"/>
        </w:rPr>
        <w:br/>
      </w:r>
      <w:r w:rsidR="00877697" w:rsidRPr="00D21C9D">
        <w:rPr>
          <w:rFonts w:ascii="Times New Roman" w:hAnsi="Times New Roman" w:cs="Times New Roman"/>
          <w:color w:val="000000" w:themeColor="text1"/>
          <w:sz w:val="28"/>
          <w:szCs w:val="28"/>
          <w:lang w:eastAsia="ru-RU"/>
        </w:rPr>
        <w:t>Е</w:t>
      </w:r>
      <w:r w:rsidR="006A2F47" w:rsidRPr="00D21C9D">
        <w:rPr>
          <w:rFonts w:ascii="Times New Roman" w:hAnsi="Times New Roman" w:cs="Times New Roman"/>
          <w:color w:val="000000" w:themeColor="text1"/>
          <w:sz w:val="28"/>
          <w:szCs w:val="28"/>
          <w:lang w:eastAsia="ru-RU"/>
        </w:rPr>
        <w:t>сли плательщик НДС выписывает в течение налогового периода</w:t>
      </w:r>
      <w:r w:rsidR="00AF0757" w:rsidRPr="00D21C9D">
        <w:rPr>
          <w:rFonts w:ascii="Times New Roman" w:hAnsi="Times New Roman" w:cs="Times New Roman"/>
          <w:color w:val="000000" w:themeColor="text1"/>
          <w:sz w:val="28"/>
          <w:szCs w:val="28"/>
          <w:lang w:eastAsia="ru-RU"/>
        </w:rPr>
        <w:br/>
      </w:r>
      <w:r w:rsidR="006A2F47" w:rsidRPr="00D21C9D">
        <w:rPr>
          <w:rFonts w:ascii="Times New Roman" w:hAnsi="Times New Roman" w:cs="Times New Roman"/>
          <w:color w:val="000000" w:themeColor="text1"/>
          <w:sz w:val="28"/>
          <w:szCs w:val="28"/>
          <w:lang w:eastAsia="ru-RU"/>
        </w:rPr>
        <w:t>счета-фактуры исключительно в электронной форме, то Реестр по реализованным товарам, работам, услугам в налоговые органы не представляется.</w:t>
      </w:r>
    </w:p>
    <w:p w:rsidR="006A2F47" w:rsidRPr="00D21C9D" w:rsidRDefault="00176E56" w:rsidP="00176E56">
      <w:pPr>
        <w:pStyle w:val="afb"/>
        <w:widowControl w:val="0"/>
        <w:tabs>
          <w:tab w:val="left" w:pos="1260"/>
          <w:tab w:val="num" w:pos="1710"/>
        </w:tabs>
        <w:spacing w:after="0" w:line="240" w:lineRule="auto"/>
        <w:ind w:left="0" w:firstLine="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41. </w:t>
      </w:r>
      <w:r w:rsidR="006A2F47" w:rsidRPr="00D21C9D">
        <w:rPr>
          <w:rFonts w:ascii="Times New Roman" w:hAnsi="Times New Roman" w:cs="Times New Roman"/>
          <w:color w:val="000000" w:themeColor="text1"/>
          <w:sz w:val="28"/>
          <w:szCs w:val="28"/>
          <w:lang w:eastAsia="ru-RU"/>
        </w:rPr>
        <w:t>Приложение 300.07 подлежит заполнению, если в разделе «Общая информация о плательщике НДС» формы 300.00 в строке 11 «Представленные приложения» отмечена ячейка «07».</w:t>
      </w:r>
    </w:p>
    <w:p w:rsidR="006A2F47" w:rsidRPr="00D21C9D" w:rsidRDefault="00176E56" w:rsidP="00176E56">
      <w:pPr>
        <w:pStyle w:val="afb"/>
        <w:widowControl w:val="0"/>
        <w:tabs>
          <w:tab w:val="left" w:pos="1260"/>
          <w:tab w:val="num" w:pos="1710"/>
        </w:tabs>
        <w:spacing w:after="0" w:line="240" w:lineRule="auto"/>
        <w:ind w:left="0" w:firstLine="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42. </w:t>
      </w:r>
      <w:r w:rsidR="006A2F47" w:rsidRPr="00D21C9D">
        <w:rPr>
          <w:rFonts w:ascii="Times New Roman" w:hAnsi="Times New Roman" w:cs="Times New Roman"/>
          <w:color w:val="000000" w:themeColor="text1"/>
          <w:sz w:val="28"/>
          <w:szCs w:val="28"/>
          <w:lang w:eastAsia="ru-RU"/>
        </w:rPr>
        <w:t>В данной форме отражаются счета-фактуры, дата совершения оборота по реализации по которым приходится на отчетный налоговый период.</w:t>
      </w:r>
    </w:p>
    <w:p w:rsidR="006A2F47" w:rsidRPr="00D21C9D" w:rsidRDefault="006A2F47" w:rsidP="006A2F47">
      <w:pPr>
        <w:widowControl w:val="0"/>
        <w:tabs>
          <w:tab w:val="num" w:pos="0"/>
          <w:tab w:val="left" w:pos="1200"/>
          <w:tab w:val="left" w:pos="1260"/>
        </w:tabs>
        <w:spacing w:line="20" w:lineRule="atLeast"/>
        <w:ind w:firstLine="720"/>
        <w:jc w:val="both"/>
        <w:rPr>
          <w:color w:val="000000" w:themeColor="text1"/>
          <w:sz w:val="28"/>
          <w:szCs w:val="28"/>
        </w:rPr>
      </w:pPr>
      <w:proofErr w:type="gramStart"/>
      <w:r w:rsidRPr="00D21C9D">
        <w:rPr>
          <w:color w:val="000000" w:themeColor="text1"/>
          <w:sz w:val="28"/>
          <w:szCs w:val="28"/>
        </w:rPr>
        <w:t xml:space="preserve">Реестр по реализованным товарам, работам, услугам представляется по выписанным счетам-фактурам, в том числе выписанных комиссионерами, комитентами, доверителями, поверенными, в случаях, установленных главой 47 Налогового кодекса, экспедиторами, участниками договора о совместной деятельности. </w:t>
      </w:r>
      <w:proofErr w:type="gramEnd"/>
    </w:p>
    <w:p w:rsidR="006A2F47" w:rsidRPr="00D21C9D" w:rsidRDefault="00176E56" w:rsidP="00176E56">
      <w:pPr>
        <w:pStyle w:val="afb"/>
        <w:widowControl w:val="0"/>
        <w:tabs>
          <w:tab w:val="left" w:pos="1260"/>
          <w:tab w:val="num" w:pos="1710"/>
        </w:tabs>
        <w:spacing w:after="0" w:line="240" w:lineRule="auto"/>
        <w:ind w:left="0" w:firstLine="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43. </w:t>
      </w:r>
      <w:r w:rsidR="006A2F47" w:rsidRPr="00D21C9D">
        <w:rPr>
          <w:rFonts w:ascii="Times New Roman" w:hAnsi="Times New Roman" w:cs="Times New Roman"/>
          <w:color w:val="000000" w:themeColor="text1"/>
          <w:sz w:val="28"/>
          <w:szCs w:val="28"/>
          <w:lang w:eastAsia="ru-RU"/>
        </w:rPr>
        <w:t xml:space="preserve">Не отражаются в Реестре по реализованным товарам, работам, услугам счета-фактуры, выписанные в адрес нерезидентов, не осуществляющих деятельность в Республике Казахстан, в том числе через филиал и представительство, а также выписываемые в адрес физических лиц, за исключением индивидуальных предпринимателей. </w:t>
      </w:r>
    </w:p>
    <w:p w:rsidR="006A2F47" w:rsidRPr="00D21C9D" w:rsidRDefault="00176E56" w:rsidP="00176E56">
      <w:pPr>
        <w:pStyle w:val="afb"/>
        <w:widowControl w:val="0"/>
        <w:tabs>
          <w:tab w:val="left" w:pos="1260"/>
          <w:tab w:val="num" w:pos="1710"/>
        </w:tabs>
        <w:spacing w:after="0" w:line="240" w:lineRule="auto"/>
        <w:ind w:left="0" w:firstLine="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44. </w:t>
      </w:r>
      <w:r w:rsidR="006A2F47" w:rsidRPr="00D21C9D">
        <w:rPr>
          <w:rFonts w:ascii="Times New Roman" w:hAnsi="Times New Roman" w:cs="Times New Roman"/>
          <w:color w:val="000000" w:themeColor="text1"/>
          <w:sz w:val="28"/>
          <w:szCs w:val="28"/>
          <w:lang w:eastAsia="ru-RU"/>
        </w:rPr>
        <w:t>В разделе «Сумма НДС по реализованным товарам, работам, услугам:</w:t>
      </w:r>
    </w:p>
    <w:p w:rsidR="006A2F47" w:rsidRPr="00D21C9D" w:rsidRDefault="00176E56" w:rsidP="00176E56">
      <w:pPr>
        <w:widowControl w:val="0"/>
        <w:tabs>
          <w:tab w:val="left" w:pos="1200"/>
          <w:tab w:val="left" w:pos="1260"/>
        </w:tabs>
        <w:spacing w:line="20" w:lineRule="atLeast"/>
        <w:ind w:left="720"/>
        <w:jc w:val="both"/>
        <w:rPr>
          <w:color w:val="000000" w:themeColor="text1"/>
          <w:sz w:val="28"/>
          <w:szCs w:val="28"/>
        </w:rPr>
      </w:pPr>
      <w:r w:rsidRPr="00D21C9D">
        <w:rPr>
          <w:color w:val="000000" w:themeColor="text1"/>
          <w:sz w:val="28"/>
          <w:szCs w:val="28"/>
        </w:rPr>
        <w:t xml:space="preserve">1) </w:t>
      </w:r>
      <w:r w:rsidR="006A2F47" w:rsidRPr="00D21C9D">
        <w:rPr>
          <w:color w:val="000000" w:themeColor="text1"/>
          <w:sz w:val="28"/>
          <w:szCs w:val="28"/>
        </w:rPr>
        <w:t>в графе</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порядковый номер строки;</w:t>
      </w:r>
    </w:p>
    <w:p w:rsidR="006A2F47" w:rsidRPr="00D21C9D" w:rsidRDefault="00176E56" w:rsidP="00176E56">
      <w:pPr>
        <w:widowControl w:val="0"/>
        <w:tabs>
          <w:tab w:val="left" w:pos="1200"/>
          <w:tab w:val="left" w:pos="1260"/>
        </w:tabs>
        <w:spacing w:line="20" w:lineRule="atLeast"/>
        <w:ind w:firstLine="709"/>
        <w:jc w:val="both"/>
        <w:rPr>
          <w:color w:val="000000" w:themeColor="text1"/>
          <w:sz w:val="28"/>
          <w:szCs w:val="28"/>
        </w:rPr>
      </w:pPr>
      <w:r w:rsidRPr="00D21C9D">
        <w:rPr>
          <w:color w:val="000000" w:themeColor="text1"/>
          <w:sz w:val="28"/>
          <w:szCs w:val="28"/>
        </w:rPr>
        <w:t xml:space="preserve">2) </w:t>
      </w:r>
      <w:r w:rsidR="006A2F47" w:rsidRPr="00D21C9D">
        <w:rPr>
          <w:color w:val="000000" w:themeColor="text1"/>
          <w:sz w:val="28"/>
          <w:szCs w:val="28"/>
        </w:rPr>
        <w:t>в графе</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заглавными кириллическими буквами статус поставщика. Данная графа заполняется </w:t>
      </w:r>
      <w:r w:rsidR="00E546A6" w:rsidRPr="00D21C9D">
        <w:rPr>
          <w:color w:val="000000" w:themeColor="text1"/>
          <w:sz w:val="28"/>
          <w:szCs w:val="28"/>
        </w:rPr>
        <w:t>при</w:t>
      </w:r>
      <w:r w:rsidR="006A2F47" w:rsidRPr="00D21C9D">
        <w:rPr>
          <w:color w:val="000000" w:themeColor="text1"/>
          <w:sz w:val="28"/>
          <w:szCs w:val="28"/>
        </w:rPr>
        <w:t xml:space="preserve"> реализации товаров, работ, услуг по договорам комиссии, поручения, транспортной экспедиции, финансового лизинга, в рамках договоров о совместной деятельности, </w:t>
      </w:r>
      <w:r w:rsidR="00E546A6" w:rsidRPr="00D21C9D">
        <w:rPr>
          <w:color w:val="000000" w:themeColor="text1"/>
          <w:sz w:val="28"/>
          <w:szCs w:val="28"/>
        </w:rPr>
        <w:t>при</w:t>
      </w:r>
      <w:r w:rsidR="006A2F47" w:rsidRPr="00D21C9D">
        <w:rPr>
          <w:color w:val="000000" w:themeColor="text1"/>
          <w:sz w:val="28"/>
          <w:szCs w:val="28"/>
        </w:rPr>
        <w:t xml:space="preserve"> реализации периодических печатных изданий или иной продукции средств массовой информации, включая размещенные на </w:t>
      </w:r>
      <w:proofErr w:type="spellStart"/>
      <w:r w:rsidR="006A2F47" w:rsidRPr="00D21C9D">
        <w:rPr>
          <w:color w:val="000000" w:themeColor="text1"/>
          <w:sz w:val="28"/>
          <w:szCs w:val="28"/>
        </w:rPr>
        <w:t>интернет-ресурсе</w:t>
      </w:r>
      <w:proofErr w:type="spellEnd"/>
      <w:r w:rsidR="006A2F47" w:rsidRPr="00D21C9D">
        <w:rPr>
          <w:color w:val="000000" w:themeColor="text1"/>
          <w:sz w:val="28"/>
          <w:szCs w:val="28"/>
        </w:rPr>
        <w:t xml:space="preserve"> в общедоступных телекоммуникационных сетях. </w:t>
      </w:r>
      <w:proofErr w:type="gramStart"/>
      <w:r w:rsidR="006A2F47" w:rsidRPr="00D21C9D">
        <w:rPr>
          <w:color w:val="000000" w:themeColor="text1"/>
          <w:sz w:val="28"/>
          <w:szCs w:val="28"/>
        </w:rPr>
        <w:t>Если поставщиком является комитент указывается статус «К»; комисс</w:t>
      </w:r>
      <w:r w:rsidR="00E546A6" w:rsidRPr="00D21C9D">
        <w:rPr>
          <w:color w:val="000000" w:themeColor="text1"/>
          <w:sz w:val="28"/>
          <w:szCs w:val="28"/>
        </w:rPr>
        <w:t>ионер – указывается статус «М»;</w:t>
      </w:r>
      <w:r w:rsidR="00E546A6" w:rsidRPr="00D21C9D">
        <w:rPr>
          <w:color w:val="000000" w:themeColor="text1"/>
          <w:sz w:val="28"/>
          <w:szCs w:val="28"/>
        </w:rPr>
        <w:br/>
      </w:r>
      <w:r w:rsidR="006A2F47" w:rsidRPr="00D21C9D">
        <w:rPr>
          <w:color w:val="000000" w:themeColor="text1"/>
          <w:sz w:val="28"/>
          <w:szCs w:val="28"/>
        </w:rPr>
        <w:t>доверитель – указывается статус «Д»; поверенный – указывается статус «П»; экспедитор – указывается статус «Э»; лизингодатель – указывается статус «Л».</w:t>
      </w:r>
      <w:proofErr w:type="gramEnd"/>
      <w:r w:rsidR="006A2F47" w:rsidRPr="00D21C9D">
        <w:rPr>
          <w:color w:val="000000" w:themeColor="text1"/>
          <w:sz w:val="28"/>
          <w:szCs w:val="28"/>
        </w:rPr>
        <w:t xml:space="preserve"> Если реализация товаров, работ, услуг осуществляется в рамках договоров о совместной деятельности поставщиком-участником</w:t>
      </w:r>
      <w:proofErr w:type="gramStart"/>
      <w:r w:rsidR="006A2F47" w:rsidRPr="00D21C9D">
        <w:rPr>
          <w:color w:val="000000" w:themeColor="text1"/>
          <w:sz w:val="28"/>
          <w:szCs w:val="28"/>
        </w:rPr>
        <w:t xml:space="preserve"> (-</w:t>
      </w:r>
      <w:proofErr w:type="spellStart"/>
      <w:proofErr w:type="gramEnd"/>
      <w:r w:rsidR="006A2F47" w:rsidRPr="00D21C9D">
        <w:rPr>
          <w:color w:val="000000" w:themeColor="text1"/>
          <w:sz w:val="28"/>
          <w:szCs w:val="28"/>
        </w:rPr>
        <w:t>ами</w:t>
      </w:r>
      <w:proofErr w:type="spellEnd"/>
      <w:r w:rsidR="006A2F47" w:rsidRPr="00D21C9D">
        <w:rPr>
          <w:color w:val="000000" w:themeColor="text1"/>
          <w:sz w:val="28"/>
          <w:szCs w:val="28"/>
        </w:rPr>
        <w:t xml:space="preserve">) договора о совместной деятельности, то в данной графе указывается статус «С». Если реализуются периодические печатные издания или иная продукция средств массовой информации, включая размещенные на </w:t>
      </w:r>
      <w:proofErr w:type="spellStart"/>
      <w:r w:rsidR="006A2F47" w:rsidRPr="00D21C9D">
        <w:rPr>
          <w:color w:val="000000" w:themeColor="text1"/>
          <w:sz w:val="28"/>
          <w:szCs w:val="28"/>
        </w:rPr>
        <w:t>интернет-ресурсе</w:t>
      </w:r>
      <w:proofErr w:type="spellEnd"/>
      <w:r w:rsidR="006A2F47" w:rsidRPr="00D21C9D">
        <w:rPr>
          <w:color w:val="000000" w:themeColor="text1"/>
          <w:sz w:val="28"/>
          <w:szCs w:val="28"/>
        </w:rPr>
        <w:t xml:space="preserve"> в </w:t>
      </w:r>
      <w:r w:rsidR="006A2F47" w:rsidRPr="00D21C9D">
        <w:rPr>
          <w:color w:val="000000" w:themeColor="text1"/>
          <w:sz w:val="28"/>
          <w:szCs w:val="28"/>
        </w:rPr>
        <w:lastRenderedPageBreak/>
        <w:t>общедоступных телекоммуникационных сетях, то указывается статус «И»;</w:t>
      </w:r>
    </w:p>
    <w:p w:rsidR="006A2F47" w:rsidRPr="00D21C9D" w:rsidRDefault="00176E56" w:rsidP="00176E56">
      <w:pPr>
        <w:widowControl w:val="0"/>
        <w:tabs>
          <w:tab w:val="left" w:pos="1200"/>
          <w:tab w:val="left" w:pos="1260"/>
        </w:tabs>
        <w:spacing w:line="20" w:lineRule="atLeast"/>
        <w:ind w:firstLine="709"/>
        <w:jc w:val="both"/>
        <w:rPr>
          <w:color w:val="000000" w:themeColor="text1"/>
          <w:sz w:val="28"/>
          <w:szCs w:val="28"/>
        </w:rPr>
      </w:pPr>
      <w:r w:rsidRPr="00D21C9D">
        <w:rPr>
          <w:color w:val="000000" w:themeColor="text1"/>
          <w:sz w:val="28"/>
          <w:szCs w:val="28"/>
        </w:rPr>
        <w:t xml:space="preserve">3) </w:t>
      </w:r>
      <w:r w:rsidR="006A2F47" w:rsidRPr="00D21C9D">
        <w:rPr>
          <w:color w:val="000000" w:themeColor="text1"/>
          <w:sz w:val="28"/>
          <w:szCs w:val="28"/>
        </w:rPr>
        <w:t>в графе</w:t>
      </w:r>
      <w:proofErr w:type="gramStart"/>
      <w:r w:rsidR="006A2F47" w:rsidRPr="00D21C9D">
        <w:rPr>
          <w:color w:val="000000" w:themeColor="text1"/>
          <w:sz w:val="28"/>
          <w:szCs w:val="28"/>
        </w:rPr>
        <w:t xml:space="preserve"> С</w:t>
      </w:r>
      <w:proofErr w:type="gramEnd"/>
      <w:r w:rsidR="006A2F47" w:rsidRPr="00D21C9D">
        <w:rPr>
          <w:color w:val="000000" w:themeColor="text1"/>
          <w:sz w:val="28"/>
          <w:szCs w:val="28"/>
        </w:rPr>
        <w:t xml:space="preserve"> указывается ИИН (БИН) (при его наличии) покупателя либо его структурного подразделения;</w:t>
      </w:r>
    </w:p>
    <w:p w:rsidR="006A2F47" w:rsidRPr="00D21C9D" w:rsidRDefault="00176E56" w:rsidP="00176E56">
      <w:pPr>
        <w:widowControl w:val="0"/>
        <w:tabs>
          <w:tab w:val="left" w:pos="1200"/>
          <w:tab w:val="left" w:pos="1260"/>
        </w:tabs>
        <w:spacing w:line="20" w:lineRule="atLeast"/>
        <w:ind w:firstLine="709"/>
        <w:jc w:val="both"/>
        <w:rPr>
          <w:color w:val="000000" w:themeColor="text1"/>
          <w:sz w:val="28"/>
          <w:szCs w:val="28"/>
        </w:rPr>
      </w:pPr>
      <w:r w:rsidRPr="00D21C9D">
        <w:rPr>
          <w:color w:val="000000" w:themeColor="text1"/>
          <w:sz w:val="28"/>
          <w:szCs w:val="28"/>
        </w:rPr>
        <w:t xml:space="preserve">4) </w:t>
      </w:r>
      <w:r w:rsidR="006A2F47" w:rsidRPr="00D21C9D">
        <w:rPr>
          <w:color w:val="000000" w:themeColor="text1"/>
          <w:sz w:val="28"/>
          <w:szCs w:val="28"/>
        </w:rPr>
        <w:t xml:space="preserve">в графе </w:t>
      </w:r>
      <w:r w:rsidR="006A2F47" w:rsidRPr="00D21C9D">
        <w:rPr>
          <w:color w:val="000000" w:themeColor="text1"/>
          <w:sz w:val="28"/>
          <w:szCs w:val="28"/>
          <w:lang w:val="en-US"/>
        </w:rPr>
        <w:t>D</w:t>
      </w:r>
      <w:r w:rsidR="006A2F47" w:rsidRPr="00D21C9D">
        <w:rPr>
          <w:color w:val="000000" w:themeColor="text1"/>
          <w:sz w:val="28"/>
          <w:szCs w:val="28"/>
        </w:rPr>
        <w:t xml:space="preserve"> </w:t>
      </w:r>
      <w:r w:rsidR="006A2F47" w:rsidRPr="00D21C9D">
        <w:rPr>
          <w:color w:val="000000" w:themeColor="text1"/>
          <w:sz w:val="28"/>
          <w:szCs w:val="28"/>
          <w:lang w:val="kk-KZ"/>
        </w:rPr>
        <w:t>указывается</w:t>
      </w:r>
      <w:r w:rsidR="006A2F47" w:rsidRPr="00D21C9D">
        <w:rPr>
          <w:color w:val="000000" w:themeColor="text1"/>
          <w:sz w:val="28"/>
          <w:szCs w:val="28"/>
        </w:rPr>
        <w:t xml:space="preserve"> арабскими цифрами порядковый номер</w:t>
      </w:r>
      <w:r w:rsidR="006A2F47" w:rsidRPr="00D21C9D">
        <w:rPr>
          <w:color w:val="000000" w:themeColor="text1"/>
          <w:sz w:val="28"/>
          <w:szCs w:val="28"/>
        </w:rPr>
        <w:br/>
        <w:t xml:space="preserve">счета-фактуры, </w:t>
      </w:r>
      <w:r w:rsidR="006A2F47" w:rsidRPr="00D21C9D">
        <w:rPr>
          <w:color w:val="000000" w:themeColor="text1"/>
          <w:sz w:val="28"/>
          <w:szCs w:val="28"/>
          <w:lang w:val="kk-KZ"/>
        </w:rPr>
        <w:t>(номер счета-фактуры, присвоенный в учетной системе),</w:t>
      </w:r>
      <w:r w:rsidR="006A2F47" w:rsidRPr="00D21C9D">
        <w:rPr>
          <w:color w:val="000000" w:themeColor="text1"/>
          <w:sz w:val="28"/>
          <w:szCs w:val="28"/>
        </w:rPr>
        <w:t xml:space="preserve"> который должен соответствовать номеру, отраженному в счете-фактуре.</w:t>
      </w:r>
    </w:p>
    <w:p w:rsidR="006A2F47" w:rsidRPr="00D21C9D" w:rsidRDefault="006A2F47" w:rsidP="006A2F47">
      <w:pPr>
        <w:widowControl w:val="0"/>
        <w:tabs>
          <w:tab w:val="left" w:pos="1200"/>
          <w:tab w:val="left" w:pos="1260"/>
        </w:tabs>
        <w:spacing w:line="20" w:lineRule="atLeast"/>
        <w:ind w:firstLine="720"/>
        <w:jc w:val="both"/>
        <w:rPr>
          <w:color w:val="000000" w:themeColor="text1"/>
          <w:sz w:val="28"/>
          <w:szCs w:val="28"/>
        </w:rPr>
      </w:pPr>
      <w:r w:rsidRPr="00D21C9D">
        <w:rPr>
          <w:color w:val="000000" w:themeColor="text1"/>
          <w:sz w:val="28"/>
          <w:szCs w:val="28"/>
        </w:rPr>
        <w:t>Количество ячеек для указания номера счета-фактуры при предоставлении реестра счетов-фактур по реализованным товарам, работам, услугам в течение отчетного периода в электронном виде не ограничивается;</w:t>
      </w:r>
    </w:p>
    <w:p w:rsidR="006A2F47" w:rsidRPr="00D21C9D" w:rsidRDefault="00176E56" w:rsidP="00176E56">
      <w:pPr>
        <w:widowControl w:val="0"/>
        <w:tabs>
          <w:tab w:val="left" w:pos="1200"/>
          <w:tab w:val="left" w:pos="1260"/>
        </w:tabs>
        <w:spacing w:line="20" w:lineRule="atLeast"/>
        <w:ind w:firstLine="709"/>
        <w:jc w:val="both"/>
        <w:rPr>
          <w:color w:val="000000" w:themeColor="text1"/>
          <w:sz w:val="28"/>
          <w:szCs w:val="28"/>
        </w:rPr>
      </w:pPr>
      <w:r w:rsidRPr="00D21C9D">
        <w:rPr>
          <w:color w:val="000000" w:themeColor="text1"/>
          <w:sz w:val="28"/>
          <w:szCs w:val="28"/>
        </w:rPr>
        <w:t xml:space="preserve">5) </w:t>
      </w:r>
      <w:r w:rsidR="006A2F47" w:rsidRPr="00D21C9D">
        <w:rPr>
          <w:color w:val="000000" w:themeColor="text1"/>
          <w:sz w:val="28"/>
          <w:szCs w:val="28"/>
        </w:rPr>
        <w:t xml:space="preserve">в графе </w:t>
      </w:r>
      <w:r w:rsidR="006A2F47" w:rsidRPr="00D21C9D">
        <w:rPr>
          <w:color w:val="000000" w:themeColor="text1"/>
          <w:sz w:val="28"/>
          <w:szCs w:val="28"/>
          <w:lang w:val="en-US"/>
        </w:rPr>
        <w:t>E</w:t>
      </w:r>
      <w:r w:rsidR="006A2F47" w:rsidRPr="00D21C9D">
        <w:rPr>
          <w:color w:val="000000" w:themeColor="text1"/>
          <w:sz w:val="28"/>
          <w:szCs w:val="28"/>
        </w:rPr>
        <w:t xml:space="preserve"> указывается дата выписки счета-фактуры или дополнительного счета-фактуры, выписанного в соответствии со статьей 420 Налогового кодекса при корректировке размера облагаемого или освобожденного оборота, а также дата выписки исправленного счета-фактуры;</w:t>
      </w:r>
    </w:p>
    <w:p w:rsidR="006A2F47" w:rsidRPr="00D21C9D" w:rsidRDefault="00176E56" w:rsidP="00176E56">
      <w:pPr>
        <w:widowControl w:val="0"/>
        <w:tabs>
          <w:tab w:val="left" w:pos="1200"/>
          <w:tab w:val="left" w:pos="1260"/>
        </w:tabs>
        <w:spacing w:line="20" w:lineRule="atLeast"/>
        <w:ind w:left="720"/>
        <w:jc w:val="both"/>
        <w:rPr>
          <w:color w:val="000000" w:themeColor="text1"/>
          <w:sz w:val="28"/>
          <w:szCs w:val="28"/>
        </w:rPr>
      </w:pPr>
      <w:r w:rsidRPr="00D21C9D">
        <w:rPr>
          <w:color w:val="000000" w:themeColor="text1"/>
          <w:sz w:val="28"/>
          <w:szCs w:val="28"/>
        </w:rPr>
        <w:t xml:space="preserve">6) </w:t>
      </w:r>
      <w:r w:rsidR="006A2F47" w:rsidRPr="00D21C9D">
        <w:rPr>
          <w:color w:val="000000" w:themeColor="text1"/>
          <w:sz w:val="28"/>
          <w:szCs w:val="28"/>
        </w:rPr>
        <w:t xml:space="preserve">в графе </w:t>
      </w:r>
      <w:r w:rsidR="006A2F47" w:rsidRPr="00D21C9D">
        <w:rPr>
          <w:color w:val="000000" w:themeColor="text1"/>
          <w:sz w:val="28"/>
          <w:szCs w:val="28"/>
          <w:lang w:val="en-US"/>
        </w:rPr>
        <w:t>F</w:t>
      </w:r>
      <w:r w:rsidR="006A2F47" w:rsidRPr="00D21C9D">
        <w:rPr>
          <w:color w:val="000000" w:themeColor="text1"/>
          <w:sz w:val="28"/>
          <w:szCs w:val="28"/>
        </w:rPr>
        <w:t xml:space="preserve"> указывается </w:t>
      </w:r>
      <w:r w:rsidR="006A2F47" w:rsidRPr="00D21C9D">
        <w:rPr>
          <w:snapToGrid w:val="0"/>
          <w:color w:val="000000" w:themeColor="text1"/>
          <w:sz w:val="28"/>
          <w:szCs w:val="28"/>
        </w:rPr>
        <w:t>признак:</w:t>
      </w:r>
    </w:p>
    <w:p w:rsidR="006A2F47" w:rsidRPr="00D21C9D" w:rsidRDefault="006A2F47" w:rsidP="006A2F47">
      <w:pPr>
        <w:widowControl w:val="0"/>
        <w:tabs>
          <w:tab w:val="left" w:pos="1200"/>
          <w:tab w:val="left" w:pos="1260"/>
        </w:tabs>
        <w:spacing w:line="20" w:lineRule="atLeast"/>
        <w:ind w:firstLine="709"/>
        <w:jc w:val="both"/>
        <w:rPr>
          <w:snapToGrid w:val="0"/>
          <w:color w:val="000000" w:themeColor="text1"/>
          <w:sz w:val="28"/>
          <w:szCs w:val="28"/>
        </w:rPr>
      </w:pPr>
      <w:r w:rsidRPr="00D21C9D">
        <w:rPr>
          <w:snapToGrid w:val="0"/>
          <w:color w:val="000000" w:themeColor="text1"/>
          <w:sz w:val="28"/>
          <w:szCs w:val="28"/>
        </w:rPr>
        <w:t xml:space="preserve">«1» – если счет-фактура выписан исключительно в целях осуществления иной деятельности, налогообложение которой осуществляется в общеустановленном </w:t>
      </w:r>
      <w:r w:rsidRPr="00D21C9D">
        <w:rPr>
          <w:snapToGrid w:val="0"/>
          <w:color w:val="000000" w:themeColor="text1"/>
          <w:sz w:val="28"/>
          <w:szCs w:val="28"/>
          <w:lang w:val="kk-KZ"/>
        </w:rPr>
        <w:t>порядке</w:t>
      </w:r>
      <w:r w:rsidRPr="00D21C9D">
        <w:rPr>
          <w:snapToGrid w:val="0"/>
          <w:color w:val="000000" w:themeColor="text1"/>
          <w:sz w:val="28"/>
          <w:szCs w:val="28"/>
        </w:rPr>
        <w:t xml:space="preserve">; </w:t>
      </w:r>
    </w:p>
    <w:p w:rsidR="006A2F47" w:rsidRPr="00D21C9D" w:rsidRDefault="006A2F47" w:rsidP="006A2F47">
      <w:pPr>
        <w:widowControl w:val="0"/>
        <w:tabs>
          <w:tab w:val="left" w:pos="1200"/>
          <w:tab w:val="left" w:pos="1260"/>
        </w:tabs>
        <w:spacing w:line="20" w:lineRule="atLeast"/>
        <w:ind w:firstLine="709"/>
        <w:jc w:val="both"/>
        <w:rPr>
          <w:color w:val="000000" w:themeColor="text1"/>
          <w:sz w:val="28"/>
          <w:szCs w:val="28"/>
        </w:rPr>
      </w:pPr>
      <w:r w:rsidRPr="00D21C9D">
        <w:rPr>
          <w:snapToGrid w:val="0"/>
          <w:color w:val="000000" w:themeColor="text1"/>
          <w:sz w:val="28"/>
          <w:szCs w:val="28"/>
        </w:rPr>
        <w:t>«2» – если счет-фактура выписан исключительно по деятельности, предусмотренной пунктом 1 статьи 411 Налогового кодекса;</w:t>
      </w:r>
    </w:p>
    <w:p w:rsidR="006A2F47" w:rsidRPr="00D21C9D" w:rsidRDefault="00176E56" w:rsidP="00176E56">
      <w:pPr>
        <w:widowControl w:val="0"/>
        <w:tabs>
          <w:tab w:val="left" w:pos="1200"/>
          <w:tab w:val="left" w:pos="1260"/>
        </w:tabs>
        <w:spacing w:line="20" w:lineRule="atLeast"/>
        <w:ind w:firstLine="709"/>
        <w:jc w:val="both"/>
        <w:rPr>
          <w:color w:val="000000" w:themeColor="text1"/>
          <w:sz w:val="28"/>
          <w:szCs w:val="28"/>
        </w:rPr>
      </w:pPr>
      <w:r w:rsidRPr="00D21C9D">
        <w:rPr>
          <w:color w:val="000000" w:themeColor="text1"/>
          <w:sz w:val="28"/>
          <w:szCs w:val="28"/>
          <w:lang w:val="kk-KZ"/>
        </w:rPr>
        <w:t xml:space="preserve">7) </w:t>
      </w:r>
      <w:r w:rsidR="006A2F47" w:rsidRPr="00D21C9D">
        <w:rPr>
          <w:color w:val="000000" w:themeColor="text1"/>
          <w:sz w:val="28"/>
          <w:szCs w:val="28"/>
          <w:lang w:val="kk-KZ"/>
        </w:rPr>
        <w:t xml:space="preserve">в графе </w:t>
      </w:r>
      <w:r w:rsidR="006A2F47" w:rsidRPr="00D21C9D">
        <w:rPr>
          <w:color w:val="000000" w:themeColor="text1"/>
          <w:sz w:val="28"/>
          <w:szCs w:val="28"/>
          <w:lang w:val="en-US"/>
        </w:rPr>
        <w:t>G</w:t>
      </w:r>
      <w:r w:rsidR="001A3168" w:rsidRPr="00D21C9D">
        <w:rPr>
          <w:color w:val="000000" w:themeColor="text1"/>
          <w:sz w:val="28"/>
          <w:szCs w:val="28"/>
          <w:lang w:val="kk-KZ"/>
        </w:rPr>
        <w:t xml:space="preserve"> </w:t>
      </w:r>
      <w:r w:rsidR="006A2F47" w:rsidRPr="00D21C9D">
        <w:rPr>
          <w:color w:val="000000" w:themeColor="text1"/>
          <w:sz w:val="28"/>
          <w:szCs w:val="28"/>
        </w:rPr>
        <w:t>указывается всего стоимость товаров, работ, услуг, указанных в счете-фактуре, без учета НДС.</w:t>
      </w:r>
    </w:p>
    <w:p w:rsidR="006A2F47" w:rsidRPr="00D21C9D" w:rsidRDefault="006A2F47" w:rsidP="006A2F47">
      <w:pPr>
        <w:widowControl w:val="0"/>
        <w:tabs>
          <w:tab w:val="left" w:pos="1200"/>
        </w:tabs>
        <w:spacing w:line="20" w:lineRule="atLeast"/>
        <w:ind w:firstLine="720"/>
        <w:jc w:val="both"/>
        <w:rPr>
          <w:color w:val="000000" w:themeColor="text1"/>
          <w:sz w:val="28"/>
          <w:szCs w:val="28"/>
          <w:lang w:val="kk-KZ"/>
        </w:rPr>
      </w:pPr>
      <w:proofErr w:type="gramStart"/>
      <w:r w:rsidRPr="00D21C9D">
        <w:rPr>
          <w:color w:val="000000" w:themeColor="text1"/>
          <w:sz w:val="28"/>
          <w:szCs w:val="28"/>
        </w:rPr>
        <w:t>При этом налогоплательщики, выписывающие счета-фактуры покупателю товаров, работ, услуг с учетом особенностей, установленных статьей 376 Налогового кодекса, в данной графе указывают общую сумму оборота (облагаемого и (или) необлагаемого) по ре</w:t>
      </w:r>
      <w:r w:rsidRPr="00D21C9D">
        <w:rPr>
          <w:color w:val="000000" w:themeColor="text1"/>
          <w:sz w:val="28"/>
          <w:szCs w:val="28"/>
          <w:lang w:val="kk-KZ"/>
        </w:rPr>
        <w:t xml:space="preserve">ализации </w:t>
      </w:r>
      <w:r w:rsidRPr="00D21C9D">
        <w:rPr>
          <w:color w:val="000000" w:themeColor="text1"/>
          <w:sz w:val="28"/>
          <w:szCs w:val="28"/>
        </w:rPr>
        <w:t>товаров, работ, услуг, отраженную в счете-фактуре, с учетом стоимости работ и услуг, выполненных и оказанных перевозчиками и (или) поставщиками в рамках договора транспортной экспедиции.</w:t>
      </w:r>
      <w:proofErr w:type="gramEnd"/>
    </w:p>
    <w:p w:rsidR="006A2F47" w:rsidRPr="00D21C9D" w:rsidRDefault="006A2F47" w:rsidP="006A2F47">
      <w:pPr>
        <w:widowControl w:val="0"/>
        <w:tabs>
          <w:tab w:val="left" w:pos="1200"/>
        </w:tabs>
        <w:spacing w:line="20" w:lineRule="atLeast"/>
        <w:ind w:firstLine="720"/>
        <w:jc w:val="both"/>
        <w:rPr>
          <w:color w:val="000000" w:themeColor="text1"/>
          <w:sz w:val="28"/>
          <w:szCs w:val="28"/>
        </w:rPr>
      </w:pPr>
      <w:proofErr w:type="gramStart"/>
      <w:r w:rsidRPr="00D21C9D">
        <w:rPr>
          <w:color w:val="000000" w:themeColor="text1"/>
          <w:sz w:val="28"/>
          <w:szCs w:val="28"/>
        </w:rPr>
        <w:t xml:space="preserve">Комиссионеры, выписывающие счета-фактуры покупателю товаров, работ, услуг с учетом </w:t>
      </w:r>
      <w:proofErr w:type="spellStart"/>
      <w:r w:rsidRPr="00D21C9D">
        <w:rPr>
          <w:color w:val="000000" w:themeColor="text1"/>
          <w:sz w:val="28"/>
          <w:szCs w:val="28"/>
        </w:rPr>
        <w:t>особенност</w:t>
      </w:r>
      <w:proofErr w:type="spellEnd"/>
      <w:r w:rsidRPr="00D21C9D">
        <w:rPr>
          <w:color w:val="000000" w:themeColor="text1"/>
          <w:sz w:val="28"/>
          <w:szCs w:val="28"/>
          <w:lang w:val="kk-KZ"/>
        </w:rPr>
        <w:t>е</w:t>
      </w:r>
      <w:r w:rsidRPr="00D21C9D">
        <w:rPr>
          <w:color w:val="000000" w:themeColor="text1"/>
          <w:sz w:val="28"/>
          <w:szCs w:val="28"/>
        </w:rPr>
        <w:t>й, установленной статьей 416 Налогового кодекса, указывают общую сумму оборота (облагаемого и (или) необлагаемого) по реализации товаров, работ, услуг, отраженную в счете-фактуре, выписанном комиссионером, исходя из стоимости товаров, работ, услуг, по которой комиссионерами осуществляется их реализация покупателю.</w:t>
      </w:r>
      <w:proofErr w:type="gramEnd"/>
    </w:p>
    <w:p w:rsidR="006A2F47" w:rsidRPr="00D21C9D" w:rsidRDefault="006A2F47" w:rsidP="006A2F47">
      <w:pPr>
        <w:widowControl w:val="0"/>
        <w:tabs>
          <w:tab w:val="left" w:pos="1200"/>
          <w:tab w:val="left" w:pos="1260"/>
        </w:tabs>
        <w:spacing w:line="20" w:lineRule="atLeast"/>
        <w:ind w:firstLine="720"/>
        <w:jc w:val="both"/>
        <w:rPr>
          <w:color w:val="000000" w:themeColor="text1"/>
          <w:sz w:val="28"/>
          <w:szCs w:val="28"/>
        </w:rPr>
      </w:pPr>
      <w:r w:rsidRPr="00D21C9D">
        <w:rPr>
          <w:color w:val="000000" w:themeColor="text1"/>
          <w:sz w:val="28"/>
          <w:szCs w:val="28"/>
        </w:rPr>
        <w:t xml:space="preserve">Итоговая величина графы </w:t>
      </w:r>
      <w:r w:rsidRPr="00D21C9D">
        <w:rPr>
          <w:color w:val="000000" w:themeColor="text1"/>
          <w:sz w:val="28"/>
          <w:szCs w:val="28"/>
          <w:lang w:val="en-US"/>
        </w:rPr>
        <w:t>G</w:t>
      </w:r>
      <w:r w:rsidRPr="00D21C9D">
        <w:rPr>
          <w:color w:val="000000" w:themeColor="text1"/>
          <w:sz w:val="28"/>
          <w:szCs w:val="28"/>
        </w:rPr>
        <w:t xml:space="preserve"> указывается только на первой странице формы 300.07 в строке 00000001, и определяется путем сложения всех сумм, отраженных в данной графе всех страниц;</w:t>
      </w:r>
    </w:p>
    <w:p w:rsidR="006A2F47" w:rsidRPr="00D21C9D" w:rsidRDefault="00176E56" w:rsidP="00176E56">
      <w:pPr>
        <w:widowControl w:val="0"/>
        <w:tabs>
          <w:tab w:val="left" w:pos="1200"/>
          <w:tab w:val="left" w:pos="1260"/>
        </w:tabs>
        <w:spacing w:line="20" w:lineRule="atLeast"/>
        <w:ind w:firstLine="709"/>
        <w:jc w:val="both"/>
        <w:rPr>
          <w:color w:val="000000" w:themeColor="text1"/>
          <w:sz w:val="28"/>
          <w:szCs w:val="28"/>
        </w:rPr>
      </w:pPr>
      <w:r w:rsidRPr="00D21C9D">
        <w:rPr>
          <w:color w:val="000000" w:themeColor="text1"/>
          <w:sz w:val="28"/>
          <w:szCs w:val="28"/>
        </w:rPr>
        <w:t xml:space="preserve">8) </w:t>
      </w:r>
      <w:r w:rsidR="006A2F47" w:rsidRPr="00D21C9D">
        <w:rPr>
          <w:color w:val="000000" w:themeColor="text1"/>
          <w:sz w:val="28"/>
          <w:szCs w:val="28"/>
        </w:rPr>
        <w:t xml:space="preserve">в графе </w:t>
      </w:r>
      <w:r w:rsidR="006A2F47" w:rsidRPr="00D21C9D">
        <w:rPr>
          <w:color w:val="000000" w:themeColor="text1"/>
          <w:sz w:val="28"/>
          <w:szCs w:val="28"/>
          <w:lang w:val="en-US"/>
        </w:rPr>
        <w:t>H</w:t>
      </w:r>
      <w:r w:rsidR="006A2F47" w:rsidRPr="00D21C9D">
        <w:rPr>
          <w:color w:val="000000" w:themeColor="text1"/>
          <w:sz w:val="28"/>
          <w:szCs w:val="28"/>
        </w:rPr>
        <w:t xml:space="preserve"> отражается сумма НДС, указанная в счете-фактуре. Итоговая величина графы </w:t>
      </w:r>
      <w:r w:rsidR="006A2F47" w:rsidRPr="00D21C9D">
        <w:rPr>
          <w:color w:val="000000" w:themeColor="text1"/>
          <w:sz w:val="28"/>
          <w:szCs w:val="28"/>
          <w:lang w:val="en-US"/>
        </w:rPr>
        <w:t>H</w:t>
      </w:r>
      <w:r w:rsidR="006A2F47" w:rsidRPr="00D21C9D">
        <w:rPr>
          <w:color w:val="000000" w:themeColor="text1"/>
          <w:sz w:val="28"/>
          <w:szCs w:val="28"/>
        </w:rPr>
        <w:t xml:space="preserve"> указывается только на первой странице</w:t>
      </w:r>
      <w:r w:rsidR="006A2F47" w:rsidRPr="00D21C9D">
        <w:rPr>
          <w:color w:val="000000" w:themeColor="text1"/>
          <w:sz w:val="28"/>
          <w:szCs w:val="28"/>
        </w:rPr>
        <w:br/>
        <w:t>формы 300.07 в строке 00000001, и определяется путем сложения всех сумм, отраженных в данной графе всех страниц;</w:t>
      </w:r>
    </w:p>
    <w:p w:rsidR="006A2F47" w:rsidRPr="00D21C9D" w:rsidRDefault="00176E56" w:rsidP="00176E56">
      <w:pPr>
        <w:widowControl w:val="0"/>
        <w:tabs>
          <w:tab w:val="left" w:pos="1200"/>
          <w:tab w:val="left" w:pos="1260"/>
        </w:tabs>
        <w:spacing w:line="20" w:lineRule="atLeast"/>
        <w:ind w:firstLine="709"/>
        <w:jc w:val="both"/>
        <w:rPr>
          <w:color w:val="000000" w:themeColor="text1"/>
          <w:sz w:val="28"/>
          <w:szCs w:val="28"/>
          <w:lang w:val="kk-KZ"/>
        </w:rPr>
      </w:pPr>
      <w:r w:rsidRPr="00D21C9D">
        <w:rPr>
          <w:color w:val="000000" w:themeColor="text1"/>
          <w:sz w:val="28"/>
          <w:szCs w:val="28"/>
          <w:lang w:val="kk-KZ"/>
        </w:rPr>
        <w:t xml:space="preserve">9) </w:t>
      </w:r>
      <w:r w:rsidR="006A2F47" w:rsidRPr="00D21C9D">
        <w:rPr>
          <w:color w:val="000000" w:themeColor="text1"/>
          <w:sz w:val="28"/>
          <w:szCs w:val="28"/>
          <w:lang w:val="kk-KZ"/>
        </w:rPr>
        <w:t xml:space="preserve">в графе </w:t>
      </w:r>
      <w:r w:rsidR="006A2F47" w:rsidRPr="00D21C9D">
        <w:rPr>
          <w:color w:val="000000" w:themeColor="text1"/>
          <w:sz w:val="28"/>
          <w:szCs w:val="28"/>
          <w:lang w:val="en-US"/>
        </w:rPr>
        <w:t>I</w:t>
      </w:r>
      <w:r w:rsidR="006A2F47" w:rsidRPr="00D21C9D">
        <w:rPr>
          <w:color w:val="000000" w:themeColor="text1"/>
          <w:sz w:val="28"/>
          <w:szCs w:val="28"/>
        </w:rPr>
        <w:t xml:space="preserve"> </w:t>
      </w:r>
      <w:r w:rsidR="006A2F47" w:rsidRPr="00D21C9D">
        <w:rPr>
          <w:color w:val="000000" w:themeColor="text1"/>
          <w:sz w:val="28"/>
          <w:szCs w:val="28"/>
          <w:lang w:val="kk-KZ"/>
        </w:rPr>
        <w:t>указывается сумма начисленного НДС за отчетный налоговый период.</w:t>
      </w:r>
    </w:p>
    <w:p w:rsidR="006A2F47" w:rsidRPr="00D21C9D" w:rsidRDefault="006A2F47" w:rsidP="006A2F47">
      <w:pPr>
        <w:widowControl w:val="0"/>
        <w:tabs>
          <w:tab w:val="left" w:pos="1200"/>
          <w:tab w:val="left" w:pos="1260"/>
        </w:tabs>
        <w:spacing w:line="20" w:lineRule="atLeast"/>
        <w:ind w:firstLine="709"/>
        <w:jc w:val="both"/>
        <w:rPr>
          <w:color w:val="000000" w:themeColor="text1"/>
          <w:sz w:val="28"/>
          <w:szCs w:val="28"/>
          <w:lang w:val="kk-KZ"/>
        </w:rPr>
      </w:pPr>
      <w:r w:rsidRPr="00D21C9D">
        <w:rPr>
          <w:color w:val="000000" w:themeColor="text1"/>
          <w:sz w:val="28"/>
          <w:szCs w:val="28"/>
          <w:lang w:val="kk-KZ"/>
        </w:rPr>
        <w:lastRenderedPageBreak/>
        <w:t>При передаче имущества в финансовый лизинг в данной графе указывается сумма начисленного НДС по облагаемому обороту, определенному в соответствии с пунктом 4 статьи 381 Налогового кодекса.</w:t>
      </w:r>
    </w:p>
    <w:p w:rsidR="006A2F47" w:rsidRPr="00D21C9D" w:rsidRDefault="006A2F47" w:rsidP="006A2F47">
      <w:pPr>
        <w:widowControl w:val="0"/>
        <w:tabs>
          <w:tab w:val="left" w:pos="1200"/>
          <w:tab w:val="left" w:pos="1260"/>
        </w:tabs>
        <w:spacing w:line="20" w:lineRule="atLeast"/>
        <w:ind w:firstLine="709"/>
        <w:jc w:val="both"/>
        <w:rPr>
          <w:color w:val="000000" w:themeColor="text1"/>
          <w:sz w:val="28"/>
          <w:szCs w:val="28"/>
          <w:lang w:val="kk-KZ"/>
        </w:rPr>
      </w:pPr>
      <w:r w:rsidRPr="00D21C9D">
        <w:rPr>
          <w:color w:val="000000" w:themeColor="text1"/>
          <w:sz w:val="28"/>
          <w:szCs w:val="28"/>
          <w:lang w:val="kk-KZ"/>
        </w:rPr>
        <w:t>По счету-фактуре, выписанному при реализации периодических печатных изданий согласно статье 414 Налогового кодекса, в данной графе указывается сумма начисленного НДС по облагаемому обороту, определенному в соответствии с пунктом 11 статьи 381 Налогового кодекса.</w:t>
      </w:r>
    </w:p>
    <w:p w:rsidR="006A2F47" w:rsidRPr="00D21C9D" w:rsidRDefault="006A2F47" w:rsidP="006A2F47">
      <w:pPr>
        <w:widowControl w:val="0"/>
        <w:tabs>
          <w:tab w:val="left" w:pos="1200"/>
          <w:tab w:val="left" w:pos="1260"/>
        </w:tabs>
        <w:spacing w:line="20" w:lineRule="atLeast"/>
        <w:ind w:firstLine="709"/>
        <w:jc w:val="both"/>
        <w:rPr>
          <w:color w:val="000000" w:themeColor="text1"/>
          <w:sz w:val="28"/>
          <w:szCs w:val="28"/>
          <w:lang w:val="kk-KZ"/>
        </w:rPr>
      </w:pPr>
      <w:r w:rsidRPr="00D21C9D">
        <w:rPr>
          <w:color w:val="000000" w:themeColor="text1"/>
          <w:sz w:val="28"/>
          <w:szCs w:val="28"/>
          <w:lang w:val="kk-KZ"/>
        </w:rPr>
        <w:t>По счету-фактуре, выписанному в рамках договора о совместной деятельности в соответствии со статьей 417 Налогового кодекса, в данной графе указывается сумма начисленного НДС, приходящаяся на данного участника договора о совместной деятельности.</w:t>
      </w:r>
    </w:p>
    <w:p w:rsidR="00AA4C4B" w:rsidRPr="00D21C9D" w:rsidRDefault="006A2F47" w:rsidP="006A2F47">
      <w:pPr>
        <w:widowControl w:val="0"/>
        <w:tabs>
          <w:tab w:val="left" w:pos="1200"/>
          <w:tab w:val="left" w:pos="1260"/>
        </w:tabs>
        <w:spacing w:line="20" w:lineRule="atLeast"/>
        <w:ind w:firstLine="709"/>
        <w:jc w:val="both"/>
        <w:rPr>
          <w:color w:val="000000" w:themeColor="text1"/>
          <w:sz w:val="28"/>
          <w:szCs w:val="28"/>
          <w:lang w:val="kk-KZ"/>
        </w:rPr>
      </w:pPr>
      <w:r w:rsidRPr="00D21C9D">
        <w:rPr>
          <w:color w:val="000000" w:themeColor="text1"/>
          <w:sz w:val="28"/>
          <w:szCs w:val="28"/>
          <w:lang w:val="kk-KZ"/>
        </w:rPr>
        <w:t xml:space="preserve">По счету-фактуре, выписанному в соответствии со статьей 417 Налогового кодекса, когда осуществляется реализация участнику (участникам) договора о совместной деятельности, в данной графе указывается сумма начисленного НДС, приходящегося на каждого участника договора о совместной деятельности. При этом </w:t>
      </w:r>
      <w:r w:rsidR="00AA4C4B" w:rsidRPr="00D21C9D">
        <w:rPr>
          <w:color w:val="000000" w:themeColor="text1"/>
          <w:sz w:val="28"/>
          <w:szCs w:val="28"/>
          <w:lang w:val="kk-KZ"/>
        </w:rPr>
        <w:t>в зависимости от количества участников договора о совместной деятельности допустимо указание в Реестре одного счета-фактуры в нескольких строках.</w:t>
      </w:r>
    </w:p>
    <w:p w:rsidR="006A2F47" w:rsidRPr="00D21C9D" w:rsidRDefault="006A2F47" w:rsidP="006A2F47">
      <w:pPr>
        <w:widowControl w:val="0"/>
        <w:tabs>
          <w:tab w:val="left" w:pos="1200"/>
          <w:tab w:val="left" w:pos="1260"/>
        </w:tabs>
        <w:spacing w:line="20" w:lineRule="atLeast"/>
        <w:ind w:firstLine="709"/>
        <w:jc w:val="both"/>
        <w:rPr>
          <w:color w:val="000000" w:themeColor="text1"/>
          <w:sz w:val="28"/>
          <w:szCs w:val="28"/>
          <w:lang w:val="kk-KZ"/>
        </w:rPr>
      </w:pPr>
      <w:r w:rsidRPr="00D21C9D">
        <w:rPr>
          <w:color w:val="000000" w:themeColor="text1"/>
          <w:sz w:val="28"/>
          <w:szCs w:val="28"/>
          <w:lang w:val="kk-KZ"/>
        </w:rPr>
        <w:t xml:space="preserve">Графа </w:t>
      </w:r>
      <w:r w:rsidRPr="00D21C9D">
        <w:rPr>
          <w:color w:val="000000" w:themeColor="text1"/>
          <w:sz w:val="28"/>
          <w:szCs w:val="28"/>
          <w:lang w:val="en-US"/>
        </w:rPr>
        <w:t>I</w:t>
      </w:r>
      <w:r w:rsidRPr="00D21C9D">
        <w:rPr>
          <w:color w:val="000000" w:themeColor="text1"/>
          <w:sz w:val="28"/>
          <w:szCs w:val="28"/>
        </w:rPr>
        <w:t xml:space="preserve"> </w:t>
      </w:r>
      <w:r w:rsidRPr="00D21C9D">
        <w:rPr>
          <w:color w:val="000000" w:themeColor="text1"/>
          <w:sz w:val="28"/>
          <w:szCs w:val="28"/>
          <w:lang w:val="kk-KZ"/>
        </w:rPr>
        <w:t>по</w:t>
      </w:r>
      <w:r w:rsidR="005F050D" w:rsidRPr="00D21C9D">
        <w:rPr>
          <w:color w:val="000000" w:themeColor="text1"/>
          <w:sz w:val="28"/>
          <w:szCs w:val="28"/>
          <w:lang w:val="kk-KZ"/>
        </w:rPr>
        <w:t>длежит обязательному заполнению</w:t>
      </w:r>
      <w:r w:rsidRPr="00D21C9D">
        <w:rPr>
          <w:color w:val="000000" w:themeColor="text1"/>
          <w:sz w:val="28"/>
          <w:szCs w:val="28"/>
          <w:lang w:val="kk-KZ"/>
        </w:rPr>
        <w:t xml:space="preserve">, если по соответствующей строке заполнена графа </w:t>
      </w:r>
      <w:r w:rsidRPr="00D21C9D">
        <w:rPr>
          <w:color w:val="000000" w:themeColor="text1"/>
          <w:sz w:val="28"/>
          <w:szCs w:val="28"/>
          <w:lang w:val="en-US"/>
        </w:rPr>
        <w:t>H</w:t>
      </w:r>
      <w:r w:rsidRPr="00D21C9D">
        <w:rPr>
          <w:color w:val="000000" w:themeColor="text1"/>
          <w:sz w:val="28"/>
          <w:szCs w:val="28"/>
          <w:lang w:val="kk-KZ"/>
        </w:rPr>
        <w:t xml:space="preserve"> Итоговая величина графы </w:t>
      </w:r>
      <w:r w:rsidRPr="00D21C9D">
        <w:rPr>
          <w:color w:val="000000" w:themeColor="text1"/>
          <w:sz w:val="28"/>
          <w:szCs w:val="28"/>
          <w:lang w:val="en-US"/>
        </w:rPr>
        <w:t>I</w:t>
      </w:r>
      <w:r w:rsidRPr="00D21C9D">
        <w:rPr>
          <w:color w:val="000000" w:themeColor="text1"/>
          <w:sz w:val="28"/>
          <w:szCs w:val="28"/>
        </w:rPr>
        <w:t xml:space="preserve"> </w:t>
      </w:r>
      <w:r w:rsidRPr="00D21C9D">
        <w:rPr>
          <w:color w:val="000000" w:themeColor="text1"/>
          <w:sz w:val="28"/>
          <w:szCs w:val="28"/>
          <w:lang w:val="kk-KZ"/>
        </w:rPr>
        <w:t>указывается только на первой странице формы 300.07 в строке 00000001 и определяется путем сложения всех сумм, отраженных в данной графе всех страниц;</w:t>
      </w:r>
    </w:p>
    <w:p w:rsidR="006A2F47" w:rsidRPr="00D21C9D" w:rsidRDefault="00176E56" w:rsidP="00176E56">
      <w:pPr>
        <w:widowControl w:val="0"/>
        <w:tabs>
          <w:tab w:val="left" w:pos="1200"/>
          <w:tab w:val="left" w:pos="1260"/>
        </w:tabs>
        <w:spacing w:line="20" w:lineRule="atLeast"/>
        <w:ind w:firstLine="709"/>
        <w:jc w:val="both"/>
        <w:rPr>
          <w:color w:val="000000" w:themeColor="text1"/>
          <w:sz w:val="28"/>
          <w:szCs w:val="28"/>
          <w:lang w:val="kk-KZ"/>
        </w:rPr>
      </w:pPr>
      <w:r w:rsidRPr="00D21C9D">
        <w:rPr>
          <w:color w:val="000000" w:themeColor="text1"/>
          <w:sz w:val="28"/>
          <w:szCs w:val="28"/>
          <w:lang w:val="kk-KZ"/>
        </w:rPr>
        <w:t xml:space="preserve">10) </w:t>
      </w:r>
      <w:r w:rsidR="006A2F47" w:rsidRPr="00D21C9D">
        <w:rPr>
          <w:color w:val="000000" w:themeColor="text1"/>
          <w:sz w:val="28"/>
          <w:szCs w:val="28"/>
          <w:lang w:val="kk-KZ"/>
        </w:rPr>
        <w:t xml:space="preserve">в графе </w:t>
      </w:r>
      <w:r w:rsidR="006A2F47" w:rsidRPr="00D21C9D">
        <w:rPr>
          <w:color w:val="000000" w:themeColor="text1"/>
          <w:sz w:val="28"/>
          <w:szCs w:val="28"/>
          <w:lang w:val="en-US"/>
        </w:rPr>
        <w:t>J</w:t>
      </w:r>
      <w:r w:rsidR="006A2F47" w:rsidRPr="00D21C9D">
        <w:rPr>
          <w:color w:val="000000" w:themeColor="text1"/>
          <w:sz w:val="28"/>
          <w:szCs w:val="28"/>
        </w:rPr>
        <w:t xml:space="preserve"> </w:t>
      </w:r>
      <w:r w:rsidR="006A2F47" w:rsidRPr="00D21C9D">
        <w:rPr>
          <w:color w:val="000000" w:themeColor="text1"/>
          <w:sz w:val="28"/>
          <w:szCs w:val="28"/>
          <w:lang w:val="kk-KZ"/>
        </w:rPr>
        <w:t>указывается вид полезного ископаемого, реализованного за отчетный налоговый период;</w:t>
      </w:r>
    </w:p>
    <w:p w:rsidR="006A2F47" w:rsidRPr="00D21C9D" w:rsidRDefault="00176E56" w:rsidP="00176E56">
      <w:pPr>
        <w:widowControl w:val="0"/>
        <w:tabs>
          <w:tab w:val="left" w:pos="1200"/>
          <w:tab w:val="left" w:pos="1260"/>
        </w:tabs>
        <w:spacing w:line="20" w:lineRule="atLeast"/>
        <w:ind w:firstLine="709"/>
        <w:jc w:val="both"/>
        <w:rPr>
          <w:color w:val="000000" w:themeColor="text1"/>
          <w:sz w:val="28"/>
          <w:szCs w:val="28"/>
          <w:lang w:val="kk-KZ"/>
        </w:rPr>
      </w:pPr>
      <w:r w:rsidRPr="00D21C9D">
        <w:rPr>
          <w:color w:val="000000" w:themeColor="text1"/>
          <w:sz w:val="28"/>
          <w:szCs w:val="28"/>
          <w:lang w:val="kk-KZ"/>
        </w:rPr>
        <w:t xml:space="preserve">11) </w:t>
      </w:r>
      <w:r w:rsidR="006A2F47" w:rsidRPr="00D21C9D">
        <w:rPr>
          <w:color w:val="000000" w:themeColor="text1"/>
          <w:sz w:val="28"/>
          <w:szCs w:val="28"/>
          <w:lang w:val="kk-KZ"/>
        </w:rPr>
        <w:t xml:space="preserve">в графе </w:t>
      </w:r>
      <w:r w:rsidR="006A2F47" w:rsidRPr="00D21C9D">
        <w:rPr>
          <w:color w:val="000000" w:themeColor="text1"/>
          <w:sz w:val="28"/>
          <w:szCs w:val="28"/>
          <w:lang w:val="en-US"/>
        </w:rPr>
        <w:t>K</w:t>
      </w:r>
      <w:r w:rsidR="006A2F47" w:rsidRPr="00D21C9D">
        <w:rPr>
          <w:color w:val="000000" w:themeColor="text1"/>
          <w:sz w:val="28"/>
          <w:szCs w:val="28"/>
        </w:rPr>
        <w:t xml:space="preserve"> </w:t>
      </w:r>
      <w:r w:rsidR="006A2F47" w:rsidRPr="00D21C9D">
        <w:rPr>
          <w:color w:val="000000" w:themeColor="text1"/>
          <w:sz w:val="28"/>
          <w:szCs w:val="28"/>
          <w:lang w:val="kk-KZ"/>
        </w:rPr>
        <w:t>указывается объем полезного ископаемого, реализованного за отчетный налоговый период;</w:t>
      </w:r>
    </w:p>
    <w:p w:rsidR="006A2F47" w:rsidRPr="00D21C9D" w:rsidRDefault="00176E56" w:rsidP="00176E56">
      <w:pPr>
        <w:widowControl w:val="0"/>
        <w:tabs>
          <w:tab w:val="left" w:pos="1200"/>
          <w:tab w:val="left" w:pos="1260"/>
        </w:tabs>
        <w:spacing w:line="20" w:lineRule="atLeast"/>
        <w:ind w:firstLine="709"/>
        <w:jc w:val="both"/>
        <w:rPr>
          <w:color w:val="000000" w:themeColor="text1"/>
          <w:sz w:val="28"/>
          <w:szCs w:val="28"/>
          <w:lang w:val="kk-KZ"/>
        </w:rPr>
      </w:pPr>
      <w:r w:rsidRPr="00D21C9D">
        <w:rPr>
          <w:color w:val="000000" w:themeColor="text1"/>
          <w:sz w:val="28"/>
          <w:szCs w:val="28"/>
          <w:lang w:val="kk-KZ"/>
        </w:rPr>
        <w:t xml:space="preserve">12) </w:t>
      </w:r>
      <w:r w:rsidR="006A2F47" w:rsidRPr="00D21C9D">
        <w:rPr>
          <w:color w:val="000000" w:themeColor="text1"/>
          <w:sz w:val="28"/>
          <w:szCs w:val="28"/>
          <w:lang w:val="kk-KZ"/>
        </w:rPr>
        <w:t xml:space="preserve">в графе </w:t>
      </w:r>
      <w:r w:rsidR="006A2F47" w:rsidRPr="00D21C9D">
        <w:rPr>
          <w:color w:val="000000" w:themeColor="text1"/>
          <w:sz w:val="28"/>
          <w:szCs w:val="28"/>
          <w:lang w:val="en-US"/>
        </w:rPr>
        <w:t>L</w:t>
      </w:r>
      <w:r w:rsidR="006A2F47" w:rsidRPr="00D21C9D">
        <w:rPr>
          <w:color w:val="000000" w:themeColor="text1"/>
          <w:sz w:val="28"/>
          <w:szCs w:val="28"/>
        </w:rPr>
        <w:t xml:space="preserve"> </w:t>
      </w:r>
      <w:r w:rsidR="006A2F47" w:rsidRPr="00D21C9D">
        <w:rPr>
          <w:color w:val="000000" w:themeColor="text1"/>
          <w:sz w:val="28"/>
          <w:szCs w:val="28"/>
          <w:lang w:val="kk-KZ"/>
        </w:rPr>
        <w:t xml:space="preserve">указываются единицы измерения реализованного полезного ископаемого за отчетный налоговый период. </w:t>
      </w:r>
    </w:p>
    <w:p w:rsidR="006A2F47" w:rsidRPr="00D21C9D" w:rsidRDefault="006A2F47" w:rsidP="006A2F47">
      <w:pPr>
        <w:widowControl w:val="0"/>
        <w:tabs>
          <w:tab w:val="left" w:pos="1200"/>
          <w:tab w:val="left" w:pos="1260"/>
        </w:tabs>
        <w:spacing w:line="20" w:lineRule="atLeast"/>
        <w:ind w:firstLine="720"/>
        <w:jc w:val="both"/>
        <w:rPr>
          <w:color w:val="000000" w:themeColor="text1"/>
          <w:sz w:val="28"/>
          <w:szCs w:val="28"/>
          <w:lang w:val="kk-KZ"/>
        </w:rPr>
      </w:pPr>
      <w:r w:rsidRPr="00D21C9D">
        <w:rPr>
          <w:color w:val="000000" w:themeColor="text1"/>
          <w:sz w:val="28"/>
          <w:szCs w:val="28"/>
          <w:lang w:val="kk-KZ"/>
        </w:rPr>
        <w:t xml:space="preserve">Графы </w:t>
      </w:r>
      <w:r w:rsidRPr="00D21C9D">
        <w:rPr>
          <w:color w:val="000000" w:themeColor="text1"/>
          <w:sz w:val="28"/>
          <w:szCs w:val="28"/>
          <w:lang w:val="en-US"/>
        </w:rPr>
        <w:t>J</w:t>
      </w:r>
      <w:r w:rsidRPr="00D21C9D">
        <w:rPr>
          <w:color w:val="000000" w:themeColor="text1"/>
          <w:sz w:val="28"/>
          <w:szCs w:val="28"/>
        </w:rPr>
        <w:t xml:space="preserve">, </w:t>
      </w:r>
      <w:r w:rsidRPr="00D21C9D">
        <w:rPr>
          <w:color w:val="000000" w:themeColor="text1"/>
          <w:sz w:val="28"/>
          <w:szCs w:val="28"/>
          <w:lang w:val="en-US"/>
        </w:rPr>
        <w:t>K</w:t>
      </w:r>
      <w:r w:rsidRPr="00D21C9D">
        <w:rPr>
          <w:color w:val="000000" w:themeColor="text1"/>
          <w:sz w:val="28"/>
          <w:szCs w:val="28"/>
        </w:rPr>
        <w:t xml:space="preserve">, </w:t>
      </w:r>
      <w:r w:rsidRPr="00D21C9D">
        <w:rPr>
          <w:color w:val="000000" w:themeColor="text1"/>
          <w:sz w:val="28"/>
          <w:szCs w:val="28"/>
          <w:lang w:val="en-US"/>
        </w:rPr>
        <w:t>L</w:t>
      </w:r>
      <w:r w:rsidRPr="00D21C9D">
        <w:rPr>
          <w:color w:val="000000" w:themeColor="text1"/>
          <w:sz w:val="28"/>
          <w:szCs w:val="28"/>
        </w:rPr>
        <w:t xml:space="preserve"> </w:t>
      </w:r>
      <w:r w:rsidR="00E546A6" w:rsidRPr="00D21C9D">
        <w:rPr>
          <w:color w:val="000000" w:themeColor="text1"/>
          <w:sz w:val="28"/>
          <w:szCs w:val="28"/>
          <w:lang w:val="kk-KZ"/>
        </w:rPr>
        <w:t>заполняются</w:t>
      </w:r>
      <w:r w:rsidRPr="00D21C9D">
        <w:rPr>
          <w:color w:val="000000" w:themeColor="text1"/>
          <w:sz w:val="28"/>
          <w:szCs w:val="28"/>
          <w:lang w:val="kk-KZ"/>
        </w:rPr>
        <w:t>, если счет-фактура выписан для реализации полезных ископаемых и/или минерального сырья, содержащего полезные ископаемые. К видам полезных ископаемых относятся углеводородное сырье (сырая нефть, газовый конденсат, газ), твердые полезные ископаемые (руды, металлы, минеральное сырье), общераспространенные полезные ископаемые, подземные воды и лечебные грязи.</w:t>
      </w:r>
    </w:p>
    <w:p w:rsidR="006A2F47" w:rsidRPr="00D21C9D" w:rsidRDefault="00176E56" w:rsidP="00176E56">
      <w:pPr>
        <w:pStyle w:val="afb"/>
        <w:widowControl w:val="0"/>
        <w:tabs>
          <w:tab w:val="left" w:pos="1260"/>
          <w:tab w:val="num" w:pos="1710"/>
        </w:tabs>
        <w:spacing w:after="0" w:line="240" w:lineRule="auto"/>
        <w:ind w:left="0" w:firstLine="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45. </w:t>
      </w:r>
      <w:r w:rsidR="006A2F47" w:rsidRPr="00D21C9D">
        <w:rPr>
          <w:rFonts w:ascii="Times New Roman" w:hAnsi="Times New Roman" w:cs="Times New Roman"/>
          <w:color w:val="000000" w:themeColor="text1"/>
          <w:sz w:val="28"/>
          <w:szCs w:val="28"/>
          <w:lang w:eastAsia="ru-RU"/>
        </w:rPr>
        <w:t>Внесение изменений и дополнений в Реестры производится, в том числе при выписке счета-фактуры в электронной форме, ранее выписанного на бумажном носителе, с учетом следующего:</w:t>
      </w:r>
    </w:p>
    <w:p w:rsidR="006A2F47" w:rsidRPr="00D21C9D" w:rsidRDefault="00176E56" w:rsidP="00176E56">
      <w:pPr>
        <w:pStyle w:val="af3"/>
        <w:widowControl w:val="0"/>
        <w:tabs>
          <w:tab w:val="left" w:pos="1134"/>
        </w:tabs>
        <w:ind w:firstLine="709"/>
        <w:jc w:val="both"/>
        <w:rPr>
          <w:color w:val="000000" w:themeColor="text1"/>
          <w:sz w:val="28"/>
          <w:szCs w:val="28"/>
        </w:rPr>
      </w:pPr>
      <w:r w:rsidRPr="00D21C9D">
        <w:rPr>
          <w:color w:val="000000" w:themeColor="text1"/>
          <w:sz w:val="28"/>
          <w:szCs w:val="28"/>
        </w:rPr>
        <w:t xml:space="preserve">1) </w:t>
      </w:r>
      <w:r w:rsidR="006A2F47" w:rsidRPr="00D21C9D">
        <w:rPr>
          <w:color w:val="000000" w:themeColor="text1"/>
          <w:sz w:val="28"/>
          <w:szCs w:val="28"/>
        </w:rPr>
        <w:t>в основной форме декларации по НДС формы 300.00 с учетом отнесения к виду налоговой отчетности, предусмотренной в пункте 3</w:t>
      </w:r>
      <w:r w:rsidR="006A2F47" w:rsidRPr="00D21C9D">
        <w:rPr>
          <w:color w:val="000000" w:themeColor="text1"/>
          <w:sz w:val="28"/>
          <w:szCs w:val="28"/>
        </w:rPr>
        <w:br/>
        <w:t xml:space="preserve">статьи 206 Налогового кодекса, обязательно проставление отметки в ячейке «дополнительная» или «дополнительная по уведомлению»; </w:t>
      </w:r>
    </w:p>
    <w:p w:rsidR="006A2F47" w:rsidRPr="00D21C9D" w:rsidRDefault="00176E56" w:rsidP="00176E56">
      <w:pPr>
        <w:pStyle w:val="af3"/>
        <w:widowControl w:val="0"/>
        <w:tabs>
          <w:tab w:val="left" w:pos="1134"/>
        </w:tabs>
        <w:ind w:firstLine="709"/>
        <w:jc w:val="both"/>
        <w:rPr>
          <w:color w:val="000000" w:themeColor="text1"/>
          <w:sz w:val="28"/>
          <w:szCs w:val="28"/>
        </w:rPr>
      </w:pPr>
      <w:r w:rsidRPr="00D21C9D">
        <w:rPr>
          <w:color w:val="000000" w:themeColor="text1"/>
          <w:sz w:val="28"/>
          <w:szCs w:val="28"/>
        </w:rPr>
        <w:t xml:space="preserve">2) </w:t>
      </w:r>
      <w:r w:rsidR="006A2F47" w:rsidRPr="00D21C9D">
        <w:rPr>
          <w:color w:val="000000" w:themeColor="text1"/>
          <w:sz w:val="28"/>
          <w:szCs w:val="28"/>
        </w:rPr>
        <w:t>в разделе «Общая информация о плательщике НДС» Реестра указываются регистрационный номер налогоплательщика, ИИН (БИН)</w:t>
      </w:r>
      <w:r w:rsidR="006A2F47" w:rsidRPr="00D21C9D">
        <w:rPr>
          <w:color w:val="000000" w:themeColor="text1"/>
          <w:sz w:val="28"/>
          <w:szCs w:val="28"/>
        </w:rPr>
        <w:br/>
      </w:r>
      <w:r w:rsidR="006A2F47" w:rsidRPr="00D21C9D">
        <w:rPr>
          <w:color w:val="000000" w:themeColor="text1"/>
          <w:sz w:val="28"/>
          <w:szCs w:val="28"/>
        </w:rPr>
        <w:lastRenderedPageBreak/>
        <w:t>(при его наличии) и налоговый период за который вносятся изменения и дополнения;</w:t>
      </w:r>
    </w:p>
    <w:p w:rsidR="006A2F47" w:rsidRPr="00D21C9D" w:rsidRDefault="00176E56" w:rsidP="00176E56">
      <w:pPr>
        <w:pStyle w:val="af3"/>
        <w:widowControl w:val="0"/>
        <w:tabs>
          <w:tab w:val="left" w:pos="1134"/>
        </w:tabs>
        <w:ind w:firstLine="709"/>
        <w:jc w:val="both"/>
        <w:rPr>
          <w:color w:val="000000" w:themeColor="text1"/>
          <w:sz w:val="28"/>
          <w:szCs w:val="28"/>
        </w:rPr>
      </w:pPr>
      <w:r w:rsidRPr="00D21C9D">
        <w:rPr>
          <w:color w:val="000000" w:themeColor="text1"/>
          <w:sz w:val="28"/>
          <w:szCs w:val="28"/>
        </w:rPr>
        <w:t xml:space="preserve">3) </w:t>
      </w:r>
      <w:r w:rsidR="005F050D" w:rsidRPr="00D21C9D">
        <w:rPr>
          <w:color w:val="000000" w:themeColor="text1"/>
          <w:sz w:val="28"/>
          <w:szCs w:val="28"/>
        </w:rPr>
        <w:t>при</w:t>
      </w:r>
      <w:r w:rsidR="006A2F47" w:rsidRPr="00D21C9D">
        <w:rPr>
          <w:color w:val="000000" w:themeColor="text1"/>
          <w:sz w:val="28"/>
          <w:szCs w:val="28"/>
        </w:rPr>
        <w:t xml:space="preserve"> обнаружени</w:t>
      </w:r>
      <w:r w:rsidR="005F050D" w:rsidRPr="00D21C9D">
        <w:rPr>
          <w:color w:val="000000" w:themeColor="text1"/>
          <w:sz w:val="28"/>
          <w:szCs w:val="28"/>
        </w:rPr>
        <w:t>и</w:t>
      </w:r>
      <w:r w:rsidR="006A2F47" w:rsidRPr="00D21C9D">
        <w:rPr>
          <w:color w:val="000000" w:themeColor="text1"/>
          <w:sz w:val="28"/>
          <w:szCs w:val="28"/>
        </w:rPr>
        <w:t xml:space="preserve"> ошибки в любой из граф </w:t>
      </w:r>
      <w:r w:rsidR="006A2F47" w:rsidRPr="00D21C9D">
        <w:rPr>
          <w:color w:val="000000" w:themeColor="text1"/>
          <w:sz w:val="28"/>
          <w:szCs w:val="28"/>
          <w:lang w:val="en-US"/>
        </w:rPr>
        <w:t>B</w:t>
      </w:r>
      <w:r w:rsidR="006A2F47" w:rsidRPr="00D21C9D">
        <w:rPr>
          <w:color w:val="000000" w:themeColor="text1"/>
          <w:sz w:val="28"/>
          <w:szCs w:val="28"/>
        </w:rPr>
        <w:t xml:space="preserve">, </w:t>
      </w:r>
      <w:r w:rsidR="006A2F47" w:rsidRPr="00D21C9D">
        <w:rPr>
          <w:color w:val="000000" w:themeColor="text1"/>
          <w:sz w:val="28"/>
          <w:szCs w:val="28"/>
          <w:lang w:val="en-US"/>
        </w:rPr>
        <w:t>C</w:t>
      </w:r>
      <w:r w:rsidR="006A2F47" w:rsidRPr="00D21C9D">
        <w:rPr>
          <w:color w:val="000000" w:themeColor="text1"/>
          <w:sz w:val="28"/>
          <w:szCs w:val="28"/>
        </w:rPr>
        <w:t xml:space="preserve">, </w:t>
      </w:r>
      <w:r w:rsidR="006A2F47" w:rsidRPr="00D21C9D">
        <w:rPr>
          <w:color w:val="000000" w:themeColor="text1"/>
          <w:sz w:val="28"/>
          <w:szCs w:val="28"/>
          <w:lang w:val="en-US"/>
        </w:rPr>
        <w:t>D</w:t>
      </w:r>
      <w:r w:rsidR="006A2F47" w:rsidRPr="00D21C9D">
        <w:rPr>
          <w:color w:val="000000" w:themeColor="text1"/>
          <w:sz w:val="28"/>
          <w:szCs w:val="28"/>
        </w:rPr>
        <w:t xml:space="preserve">, </w:t>
      </w:r>
      <w:r w:rsidR="006A2F47" w:rsidRPr="00D21C9D">
        <w:rPr>
          <w:color w:val="000000" w:themeColor="text1"/>
          <w:sz w:val="28"/>
          <w:szCs w:val="28"/>
          <w:lang w:val="en-US"/>
        </w:rPr>
        <w:t>E</w:t>
      </w:r>
      <w:r w:rsidR="006A2F47" w:rsidRPr="00D21C9D">
        <w:rPr>
          <w:color w:val="000000" w:themeColor="text1"/>
          <w:sz w:val="28"/>
          <w:szCs w:val="28"/>
        </w:rPr>
        <w:t xml:space="preserve">, </w:t>
      </w:r>
      <w:r w:rsidR="006A2F47" w:rsidRPr="00D21C9D">
        <w:rPr>
          <w:color w:val="000000" w:themeColor="text1"/>
          <w:sz w:val="28"/>
          <w:szCs w:val="28"/>
          <w:lang w:val="en-US"/>
        </w:rPr>
        <w:t>F</w:t>
      </w:r>
      <w:r w:rsidR="006A2F47" w:rsidRPr="00D21C9D">
        <w:rPr>
          <w:color w:val="000000" w:themeColor="text1"/>
          <w:sz w:val="28"/>
          <w:szCs w:val="28"/>
        </w:rPr>
        <w:t xml:space="preserve">, </w:t>
      </w:r>
      <w:r w:rsidR="006A2F47" w:rsidRPr="00D21C9D">
        <w:rPr>
          <w:color w:val="000000" w:themeColor="text1"/>
          <w:sz w:val="28"/>
          <w:szCs w:val="28"/>
          <w:lang w:val="en-US"/>
        </w:rPr>
        <w:t>G</w:t>
      </w:r>
      <w:r w:rsidR="006A2F47" w:rsidRPr="00D21C9D">
        <w:rPr>
          <w:color w:val="000000" w:themeColor="text1"/>
          <w:sz w:val="28"/>
          <w:szCs w:val="28"/>
        </w:rPr>
        <w:t xml:space="preserve">, </w:t>
      </w:r>
      <w:r w:rsidR="006A2F47" w:rsidRPr="00D21C9D">
        <w:rPr>
          <w:color w:val="000000" w:themeColor="text1"/>
          <w:sz w:val="28"/>
          <w:szCs w:val="28"/>
          <w:lang w:val="en-US"/>
        </w:rPr>
        <w:t>H</w:t>
      </w:r>
      <w:r w:rsidR="006A2F47" w:rsidRPr="00D21C9D">
        <w:rPr>
          <w:color w:val="000000" w:themeColor="text1"/>
          <w:sz w:val="28"/>
          <w:szCs w:val="28"/>
        </w:rPr>
        <w:t xml:space="preserve"> и </w:t>
      </w:r>
      <w:r w:rsidR="006A2F47" w:rsidRPr="00D21C9D">
        <w:rPr>
          <w:color w:val="000000" w:themeColor="text1"/>
          <w:sz w:val="28"/>
          <w:szCs w:val="28"/>
          <w:lang w:val="en-US"/>
        </w:rPr>
        <w:t>I</w:t>
      </w:r>
      <w:r w:rsidR="006A2F47" w:rsidRPr="00D21C9D">
        <w:rPr>
          <w:color w:val="000000" w:themeColor="text1"/>
          <w:sz w:val="28"/>
          <w:szCs w:val="28"/>
        </w:rPr>
        <w:t xml:space="preserve"> раздела «Сумма НДС по реализованным товарам, работам, услугам» производится удаление из Реестра ранее указанного ошибочного</w:t>
      </w:r>
      <w:r w:rsidR="00AF0757" w:rsidRPr="00D21C9D">
        <w:rPr>
          <w:color w:val="000000" w:themeColor="text1"/>
          <w:sz w:val="28"/>
          <w:szCs w:val="28"/>
        </w:rPr>
        <w:br/>
      </w:r>
      <w:r w:rsidR="006A2F47" w:rsidRPr="00D21C9D">
        <w:rPr>
          <w:color w:val="000000" w:themeColor="text1"/>
          <w:sz w:val="28"/>
          <w:szCs w:val="28"/>
        </w:rPr>
        <w:t xml:space="preserve">счета-фактуры. Для удаления ошибочного счета-фактуры в дополнительном Реестре указывается номер строки, следующей за последним номером строки ранее представленного Реестра за период, в который вносятся изменения, указываются ранее отраженные реквизиты граф </w:t>
      </w:r>
      <w:r w:rsidR="006A2F47" w:rsidRPr="00D21C9D">
        <w:rPr>
          <w:color w:val="000000" w:themeColor="text1"/>
          <w:sz w:val="28"/>
          <w:szCs w:val="28"/>
          <w:lang w:val="en-US"/>
        </w:rPr>
        <w:t>B</w:t>
      </w:r>
      <w:r w:rsidR="006A2F47" w:rsidRPr="00D21C9D">
        <w:rPr>
          <w:color w:val="000000" w:themeColor="text1"/>
          <w:sz w:val="28"/>
          <w:szCs w:val="28"/>
        </w:rPr>
        <w:t xml:space="preserve"> </w:t>
      </w:r>
      <w:r w:rsidR="006A2F47" w:rsidRPr="00D21C9D">
        <w:rPr>
          <w:color w:val="000000" w:themeColor="text1"/>
          <w:sz w:val="28"/>
          <w:szCs w:val="28"/>
          <w:lang w:val="en-US"/>
        </w:rPr>
        <w:t>C</w:t>
      </w:r>
      <w:r w:rsidR="006A2F47" w:rsidRPr="00D21C9D">
        <w:rPr>
          <w:color w:val="000000" w:themeColor="text1"/>
          <w:sz w:val="28"/>
          <w:szCs w:val="28"/>
        </w:rPr>
        <w:t xml:space="preserve">, </w:t>
      </w:r>
      <w:r w:rsidR="006A2F47" w:rsidRPr="00D21C9D">
        <w:rPr>
          <w:color w:val="000000" w:themeColor="text1"/>
          <w:sz w:val="28"/>
          <w:szCs w:val="28"/>
          <w:lang w:val="en-US"/>
        </w:rPr>
        <w:t>D</w:t>
      </w:r>
      <w:r w:rsidR="006A2F47" w:rsidRPr="00D21C9D">
        <w:rPr>
          <w:color w:val="000000" w:themeColor="text1"/>
          <w:sz w:val="28"/>
          <w:szCs w:val="28"/>
        </w:rPr>
        <w:t xml:space="preserve">, </w:t>
      </w:r>
      <w:r w:rsidR="006A2F47" w:rsidRPr="00D21C9D">
        <w:rPr>
          <w:color w:val="000000" w:themeColor="text1"/>
          <w:sz w:val="28"/>
          <w:szCs w:val="28"/>
          <w:lang w:val="en-US"/>
        </w:rPr>
        <w:t>E</w:t>
      </w:r>
      <w:r w:rsidR="006A2F47" w:rsidRPr="00D21C9D">
        <w:rPr>
          <w:color w:val="000000" w:themeColor="text1"/>
          <w:sz w:val="28"/>
          <w:szCs w:val="28"/>
        </w:rPr>
        <w:t xml:space="preserve"> и </w:t>
      </w:r>
      <w:r w:rsidR="006A2F47" w:rsidRPr="00D21C9D">
        <w:rPr>
          <w:color w:val="000000" w:themeColor="text1"/>
          <w:sz w:val="28"/>
          <w:szCs w:val="28"/>
          <w:lang w:val="en-US"/>
        </w:rPr>
        <w:t>F</w:t>
      </w:r>
      <w:r w:rsidR="006A2F47" w:rsidRPr="00D21C9D">
        <w:rPr>
          <w:color w:val="000000" w:themeColor="text1"/>
          <w:sz w:val="28"/>
          <w:szCs w:val="28"/>
        </w:rPr>
        <w:t>, а</w:t>
      </w:r>
      <w:r w:rsidR="003D09AE" w:rsidRPr="00D21C9D">
        <w:rPr>
          <w:color w:val="000000" w:themeColor="text1"/>
          <w:sz w:val="28"/>
          <w:szCs w:val="28"/>
        </w:rPr>
        <w:br/>
      </w:r>
      <w:r w:rsidR="006A2F47" w:rsidRPr="00D21C9D">
        <w:rPr>
          <w:color w:val="000000" w:themeColor="text1"/>
          <w:sz w:val="28"/>
          <w:szCs w:val="28"/>
        </w:rPr>
        <w:t>в</w:t>
      </w:r>
      <w:r w:rsidR="003D09AE" w:rsidRPr="00D21C9D">
        <w:rPr>
          <w:color w:val="000000" w:themeColor="text1"/>
          <w:sz w:val="28"/>
          <w:szCs w:val="28"/>
        </w:rPr>
        <w:t xml:space="preserve"> </w:t>
      </w:r>
      <w:r w:rsidR="006A2F47" w:rsidRPr="00D21C9D">
        <w:rPr>
          <w:color w:val="000000" w:themeColor="text1"/>
          <w:sz w:val="28"/>
          <w:szCs w:val="28"/>
        </w:rPr>
        <w:t xml:space="preserve">графах </w:t>
      </w:r>
      <w:r w:rsidR="006A2F47" w:rsidRPr="00D21C9D">
        <w:rPr>
          <w:color w:val="000000" w:themeColor="text1"/>
          <w:sz w:val="28"/>
          <w:szCs w:val="28"/>
          <w:lang w:val="en-US"/>
        </w:rPr>
        <w:t>G</w:t>
      </w:r>
      <w:r w:rsidR="006A2F47" w:rsidRPr="00D21C9D">
        <w:rPr>
          <w:color w:val="000000" w:themeColor="text1"/>
          <w:sz w:val="28"/>
          <w:szCs w:val="28"/>
        </w:rPr>
        <w:t xml:space="preserve">, </w:t>
      </w:r>
      <w:r w:rsidR="006A2F47" w:rsidRPr="00D21C9D">
        <w:rPr>
          <w:color w:val="000000" w:themeColor="text1"/>
          <w:sz w:val="28"/>
          <w:szCs w:val="28"/>
          <w:lang w:val="en-US"/>
        </w:rPr>
        <w:t>H</w:t>
      </w:r>
      <w:r w:rsidR="006A2F47" w:rsidRPr="00D21C9D">
        <w:rPr>
          <w:color w:val="000000" w:themeColor="text1"/>
          <w:sz w:val="28"/>
          <w:szCs w:val="28"/>
        </w:rPr>
        <w:t xml:space="preserve"> и </w:t>
      </w:r>
      <w:r w:rsidR="006A2F47" w:rsidRPr="00D21C9D">
        <w:rPr>
          <w:color w:val="000000" w:themeColor="text1"/>
          <w:sz w:val="28"/>
          <w:szCs w:val="28"/>
          <w:lang w:val="en-US"/>
        </w:rPr>
        <w:t>I</w:t>
      </w:r>
      <w:r w:rsidR="006A2F47" w:rsidRPr="00D21C9D">
        <w:rPr>
          <w:color w:val="000000" w:themeColor="text1"/>
          <w:sz w:val="28"/>
          <w:szCs w:val="28"/>
        </w:rPr>
        <w:t>, указываются ранее отраженные суммы со знаком минус. Далее новой строкой вводится счет-фактура с правильными реквизитами и суммами;</w:t>
      </w:r>
    </w:p>
    <w:p w:rsidR="006A2F47" w:rsidRPr="00D21C9D" w:rsidRDefault="00176E56" w:rsidP="00176E56">
      <w:pPr>
        <w:pStyle w:val="af3"/>
        <w:widowControl w:val="0"/>
        <w:tabs>
          <w:tab w:val="left" w:pos="1134"/>
        </w:tabs>
        <w:ind w:firstLine="709"/>
        <w:jc w:val="both"/>
        <w:rPr>
          <w:color w:val="000000" w:themeColor="text1"/>
          <w:sz w:val="28"/>
          <w:szCs w:val="28"/>
        </w:rPr>
      </w:pPr>
      <w:r w:rsidRPr="00D21C9D">
        <w:rPr>
          <w:color w:val="000000" w:themeColor="text1"/>
          <w:sz w:val="28"/>
          <w:szCs w:val="28"/>
        </w:rPr>
        <w:t xml:space="preserve">4) </w:t>
      </w:r>
      <w:r w:rsidR="005F050D" w:rsidRPr="00D21C9D">
        <w:rPr>
          <w:color w:val="000000" w:themeColor="text1"/>
          <w:sz w:val="28"/>
          <w:szCs w:val="28"/>
        </w:rPr>
        <w:t>при дополнении</w:t>
      </w:r>
      <w:r w:rsidR="006A2F47" w:rsidRPr="00D21C9D">
        <w:rPr>
          <w:color w:val="000000" w:themeColor="text1"/>
          <w:sz w:val="28"/>
          <w:szCs w:val="28"/>
        </w:rPr>
        <w:t xml:space="preserve"> Реестра за налоговый период новыми строками указывается номер строки, следующей за последним номером строки ранее представленного Реестра за период, в который вносятся дополнения.</w:t>
      </w:r>
    </w:p>
    <w:p w:rsidR="006A2F47" w:rsidRPr="00D21C9D" w:rsidRDefault="00176E56" w:rsidP="00176E56">
      <w:pPr>
        <w:pStyle w:val="afb"/>
        <w:widowControl w:val="0"/>
        <w:tabs>
          <w:tab w:val="left" w:pos="1260"/>
          <w:tab w:val="num" w:pos="1710"/>
        </w:tabs>
        <w:spacing w:after="0" w:line="240" w:lineRule="auto"/>
        <w:ind w:left="0" w:firstLine="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46. </w:t>
      </w:r>
      <w:r w:rsidR="006A2F47" w:rsidRPr="00D21C9D">
        <w:rPr>
          <w:rFonts w:ascii="Times New Roman" w:hAnsi="Times New Roman" w:cs="Times New Roman"/>
          <w:color w:val="000000" w:themeColor="text1"/>
          <w:sz w:val="28"/>
          <w:szCs w:val="28"/>
          <w:lang w:eastAsia="ru-RU"/>
        </w:rPr>
        <w:t>Отражение исправленного счета-фактуры в Реестре пр</w:t>
      </w:r>
      <w:r w:rsidR="003C0CE3" w:rsidRPr="00D21C9D">
        <w:rPr>
          <w:rFonts w:ascii="Times New Roman" w:hAnsi="Times New Roman" w:cs="Times New Roman"/>
          <w:color w:val="000000" w:themeColor="text1"/>
          <w:sz w:val="28"/>
          <w:szCs w:val="28"/>
          <w:lang w:eastAsia="ru-RU"/>
        </w:rPr>
        <w:t>оизводится с учетом следующего:</w:t>
      </w:r>
    </w:p>
    <w:p w:rsidR="006A2F47" w:rsidRPr="00D21C9D" w:rsidRDefault="005B2D7E" w:rsidP="005B2D7E">
      <w:pPr>
        <w:widowControl w:val="0"/>
        <w:tabs>
          <w:tab w:val="left" w:pos="0"/>
          <w:tab w:val="left" w:pos="1134"/>
          <w:tab w:val="num" w:pos="2694"/>
        </w:tabs>
        <w:spacing w:line="240" w:lineRule="atLeast"/>
        <w:ind w:firstLine="709"/>
        <w:jc w:val="both"/>
        <w:rPr>
          <w:color w:val="000000" w:themeColor="text1"/>
          <w:sz w:val="28"/>
          <w:szCs w:val="28"/>
        </w:rPr>
      </w:pPr>
      <w:r w:rsidRPr="00D21C9D">
        <w:rPr>
          <w:color w:val="000000" w:themeColor="text1"/>
          <w:sz w:val="28"/>
          <w:szCs w:val="28"/>
        </w:rPr>
        <w:t xml:space="preserve">1) </w:t>
      </w:r>
      <w:r w:rsidR="006A2F47" w:rsidRPr="00D21C9D">
        <w:rPr>
          <w:color w:val="000000" w:themeColor="text1"/>
          <w:sz w:val="28"/>
          <w:szCs w:val="28"/>
        </w:rPr>
        <w:t>в основной форме декларации по НДС формы 300.00 с учетом отнесения к виду налоговой отчетно</w:t>
      </w:r>
      <w:r w:rsidR="00AF0757" w:rsidRPr="00D21C9D">
        <w:rPr>
          <w:color w:val="000000" w:themeColor="text1"/>
          <w:sz w:val="28"/>
          <w:szCs w:val="28"/>
        </w:rPr>
        <w:t>сти, предусмотренной в пункте 3</w:t>
      </w:r>
      <w:r w:rsidR="00E1633E" w:rsidRPr="00D21C9D">
        <w:rPr>
          <w:color w:val="000000" w:themeColor="text1"/>
          <w:sz w:val="28"/>
          <w:szCs w:val="28"/>
        </w:rPr>
        <w:br/>
      </w:r>
      <w:r w:rsidR="006A2F47" w:rsidRPr="00D21C9D">
        <w:rPr>
          <w:color w:val="000000" w:themeColor="text1"/>
          <w:sz w:val="28"/>
          <w:szCs w:val="28"/>
        </w:rPr>
        <w:t>статьи 206 Налогового кодекса, обязательно проставление отметки в ячейке «дополнительная» или «</w:t>
      </w:r>
      <w:r w:rsidRPr="00D21C9D">
        <w:rPr>
          <w:color w:val="000000" w:themeColor="text1"/>
          <w:sz w:val="28"/>
          <w:szCs w:val="28"/>
        </w:rPr>
        <w:t>дополнительная по уведомлению»;</w:t>
      </w:r>
    </w:p>
    <w:p w:rsidR="006A2F47" w:rsidRPr="00D21C9D" w:rsidRDefault="005B2D7E" w:rsidP="005B2D7E">
      <w:pPr>
        <w:widowControl w:val="0"/>
        <w:tabs>
          <w:tab w:val="left" w:pos="0"/>
          <w:tab w:val="left" w:pos="1134"/>
          <w:tab w:val="num" w:pos="2694"/>
        </w:tabs>
        <w:spacing w:line="240" w:lineRule="atLeast"/>
        <w:ind w:firstLine="709"/>
        <w:jc w:val="both"/>
        <w:rPr>
          <w:color w:val="000000" w:themeColor="text1"/>
          <w:sz w:val="28"/>
          <w:szCs w:val="28"/>
        </w:rPr>
      </w:pPr>
      <w:r w:rsidRPr="00D21C9D">
        <w:rPr>
          <w:color w:val="000000" w:themeColor="text1"/>
          <w:sz w:val="28"/>
          <w:szCs w:val="28"/>
        </w:rPr>
        <w:t xml:space="preserve">2) </w:t>
      </w:r>
      <w:r w:rsidR="006A2F47" w:rsidRPr="00D21C9D">
        <w:rPr>
          <w:color w:val="000000" w:themeColor="text1"/>
          <w:sz w:val="28"/>
          <w:szCs w:val="28"/>
        </w:rPr>
        <w:t>в разделе «Общая информация о плательщике НДС» Реестра указываются регистрационный номер налогоплательщика, ИИН (БИН) (при его наличии) и налоговый период за который вносятся изменения и дополнения;</w:t>
      </w:r>
    </w:p>
    <w:p w:rsidR="006A2F47" w:rsidRPr="00D21C9D" w:rsidRDefault="005B2D7E" w:rsidP="005B2D7E">
      <w:pPr>
        <w:widowControl w:val="0"/>
        <w:tabs>
          <w:tab w:val="left" w:pos="0"/>
          <w:tab w:val="left" w:pos="1134"/>
          <w:tab w:val="num" w:pos="2694"/>
        </w:tabs>
        <w:spacing w:line="240" w:lineRule="atLeast"/>
        <w:ind w:firstLine="709"/>
        <w:jc w:val="both"/>
        <w:rPr>
          <w:color w:val="000000" w:themeColor="text1"/>
          <w:sz w:val="28"/>
          <w:szCs w:val="28"/>
        </w:rPr>
      </w:pPr>
      <w:r w:rsidRPr="00D21C9D">
        <w:rPr>
          <w:color w:val="000000" w:themeColor="text1"/>
          <w:sz w:val="28"/>
          <w:szCs w:val="28"/>
        </w:rPr>
        <w:t xml:space="preserve">3) </w:t>
      </w:r>
      <w:r w:rsidR="006A2F47" w:rsidRPr="00D21C9D">
        <w:rPr>
          <w:color w:val="000000" w:themeColor="text1"/>
          <w:sz w:val="28"/>
          <w:szCs w:val="28"/>
        </w:rPr>
        <w:t>в графах</w:t>
      </w:r>
      <w:proofErr w:type="gramStart"/>
      <w:r w:rsidR="00FE1434" w:rsidRPr="00D21C9D">
        <w:rPr>
          <w:color w:val="000000" w:themeColor="text1"/>
          <w:sz w:val="28"/>
          <w:szCs w:val="28"/>
        </w:rPr>
        <w:t xml:space="preserve"> В</w:t>
      </w:r>
      <w:proofErr w:type="gramEnd"/>
      <w:r w:rsidR="00FE1434" w:rsidRPr="00D21C9D">
        <w:rPr>
          <w:color w:val="000000" w:themeColor="text1"/>
          <w:sz w:val="28"/>
          <w:szCs w:val="28"/>
        </w:rPr>
        <w:t xml:space="preserve">, С, D, E, F, G, Н, I, J, K </w:t>
      </w:r>
      <w:r w:rsidR="006A2F47" w:rsidRPr="00D21C9D">
        <w:rPr>
          <w:color w:val="000000" w:themeColor="text1"/>
          <w:sz w:val="28"/>
          <w:szCs w:val="28"/>
        </w:rPr>
        <w:t xml:space="preserve">и L раздела «Сумма НДС по реализованным товарам, работам, услугам» производится удаление из Реестра ранее выписанного счета-фактуры, </w:t>
      </w:r>
      <w:r w:rsidR="00AF0757" w:rsidRPr="00D21C9D">
        <w:rPr>
          <w:color w:val="000000" w:themeColor="text1"/>
          <w:sz w:val="28"/>
          <w:szCs w:val="28"/>
        </w:rPr>
        <w:t>к которому выписан исправленный</w:t>
      </w:r>
      <w:r w:rsidR="00AF0757" w:rsidRPr="00D21C9D">
        <w:rPr>
          <w:color w:val="000000" w:themeColor="text1"/>
          <w:sz w:val="28"/>
          <w:szCs w:val="28"/>
        </w:rPr>
        <w:br/>
      </w:r>
      <w:r w:rsidR="006A2F47" w:rsidRPr="00D21C9D">
        <w:rPr>
          <w:color w:val="000000" w:themeColor="text1"/>
          <w:sz w:val="28"/>
          <w:szCs w:val="28"/>
        </w:rPr>
        <w:t xml:space="preserve">счет-фактура. Удаление ранее выписанного счета-фактуры, к которому выписан исправленный </w:t>
      </w:r>
      <w:proofErr w:type="gramStart"/>
      <w:r w:rsidR="006A2F47" w:rsidRPr="00D21C9D">
        <w:rPr>
          <w:color w:val="000000" w:themeColor="text1"/>
          <w:sz w:val="28"/>
          <w:szCs w:val="28"/>
        </w:rPr>
        <w:t>счет-фактура</w:t>
      </w:r>
      <w:proofErr w:type="gramEnd"/>
      <w:r w:rsidR="006A2F47" w:rsidRPr="00D21C9D">
        <w:rPr>
          <w:color w:val="000000" w:themeColor="text1"/>
          <w:sz w:val="28"/>
          <w:szCs w:val="28"/>
        </w:rPr>
        <w:t xml:space="preserve"> производится путем его отражения в дополнительном Реестре с указанием номера строки, следующей за последним номером строки ранее представленного Реестра за период, в который вносятся изменения, указываются ранее отраженные реквизиты</w:t>
      </w:r>
      <w:r w:rsidRPr="00D21C9D">
        <w:rPr>
          <w:color w:val="000000" w:themeColor="text1"/>
          <w:sz w:val="28"/>
          <w:szCs w:val="28"/>
        </w:rPr>
        <w:t xml:space="preserve"> </w:t>
      </w:r>
      <w:r w:rsidR="006A2F47" w:rsidRPr="00D21C9D">
        <w:rPr>
          <w:color w:val="000000" w:themeColor="text1"/>
          <w:sz w:val="28"/>
          <w:szCs w:val="28"/>
        </w:rPr>
        <w:t>граф</w:t>
      </w:r>
      <w:r w:rsidR="006A2F47" w:rsidRPr="00D21C9D">
        <w:rPr>
          <w:color w:val="000000" w:themeColor="text1"/>
          <w:sz w:val="28"/>
          <w:szCs w:val="28"/>
          <w:lang w:val="kk-KZ"/>
        </w:rPr>
        <w:t xml:space="preserve"> </w:t>
      </w:r>
      <w:r w:rsidR="006A2F47" w:rsidRPr="00D21C9D">
        <w:rPr>
          <w:color w:val="000000" w:themeColor="text1"/>
          <w:sz w:val="28"/>
          <w:szCs w:val="28"/>
          <w:lang w:val="en-US"/>
        </w:rPr>
        <w:t>B</w:t>
      </w:r>
      <w:r w:rsidR="006A2F47" w:rsidRPr="00D21C9D">
        <w:rPr>
          <w:color w:val="000000" w:themeColor="text1"/>
          <w:sz w:val="28"/>
          <w:szCs w:val="28"/>
        </w:rPr>
        <w:t xml:space="preserve">, </w:t>
      </w:r>
      <w:r w:rsidR="006A2F47" w:rsidRPr="00D21C9D">
        <w:rPr>
          <w:color w:val="000000" w:themeColor="text1"/>
          <w:sz w:val="28"/>
          <w:szCs w:val="28"/>
          <w:lang w:val="en-US"/>
        </w:rPr>
        <w:t>C</w:t>
      </w:r>
      <w:r w:rsidR="006A2F47" w:rsidRPr="00D21C9D">
        <w:rPr>
          <w:color w:val="000000" w:themeColor="text1"/>
          <w:sz w:val="28"/>
          <w:szCs w:val="28"/>
        </w:rPr>
        <w:t xml:space="preserve">, </w:t>
      </w:r>
      <w:r w:rsidR="006A2F47" w:rsidRPr="00D21C9D">
        <w:rPr>
          <w:color w:val="000000" w:themeColor="text1"/>
          <w:sz w:val="28"/>
          <w:szCs w:val="28"/>
          <w:lang w:val="en-US"/>
        </w:rPr>
        <w:t>D</w:t>
      </w:r>
      <w:r w:rsidR="006A2F47" w:rsidRPr="00D21C9D">
        <w:rPr>
          <w:color w:val="000000" w:themeColor="text1"/>
          <w:sz w:val="28"/>
          <w:szCs w:val="28"/>
        </w:rPr>
        <w:t xml:space="preserve">, </w:t>
      </w:r>
      <w:r w:rsidR="006A2F47" w:rsidRPr="00D21C9D">
        <w:rPr>
          <w:color w:val="000000" w:themeColor="text1"/>
          <w:sz w:val="28"/>
          <w:szCs w:val="28"/>
          <w:lang w:val="en-US"/>
        </w:rPr>
        <w:t>E</w:t>
      </w:r>
      <w:r w:rsidR="006A2F47" w:rsidRPr="00D21C9D">
        <w:rPr>
          <w:color w:val="000000" w:themeColor="text1"/>
          <w:sz w:val="28"/>
          <w:szCs w:val="28"/>
        </w:rPr>
        <w:t xml:space="preserve">, </w:t>
      </w:r>
      <w:r w:rsidR="006A2F47" w:rsidRPr="00D21C9D">
        <w:rPr>
          <w:color w:val="000000" w:themeColor="text1"/>
          <w:sz w:val="28"/>
          <w:szCs w:val="28"/>
          <w:lang w:val="en-US"/>
        </w:rPr>
        <w:t>F</w:t>
      </w:r>
      <w:r w:rsidR="006A2F47" w:rsidRPr="00D21C9D">
        <w:rPr>
          <w:color w:val="000000" w:themeColor="text1"/>
          <w:sz w:val="28"/>
          <w:szCs w:val="28"/>
        </w:rPr>
        <w:t xml:space="preserve">, </w:t>
      </w:r>
      <w:r w:rsidR="006A2F47" w:rsidRPr="00D21C9D">
        <w:rPr>
          <w:color w:val="000000" w:themeColor="text1"/>
          <w:sz w:val="28"/>
          <w:szCs w:val="28"/>
          <w:lang w:val="en-US"/>
        </w:rPr>
        <w:t>J</w:t>
      </w:r>
      <w:r w:rsidR="006A2F47" w:rsidRPr="00D21C9D">
        <w:rPr>
          <w:color w:val="000000" w:themeColor="text1"/>
          <w:sz w:val="28"/>
          <w:szCs w:val="28"/>
        </w:rPr>
        <w:t xml:space="preserve">, </w:t>
      </w:r>
      <w:r w:rsidR="006A2F47" w:rsidRPr="00D21C9D">
        <w:rPr>
          <w:color w:val="000000" w:themeColor="text1"/>
          <w:sz w:val="28"/>
          <w:szCs w:val="28"/>
          <w:lang w:val="en-US"/>
        </w:rPr>
        <w:t>K</w:t>
      </w:r>
      <w:r w:rsidR="006A2F47" w:rsidRPr="00D21C9D">
        <w:rPr>
          <w:color w:val="000000" w:themeColor="text1"/>
          <w:sz w:val="28"/>
          <w:szCs w:val="28"/>
        </w:rPr>
        <w:t xml:space="preserve"> и </w:t>
      </w:r>
      <w:r w:rsidR="006A2F47" w:rsidRPr="00D21C9D">
        <w:rPr>
          <w:color w:val="000000" w:themeColor="text1"/>
          <w:sz w:val="28"/>
          <w:szCs w:val="28"/>
          <w:lang w:val="en-US"/>
        </w:rPr>
        <w:t>L</w:t>
      </w:r>
      <w:r w:rsidR="006A2F47" w:rsidRPr="00D21C9D">
        <w:rPr>
          <w:color w:val="000000" w:themeColor="text1"/>
          <w:sz w:val="28"/>
          <w:szCs w:val="28"/>
        </w:rPr>
        <w:t xml:space="preserve">, а в графах, </w:t>
      </w:r>
      <w:r w:rsidR="006A2F47" w:rsidRPr="00D21C9D">
        <w:rPr>
          <w:color w:val="000000" w:themeColor="text1"/>
          <w:sz w:val="28"/>
          <w:szCs w:val="28"/>
          <w:lang w:val="en-US"/>
        </w:rPr>
        <w:t>G</w:t>
      </w:r>
      <w:r w:rsidR="006A2F47" w:rsidRPr="00D21C9D">
        <w:rPr>
          <w:color w:val="000000" w:themeColor="text1"/>
          <w:sz w:val="28"/>
          <w:szCs w:val="28"/>
        </w:rPr>
        <w:t xml:space="preserve">, </w:t>
      </w:r>
      <w:r w:rsidR="006A2F47" w:rsidRPr="00D21C9D">
        <w:rPr>
          <w:color w:val="000000" w:themeColor="text1"/>
          <w:sz w:val="28"/>
          <w:szCs w:val="28"/>
          <w:lang w:val="en-US"/>
        </w:rPr>
        <w:t>H</w:t>
      </w:r>
      <w:r w:rsidR="006A2F47" w:rsidRPr="00D21C9D">
        <w:rPr>
          <w:color w:val="000000" w:themeColor="text1"/>
          <w:sz w:val="28"/>
          <w:szCs w:val="28"/>
        </w:rPr>
        <w:t xml:space="preserve"> и </w:t>
      </w:r>
      <w:r w:rsidR="006A2F47" w:rsidRPr="00D21C9D">
        <w:rPr>
          <w:color w:val="000000" w:themeColor="text1"/>
          <w:sz w:val="28"/>
          <w:szCs w:val="28"/>
          <w:lang w:val="en-US"/>
        </w:rPr>
        <w:t>I</w:t>
      </w:r>
      <w:r w:rsidR="006A2F47" w:rsidRPr="00D21C9D">
        <w:rPr>
          <w:color w:val="000000" w:themeColor="text1"/>
          <w:sz w:val="28"/>
          <w:szCs w:val="28"/>
        </w:rPr>
        <w:t xml:space="preserve"> указываются ранее отраженные суммы со знаком минус. Далее новой строкой вводится исправленный счет-фактура с правильными реквизитами и суммами.</w:t>
      </w:r>
    </w:p>
    <w:p w:rsidR="006A2F47" w:rsidRPr="00D21C9D" w:rsidRDefault="00176E56" w:rsidP="00176E56">
      <w:pPr>
        <w:pStyle w:val="afb"/>
        <w:widowControl w:val="0"/>
        <w:tabs>
          <w:tab w:val="left" w:pos="1260"/>
          <w:tab w:val="num" w:pos="1710"/>
        </w:tabs>
        <w:spacing w:after="0" w:line="240" w:lineRule="auto"/>
        <w:ind w:left="0" w:firstLine="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47. </w:t>
      </w:r>
      <w:r w:rsidR="006A2F47" w:rsidRPr="00D21C9D">
        <w:rPr>
          <w:rFonts w:ascii="Times New Roman" w:hAnsi="Times New Roman" w:cs="Times New Roman"/>
          <w:color w:val="000000" w:themeColor="text1"/>
          <w:sz w:val="28"/>
          <w:szCs w:val="28"/>
          <w:lang w:eastAsia="ru-RU"/>
        </w:rPr>
        <w:t>При применении подпунктов 3) и 4) пункта 46 и подпунктов 2) и 3) пункта 47 Правил следует учесть, что если представляется первая дополнительная декларация после представления очередной декларации, то при дополнении реестра или удалении строк из реестра указывается номер строки, следующей за последней строкой реестра к очередной декларации.</w:t>
      </w:r>
    </w:p>
    <w:p w:rsidR="006A2F47" w:rsidRPr="00D21C9D" w:rsidRDefault="006A2F47" w:rsidP="006A2F47">
      <w:pPr>
        <w:widowControl w:val="0"/>
        <w:tabs>
          <w:tab w:val="left" w:pos="1200"/>
        </w:tabs>
        <w:spacing w:line="20" w:lineRule="atLeast"/>
        <w:ind w:firstLine="720"/>
        <w:jc w:val="both"/>
        <w:rPr>
          <w:color w:val="000000" w:themeColor="text1"/>
          <w:sz w:val="28"/>
          <w:szCs w:val="28"/>
        </w:rPr>
      </w:pPr>
      <w:r w:rsidRPr="00D21C9D">
        <w:rPr>
          <w:color w:val="000000" w:themeColor="text1"/>
          <w:sz w:val="28"/>
          <w:szCs w:val="28"/>
        </w:rPr>
        <w:t xml:space="preserve">Если представляется дополнительная декларация к очередной декларации, к которой уже представлялись дополнительные декларации, то при дополнении реестра или удалении строк из реестра указывается номер строки, </w:t>
      </w:r>
      <w:r w:rsidRPr="00D21C9D">
        <w:rPr>
          <w:color w:val="000000" w:themeColor="text1"/>
          <w:sz w:val="28"/>
          <w:szCs w:val="28"/>
        </w:rPr>
        <w:lastRenderedPageBreak/>
        <w:t>следующей за последней строкой реестра, представленного к последней дополнительной декларации.</w:t>
      </w:r>
    </w:p>
    <w:p w:rsidR="006A2F47" w:rsidRPr="00D21C9D" w:rsidRDefault="006A2F47" w:rsidP="006A2F47">
      <w:pPr>
        <w:pStyle w:val="af3"/>
        <w:widowControl w:val="0"/>
        <w:tabs>
          <w:tab w:val="left" w:pos="1200"/>
        </w:tabs>
        <w:spacing w:line="20" w:lineRule="atLeast"/>
        <w:ind w:firstLine="600"/>
        <w:jc w:val="center"/>
        <w:rPr>
          <w:color w:val="000000" w:themeColor="text1"/>
          <w:sz w:val="28"/>
          <w:szCs w:val="28"/>
        </w:rPr>
      </w:pPr>
    </w:p>
    <w:p w:rsidR="006A2F47" w:rsidRPr="00D21C9D" w:rsidRDefault="006A2F47" w:rsidP="006A2F47">
      <w:pPr>
        <w:pStyle w:val="af3"/>
        <w:widowControl w:val="0"/>
        <w:tabs>
          <w:tab w:val="left" w:pos="1200"/>
        </w:tabs>
        <w:spacing w:line="20" w:lineRule="atLeast"/>
        <w:ind w:firstLine="600"/>
        <w:jc w:val="center"/>
        <w:rPr>
          <w:color w:val="000000" w:themeColor="text1"/>
          <w:sz w:val="28"/>
          <w:szCs w:val="28"/>
        </w:rPr>
      </w:pPr>
    </w:p>
    <w:p w:rsidR="006A2F47" w:rsidRPr="00D21C9D" w:rsidRDefault="006A2F47" w:rsidP="006A2F47">
      <w:pPr>
        <w:pStyle w:val="af3"/>
        <w:widowControl w:val="0"/>
        <w:tabs>
          <w:tab w:val="left" w:pos="1200"/>
        </w:tabs>
        <w:spacing w:line="20" w:lineRule="atLeast"/>
        <w:jc w:val="center"/>
        <w:rPr>
          <w:b/>
          <w:bCs/>
          <w:color w:val="000000" w:themeColor="text1"/>
          <w:sz w:val="28"/>
          <w:szCs w:val="28"/>
        </w:rPr>
      </w:pPr>
      <w:r w:rsidRPr="00D21C9D">
        <w:rPr>
          <w:b/>
          <w:bCs/>
          <w:color w:val="000000" w:themeColor="text1"/>
          <w:sz w:val="28"/>
          <w:szCs w:val="28"/>
        </w:rPr>
        <w:t xml:space="preserve">Глава 10. Пояснение по заполнению формы 300.08 </w:t>
      </w:r>
      <w:r w:rsidRPr="00D21C9D">
        <w:rPr>
          <w:color w:val="000000" w:themeColor="text1"/>
          <w:sz w:val="28"/>
          <w:szCs w:val="28"/>
        </w:rPr>
        <w:t xml:space="preserve">– </w:t>
      </w:r>
      <w:r w:rsidRPr="00D21C9D">
        <w:rPr>
          <w:b/>
          <w:bCs/>
          <w:color w:val="000000" w:themeColor="text1"/>
          <w:sz w:val="28"/>
          <w:szCs w:val="28"/>
        </w:rPr>
        <w:t xml:space="preserve">Реестр счетов-фактур (документов на выпуск товаров из </w:t>
      </w:r>
      <w:proofErr w:type="spellStart"/>
      <w:r w:rsidRPr="00D21C9D">
        <w:rPr>
          <w:b/>
          <w:bCs/>
          <w:color w:val="000000" w:themeColor="text1"/>
          <w:sz w:val="28"/>
          <w:szCs w:val="28"/>
        </w:rPr>
        <w:t>госматрезерва</w:t>
      </w:r>
      <w:proofErr w:type="spellEnd"/>
      <w:r w:rsidRPr="00D21C9D">
        <w:rPr>
          <w:b/>
          <w:bCs/>
          <w:color w:val="000000" w:themeColor="text1"/>
          <w:sz w:val="28"/>
          <w:szCs w:val="28"/>
        </w:rPr>
        <w:t>) по приобретенным товарам, работам, услугам в течение отчетного налогового периода</w:t>
      </w:r>
    </w:p>
    <w:p w:rsidR="006A2F47" w:rsidRPr="00D21C9D" w:rsidRDefault="006A2F47" w:rsidP="006A2F47">
      <w:pPr>
        <w:pStyle w:val="af3"/>
        <w:widowControl w:val="0"/>
        <w:tabs>
          <w:tab w:val="left" w:pos="1200"/>
        </w:tabs>
        <w:spacing w:line="20" w:lineRule="atLeast"/>
        <w:ind w:firstLine="600"/>
        <w:jc w:val="center"/>
        <w:rPr>
          <w:color w:val="000000" w:themeColor="text1"/>
          <w:sz w:val="28"/>
          <w:szCs w:val="28"/>
        </w:rPr>
      </w:pPr>
    </w:p>
    <w:p w:rsidR="006A2F47" w:rsidRPr="00D21C9D" w:rsidRDefault="00176E56" w:rsidP="00176E56">
      <w:pPr>
        <w:pStyle w:val="afb"/>
        <w:widowControl w:val="0"/>
        <w:tabs>
          <w:tab w:val="left" w:pos="1260"/>
          <w:tab w:val="num" w:pos="1710"/>
        </w:tabs>
        <w:spacing w:after="0" w:line="240" w:lineRule="auto"/>
        <w:ind w:left="0" w:firstLine="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48. </w:t>
      </w:r>
      <w:r w:rsidR="006A2F47" w:rsidRPr="00D21C9D">
        <w:rPr>
          <w:rFonts w:ascii="Times New Roman" w:hAnsi="Times New Roman" w:cs="Times New Roman"/>
          <w:color w:val="000000" w:themeColor="text1"/>
          <w:sz w:val="28"/>
          <w:szCs w:val="28"/>
          <w:lang w:eastAsia="ru-RU"/>
        </w:rPr>
        <w:t>Форма 300.08 предназначена для отражения в соответствии с подпунктом 2) пункта 2 статьи 424 Налогового кодекса сведений о полученных на бумажном носителе счетах-фактурах (документов на выпуск товаров из государственного материального резерва) по товарам, работам, услугам, приобретенным на территории Республики Казахстан.</w:t>
      </w:r>
    </w:p>
    <w:p w:rsidR="006A2F47" w:rsidRPr="00D21C9D" w:rsidRDefault="00490FC9" w:rsidP="006A2F47">
      <w:pPr>
        <w:pStyle w:val="afb"/>
        <w:widowControl w:val="0"/>
        <w:tabs>
          <w:tab w:val="left" w:pos="0"/>
          <w:tab w:val="left" w:pos="1260"/>
        </w:tabs>
        <w:spacing w:after="0" w:line="240" w:lineRule="auto"/>
        <w:ind w:left="0" w:firstLine="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Е</w:t>
      </w:r>
      <w:r w:rsidR="006A2F47" w:rsidRPr="00D21C9D">
        <w:rPr>
          <w:rFonts w:ascii="Times New Roman" w:hAnsi="Times New Roman" w:cs="Times New Roman"/>
          <w:color w:val="000000" w:themeColor="text1"/>
          <w:sz w:val="28"/>
          <w:szCs w:val="28"/>
          <w:lang w:eastAsia="ru-RU"/>
        </w:rPr>
        <w:t>сли плательщик НДС получает в течение налогового периода</w:t>
      </w:r>
      <w:r w:rsidR="00AF0757" w:rsidRPr="00D21C9D">
        <w:rPr>
          <w:rFonts w:ascii="Times New Roman" w:hAnsi="Times New Roman" w:cs="Times New Roman"/>
          <w:color w:val="000000" w:themeColor="text1"/>
          <w:sz w:val="28"/>
          <w:szCs w:val="28"/>
          <w:lang w:eastAsia="ru-RU"/>
        </w:rPr>
        <w:br/>
      </w:r>
      <w:r w:rsidR="006A2F47" w:rsidRPr="00D21C9D">
        <w:rPr>
          <w:rFonts w:ascii="Times New Roman" w:hAnsi="Times New Roman" w:cs="Times New Roman"/>
          <w:color w:val="000000" w:themeColor="text1"/>
          <w:sz w:val="28"/>
          <w:szCs w:val="28"/>
          <w:lang w:eastAsia="ru-RU"/>
        </w:rPr>
        <w:t xml:space="preserve">счета-фактуры в электронной форме и на бумажном носителе, то в Реестре счетов-фактур по приобретенным в течение налогового периода товарам, работам, услугам (далее – Реестр по приобретенным товарам, работам, услугам) отражаются счета-фактуры, выписанные на бумажном носителе. </w:t>
      </w:r>
      <w:r w:rsidR="0045715E" w:rsidRPr="00D21C9D">
        <w:rPr>
          <w:rFonts w:ascii="Times New Roman" w:hAnsi="Times New Roman" w:cs="Times New Roman"/>
          <w:color w:val="000000" w:themeColor="text1"/>
          <w:sz w:val="28"/>
          <w:szCs w:val="28"/>
          <w:lang w:eastAsia="ru-RU"/>
        </w:rPr>
        <w:t>Е</w:t>
      </w:r>
      <w:r w:rsidR="006A2F47" w:rsidRPr="00D21C9D">
        <w:rPr>
          <w:rFonts w:ascii="Times New Roman" w:hAnsi="Times New Roman" w:cs="Times New Roman"/>
          <w:color w:val="000000" w:themeColor="text1"/>
          <w:sz w:val="28"/>
          <w:szCs w:val="28"/>
          <w:lang w:eastAsia="ru-RU"/>
        </w:rPr>
        <w:t>сли плательщик НДС получает в течение налогового периода счета-фактуры исключительно в электронной форме, то Реестр по приобретенным товарам, работам, услугам в налоговые органы не представляется.</w:t>
      </w:r>
    </w:p>
    <w:p w:rsidR="006A2F47" w:rsidRPr="00D21C9D" w:rsidRDefault="00176E56" w:rsidP="00176E56">
      <w:pPr>
        <w:pStyle w:val="afb"/>
        <w:widowControl w:val="0"/>
        <w:tabs>
          <w:tab w:val="left" w:pos="1260"/>
          <w:tab w:val="num" w:pos="1710"/>
        </w:tabs>
        <w:spacing w:after="0" w:line="240" w:lineRule="auto"/>
        <w:ind w:left="0" w:firstLine="709"/>
        <w:jc w:val="both"/>
        <w:rPr>
          <w:rFonts w:ascii="Times New Roman" w:hAnsi="Times New Roman" w:cs="Times New Roman"/>
          <w:color w:val="000000" w:themeColor="text1"/>
          <w:sz w:val="28"/>
          <w:szCs w:val="28"/>
        </w:rPr>
      </w:pPr>
      <w:r w:rsidRPr="00D21C9D">
        <w:rPr>
          <w:rFonts w:ascii="Times New Roman" w:hAnsi="Times New Roman" w:cs="Times New Roman"/>
          <w:color w:val="000000" w:themeColor="text1"/>
          <w:sz w:val="28"/>
          <w:szCs w:val="28"/>
        </w:rPr>
        <w:t xml:space="preserve">49. </w:t>
      </w:r>
      <w:r w:rsidR="006A2F47" w:rsidRPr="00D21C9D">
        <w:rPr>
          <w:rFonts w:ascii="Times New Roman" w:hAnsi="Times New Roman" w:cs="Times New Roman"/>
          <w:color w:val="000000" w:themeColor="text1"/>
          <w:sz w:val="28"/>
          <w:szCs w:val="28"/>
        </w:rPr>
        <w:t xml:space="preserve">Приложение 300.08 подлежит заполнению, если в разделе «Общая информация о плательщике НДС» формы 300.00 в строке 11 «Представленные приложения» отмечена ячейка «08». </w:t>
      </w:r>
    </w:p>
    <w:p w:rsidR="006A2F47" w:rsidRPr="00D21C9D" w:rsidRDefault="00176E56" w:rsidP="00176E56">
      <w:pPr>
        <w:pStyle w:val="afb"/>
        <w:widowControl w:val="0"/>
        <w:tabs>
          <w:tab w:val="left" w:pos="1260"/>
          <w:tab w:val="num" w:pos="1710"/>
        </w:tabs>
        <w:spacing w:after="0" w:line="240" w:lineRule="auto"/>
        <w:ind w:left="0" w:firstLine="709"/>
        <w:jc w:val="both"/>
        <w:rPr>
          <w:color w:val="000000" w:themeColor="text1"/>
          <w:sz w:val="28"/>
          <w:szCs w:val="28"/>
        </w:rPr>
      </w:pPr>
      <w:r w:rsidRPr="00D21C9D">
        <w:rPr>
          <w:rFonts w:ascii="Times New Roman" w:hAnsi="Times New Roman" w:cs="Times New Roman"/>
          <w:color w:val="000000" w:themeColor="text1"/>
          <w:sz w:val="28"/>
          <w:szCs w:val="28"/>
          <w:lang w:eastAsia="ru-RU"/>
        </w:rPr>
        <w:t xml:space="preserve">50. </w:t>
      </w:r>
      <w:r w:rsidR="006A2F47" w:rsidRPr="00D21C9D">
        <w:rPr>
          <w:rFonts w:ascii="Times New Roman" w:hAnsi="Times New Roman" w:cs="Times New Roman"/>
          <w:color w:val="000000" w:themeColor="text1"/>
          <w:sz w:val="28"/>
          <w:szCs w:val="28"/>
          <w:lang w:eastAsia="ru-RU"/>
        </w:rPr>
        <w:t>Реестр по приобретенным товарам, работам, услугам представляется также комиссионерами, комитентами, поверенными, доверителями, экспедиторами, участниками договора о совместной деятельности</w:t>
      </w:r>
      <w:r w:rsidR="006A2F47" w:rsidRPr="00D21C9D">
        <w:rPr>
          <w:color w:val="000000" w:themeColor="text1"/>
          <w:sz w:val="28"/>
          <w:szCs w:val="28"/>
        </w:rPr>
        <w:t xml:space="preserve">. </w:t>
      </w:r>
    </w:p>
    <w:p w:rsidR="006A2F47" w:rsidRPr="00D21C9D" w:rsidRDefault="006A2F47" w:rsidP="006A2F47">
      <w:pPr>
        <w:widowControl w:val="0"/>
        <w:tabs>
          <w:tab w:val="left" w:pos="0"/>
          <w:tab w:val="num" w:pos="120"/>
          <w:tab w:val="left" w:pos="1200"/>
          <w:tab w:val="left" w:pos="1260"/>
        </w:tabs>
        <w:ind w:firstLine="720"/>
        <w:jc w:val="both"/>
        <w:rPr>
          <w:color w:val="000000" w:themeColor="text1"/>
          <w:sz w:val="28"/>
          <w:szCs w:val="28"/>
        </w:rPr>
      </w:pPr>
      <w:r w:rsidRPr="00D21C9D">
        <w:rPr>
          <w:color w:val="000000" w:themeColor="text1"/>
          <w:sz w:val="28"/>
          <w:szCs w:val="28"/>
        </w:rPr>
        <w:t>Не отражаются в Реестре счета-фактуры по товарам, работам, услугам, приобретенным от нерезидентов, не осуществляющих деятельность в Республике Казахстан</w:t>
      </w:r>
      <w:r w:rsidRPr="00D21C9D">
        <w:rPr>
          <w:color w:val="000000" w:themeColor="text1"/>
          <w:sz w:val="28"/>
          <w:szCs w:val="28"/>
          <w:lang w:val="kk-KZ"/>
        </w:rPr>
        <w:t xml:space="preserve">, в </w:t>
      </w:r>
      <w:r w:rsidRPr="00D21C9D">
        <w:rPr>
          <w:color w:val="000000" w:themeColor="text1"/>
          <w:sz w:val="28"/>
          <w:szCs w:val="28"/>
        </w:rPr>
        <w:t xml:space="preserve">том числе через филиал, представительство. </w:t>
      </w:r>
    </w:p>
    <w:p w:rsidR="006A2F47" w:rsidRPr="00D21C9D" w:rsidRDefault="00176E56" w:rsidP="00176E56">
      <w:pPr>
        <w:pStyle w:val="afb"/>
        <w:widowControl w:val="0"/>
        <w:tabs>
          <w:tab w:val="left" w:pos="1260"/>
          <w:tab w:val="num" w:pos="1710"/>
        </w:tabs>
        <w:spacing w:after="0" w:line="240" w:lineRule="auto"/>
        <w:ind w:left="0" w:firstLine="709"/>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51. </w:t>
      </w:r>
      <w:r w:rsidR="006A2F47" w:rsidRPr="00D21C9D">
        <w:rPr>
          <w:rFonts w:ascii="Times New Roman" w:hAnsi="Times New Roman" w:cs="Times New Roman"/>
          <w:color w:val="000000" w:themeColor="text1"/>
          <w:sz w:val="28"/>
          <w:szCs w:val="28"/>
          <w:lang w:eastAsia="ru-RU"/>
        </w:rPr>
        <w:t>В разделе «Сумма НДС по приобретенным товарам, работам, услугам»:</w:t>
      </w:r>
    </w:p>
    <w:p w:rsidR="006A2F47" w:rsidRPr="00D21C9D" w:rsidRDefault="00176E56" w:rsidP="00176E56">
      <w:pPr>
        <w:widowControl w:val="0"/>
        <w:tabs>
          <w:tab w:val="num" w:pos="900"/>
          <w:tab w:val="left" w:pos="1200"/>
        </w:tabs>
        <w:ind w:left="720"/>
        <w:jc w:val="both"/>
        <w:rPr>
          <w:color w:val="000000" w:themeColor="text1"/>
          <w:sz w:val="28"/>
          <w:szCs w:val="28"/>
        </w:rPr>
      </w:pPr>
      <w:r w:rsidRPr="00D21C9D">
        <w:rPr>
          <w:color w:val="000000" w:themeColor="text1"/>
          <w:sz w:val="28"/>
          <w:szCs w:val="28"/>
        </w:rPr>
        <w:t xml:space="preserve">1) </w:t>
      </w:r>
      <w:r w:rsidR="006A2F47" w:rsidRPr="00D21C9D">
        <w:rPr>
          <w:color w:val="000000" w:themeColor="text1"/>
          <w:sz w:val="28"/>
          <w:szCs w:val="28"/>
        </w:rPr>
        <w:t>в графе</w:t>
      </w:r>
      <w:proofErr w:type="gramStart"/>
      <w:r w:rsidR="006A2F47" w:rsidRPr="00D21C9D">
        <w:rPr>
          <w:color w:val="000000" w:themeColor="text1"/>
          <w:sz w:val="28"/>
          <w:szCs w:val="28"/>
        </w:rPr>
        <w:t xml:space="preserve"> А</w:t>
      </w:r>
      <w:proofErr w:type="gramEnd"/>
      <w:r w:rsidR="006A2F47" w:rsidRPr="00D21C9D">
        <w:rPr>
          <w:color w:val="000000" w:themeColor="text1"/>
          <w:sz w:val="28"/>
          <w:szCs w:val="28"/>
        </w:rPr>
        <w:t xml:space="preserve"> указывается порядковый номер строки;</w:t>
      </w:r>
    </w:p>
    <w:p w:rsidR="006A2F47" w:rsidRPr="00D21C9D" w:rsidRDefault="00176E56" w:rsidP="00176E56">
      <w:pPr>
        <w:widowControl w:val="0"/>
        <w:tabs>
          <w:tab w:val="num" w:pos="900"/>
          <w:tab w:val="left" w:pos="1080"/>
          <w:tab w:val="left" w:pos="1200"/>
        </w:tabs>
        <w:ind w:firstLine="709"/>
        <w:jc w:val="both"/>
        <w:rPr>
          <w:color w:val="000000" w:themeColor="text1"/>
          <w:sz w:val="28"/>
          <w:szCs w:val="28"/>
        </w:rPr>
      </w:pPr>
      <w:r w:rsidRPr="00D21C9D">
        <w:rPr>
          <w:color w:val="000000" w:themeColor="text1"/>
          <w:sz w:val="28"/>
          <w:szCs w:val="28"/>
        </w:rPr>
        <w:t xml:space="preserve">2) </w:t>
      </w:r>
      <w:r w:rsidR="006A2F47" w:rsidRPr="00D21C9D">
        <w:rPr>
          <w:color w:val="000000" w:themeColor="text1"/>
          <w:sz w:val="28"/>
          <w:szCs w:val="28"/>
        </w:rPr>
        <w:t>в графе</w:t>
      </w:r>
      <w:proofErr w:type="gramStart"/>
      <w:r w:rsidR="006A2F47" w:rsidRPr="00D21C9D">
        <w:rPr>
          <w:color w:val="000000" w:themeColor="text1"/>
          <w:sz w:val="28"/>
          <w:szCs w:val="28"/>
        </w:rPr>
        <w:t xml:space="preserve"> В</w:t>
      </w:r>
      <w:proofErr w:type="gramEnd"/>
      <w:r w:rsidR="006A2F47" w:rsidRPr="00D21C9D">
        <w:rPr>
          <w:color w:val="000000" w:themeColor="text1"/>
          <w:sz w:val="28"/>
          <w:szCs w:val="28"/>
        </w:rPr>
        <w:t xml:space="preserve"> указывается заглавными кириллическими буквами статус поставщика </w:t>
      </w:r>
      <w:r w:rsidR="002F2F6B" w:rsidRPr="00D21C9D">
        <w:rPr>
          <w:color w:val="000000" w:themeColor="text1"/>
          <w:sz w:val="28"/>
          <w:szCs w:val="28"/>
        </w:rPr>
        <w:t>при приобретении</w:t>
      </w:r>
      <w:r w:rsidR="006A2F47" w:rsidRPr="00D21C9D">
        <w:rPr>
          <w:color w:val="000000" w:themeColor="text1"/>
          <w:sz w:val="28"/>
          <w:szCs w:val="28"/>
        </w:rPr>
        <w:t xml:space="preserve"> товаров, работ, услуг по договорам комиссии, транспортной экспедиции, финансового лизинга, в рамках договоров о совместной деятельности.</w:t>
      </w:r>
    </w:p>
    <w:p w:rsidR="006A2F47" w:rsidRPr="00D21C9D" w:rsidRDefault="006A2F47" w:rsidP="006A2F47">
      <w:pPr>
        <w:widowControl w:val="0"/>
        <w:tabs>
          <w:tab w:val="left" w:pos="0"/>
          <w:tab w:val="left" w:pos="1200"/>
        </w:tabs>
        <w:spacing w:line="20" w:lineRule="atLeast"/>
        <w:ind w:firstLine="600"/>
        <w:jc w:val="both"/>
        <w:rPr>
          <w:color w:val="000000" w:themeColor="text1"/>
          <w:sz w:val="28"/>
          <w:szCs w:val="28"/>
        </w:rPr>
      </w:pPr>
      <w:proofErr w:type="gramStart"/>
      <w:r w:rsidRPr="00D21C9D">
        <w:rPr>
          <w:color w:val="000000" w:themeColor="text1"/>
          <w:sz w:val="28"/>
          <w:szCs w:val="28"/>
        </w:rPr>
        <w:t>Если поставщиком по счету-фактуре является комитент, указывается отметка «К»; если экспедитор – указываетс</w:t>
      </w:r>
      <w:r w:rsidR="00AF0757" w:rsidRPr="00D21C9D">
        <w:rPr>
          <w:color w:val="000000" w:themeColor="text1"/>
          <w:sz w:val="28"/>
          <w:szCs w:val="28"/>
        </w:rPr>
        <w:t>я отметка «Э»; если</w:t>
      </w:r>
      <w:r w:rsidR="00AF0757" w:rsidRPr="00D21C9D">
        <w:rPr>
          <w:color w:val="000000" w:themeColor="text1"/>
          <w:sz w:val="28"/>
          <w:szCs w:val="28"/>
        </w:rPr>
        <w:br/>
      </w:r>
      <w:r w:rsidRPr="00D21C9D">
        <w:rPr>
          <w:color w:val="000000" w:themeColor="text1"/>
          <w:sz w:val="28"/>
          <w:szCs w:val="28"/>
        </w:rPr>
        <w:t>лизингодатель – указывается отметка «Л».</w:t>
      </w:r>
      <w:proofErr w:type="gramEnd"/>
      <w:r w:rsidRPr="00D21C9D">
        <w:rPr>
          <w:color w:val="000000" w:themeColor="text1"/>
          <w:sz w:val="28"/>
          <w:szCs w:val="28"/>
        </w:rPr>
        <w:t xml:space="preserve"> </w:t>
      </w:r>
      <w:r w:rsidR="009F1226" w:rsidRPr="00D21C9D">
        <w:rPr>
          <w:color w:val="000000" w:themeColor="text1"/>
          <w:sz w:val="28"/>
          <w:szCs w:val="28"/>
        </w:rPr>
        <w:t>Е</w:t>
      </w:r>
      <w:r w:rsidRPr="00D21C9D">
        <w:rPr>
          <w:color w:val="000000" w:themeColor="text1"/>
          <w:sz w:val="28"/>
          <w:szCs w:val="28"/>
        </w:rPr>
        <w:t xml:space="preserve">сли приобретение товаров, работ, услуг осуществляется от поставщика – участника договора о совместной деятельности, то в данной графе указывается отметка «С»; </w:t>
      </w:r>
    </w:p>
    <w:p w:rsidR="006A2F47" w:rsidRPr="00D21C9D" w:rsidRDefault="00176E56" w:rsidP="00176E56">
      <w:pPr>
        <w:widowControl w:val="0"/>
        <w:tabs>
          <w:tab w:val="left" w:pos="1200"/>
        </w:tabs>
        <w:spacing w:line="20" w:lineRule="atLeast"/>
        <w:ind w:firstLine="709"/>
        <w:jc w:val="both"/>
        <w:rPr>
          <w:color w:val="000000" w:themeColor="text1"/>
          <w:sz w:val="28"/>
          <w:szCs w:val="28"/>
        </w:rPr>
      </w:pPr>
      <w:r w:rsidRPr="00D21C9D">
        <w:rPr>
          <w:color w:val="000000" w:themeColor="text1"/>
          <w:sz w:val="28"/>
          <w:szCs w:val="28"/>
        </w:rPr>
        <w:t xml:space="preserve">3) </w:t>
      </w:r>
      <w:r w:rsidR="006A2F47" w:rsidRPr="00D21C9D">
        <w:rPr>
          <w:color w:val="000000" w:themeColor="text1"/>
          <w:sz w:val="28"/>
          <w:szCs w:val="28"/>
        </w:rPr>
        <w:t>в графе</w:t>
      </w:r>
      <w:proofErr w:type="gramStart"/>
      <w:r w:rsidR="006A2F47" w:rsidRPr="00D21C9D">
        <w:rPr>
          <w:color w:val="000000" w:themeColor="text1"/>
          <w:sz w:val="28"/>
          <w:szCs w:val="28"/>
        </w:rPr>
        <w:t xml:space="preserve"> С</w:t>
      </w:r>
      <w:proofErr w:type="gramEnd"/>
      <w:r w:rsidR="006A2F47" w:rsidRPr="00D21C9D">
        <w:rPr>
          <w:color w:val="000000" w:themeColor="text1"/>
          <w:sz w:val="28"/>
          <w:szCs w:val="28"/>
        </w:rPr>
        <w:t xml:space="preserve"> указывается ИИН (БИН) (при его наличии) поставщика либо </w:t>
      </w:r>
      <w:r w:rsidR="006A2F47" w:rsidRPr="00D21C9D">
        <w:rPr>
          <w:color w:val="000000" w:themeColor="text1"/>
          <w:sz w:val="28"/>
          <w:szCs w:val="28"/>
        </w:rPr>
        <w:lastRenderedPageBreak/>
        <w:t>его структурного подразделения;</w:t>
      </w:r>
    </w:p>
    <w:p w:rsidR="006A2F47" w:rsidRPr="00D21C9D" w:rsidRDefault="00176E56" w:rsidP="00176E56">
      <w:pPr>
        <w:widowControl w:val="0"/>
        <w:tabs>
          <w:tab w:val="left" w:pos="1200"/>
        </w:tabs>
        <w:spacing w:line="20" w:lineRule="atLeast"/>
        <w:ind w:firstLine="709"/>
        <w:jc w:val="both"/>
        <w:rPr>
          <w:color w:val="000000" w:themeColor="text1"/>
          <w:sz w:val="28"/>
          <w:szCs w:val="28"/>
        </w:rPr>
      </w:pPr>
      <w:r w:rsidRPr="00D21C9D">
        <w:rPr>
          <w:color w:val="000000" w:themeColor="text1"/>
          <w:sz w:val="28"/>
          <w:szCs w:val="28"/>
        </w:rPr>
        <w:t xml:space="preserve">4) </w:t>
      </w:r>
      <w:r w:rsidR="006A2F47" w:rsidRPr="00D21C9D">
        <w:rPr>
          <w:color w:val="000000" w:themeColor="text1"/>
          <w:sz w:val="28"/>
          <w:szCs w:val="28"/>
        </w:rPr>
        <w:t xml:space="preserve">в графе </w:t>
      </w:r>
      <w:r w:rsidR="006A2F47" w:rsidRPr="00D21C9D">
        <w:rPr>
          <w:color w:val="000000" w:themeColor="text1"/>
          <w:sz w:val="28"/>
          <w:szCs w:val="28"/>
          <w:lang w:val="en-US"/>
        </w:rPr>
        <w:t>D</w:t>
      </w:r>
      <w:r w:rsidR="006A2F47" w:rsidRPr="00D21C9D">
        <w:rPr>
          <w:color w:val="000000" w:themeColor="text1"/>
          <w:sz w:val="28"/>
          <w:szCs w:val="28"/>
        </w:rPr>
        <w:t xml:space="preserve"> указывается арабскими цифрами номер счета-фактуры (номер счета-фактуры, присвоенный в учетной системе), который должен соответствовать порядковому номеру, указанному в счете-фактуре или указывается номер документа на выпуск товаров из </w:t>
      </w:r>
      <w:proofErr w:type="spellStart"/>
      <w:r w:rsidR="006A2F47" w:rsidRPr="00D21C9D">
        <w:rPr>
          <w:color w:val="000000" w:themeColor="text1"/>
          <w:sz w:val="28"/>
          <w:szCs w:val="28"/>
        </w:rPr>
        <w:t>госматрезерва</w:t>
      </w:r>
      <w:proofErr w:type="spellEnd"/>
      <w:r w:rsidR="006A2F47" w:rsidRPr="00D21C9D">
        <w:rPr>
          <w:color w:val="000000" w:themeColor="text1"/>
          <w:sz w:val="28"/>
          <w:szCs w:val="28"/>
        </w:rPr>
        <w:t xml:space="preserve">. </w:t>
      </w:r>
    </w:p>
    <w:p w:rsidR="006A2F47" w:rsidRPr="00D21C9D" w:rsidRDefault="006A2F47" w:rsidP="006A2F47">
      <w:pPr>
        <w:widowControl w:val="0"/>
        <w:tabs>
          <w:tab w:val="left" w:pos="1200"/>
        </w:tabs>
        <w:spacing w:line="20" w:lineRule="atLeast"/>
        <w:ind w:firstLine="600"/>
        <w:jc w:val="both"/>
        <w:rPr>
          <w:color w:val="000000" w:themeColor="text1"/>
          <w:sz w:val="28"/>
          <w:szCs w:val="28"/>
        </w:rPr>
      </w:pPr>
      <w:r w:rsidRPr="00D21C9D">
        <w:rPr>
          <w:color w:val="000000" w:themeColor="text1"/>
          <w:sz w:val="28"/>
          <w:szCs w:val="28"/>
        </w:rPr>
        <w:t>Количество ячеек для указания порядкового номера счета-фактуры (документа) при предоставлении в электронном виде реестра счетов-фактур по приобретенным товарам, работам, услугам в течение отчетного периода не ограничивается;</w:t>
      </w:r>
    </w:p>
    <w:p w:rsidR="006A2F47" w:rsidRPr="00D21C9D" w:rsidRDefault="00176E56" w:rsidP="00176E56">
      <w:pPr>
        <w:widowControl w:val="0"/>
        <w:tabs>
          <w:tab w:val="left" w:pos="1200"/>
        </w:tabs>
        <w:spacing w:line="20" w:lineRule="atLeast"/>
        <w:ind w:firstLine="709"/>
        <w:jc w:val="both"/>
        <w:rPr>
          <w:color w:val="000000" w:themeColor="text1"/>
          <w:sz w:val="28"/>
          <w:szCs w:val="28"/>
        </w:rPr>
      </w:pPr>
      <w:r w:rsidRPr="00D21C9D">
        <w:rPr>
          <w:color w:val="000000" w:themeColor="text1"/>
          <w:sz w:val="28"/>
          <w:szCs w:val="28"/>
        </w:rPr>
        <w:t xml:space="preserve">5) </w:t>
      </w:r>
      <w:r w:rsidR="006A2F47" w:rsidRPr="00D21C9D">
        <w:rPr>
          <w:color w:val="000000" w:themeColor="text1"/>
          <w:sz w:val="28"/>
          <w:szCs w:val="28"/>
        </w:rPr>
        <w:t xml:space="preserve">в графе </w:t>
      </w:r>
      <w:r w:rsidR="006A2F47" w:rsidRPr="00D21C9D">
        <w:rPr>
          <w:color w:val="000000" w:themeColor="text1"/>
          <w:sz w:val="28"/>
          <w:szCs w:val="28"/>
          <w:lang w:val="en-US"/>
        </w:rPr>
        <w:t>E</w:t>
      </w:r>
      <w:r w:rsidR="006A2F47" w:rsidRPr="00D21C9D">
        <w:rPr>
          <w:color w:val="000000" w:themeColor="text1"/>
          <w:sz w:val="28"/>
          <w:szCs w:val="28"/>
        </w:rPr>
        <w:t xml:space="preserve"> указывается дата выписки счета-фактуры (документа);</w:t>
      </w:r>
    </w:p>
    <w:p w:rsidR="006A2F47" w:rsidRPr="00D21C9D" w:rsidRDefault="00176E56" w:rsidP="00176E56">
      <w:pPr>
        <w:widowControl w:val="0"/>
        <w:tabs>
          <w:tab w:val="left" w:pos="1200"/>
        </w:tabs>
        <w:spacing w:line="20" w:lineRule="atLeast"/>
        <w:ind w:left="720"/>
        <w:jc w:val="both"/>
        <w:rPr>
          <w:color w:val="000000" w:themeColor="text1"/>
          <w:sz w:val="28"/>
          <w:szCs w:val="28"/>
        </w:rPr>
      </w:pPr>
      <w:r w:rsidRPr="00D21C9D">
        <w:rPr>
          <w:color w:val="000000" w:themeColor="text1"/>
          <w:sz w:val="28"/>
          <w:szCs w:val="28"/>
        </w:rPr>
        <w:t xml:space="preserve">6) </w:t>
      </w:r>
      <w:r w:rsidR="006A2F47" w:rsidRPr="00D21C9D">
        <w:rPr>
          <w:color w:val="000000" w:themeColor="text1"/>
          <w:sz w:val="28"/>
          <w:szCs w:val="28"/>
        </w:rPr>
        <w:t xml:space="preserve">в графе </w:t>
      </w:r>
      <w:r w:rsidR="006A2F47" w:rsidRPr="00D21C9D">
        <w:rPr>
          <w:color w:val="000000" w:themeColor="text1"/>
          <w:sz w:val="28"/>
          <w:szCs w:val="28"/>
          <w:lang w:val="en-US"/>
        </w:rPr>
        <w:t>F</w:t>
      </w:r>
      <w:r w:rsidR="006A2F47" w:rsidRPr="00D21C9D">
        <w:rPr>
          <w:color w:val="000000" w:themeColor="text1"/>
          <w:sz w:val="28"/>
          <w:szCs w:val="28"/>
        </w:rPr>
        <w:t xml:space="preserve"> указывается </w:t>
      </w:r>
      <w:r w:rsidR="006A2F47" w:rsidRPr="00D21C9D">
        <w:rPr>
          <w:snapToGrid w:val="0"/>
          <w:color w:val="000000" w:themeColor="text1"/>
          <w:sz w:val="28"/>
          <w:szCs w:val="28"/>
        </w:rPr>
        <w:t>признак:</w:t>
      </w:r>
    </w:p>
    <w:p w:rsidR="006A2F47" w:rsidRPr="00D21C9D" w:rsidRDefault="006A2F47" w:rsidP="006A2F47">
      <w:pPr>
        <w:widowControl w:val="0"/>
        <w:tabs>
          <w:tab w:val="left" w:pos="1200"/>
        </w:tabs>
        <w:spacing w:line="20" w:lineRule="atLeast"/>
        <w:ind w:firstLine="720"/>
        <w:jc w:val="both"/>
        <w:rPr>
          <w:snapToGrid w:val="0"/>
          <w:color w:val="000000" w:themeColor="text1"/>
          <w:sz w:val="28"/>
          <w:szCs w:val="28"/>
        </w:rPr>
      </w:pPr>
      <w:r w:rsidRPr="00D21C9D">
        <w:rPr>
          <w:snapToGrid w:val="0"/>
          <w:color w:val="000000" w:themeColor="text1"/>
          <w:sz w:val="28"/>
          <w:szCs w:val="28"/>
        </w:rPr>
        <w:t xml:space="preserve">«1» – если приобретение товаров, работ, услуг по счету-фактуре произведено исключительно в целях иной деятельности, налогообложение которой осуществляется в общеустановленном </w:t>
      </w:r>
      <w:r w:rsidRPr="00D21C9D">
        <w:rPr>
          <w:snapToGrid w:val="0"/>
          <w:color w:val="000000" w:themeColor="text1"/>
          <w:sz w:val="28"/>
          <w:szCs w:val="28"/>
          <w:lang w:val="kk-KZ"/>
        </w:rPr>
        <w:t>порядке</w:t>
      </w:r>
      <w:r w:rsidR="00AF0757" w:rsidRPr="00D21C9D">
        <w:rPr>
          <w:snapToGrid w:val="0"/>
          <w:color w:val="000000" w:themeColor="text1"/>
          <w:sz w:val="28"/>
          <w:szCs w:val="28"/>
        </w:rPr>
        <w:t>;</w:t>
      </w:r>
    </w:p>
    <w:p w:rsidR="006A2F47" w:rsidRPr="00D21C9D" w:rsidRDefault="006A2F47" w:rsidP="006A2F47">
      <w:pPr>
        <w:widowControl w:val="0"/>
        <w:tabs>
          <w:tab w:val="left" w:pos="1200"/>
        </w:tabs>
        <w:spacing w:line="20" w:lineRule="atLeast"/>
        <w:ind w:firstLine="720"/>
        <w:jc w:val="both"/>
        <w:rPr>
          <w:snapToGrid w:val="0"/>
          <w:color w:val="000000" w:themeColor="text1"/>
          <w:sz w:val="28"/>
          <w:szCs w:val="28"/>
        </w:rPr>
      </w:pPr>
      <w:r w:rsidRPr="00D21C9D">
        <w:rPr>
          <w:snapToGrid w:val="0"/>
          <w:color w:val="000000" w:themeColor="text1"/>
          <w:sz w:val="28"/>
          <w:szCs w:val="28"/>
        </w:rPr>
        <w:t>«2» – если приобретение товаров, работ, услуг по счету-фактуре произведено исключительно по деятельности, предусмотренной пунктом 1</w:t>
      </w:r>
      <w:r w:rsidR="00AF0757" w:rsidRPr="00D21C9D">
        <w:rPr>
          <w:snapToGrid w:val="0"/>
          <w:color w:val="000000" w:themeColor="text1"/>
          <w:sz w:val="28"/>
          <w:szCs w:val="28"/>
        </w:rPr>
        <w:t xml:space="preserve"> статьи 411 Налогового кодекса;</w:t>
      </w:r>
    </w:p>
    <w:p w:rsidR="006A2F47" w:rsidRPr="00D21C9D" w:rsidRDefault="006A2F47" w:rsidP="006A2F47">
      <w:pPr>
        <w:widowControl w:val="0"/>
        <w:tabs>
          <w:tab w:val="left" w:pos="1200"/>
        </w:tabs>
        <w:spacing w:line="20" w:lineRule="atLeast"/>
        <w:ind w:firstLine="720"/>
        <w:jc w:val="both"/>
        <w:rPr>
          <w:color w:val="000000" w:themeColor="text1"/>
          <w:sz w:val="28"/>
          <w:szCs w:val="28"/>
        </w:rPr>
      </w:pPr>
      <w:r w:rsidRPr="00D21C9D">
        <w:rPr>
          <w:snapToGrid w:val="0"/>
          <w:color w:val="000000" w:themeColor="text1"/>
          <w:sz w:val="28"/>
          <w:szCs w:val="28"/>
        </w:rPr>
        <w:t>«3» – если приобретение товаров, работ, услуг по счету-фактуре подлежит распределению между деятельностью, предусмотренной пунктом 1 статьи 411 Налогового кодекса и иной деятельностью;</w:t>
      </w:r>
    </w:p>
    <w:p w:rsidR="006A2F47" w:rsidRPr="00D21C9D" w:rsidRDefault="00176E56" w:rsidP="00176E56">
      <w:pPr>
        <w:widowControl w:val="0"/>
        <w:tabs>
          <w:tab w:val="left" w:pos="1200"/>
        </w:tabs>
        <w:spacing w:line="20" w:lineRule="atLeast"/>
        <w:ind w:firstLine="709"/>
        <w:jc w:val="both"/>
        <w:rPr>
          <w:color w:val="000000" w:themeColor="text1"/>
          <w:sz w:val="28"/>
          <w:szCs w:val="28"/>
        </w:rPr>
      </w:pPr>
      <w:r w:rsidRPr="00D21C9D">
        <w:rPr>
          <w:color w:val="000000" w:themeColor="text1"/>
          <w:sz w:val="28"/>
          <w:szCs w:val="28"/>
        </w:rPr>
        <w:t xml:space="preserve">7) </w:t>
      </w:r>
      <w:r w:rsidR="006A2F47" w:rsidRPr="00D21C9D">
        <w:rPr>
          <w:color w:val="000000" w:themeColor="text1"/>
          <w:sz w:val="28"/>
          <w:szCs w:val="28"/>
        </w:rPr>
        <w:t xml:space="preserve">в графе </w:t>
      </w:r>
      <w:r w:rsidR="006A2F47" w:rsidRPr="00D21C9D">
        <w:rPr>
          <w:color w:val="000000" w:themeColor="text1"/>
          <w:sz w:val="28"/>
          <w:szCs w:val="28"/>
          <w:lang w:val="en-US"/>
        </w:rPr>
        <w:t>G</w:t>
      </w:r>
      <w:r w:rsidR="006A2F47" w:rsidRPr="00D21C9D">
        <w:rPr>
          <w:color w:val="000000" w:themeColor="text1"/>
          <w:sz w:val="28"/>
          <w:szCs w:val="28"/>
        </w:rPr>
        <w:t xml:space="preserve"> указывается всего стоимость по счету-фактуре (документу) без учета НДС. Итоговая величина графы </w:t>
      </w:r>
      <w:r w:rsidR="006A2F47" w:rsidRPr="00D21C9D">
        <w:rPr>
          <w:color w:val="000000" w:themeColor="text1"/>
          <w:sz w:val="28"/>
          <w:szCs w:val="28"/>
          <w:lang w:val="en-US"/>
        </w:rPr>
        <w:t>G</w:t>
      </w:r>
      <w:r w:rsidR="006A2F47" w:rsidRPr="00D21C9D">
        <w:rPr>
          <w:color w:val="000000" w:themeColor="text1"/>
          <w:sz w:val="28"/>
          <w:szCs w:val="28"/>
        </w:rPr>
        <w:t xml:space="preserve"> указывается только на первой странице формы 300.08 в строке 00000001, и определяется путем сложения всех сумм, отраженных в данной графе всех страниц;</w:t>
      </w:r>
    </w:p>
    <w:p w:rsidR="006A2F47" w:rsidRPr="00D21C9D" w:rsidRDefault="00176E56" w:rsidP="00176E56">
      <w:pPr>
        <w:widowControl w:val="0"/>
        <w:tabs>
          <w:tab w:val="left" w:pos="1200"/>
        </w:tabs>
        <w:spacing w:line="20" w:lineRule="atLeast"/>
        <w:ind w:firstLine="709"/>
        <w:jc w:val="both"/>
        <w:rPr>
          <w:color w:val="000000" w:themeColor="text1"/>
          <w:sz w:val="28"/>
          <w:szCs w:val="28"/>
        </w:rPr>
      </w:pPr>
      <w:r w:rsidRPr="00D21C9D">
        <w:rPr>
          <w:color w:val="000000" w:themeColor="text1"/>
          <w:sz w:val="28"/>
          <w:szCs w:val="28"/>
        </w:rPr>
        <w:t xml:space="preserve">8) </w:t>
      </w:r>
      <w:r w:rsidR="006A2F47" w:rsidRPr="00D21C9D">
        <w:rPr>
          <w:color w:val="000000" w:themeColor="text1"/>
          <w:sz w:val="28"/>
          <w:szCs w:val="28"/>
        </w:rPr>
        <w:t xml:space="preserve">в графе </w:t>
      </w:r>
      <w:r w:rsidR="006A2F47" w:rsidRPr="00D21C9D">
        <w:rPr>
          <w:color w:val="000000" w:themeColor="text1"/>
          <w:sz w:val="28"/>
          <w:szCs w:val="28"/>
          <w:lang w:val="en-US"/>
        </w:rPr>
        <w:t>H</w:t>
      </w:r>
      <w:r w:rsidR="006A2F47" w:rsidRPr="00D21C9D">
        <w:rPr>
          <w:color w:val="000000" w:themeColor="text1"/>
          <w:sz w:val="28"/>
          <w:szCs w:val="28"/>
        </w:rPr>
        <w:t xml:space="preserve"> указывается сумма НДС, указанная в счете-фактуре (документе). Итоговая величина графы </w:t>
      </w:r>
      <w:r w:rsidR="006A2F47" w:rsidRPr="00D21C9D">
        <w:rPr>
          <w:color w:val="000000" w:themeColor="text1"/>
          <w:sz w:val="28"/>
          <w:szCs w:val="28"/>
          <w:lang w:val="en-US"/>
        </w:rPr>
        <w:t>H</w:t>
      </w:r>
      <w:r w:rsidR="006A2F47" w:rsidRPr="00D21C9D">
        <w:rPr>
          <w:color w:val="000000" w:themeColor="text1"/>
          <w:sz w:val="28"/>
          <w:szCs w:val="28"/>
        </w:rPr>
        <w:t xml:space="preserve"> указывается только на первой странице формы 300.08 в строке 00000001, и определяется путем сложения всех сумм, отраженных в данной графе всех страниц;</w:t>
      </w:r>
    </w:p>
    <w:p w:rsidR="006A2F47" w:rsidRPr="00D21C9D" w:rsidRDefault="00176E56" w:rsidP="00176E56">
      <w:pPr>
        <w:widowControl w:val="0"/>
        <w:tabs>
          <w:tab w:val="left" w:pos="1200"/>
        </w:tabs>
        <w:spacing w:line="20" w:lineRule="atLeast"/>
        <w:ind w:firstLine="709"/>
        <w:jc w:val="both"/>
        <w:rPr>
          <w:color w:val="000000" w:themeColor="text1"/>
          <w:sz w:val="28"/>
          <w:szCs w:val="28"/>
        </w:rPr>
      </w:pPr>
      <w:r w:rsidRPr="00D21C9D">
        <w:rPr>
          <w:color w:val="000000" w:themeColor="text1"/>
          <w:sz w:val="28"/>
          <w:szCs w:val="28"/>
        </w:rPr>
        <w:t xml:space="preserve">9) </w:t>
      </w:r>
      <w:r w:rsidR="006A2F47" w:rsidRPr="00D21C9D">
        <w:rPr>
          <w:color w:val="000000" w:themeColor="text1"/>
          <w:sz w:val="28"/>
          <w:szCs w:val="28"/>
        </w:rPr>
        <w:t xml:space="preserve">в графе </w:t>
      </w:r>
      <w:r w:rsidR="006A2F47" w:rsidRPr="00D21C9D">
        <w:rPr>
          <w:color w:val="000000" w:themeColor="text1"/>
          <w:sz w:val="28"/>
          <w:szCs w:val="28"/>
          <w:lang w:val="en-US"/>
        </w:rPr>
        <w:t>I</w:t>
      </w:r>
      <w:r w:rsidR="006A2F47" w:rsidRPr="00D21C9D">
        <w:rPr>
          <w:color w:val="000000" w:themeColor="text1"/>
          <w:sz w:val="28"/>
          <w:szCs w:val="28"/>
        </w:rPr>
        <w:t xml:space="preserve"> указывается сумма НДС, подлежащего отнесению в зачет по указанному счету-фактуре (документу).</w:t>
      </w:r>
    </w:p>
    <w:p w:rsidR="006A2F47" w:rsidRPr="00D21C9D" w:rsidRDefault="006A2F47" w:rsidP="006A2F47">
      <w:pPr>
        <w:widowControl w:val="0"/>
        <w:tabs>
          <w:tab w:val="left" w:pos="1200"/>
        </w:tabs>
        <w:spacing w:line="20" w:lineRule="atLeast"/>
        <w:ind w:firstLine="709"/>
        <w:jc w:val="both"/>
        <w:rPr>
          <w:color w:val="000000" w:themeColor="text1"/>
          <w:sz w:val="28"/>
          <w:szCs w:val="28"/>
        </w:rPr>
      </w:pPr>
      <w:r w:rsidRPr="00D21C9D">
        <w:rPr>
          <w:color w:val="000000" w:themeColor="text1"/>
          <w:sz w:val="28"/>
          <w:szCs w:val="28"/>
        </w:rPr>
        <w:t>По счету-фактуре, выписанному при реализации периодических печатных изданий согласно статье 414 Налогового кодекса, в данной графе отражается сумма НДС, подлежащего отнесению в зачет в соответствии со статьей 400 Налогового кодекса.</w:t>
      </w:r>
    </w:p>
    <w:p w:rsidR="006A2F47" w:rsidRPr="00D21C9D" w:rsidRDefault="006A2F47" w:rsidP="006A2F47">
      <w:pPr>
        <w:widowControl w:val="0"/>
        <w:tabs>
          <w:tab w:val="left" w:pos="1200"/>
        </w:tabs>
        <w:spacing w:line="20" w:lineRule="atLeast"/>
        <w:ind w:firstLine="709"/>
        <w:jc w:val="both"/>
        <w:rPr>
          <w:color w:val="000000" w:themeColor="text1"/>
          <w:sz w:val="28"/>
          <w:szCs w:val="28"/>
        </w:rPr>
      </w:pPr>
      <w:r w:rsidRPr="00D21C9D">
        <w:rPr>
          <w:color w:val="000000" w:themeColor="text1"/>
          <w:sz w:val="28"/>
          <w:szCs w:val="28"/>
        </w:rPr>
        <w:t>По счету-фактуре, выписанному в соответствии с пунктом 1 статьи 417 Налогового кодекса</w:t>
      </w:r>
      <w:r w:rsidR="000E5976" w:rsidRPr="00D21C9D">
        <w:rPr>
          <w:color w:val="000000" w:themeColor="text1"/>
          <w:sz w:val="28"/>
          <w:szCs w:val="28"/>
        </w:rPr>
        <w:t xml:space="preserve"> в случае</w:t>
      </w:r>
      <w:r w:rsidRPr="00D21C9D">
        <w:rPr>
          <w:color w:val="000000" w:themeColor="text1"/>
          <w:sz w:val="28"/>
          <w:szCs w:val="28"/>
        </w:rPr>
        <w:t xml:space="preserve">, когда товары, работы, услуги приобретаются от участника (участников) договора о совместной деятельности, в данной графе указывается сумма НДС, подлежащего отнесению в зачет, от каждого участника договора о совместной деятельности. </w:t>
      </w:r>
      <w:proofErr w:type="gramStart"/>
      <w:r w:rsidR="001F70C1" w:rsidRPr="00D21C9D">
        <w:rPr>
          <w:color w:val="000000" w:themeColor="text1"/>
          <w:sz w:val="28"/>
          <w:szCs w:val="28"/>
        </w:rPr>
        <w:t>При этом в зависимости от количества участников договора о совместной деятельности допустимо указание в Реестре</w:t>
      </w:r>
      <w:proofErr w:type="gramEnd"/>
      <w:r w:rsidR="001F70C1" w:rsidRPr="00D21C9D">
        <w:rPr>
          <w:color w:val="000000" w:themeColor="text1"/>
          <w:sz w:val="28"/>
          <w:szCs w:val="28"/>
        </w:rPr>
        <w:t xml:space="preserve"> одного счета-фактуры в нескольких строках.</w:t>
      </w:r>
    </w:p>
    <w:p w:rsidR="006A2F47" w:rsidRPr="00D21C9D" w:rsidRDefault="006A2F47" w:rsidP="006A2F47">
      <w:pPr>
        <w:widowControl w:val="0"/>
        <w:tabs>
          <w:tab w:val="left" w:pos="1200"/>
        </w:tabs>
        <w:spacing w:line="20" w:lineRule="atLeast"/>
        <w:ind w:firstLine="709"/>
        <w:jc w:val="both"/>
        <w:rPr>
          <w:color w:val="000000" w:themeColor="text1"/>
          <w:sz w:val="28"/>
          <w:szCs w:val="28"/>
        </w:rPr>
      </w:pPr>
      <w:r w:rsidRPr="00D21C9D">
        <w:rPr>
          <w:color w:val="000000" w:themeColor="text1"/>
          <w:sz w:val="28"/>
          <w:szCs w:val="28"/>
        </w:rPr>
        <w:t>По счету-фактуре, выписанному в соответствии с пунктом 3 статьи 417 Налогового кодекса</w:t>
      </w:r>
      <w:r w:rsidR="000E5976" w:rsidRPr="00D21C9D">
        <w:rPr>
          <w:color w:val="000000" w:themeColor="text1"/>
          <w:sz w:val="28"/>
          <w:szCs w:val="28"/>
        </w:rPr>
        <w:t xml:space="preserve"> в случае</w:t>
      </w:r>
      <w:r w:rsidRPr="00D21C9D">
        <w:rPr>
          <w:color w:val="000000" w:themeColor="text1"/>
          <w:sz w:val="28"/>
          <w:szCs w:val="28"/>
        </w:rPr>
        <w:t xml:space="preserve">, </w:t>
      </w:r>
      <w:r w:rsidR="000E5976" w:rsidRPr="00D21C9D">
        <w:rPr>
          <w:color w:val="000000" w:themeColor="text1"/>
          <w:sz w:val="28"/>
          <w:szCs w:val="28"/>
        </w:rPr>
        <w:t xml:space="preserve">когда </w:t>
      </w:r>
      <w:r w:rsidRPr="00D21C9D">
        <w:rPr>
          <w:color w:val="000000" w:themeColor="text1"/>
          <w:sz w:val="28"/>
          <w:szCs w:val="28"/>
        </w:rPr>
        <w:t xml:space="preserve">участником (участниками) договора о </w:t>
      </w:r>
      <w:r w:rsidRPr="00D21C9D">
        <w:rPr>
          <w:color w:val="000000" w:themeColor="text1"/>
          <w:sz w:val="28"/>
          <w:szCs w:val="28"/>
        </w:rPr>
        <w:lastRenderedPageBreak/>
        <w:t>совместной деятельности приобретаются товары, работы, услуги в рамках такой деятельности, в данной графе указывается сумма НДС, подлежащего отнесению в зачет данным участником договора о совместной деятельности.</w:t>
      </w:r>
    </w:p>
    <w:p w:rsidR="006A2F47" w:rsidRPr="00D21C9D" w:rsidRDefault="006A2F47" w:rsidP="0016545D">
      <w:pPr>
        <w:widowControl w:val="0"/>
        <w:tabs>
          <w:tab w:val="left" w:pos="1200"/>
        </w:tabs>
        <w:spacing w:line="20" w:lineRule="atLeast"/>
        <w:ind w:firstLine="709"/>
        <w:jc w:val="both"/>
        <w:rPr>
          <w:color w:val="000000" w:themeColor="text1"/>
          <w:sz w:val="28"/>
          <w:szCs w:val="28"/>
        </w:rPr>
      </w:pPr>
      <w:r w:rsidRPr="00D21C9D">
        <w:rPr>
          <w:color w:val="000000" w:themeColor="text1"/>
          <w:sz w:val="28"/>
          <w:szCs w:val="28"/>
        </w:rPr>
        <w:t xml:space="preserve">Итоговая величина графы </w:t>
      </w:r>
      <w:r w:rsidRPr="00D21C9D">
        <w:rPr>
          <w:color w:val="000000" w:themeColor="text1"/>
          <w:sz w:val="28"/>
          <w:szCs w:val="28"/>
          <w:lang w:val="en-US"/>
        </w:rPr>
        <w:t>I</w:t>
      </w:r>
      <w:r w:rsidRPr="00D21C9D">
        <w:rPr>
          <w:color w:val="000000" w:themeColor="text1"/>
          <w:sz w:val="28"/>
          <w:szCs w:val="28"/>
        </w:rPr>
        <w:t xml:space="preserve"> указывается только на первой странице</w:t>
      </w:r>
      <w:r w:rsidRPr="00D21C9D">
        <w:rPr>
          <w:color w:val="000000" w:themeColor="text1"/>
          <w:sz w:val="28"/>
          <w:szCs w:val="28"/>
          <w:lang w:val="kk-KZ"/>
        </w:rPr>
        <w:br/>
      </w:r>
      <w:r w:rsidRPr="00D21C9D">
        <w:rPr>
          <w:color w:val="000000" w:themeColor="text1"/>
          <w:sz w:val="28"/>
          <w:szCs w:val="28"/>
        </w:rPr>
        <w:t>формы 300.08 в строке 00000001, и определяется путем сложения всех сумм, отраженных в данной графе всех страниц;</w:t>
      </w:r>
    </w:p>
    <w:p w:rsidR="006A2F47" w:rsidRPr="00D21C9D" w:rsidRDefault="00176E56" w:rsidP="00176E56">
      <w:pPr>
        <w:widowControl w:val="0"/>
        <w:tabs>
          <w:tab w:val="left" w:pos="1200"/>
        </w:tabs>
        <w:spacing w:line="20" w:lineRule="atLeast"/>
        <w:ind w:firstLine="709"/>
        <w:jc w:val="both"/>
        <w:rPr>
          <w:color w:val="000000" w:themeColor="text1"/>
          <w:sz w:val="28"/>
          <w:szCs w:val="28"/>
        </w:rPr>
      </w:pPr>
      <w:r w:rsidRPr="00D21C9D">
        <w:rPr>
          <w:color w:val="000000" w:themeColor="text1"/>
          <w:sz w:val="28"/>
          <w:szCs w:val="28"/>
        </w:rPr>
        <w:t xml:space="preserve">10) </w:t>
      </w:r>
      <w:r w:rsidR="006A2F47" w:rsidRPr="00D21C9D">
        <w:rPr>
          <w:color w:val="000000" w:themeColor="text1"/>
          <w:sz w:val="28"/>
          <w:szCs w:val="28"/>
        </w:rPr>
        <w:t xml:space="preserve">в графе </w:t>
      </w:r>
      <w:r w:rsidR="006A2F47" w:rsidRPr="00D21C9D">
        <w:rPr>
          <w:color w:val="000000" w:themeColor="text1"/>
          <w:sz w:val="28"/>
          <w:szCs w:val="28"/>
          <w:lang w:val="en-US"/>
        </w:rPr>
        <w:t>J</w:t>
      </w:r>
      <w:r w:rsidR="006A2F47" w:rsidRPr="00D21C9D">
        <w:rPr>
          <w:color w:val="000000" w:themeColor="text1"/>
          <w:sz w:val="28"/>
          <w:szCs w:val="28"/>
        </w:rPr>
        <w:t xml:space="preserve"> указывается вид полезного ископаемого, приобретенного за отчетный налоговый период;</w:t>
      </w:r>
    </w:p>
    <w:p w:rsidR="006A2F47" w:rsidRPr="00D21C9D" w:rsidRDefault="00176E56" w:rsidP="00176E56">
      <w:pPr>
        <w:widowControl w:val="0"/>
        <w:tabs>
          <w:tab w:val="left" w:pos="1200"/>
        </w:tabs>
        <w:spacing w:line="20" w:lineRule="atLeast"/>
        <w:ind w:firstLine="709"/>
        <w:jc w:val="both"/>
        <w:rPr>
          <w:color w:val="000000" w:themeColor="text1"/>
          <w:sz w:val="28"/>
          <w:szCs w:val="28"/>
        </w:rPr>
      </w:pPr>
      <w:r w:rsidRPr="00D21C9D">
        <w:rPr>
          <w:color w:val="000000" w:themeColor="text1"/>
          <w:sz w:val="28"/>
          <w:szCs w:val="28"/>
        </w:rPr>
        <w:t xml:space="preserve">11) </w:t>
      </w:r>
      <w:r w:rsidR="006A2F47" w:rsidRPr="00D21C9D">
        <w:rPr>
          <w:color w:val="000000" w:themeColor="text1"/>
          <w:sz w:val="28"/>
          <w:szCs w:val="28"/>
        </w:rPr>
        <w:t xml:space="preserve">в графе </w:t>
      </w:r>
      <w:r w:rsidR="006A2F47" w:rsidRPr="00D21C9D">
        <w:rPr>
          <w:color w:val="000000" w:themeColor="text1"/>
          <w:sz w:val="28"/>
          <w:szCs w:val="28"/>
          <w:lang w:val="en-US"/>
        </w:rPr>
        <w:t>K</w:t>
      </w:r>
      <w:r w:rsidR="006A2F47" w:rsidRPr="00D21C9D">
        <w:rPr>
          <w:color w:val="000000" w:themeColor="text1"/>
          <w:sz w:val="28"/>
          <w:szCs w:val="28"/>
        </w:rPr>
        <w:t xml:space="preserve"> указывается объем полезного ископаемого, приобретенного за отчетный налоговый период;</w:t>
      </w:r>
    </w:p>
    <w:p w:rsidR="006A2F47" w:rsidRPr="00D21C9D" w:rsidRDefault="00176E56" w:rsidP="00176E56">
      <w:pPr>
        <w:widowControl w:val="0"/>
        <w:tabs>
          <w:tab w:val="left" w:pos="1200"/>
        </w:tabs>
        <w:spacing w:line="20" w:lineRule="atLeast"/>
        <w:ind w:firstLine="709"/>
        <w:jc w:val="both"/>
        <w:rPr>
          <w:color w:val="000000" w:themeColor="text1"/>
          <w:sz w:val="28"/>
          <w:szCs w:val="28"/>
        </w:rPr>
      </w:pPr>
      <w:r w:rsidRPr="00D21C9D">
        <w:rPr>
          <w:color w:val="000000" w:themeColor="text1"/>
          <w:sz w:val="28"/>
          <w:szCs w:val="28"/>
        </w:rPr>
        <w:t xml:space="preserve">12) </w:t>
      </w:r>
      <w:r w:rsidR="006A2F47" w:rsidRPr="00D21C9D">
        <w:rPr>
          <w:color w:val="000000" w:themeColor="text1"/>
          <w:sz w:val="28"/>
          <w:szCs w:val="28"/>
        </w:rPr>
        <w:t xml:space="preserve">в графе </w:t>
      </w:r>
      <w:r w:rsidR="006A2F47" w:rsidRPr="00D21C9D">
        <w:rPr>
          <w:color w:val="000000" w:themeColor="text1"/>
          <w:sz w:val="28"/>
          <w:szCs w:val="28"/>
          <w:lang w:val="en-US"/>
        </w:rPr>
        <w:t>L</w:t>
      </w:r>
      <w:r w:rsidR="006A2F47" w:rsidRPr="00D21C9D">
        <w:rPr>
          <w:color w:val="000000" w:themeColor="text1"/>
          <w:sz w:val="28"/>
          <w:szCs w:val="28"/>
        </w:rPr>
        <w:t xml:space="preserve"> указываются единицы измерения приобретенного полезного ископаемого за отчетный налоговый период. </w:t>
      </w:r>
    </w:p>
    <w:p w:rsidR="006A2F47" w:rsidRPr="00D21C9D" w:rsidRDefault="006A2F47" w:rsidP="007822D5">
      <w:pPr>
        <w:widowControl w:val="0"/>
        <w:spacing w:line="20" w:lineRule="atLeast"/>
        <w:ind w:firstLine="709"/>
        <w:jc w:val="both"/>
        <w:rPr>
          <w:color w:val="000000" w:themeColor="text1"/>
          <w:sz w:val="28"/>
          <w:szCs w:val="28"/>
        </w:rPr>
      </w:pPr>
      <w:r w:rsidRPr="00D21C9D">
        <w:rPr>
          <w:color w:val="000000" w:themeColor="text1"/>
          <w:sz w:val="28"/>
          <w:szCs w:val="28"/>
        </w:rPr>
        <w:t xml:space="preserve">Графы </w:t>
      </w:r>
      <w:r w:rsidRPr="00D21C9D">
        <w:rPr>
          <w:color w:val="000000" w:themeColor="text1"/>
          <w:sz w:val="28"/>
          <w:szCs w:val="28"/>
          <w:lang w:val="en-US"/>
        </w:rPr>
        <w:t>J</w:t>
      </w:r>
      <w:r w:rsidRPr="00D21C9D">
        <w:rPr>
          <w:color w:val="000000" w:themeColor="text1"/>
          <w:sz w:val="28"/>
          <w:szCs w:val="28"/>
        </w:rPr>
        <w:t xml:space="preserve">, </w:t>
      </w:r>
      <w:r w:rsidRPr="00D21C9D">
        <w:rPr>
          <w:color w:val="000000" w:themeColor="text1"/>
          <w:sz w:val="28"/>
          <w:szCs w:val="28"/>
          <w:lang w:val="en-US"/>
        </w:rPr>
        <w:t>K</w:t>
      </w:r>
      <w:r w:rsidRPr="00D21C9D">
        <w:rPr>
          <w:color w:val="000000" w:themeColor="text1"/>
          <w:sz w:val="28"/>
          <w:szCs w:val="28"/>
        </w:rPr>
        <w:t xml:space="preserve"> и </w:t>
      </w:r>
      <w:r w:rsidRPr="00D21C9D">
        <w:rPr>
          <w:color w:val="000000" w:themeColor="text1"/>
          <w:sz w:val="28"/>
          <w:szCs w:val="28"/>
          <w:lang w:val="en-US"/>
        </w:rPr>
        <w:t>L</w:t>
      </w:r>
      <w:r w:rsidR="00530E2B" w:rsidRPr="00D21C9D">
        <w:rPr>
          <w:color w:val="000000" w:themeColor="text1"/>
          <w:sz w:val="28"/>
          <w:szCs w:val="28"/>
        </w:rPr>
        <w:t xml:space="preserve"> заполняются</w:t>
      </w:r>
      <w:r w:rsidRPr="00D21C9D">
        <w:rPr>
          <w:color w:val="000000" w:themeColor="text1"/>
          <w:sz w:val="28"/>
          <w:szCs w:val="28"/>
        </w:rPr>
        <w:t>, если счет-фактура выписан при приобретении полезных ископаемых и/или минерального сырья, содержащего полезные ископаемые. К видам полезных ископаемых относятся углеводородное сырье (сырая нефть, газовый конденсат, газ), твердые полезные ископаемые (руды, металлы, минеральное сырье), общераспространенные полезные ископаемые, подземные воды и лечебные грязи.</w:t>
      </w:r>
    </w:p>
    <w:p w:rsidR="006A2F47" w:rsidRPr="00D21C9D" w:rsidRDefault="006A2F47" w:rsidP="007822D5">
      <w:pPr>
        <w:widowControl w:val="0"/>
        <w:spacing w:line="20" w:lineRule="atLeast"/>
        <w:ind w:firstLine="709"/>
        <w:jc w:val="both"/>
        <w:rPr>
          <w:color w:val="000000" w:themeColor="text1"/>
          <w:sz w:val="28"/>
          <w:szCs w:val="28"/>
        </w:rPr>
      </w:pPr>
      <w:r w:rsidRPr="00D21C9D">
        <w:rPr>
          <w:color w:val="000000" w:themeColor="text1"/>
          <w:sz w:val="28"/>
          <w:szCs w:val="28"/>
        </w:rPr>
        <w:t>Отражение исправленного счета-фактуры в Реестре производится с учетом следующего:</w:t>
      </w:r>
    </w:p>
    <w:p w:rsidR="006A2F47" w:rsidRPr="00D21C9D" w:rsidRDefault="007822D5" w:rsidP="007822D5">
      <w:pPr>
        <w:pStyle w:val="afb"/>
        <w:widowControl w:val="0"/>
        <w:tabs>
          <w:tab w:val="left" w:pos="0"/>
          <w:tab w:val="left" w:pos="709"/>
        </w:tabs>
        <w:spacing w:after="0" w:line="240" w:lineRule="atLeast"/>
        <w:ind w:left="0" w:firstLine="709"/>
        <w:jc w:val="both"/>
        <w:rPr>
          <w:rFonts w:ascii="Times New Roman" w:hAnsi="Times New Roman" w:cs="Times New Roman"/>
          <w:color w:val="000000" w:themeColor="text1"/>
          <w:sz w:val="28"/>
          <w:szCs w:val="28"/>
        </w:rPr>
      </w:pPr>
      <w:r w:rsidRPr="00D21C9D">
        <w:rPr>
          <w:rFonts w:ascii="Times New Roman" w:hAnsi="Times New Roman" w:cs="Times New Roman"/>
          <w:color w:val="000000" w:themeColor="text1"/>
          <w:sz w:val="28"/>
          <w:szCs w:val="28"/>
          <w:lang w:val="kk-KZ"/>
        </w:rPr>
        <w:t>1</w:t>
      </w:r>
      <w:r w:rsidRPr="00D21C9D">
        <w:rPr>
          <w:rFonts w:ascii="Times New Roman" w:hAnsi="Times New Roman" w:cs="Times New Roman"/>
          <w:color w:val="000000" w:themeColor="text1"/>
          <w:sz w:val="28"/>
          <w:szCs w:val="28"/>
        </w:rPr>
        <w:t xml:space="preserve">) </w:t>
      </w:r>
      <w:r w:rsidR="006A2F47" w:rsidRPr="00D21C9D">
        <w:rPr>
          <w:rFonts w:ascii="Times New Roman" w:hAnsi="Times New Roman" w:cs="Times New Roman"/>
          <w:color w:val="000000" w:themeColor="text1"/>
          <w:sz w:val="28"/>
          <w:szCs w:val="28"/>
        </w:rPr>
        <w:t>в основной форме декларации по НДС формы 300.00 с учетом отнесения к виду налоговой отчетности, предусмотренной в пункте 3</w:t>
      </w:r>
      <w:r w:rsidR="006A2F47" w:rsidRPr="00D21C9D">
        <w:rPr>
          <w:rFonts w:ascii="Times New Roman" w:hAnsi="Times New Roman" w:cs="Times New Roman"/>
          <w:color w:val="000000" w:themeColor="text1"/>
          <w:sz w:val="28"/>
          <w:szCs w:val="28"/>
        </w:rPr>
        <w:br/>
        <w:t>статьи 206 Налогового кодекса, обязательно проставление отметки в ячейке «дополнительная» или «дополнительная по уведомлению»;</w:t>
      </w:r>
    </w:p>
    <w:p w:rsidR="006A2F47" w:rsidRPr="00D21C9D" w:rsidRDefault="00D15BD0" w:rsidP="009962C4">
      <w:pPr>
        <w:pStyle w:val="afb"/>
        <w:widowControl w:val="0"/>
        <w:tabs>
          <w:tab w:val="left" w:pos="0"/>
          <w:tab w:val="left" w:pos="1134"/>
        </w:tabs>
        <w:spacing w:after="0" w:line="240" w:lineRule="atLeast"/>
        <w:ind w:left="0" w:firstLine="709"/>
        <w:jc w:val="both"/>
        <w:rPr>
          <w:rFonts w:ascii="Times New Roman" w:hAnsi="Times New Roman" w:cs="Times New Roman"/>
          <w:color w:val="000000" w:themeColor="text1"/>
          <w:sz w:val="28"/>
          <w:szCs w:val="28"/>
        </w:rPr>
      </w:pPr>
      <w:r w:rsidRPr="00D21C9D">
        <w:rPr>
          <w:rFonts w:ascii="Times New Roman" w:hAnsi="Times New Roman" w:cs="Times New Roman"/>
          <w:color w:val="000000" w:themeColor="text1"/>
          <w:sz w:val="28"/>
          <w:szCs w:val="28"/>
        </w:rPr>
        <w:t>2</w:t>
      </w:r>
      <w:r w:rsidR="009962C4" w:rsidRPr="00D21C9D">
        <w:rPr>
          <w:rFonts w:ascii="Times New Roman" w:hAnsi="Times New Roman" w:cs="Times New Roman"/>
          <w:color w:val="000000" w:themeColor="text1"/>
          <w:sz w:val="28"/>
          <w:szCs w:val="28"/>
        </w:rPr>
        <w:t>)</w:t>
      </w:r>
      <w:r w:rsidR="007822D5" w:rsidRPr="00D21C9D">
        <w:rPr>
          <w:rFonts w:ascii="Times New Roman" w:hAnsi="Times New Roman" w:cs="Times New Roman"/>
          <w:color w:val="000000" w:themeColor="text1"/>
          <w:sz w:val="28"/>
          <w:szCs w:val="28"/>
        </w:rPr>
        <w:t xml:space="preserve"> </w:t>
      </w:r>
      <w:r w:rsidR="006A2F47" w:rsidRPr="00D21C9D">
        <w:rPr>
          <w:rFonts w:ascii="Times New Roman" w:hAnsi="Times New Roman" w:cs="Times New Roman"/>
          <w:color w:val="000000" w:themeColor="text1"/>
          <w:sz w:val="28"/>
          <w:szCs w:val="28"/>
        </w:rPr>
        <w:t>в разделе «Общая информация о плательщике НДС» Реестра указываются регистрационный номер налогоплательщика, ИИН (БИН)</w:t>
      </w:r>
      <w:r w:rsidR="006A2F47" w:rsidRPr="00D21C9D">
        <w:rPr>
          <w:rFonts w:ascii="Times New Roman" w:hAnsi="Times New Roman" w:cs="Times New Roman"/>
          <w:color w:val="000000" w:themeColor="text1"/>
          <w:sz w:val="28"/>
          <w:szCs w:val="28"/>
        </w:rPr>
        <w:br/>
        <w:t>(при его наличии) и налоговый период за который вносятся изменения и дополнения;</w:t>
      </w:r>
    </w:p>
    <w:p w:rsidR="006A2F47" w:rsidRPr="00D21C9D" w:rsidRDefault="00D15BD0" w:rsidP="009962C4">
      <w:pPr>
        <w:pStyle w:val="afb"/>
        <w:widowControl w:val="0"/>
        <w:tabs>
          <w:tab w:val="left" w:pos="142"/>
          <w:tab w:val="left" w:pos="993"/>
        </w:tabs>
        <w:spacing w:after="0" w:line="240" w:lineRule="atLeast"/>
        <w:ind w:left="0" w:firstLine="709"/>
        <w:jc w:val="both"/>
        <w:rPr>
          <w:rFonts w:ascii="Times New Roman" w:hAnsi="Times New Roman" w:cs="Times New Roman"/>
          <w:color w:val="000000" w:themeColor="text1"/>
          <w:sz w:val="28"/>
          <w:szCs w:val="28"/>
        </w:rPr>
      </w:pPr>
      <w:r w:rsidRPr="00D21C9D">
        <w:rPr>
          <w:rFonts w:ascii="Times New Roman" w:hAnsi="Times New Roman" w:cs="Times New Roman"/>
          <w:color w:val="000000" w:themeColor="text1"/>
          <w:sz w:val="28"/>
          <w:szCs w:val="28"/>
        </w:rPr>
        <w:t>3</w:t>
      </w:r>
      <w:r w:rsidR="009962C4" w:rsidRPr="00D21C9D">
        <w:rPr>
          <w:rFonts w:ascii="Times New Roman" w:hAnsi="Times New Roman" w:cs="Times New Roman"/>
          <w:color w:val="000000" w:themeColor="text1"/>
          <w:sz w:val="28"/>
          <w:szCs w:val="28"/>
        </w:rPr>
        <w:t xml:space="preserve">) </w:t>
      </w:r>
      <w:r w:rsidR="006A2F47" w:rsidRPr="00D21C9D">
        <w:rPr>
          <w:rFonts w:ascii="Times New Roman" w:hAnsi="Times New Roman" w:cs="Times New Roman"/>
          <w:color w:val="000000" w:themeColor="text1"/>
          <w:sz w:val="28"/>
          <w:szCs w:val="28"/>
        </w:rPr>
        <w:t>в графах</w:t>
      </w:r>
      <w:proofErr w:type="gramStart"/>
      <w:r w:rsidR="006A2F47" w:rsidRPr="00D21C9D">
        <w:rPr>
          <w:rFonts w:ascii="Times New Roman" w:hAnsi="Times New Roman" w:cs="Times New Roman"/>
          <w:color w:val="000000" w:themeColor="text1"/>
          <w:sz w:val="28"/>
          <w:szCs w:val="28"/>
        </w:rPr>
        <w:t xml:space="preserve"> В</w:t>
      </w:r>
      <w:proofErr w:type="gramEnd"/>
      <w:r w:rsidR="006A2F47" w:rsidRPr="00D21C9D">
        <w:rPr>
          <w:rFonts w:ascii="Times New Roman" w:hAnsi="Times New Roman" w:cs="Times New Roman"/>
          <w:color w:val="000000" w:themeColor="text1"/>
          <w:sz w:val="28"/>
          <w:szCs w:val="28"/>
        </w:rPr>
        <w:t>, С, D, E, F, G, Н, I, J, K и L раздела «Сумма НДС по приобретенным товарам, работам, услугам» производится удаление из Реестра ранее выписанного счета-фактуры, к которому выписан исправленный</w:t>
      </w:r>
      <w:r w:rsidR="00AF0757" w:rsidRPr="00D21C9D">
        <w:rPr>
          <w:rFonts w:ascii="Times New Roman" w:hAnsi="Times New Roman" w:cs="Times New Roman"/>
          <w:color w:val="000000" w:themeColor="text1"/>
          <w:sz w:val="28"/>
          <w:szCs w:val="28"/>
        </w:rPr>
        <w:br/>
      </w:r>
      <w:r w:rsidR="006A2F47" w:rsidRPr="00D21C9D">
        <w:rPr>
          <w:rFonts w:ascii="Times New Roman" w:hAnsi="Times New Roman" w:cs="Times New Roman"/>
          <w:color w:val="000000" w:themeColor="text1"/>
          <w:sz w:val="28"/>
          <w:szCs w:val="28"/>
        </w:rPr>
        <w:t xml:space="preserve">счет-фактура. Удаление ранее выписанного счета-фактуры, к которому выписан исправленный </w:t>
      </w:r>
      <w:proofErr w:type="gramStart"/>
      <w:r w:rsidR="006A2F47" w:rsidRPr="00D21C9D">
        <w:rPr>
          <w:rFonts w:ascii="Times New Roman" w:hAnsi="Times New Roman" w:cs="Times New Roman"/>
          <w:color w:val="000000" w:themeColor="text1"/>
          <w:sz w:val="28"/>
          <w:szCs w:val="28"/>
        </w:rPr>
        <w:t>счет-фактура</w:t>
      </w:r>
      <w:proofErr w:type="gramEnd"/>
      <w:r w:rsidR="006A2F47" w:rsidRPr="00D21C9D">
        <w:rPr>
          <w:rFonts w:ascii="Times New Roman" w:hAnsi="Times New Roman" w:cs="Times New Roman"/>
          <w:color w:val="000000" w:themeColor="text1"/>
          <w:sz w:val="28"/>
          <w:szCs w:val="28"/>
        </w:rPr>
        <w:t xml:space="preserve"> производится путем его отражения в дополнительном Реестре с указанием номера строки, следующей за последним номером строки ранее представленного Реестра за период, в который вносятся изменения, указываются ранее отраженные реквизиты</w:t>
      </w:r>
      <w:r w:rsidR="006A2F47" w:rsidRPr="00D21C9D">
        <w:rPr>
          <w:rFonts w:ascii="Times New Roman" w:hAnsi="Times New Roman" w:cs="Times New Roman"/>
          <w:color w:val="000000" w:themeColor="text1"/>
          <w:sz w:val="28"/>
          <w:szCs w:val="28"/>
        </w:rPr>
        <w:br/>
        <w:t xml:space="preserve">граф </w:t>
      </w:r>
      <w:r w:rsidR="006A2F47" w:rsidRPr="00D21C9D">
        <w:rPr>
          <w:rFonts w:ascii="Times New Roman" w:hAnsi="Times New Roman" w:cs="Times New Roman"/>
          <w:color w:val="000000" w:themeColor="text1"/>
          <w:sz w:val="28"/>
          <w:szCs w:val="28"/>
          <w:lang w:val="en-US"/>
        </w:rPr>
        <w:t>B</w:t>
      </w:r>
      <w:r w:rsidR="006A2F47" w:rsidRPr="00D21C9D">
        <w:rPr>
          <w:rFonts w:ascii="Times New Roman" w:hAnsi="Times New Roman" w:cs="Times New Roman"/>
          <w:color w:val="000000" w:themeColor="text1"/>
          <w:sz w:val="28"/>
          <w:szCs w:val="28"/>
        </w:rPr>
        <w:t xml:space="preserve">, </w:t>
      </w:r>
      <w:r w:rsidR="006A2F47" w:rsidRPr="00D21C9D">
        <w:rPr>
          <w:rFonts w:ascii="Times New Roman" w:hAnsi="Times New Roman" w:cs="Times New Roman"/>
          <w:color w:val="000000" w:themeColor="text1"/>
          <w:sz w:val="28"/>
          <w:szCs w:val="28"/>
          <w:lang w:val="en-US"/>
        </w:rPr>
        <w:t>C</w:t>
      </w:r>
      <w:r w:rsidR="006A2F47" w:rsidRPr="00D21C9D">
        <w:rPr>
          <w:rFonts w:ascii="Times New Roman" w:hAnsi="Times New Roman" w:cs="Times New Roman"/>
          <w:color w:val="000000" w:themeColor="text1"/>
          <w:sz w:val="28"/>
          <w:szCs w:val="28"/>
        </w:rPr>
        <w:t xml:space="preserve">, </w:t>
      </w:r>
      <w:r w:rsidR="006A2F47" w:rsidRPr="00D21C9D">
        <w:rPr>
          <w:rFonts w:ascii="Times New Roman" w:hAnsi="Times New Roman" w:cs="Times New Roman"/>
          <w:color w:val="000000" w:themeColor="text1"/>
          <w:sz w:val="28"/>
          <w:szCs w:val="28"/>
          <w:lang w:val="en-US"/>
        </w:rPr>
        <w:t>D</w:t>
      </w:r>
      <w:r w:rsidR="006A2F47" w:rsidRPr="00D21C9D">
        <w:rPr>
          <w:rFonts w:ascii="Times New Roman" w:hAnsi="Times New Roman" w:cs="Times New Roman"/>
          <w:color w:val="000000" w:themeColor="text1"/>
          <w:sz w:val="28"/>
          <w:szCs w:val="28"/>
        </w:rPr>
        <w:t xml:space="preserve">, </w:t>
      </w:r>
      <w:r w:rsidR="006A2F47" w:rsidRPr="00D21C9D">
        <w:rPr>
          <w:rFonts w:ascii="Times New Roman" w:hAnsi="Times New Roman" w:cs="Times New Roman"/>
          <w:color w:val="000000" w:themeColor="text1"/>
          <w:sz w:val="28"/>
          <w:szCs w:val="28"/>
          <w:lang w:val="en-US"/>
        </w:rPr>
        <w:t>E</w:t>
      </w:r>
      <w:r w:rsidR="006A2F47" w:rsidRPr="00D21C9D">
        <w:rPr>
          <w:rFonts w:ascii="Times New Roman" w:hAnsi="Times New Roman" w:cs="Times New Roman"/>
          <w:color w:val="000000" w:themeColor="text1"/>
          <w:sz w:val="28"/>
          <w:szCs w:val="28"/>
        </w:rPr>
        <w:t xml:space="preserve">, </w:t>
      </w:r>
      <w:r w:rsidR="006A2F47" w:rsidRPr="00D21C9D">
        <w:rPr>
          <w:rFonts w:ascii="Times New Roman" w:hAnsi="Times New Roman" w:cs="Times New Roman"/>
          <w:color w:val="000000" w:themeColor="text1"/>
          <w:sz w:val="28"/>
          <w:szCs w:val="28"/>
          <w:lang w:val="en-US"/>
        </w:rPr>
        <w:t>F</w:t>
      </w:r>
      <w:r w:rsidR="006A2F47" w:rsidRPr="00D21C9D">
        <w:rPr>
          <w:rFonts w:ascii="Times New Roman" w:hAnsi="Times New Roman" w:cs="Times New Roman"/>
          <w:color w:val="000000" w:themeColor="text1"/>
          <w:sz w:val="28"/>
          <w:szCs w:val="28"/>
        </w:rPr>
        <w:t xml:space="preserve">, </w:t>
      </w:r>
      <w:r w:rsidR="006A2F47" w:rsidRPr="00D21C9D">
        <w:rPr>
          <w:rFonts w:ascii="Times New Roman" w:hAnsi="Times New Roman" w:cs="Times New Roman"/>
          <w:color w:val="000000" w:themeColor="text1"/>
          <w:sz w:val="28"/>
          <w:szCs w:val="28"/>
          <w:lang w:val="en-US"/>
        </w:rPr>
        <w:t>J</w:t>
      </w:r>
      <w:r w:rsidR="006A2F47" w:rsidRPr="00D21C9D">
        <w:rPr>
          <w:rFonts w:ascii="Times New Roman" w:hAnsi="Times New Roman" w:cs="Times New Roman"/>
          <w:color w:val="000000" w:themeColor="text1"/>
          <w:sz w:val="28"/>
          <w:szCs w:val="28"/>
        </w:rPr>
        <w:t xml:space="preserve">, </w:t>
      </w:r>
      <w:r w:rsidR="006A2F47" w:rsidRPr="00D21C9D">
        <w:rPr>
          <w:rFonts w:ascii="Times New Roman" w:hAnsi="Times New Roman" w:cs="Times New Roman"/>
          <w:color w:val="000000" w:themeColor="text1"/>
          <w:sz w:val="28"/>
          <w:szCs w:val="28"/>
          <w:lang w:val="en-US"/>
        </w:rPr>
        <w:t>K</w:t>
      </w:r>
      <w:r w:rsidR="00FE1434" w:rsidRPr="00D21C9D">
        <w:rPr>
          <w:rFonts w:ascii="Times New Roman" w:hAnsi="Times New Roman" w:cs="Times New Roman"/>
          <w:color w:val="000000" w:themeColor="text1"/>
          <w:sz w:val="28"/>
          <w:szCs w:val="28"/>
        </w:rPr>
        <w:t xml:space="preserve"> </w:t>
      </w:r>
      <w:r w:rsidR="006A2F47" w:rsidRPr="00D21C9D">
        <w:rPr>
          <w:rFonts w:ascii="Times New Roman" w:hAnsi="Times New Roman" w:cs="Times New Roman"/>
          <w:color w:val="000000" w:themeColor="text1"/>
          <w:sz w:val="28"/>
          <w:szCs w:val="28"/>
        </w:rPr>
        <w:t xml:space="preserve">и </w:t>
      </w:r>
      <w:r w:rsidR="006A2F47" w:rsidRPr="00D21C9D">
        <w:rPr>
          <w:rFonts w:ascii="Times New Roman" w:hAnsi="Times New Roman" w:cs="Times New Roman"/>
          <w:color w:val="000000" w:themeColor="text1"/>
          <w:sz w:val="28"/>
          <w:szCs w:val="28"/>
          <w:lang w:val="en-US"/>
        </w:rPr>
        <w:t>L</w:t>
      </w:r>
      <w:r w:rsidR="006A2F47" w:rsidRPr="00D21C9D">
        <w:rPr>
          <w:rFonts w:ascii="Times New Roman" w:hAnsi="Times New Roman" w:cs="Times New Roman"/>
          <w:color w:val="000000" w:themeColor="text1"/>
          <w:sz w:val="28"/>
          <w:szCs w:val="28"/>
        </w:rPr>
        <w:t xml:space="preserve">, а в графах </w:t>
      </w:r>
      <w:r w:rsidR="006A2F47" w:rsidRPr="00D21C9D">
        <w:rPr>
          <w:rFonts w:ascii="Times New Roman" w:hAnsi="Times New Roman" w:cs="Times New Roman"/>
          <w:color w:val="000000" w:themeColor="text1"/>
          <w:sz w:val="28"/>
          <w:szCs w:val="28"/>
          <w:lang w:val="en-US"/>
        </w:rPr>
        <w:t>G</w:t>
      </w:r>
      <w:r w:rsidR="006A2F47" w:rsidRPr="00D21C9D">
        <w:rPr>
          <w:rFonts w:ascii="Times New Roman" w:hAnsi="Times New Roman" w:cs="Times New Roman"/>
          <w:color w:val="000000" w:themeColor="text1"/>
          <w:sz w:val="28"/>
          <w:szCs w:val="28"/>
        </w:rPr>
        <w:t xml:space="preserve">, </w:t>
      </w:r>
      <w:r w:rsidR="006A2F47" w:rsidRPr="00D21C9D">
        <w:rPr>
          <w:rFonts w:ascii="Times New Roman" w:hAnsi="Times New Roman" w:cs="Times New Roman"/>
          <w:color w:val="000000" w:themeColor="text1"/>
          <w:sz w:val="28"/>
          <w:szCs w:val="28"/>
          <w:lang w:val="en-US"/>
        </w:rPr>
        <w:t>H</w:t>
      </w:r>
      <w:r w:rsidR="006A2F47" w:rsidRPr="00D21C9D">
        <w:rPr>
          <w:rFonts w:ascii="Times New Roman" w:hAnsi="Times New Roman" w:cs="Times New Roman"/>
          <w:color w:val="000000" w:themeColor="text1"/>
          <w:sz w:val="28"/>
          <w:szCs w:val="28"/>
        </w:rPr>
        <w:t xml:space="preserve"> и </w:t>
      </w:r>
      <w:r w:rsidR="006A2F47" w:rsidRPr="00D21C9D">
        <w:rPr>
          <w:rFonts w:ascii="Times New Roman" w:hAnsi="Times New Roman" w:cs="Times New Roman"/>
          <w:color w:val="000000" w:themeColor="text1"/>
          <w:sz w:val="28"/>
          <w:szCs w:val="28"/>
          <w:lang w:val="en-US"/>
        </w:rPr>
        <w:t>I</w:t>
      </w:r>
      <w:r w:rsidR="006A2F47" w:rsidRPr="00D21C9D">
        <w:rPr>
          <w:rFonts w:ascii="Times New Roman" w:hAnsi="Times New Roman" w:cs="Times New Roman"/>
          <w:color w:val="000000" w:themeColor="text1"/>
          <w:sz w:val="28"/>
          <w:szCs w:val="28"/>
        </w:rPr>
        <w:t>, указываются ранее отраженные суммы со знаком минус. Далее новой строкой вводится исправленный</w:t>
      </w:r>
      <w:r w:rsidR="00AF0757" w:rsidRPr="00D21C9D">
        <w:rPr>
          <w:rFonts w:ascii="Times New Roman" w:hAnsi="Times New Roman" w:cs="Times New Roman"/>
          <w:color w:val="000000" w:themeColor="text1"/>
          <w:sz w:val="28"/>
          <w:szCs w:val="28"/>
        </w:rPr>
        <w:br/>
      </w:r>
      <w:r w:rsidR="006A2F47" w:rsidRPr="00D21C9D">
        <w:rPr>
          <w:rFonts w:ascii="Times New Roman" w:hAnsi="Times New Roman" w:cs="Times New Roman"/>
          <w:color w:val="000000" w:themeColor="text1"/>
          <w:sz w:val="28"/>
          <w:szCs w:val="28"/>
        </w:rPr>
        <w:t>счет-фактура с правильными реквизитами и суммами.</w:t>
      </w:r>
    </w:p>
    <w:p w:rsidR="006A2F47" w:rsidRPr="00D21C9D" w:rsidRDefault="007822D5" w:rsidP="007822D5">
      <w:pPr>
        <w:widowControl w:val="0"/>
        <w:tabs>
          <w:tab w:val="left" w:pos="142"/>
          <w:tab w:val="left" w:pos="1260"/>
        </w:tabs>
        <w:spacing w:line="20" w:lineRule="atLeast"/>
        <w:ind w:firstLine="709"/>
        <w:jc w:val="both"/>
        <w:rPr>
          <w:color w:val="000000" w:themeColor="text1"/>
          <w:sz w:val="28"/>
          <w:szCs w:val="28"/>
        </w:rPr>
      </w:pPr>
      <w:r w:rsidRPr="00D21C9D">
        <w:rPr>
          <w:color w:val="000000" w:themeColor="text1"/>
          <w:sz w:val="28"/>
          <w:szCs w:val="28"/>
        </w:rPr>
        <w:t>5</w:t>
      </w:r>
      <w:r w:rsidR="009962C4" w:rsidRPr="00D21C9D">
        <w:rPr>
          <w:color w:val="000000" w:themeColor="text1"/>
          <w:sz w:val="28"/>
          <w:szCs w:val="28"/>
        </w:rPr>
        <w:t>2</w:t>
      </w:r>
      <w:r w:rsidRPr="00D21C9D">
        <w:rPr>
          <w:color w:val="000000" w:themeColor="text1"/>
          <w:sz w:val="28"/>
          <w:szCs w:val="28"/>
        </w:rPr>
        <w:t xml:space="preserve">. </w:t>
      </w:r>
      <w:r w:rsidR="006A2F47" w:rsidRPr="00D21C9D">
        <w:rPr>
          <w:color w:val="000000" w:themeColor="text1"/>
          <w:sz w:val="28"/>
          <w:szCs w:val="28"/>
        </w:rPr>
        <w:t xml:space="preserve">Порядок внесения изменений и дополнений в ранее представленный Реестр по приобретенным товарам, работам, услугам, в том числе при выписке счета-фактуры в электронной форме, ранее выписанного на бумажном носителе, аналогичен порядку внесения изменений в Реестр по реализованным </w:t>
      </w:r>
      <w:r w:rsidR="006A2F47" w:rsidRPr="00D21C9D">
        <w:rPr>
          <w:color w:val="000000" w:themeColor="text1"/>
          <w:sz w:val="28"/>
          <w:szCs w:val="28"/>
        </w:rPr>
        <w:lastRenderedPageBreak/>
        <w:t>товарам, работам, услугам, согласно пунктам 46, 47 и 48 настоящих Правил.</w:t>
      </w:r>
    </w:p>
    <w:p w:rsidR="006A2F47" w:rsidRPr="00D21C9D" w:rsidRDefault="006A2F47" w:rsidP="006A2F47">
      <w:pPr>
        <w:widowControl w:val="0"/>
        <w:tabs>
          <w:tab w:val="left" w:pos="0"/>
          <w:tab w:val="left" w:pos="1200"/>
          <w:tab w:val="left" w:pos="1260"/>
        </w:tabs>
        <w:spacing w:line="20" w:lineRule="atLeast"/>
        <w:jc w:val="both"/>
        <w:rPr>
          <w:color w:val="000000" w:themeColor="text1"/>
          <w:sz w:val="28"/>
          <w:szCs w:val="28"/>
        </w:rPr>
      </w:pPr>
    </w:p>
    <w:p w:rsidR="006A2F47" w:rsidRPr="00D21C9D" w:rsidRDefault="006A2F47" w:rsidP="006A2F47">
      <w:pPr>
        <w:widowControl w:val="0"/>
        <w:tabs>
          <w:tab w:val="left" w:pos="1200"/>
          <w:tab w:val="left" w:pos="1260"/>
        </w:tabs>
        <w:spacing w:line="20" w:lineRule="atLeast"/>
        <w:ind w:left="720"/>
        <w:jc w:val="both"/>
        <w:rPr>
          <w:color w:val="000000" w:themeColor="text1"/>
          <w:sz w:val="28"/>
          <w:szCs w:val="28"/>
          <w:lang w:val="kk-KZ"/>
        </w:rPr>
      </w:pPr>
    </w:p>
    <w:p w:rsidR="006A2F47" w:rsidRPr="00D21C9D" w:rsidRDefault="006A2F47" w:rsidP="006A2F47">
      <w:pPr>
        <w:pStyle w:val="af3"/>
        <w:widowControl w:val="0"/>
        <w:tabs>
          <w:tab w:val="left" w:pos="1200"/>
        </w:tabs>
        <w:spacing w:line="20" w:lineRule="atLeast"/>
        <w:jc w:val="center"/>
        <w:rPr>
          <w:b/>
          <w:bCs/>
          <w:color w:val="000000" w:themeColor="text1"/>
          <w:sz w:val="28"/>
          <w:szCs w:val="28"/>
        </w:rPr>
      </w:pPr>
      <w:r w:rsidRPr="00D21C9D">
        <w:rPr>
          <w:b/>
          <w:bCs/>
          <w:color w:val="000000" w:themeColor="text1"/>
          <w:sz w:val="28"/>
          <w:szCs w:val="28"/>
        </w:rPr>
        <w:t xml:space="preserve">Глава 11. Пояснение по заполнению формы 300.09 – Сведения по суммам </w:t>
      </w:r>
      <w:r w:rsidR="007F2AFB" w:rsidRPr="00D21C9D">
        <w:rPr>
          <w:b/>
          <w:bCs/>
          <w:color w:val="000000" w:themeColor="text1"/>
          <w:sz w:val="28"/>
          <w:szCs w:val="28"/>
        </w:rPr>
        <w:t>налога на добавленную стоимость</w:t>
      </w:r>
      <w:r w:rsidRPr="00D21C9D">
        <w:rPr>
          <w:b/>
          <w:bCs/>
          <w:color w:val="000000" w:themeColor="text1"/>
          <w:sz w:val="28"/>
          <w:szCs w:val="28"/>
        </w:rPr>
        <w:t xml:space="preserve">, предъявленным к возврату </w:t>
      </w:r>
    </w:p>
    <w:p w:rsidR="006A2F47" w:rsidRPr="00D21C9D" w:rsidRDefault="006A2F47" w:rsidP="006A2F47">
      <w:pPr>
        <w:widowControl w:val="0"/>
        <w:tabs>
          <w:tab w:val="left" w:pos="567"/>
          <w:tab w:val="left" w:pos="1200"/>
          <w:tab w:val="left" w:pos="1260"/>
        </w:tabs>
        <w:spacing w:line="20" w:lineRule="atLeast"/>
        <w:ind w:firstLine="709"/>
        <w:jc w:val="both"/>
        <w:rPr>
          <w:color w:val="000000" w:themeColor="text1"/>
          <w:sz w:val="28"/>
          <w:szCs w:val="28"/>
        </w:rPr>
      </w:pPr>
    </w:p>
    <w:p w:rsidR="006A2F47" w:rsidRPr="00D21C9D" w:rsidRDefault="009962C4" w:rsidP="009962C4">
      <w:pPr>
        <w:pStyle w:val="afb"/>
        <w:widowControl w:val="0"/>
        <w:tabs>
          <w:tab w:val="left" w:pos="1260"/>
        </w:tabs>
        <w:spacing w:after="0" w:line="240" w:lineRule="auto"/>
        <w:ind w:left="0" w:firstLine="709"/>
        <w:jc w:val="both"/>
        <w:rPr>
          <w:rFonts w:ascii="Times New Roman" w:hAnsi="Times New Roman" w:cs="Times New Roman"/>
          <w:color w:val="000000" w:themeColor="text1"/>
          <w:sz w:val="28"/>
          <w:szCs w:val="28"/>
        </w:rPr>
      </w:pPr>
      <w:r w:rsidRPr="00D21C9D">
        <w:rPr>
          <w:rFonts w:ascii="Times New Roman" w:hAnsi="Times New Roman" w:cs="Times New Roman"/>
          <w:color w:val="000000" w:themeColor="text1"/>
          <w:sz w:val="28"/>
          <w:szCs w:val="28"/>
        </w:rPr>
        <w:t xml:space="preserve">53. </w:t>
      </w:r>
      <w:r w:rsidR="006A2F47" w:rsidRPr="00D21C9D">
        <w:rPr>
          <w:rFonts w:ascii="Times New Roman" w:hAnsi="Times New Roman" w:cs="Times New Roman"/>
          <w:color w:val="000000" w:themeColor="text1"/>
          <w:sz w:val="28"/>
          <w:szCs w:val="28"/>
        </w:rPr>
        <w:t>Данная форма предназначена для детального отражения сведений по суммам НДС, предъявленным к возврату в соответствии</w:t>
      </w:r>
      <w:r w:rsidR="006A2F47" w:rsidRPr="00D21C9D">
        <w:rPr>
          <w:rFonts w:ascii="Times New Roman" w:hAnsi="Times New Roman" w:cs="Times New Roman"/>
          <w:color w:val="000000" w:themeColor="text1"/>
          <w:sz w:val="28"/>
          <w:szCs w:val="28"/>
        </w:rPr>
        <w:br/>
        <w:t xml:space="preserve">со статьями </w:t>
      </w:r>
      <w:r w:rsidR="001874E3" w:rsidRPr="00D21C9D">
        <w:rPr>
          <w:rFonts w:ascii="Times New Roman" w:hAnsi="Times New Roman" w:cs="Times New Roman"/>
          <w:color w:val="000000" w:themeColor="text1"/>
          <w:sz w:val="28"/>
          <w:szCs w:val="28"/>
        </w:rPr>
        <w:t xml:space="preserve">68, </w:t>
      </w:r>
      <w:r w:rsidR="006A2F47" w:rsidRPr="00D21C9D">
        <w:rPr>
          <w:rFonts w:ascii="Times New Roman" w:hAnsi="Times New Roman" w:cs="Times New Roman"/>
          <w:color w:val="000000" w:themeColor="text1"/>
          <w:sz w:val="28"/>
          <w:szCs w:val="28"/>
        </w:rPr>
        <w:t xml:space="preserve">429, 430, 431, 432, 434 Налогового кодекса. </w:t>
      </w:r>
    </w:p>
    <w:p w:rsidR="006A2F47" w:rsidRPr="00D21C9D" w:rsidRDefault="009962C4" w:rsidP="009962C4">
      <w:pPr>
        <w:pStyle w:val="afb"/>
        <w:widowControl w:val="0"/>
        <w:tabs>
          <w:tab w:val="left" w:pos="1260"/>
        </w:tabs>
        <w:spacing w:after="0" w:line="240" w:lineRule="auto"/>
        <w:ind w:left="0" w:firstLine="709"/>
        <w:jc w:val="both"/>
        <w:rPr>
          <w:rFonts w:ascii="Times New Roman" w:hAnsi="Times New Roman" w:cs="Times New Roman"/>
          <w:color w:val="000000" w:themeColor="text1"/>
          <w:sz w:val="28"/>
          <w:szCs w:val="28"/>
        </w:rPr>
      </w:pPr>
      <w:r w:rsidRPr="00D21C9D">
        <w:rPr>
          <w:rFonts w:ascii="Times New Roman" w:hAnsi="Times New Roman" w:cs="Times New Roman"/>
          <w:color w:val="000000" w:themeColor="text1"/>
          <w:sz w:val="28"/>
          <w:szCs w:val="28"/>
        </w:rPr>
        <w:t xml:space="preserve">54. </w:t>
      </w:r>
      <w:r w:rsidR="006A2F47" w:rsidRPr="00D21C9D">
        <w:rPr>
          <w:rFonts w:ascii="Times New Roman" w:hAnsi="Times New Roman" w:cs="Times New Roman"/>
          <w:color w:val="000000" w:themeColor="text1"/>
          <w:sz w:val="28"/>
          <w:szCs w:val="28"/>
        </w:rPr>
        <w:t>Приложение 300.09 подлежит заполнению, если в разделе «Общая информация о плательщике НДС» формы 300.00 в строке 11 «Представленные приложения» отмечена ячейка «09».</w:t>
      </w:r>
    </w:p>
    <w:p w:rsidR="006A2F47" w:rsidRPr="00D21C9D" w:rsidRDefault="009962C4" w:rsidP="009962C4">
      <w:pPr>
        <w:pStyle w:val="afb"/>
        <w:widowControl w:val="0"/>
        <w:tabs>
          <w:tab w:val="left" w:pos="1200"/>
          <w:tab w:val="left" w:pos="1260"/>
        </w:tabs>
        <w:spacing w:after="0" w:line="240" w:lineRule="auto"/>
        <w:ind w:left="0" w:firstLine="709"/>
        <w:jc w:val="both"/>
        <w:rPr>
          <w:rFonts w:ascii="Times New Roman" w:hAnsi="Times New Roman" w:cs="Times New Roman"/>
          <w:color w:val="000000" w:themeColor="text1"/>
          <w:sz w:val="28"/>
          <w:szCs w:val="28"/>
        </w:rPr>
      </w:pPr>
      <w:r w:rsidRPr="00D21C9D">
        <w:rPr>
          <w:rFonts w:ascii="Times New Roman" w:hAnsi="Times New Roman" w:cs="Times New Roman"/>
          <w:color w:val="000000" w:themeColor="text1"/>
          <w:sz w:val="28"/>
          <w:szCs w:val="28"/>
        </w:rPr>
        <w:t xml:space="preserve">55. </w:t>
      </w:r>
      <w:r w:rsidR="00CB2463" w:rsidRPr="00D21C9D">
        <w:rPr>
          <w:rFonts w:ascii="Times New Roman" w:hAnsi="Times New Roman" w:cs="Times New Roman"/>
          <w:color w:val="000000" w:themeColor="text1"/>
          <w:sz w:val="28"/>
          <w:szCs w:val="28"/>
        </w:rPr>
        <w:t>Данная форма не заполняется</w:t>
      </w:r>
      <w:r w:rsidR="006A2F47" w:rsidRPr="00D21C9D">
        <w:rPr>
          <w:rFonts w:ascii="Times New Roman" w:hAnsi="Times New Roman" w:cs="Times New Roman"/>
          <w:color w:val="000000" w:themeColor="text1"/>
          <w:sz w:val="28"/>
          <w:szCs w:val="28"/>
        </w:rPr>
        <w:t xml:space="preserve">, если в разделе «Общая информация о плательщике НДС» в строке 4 отмечен вид декларации «дополнительная», «дополнительная по уведомлению», а также, если налогоплательщик отнесен </w:t>
      </w:r>
      <w:r w:rsidR="00F6234B" w:rsidRPr="00D21C9D">
        <w:rPr>
          <w:rFonts w:ascii="Times New Roman" w:hAnsi="Times New Roman" w:cs="Times New Roman"/>
          <w:color w:val="000000" w:themeColor="text1"/>
          <w:sz w:val="28"/>
          <w:szCs w:val="28"/>
        </w:rPr>
        <w:t xml:space="preserve">к </w:t>
      </w:r>
      <w:r w:rsidR="006A2F47" w:rsidRPr="00D21C9D">
        <w:rPr>
          <w:rFonts w:ascii="Times New Roman" w:hAnsi="Times New Roman" w:cs="Times New Roman"/>
          <w:color w:val="000000" w:themeColor="text1"/>
          <w:sz w:val="28"/>
          <w:szCs w:val="28"/>
        </w:rPr>
        <w:t>одной из категорий, указанных в пункте 3</w:t>
      </w:r>
      <w:r w:rsidR="00AF0757" w:rsidRPr="00D21C9D">
        <w:rPr>
          <w:rFonts w:ascii="Times New Roman" w:hAnsi="Times New Roman" w:cs="Times New Roman"/>
          <w:color w:val="000000" w:themeColor="text1"/>
          <w:sz w:val="28"/>
          <w:szCs w:val="28"/>
        </w:rPr>
        <w:t xml:space="preserve"> </w:t>
      </w:r>
      <w:r w:rsidR="006A2F47" w:rsidRPr="00D21C9D">
        <w:rPr>
          <w:rFonts w:ascii="Times New Roman" w:hAnsi="Times New Roman" w:cs="Times New Roman"/>
          <w:color w:val="000000" w:themeColor="text1"/>
          <w:sz w:val="28"/>
          <w:szCs w:val="28"/>
        </w:rPr>
        <w:t>статьи 431 Налогового кодекса.</w:t>
      </w:r>
    </w:p>
    <w:p w:rsidR="006A2F47" w:rsidRPr="00D21C9D" w:rsidRDefault="009962C4" w:rsidP="009962C4">
      <w:pPr>
        <w:pStyle w:val="afb"/>
        <w:widowControl w:val="0"/>
        <w:tabs>
          <w:tab w:val="left" w:pos="1200"/>
          <w:tab w:val="left" w:pos="1260"/>
        </w:tabs>
        <w:spacing w:after="0" w:line="240" w:lineRule="auto"/>
        <w:ind w:left="0" w:firstLine="709"/>
        <w:jc w:val="both"/>
        <w:rPr>
          <w:rFonts w:ascii="Times New Roman" w:hAnsi="Times New Roman" w:cs="Times New Roman"/>
          <w:color w:val="000000" w:themeColor="text1"/>
          <w:sz w:val="28"/>
          <w:szCs w:val="28"/>
        </w:rPr>
      </w:pPr>
      <w:r w:rsidRPr="00D21C9D">
        <w:rPr>
          <w:rFonts w:ascii="Times New Roman" w:hAnsi="Times New Roman" w:cs="Times New Roman"/>
          <w:color w:val="000000" w:themeColor="text1"/>
          <w:sz w:val="28"/>
          <w:szCs w:val="28"/>
        </w:rPr>
        <w:t xml:space="preserve">56. </w:t>
      </w:r>
      <w:r w:rsidR="006A2F47" w:rsidRPr="00D21C9D">
        <w:rPr>
          <w:rFonts w:ascii="Times New Roman" w:hAnsi="Times New Roman" w:cs="Times New Roman"/>
          <w:color w:val="000000" w:themeColor="text1"/>
          <w:sz w:val="28"/>
          <w:szCs w:val="28"/>
        </w:rPr>
        <w:t>В разделе «Сумма НДС, предъявленная к возврату» отражаются суммы НДС, заявленные налогоплательщиком, в разрезе налоговых периодов в течение срока исковой давности.</w:t>
      </w:r>
    </w:p>
    <w:p w:rsidR="006A2F47" w:rsidRPr="00D21C9D" w:rsidRDefault="006A2F47" w:rsidP="006A2F47">
      <w:pPr>
        <w:pStyle w:val="afb"/>
        <w:widowControl w:val="0"/>
        <w:tabs>
          <w:tab w:val="left" w:pos="1134"/>
        </w:tabs>
        <w:spacing w:after="0" w:line="20" w:lineRule="atLeast"/>
        <w:ind w:left="0" w:firstLine="709"/>
        <w:jc w:val="both"/>
        <w:rPr>
          <w:rFonts w:ascii="Times New Roman" w:hAnsi="Times New Roman" w:cs="Times New Roman"/>
          <w:color w:val="000000" w:themeColor="text1"/>
          <w:sz w:val="28"/>
          <w:szCs w:val="28"/>
        </w:rPr>
      </w:pPr>
      <w:r w:rsidRPr="00D21C9D">
        <w:rPr>
          <w:rFonts w:ascii="Times New Roman" w:hAnsi="Times New Roman" w:cs="Times New Roman"/>
          <w:color w:val="000000" w:themeColor="text1"/>
          <w:sz w:val="28"/>
          <w:szCs w:val="28"/>
        </w:rPr>
        <w:t>В данном разделе:</w:t>
      </w:r>
    </w:p>
    <w:p w:rsidR="006A2F47" w:rsidRPr="00D21C9D" w:rsidRDefault="009962C4" w:rsidP="009962C4">
      <w:pPr>
        <w:pStyle w:val="afb"/>
        <w:widowControl w:val="0"/>
        <w:tabs>
          <w:tab w:val="left" w:pos="993"/>
          <w:tab w:val="left" w:pos="1134"/>
        </w:tabs>
        <w:spacing w:line="20" w:lineRule="atLeast"/>
        <w:ind w:left="0" w:firstLine="709"/>
        <w:contextualSpacing/>
        <w:jc w:val="both"/>
        <w:rPr>
          <w:rFonts w:ascii="Times New Roman" w:hAnsi="Times New Roman" w:cs="Times New Roman"/>
          <w:color w:val="000000" w:themeColor="text1"/>
          <w:sz w:val="28"/>
          <w:szCs w:val="28"/>
        </w:rPr>
      </w:pPr>
      <w:r w:rsidRPr="00D21C9D">
        <w:rPr>
          <w:rFonts w:ascii="Times New Roman" w:hAnsi="Times New Roman" w:cs="Times New Roman"/>
          <w:color w:val="000000" w:themeColor="text1"/>
          <w:sz w:val="28"/>
          <w:szCs w:val="28"/>
        </w:rPr>
        <w:t xml:space="preserve">1) </w:t>
      </w:r>
      <w:r w:rsidR="006A2F47" w:rsidRPr="00D21C9D">
        <w:rPr>
          <w:rFonts w:ascii="Times New Roman" w:hAnsi="Times New Roman" w:cs="Times New Roman"/>
          <w:color w:val="000000" w:themeColor="text1"/>
          <w:sz w:val="28"/>
          <w:szCs w:val="28"/>
        </w:rPr>
        <w:t>в строке 300.09.001 указывается сумма превышения НДС, предъявленная к возврату. Данная строка включает в себя сумму строк с 300.09.001 I по 300.09.001 V</w:t>
      </w:r>
      <w:r w:rsidR="006A2F47" w:rsidRPr="00D21C9D">
        <w:rPr>
          <w:rFonts w:ascii="Times New Roman" w:hAnsi="Times New Roman" w:cs="Times New Roman"/>
          <w:color w:val="000000" w:themeColor="text1"/>
          <w:sz w:val="28"/>
          <w:szCs w:val="28"/>
          <w:lang w:val="en-US"/>
        </w:rPr>
        <w:t>I</w:t>
      </w:r>
      <w:r w:rsidR="006A2F47" w:rsidRPr="00D21C9D">
        <w:rPr>
          <w:rFonts w:ascii="Times New Roman" w:hAnsi="Times New Roman" w:cs="Times New Roman"/>
          <w:color w:val="000000" w:themeColor="text1"/>
          <w:sz w:val="28"/>
          <w:szCs w:val="28"/>
        </w:rPr>
        <w:t>;</w:t>
      </w:r>
    </w:p>
    <w:p w:rsidR="006A2F47" w:rsidRPr="00D21C9D" w:rsidRDefault="009962C4" w:rsidP="009962C4">
      <w:pPr>
        <w:pStyle w:val="afb"/>
        <w:widowControl w:val="0"/>
        <w:tabs>
          <w:tab w:val="left" w:pos="993"/>
          <w:tab w:val="left" w:pos="1134"/>
        </w:tabs>
        <w:spacing w:after="0" w:line="240" w:lineRule="atLeast"/>
        <w:ind w:left="0" w:firstLine="709"/>
        <w:contextualSpacing/>
        <w:jc w:val="both"/>
        <w:rPr>
          <w:rFonts w:ascii="Times New Roman" w:hAnsi="Times New Roman" w:cs="Times New Roman"/>
          <w:color w:val="000000" w:themeColor="text1"/>
          <w:sz w:val="28"/>
          <w:szCs w:val="28"/>
          <w:lang w:eastAsia="ru-RU"/>
        </w:rPr>
      </w:pPr>
      <w:proofErr w:type="gramStart"/>
      <w:r w:rsidRPr="00D21C9D">
        <w:rPr>
          <w:rFonts w:ascii="Times New Roman" w:hAnsi="Times New Roman" w:cs="Times New Roman"/>
          <w:color w:val="000000" w:themeColor="text1"/>
          <w:sz w:val="28"/>
          <w:szCs w:val="28"/>
          <w:lang w:eastAsia="ru-RU"/>
        </w:rPr>
        <w:t xml:space="preserve">2) </w:t>
      </w:r>
      <w:r w:rsidR="006A2F47" w:rsidRPr="00D21C9D">
        <w:rPr>
          <w:rFonts w:ascii="Times New Roman" w:hAnsi="Times New Roman" w:cs="Times New Roman"/>
          <w:color w:val="000000" w:themeColor="text1"/>
          <w:sz w:val="28"/>
          <w:szCs w:val="28"/>
          <w:lang w:eastAsia="ru-RU"/>
        </w:rPr>
        <w:t xml:space="preserve">в строке 300.09.001 I указывается превышения </w:t>
      </w:r>
      <w:r w:rsidR="002B36B7" w:rsidRPr="00D21C9D">
        <w:rPr>
          <w:rFonts w:ascii="Times New Roman" w:hAnsi="Times New Roman" w:cs="Times New Roman"/>
          <w:color w:val="000000" w:themeColor="text1"/>
          <w:sz w:val="28"/>
          <w:szCs w:val="28"/>
          <w:lang w:eastAsia="ru-RU"/>
        </w:rPr>
        <w:t xml:space="preserve">суммы </w:t>
      </w:r>
      <w:r w:rsidR="006A2F47" w:rsidRPr="00D21C9D">
        <w:rPr>
          <w:rFonts w:ascii="Times New Roman" w:hAnsi="Times New Roman" w:cs="Times New Roman"/>
          <w:color w:val="000000" w:themeColor="text1"/>
          <w:sz w:val="28"/>
          <w:szCs w:val="28"/>
          <w:lang w:eastAsia="ru-RU"/>
        </w:rPr>
        <w:t xml:space="preserve">НДС, </w:t>
      </w:r>
      <w:r w:rsidR="002B36B7" w:rsidRPr="00D21C9D">
        <w:rPr>
          <w:rFonts w:ascii="Times New Roman" w:eastAsiaTheme="minorHAnsi" w:hAnsi="Times New Roman" w:cs="Times New Roman"/>
          <w:color w:val="000000" w:themeColor="text1"/>
          <w:sz w:val="28"/>
          <w:szCs w:val="28"/>
        </w:rPr>
        <w:t>отнесенного в зачет по товарам (работам, услугам) использованным для целей оборота по реализации, облагаемого по нулевой ставке</w:t>
      </w:r>
      <w:r w:rsidR="002B36B7" w:rsidRPr="00D21C9D">
        <w:rPr>
          <w:rFonts w:ascii="Times New Roman" w:hAnsi="Times New Roman" w:cs="Times New Roman"/>
          <w:color w:val="000000" w:themeColor="text1"/>
          <w:sz w:val="28"/>
          <w:szCs w:val="28"/>
          <w:lang w:eastAsia="ru-RU"/>
        </w:rPr>
        <w:t xml:space="preserve">, </w:t>
      </w:r>
      <w:r w:rsidR="006A2F47" w:rsidRPr="00D21C9D">
        <w:rPr>
          <w:rFonts w:ascii="Times New Roman" w:hAnsi="Times New Roman" w:cs="Times New Roman"/>
          <w:color w:val="000000" w:themeColor="text1"/>
          <w:sz w:val="28"/>
          <w:szCs w:val="28"/>
          <w:lang w:eastAsia="ru-RU"/>
        </w:rPr>
        <w:t xml:space="preserve">за исключением сумм превышения НДС по оборотам, облагаемым по нулевой ставке, указанных в строках </w:t>
      </w:r>
      <w:r w:rsidR="00AA39C8" w:rsidRPr="00D21C9D">
        <w:rPr>
          <w:rFonts w:ascii="Times New Roman" w:hAnsi="Times New Roman" w:cs="Times New Roman"/>
          <w:color w:val="000000" w:themeColor="text1"/>
          <w:sz w:val="28"/>
          <w:szCs w:val="28"/>
          <w:lang w:eastAsia="ru-RU"/>
        </w:rPr>
        <w:t xml:space="preserve">300.09.001 </w:t>
      </w:r>
      <w:r w:rsidR="00AA39C8" w:rsidRPr="00D21C9D">
        <w:rPr>
          <w:rFonts w:ascii="Times New Roman" w:hAnsi="Times New Roman" w:cs="Times New Roman"/>
          <w:color w:val="000000" w:themeColor="text1"/>
          <w:sz w:val="28"/>
          <w:szCs w:val="28"/>
          <w:lang w:val="en-US" w:eastAsia="ru-RU"/>
        </w:rPr>
        <w:t>II</w:t>
      </w:r>
      <w:r w:rsidR="00AA39C8" w:rsidRPr="00D21C9D">
        <w:rPr>
          <w:rFonts w:ascii="Times New Roman" w:hAnsi="Times New Roman" w:cs="Times New Roman"/>
          <w:color w:val="000000" w:themeColor="text1"/>
          <w:sz w:val="28"/>
          <w:szCs w:val="28"/>
          <w:lang w:eastAsia="ru-RU"/>
        </w:rPr>
        <w:t xml:space="preserve">, 300.09.001 </w:t>
      </w:r>
      <w:r w:rsidR="00AA39C8" w:rsidRPr="00D21C9D">
        <w:rPr>
          <w:rFonts w:ascii="Times New Roman" w:hAnsi="Times New Roman" w:cs="Times New Roman"/>
          <w:color w:val="000000" w:themeColor="text1"/>
          <w:sz w:val="28"/>
          <w:szCs w:val="28"/>
          <w:lang w:val="en-US" w:eastAsia="ru-RU"/>
        </w:rPr>
        <w:t>III</w:t>
      </w:r>
      <w:r w:rsidR="00AA39C8" w:rsidRPr="00D21C9D">
        <w:rPr>
          <w:rFonts w:ascii="Times New Roman" w:hAnsi="Times New Roman" w:cs="Times New Roman"/>
          <w:color w:val="000000" w:themeColor="text1"/>
          <w:sz w:val="28"/>
          <w:szCs w:val="28"/>
          <w:lang w:eastAsia="ru-RU"/>
        </w:rPr>
        <w:t xml:space="preserve">, </w:t>
      </w:r>
      <w:r w:rsidR="006A2F47" w:rsidRPr="00D21C9D">
        <w:rPr>
          <w:rFonts w:ascii="Times New Roman" w:hAnsi="Times New Roman" w:cs="Times New Roman"/>
          <w:color w:val="000000" w:themeColor="text1"/>
          <w:sz w:val="28"/>
          <w:szCs w:val="28"/>
          <w:lang w:eastAsia="ru-RU"/>
        </w:rPr>
        <w:t>300.09.001 IV, 300.09.001 V, 300.09.001 VI, в том числе с разбивкой по налоговым периодам в пределах</w:t>
      </w:r>
      <w:proofErr w:type="gramEnd"/>
      <w:r w:rsidR="006A2F47" w:rsidRPr="00D21C9D">
        <w:rPr>
          <w:rFonts w:ascii="Times New Roman" w:hAnsi="Times New Roman" w:cs="Times New Roman"/>
          <w:color w:val="000000" w:themeColor="text1"/>
          <w:sz w:val="28"/>
          <w:szCs w:val="28"/>
          <w:lang w:eastAsia="ru-RU"/>
        </w:rPr>
        <w:t xml:space="preserve"> срока исковой давности.</w:t>
      </w:r>
    </w:p>
    <w:p w:rsidR="006A2F47" w:rsidRPr="00D21C9D" w:rsidRDefault="006A2F47" w:rsidP="006A2F47">
      <w:pPr>
        <w:widowControl w:val="0"/>
        <w:tabs>
          <w:tab w:val="left" w:pos="709"/>
        </w:tabs>
        <w:spacing w:line="240" w:lineRule="atLeast"/>
        <w:ind w:firstLine="709"/>
        <w:contextualSpacing/>
        <w:jc w:val="both"/>
        <w:rPr>
          <w:color w:val="000000" w:themeColor="text1"/>
          <w:sz w:val="28"/>
          <w:szCs w:val="28"/>
        </w:rPr>
      </w:pPr>
      <w:r w:rsidRPr="00D21C9D">
        <w:rPr>
          <w:color w:val="000000" w:themeColor="text1"/>
          <w:sz w:val="28"/>
          <w:szCs w:val="28"/>
        </w:rPr>
        <w:t xml:space="preserve">Данная строка также заполняется </w:t>
      </w:r>
      <w:r w:rsidR="00CB2463" w:rsidRPr="00D21C9D">
        <w:rPr>
          <w:color w:val="000000" w:themeColor="text1"/>
          <w:sz w:val="28"/>
          <w:szCs w:val="28"/>
        </w:rPr>
        <w:t>при</w:t>
      </w:r>
      <w:r w:rsidRPr="00D21C9D">
        <w:rPr>
          <w:color w:val="000000" w:themeColor="text1"/>
          <w:sz w:val="28"/>
          <w:szCs w:val="28"/>
        </w:rPr>
        <w:t xml:space="preserve"> отказ</w:t>
      </w:r>
      <w:r w:rsidR="00CB2463" w:rsidRPr="00D21C9D">
        <w:rPr>
          <w:color w:val="000000" w:themeColor="text1"/>
          <w:sz w:val="28"/>
          <w:szCs w:val="28"/>
        </w:rPr>
        <w:t>е</w:t>
      </w:r>
      <w:r w:rsidRPr="00D21C9D">
        <w:rPr>
          <w:color w:val="000000" w:themeColor="text1"/>
          <w:sz w:val="28"/>
          <w:szCs w:val="28"/>
        </w:rPr>
        <w:t xml:space="preserve"> от применения порядка возврата НДС в соответствии со стать</w:t>
      </w:r>
      <w:r w:rsidR="001F31E3" w:rsidRPr="00D21C9D">
        <w:rPr>
          <w:color w:val="000000" w:themeColor="text1"/>
          <w:sz w:val="28"/>
          <w:szCs w:val="28"/>
        </w:rPr>
        <w:t>е</w:t>
      </w:r>
      <w:r w:rsidR="00222D51" w:rsidRPr="00D21C9D">
        <w:rPr>
          <w:color w:val="000000" w:themeColor="text1"/>
          <w:sz w:val="28"/>
          <w:szCs w:val="28"/>
          <w:lang w:val="kk-KZ"/>
        </w:rPr>
        <w:t>й</w:t>
      </w:r>
      <w:r w:rsidRPr="00D21C9D">
        <w:rPr>
          <w:color w:val="000000" w:themeColor="text1"/>
          <w:sz w:val="28"/>
          <w:szCs w:val="28"/>
        </w:rPr>
        <w:t xml:space="preserve"> 434 Налогового кодекса;</w:t>
      </w:r>
    </w:p>
    <w:p w:rsidR="006A2F47" w:rsidRPr="00D21C9D" w:rsidRDefault="009962C4" w:rsidP="009962C4">
      <w:pPr>
        <w:pStyle w:val="afb"/>
        <w:widowControl w:val="0"/>
        <w:tabs>
          <w:tab w:val="left" w:pos="993"/>
          <w:tab w:val="left" w:pos="1134"/>
        </w:tabs>
        <w:spacing w:after="0" w:line="240" w:lineRule="atLeast"/>
        <w:ind w:left="0" w:firstLine="709"/>
        <w:contextualSpacing/>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3) </w:t>
      </w:r>
      <w:r w:rsidR="006A2F47" w:rsidRPr="00D21C9D">
        <w:rPr>
          <w:rFonts w:ascii="Times New Roman" w:hAnsi="Times New Roman" w:cs="Times New Roman"/>
          <w:color w:val="000000" w:themeColor="text1"/>
          <w:sz w:val="28"/>
          <w:szCs w:val="28"/>
          <w:lang w:eastAsia="ru-RU"/>
        </w:rPr>
        <w:t xml:space="preserve">в строке 300.09.001 II указывается сумма превышения НДС, образовавшаяся в связи с применением статьи 432 Налогового кодекса, за исключением сумм превышение НДС, указанных в строках 300.09.001 </w:t>
      </w:r>
      <w:r w:rsidR="006A2F47" w:rsidRPr="00D21C9D">
        <w:rPr>
          <w:rFonts w:ascii="Times New Roman" w:hAnsi="Times New Roman" w:cs="Times New Roman"/>
          <w:color w:val="000000" w:themeColor="text1"/>
          <w:sz w:val="28"/>
          <w:szCs w:val="28"/>
          <w:lang w:val="en-US" w:eastAsia="ru-RU"/>
        </w:rPr>
        <w:t>I</w:t>
      </w:r>
      <w:r w:rsidR="006A2F47" w:rsidRPr="00D21C9D">
        <w:rPr>
          <w:rFonts w:ascii="Times New Roman" w:hAnsi="Times New Roman" w:cs="Times New Roman"/>
          <w:color w:val="000000" w:themeColor="text1"/>
          <w:sz w:val="28"/>
          <w:szCs w:val="28"/>
          <w:lang w:eastAsia="ru-RU"/>
        </w:rPr>
        <w:t xml:space="preserve">, 300.09.001 </w:t>
      </w:r>
      <w:r w:rsidR="006A2F47" w:rsidRPr="00D21C9D">
        <w:rPr>
          <w:rFonts w:ascii="Times New Roman" w:hAnsi="Times New Roman" w:cs="Times New Roman"/>
          <w:color w:val="000000" w:themeColor="text1"/>
          <w:sz w:val="28"/>
          <w:szCs w:val="28"/>
          <w:lang w:val="en-US" w:eastAsia="ru-RU"/>
        </w:rPr>
        <w:t>III</w:t>
      </w:r>
      <w:r w:rsidR="006A2F47" w:rsidRPr="00D21C9D">
        <w:rPr>
          <w:rFonts w:ascii="Times New Roman" w:hAnsi="Times New Roman" w:cs="Times New Roman"/>
          <w:color w:val="000000" w:themeColor="text1"/>
          <w:sz w:val="28"/>
          <w:szCs w:val="28"/>
          <w:lang w:eastAsia="ru-RU"/>
        </w:rPr>
        <w:t xml:space="preserve">, 300.09.001 </w:t>
      </w:r>
      <w:r w:rsidR="006A2F47" w:rsidRPr="00D21C9D">
        <w:rPr>
          <w:rFonts w:ascii="Times New Roman" w:hAnsi="Times New Roman" w:cs="Times New Roman"/>
          <w:color w:val="000000" w:themeColor="text1"/>
          <w:sz w:val="28"/>
          <w:szCs w:val="28"/>
          <w:lang w:val="en-US" w:eastAsia="ru-RU"/>
        </w:rPr>
        <w:t>IV</w:t>
      </w:r>
      <w:r w:rsidR="006A2F47" w:rsidRPr="00D21C9D">
        <w:rPr>
          <w:rFonts w:ascii="Times New Roman" w:hAnsi="Times New Roman" w:cs="Times New Roman"/>
          <w:color w:val="000000" w:themeColor="text1"/>
          <w:sz w:val="28"/>
          <w:szCs w:val="28"/>
          <w:lang w:eastAsia="ru-RU"/>
        </w:rPr>
        <w:t xml:space="preserve">, 300.09.001 </w:t>
      </w:r>
      <w:r w:rsidR="006A2F47" w:rsidRPr="00D21C9D">
        <w:rPr>
          <w:rFonts w:ascii="Times New Roman" w:hAnsi="Times New Roman" w:cs="Times New Roman"/>
          <w:color w:val="000000" w:themeColor="text1"/>
          <w:sz w:val="28"/>
          <w:szCs w:val="28"/>
          <w:lang w:val="en-US" w:eastAsia="ru-RU"/>
        </w:rPr>
        <w:t>V</w:t>
      </w:r>
      <w:r w:rsidR="006A2F47" w:rsidRPr="00D21C9D">
        <w:rPr>
          <w:rFonts w:ascii="Times New Roman" w:hAnsi="Times New Roman" w:cs="Times New Roman"/>
          <w:color w:val="000000" w:themeColor="text1"/>
          <w:sz w:val="28"/>
          <w:szCs w:val="28"/>
          <w:lang w:eastAsia="ru-RU"/>
        </w:rPr>
        <w:t xml:space="preserve">, 300.09.001 </w:t>
      </w:r>
      <w:r w:rsidR="006A2F47" w:rsidRPr="00D21C9D">
        <w:rPr>
          <w:rFonts w:ascii="Times New Roman" w:hAnsi="Times New Roman" w:cs="Times New Roman"/>
          <w:color w:val="000000" w:themeColor="text1"/>
          <w:sz w:val="28"/>
          <w:szCs w:val="28"/>
          <w:lang w:val="en-US" w:eastAsia="ru-RU"/>
        </w:rPr>
        <w:t>VI</w:t>
      </w:r>
      <w:r w:rsidR="006A2F47" w:rsidRPr="00D21C9D">
        <w:rPr>
          <w:rFonts w:ascii="Times New Roman" w:hAnsi="Times New Roman" w:cs="Times New Roman"/>
          <w:color w:val="000000" w:themeColor="text1"/>
          <w:sz w:val="28"/>
          <w:szCs w:val="28"/>
          <w:lang w:eastAsia="ru-RU"/>
        </w:rPr>
        <w:t>, в том числе с разбивкой по налоговым периодам в пределах срока исковой давности;</w:t>
      </w:r>
    </w:p>
    <w:p w:rsidR="006A2F47" w:rsidRPr="00D21C9D" w:rsidRDefault="009962C4" w:rsidP="009962C4">
      <w:pPr>
        <w:pStyle w:val="afb"/>
        <w:widowControl w:val="0"/>
        <w:tabs>
          <w:tab w:val="left" w:pos="993"/>
          <w:tab w:val="left" w:pos="1134"/>
        </w:tabs>
        <w:spacing w:after="0" w:line="240" w:lineRule="atLeast"/>
        <w:ind w:left="0" w:firstLine="709"/>
        <w:contextualSpacing/>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4) </w:t>
      </w:r>
      <w:r w:rsidR="006A2F47" w:rsidRPr="00D21C9D">
        <w:rPr>
          <w:rFonts w:ascii="Times New Roman" w:hAnsi="Times New Roman" w:cs="Times New Roman"/>
          <w:color w:val="000000" w:themeColor="text1"/>
          <w:sz w:val="28"/>
          <w:szCs w:val="28"/>
          <w:lang w:eastAsia="ru-RU"/>
        </w:rPr>
        <w:t>в строке 300.09.001 III указывается сумма превышения НДС, образовавшаяся в связи с уплатой НДС за нерезидента, за исключением сумм превышения НДС, указанных в строках 300.09.001 I, 300.09.001 I</w:t>
      </w:r>
      <w:r w:rsidR="006A2F47" w:rsidRPr="00D21C9D">
        <w:rPr>
          <w:rFonts w:ascii="Times New Roman" w:hAnsi="Times New Roman" w:cs="Times New Roman"/>
          <w:color w:val="000000" w:themeColor="text1"/>
          <w:sz w:val="28"/>
          <w:szCs w:val="28"/>
          <w:lang w:val="en-US" w:eastAsia="ru-RU"/>
        </w:rPr>
        <w:t>I</w:t>
      </w:r>
      <w:r w:rsidR="006A2F47" w:rsidRPr="00D21C9D">
        <w:rPr>
          <w:rFonts w:ascii="Times New Roman" w:hAnsi="Times New Roman" w:cs="Times New Roman"/>
          <w:color w:val="000000" w:themeColor="text1"/>
          <w:sz w:val="28"/>
          <w:szCs w:val="28"/>
          <w:lang w:eastAsia="ru-RU"/>
        </w:rPr>
        <w:t xml:space="preserve">, 300.09.001 </w:t>
      </w:r>
      <w:r w:rsidR="006A2F47" w:rsidRPr="00D21C9D">
        <w:rPr>
          <w:rFonts w:ascii="Times New Roman" w:hAnsi="Times New Roman" w:cs="Times New Roman"/>
          <w:color w:val="000000" w:themeColor="text1"/>
          <w:sz w:val="28"/>
          <w:szCs w:val="28"/>
          <w:lang w:val="en-US" w:eastAsia="ru-RU"/>
        </w:rPr>
        <w:t>I</w:t>
      </w:r>
      <w:r w:rsidR="006A2F47" w:rsidRPr="00D21C9D">
        <w:rPr>
          <w:rFonts w:ascii="Times New Roman" w:hAnsi="Times New Roman" w:cs="Times New Roman"/>
          <w:color w:val="000000" w:themeColor="text1"/>
          <w:sz w:val="28"/>
          <w:szCs w:val="28"/>
          <w:lang w:eastAsia="ru-RU"/>
        </w:rPr>
        <w:t xml:space="preserve">V, 300.09.001 V, 300.09.001 </w:t>
      </w:r>
      <w:r w:rsidR="006A2F47" w:rsidRPr="00D21C9D">
        <w:rPr>
          <w:rFonts w:ascii="Times New Roman" w:hAnsi="Times New Roman" w:cs="Times New Roman"/>
          <w:color w:val="000000" w:themeColor="text1"/>
          <w:sz w:val="28"/>
          <w:szCs w:val="28"/>
          <w:lang w:val="en-US" w:eastAsia="ru-RU"/>
        </w:rPr>
        <w:t>V</w:t>
      </w:r>
      <w:r w:rsidR="006A2F47" w:rsidRPr="00D21C9D">
        <w:rPr>
          <w:rFonts w:ascii="Times New Roman" w:hAnsi="Times New Roman" w:cs="Times New Roman"/>
          <w:color w:val="000000" w:themeColor="text1"/>
          <w:sz w:val="28"/>
          <w:szCs w:val="28"/>
          <w:lang w:eastAsia="ru-RU"/>
        </w:rPr>
        <w:t>I, в том числе с разбивкой по налоговым периодам в пределах срока исковой давности;</w:t>
      </w:r>
    </w:p>
    <w:p w:rsidR="006A2F47" w:rsidRPr="00D21C9D" w:rsidRDefault="009962C4" w:rsidP="009962C4">
      <w:pPr>
        <w:pStyle w:val="afb"/>
        <w:widowControl w:val="0"/>
        <w:tabs>
          <w:tab w:val="left" w:pos="1134"/>
          <w:tab w:val="left" w:pos="1276"/>
        </w:tabs>
        <w:spacing w:after="0" w:line="240" w:lineRule="atLeast"/>
        <w:ind w:left="0" w:firstLine="709"/>
        <w:contextualSpacing/>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5) </w:t>
      </w:r>
      <w:r w:rsidR="006A2F47" w:rsidRPr="00D21C9D">
        <w:rPr>
          <w:rFonts w:ascii="Times New Roman" w:hAnsi="Times New Roman" w:cs="Times New Roman"/>
          <w:color w:val="000000" w:themeColor="text1"/>
          <w:sz w:val="28"/>
          <w:szCs w:val="28"/>
          <w:lang w:eastAsia="ru-RU"/>
        </w:rPr>
        <w:t xml:space="preserve">в строке 300.09.001 IV указывается сумма превышения НДС, </w:t>
      </w:r>
      <w:r w:rsidR="003E2D8E" w:rsidRPr="00D21C9D">
        <w:rPr>
          <w:rFonts w:ascii="Times New Roman" w:hAnsi="Times New Roman" w:cs="Times New Roman"/>
          <w:color w:val="000000" w:themeColor="text1"/>
          <w:sz w:val="28"/>
          <w:szCs w:val="28"/>
          <w:lang w:eastAsia="ru-RU"/>
        </w:rPr>
        <w:t xml:space="preserve">при </w:t>
      </w:r>
      <w:r w:rsidR="003E2D8E" w:rsidRPr="00D21C9D">
        <w:rPr>
          <w:rFonts w:ascii="Times New Roman" w:hAnsi="Times New Roman" w:cs="Times New Roman"/>
          <w:color w:val="000000" w:themeColor="text1"/>
          <w:sz w:val="28"/>
          <w:szCs w:val="28"/>
          <w:lang w:eastAsia="ru-RU"/>
        </w:rPr>
        <w:lastRenderedPageBreak/>
        <w:t>применении</w:t>
      </w:r>
      <w:r w:rsidR="009F67F7" w:rsidRPr="00D21C9D">
        <w:rPr>
          <w:rFonts w:ascii="Times New Roman" w:hAnsi="Times New Roman" w:cs="Times New Roman"/>
          <w:color w:val="000000" w:themeColor="text1"/>
          <w:sz w:val="28"/>
          <w:szCs w:val="28"/>
          <w:lang w:eastAsia="ru-RU"/>
        </w:rPr>
        <w:t xml:space="preserve"> </w:t>
      </w:r>
      <w:r w:rsidR="00F03544" w:rsidRPr="00D21C9D">
        <w:rPr>
          <w:rFonts w:ascii="Times New Roman" w:hAnsi="Times New Roman" w:cs="Times New Roman"/>
          <w:color w:val="000000" w:themeColor="text1"/>
          <w:sz w:val="28"/>
          <w:szCs w:val="28"/>
          <w:lang w:eastAsia="ru-RU"/>
        </w:rPr>
        <w:t>пилотного проекта в соответствии со статьей 68 Налогового кодекса,</w:t>
      </w:r>
      <w:r w:rsidR="006A2F47" w:rsidRPr="00D21C9D">
        <w:rPr>
          <w:rFonts w:ascii="Times New Roman" w:hAnsi="Times New Roman" w:cs="Times New Roman"/>
          <w:color w:val="000000" w:themeColor="text1"/>
          <w:sz w:val="28"/>
          <w:szCs w:val="28"/>
          <w:lang w:eastAsia="ru-RU"/>
        </w:rPr>
        <w:t xml:space="preserve"> в том числе с разбивкой по налоговым периодам в пределах срока исковой давности. </w:t>
      </w:r>
    </w:p>
    <w:p w:rsidR="006A2F47" w:rsidRPr="00D21C9D" w:rsidRDefault="009E1F3F" w:rsidP="006A2F47">
      <w:pPr>
        <w:pStyle w:val="afb"/>
        <w:widowControl w:val="0"/>
        <w:tabs>
          <w:tab w:val="left" w:pos="709"/>
        </w:tabs>
        <w:spacing w:line="20" w:lineRule="atLeast"/>
        <w:ind w:left="0" w:firstLine="709"/>
        <w:contextualSpacing/>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Данная строка заполняется</w:t>
      </w:r>
      <w:r w:rsidR="006A2F47" w:rsidRPr="00D21C9D">
        <w:rPr>
          <w:rFonts w:ascii="Times New Roman" w:hAnsi="Times New Roman" w:cs="Times New Roman"/>
          <w:color w:val="000000" w:themeColor="text1"/>
          <w:sz w:val="28"/>
          <w:szCs w:val="28"/>
          <w:lang w:eastAsia="ru-RU"/>
        </w:rPr>
        <w:t>, если отмечена ячейка 300.00.032 I;</w:t>
      </w:r>
    </w:p>
    <w:p w:rsidR="006A2F47" w:rsidRPr="00D21C9D" w:rsidRDefault="009962C4" w:rsidP="009962C4">
      <w:pPr>
        <w:pStyle w:val="afb"/>
        <w:widowControl w:val="0"/>
        <w:tabs>
          <w:tab w:val="left" w:pos="993"/>
          <w:tab w:val="left" w:pos="1134"/>
        </w:tabs>
        <w:spacing w:after="0" w:line="240" w:lineRule="atLeast"/>
        <w:ind w:left="0" w:firstLine="709"/>
        <w:contextualSpacing/>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6) </w:t>
      </w:r>
      <w:r w:rsidR="006A2F47" w:rsidRPr="00D21C9D">
        <w:rPr>
          <w:rFonts w:ascii="Times New Roman" w:hAnsi="Times New Roman" w:cs="Times New Roman"/>
          <w:color w:val="000000" w:themeColor="text1"/>
          <w:sz w:val="28"/>
          <w:szCs w:val="28"/>
          <w:lang w:eastAsia="ru-RU"/>
        </w:rPr>
        <w:t xml:space="preserve">в строке 300.09.001 V указывается сумма превышения НДС, </w:t>
      </w:r>
      <w:r w:rsidR="009162E4" w:rsidRPr="00D21C9D">
        <w:rPr>
          <w:rFonts w:ascii="Times New Roman" w:hAnsi="Times New Roman" w:cs="Times New Roman"/>
          <w:color w:val="000000" w:themeColor="text1"/>
          <w:sz w:val="28"/>
          <w:szCs w:val="28"/>
          <w:lang w:eastAsia="ru-RU"/>
        </w:rPr>
        <w:t>при</w:t>
      </w:r>
      <w:r w:rsidR="006A2F47" w:rsidRPr="00D21C9D">
        <w:rPr>
          <w:rFonts w:ascii="Times New Roman" w:hAnsi="Times New Roman" w:cs="Times New Roman"/>
          <w:color w:val="000000" w:themeColor="text1"/>
          <w:sz w:val="28"/>
          <w:szCs w:val="28"/>
          <w:lang w:eastAsia="ru-RU"/>
        </w:rPr>
        <w:t xml:space="preserve"> применени</w:t>
      </w:r>
      <w:r w:rsidR="009162E4" w:rsidRPr="00D21C9D">
        <w:rPr>
          <w:rFonts w:ascii="Times New Roman" w:hAnsi="Times New Roman" w:cs="Times New Roman"/>
          <w:color w:val="000000" w:themeColor="text1"/>
          <w:sz w:val="28"/>
          <w:szCs w:val="28"/>
          <w:lang w:eastAsia="ru-RU"/>
        </w:rPr>
        <w:t>и</w:t>
      </w:r>
      <w:r w:rsidR="006A2F47" w:rsidRPr="00D21C9D">
        <w:rPr>
          <w:rFonts w:ascii="Times New Roman" w:hAnsi="Times New Roman" w:cs="Times New Roman"/>
          <w:color w:val="000000" w:themeColor="text1"/>
          <w:sz w:val="28"/>
          <w:szCs w:val="28"/>
          <w:lang w:eastAsia="ru-RU"/>
        </w:rPr>
        <w:t xml:space="preserve"> статьи 434 Налогового кодекса, в том числе с разбивкой по налоговым периодам в пределах срока исковой давности.</w:t>
      </w:r>
    </w:p>
    <w:p w:rsidR="006A2F47" w:rsidRPr="00D21C9D" w:rsidRDefault="00865425" w:rsidP="006A2F47">
      <w:pPr>
        <w:pStyle w:val="afb"/>
        <w:widowControl w:val="0"/>
        <w:tabs>
          <w:tab w:val="left" w:pos="709"/>
        </w:tabs>
        <w:spacing w:line="20" w:lineRule="atLeast"/>
        <w:ind w:left="0" w:firstLine="709"/>
        <w:contextualSpacing/>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Данная строка заполняется</w:t>
      </w:r>
      <w:r w:rsidR="006A2F47" w:rsidRPr="00D21C9D">
        <w:rPr>
          <w:rFonts w:ascii="Times New Roman" w:hAnsi="Times New Roman" w:cs="Times New Roman"/>
          <w:color w:val="000000" w:themeColor="text1"/>
          <w:sz w:val="28"/>
          <w:szCs w:val="28"/>
          <w:lang w:eastAsia="ru-RU"/>
        </w:rPr>
        <w:t>, если отмечена ячейка 300.00.032 II;</w:t>
      </w:r>
    </w:p>
    <w:p w:rsidR="006A2F47" w:rsidRPr="00D21C9D" w:rsidRDefault="009962C4" w:rsidP="009962C4">
      <w:pPr>
        <w:pStyle w:val="afb"/>
        <w:widowControl w:val="0"/>
        <w:tabs>
          <w:tab w:val="left" w:pos="993"/>
          <w:tab w:val="left" w:pos="1134"/>
        </w:tabs>
        <w:spacing w:after="0" w:line="240" w:lineRule="atLeast"/>
        <w:ind w:left="0" w:firstLine="709"/>
        <w:contextualSpacing/>
        <w:jc w:val="both"/>
        <w:rPr>
          <w:rFonts w:ascii="Times New Roman" w:hAnsi="Times New Roman" w:cs="Times New Roman"/>
          <w:color w:val="000000" w:themeColor="text1"/>
          <w:sz w:val="28"/>
          <w:szCs w:val="28"/>
          <w:lang w:eastAsia="ru-RU"/>
        </w:rPr>
      </w:pPr>
      <w:r w:rsidRPr="00D21C9D">
        <w:rPr>
          <w:rFonts w:ascii="Times New Roman" w:hAnsi="Times New Roman" w:cs="Times New Roman"/>
          <w:color w:val="000000" w:themeColor="text1"/>
          <w:sz w:val="28"/>
          <w:szCs w:val="28"/>
          <w:lang w:eastAsia="ru-RU"/>
        </w:rPr>
        <w:t xml:space="preserve">7) </w:t>
      </w:r>
      <w:r w:rsidR="006A2F47" w:rsidRPr="00D21C9D">
        <w:rPr>
          <w:rFonts w:ascii="Times New Roman" w:hAnsi="Times New Roman" w:cs="Times New Roman"/>
          <w:color w:val="000000" w:themeColor="text1"/>
          <w:sz w:val="28"/>
          <w:szCs w:val="28"/>
          <w:lang w:eastAsia="ru-RU"/>
        </w:rPr>
        <w:t>в строке 300.09.001 VI указывается сумма превышения НДС, подлежащая возврату в соответствии с пунктом 5 статьи 429 Налогового кодекса, оставшаяся после применения упрощенного порядка возврата НДС, в соответствии со статьей 434 Налогового кодекса, в том числе с разбивкой по налоговым периодам в пределах срока исковой давности.</w:t>
      </w:r>
    </w:p>
    <w:p w:rsidR="001C7BCA" w:rsidRPr="00D21C9D" w:rsidRDefault="006A2F47" w:rsidP="00635E48">
      <w:pPr>
        <w:widowControl w:val="0"/>
        <w:tabs>
          <w:tab w:val="left" w:pos="0"/>
          <w:tab w:val="left" w:pos="1200"/>
          <w:tab w:val="left" w:pos="1260"/>
        </w:tabs>
        <w:spacing w:line="20" w:lineRule="atLeast"/>
        <w:ind w:firstLine="720"/>
        <w:contextualSpacing/>
        <w:jc w:val="both"/>
        <w:rPr>
          <w:b/>
          <w:color w:val="000000" w:themeColor="text1"/>
          <w:sz w:val="28"/>
          <w:szCs w:val="28"/>
        </w:rPr>
      </w:pPr>
      <w:r w:rsidRPr="00D21C9D">
        <w:rPr>
          <w:color w:val="000000" w:themeColor="text1"/>
          <w:sz w:val="28"/>
          <w:szCs w:val="28"/>
        </w:rPr>
        <w:t>Сумма строки 300.09.001 переносится в строку 300.00.032.</w:t>
      </w:r>
    </w:p>
    <w:p w:rsidR="002622BF" w:rsidRDefault="002622BF">
      <w:bookmarkStart w:id="4" w:name="_GoBack"/>
      <w:bookmarkEnd w:id="4"/>
    </w:p>
    <w:sectPr w:rsidR="002622BF" w:rsidSect="005E3C75">
      <w:headerReference w:type="default" r:id="rId24"/>
      <w:footerReference w:type="default" r:id="rId25"/>
      <w:footerReference w:type="first" r:id="rId26"/>
      <w:pgSz w:w="11906" w:h="16838"/>
      <w:pgMar w:top="1418" w:right="851" w:bottom="1418" w:left="1418" w:header="709" w:footer="709" w:gutter="0"/>
      <w:pgNumType w:start="12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377" w:rsidRDefault="008E7377" w:rsidP="00BC77A0">
      <w:r>
        <w:separator/>
      </w:r>
    </w:p>
  </w:endnote>
  <w:endnote w:type="continuationSeparator" w:id="0">
    <w:p w:rsidR="008E7377" w:rsidRDefault="008E7377" w:rsidP="00BC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2BF" w:rsidRDefault="002622BF">
    <w:pPr>
      <w:jc w:val="center"/>
    </w:pPr>
  </w:p>
  <w:p w:rsidR="00933A28" w:rsidRDefault="00933A28"/>
  <w:p w:rsidR="0069617E" w:rsidRDefault="0069617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2BF" w:rsidRDefault="002622BF">
    <w:pPr>
      <w:jc w:val="center"/>
    </w:pPr>
  </w:p>
  <w:p w:rsidR="00933A28" w:rsidRDefault="00933A28"/>
  <w:p w:rsidR="0069617E" w:rsidRDefault="0069617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377" w:rsidRDefault="008E7377" w:rsidP="00BC77A0">
      <w:r>
        <w:separator/>
      </w:r>
    </w:p>
  </w:footnote>
  <w:footnote w:type="continuationSeparator" w:id="0">
    <w:p w:rsidR="008E7377" w:rsidRDefault="008E7377" w:rsidP="00BC7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12531"/>
      <w:docPartObj>
        <w:docPartGallery w:val="Page Numbers (Top of Page)"/>
        <w:docPartUnique/>
      </w:docPartObj>
    </w:sdtPr>
    <w:sdtEndPr>
      <w:rPr>
        <w:sz w:val="28"/>
        <w:szCs w:val="28"/>
      </w:rPr>
    </w:sdtEndPr>
    <w:sdtContent>
      <w:p w:rsidR="00E015E4" w:rsidRPr="00BC77A0" w:rsidRDefault="00E015E4">
        <w:pPr>
          <w:pStyle w:val="ab"/>
          <w:jc w:val="center"/>
          <w:rPr>
            <w:sz w:val="28"/>
            <w:szCs w:val="28"/>
          </w:rPr>
        </w:pPr>
        <w:r w:rsidRPr="00BC77A0">
          <w:rPr>
            <w:sz w:val="28"/>
            <w:szCs w:val="28"/>
          </w:rPr>
          <w:fldChar w:fldCharType="begin"/>
        </w:r>
        <w:r w:rsidRPr="00BC77A0">
          <w:rPr>
            <w:sz w:val="28"/>
            <w:szCs w:val="28"/>
          </w:rPr>
          <w:instrText>PAGE   \* MERGEFORMAT</w:instrText>
        </w:r>
        <w:r w:rsidRPr="00BC77A0">
          <w:rPr>
            <w:sz w:val="28"/>
            <w:szCs w:val="28"/>
          </w:rPr>
          <w:fldChar w:fldCharType="separate"/>
        </w:r>
        <w:r w:rsidR="00A523E0">
          <w:rPr>
            <w:noProof/>
            <w:sz w:val="28"/>
            <w:szCs w:val="28"/>
          </w:rPr>
          <w:t>157</w:t>
        </w:r>
        <w:r w:rsidRPr="00BC77A0">
          <w:rPr>
            <w:sz w:val="28"/>
            <w:szCs w:val="28"/>
          </w:rPr>
          <w:fldChar w:fldCharType="end"/>
        </w:r>
      </w:p>
    </w:sdtContent>
  </w:sdt>
  <w:p w:rsidR="00E015E4" w:rsidRDefault="00E015E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072"/>
    <w:multiLevelType w:val="hybridMultilevel"/>
    <w:tmpl w:val="241C87E8"/>
    <w:lvl w:ilvl="0" w:tplc="5EAEAEF2">
      <w:start w:val="1"/>
      <w:numFmt w:val="decimal"/>
      <w:lvlText w:val="%1)"/>
      <w:lvlJc w:val="left"/>
      <w:pPr>
        <w:tabs>
          <w:tab w:val="num" w:pos="1097"/>
        </w:tabs>
        <w:ind w:left="109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6A10E48"/>
    <w:multiLevelType w:val="hybridMultilevel"/>
    <w:tmpl w:val="856CFAB6"/>
    <w:lvl w:ilvl="0" w:tplc="AF6E8E1E">
      <w:start w:val="6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865867"/>
    <w:multiLevelType w:val="hybridMultilevel"/>
    <w:tmpl w:val="42343A38"/>
    <w:lvl w:ilvl="0" w:tplc="11D8DEF8">
      <w:start w:val="1"/>
      <w:numFmt w:val="decimal"/>
      <w:lvlText w:val="%1)"/>
      <w:lvlJc w:val="left"/>
      <w:pPr>
        <w:tabs>
          <w:tab w:val="num" w:pos="3338"/>
        </w:tabs>
        <w:ind w:left="3338" w:hanging="360"/>
      </w:pPr>
      <w:rPr>
        <w:rFonts w:cs="Times New Roman" w:hint="default"/>
      </w:rPr>
    </w:lvl>
    <w:lvl w:ilvl="1" w:tplc="04190019">
      <w:start w:val="1"/>
      <w:numFmt w:val="lowerLetter"/>
      <w:lvlText w:val="%2."/>
      <w:lvlJc w:val="left"/>
      <w:pPr>
        <w:tabs>
          <w:tab w:val="num" w:pos="3938"/>
        </w:tabs>
        <w:ind w:left="3938" w:hanging="360"/>
      </w:pPr>
      <w:rPr>
        <w:rFonts w:cs="Times New Roman"/>
      </w:rPr>
    </w:lvl>
    <w:lvl w:ilvl="2" w:tplc="0419001B">
      <w:start w:val="1"/>
      <w:numFmt w:val="lowerRoman"/>
      <w:lvlText w:val="%3."/>
      <w:lvlJc w:val="right"/>
      <w:pPr>
        <w:tabs>
          <w:tab w:val="num" w:pos="4658"/>
        </w:tabs>
        <w:ind w:left="4658" w:hanging="180"/>
      </w:pPr>
      <w:rPr>
        <w:rFonts w:cs="Times New Roman"/>
      </w:rPr>
    </w:lvl>
    <w:lvl w:ilvl="3" w:tplc="0419000F">
      <w:start w:val="1"/>
      <w:numFmt w:val="decimal"/>
      <w:lvlText w:val="%4."/>
      <w:lvlJc w:val="left"/>
      <w:pPr>
        <w:tabs>
          <w:tab w:val="num" w:pos="5378"/>
        </w:tabs>
        <w:ind w:left="5378" w:hanging="360"/>
      </w:pPr>
      <w:rPr>
        <w:rFonts w:cs="Times New Roman"/>
      </w:rPr>
    </w:lvl>
    <w:lvl w:ilvl="4" w:tplc="04190019">
      <w:start w:val="1"/>
      <w:numFmt w:val="lowerLetter"/>
      <w:lvlText w:val="%5."/>
      <w:lvlJc w:val="left"/>
      <w:pPr>
        <w:tabs>
          <w:tab w:val="num" w:pos="6098"/>
        </w:tabs>
        <w:ind w:left="6098" w:hanging="360"/>
      </w:pPr>
      <w:rPr>
        <w:rFonts w:cs="Times New Roman"/>
      </w:rPr>
    </w:lvl>
    <w:lvl w:ilvl="5" w:tplc="0419001B">
      <w:start w:val="1"/>
      <w:numFmt w:val="lowerRoman"/>
      <w:lvlText w:val="%6."/>
      <w:lvlJc w:val="right"/>
      <w:pPr>
        <w:tabs>
          <w:tab w:val="num" w:pos="6818"/>
        </w:tabs>
        <w:ind w:left="6818" w:hanging="180"/>
      </w:pPr>
      <w:rPr>
        <w:rFonts w:cs="Times New Roman"/>
      </w:rPr>
    </w:lvl>
    <w:lvl w:ilvl="6" w:tplc="0419000F">
      <w:start w:val="1"/>
      <w:numFmt w:val="decimal"/>
      <w:lvlText w:val="%7."/>
      <w:lvlJc w:val="left"/>
      <w:pPr>
        <w:tabs>
          <w:tab w:val="num" w:pos="7538"/>
        </w:tabs>
        <w:ind w:left="7538" w:hanging="360"/>
      </w:pPr>
      <w:rPr>
        <w:rFonts w:cs="Times New Roman"/>
      </w:rPr>
    </w:lvl>
    <w:lvl w:ilvl="7" w:tplc="04190019">
      <w:start w:val="1"/>
      <w:numFmt w:val="lowerLetter"/>
      <w:lvlText w:val="%8."/>
      <w:lvlJc w:val="left"/>
      <w:pPr>
        <w:tabs>
          <w:tab w:val="num" w:pos="8258"/>
        </w:tabs>
        <w:ind w:left="8258" w:hanging="360"/>
      </w:pPr>
      <w:rPr>
        <w:rFonts w:cs="Times New Roman"/>
      </w:rPr>
    </w:lvl>
    <w:lvl w:ilvl="8" w:tplc="0419001B">
      <w:start w:val="1"/>
      <w:numFmt w:val="lowerRoman"/>
      <w:lvlText w:val="%9."/>
      <w:lvlJc w:val="right"/>
      <w:pPr>
        <w:tabs>
          <w:tab w:val="num" w:pos="8978"/>
        </w:tabs>
        <w:ind w:left="8978" w:hanging="180"/>
      </w:pPr>
      <w:rPr>
        <w:rFonts w:cs="Times New Roman"/>
      </w:rPr>
    </w:lvl>
  </w:abstractNum>
  <w:abstractNum w:abstractNumId="3">
    <w:nsid w:val="0F707CD5"/>
    <w:multiLevelType w:val="hybridMultilevel"/>
    <w:tmpl w:val="7870E9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A57B33"/>
    <w:multiLevelType w:val="hybridMultilevel"/>
    <w:tmpl w:val="2052712A"/>
    <w:lvl w:ilvl="0" w:tplc="4844AB5A">
      <w:start w:val="7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B92BF1"/>
    <w:multiLevelType w:val="hybridMultilevel"/>
    <w:tmpl w:val="5E5A2328"/>
    <w:lvl w:ilvl="0" w:tplc="2FDC593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5A498F"/>
    <w:multiLevelType w:val="hybridMultilevel"/>
    <w:tmpl w:val="EBBC3B5C"/>
    <w:lvl w:ilvl="0" w:tplc="C8B2D35E">
      <w:start w:val="4"/>
      <w:numFmt w:val="decimal"/>
      <w:lvlText w:val="%1)"/>
      <w:lvlJc w:val="left"/>
      <w:pPr>
        <w:tabs>
          <w:tab w:val="num" w:pos="720"/>
        </w:tabs>
        <w:ind w:left="7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93C1B36"/>
    <w:multiLevelType w:val="hybridMultilevel"/>
    <w:tmpl w:val="BA609302"/>
    <w:lvl w:ilvl="0" w:tplc="5EAEAEF2">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FDA0D92"/>
    <w:multiLevelType w:val="hybridMultilevel"/>
    <w:tmpl w:val="B128E60A"/>
    <w:lvl w:ilvl="0" w:tplc="94D2CA6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5105B58"/>
    <w:multiLevelType w:val="hybridMultilevel"/>
    <w:tmpl w:val="D44E3420"/>
    <w:lvl w:ilvl="0" w:tplc="04190011">
      <w:start w:val="1"/>
      <w:numFmt w:val="decimal"/>
      <w:lvlText w:val="%1)"/>
      <w:lvlJc w:val="left"/>
      <w:pPr>
        <w:tabs>
          <w:tab w:val="num" w:pos="3905"/>
        </w:tabs>
        <w:ind w:left="3905"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0C74AA3"/>
    <w:multiLevelType w:val="hybridMultilevel"/>
    <w:tmpl w:val="0A5484C4"/>
    <w:lvl w:ilvl="0" w:tplc="94D2CA6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1C30AE1"/>
    <w:multiLevelType w:val="hybridMultilevel"/>
    <w:tmpl w:val="E5FA2AD6"/>
    <w:lvl w:ilvl="0" w:tplc="D26623DC">
      <w:start w:val="1"/>
      <w:numFmt w:val="decimal"/>
      <w:lvlText w:val="%1."/>
      <w:lvlJc w:val="left"/>
      <w:pPr>
        <w:tabs>
          <w:tab w:val="num" w:pos="1198"/>
        </w:tabs>
        <w:ind w:left="1198" w:hanging="630"/>
      </w:pPr>
      <w:rPr>
        <w:rFonts w:ascii="Times New Roman" w:hAnsi="Times New Roman" w:cs="Times New Roman" w:hint="default"/>
        <w:sz w:val="28"/>
        <w:szCs w:val="28"/>
      </w:rPr>
    </w:lvl>
    <w:lvl w:ilvl="1" w:tplc="3FC6DB1C">
      <w:start w:val="1"/>
      <w:numFmt w:val="decimal"/>
      <w:lvlText w:val="%2)"/>
      <w:lvlJc w:val="left"/>
      <w:pPr>
        <w:tabs>
          <w:tab w:val="num" w:pos="2487"/>
        </w:tabs>
        <w:ind w:left="2487" w:hanging="360"/>
      </w:pPr>
      <w:rPr>
        <w:rFonts w:cs="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nsid w:val="43AD0C56"/>
    <w:multiLevelType w:val="hybridMultilevel"/>
    <w:tmpl w:val="D5B4F3D4"/>
    <w:lvl w:ilvl="0" w:tplc="FFFFFFFF">
      <w:start w:val="1"/>
      <w:numFmt w:val="decimal"/>
      <w:lvlText w:val="%1)"/>
      <w:lvlJc w:val="left"/>
      <w:pPr>
        <w:tabs>
          <w:tab w:val="num" w:pos="1920"/>
        </w:tabs>
        <w:ind w:left="1920" w:hanging="360"/>
      </w:pPr>
      <w:rPr>
        <w:rFonts w:cs="Times New Roman" w:hint="default"/>
      </w:rPr>
    </w:lvl>
    <w:lvl w:ilvl="1" w:tplc="27BCE116">
      <w:start w:val="33"/>
      <w:numFmt w:val="decimal"/>
      <w:lvlText w:val="%2."/>
      <w:lvlJc w:val="left"/>
      <w:pPr>
        <w:tabs>
          <w:tab w:val="num" w:pos="1440"/>
        </w:tabs>
        <w:ind w:left="1440" w:hanging="360"/>
      </w:pPr>
      <w:rPr>
        <w:rFonts w:cs="Times New Roman" w:hint="default"/>
      </w:rPr>
    </w:lvl>
    <w:lvl w:ilvl="2" w:tplc="D95C5B6E">
      <w:start w:val="1"/>
      <w:numFmt w:val="decimal"/>
      <w:lvlText w:val="%3)"/>
      <w:lvlJc w:val="right"/>
      <w:pPr>
        <w:tabs>
          <w:tab w:val="num" w:pos="2160"/>
        </w:tabs>
        <w:ind w:left="2160" w:hanging="18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4AE458ED"/>
    <w:multiLevelType w:val="hybridMultilevel"/>
    <w:tmpl w:val="F77A8BFC"/>
    <w:lvl w:ilvl="0" w:tplc="98C2D1B8">
      <w:start w:val="5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F66904"/>
    <w:multiLevelType w:val="hybridMultilevel"/>
    <w:tmpl w:val="27E04284"/>
    <w:lvl w:ilvl="0" w:tplc="11D8DEF8">
      <w:start w:val="1"/>
      <w:numFmt w:val="decimal"/>
      <w:lvlText w:val="%1)"/>
      <w:lvlJc w:val="left"/>
      <w:pPr>
        <w:tabs>
          <w:tab w:val="num" w:pos="840"/>
        </w:tabs>
        <w:ind w:left="8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583834FD"/>
    <w:multiLevelType w:val="hybridMultilevel"/>
    <w:tmpl w:val="E5FA2AD6"/>
    <w:lvl w:ilvl="0" w:tplc="D26623DC">
      <w:start w:val="1"/>
      <w:numFmt w:val="decimal"/>
      <w:lvlText w:val="%1."/>
      <w:lvlJc w:val="left"/>
      <w:pPr>
        <w:tabs>
          <w:tab w:val="num" w:pos="1198"/>
        </w:tabs>
        <w:ind w:left="1198" w:hanging="630"/>
      </w:pPr>
      <w:rPr>
        <w:rFonts w:ascii="Times New Roman" w:hAnsi="Times New Roman" w:cs="Times New Roman" w:hint="default"/>
        <w:sz w:val="28"/>
        <w:szCs w:val="28"/>
      </w:rPr>
    </w:lvl>
    <w:lvl w:ilvl="1" w:tplc="3FC6DB1C">
      <w:start w:val="1"/>
      <w:numFmt w:val="decimal"/>
      <w:lvlText w:val="%2)"/>
      <w:lvlJc w:val="left"/>
      <w:pPr>
        <w:tabs>
          <w:tab w:val="num" w:pos="2487"/>
        </w:tabs>
        <w:ind w:left="2487" w:hanging="360"/>
      </w:pPr>
      <w:rPr>
        <w:rFonts w:cs="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6">
    <w:nsid w:val="604873C0"/>
    <w:multiLevelType w:val="hybridMultilevel"/>
    <w:tmpl w:val="9DD69AF2"/>
    <w:lvl w:ilvl="0" w:tplc="8D6C05F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05F6AF2"/>
    <w:multiLevelType w:val="hybridMultilevel"/>
    <w:tmpl w:val="D46488DC"/>
    <w:lvl w:ilvl="0" w:tplc="FD8223D4">
      <w:start w:val="2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0DD381C"/>
    <w:multiLevelType w:val="hybridMultilevel"/>
    <w:tmpl w:val="72024966"/>
    <w:lvl w:ilvl="0" w:tplc="E71A757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nsid w:val="62924F2E"/>
    <w:multiLevelType w:val="hybridMultilevel"/>
    <w:tmpl w:val="3724D8A4"/>
    <w:lvl w:ilvl="0" w:tplc="1C88E4A2">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87812D8"/>
    <w:multiLevelType w:val="hybridMultilevel"/>
    <w:tmpl w:val="058C27A2"/>
    <w:lvl w:ilvl="0" w:tplc="0F521412">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6ED52962"/>
    <w:multiLevelType w:val="hybridMultilevel"/>
    <w:tmpl w:val="D61C6BF2"/>
    <w:lvl w:ilvl="0" w:tplc="83C0F47C">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4A810D3"/>
    <w:multiLevelType w:val="hybridMultilevel"/>
    <w:tmpl w:val="4A481568"/>
    <w:lvl w:ilvl="0" w:tplc="5EAEAEF2">
      <w:start w:val="1"/>
      <w:numFmt w:val="decimal"/>
      <w:lvlText w:val="%1)"/>
      <w:lvlJc w:val="left"/>
      <w:pPr>
        <w:tabs>
          <w:tab w:val="num" w:pos="1097"/>
        </w:tabs>
        <w:ind w:left="109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C3E17C1"/>
    <w:multiLevelType w:val="hybridMultilevel"/>
    <w:tmpl w:val="EE60850A"/>
    <w:lvl w:ilvl="0" w:tplc="E71A757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2041"/>
        </w:tabs>
        <w:ind w:left="2041" w:hanging="360"/>
      </w:pPr>
      <w:rPr>
        <w:rFonts w:cs="Times New Roman"/>
      </w:rPr>
    </w:lvl>
    <w:lvl w:ilvl="2" w:tplc="0419001B">
      <w:start w:val="1"/>
      <w:numFmt w:val="lowerRoman"/>
      <w:lvlText w:val="%3."/>
      <w:lvlJc w:val="right"/>
      <w:pPr>
        <w:tabs>
          <w:tab w:val="num" w:pos="2761"/>
        </w:tabs>
        <w:ind w:left="2761" w:hanging="180"/>
      </w:pPr>
      <w:rPr>
        <w:rFonts w:cs="Times New Roman"/>
      </w:rPr>
    </w:lvl>
    <w:lvl w:ilvl="3" w:tplc="0419000F">
      <w:start w:val="1"/>
      <w:numFmt w:val="decimal"/>
      <w:lvlText w:val="%4."/>
      <w:lvlJc w:val="left"/>
      <w:pPr>
        <w:tabs>
          <w:tab w:val="num" w:pos="3481"/>
        </w:tabs>
        <w:ind w:left="3481" w:hanging="360"/>
      </w:pPr>
      <w:rPr>
        <w:rFonts w:cs="Times New Roman"/>
      </w:rPr>
    </w:lvl>
    <w:lvl w:ilvl="4" w:tplc="04190019">
      <w:start w:val="1"/>
      <w:numFmt w:val="lowerLetter"/>
      <w:lvlText w:val="%5."/>
      <w:lvlJc w:val="left"/>
      <w:pPr>
        <w:tabs>
          <w:tab w:val="num" w:pos="4201"/>
        </w:tabs>
        <w:ind w:left="4201" w:hanging="360"/>
      </w:pPr>
      <w:rPr>
        <w:rFonts w:cs="Times New Roman"/>
      </w:rPr>
    </w:lvl>
    <w:lvl w:ilvl="5" w:tplc="0419001B">
      <w:start w:val="1"/>
      <w:numFmt w:val="lowerRoman"/>
      <w:lvlText w:val="%6."/>
      <w:lvlJc w:val="right"/>
      <w:pPr>
        <w:tabs>
          <w:tab w:val="num" w:pos="4921"/>
        </w:tabs>
        <w:ind w:left="4921" w:hanging="180"/>
      </w:pPr>
      <w:rPr>
        <w:rFonts w:cs="Times New Roman"/>
      </w:rPr>
    </w:lvl>
    <w:lvl w:ilvl="6" w:tplc="0419000F">
      <w:start w:val="1"/>
      <w:numFmt w:val="decimal"/>
      <w:lvlText w:val="%7."/>
      <w:lvlJc w:val="left"/>
      <w:pPr>
        <w:tabs>
          <w:tab w:val="num" w:pos="5641"/>
        </w:tabs>
        <w:ind w:left="5641" w:hanging="360"/>
      </w:pPr>
      <w:rPr>
        <w:rFonts w:cs="Times New Roman"/>
      </w:rPr>
    </w:lvl>
    <w:lvl w:ilvl="7" w:tplc="04190019">
      <w:start w:val="1"/>
      <w:numFmt w:val="lowerLetter"/>
      <w:lvlText w:val="%8."/>
      <w:lvlJc w:val="left"/>
      <w:pPr>
        <w:tabs>
          <w:tab w:val="num" w:pos="6361"/>
        </w:tabs>
        <w:ind w:left="6361" w:hanging="360"/>
      </w:pPr>
      <w:rPr>
        <w:rFonts w:cs="Times New Roman"/>
      </w:rPr>
    </w:lvl>
    <w:lvl w:ilvl="8" w:tplc="0419001B">
      <w:start w:val="1"/>
      <w:numFmt w:val="lowerRoman"/>
      <w:lvlText w:val="%9."/>
      <w:lvlJc w:val="right"/>
      <w:pPr>
        <w:tabs>
          <w:tab w:val="num" w:pos="7081"/>
        </w:tabs>
        <w:ind w:left="7081" w:hanging="180"/>
      </w:pPr>
      <w:rPr>
        <w:rFonts w:cs="Times New Roman"/>
      </w:rPr>
    </w:lvl>
  </w:abstractNum>
  <w:num w:numId="1">
    <w:abstractNumId w:val="12"/>
  </w:num>
  <w:num w:numId="2">
    <w:abstractNumId w:val="14"/>
  </w:num>
  <w:num w:numId="3">
    <w:abstractNumId w:val="7"/>
  </w:num>
  <w:num w:numId="4">
    <w:abstractNumId w:val="6"/>
  </w:num>
  <w:num w:numId="5">
    <w:abstractNumId w:val="15"/>
  </w:num>
  <w:num w:numId="6">
    <w:abstractNumId w:val="0"/>
  </w:num>
  <w:num w:numId="7">
    <w:abstractNumId w:val="22"/>
  </w:num>
  <w:num w:numId="8">
    <w:abstractNumId w:val="23"/>
  </w:num>
  <w:num w:numId="9">
    <w:abstractNumId w:val="18"/>
  </w:num>
  <w:num w:numId="10">
    <w:abstractNumId w:val="20"/>
  </w:num>
  <w:num w:numId="11">
    <w:abstractNumId w:val="9"/>
  </w:num>
  <w:num w:numId="12">
    <w:abstractNumId w:val="19"/>
  </w:num>
  <w:num w:numId="13">
    <w:abstractNumId w:val="8"/>
  </w:num>
  <w:num w:numId="14">
    <w:abstractNumId w:val="2"/>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1"/>
  </w:num>
  <w:num w:numId="19">
    <w:abstractNumId w:val="13"/>
  </w:num>
  <w:num w:numId="20">
    <w:abstractNumId w:val="21"/>
  </w:num>
  <w:num w:numId="21">
    <w:abstractNumId w:val="1"/>
  </w:num>
  <w:num w:numId="22">
    <w:abstractNumId w:val="4"/>
  </w:num>
  <w:num w:numId="23">
    <w:abstractNumId w:val="5"/>
  </w:num>
  <w:num w:numId="24">
    <w:abstractNumId w:val="1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03E97"/>
    <w:rsid w:val="00011F97"/>
    <w:rsid w:val="00022745"/>
    <w:rsid w:val="00025973"/>
    <w:rsid w:val="00034899"/>
    <w:rsid w:val="00040696"/>
    <w:rsid w:val="000406F3"/>
    <w:rsid w:val="0005098B"/>
    <w:rsid w:val="00062AED"/>
    <w:rsid w:val="000710AE"/>
    <w:rsid w:val="000B44B8"/>
    <w:rsid w:val="000C1021"/>
    <w:rsid w:val="000C7037"/>
    <w:rsid w:val="000D68F9"/>
    <w:rsid w:val="000E1253"/>
    <w:rsid w:val="000E5976"/>
    <w:rsid w:val="00110AA6"/>
    <w:rsid w:val="00125959"/>
    <w:rsid w:val="00135385"/>
    <w:rsid w:val="001416AD"/>
    <w:rsid w:val="0016545D"/>
    <w:rsid w:val="00176E56"/>
    <w:rsid w:val="001774D5"/>
    <w:rsid w:val="001874E3"/>
    <w:rsid w:val="001917F2"/>
    <w:rsid w:val="00196968"/>
    <w:rsid w:val="001A3168"/>
    <w:rsid w:val="001A6062"/>
    <w:rsid w:val="001A72D5"/>
    <w:rsid w:val="001B0C1C"/>
    <w:rsid w:val="001B2FF5"/>
    <w:rsid w:val="001B6E17"/>
    <w:rsid w:val="001C5AB9"/>
    <w:rsid w:val="001C7BCA"/>
    <w:rsid w:val="001D14D8"/>
    <w:rsid w:val="001D2318"/>
    <w:rsid w:val="001F31E3"/>
    <w:rsid w:val="001F70C1"/>
    <w:rsid w:val="00205E85"/>
    <w:rsid w:val="00210FCA"/>
    <w:rsid w:val="00213AEA"/>
    <w:rsid w:val="002158F6"/>
    <w:rsid w:val="00217316"/>
    <w:rsid w:val="00222D51"/>
    <w:rsid w:val="00231B14"/>
    <w:rsid w:val="0024125A"/>
    <w:rsid w:val="00247949"/>
    <w:rsid w:val="00256598"/>
    <w:rsid w:val="002622BF"/>
    <w:rsid w:val="00293086"/>
    <w:rsid w:val="00295174"/>
    <w:rsid w:val="002B0FB8"/>
    <w:rsid w:val="002B36B7"/>
    <w:rsid w:val="002E524A"/>
    <w:rsid w:val="002F2F6B"/>
    <w:rsid w:val="002F5302"/>
    <w:rsid w:val="0030043A"/>
    <w:rsid w:val="00315BAF"/>
    <w:rsid w:val="00317242"/>
    <w:rsid w:val="00342D0F"/>
    <w:rsid w:val="00344D78"/>
    <w:rsid w:val="00346458"/>
    <w:rsid w:val="00346B44"/>
    <w:rsid w:val="0035277D"/>
    <w:rsid w:val="00374651"/>
    <w:rsid w:val="00380A66"/>
    <w:rsid w:val="003A786D"/>
    <w:rsid w:val="003C0CE3"/>
    <w:rsid w:val="003D09AE"/>
    <w:rsid w:val="003D1D93"/>
    <w:rsid w:val="003E25F9"/>
    <w:rsid w:val="003E2D8E"/>
    <w:rsid w:val="003E4660"/>
    <w:rsid w:val="003E76A2"/>
    <w:rsid w:val="003F67B2"/>
    <w:rsid w:val="00425A24"/>
    <w:rsid w:val="00433886"/>
    <w:rsid w:val="0045715E"/>
    <w:rsid w:val="00463E65"/>
    <w:rsid w:val="0047276E"/>
    <w:rsid w:val="0047566F"/>
    <w:rsid w:val="0047725D"/>
    <w:rsid w:val="00490FC9"/>
    <w:rsid w:val="004D4089"/>
    <w:rsid w:val="004E1947"/>
    <w:rsid w:val="004E3FC3"/>
    <w:rsid w:val="004E6DD9"/>
    <w:rsid w:val="004F0C32"/>
    <w:rsid w:val="004F5ABC"/>
    <w:rsid w:val="005021A9"/>
    <w:rsid w:val="005057B9"/>
    <w:rsid w:val="0050585A"/>
    <w:rsid w:val="00513EEE"/>
    <w:rsid w:val="00530E2B"/>
    <w:rsid w:val="00541ACD"/>
    <w:rsid w:val="0054339D"/>
    <w:rsid w:val="005460BA"/>
    <w:rsid w:val="00552A15"/>
    <w:rsid w:val="00573571"/>
    <w:rsid w:val="0058073D"/>
    <w:rsid w:val="005836B4"/>
    <w:rsid w:val="005A02A3"/>
    <w:rsid w:val="005B2D7E"/>
    <w:rsid w:val="005C19EB"/>
    <w:rsid w:val="005C50EB"/>
    <w:rsid w:val="005E3C75"/>
    <w:rsid w:val="005F050D"/>
    <w:rsid w:val="0060445E"/>
    <w:rsid w:val="006073EF"/>
    <w:rsid w:val="00612626"/>
    <w:rsid w:val="00635E48"/>
    <w:rsid w:val="00635EF8"/>
    <w:rsid w:val="00650DC8"/>
    <w:rsid w:val="006550A2"/>
    <w:rsid w:val="00664407"/>
    <w:rsid w:val="00674E78"/>
    <w:rsid w:val="00677ED5"/>
    <w:rsid w:val="00694113"/>
    <w:rsid w:val="0069617E"/>
    <w:rsid w:val="006A2F47"/>
    <w:rsid w:val="006A5031"/>
    <w:rsid w:val="006F0897"/>
    <w:rsid w:val="00703F3D"/>
    <w:rsid w:val="0071710F"/>
    <w:rsid w:val="007278FF"/>
    <w:rsid w:val="00755C5A"/>
    <w:rsid w:val="00763155"/>
    <w:rsid w:val="0077111D"/>
    <w:rsid w:val="007822D5"/>
    <w:rsid w:val="00785DC2"/>
    <w:rsid w:val="007A5BB9"/>
    <w:rsid w:val="007A7204"/>
    <w:rsid w:val="007D259B"/>
    <w:rsid w:val="007E08B6"/>
    <w:rsid w:val="007F2AFB"/>
    <w:rsid w:val="00802CA6"/>
    <w:rsid w:val="008058FE"/>
    <w:rsid w:val="00824800"/>
    <w:rsid w:val="00827462"/>
    <w:rsid w:val="00842189"/>
    <w:rsid w:val="00844B6F"/>
    <w:rsid w:val="00865425"/>
    <w:rsid w:val="008753D6"/>
    <w:rsid w:val="00877697"/>
    <w:rsid w:val="0088269D"/>
    <w:rsid w:val="0089340A"/>
    <w:rsid w:val="008A3657"/>
    <w:rsid w:val="008D6E89"/>
    <w:rsid w:val="008E7377"/>
    <w:rsid w:val="008F2AC1"/>
    <w:rsid w:val="008F7369"/>
    <w:rsid w:val="0090536C"/>
    <w:rsid w:val="009162E4"/>
    <w:rsid w:val="00932E78"/>
    <w:rsid w:val="00933A28"/>
    <w:rsid w:val="00945038"/>
    <w:rsid w:val="009654B2"/>
    <w:rsid w:val="00966513"/>
    <w:rsid w:val="00986E39"/>
    <w:rsid w:val="0099366C"/>
    <w:rsid w:val="009962C4"/>
    <w:rsid w:val="009C52D0"/>
    <w:rsid w:val="009D1ED5"/>
    <w:rsid w:val="009E1F3F"/>
    <w:rsid w:val="009E4C68"/>
    <w:rsid w:val="009E7437"/>
    <w:rsid w:val="009F1226"/>
    <w:rsid w:val="009F1372"/>
    <w:rsid w:val="009F67F7"/>
    <w:rsid w:val="00A045A1"/>
    <w:rsid w:val="00A06EC7"/>
    <w:rsid w:val="00A12D03"/>
    <w:rsid w:val="00A14A5C"/>
    <w:rsid w:val="00A31ECE"/>
    <w:rsid w:val="00A32DA7"/>
    <w:rsid w:val="00A4029F"/>
    <w:rsid w:val="00A523E0"/>
    <w:rsid w:val="00A6623D"/>
    <w:rsid w:val="00A73276"/>
    <w:rsid w:val="00AA0771"/>
    <w:rsid w:val="00AA161E"/>
    <w:rsid w:val="00AA39C8"/>
    <w:rsid w:val="00AA4C4B"/>
    <w:rsid w:val="00AB3009"/>
    <w:rsid w:val="00AD36DF"/>
    <w:rsid w:val="00AD521C"/>
    <w:rsid w:val="00AF0757"/>
    <w:rsid w:val="00AF1F2F"/>
    <w:rsid w:val="00B14729"/>
    <w:rsid w:val="00B23662"/>
    <w:rsid w:val="00B26A9E"/>
    <w:rsid w:val="00B300BE"/>
    <w:rsid w:val="00B5779B"/>
    <w:rsid w:val="00B87AA9"/>
    <w:rsid w:val="00B904B8"/>
    <w:rsid w:val="00BC5573"/>
    <w:rsid w:val="00BC77A0"/>
    <w:rsid w:val="00C16492"/>
    <w:rsid w:val="00C20672"/>
    <w:rsid w:val="00C21767"/>
    <w:rsid w:val="00C2237D"/>
    <w:rsid w:val="00C400BA"/>
    <w:rsid w:val="00C542E7"/>
    <w:rsid w:val="00C54F7A"/>
    <w:rsid w:val="00C70955"/>
    <w:rsid w:val="00C80021"/>
    <w:rsid w:val="00C87FC6"/>
    <w:rsid w:val="00C9251B"/>
    <w:rsid w:val="00CB2463"/>
    <w:rsid w:val="00CC0BFE"/>
    <w:rsid w:val="00CC14B4"/>
    <w:rsid w:val="00D04AAE"/>
    <w:rsid w:val="00D12743"/>
    <w:rsid w:val="00D15BD0"/>
    <w:rsid w:val="00D21C9D"/>
    <w:rsid w:val="00D5514D"/>
    <w:rsid w:val="00D57867"/>
    <w:rsid w:val="00D876AC"/>
    <w:rsid w:val="00D90FA2"/>
    <w:rsid w:val="00DB583D"/>
    <w:rsid w:val="00DC191D"/>
    <w:rsid w:val="00DC521D"/>
    <w:rsid w:val="00DD20A3"/>
    <w:rsid w:val="00DE662C"/>
    <w:rsid w:val="00E015E4"/>
    <w:rsid w:val="00E15C69"/>
    <w:rsid w:val="00E1633E"/>
    <w:rsid w:val="00E164F7"/>
    <w:rsid w:val="00E2469B"/>
    <w:rsid w:val="00E34E70"/>
    <w:rsid w:val="00E3762A"/>
    <w:rsid w:val="00E4536A"/>
    <w:rsid w:val="00E50580"/>
    <w:rsid w:val="00E546A6"/>
    <w:rsid w:val="00E6180B"/>
    <w:rsid w:val="00E66A59"/>
    <w:rsid w:val="00EA440F"/>
    <w:rsid w:val="00EA5378"/>
    <w:rsid w:val="00EB3661"/>
    <w:rsid w:val="00EC1C0A"/>
    <w:rsid w:val="00ED492C"/>
    <w:rsid w:val="00F024A5"/>
    <w:rsid w:val="00F03544"/>
    <w:rsid w:val="00F03EF2"/>
    <w:rsid w:val="00F120A0"/>
    <w:rsid w:val="00F12E37"/>
    <w:rsid w:val="00F33361"/>
    <w:rsid w:val="00F40E08"/>
    <w:rsid w:val="00F47A8E"/>
    <w:rsid w:val="00F53F11"/>
    <w:rsid w:val="00F6234B"/>
    <w:rsid w:val="00F67F05"/>
    <w:rsid w:val="00F961BB"/>
    <w:rsid w:val="00FA1C32"/>
    <w:rsid w:val="00FA601B"/>
    <w:rsid w:val="00FC5F91"/>
    <w:rsid w:val="00FD0142"/>
    <w:rsid w:val="00FD32B2"/>
    <w:rsid w:val="00FE1434"/>
    <w:rsid w:val="00FE6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6A2F47"/>
    <w:pPr>
      <w:keepNext/>
      <w:jc w:val="center"/>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nhideWhenUsed/>
    <w:rsid w:val="0099366C"/>
    <w:rPr>
      <w:sz w:val="16"/>
      <w:szCs w:val="16"/>
    </w:rPr>
  </w:style>
  <w:style w:type="paragraph" w:styleId="a5">
    <w:name w:val="annotation text"/>
    <w:basedOn w:val="a"/>
    <w:link w:val="a6"/>
    <w:unhideWhenUsed/>
    <w:rsid w:val="0099366C"/>
    <w:rPr>
      <w:sz w:val="20"/>
      <w:szCs w:val="20"/>
    </w:rPr>
  </w:style>
  <w:style w:type="character" w:customStyle="1" w:styleId="a6">
    <w:name w:val="Текст примечания Знак"/>
    <w:basedOn w:val="a0"/>
    <w:link w:val="a5"/>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nhideWhenUsed/>
    <w:rsid w:val="0099366C"/>
    <w:rPr>
      <w:b/>
      <w:bCs/>
    </w:rPr>
  </w:style>
  <w:style w:type="character" w:customStyle="1" w:styleId="a8">
    <w:name w:val="Тема примечания Знак"/>
    <w:basedOn w:val="a6"/>
    <w:link w:val="a7"/>
    <w:rsid w:val="0099366C"/>
    <w:rPr>
      <w:rFonts w:ascii="Times New Roman" w:eastAsia="Times New Roman" w:hAnsi="Times New Roman" w:cs="Times New Roman"/>
      <w:b/>
      <w:bCs/>
      <w:sz w:val="20"/>
      <w:szCs w:val="20"/>
      <w:lang w:eastAsia="ru-RU"/>
    </w:rPr>
  </w:style>
  <w:style w:type="paragraph" w:styleId="a9">
    <w:name w:val="Balloon Text"/>
    <w:basedOn w:val="a"/>
    <w:link w:val="aa"/>
    <w:semiHidden/>
    <w:unhideWhenUsed/>
    <w:rsid w:val="0099366C"/>
    <w:rPr>
      <w:rFonts w:ascii="Segoe UI" w:hAnsi="Segoe UI" w:cs="Segoe UI"/>
      <w:sz w:val="18"/>
      <w:szCs w:val="18"/>
    </w:rPr>
  </w:style>
  <w:style w:type="character" w:customStyle="1" w:styleId="aa">
    <w:name w:val="Текст выноски Знак"/>
    <w:basedOn w:val="a0"/>
    <w:link w:val="a9"/>
    <w:semiHidden/>
    <w:rsid w:val="0099366C"/>
    <w:rPr>
      <w:rFonts w:ascii="Segoe UI" w:eastAsia="Times New Roman" w:hAnsi="Segoe UI" w:cs="Segoe UI"/>
      <w:sz w:val="18"/>
      <w:szCs w:val="18"/>
      <w:lang w:eastAsia="ru-RU"/>
    </w:rPr>
  </w:style>
  <w:style w:type="paragraph" w:styleId="ab">
    <w:name w:val="header"/>
    <w:basedOn w:val="a"/>
    <w:link w:val="ac"/>
    <w:uiPriority w:val="99"/>
    <w:unhideWhenUsed/>
    <w:rsid w:val="00BC77A0"/>
    <w:pPr>
      <w:tabs>
        <w:tab w:val="center" w:pos="4677"/>
        <w:tab w:val="right" w:pos="9355"/>
      </w:tabs>
    </w:pPr>
  </w:style>
  <w:style w:type="character" w:customStyle="1" w:styleId="ac">
    <w:name w:val="Верхний колонтитул Знак"/>
    <w:basedOn w:val="a0"/>
    <w:link w:val="ab"/>
    <w:uiPriority w:val="99"/>
    <w:rsid w:val="00BC77A0"/>
    <w:rPr>
      <w:rFonts w:ascii="Times New Roman" w:eastAsia="Times New Roman" w:hAnsi="Times New Roman" w:cs="Times New Roman"/>
      <w:sz w:val="24"/>
      <w:szCs w:val="24"/>
      <w:lang w:eastAsia="ru-RU"/>
    </w:rPr>
  </w:style>
  <w:style w:type="paragraph" w:styleId="ad">
    <w:name w:val="footer"/>
    <w:basedOn w:val="a"/>
    <w:link w:val="ae"/>
    <w:unhideWhenUsed/>
    <w:rsid w:val="00BC77A0"/>
    <w:pPr>
      <w:tabs>
        <w:tab w:val="center" w:pos="4677"/>
        <w:tab w:val="right" w:pos="9355"/>
      </w:tabs>
    </w:pPr>
  </w:style>
  <w:style w:type="character" w:customStyle="1" w:styleId="ae">
    <w:name w:val="Нижний колонтитул Знак"/>
    <w:basedOn w:val="a0"/>
    <w:link w:val="ad"/>
    <w:rsid w:val="00BC77A0"/>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6A2F47"/>
    <w:rPr>
      <w:rFonts w:ascii="Calibri" w:eastAsia="Times New Roman" w:hAnsi="Calibri" w:cs="Times New Roman"/>
      <w:b/>
      <w:bCs/>
      <w:i/>
      <w:iCs/>
      <w:sz w:val="26"/>
      <w:szCs w:val="26"/>
      <w:lang w:eastAsia="ru-RU"/>
    </w:rPr>
  </w:style>
  <w:style w:type="paragraph" w:customStyle="1" w:styleId="af">
    <w:name w:val="нурик"/>
    <w:basedOn w:val="a"/>
    <w:rsid w:val="006A2F47"/>
    <w:rPr>
      <w:sz w:val="20"/>
      <w:szCs w:val="20"/>
    </w:rPr>
  </w:style>
  <w:style w:type="paragraph" w:customStyle="1" w:styleId="af0">
    <w:name w:val="МОЙ"/>
    <w:basedOn w:val="a"/>
    <w:autoRedefine/>
    <w:rsid w:val="006A2F47"/>
    <w:rPr>
      <w:sz w:val="20"/>
      <w:szCs w:val="20"/>
    </w:rPr>
  </w:style>
  <w:style w:type="paragraph" w:styleId="af1">
    <w:name w:val="Title"/>
    <w:basedOn w:val="a"/>
    <w:link w:val="af2"/>
    <w:qFormat/>
    <w:rsid w:val="006A2F47"/>
    <w:pPr>
      <w:spacing w:before="240" w:after="60"/>
      <w:jc w:val="center"/>
      <w:outlineLvl w:val="0"/>
    </w:pPr>
    <w:rPr>
      <w:rFonts w:ascii="Cambria" w:hAnsi="Cambria"/>
      <w:b/>
      <w:bCs/>
      <w:kern w:val="28"/>
      <w:sz w:val="32"/>
      <w:szCs w:val="32"/>
    </w:rPr>
  </w:style>
  <w:style w:type="character" w:customStyle="1" w:styleId="af2">
    <w:name w:val="Название Знак"/>
    <w:basedOn w:val="a0"/>
    <w:link w:val="af1"/>
    <w:rsid w:val="006A2F47"/>
    <w:rPr>
      <w:rFonts w:ascii="Cambria" w:eastAsia="Times New Roman" w:hAnsi="Cambria" w:cs="Times New Roman"/>
      <w:b/>
      <w:bCs/>
      <w:kern w:val="28"/>
      <w:sz w:val="32"/>
      <w:szCs w:val="32"/>
      <w:lang w:eastAsia="ru-RU"/>
    </w:rPr>
  </w:style>
  <w:style w:type="paragraph" w:styleId="af3">
    <w:name w:val="Body Text"/>
    <w:basedOn w:val="a"/>
    <w:link w:val="af4"/>
    <w:rsid w:val="006A2F47"/>
  </w:style>
  <w:style w:type="character" w:customStyle="1" w:styleId="af4">
    <w:name w:val="Основной текст Знак"/>
    <w:basedOn w:val="a0"/>
    <w:link w:val="af3"/>
    <w:rsid w:val="006A2F47"/>
    <w:rPr>
      <w:rFonts w:ascii="Times New Roman" w:eastAsia="Times New Roman" w:hAnsi="Times New Roman" w:cs="Times New Roman"/>
      <w:sz w:val="24"/>
      <w:szCs w:val="24"/>
      <w:lang w:eastAsia="ru-RU"/>
    </w:rPr>
  </w:style>
  <w:style w:type="paragraph" w:styleId="2">
    <w:name w:val="Body Text Indent 2"/>
    <w:basedOn w:val="a"/>
    <w:link w:val="20"/>
    <w:rsid w:val="006A2F47"/>
    <w:pPr>
      <w:ind w:firstLine="567"/>
      <w:jc w:val="both"/>
    </w:pPr>
  </w:style>
  <w:style w:type="character" w:customStyle="1" w:styleId="20">
    <w:name w:val="Основной текст с отступом 2 Знак"/>
    <w:basedOn w:val="a0"/>
    <w:link w:val="2"/>
    <w:rsid w:val="006A2F47"/>
    <w:rPr>
      <w:rFonts w:ascii="Times New Roman" w:eastAsia="Times New Roman" w:hAnsi="Times New Roman" w:cs="Times New Roman"/>
      <w:sz w:val="24"/>
      <w:szCs w:val="24"/>
      <w:lang w:eastAsia="ru-RU"/>
    </w:rPr>
  </w:style>
  <w:style w:type="paragraph" w:styleId="af5">
    <w:name w:val="Body Text Indent"/>
    <w:basedOn w:val="a"/>
    <w:link w:val="af6"/>
    <w:rsid w:val="006A2F47"/>
    <w:pPr>
      <w:spacing w:before="100" w:after="100"/>
    </w:pPr>
  </w:style>
  <w:style w:type="character" w:customStyle="1" w:styleId="af6">
    <w:name w:val="Основной текст с отступом Знак"/>
    <w:basedOn w:val="a0"/>
    <w:link w:val="af5"/>
    <w:rsid w:val="006A2F47"/>
    <w:rPr>
      <w:rFonts w:ascii="Times New Roman" w:eastAsia="Times New Roman" w:hAnsi="Times New Roman" w:cs="Times New Roman"/>
      <w:sz w:val="24"/>
      <w:szCs w:val="24"/>
      <w:lang w:eastAsia="ru-RU"/>
    </w:rPr>
  </w:style>
  <w:style w:type="paragraph" w:styleId="3">
    <w:name w:val="Body Text Indent 3"/>
    <w:basedOn w:val="a"/>
    <w:link w:val="30"/>
    <w:rsid w:val="006A2F47"/>
    <w:pPr>
      <w:ind w:firstLine="540"/>
      <w:jc w:val="both"/>
    </w:pPr>
    <w:rPr>
      <w:sz w:val="16"/>
      <w:szCs w:val="16"/>
    </w:rPr>
  </w:style>
  <w:style w:type="character" w:customStyle="1" w:styleId="30">
    <w:name w:val="Основной текст с отступом 3 Знак"/>
    <w:basedOn w:val="a0"/>
    <w:link w:val="3"/>
    <w:rsid w:val="006A2F47"/>
    <w:rPr>
      <w:rFonts w:ascii="Times New Roman" w:eastAsia="Times New Roman" w:hAnsi="Times New Roman" w:cs="Times New Roman"/>
      <w:sz w:val="16"/>
      <w:szCs w:val="16"/>
      <w:lang w:eastAsia="ru-RU"/>
    </w:rPr>
  </w:style>
  <w:style w:type="character" w:customStyle="1" w:styleId="s1">
    <w:name w:val="s1"/>
    <w:rsid w:val="006A2F47"/>
    <w:rPr>
      <w:rFonts w:ascii="Times New Roman" w:hAnsi="Times New Roman"/>
      <w:b/>
      <w:color w:val="000000"/>
      <w:sz w:val="24"/>
      <w:u w:val="none"/>
      <w:effect w:val="none"/>
    </w:rPr>
  </w:style>
  <w:style w:type="character" w:styleId="af7">
    <w:name w:val="page number"/>
    <w:basedOn w:val="a0"/>
    <w:rsid w:val="006A2F47"/>
    <w:rPr>
      <w:rFonts w:cs="Times New Roman"/>
    </w:rPr>
  </w:style>
  <w:style w:type="paragraph" w:styleId="21">
    <w:name w:val="List Bullet 2"/>
    <w:basedOn w:val="a"/>
    <w:autoRedefine/>
    <w:rsid w:val="006A2F47"/>
    <w:pPr>
      <w:ind w:firstLine="708"/>
      <w:jc w:val="both"/>
    </w:pPr>
    <w:rPr>
      <w:rFonts w:eastAsia="Batang"/>
      <w:color w:val="000000"/>
      <w:sz w:val="28"/>
      <w:szCs w:val="28"/>
      <w:lang w:eastAsia="ko-KR"/>
    </w:rPr>
  </w:style>
  <w:style w:type="paragraph" w:customStyle="1" w:styleId="af8">
    <w:name w:val="Знак Знак Знак"/>
    <w:basedOn w:val="a"/>
    <w:autoRedefine/>
    <w:rsid w:val="006A2F47"/>
    <w:pPr>
      <w:spacing w:after="160" w:line="240" w:lineRule="exact"/>
    </w:pPr>
    <w:rPr>
      <w:sz w:val="28"/>
      <w:szCs w:val="28"/>
      <w:lang w:val="en-US" w:eastAsia="en-US"/>
    </w:rPr>
  </w:style>
  <w:style w:type="paragraph" w:styleId="af9">
    <w:name w:val="Document Map"/>
    <w:basedOn w:val="a"/>
    <w:link w:val="afa"/>
    <w:semiHidden/>
    <w:rsid w:val="006A2F47"/>
    <w:pPr>
      <w:shd w:val="clear" w:color="auto" w:fill="000080"/>
    </w:pPr>
    <w:rPr>
      <w:sz w:val="2"/>
      <w:szCs w:val="2"/>
    </w:rPr>
  </w:style>
  <w:style w:type="character" w:customStyle="1" w:styleId="afa">
    <w:name w:val="Схема документа Знак"/>
    <w:basedOn w:val="a0"/>
    <w:link w:val="af9"/>
    <w:semiHidden/>
    <w:rsid w:val="006A2F47"/>
    <w:rPr>
      <w:rFonts w:ascii="Times New Roman" w:eastAsia="Times New Roman" w:hAnsi="Times New Roman" w:cs="Times New Roman"/>
      <w:sz w:val="2"/>
      <w:szCs w:val="2"/>
      <w:shd w:val="clear" w:color="auto" w:fill="000080"/>
      <w:lang w:eastAsia="ru-RU"/>
    </w:rPr>
  </w:style>
  <w:style w:type="paragraph" w:styleId="afb">
    <w:name w:val="List Paragraph"/>
    <w:basedOn w:val="a"/>
    <w:uiPriority w:val="34"/>
    <w:qFormat/>
    <w:rsid w:val="006A2F47"/>
    <w:pPr>
      <w:spacing w:after="200" w:line="276" w:lineRule="auto"/>
      <w:ind w:left="720"/>
    </w:pPr>
    <w:rPr>
      <w:rFonts w:ascii="Calibri" w:hAnsi="Calibri" w:cs="Calibri"/>
      <w:sz w:val="22"/>
      <w:szCs w:val="22"/>
      <w:lang w:eastAsia="en-US"/>
    </w:rPr>
  </w:style>
  <w:style w:type="character" w:customStyle="1" w:styleId="s0">
    <w:name w:val="s0"/>
    <w:rsid w:val="006A2F47"/>
    <w:rPr>
      <w:rFonts w:ascii="Times New Roman" w:hAnsi="Times New Roman"/>
      <w:color w:val="000000"/>
      <w:sz w:val="28"/>
      <w:u w:val="none"/>
      <w:effect w:val="none"/>
    </w:rPr>
  </w:style>
  <w:style w:type="paragraph" w:styleId="afc">
    <w:name w:val="Revision"/>
    <w:hidden/>
    <w:uiPriority w:val="99"/>
    <w:semiHidden/>
    <w:rsid w:val="006A2F47"/>
    <w:pPr>
      <w:spacing w:after="0" w:line="240" w:lineRule="auto"/>
    </w:pPr>
    <w:rPr>
      <w:rFonts w:ascii="Times New Roman" w:eastAsia="Times New Roman" w:hAnsi="Times New Roman" w:cs="Times New Roman"/>
      <w:sz w:val="24"/>
      <w:szCs w:val="24"/>
      <w:lang w:eastAsia="ru-RU"/>
    </w:rPr>
  </w:style>
  <w:style w:type="character" w:styleId="afd">
    <w:name w:val="Hyperlink"/>
    <w:basedOn w:val="a0"/>
    <w:unhideWhenUsed/>
    <w:rsid w:val="006A2F4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6A2F47"/>
    <w:pPr>
      <w:keepNext/>
      <w:jc w:val="center"/>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nhideWhenUsed/>
    <w:rsid w:val="0099366C"/>
    <w:rPr>
      <w:sz w:val="16"/>
      <w:szCs w:val="16"/>
    </w:rPr>
  </w:style>
  <w:style w:type="paragraph" w:styleId="a5">
    <w:name w:val="annotation text"/>
    <w:basedOn w:val="a"/>
    <w:link w:val="a6"/>
    <w:unhideWhenUsed/>
    <w:rsid w:val="0099366C"/>
    <w:rPr>
      <w:sz w:val="20"/>
      <w:szCs w:val="20"/>
    </w:rPr>
  </w:style>
  <w:style w:type="character" w:customStyle="1" w:styleId="a6">
    <w:name w:val="Текст примечания Знак"/>
    <w:basedOn w:val="a0"/>
    <w:link w:val="a5"/>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nhideWhenUsed/>
    <w:rsid w:val="0099366C"/>
    <w:rPr>
      <w:b/>
      <w:bCs/>
    </w:rPr>
  </w:style>
  <w:style w:type="character" w:customStyle="1" w:styleId="a8">
    <w:name w:val="Тема примечания Знак"/>
    <w:basedOn w:val="a6"/>
    <w:link w:val="a7"/>
    <w:rsid w:val="0099366C"/>
    <w:rPr>
      <w:rFonts w:ascii="Times New Roman" w:eastAsia="Times New Roman" w:hAnsi="Times New Roman" w:cs="Times New Roman"/>
      <w:b/>
      <w:bCs/>
      <w:sz w:val="20"/>
      <w:szCs w:val="20"/>
      <w:lang w:eastAsia="ru-RU"/>
    </w:rPr>
  </w:style>
  <w:style w:type="paragraph" w:styleId="a9">
    <w:name w:val="Balloon Text"/>
    <w:basedOn w:val="a"/>
    <w:link w:val="aa"/>
    <w:semiHidden/>
    <w:unhideWhenUsed/>
    <w:rsid w:val="0099366C"/>
    <w:rPr>
      <w:rFonts w:ascii="Segoe UI" w:hAnsi="Segoe UI" w:cs="Segoe UI"/>
      <w:sz w:val="18"/>
      <w:szCs w:val="18"/>
    </w:rPr>
  </w:style>
  <w:style w:type="character" w:customStyle="1" w:styleId="aa">
    <w:name w:val="Текст выноски Знак"/>
    <w:basedOn w:val="a0"/>
    <w:link w:val="a9"/>
    <w:semiHidden/>
    <w:rsid w:val="0099366C"/>
    <w:rPr>
      <w:rFonts w:ascii="Segoe UI" w:eastAsia="Times New Roman" w:hAnsi="Segoe UI" w:cs="Segoe UI"/>
      <w:sz w:val="18"/>
      <w:szCs w:val="18"/>
      <w:lang w:eastAsia="ru-RU"/>
    </w:rPr>
  </w:style>
  <w:style w:type="paragraph" w:styleId="ab">
    <w:name w:val="header"/>
    <w:basedOn w:val="a"/>
    <w:link w:val="ac"/>
    <w:uiPriority w:val="99"/>
    <w:unhideWhenUsed/>
    <w:rsid w:val="00BC77A0"/>
    <w:pPr>
      <w:tabs>
        <w:tab w:val="center" w:pos="4677"/>
        <w:tab w:val="right" w:pos="9355"/>
      </w:tabs>
    </w:pPr>
  </w:style>
  <w:style w:type="character" w:customStyle="1" w:styleId="ac">
    <w:name w:val="Верхний колонтитул Знак"/>
    <w:basedOn w:val="a0"/>
    <w:link w:val="ab"/>
    <w:uiPriority w:val="99"/>
    <w:rsid w:val="00BC77A0"/>
    <w:rPr>
      <w:rFonts w:ascii="Times New Roman" w:eastAsia="Times New Roman" w:hAnsi="Times New Roman" w:cs="Times New Roman"/>
      <w:sz w:val="24"/>
      <w:szCs w:val="24"/>
      <w:lang w:eastAsia="ru-RU"/>
    </w:rPr>
  </w:style>
  <w:style w:type="paragraph" w:styleId="ad">
    <w:name w:val="footer"/>
    <w:basedOn w:val="a"/>
    <w:link w:val="ae"/>
    <w:unhideWhenUsed/>
    <w:rsid w:val="00BC77A0"/>
    <w:pPr>
      <w:tabs>
        <w:tab w:val="center" w:pos="4677"/>
        <w:tab w:val="right" w:pos="9355"/>
      </w:tabs>
    </w:pPr>
  </w:style>
  <w:style w:type="character" w:customStyle="1" w:styleId="ae">
    <w:name w:val="Нижний колонтитул Знак"/>
    <w:basedOn w:val="a0"/>
    <w:link w:val="ad"/>
    <w:rsid w:val="00BC77A0"/>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6A2F47"/>
    <w:rPr>
      <w:rFonts w:ascii="Calibri" w:eastAsia="Times New Roman" w:hAnsi="Calibri" w:cs="Times New Roman"/>
      <w:b/>
      <w:bCs/>
      <w:i/>
      <w:iCs/>
      <w:sz w:val="26"/>
      <w:szCs w:val="26"/>
      <w:lang w:eastAsia="ru-RU"/>
    </w:rPr>
  </w:style>
  <w:style w:type="paragraph" w:customStyle="1" w:styleId="af">
    <w:name w:val="нурик"/>
    <w:basedOn w:val="a"/>
    <w:rsid w:val="006A2F47"/>
    <w:rPr>
      <w:sz w:val="20"/>
      <w:szCs w:val="20"/>
    </w:rPr>
  </w:style>
  <w:style w:type="paragraph" w:customStyle="1" w:styleId="af0">
    <w:name w:val="МОЙ"/>
    <w:basedOn w:val="a"/>
    <w:autoRedefine/>
    <w:rsid w:val="006A2F47"/>
    <w:rPr>
      <w:sz w:val="20"/>
      <w:szCs w:val="20"/>
    </w:rPr>
  </w:style>
  <w:style w:type="paragraph" w:styleId="af1">
    <w:name w:val="Title"/>
    <w:basedOn w:val="a"/>
    <w:link w:val="af2"/>
    <w:qFormat/>
    <w:rsid w:val="006A2F47"/>
    <w:pPr>
      <w:spacing w:before="240" w:after="60"/>
      <w:jc w:val="center"/>
      <w:outlineLvl w:val="0"/>
    </w:pPr>
    <w:rPr>
      <w:rFonts w:ascii="Cambria" w:hAnsi="Cambria"/>
      <w:b/>
      <w:bCs/>
      <w:kern w:val="28"/>
      <w:sz w:val="32"/>
      <w:szCs w:val="32"/>
    </w:rPr>
  </w:style>
  <w:style w:type="character" w:customStyle="1" w:styleId="af2">
    <w:name w:val="Название Знак"/>
    <w:basedOn w:val="a0"/>
    <w:link w:val="af1"/>
    <w:rsid w:val="006A2F47"/>
    <w:rPr>
      <w:rFonts w:ascii="Cambria" w:eastAsia="Times New Roman" w:hAnsi="Cambria" w:cs="Times New Roman"/>
      <w:b/>
      <w:bCs/>
      <w:kern w:val="28"/>
      <w:sz w:val="32"/>
      <w:szCs w:val="32"/>
      <w:lang w:eastAsia="ru-RU"/>
    </w:rPr>
  </w:style>
  <w:style w:type="paragraph" w:styleId="af3">
    <w:name w:val="Body Text"/>
    <w:basedOn w:val="a"/>
    <w:link w:val="af4"/>
    <w:rsid w:val="006A2F47"/>
  </w:style>
  <w:style w:type="character" w:customStyle="1" w:styleId="af4">
    <w:name w:val="Основной текст Знак"/>
    <w:basedOn w:val="a0"/>
    <w:link w:val="af3"/>
    <w:rsid w:val="006A2F47"/>
    <w:rPr>
      <w:rFonts w:ascii="Times New Roman" w:eastAsia="Times New Roman" w:hAnsi="Times New Roman" w:cs="Times New Roman"/>
      <w:sz w:val="24"/>
      <w:szCs w:val="24"/>
      <w:lang w:eastAsia="ru-RU"/>
    </w:rPr>
  </w:style>
  <w:style w:type="paragraph" w:styleId="2">
    <w:name w:val="Body Text Indent 2"/>
    <w:basedOn w:val="a"/>
    <w:link w:val="20"/>
    <w:rsid w:val="006A2F47"/>
    <w:pPr>
      <w:ind w:firstLine="567"/>
      <w:jc w:val="both"/>
    </w:pPr>
  </w:style>
  <w:style w:type="character" w:customStyle="1" w:styleId="20">
    <w:name w:val="Основной текст с отступом 2 Знак"/>
    <w:basedOn w:val="a0"/>
    <w:link w:val="2"/>
    <w:rsid w:val="006A2F47"/>
    <w:rPr>
      <w:rFonts w:ascii="Times New Roman" w:eastAsia="Times New Roman" w:hAnsi="Times New Roman" w:cs="Times New Roman"/>
      <w:sz w:val="24"/>
      <w:szCs w:val="24"/>
      <w:lang w:eastAsia="ru-RU"/>
    </w:rPr>
  </w:style>
  <w:style w:type="paragraph" w:styleId="af5">
    <w:name w:val="Body Text Indent"/>
    <w:basedOn w:val="a"/>
    <w:link w:val="af6"/>
    <w:rsid w:val="006A2F47"/>
    <w:pPr>
      <w:spacing w:before="100" w:after="100"/>
    </w:pPr>
  </w:style>
  <w:style w:type="character" w:customStyle="1" w:styleId="af6">
    <w:name w:val="Основной текст с отступом Знак"/>
    <w:basedOn w:val="a0"/>
    <w:link w:val="af5"/>
    <w:rsid w:val="006A2F47"/>
    <w:rPr>
      <w:rFonts w:ascii="Times New Roman" w:eastAsia="Times New Roman" w:hAnsi="Times New Roman" w:cs="Times New Roman"/>
      <w:sz w:val="24"/>
      <w:szCs w:val="24"/>
      <w:lang w:eastAsia="ru-RU"/>
    </w:rPr>
  </w:style>
  <w:style w:type="paragraph" w:styleId="3">
    <w:name w:val="Body Text Indent 3"/>
    <w:basedOn w:val="a"/>
    <w:link w:val="30"/>
    <w:rsid w:val="006A2F47"/>
    <w:pPr>
      <w:ind w:firstLine="540"/>
      <w:jc w:val="both"/>
    </w:pPr>
    <w:rPr>
      <w:sz w:val="16"/>
      <w:szCs w:val="16"/>
    </w:rPr>
  </w:style>
  <w:style w:type="character" w:customStyle="1" w:styleId="30">
    <w:name w:val="Основной текст с отступом 3 Знак"/>
    <w:basedOn w:val="a0"/>
    <w:link w:val="3"/>
    <w:rsid w:val="006A2F47"/>
    <w:rPr>
      <w:rFonts w:ascii="Times New Roman" w:eastAsia="Times New Roman" w:hAnsi="Times New Roman" w:cs="Times New Roman"/>
      <w:sz w:val="16"/>
      <w:szCs w:val="16"/>
      <w:lang w:eastAsia="ru-RU"/>
    </w:rPr>
  </w:style>
  <w:style w:type="character" w:customStyle="1" w:styleId="s1">
    <w:name w:val="s1"/>
    <w:rsid w:val="006A2F47"/>
    <w:rPr>
      <w:rFonts w:ascii="Times New Roman" w:hAnsi="Times New Roman"/>
      <w:b/>
      <w:color w:val="000000"/>
      <w:sz w:val="24"/>
      <w:u w:val="none"/>
      <w:effect w:val="none"/>
    </w:rPr>
  </w:style>
  <w:style w:type="character" w:styleId="af7">
    <w:name w:val="page number"/>
    <w:basedOn w:val="a0"/>
    <w:rsid w:val="006A2F47"/>
    <w:rPr>
      <w:rFonts w:cs="Times New Roman"/>
    </w:rPr>
  </w:style>
  <w:style w:type="paragraph" w:styleId="21">
    <w:name w:val="List Bullet 2"/>
    <w:basedOn w:val="a"/>
    <w:autoRedefine/>
    <w:rsid w:val="006A2F47"/>
    <w:pPr>
      <w:ind w:firstLine="708"/>
      <w:jc w:val="both"/>
    </w:pPr>
    <w:rPr>
      <w:rFonts w:eastAsia="Batang"/>
      <w:color w:val="000000"/>
      <w:sz w:val="28"/>
      <w:szCs w:val="28"/>
      <w:lang w:eastAsia="ko-KR"/>
    </w:rPr>
  </w:style>
  <w:style w:type="paragraph" w:customStyle="1" w:styleId="af8">
    <w:name w:val="Знак Знак Знак"/>
    <w:basedOn w:val="a"/>
    <w:autoRedefine/>
    <w:rsid w:val="006A2F47"/>
    <w:pPr>
      <w:spacing w:after="160" w:line="240" w:lineRule="exact"/>
    </w:pPr>
    <w:rPr>
      <w:sz w:val="28"/>
      <w:szCs w:val="28"/>
      <w:lang w:val="en-US" w:eastAsia="en-US"/>
    </w:rPr>
  </w:style>
  <w:style w:type="paragraph" w:styleId="af9">
    <w:name w:val="Document Map"/>
    <w:basedOn w:val="a"/>
    <w:link w:val="afa"/>
    <w:semiHidden/>
    <w:rsid w:val="006A2F47"/>
    <w:pPr>
      <w:shd w:val="clear" w:color="auto" w:fill="000080"/>
    </w:pPr>
    <w:rPr>
      <w:sz w:val="2"/>
      <w:szCs w:val="2"/>
    </w:rPr>
  </w:style>
  <w:style w:type="character" w:customStyle="1" w:styleId="afa">
    <w:name w:val="Схема документа Знак"/>
    <w:basedOn w:val="a0"/>
    <w:link w:val="af9"/>
    <w:semiHidden/>
    <w:rsid w:val="006A2F47"/>
    <w:rPr>
      <w:rFonts w:ascii="Times New Roman" w:eastAsia="Times New Roman" w:hAnsi="Times New Roman" w:cs="Times New Roman"/>
      <w:sz w:val="2"/>
      <w:szCs w:val="2"/>
      <w:shd w:val="clear" w:color="auto" w:fill="000080"/>
      <w:lang w:eastAsia="ru-RU"/>
    </w:rPr>
  </w:style>
  <w:style w:type="paragraph" w:styleId="afb">
    <w:name w:val="List Paragraph"/>
    <w:basedOn w:val="a"/>
    <w:uiPriority w:val="34"/>
    <w:qFormat/>
    <w:rsid w:val="006A2F47"/>
    <w:pPr>
      <w:spacing w:after="200" w:line="276" w:lineRule="auto"/>
      <w:ind w:left="720"/>
    </w:pPr>
    <w:rPr>
      <w:rFonts w:ascii="Calibri" w:hAnsi="Calibri" w:cs="Calibri"/>
      <w:sz w:val="22"/>
      <w:szCs w:val="22"/>
      <w:lang w:eastAsia="en-US"/>
    </w:rPr>
  </w:style>
  <w:style w:type="character" w:customStyle="1" w:styleId="s0">
    <w:name w:val="s0"/>
    <w:rsid w:val="006A2F47"/>
    <w:rPr>
      <w:rFonts w:ascii="Times New Roman" w:hAnsi="Times New Roman"/>
      <w:color w:val="000000"/>
      <w:sz w:val="28"/>
      <w:u w:val="none"/>
      <w:effect w:val="none"/>
    </w:rPr>
  </w:style>
  <w:style w:type="paragraph" w:styleId="afc">
    <w:name w:val="Revision"/>
    <w:hidden/>
    <w:uiPriority w:val="99"/>
    <w:semiHidden/>
    <w:rsid w:val="006A2F47"/>
    <w:pPr>
      <w:spacing w:after="0" w:line="240" w:lineRule="auto"/>
    </w:pPr>
    <w:rPr>
      <w:rFonts w:ascii="Times New Roman" w:eastAsia="Times New Roman" w:hAnsi="Times New Roman" w:cs="Times New Roman"/>
      <w:sz w:val="24"/>
      <w:szCs w:val="24"/>
      <w:lang w:eastAsia="ru-RU"/>
    </w:rPr>
  </w:style>
  <w:style w:type="character" w:styleId="afd">
    <w:name w:val="Hyperlink"/>
    <w:basedOn w:val="a0"/>
    <w:unhideWhenUsed/>
    <w:rsid w:val="006A2F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zakon.kz/Document/?link_id=1000925578" TargetMode="External"/><Relationship Id="rId18" Type="http://schemas.openxmlformats.org/officeDocument/2006/relationships/hyperlink" Target="jl:1011692.10003%2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jl:36148637.10142%20" TargetMode="External"/><Relationship Id="rId7" Type="http://schemas.openxmlformats.org/officeDocument/2006/relationships/footnotes" Target="footnotes.xml"/><Relationship Id="rId12" Type="http://schemas.openxmlformats.org/officeDocument/2006/relationships/hyperlink" Target="http://online.zakon.kz/Document/?link_id=1000925578" TargetMode="External"/><Relationship Id="rId17" Type="http://schemas.openxmlformats.org/officeDocument/2006/relationships/hyperlink" Target="jl:36148637.10136%2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nline.zakon.kz/Document/?link_id=1004428986" TargetMode="External"/><Relationship Id="rId20" Type="http://schemas.openxmlformats.org/officeDocument/2006/relationships/hyperlink" Target="jl:36148637.10117%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link_id=1000925578"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online.zakon.kz/Document/?link_id=1004428986" TargetMode="External"/><Relationship Id="rId23" Type="http://schemas.openxmlformats.org/officeDocument/2006/relationships/hyperlink" Target="jl:33885902.10046%20" TargetMode="External"/><Relationship Id="rId28" Type="http://schemas.openxmlformats.org/officeDocument/2006/relationships/theme" Target="theme/theme1.xml"/><Relationship Id="rId10" Type="http://schemas.openxmlformats.org/officeDocument/2006/relationships/hyperlink" Target="http://online.zakon.kz/Document/?link_id=1000946560" TargetMode="External"/><Relationship Id="rId19" Type="http://schemas.openxmlformats.org/officeDocument/2006/relationships/hyperlink" Target="jl:36148637.10128%20" TargetMode="External"/><Relationship Id="rId4" Type="http://schemas.microsoft.com/office/2007/relationships/stylesWithEffects" Target="stylesWithEffects.xml"/><Relationship Id="rId9" Type="http://schemas.openxmlformats.org/officeDocument/2006/relationships/hyperlink" Target="jl:30819580.0%20" TargetMode="External"/><Relationship Id="rId14" Type="http://schemas.openxmlformats.org/officeDocument/2006/relationships/hyperlink" Target="http://online.zakon.kz/Document/?link_id=1000926281" TargetMode="External"/><Relationship Id="rId22" Type="http://schemas.openxmlformats.org/officeDocument/2006/relationships/hyperlink" Target="jl:36148637.10101%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Props1.xml><?xml version="1.0" encoding="utf-8"?>
<ds:datastoreItem xmlns:ds="http://schemas.openxmlformats.org/officeDocument/2006/customXml" ds:itemID="{E2DB21B1-7A22-4098-934B-EAF97DB0186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11759</Words>
  <Characters>67027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user</cp:lastModifiedBy>
  <cp:revision>4</cp:revision>
  <cp:lastPrinted>2022-03-31T06:55:00Z</cp:lastPrinted>
  <dcterms:created xsi:type="dcterms:W3CDTF">2022-04-15T11:34:00Z</dcterms:created>
  <dcterms:modified xsi:type="dcterms:W3CDTF">2022-12-14T12:47:00Z</dcterms:modified>
</cp:coreProperties>
</file>