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C38" w:rsidRDefault="00A43C38" w:rsidP="00A43C38">
      <w:pPr>
        <w:pStyle w:val="a3"/>
        <w:jc w:val="both"/>
        <w:rPr>
          <w:rFonts w:ascii="Times New Roman" w:hAnsi="Times New Roman" w:cs="Times New Roman"/>
          <w:noProof/>
          <w:sz w:val="28"/>
          <w:szCs w:val="28"/>
          <w:lang w:eastAsia="ru-RU"/>
        </w:rPr>
      </w:pPr>
    </w:p>
    <w:p w:rsidR="00666E1A" w:rsidRDefault="00666E1A" w:rsidP="00A43C38">
      <w:pPr>
        <w:pStyle w:val="a3"/>
        <w:jc w:val="both"/>
        <w:rPr>
          <w:rFonts w:ascii="Times New Roman" w:hAnsi="Times New Roman" w:cs="Times New Roman"/>
          <w:noProof/>
          <w:sz w:val="28"/>
          <w:szCs w:val="28"/>
          <w:lang w:eastAsia="ru-RU"/>
        </w:rPr>
      </w:pPr>
    </w:p>
    <w:p w:rsidR="00666E1A" w:rsidRDefault="00666E1A" w:rsidP="00A43C38">
      <w:pPr>
        <w:pStyle w:val="a3"/>
        <w:jc w:val="both"/>
        <w:rPr>
          <w:rFonts w:ascii="Times New Roman" w:hAnsi="Times New Roman" w:cs="Times New Roman"/>
          <w:noProof/>
          <w:sz w:val="28"/>
          <w:szCs w:val="28"/>
          <w:lang w:eastAsia="ru-RU"/>
        </w:rPr>
      </w:pPr>
    </w:p>
    <w:p w:rsidR="00666E1A" w:rsidRDefault="00666E1A" w:rsidP="00A43C38">
      <w:pPr>
        <w:pStyle w:val="a3"/>
        <w:jc w:val="both"/>
        <w:rPr>
          <w:rFonts w:ascii="Times New Roman" w:hAnsi="Times New Roman" w:cs="Times New Roman"/>
          <w:noProof/>
          <w:sz w:val="28"/>
          <w:szCs w:val="28"/>
          <w:lang w:eastAsia="ru-RU"/>
        </w:rPr>
      </w:pPr>
    </w:p>
    <w:p w:rsidR="00666E1A" w:rsidRDefault="00666E1A" w:rsidP="00A43C38">
      <w:pPr>
        <w:pStyle w:val="a3"/>
        <w:jc w:val="both"/>
        <w:rPr>
          <w:rFonts w:ascii="Times New Roman" w:hAnsi="Times New Roman" w:cs="Times New Roman"/>
          <w:noProof/>
          <w:sz w:val="28"/>
          <w:szCs w:val="28"/>
          <w:lang w:eastAsia="ru-RU"/>
        </w:rPr>
      </w:pPr>
    </w:p>
    <w:p w:rsidR="00666E1A" w:rsidRDefault="00666E1A" w:rsidP="00A43C38">
      <w:pPr>
        <w:pStyle w:val="a3"/>
        <w:jc w:val="both"/>
        <w:rPr>
          <w:rFonts w:ascii="Times New Roman" w:hAnsi="Times New Roman" w:cs="Times New Roman"/>
          <w:noProof/>
          <w:sz w:val="28"/>
          <w:szCs w:val="28"/>
          <w:lang w:val="en-US" w:eastAsia="ru-RU"/>
        </w:rPr>
      </w:pPr>
      <w:bookmarkStart w:id="0" w:name="_GoBack"/>
      <w:bookmarkEnd w:id="0"/>
    </w:p>
    <w:p w:rsidR="00E84913" w:rsidRDefault="00E84913" w:rsidP="00E84913">
      <w:pPr>
        <w:spacing w:after="0" w:line="240" w:lineRule="auto"/>
        <w:jc w:val="right"/>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 xml:space="preserve">2018 жылғы 08 ақпандағы </w:t>
      </w:r>
      <w:r w:rsidRPr="00E84913">
        <w:rPr>
          <w:rFonts w:ascii="Times New Roman" w:eastAsia="Calibri" w:hAnsi="Times New Roman" w:cs="Times New Roman"/>
          <w:b/>
          <w:sz w:val="28"/>
          <w:szCs w:val="28"/>
          <w:lang w:val="kk-KZ"/>
        </w:rPr>
        <w:t>№</w:t>
      </w:r>
      <w:r>
        <w:rPr>
          <w:rFonts w:ascii="Times New Roman" w:eastAsia="Calibri" w:hAnsi="Times New Roman" w:cs="Times New Roman"/>
          <w:b/>
          <w:sz w:val="28"/>
          <w:szCs w:val="28"/>
          <w:lang w:val="kk-KZ"/>
        </w:rPr>
        <w:t xml:space="preserve">139 </w:t>
      </w:r>
    </w:p>
    <w:p w:rsidR="00E84913" w:rsidRDefault="00E84913" w:rsidP="00E84913">
      <w:pPr>
        <w:spacing w:after="0" w:line="240" w:lineRule="auto"/>
        <w:jc w:val="right"/>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 xml:space="preserve">(ҚР ӘМ-де 2018 жылғы 23 ақпанда </w:t>
      </w:r>
    </w:p>
    <w:p w:rsidR="00E84913" w:rsidRDefault="00E84913" w:rsidP="00E84913">
      <w:pPr>
        <w:spacing w:after="0" w:line="240" w:lineRule="auto"/>
        <w:jc w:val="right"/>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 16416 тіркелген)</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917"/>
      </w:tblGrid>
      <w:tr w:rsidR="00A43C38" w:rsidRPr="00666E1A" w:rsidTr="00F028F0">
        <w:tc>
          <w:tcPr>
            <w:tcW w:w="3936" w:type="dxa"/>
          </w:tcPr>
          <w:p w:rsidR="00A43C38" w:rsidRPr="000457DB" w:rsidRDefault="002D03D5" w:rsidP="00F028F0">
            <w:pPr>
              <w:pStyle w:val="a3"/>
              <w:jc w:val="both"/>
              <w:rPr>
                <w:rFonts w:ascii="Times New Roman" w:hAnsi="Times New Roman" w:cs="Times New Roman"/>
                <w:sz w:val="28"/>
                <w:szCs w:val="28"/>
                <w:lang w:val="kk-KZ"/>
              </w:rPr>
            </w:pPr>
            <w:r w:rsidRPr="002D03D5">
              <w:rPr>
                <w:rFonts w:ascii="Times New Roman" w:hAnsi="Times New Roman" w:cs="Times New Roman"/>
                <w:b/>
                <w:sz w:val="28"/>
                <w:szCs w:val="28"/>
                <w:lang w:val="kk-KZ"/>
              </w:rPr>
              <w:t xml:space="preserve">Еуразиялық экономикалық одақтың кедендік шекарасы арқылы заңсыз тасымалданған тауарларға қатысты кеден операцияларын жасау қағидаларын бекіту туралы </w:t>
            </w:r>
          </w:p>
        </w:tc>
        <w:tc>
          <w:tcPr>
            <w:tcW w:w="5917" w:type="dxa"/>
          </w:tcPr>
          <w:p w:rsidR="00A43C38" w:rsidRPr="00E84913" w:rsidRDefault="00A43C38" w:rsidP="00F028F0">
            <w:pPr>
              <w:pStyle w:val="a3"/>
              <w:jc w:val="both"/>
              <w:rPr>
                <w:rFonts w:ascii="Times New Roman" w:hAnsi="Times New Roman" w:cs="Times New Roman"/>
                <w:sz w:val="28"/>
                <w:szCs w:val="28"/>
                <w:lang w:val="kk-KZ"/>
              </w:rPr>
            </w:pPr>
          </w:p>
        </w:tc>
      </w:tr>
    </w:tbl>
    <w:p w:rsidR="00A43C38" w:rsidRPr="00E84913" w:rsidRDefault="00A43C38" w:rsidP="00A43C38">
      <w:pPr>
        <w:pStyle w:val="a3"/>
        <w:jc w:val="both"/>
        <w:rPr>
          <w:rFonts w:ascii="Times New Roman" w:hAnsi="Times New Roman" w:cs="Times New Roman"/>
          <w:sz w:val="28"/>
          <w:szCs w:val="28"/>
          <w:lang w:val="kk-KZ"/>
        </w:rPr>
      </w:pPr>
    </w:p>
    <w:p w:rsidR="00A43C38" w:rsidRPr="000457DB" w:rsidRDefault="00A43C38" w:rsidP="00A43C38">
      <w:pPr>
        <w:pStyle w:val="a3"/>
        <w:jc w:val="both"/>
        <w:rPr>
          <w:rFonts w:ascii="Times New Roman" w:hAnsi="Times New Roman" w:cs="Times New Roman"/>
          <w:sz w:val="28"/>
          <w:szCs w:val="28"/>
          <w:lang w:val="kk-KZ"/>
        </w:rPr>
      </w:pPr>
    </w:p>
    <w:p w:rsidR="00A43C38" w:rsidRPr="000457DB" w:rsidRDefault="00FA6DD2" w:rsidP="00A43C38">
      <w:pPr>
        <w:pStyle w:val="a3"/>
        <w:ind w:firstLine="708"/>
        <w:jc w:val="both"/>
        <w:rPr>
          <w:rFonts w:ascii="Times New Roman" w:hAnsi="Times New Roman" w:cs="Times New Roman"/>
          <w:sz w:val="28"/>
          <w:szCs w:val="28"/>
          <w:lang w:val="kk-KZ"/>
        </w:rPr>
      </w:pPr>
      <w:r w:rsidRPr="000457DB">
        <w:rPr>
          <w:rFonts w:ascii="Times New Roman" w:hAnsi="Times New Roman" w:cs="Times New Roman"/>
          <w:sz w:val="28"/>
          <w:szCs w:val="28"/>
          <w:lang w:val="kk-KZ"/>
        </w:rPr>
        <w:t>201</w:t>
      </w:r>
      <w:r>
        <w:rPr>
          <w:rFonts w:ascii="Times New Roman" w:hAnsi="Times New Roman" w:cs="Times New Roman"/>
          <w:sz w:val="28"/>
          <w:szCs w:val="28"/>
          <w:lang w:val="kk-KZ"/>
        </w:rPr>
        <w:t>7</w:t>
      </w:r>
      <w:r w:rsidRPr="000457DB">
        <w:rPr>
          <w:rFonts w:ascii="Times New Roman" w:hAnsi="Times New Roman" w:cs="Times New Roman"/>
          <w:sz w:val="28"/>
          <w:szCs w:val="28"/>
          <w:lang w:val="kk-KZ"/>
        </w:rPr>
        <w:t xml:space="preserve"> жылғы </w:t>
      </w:r>
      <w:r>
        <w:rPr>
          <w:rFonts w:ascii="Times New Roman" w:hAnsi="Times New Roman" w:cs="Times New Roman"/>
          <w:sz w:val="28"/>
          <w:szCs w:val="28"/>
          <w:lang w:val="kk-KZ"/>
        </w:rPr>
        <w:t>26 желтоқсандағы</w:t>
      </w:r>
      <w:r w:rsidRPr="000457DB">
        <w:rPr>
          <w:rFonts w:ascii="Times New Roman" w:hAnsi="Times New Roman" w:cs="Times New Roman"/>
          <w:sz w:val="28"/>
          <w:szCs w:val="28"/>
          <w:lang w:val="kk-KZ"/>
        </w:rPr>
        <w:t xml:space="preserve"> </w:t>
      </w:r>
      <w:r w:rsidR="00A43C38" w:rsidRPr="000457DB">
        <w:rPr>
          <w:rFonts w:ascii="Times New Roman" w:hAnsi="Times New Roman" w:cs="Times New Roman"/>
          <w:sz w:val="28"/>
          <w:szCs w:val="28"/>
          <w:lang w:val="kk-KZ"/>
        </w:rPr>
        <w:t>«Қазақстан Республикасындағы кедендік реттеу туралы» Қазақстан Республикасы</w:t>
      </w:r>
      <w:r w:rsidR="00A43C38">
        <w:rPr>
          <w:rFonts w:ascii="Times New Roman" w:hAnsi="Times New Roman" w:cs="Times New Roman"/>
          <w:sz w:val="28"/>
          <w:szCs w:val="28"/>
          <w:lang w:val="kk-KZ"/>
        </w:rPr>
        <w:t>ның</w:t>
      </w:r>
      <w:r w:rsidR="00A43C38" w:rsidRPr="000457DB">
        <w:rPr>
          <w:rFonts w:ascii="Times New Roman" w:hAnsi="Times New Roman" w:cs="Times New Roman"/>
          <w:sz w:val="28"/>
          <w:szCs w:val="28"/>
          <w:lang w:val="kk-KZ"/>
        </w:rPr>
        <w:t xml:space="preserve"> Кодексінің 152-бабына сәйкес, </w:t>
      </w:r>
      <w:r w:rsidR="00A43C38" w:rsidRPr="000457DB">
        <w:rPr>
          <w:rFonts w:ascii="Times New Roman" w:hAnsi="Times New Roman" w:cs="Times New Roman"/>
          <w:b/>
          <w:sz w:val="28"/>
          <w:szCs w:val="28"/>
          <w:lang w:val="kk-KZ"/>
        </w:rPr>
        <w:t>БҰЙЫРАМЫН</w:t>
      </w:r>
      <w:r w:rsidR="00A43C38" w:rsidRPr="000457DB">
        <w:rPr>
          <w:rFonts w:ascii="Times New Roman" w:hAnsi="Times New Roman" w:cs="Times New Roman"/>
          <w:sz w:val="28"/>
          <w:szCs w:val="28"/>
          <w:lang w:val="kk-KZ"/>
        </w:rPr>
        <w:t>:</w:t>
      </w:r>
    </w:p>
    <w:p w:rsidR="00A43C38" w:rsidRPr="000457DB" w:rsidRDefault="00A43C38" w:rsidP="00A43C38">
      <w:pPr>
        <w:pStyle w:val="a3"/>
        <w:ind w:firstLine="708"/>
        <w:jc w:val="both"/>
        <w:rPr>
          <w:rFonts w:ascii="Times New Roman" w:hAnsi="Times New Roman" w:cs="Times New Roman"/>
          <w:sz w:val="28"/>
          <w:szCs w:val="28"/>
          <w:lang w:val="kk-KZ"/>
        </w:rPr>
      </w:pPr>
      <w:r w:rsidRPr="000457DB">
        <w:rPr>
          <w:rFonts w:ascii="Times New Roman" w:hAnsi="Times New Roman" w:cs="Times New Roman"/>
          <w:sz w:val="28"/>
          <w:szCs w:val="28"/>
          <w:lang w:val="kk-KZ"/>
        </w:rPr>
        <w:t>1. </w:t>
      </w:r>
      <w:r w:rsidRPr="00B97021">
        <w:rPr>
          <w:rFonts w:ascii="Times New Roman" w:hAnsi="Times New Roman" w:cs="Times New Roman"/>
          <w:sz w:val="28"/>
          <w:szCs w:val="28"/>
          <w:lang w:val="kk-KZ"/>
        </w:rPr>
        <w:t xml:space="preserve">Қоса беріліп отырған </w:t>
      </w:r>
      <w:r w:rsidR="002D03D5" w:rsidRPr="002D03D5">
        <w:rPr>
          <w:rFonts w:ascii="Times New Roman" w:hAnsi="Times New Roman" w:cs="Times New Roman"/>
          <w:sz w:val="28"/>
          <w:szCs w:val="28"/>
          <w:lang w:val="kk-KZ"/>
        </w:rPr>
        <w:t xml:space="preserve">Еуразиялық экономикалық одақтың кедендік шекарасы арқылы заңсыз тасымалданған тауарларға қатысты кеден операцияларын жасау </w:t>
      </w:r>
      <w:r w:rsidR="001B3897">
        <w:rPr>
          <w:rFonts w:ascii="Times New Roman" w:hAnsi="Times New Roman" w:cs="Times New Roman"/>
          <w:sz w:val="28"/>
          <w:szCs w:val="28"/>
          <w:lang w:val="kk-KZ"/>
        </w:rPr>
        <w:t>қағидалары</w:t>
      </w:r>
      <w:r w:rsidR="002D03D5" w:rsidRPr="002D03D5">
        <w:rPr>
          <w:rFonts w:ascii="Times New Roman" w:hAnsi="Times New Roman" w:cs="Times New Roman"/>
          <w:sz w:val="28"/>
          <w:szCs w:val="28"/>
          <w:lang w:val="kk-KZ"/>
        </w:rPr>
        <w:t xml:space="preserve"> бекіт</w:t>
      </w:r>
      <w:r w:rsidR="001B3897">
        <w:rPr>
          <w:rFonts w:ascii="Times New Roman" w:hAnsi="Times New Roman" w:cs="Times New Roman"/>
          <w:sz w:val="28"/>
          <w:szCs w:val="28"/>
          <w:lang w:val="kk-KZ"/>
        </w:rPr>
        <w:t>ілсін</w:t>
      </w:r>
      <w:r w:rsidRPr="00B97021">
        <w:rPr>
          <w:rFonts w:ascii="Times New Roman" w:hAnsi="Times New Roman" w:cs="Times New Roman"/>
          <w:sz w:val="28"/>
          <w:szCs w:val="28"/>
          <w:lang w:val="kk-KZ"/>
        </w:rPr>
        <w:t>.</w:t>
      </w:r>
    </w:p>
    <w:p w:rsidR="00A43C38" w:rsidRPr="000457DB" w:rsidRDefault="00A43C38" w:rsidP="00A43C38">
      <w:pPr>
        <w:pStyle w:val="a3"/>
        <w:ind w:firstLine="708"/>
        <w:jc w:val="both"/>
        <w:rPr>
          <w:rFonts w:ascii="Times New Roman" w:hAnsi="Times New Roman" w:cs="Times New Roman"/>
          <w:sz w:val="28"/>
          <w:szCs w:val="28"/>
          <w:lang w:val="kk-KZ"/>
        </w:rPr>
      </w:pPr>
      <w:r w:rsidRPr="000457DB">
        <w:rPr>
          <w:rFonts w:ascii="Times New Roman" w:hAnsi="Times New Roman" w:cs="Times New Roman"/>
          <w:sz w:val="28"/>
          <w:szCs w:val="28"/>
          <w:lang w:val="kk-KZ"/>
        </w:rPr>
        <w:t>2</w:t>
      </w:r>
      <w:r>
        <w:rPr>
          <w:rFonts w:ascii="Times New Roman" w:hAnsi="Times New Roman" w:cs="Times New Roman"/>
          <w:sz w:val="28"/>
          <w:szCs w:val="28"/>
          <w:lang w:val="kk-KZ"/>
        </w:rPr>
        <w:t>. Қазақстан Республикасы Қаржы м</w:t>
      </w:r>
      <w:r w:rsidRPr="000457DB">
        <w:rPr>
          <w:rFonts w:ascii="Times New Roman" w:hAnsi="Times New Roman" w:cs="Times New Roman"/>
          <w:sz w:val="28"/>
          <w:szCs w:val="28"/>
          <w:lang w:val="kk-KZ"/>
        </w:rPr>
        <w:t>инистрлігінің Мемлекеттік кірістер комитеті (Теңгебаев А.М.) заңнамада белгіленген тәртіпте:</w:t>
      </w:r>
    </w:p>
    <w:p w:rsidR="00A43C38" w:rsidRPr="000457DB" w:rsidRDefault="00A43C38" w:rsidP="00A43C38">
      <w:pPr>
        <w:pStyle w:val="a3"/>
        <w:ind w:firstLine="708"/>
        <w:jc w:val="both"/>
        <w:rPr>
          <w:rFonts w:ascii="Times New Roman" w:hAnsi="Times New Roman" w:cs="Times New Roman"/>
          <w:sz w:val="28"/>
          <w:szCs w:val="28"/>
          <w:lang w:val="kk-KZ"/>
        </w:rPr>
      </w:pPr>
      <w:r w:rsidRPr="000457DB">
        <w:rPr>
          <w:rFonts w:ascii="Times New Roman" w:hAnsi="Times New Roman" w:cs="Times New Roman"/>
          <w:sz w:val="28"/>
          <w:szCs w:val="28"/>
          <w:lang w:val="kk-KZ"/>
        </w:rPr>
        <w:t>1)</w:t>
      </w:r>
      <w:r w:rsidRPr="0021218A">
        <w:rPr>
          <w:rFonts w:ascii="Times New Roman" w:eastAsia="Consolas" w:hAnsi="Times New Roman" w:cs="Times New Roman"/>
          <w:sz w:val="28"/>
          <w:szCs w:val="28"/>
          <w:lang w:val="kk-KZ"/>
        </w:rPr>
        <w:t xml:space="preserve"> </w:t>
      </w:r>
      <w:r w:rsidRPr="0021218A">
        <w:rPr>
          <w:rFonts w:ascii="Times New Roman" w:hAnsi="Times New Roman" w:cs="Times New Roman"/>
          <w:sz w:val="28"/>
          <w:szCs w:val="28"/>
          <w:lang w:val="kk-KZ"/>
        </w:rPr>
        <w:t>осы бұйрықтың</w:t>
      </w:r>
      <w:r>
        <w:rPr>
          <w:rFonts w:ascii="Times New Roman" w:hAnsi="Times New Roman" w:cs="Times New Roman"/>
          <w:sz w:val="28"/>
          <w:szCs w:val="28"/>
          <w:lang w:val="kk-KZ"/>
        </w:rPr>
        <w:t xml:space="preserve"> </w:t>
      </w:r>
      <w:r w:rsidRPr="000457DB">
        <w:rPr>
          <w:rFonts w:ascii="Times New Roman" w:hAnsi="Times New Roman" w:cs="Times New Roman"/>
          <w:sz w:val="28"/>
          <w:szCs w:val="28"/>
          <w:lang w:val="kk-KZ"/>
        </w:rPr>
        <w:t> Қазақстан Республикасы</w:t>
      </w:r>
      <w:r>
        <w:rPr>
          <w:rFonts w:ascii="Times New Roman" w:hAnsi="Times New Roman" w:cs="Times New Roman"/>
          <w:sz w:val="28"/>
          <w:szCs w:val="28"/>
          <w:lang w:val="kk-KZ"/>
        </w:rPr>
        <w:t>ның</w:t>
      </w:r>
      <w:r w:rsidRPr="000457DB">
        <w:rPr>
          <w:rFonts w:ascii="Times New Roman" w:hAnsi="Times New Roman" w:cs="Times New Roman"/>
          <w:sz w:val="28"/>
          <w:szCs w:val="28"/>
          <w:lang w:val="kk-KZ"/>
        </w:rPr>
        <w:t xml:space="preserve"> Әділет министрлігінде мемлекеттік тіркелуін;</w:t>
      </w:r>
    </w:p>
    <w:p w:rsidR="00A43C38" w:rsidRPr="000457DB" w:rsidRDefault="00A43C38" w:rsidP="00A43C38">
      <w:pPr>
        <w:pStyle w:val="a3"/>
        <w:ind w:firstLine="708"/>
        <w:jc w:val="both"/>
        <w:rPr>
          <w:rFonts w:ascii="Times New Roman" w:hAnsi="Times New Roman" w:cs="Times New Roman"/>
          <w:sz w:val="28"/>
          <w:szCs w:val="28"/>
          <w:lang w:val="kk-KZ"/>
        </w:rPr>
      </w:pPr>
      <w:r w:rsidRPr="000457DB">
        <w:rPr>
          <w:rFonts w:ascii="Times New Roman" w:hAnsi="Times New Roman" w:cs="Times New Roman"/>
          <w:sz w:val="28"/>
          <w:szCs w:val="28"/>
          <w:lang w:val="kk-KZ"/>
        </w:rPr>
        <w:t>2) </w:t>
      </w:r>
      <w:r w:rsidRPr="00D46489">
        <w:rPr>
          <w:rFonts w:ascii="Times New Roman" w:hAnsi="Times New Roman" w:cs="Times New Roman"/>
          <w:sz w:val="28"/>
          <w:szCs w:val="28"/>
          <w:lang w:val="kk-KZ"/>
        </w:rPr>
        <w:t>осы бұйрықты мемлекеттік тіркеген күннен бастап күнтізбелік он күн ішінде оның қазақ және орыс тілдеріндегі қағаз және элект</w:t>
      </w:r>
      <w:r>
        <w:rPr>
          <w:rFonts w:ascii="Times New Roman" w:hAnsi="Times New Roman" w:cs="Times New Roman"/>
          <w:sz w:val="28"/>
          <w:szCs w:val="28"/>
          <w:lang w:val="kk-KZ"/>
        </w:rPr>
        <w:t>рондық түрдегі көшірмесі</w:t>
      </w:r>
      <w:r w:rsidRPr="00D46489">
        <w:rPr>
          <w:rFonts w:ascii="Times New Roman" w:hAnsi="Times New Roman" w:cs="Times New Roman"/>
          <w:sz w:val="28"/>
          <w:szCs w:val="28"/>
          <w:lang w:val="kk-KZ"/>
        </w:rPr>
        <w:t>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p w:rsidR="00A43C38" w:rsidRPr="000457DB" w:rsidRDefault="00A43C38" w:rsidP="00A43C38">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3) о</w:t>
      </w:r>
      <w:r w:rsidRPr="000457DB">
        <w:rPr>
          <w:rFonts w:ascii="Times New Roman" w:hAnsi="Times New Roman" w:cs="Times New Roman"/>
          <w:sz w:val="28"/>
          <w:szCs w:val="28"/>
          <w:lang w:val="kk-KZ"/>
        </w:rPr>
        <w:t>сы бұйрықты Қазақстан Республикасы Қаржы министрлігінің интернет-ресурсында орналастыруды;</w:t>
      </w:r>
    </w:p>
    <w:p w:rsidR="00A43C38" w:rsidRPr="000457DB" w:rsidRDefault="00A43C38" w:rsidP="00A43C38">
      <w:pPr>
        <w:pStyle w:val="a3"/>
        <w:ind w:firstLine="709"/>
        <w:jc w:val="both"/>
        <w:rPr>
          <w:rFonts w:ascii="Times New Roman" w:hAnsi="Times New Roman" w:cs="Times New Roman"/>
          <w:sz w:val="28"/>
          <w:szCs w:val="28"/>
          <w:lang w:val="kk-KZ"/>
        </w:rPr>
      </w:pPr>
      <w:r w:rsidRPr="000457DB">
        <w:rPr>
          <w:rFonts w:ascii="Times New Roman" w:hAnsi="Times New Roman" w:cs="Times New Roman"/>
          <w:sz w:val="28"/>
          <w:szCs w:val="28"/>
          <w:lang w:val="kk-KZ"/>
        </w:rPr>
        <w:t>4) осы бұйрық Қазақстан Республикасы</w:t>
      </w:r>
      <w:r>
        <w:rPr>
          <w:rFonts w:ascii="Times New Roman" w:hAnsi="Times New Roman" w:cs="Times New Roman"/>
          <w:sz w:val="28"/>
          <w:szCs w:val="28"/>
          <w:lang w:val="kk-KZ"/>
        </w:rPr>
        <w:t>ның</w:t>
      </w:r>
      <w:r w:rsidRPr="000457DB">
        <w:rPr>
          <w:rFonts w:ascii="Times New Roman" w:hAnsi="Times New Roman" w:cs="Times New Roman"/>
          <w:sz w:val="28"/>
          <w:szCs w:val="28"/>
          <w:lang w:val="kk-KZ"/>
        </w:rPr>
        <w:t xml:space="preserve">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p w:rsidR="00A43C38" w:rsidRPr="000457DB" w:rsidRDefault="00A43C38" w:rsidP="00A43C38">
      <w:pPr>
        <w:pStyle w:val="a3"/>
        <w:ind w:firstLine="708"/>
        <w:jc w:val="both"/>
        <w:rPr>
          <w:rFonts w:ascii="Times New Roman" w:hAnsi="Times New Roman" w:cs="Times New Roman"/>
          <w:sz w:val="28"/>
          <w:szCs w:val="28"/>
          <w:lang w:val="kk-KZ"/>
        </w:rPr>
      </w:pPr>
      <w:r w:rsidRPr="000457DB">
        <w:rPr>
          <w:rFonts w:ascii="Times New Roman" w:hAnsi="Times New Roman" w:cs="Times New Roman"/>
          <w:sz w:val="28"/>
          <w:szCs w:val="28"/>
          <w:lang w:val="kk-KZ"/>
        </w:rPr>
        <w:lastRenderedPageBreak/>
        <w:t>3. Осы бұйрық ресми жарияланған күннен бастап күнтізбелік он күн өткеннен кейін қолданысқа енгізіледі.</w:t>
      </w:r>
    </w:p>
    <w:p w:rsidR="00A43C38" w:rsidRPr="000457DB" w:rsidRDefault="00A43C38" w:rsidP="00A43C38">
      <w:pPr>
        <w:pStyle w:val="a3"/>
        <w:jc w:val="both"/>
        <w:rPr>
          <w:rFonts w:ascii="Times New Roman" w:hAnsi="Times New Roman" w:cs="Times New Roman"/>
          <w:sz w:val="28"/>
          <w:szCs w:val="28"/>
          <w:lang w:val="kk-KZ"/>
        </w:rPr>
      </w:pPr>
    </w:p>
    <w:p w:rsidR="00A43C38" w:rsidRPr="000457DB" w:rsidRDefault="00A43C38" w:rsidP="00A43C38">
      <w:pPr>
        <w:pStyle w:val="a3"/>
        <w:jc w:val="both"/>
        <w:rPr>
          <w:rFonts w:ascii="Times New Roman" w:hAnsi="Times New Roman" w:cs="Times New Roman"/>
          <w:sz w:val="28"/>
          <w:szCs w:val="28"/>
          <w:lang w:val="kk-KZ"/>
        </w:rPr>
      </w:pPr>
    </w:p>
    <w:p w:rsidR="00A43C38" w:rsidRPr="000457DB" w:rsidRDefault="00A43C38" w:rsidP="00A43C38">
      <w:pPr>
        <w:pStyle w:val="a3"/>
        <w:ind w:firstLine="708"/>
        <w:jc w:val="both"/>
        <w:rPr>
          <w:rFonts w:ascii="Times New Roman" w:hAnsi="Times New Roman" w:cs="Times New Roman"/>
          <w:b/>
          <w:sz w:val="28"/>
          <w:szCs w:val="28"/>
          <w:lang w:val="kk-KZ"/>
        </w:rPr>
      </w:pPr>
      <w:r w:rsidRPr="000457DB">
        <w:rPr>
          <w:rFonts w:ascii="Times New Roman" w:hAnsi="Times New Roman" w:cs="Times New Roman"/>
          <w:b/>
          <w:sz w:val="28"/>
          <w:szCs w:val="28"/>
          <w:lang w:val="kk-KZ"/>
        </w:rPr>
        <w:t>Қазақстан Республикасының</w:t>
      </w:r>
    </w:p>
    <w:p w:rsidR="00A43C38" w:rsidRPr="000457DB" w:rsidRDefault="00A43C38" w:rsidP="00A43C38">
      <w:pPr>
        <w:pStyle w:val="a3"/>
        <w:ind w:firstLine="708"/>
        <w:jc w:val="both"/>
        <w:rPr>
          <w:rFonts w:ascii="Times New Roman" w:hAnsi="Times New Roman" w:cs="Times New Roman"/>
          <w:b/>
          <w:sz w:val="28"/>
          <w:szCs w:val="28"/>
          <w:lang w:val="kk-KZ"/>
        </w:rPr>
      </w:pPr>
      <w:r w:rsidRPr="000457DB">
        <w:rPr>
          <w:rFonts w:ascii="Times New Roman" w:hAnsi="Times New Roman" w:cs="Times New Roman"/>
          <w:b/>
          <w:sz w:val="28"/>
          <w:szCs w:val="28"/>
          <w:lang w:val="kk-KZ"/>
        </w:rPr>
        <w:t xml:space="preserve">Қаржы </w:t>
      </w:r>
      <w:r>
        <w:rPr>
          <w:rFonts w:ascii="Times New Roman" w:hAnsi="Times New Roman" w:cs="Times New Roman"/>
          <w:b/>
          <w:sz w:val="28"/>
          <w:szCs w:val="28"/>
          <w:lang w:val="kk-KZ"/>
        </w:rPr>
        <w:t>м</w:t>
      </w:r>
      <w:r w:rsidRPr="000457DB">
        <w:rPr>
          <w:rFonts w:ascii="Times New Roman" w:hAnsi="Times New Roman" w:cs="Times New Roman"/>
          <w:b/>
          <w:sz w:val="28"/>
          <w:szCs w:val="28"/>
          <w:lang w:val="kk-KZ"/>
        </w:rPr>
        <w:t xml:space="preserve">инистрі </w:t>
      </w:r>
      <w:r w:rsidRPr="000457DB">
        <w:rPr>
          <w:rFonts w:ascii="Times New Roman" w:hAnsi="Times New Roman" w:cs="Times New Roman"/>
          <w:b/>
          <w:sz w:val="28"/>
          <w:szCs w:val="28"/>
          <w:lang w:val="kk-KZ"/>
        </w:rPr>
        <w:tab/>
      </w:r>
      <w:r w:rsidRPr="000457DB">
        <w:rPr>
          <w:rFonts w:ascii="Times New Roman" w:hAnsi="Times New Roman" w:cs="Times New Roman"/>
          <w:b/>
          <w:sz w:val="28"/>
          <w:szCs w:val="28"/>
          <w:lang w:val="kk-KZ"/>
        </w:rPr>
        <w:tab/>
      </w:r>
      <w:r w:rsidRPr="000457DB">
        <w:rPr>
          <w:rFonts w:ascii="Times New Roman" w:hAnsi="Times New Roman" w:cs="Times New Roman"/>
          <w:b/>
          <w:sz w:val="28"/>
          <w:szCs w:val="28"/>
          <w:lang w:val="kk-KZ"/>
        </w:rPr>
        <w:tab/>
      </w:r>
      <w:r w:rsidRPr="000457DB">
        <w:rPr>
          <w:rFonts w:ascii="Times New Roman" w:hAnsi="Times New Roman" w:cs="Times New Roman"/>
          <w:b/>
          <w:sz w:val="28"/>
          <w:szCs w:val="28"/>
          <w:lang w:val="kk-KZ"/>
        </w:rPr>
        <w:tab/>
      </w:r>
      <w:r w:rsidRPr="000457DB">
        <w:rPr>
          <w:rFonts w:ascii="Times New Roman" w:hAnsi="Times New Roman" w:cs="Times New Roman"/>
          <w:b/>
          <w:sz w:val="28"/>
          <w:szCs w:val="28"/>
          <w:lang w:val="kk-KZ"/>
        </w:rPr>
        <w:tab/>
      </w:r>
      <w:r w:rsidRPr="000457DB">
        <w:rPr>
          <w:rFonts w:ascii="Times New Roman" w:hAnsi="Times New Roman" w:cs="Times New Roman"/>
          <w:b/>
          <w:sz w:val="28"/>
          <w:szCs w:val="28"/>
          <w:lang w:val="kk-KZ"/>
        </w:rPr>
        <w:tab/>
      </w:r>
      <w:r w:rsidRPr="000457DB">
        <w:rPr>
          <w:rFonts w:ascii="Times New Roman" w:hAnsi="Times New Roman" w:cs="Times New Roman"/>
          <w:b/>
          <w:sz w:val="28"/>
          <w:szCs w:val="28"/>
          <w:lang w:val="kk-KZ"/>
        </w:rPr>
        <w:tab/>
        <w:t>Б. Сұлтанов</w:t>
      </w:r>
    </w:p>
    <w:p w:rsidR="00A43C38" w:rsidRPr="000457DB" w:rsidRDefault="00A43C38" w:rsidP="00A43C38">
      <w:pPr>
        <w:pStyle w:val="a3"/>
        <w:jc w:val="both"/>
        <w:rPr>
          <w:rFonts w:ascii="Times New Roman" w:hAnsi="Times New Roman" w:cs="Times New Roman"/>
          <w:sz w:val="28"/>
          <w:szCs w:val="28"/>
          <w:lang w:val="kk-KZ"/>
        </w:rPr>
      </w:pPr>
    </w:p>
    <w:p w:rsidR="00A43C38" w:rsidRPr="000457DB" w:rsidRDefault="00A43C38" w:rsidP="00A43C38">
      <w:pPr>
        <w:pStyle w:val="a3"/>
        <w:jc w:val="both"/>
        <w:rPr>
          <w:rFonts w:ascii="Times New Roman" w:hAnsi="Times New Roman" w:cs="Times New Roman"/>
          <w:sz w:val="28"/>
          <w:szCs w:val="28"/>
          <w:lang w:val="kk-KZ"/>
        </w:rPr>
      </w:pPr>
      <w:r w:rsidRPr="000457DB">
        <w:rPr>
          <w:rFonts w:ascii="Times New Roman" w:hAnsi="Times New Roman" w:cs="Times New Roman"/>
          <w:sz w:val="28"/>
          <w:szCs w:val="28"/>
          <w:lang w:val="kk-KZ"/>
        </w:rPr>
        <w:br w:type="page"/>
      </w:r>
    </w:p>
    <w:p w:rsidR="00A43C38" w:rsidRPr="000457DB" w:rsidRDefault="00A43C38" w:rsidP="00A43C38">
      <w:pPr>
        <w:pStyle w:val="a3"/>
        <w:ind w:left="5245"/>
        <w:jc w:val="center"/>
        <w:rPr>
          <w:rFonts w:ascii="Times New Roman" w:hAnsi="Times New Roman" w:cs="Times New Roman"/>
          <w:sz w:val="28"/>
          <w:szCs w:val="28"/>
        </w:rPr>
      </w:pPr>
      <w:r w:rsidRPr="000457DB">
        <w:rPr>
          <w:rFonts w:ascii="Times New Roman" w:hAnsi="Times New Roman" w:cs="Times New Roman"/>
          <w:sz w:val="28"/>
          <w:szCs w:val="28"/>
          <w:lang w:val="kk-KZ"/>
        </w:rPr>
        <w:lastRenderedPageBreak/>
        <w:t>Қазақстан Республикасы</w:t>
      </w:r>
    </w:p>
    <w:p w:rsidR="00A43C38" w:rsidRPr="000457DB" w:rsidRDefault="00A43C38" w:rsidP="00A43C38">
      <w:pPr>
        <w:pStyle w:val="a3"/>
        <w:ind w:left="5245"/>
        <w:jc w:val="center"/>
        <w:rPr>
          <w:rFonts w:ascii="Times New Roman" w:hAnsi="Times New Roman" w:cs="Times New Roman"/>
          <w:sz w:val="28"/>
          <w:szCs w:val="28"/>
        </w:rPr>
      </w:pPr>
      <w:r w:rsidRPr="000457DB">
        <w:rPr>
          <w:rFonts w:ascii="Times New Roman" w:hAnsi="Times New Roman" w:cs="Times New Roman"/>
          <w:sz w:val="28"/>
          <w:szCs w:val="28"/>
          <w:lang w:val="kk-KZ"/>
        </w:rPr>
        <w:t>Қаржы министрінің</w:t>
      </w:r>
    </w:p>
    <w:p w:rsidR="00A43C38" w:rsidRPr="000457DB" w:rsidRDefault="00A43C38" w:rsidP="00A43C38">
      <w:pPr>
        <w:pStyle w:val="a3"/>
        <w:ind w:left="5245"/>
        <w:jc w:val="center"/>
        <w:rPr>
          <w:rFonts w:ascii="Times New Roman" w:hAnsi="Times New Roman" w:cs="Times New Roman"/>
          <w:sz w:val="28"/>
          <w:szCs w:val="28"/>
          <w:lang w:val="kk-KZ"/>
        </w:rPr>
      </w:pPr>
      <w:r>
        <w:rPr>
          <w:rFonts w:ascii="Times New Roman" w:hAnsi="Times New Roman" w:cs="Times New Roman"/>
          <w:sz w:val="28"/>
          <w:szCs w:val="28"/>
          <w:lang w:val="kk-KZ"/>
        </w:rPr>
        <w:t>201</w:t>
      </w:r>
      <w:r w:rsidR="00E84913">
        <w:rPr>
          <w:rFonts w:ascii="Times New Roman" w:hAnsi="Times New Roman" w:cs="Times New Roman"/>
          <w:sz w:val="28"/>
          <w:szCs w:val="28"/>
          <w:lang w:val="kk-KZ"/>
        </w:rPr>
        <w:t>8</w:t>
      </w:r>
      <w:r>
        <w:rPr>
          <w:rFonts w:ascii="Times New Roman" w:hAnsi="Times New Roman" w:cs="Times New Roman"/>
          <w:sz w:val="28"/>
          <w:szCs w:val="28"/>
          <w:lang w:val="kk-KZ"/>
        </w:rPr>
        <w:t xml:space="preserve"> жылғы «</w:t>
      </w:r>
      <w:r w:rsidR="00E84913">
        <w:rPr>
          <w:rFonts w:ascii="Times New Roman" w:hAnsi="Times New Roman" w:cs="Times New Roman"/>
          <w:sz w:val="28"/>
          <w:szCs w:val="28"/>
          <w:lang w:val="kk-KZ"/>
        </w:rPr>
        <w:t>08</w:t>
      </w:r>
      <w:r>
        <w:rPr>
          <w:rFonts w:ascii="Times New Roman" w:hAnsi="Times New Roman" w:cs="Times New Roman"/>
          <w:sz w:val="28"/>
          <w:szCs w:val="28"/>
          <w:lang w:val="kk-KZ"/>
        </w:rPr>
        <w:t>»</w:t>
      </w:r>
      <w:r w:rsidR="00E84913">
        <w:rPr>
          <w:rFonts w:ascii="Times New Roman" w:hAnsi="Times New Roman" w:cs="Times New Roman"/>
          <w:sz w:val="28"/>
          <w:szCs w:val="28"/>
          <w:lang w:val="kk-KZ"/>
        </w:rPr>
        <w:t xml:space="preserve"> ақпан</w:t>
      </w:r>
      <w:r w:rsidRPr="000457DB">
        <w:rPr>
          <w:rFonts w:ascii="Times New Roman" w:hAnsi="Times New Roman" w:cs="Times New Roman"/>
          <w:sz w:val="28"/>
          <w:szCs w:val="28"/>
          <w:lang w:val="kk-KZ"/>
        </w:rPr>
        <w:t xml:space="preserve"> №</w:t>
      </w:r>
      <w:r w:rsidR="00E84913">
        <w:rPr>
          <w:rFonts w:ascii="Times New Roman" w:hAnsi="Times New Roman" w:cs="Times New Roman"/>
          <w:sz w:val="28"/>
          <w:szCs w:val="28"/>
          <w:lang w:val="kk-KZ"/>
        </w:rPr>
        <w:t>139</w:t>
      </w:r>
    </w:p>
    <w:p w:rsidR="00A43C38" w:rsidRPr="000457DB" w:rsidRDefault="00A43C38" w:rsidP="00A43C38">
      <w:pPr>
        <w:pStyle w:val="a3"/>
        <w:ind w:left="5245"/>
        <w:jc w:val="center"/>
        <w:rPr>
          <w:rFonts w:ascii="Times New Roman" w:hAnsi="Times New Roman" w:cs="Times New Roman"/>
          <w:sz w:val="28"/>
          <w:szCs w:val="28"/>
          <w:lang w:val="kk-KZ"/>
        </w:rPr>
      </w:pPr>
      <w:r w:rsidRPr="000457DB">
        <w:rPr>
          <w:rFonts w:ascii="Times New Roman" w:hAnsi="Times New Roman" w:cs="Times New Roman"/>
          <w:sz w:val="28"/>
          <w:szCs w:val="28"/>
          <w:lang w:val="kk-KZ"/>
        </w:rPr>
        <w:t>бұйрығымен бекітілген</w:t>
      </w:r>
    </w:p>
    <w:p w:rsidR="00A43C38" w:rsidRDefault="00A43C38" w:rsidP="00A43C38">
      <w:pPr>
        <w:pStyle w:val="a3"/>
        <w:jc w:val="both"/>
        <w:rPr>
          <w:rFonts w:ascii="Times New Roman" w:hAnsi="Times New Roman" w:cs="Times New Roman"/>
          <w:sz w:val="28"/>
          <w:szCs w:val="28"/>
          <w:lang w:val="kk-KZ"/>
        </w:rPr>
      </w:pPr>
    </w:p>
    <w:p w:rsidR="00A43C38" w:rsidRPr="000457DB" w:rsidRDefault="00A43C38" w:rsidP="00A43C38">
      <w:pPr>
        <w:pStyle w:val="a3"/>
        <w:jc w:val="both"/>
        <w:rPr>
          <w:rFonts w:ascii="Times New Roman" w:hAnsi="Times New Roman" w:cs="Times New Roman"/>
          <w:sz w:val="28"/>
          <w:szCs w:val="28"/>
          <w:lang w:val="kk-KZ"/>
        </w:rPr>
      </w:pPr>
    </w:p>
    <w:p w:rsidR="00A43C38" w:rsidRDefault="001B3897" w:rsidP="00A43C38">
      <w:pPr>
        <w:pStyle w:val="a3"/>
        <w:jc w:val="center"/>
        <w:rPr>
          <w:rFonts w:ascii="Times New Roman" w:hAnsi="Times New Roman" w:cs="Times New Roman"/>
          <w:b/>
          <w:sz w:val="28"/>
          <w:szCs w:val="28"/>
          <w:lang w:val="kk-KZ"/>
        </w:rPr>
      </w:pPr>
      <w:r w:rsidRPr="001B3897">
        <w:rPr>
          <w:rFonts w:ascii="Times New Roman" w:hAnsi="Times New Roman" w:cs="Times New Roman"/>
          <w:b/>
          <w:sz w:val="28"/>
          <w:szCs w:val="28"/>
          <w:lang w:val="kk-KZ"/>
        </w:rPr>
        <w:t>Еуразиялық экономикалық одақтың кедендік шекарасы арқылы заңсыз тасымалданған тауарларға қатысты кеден операцияларын жасау қағидалары</w:t>
      </w:r>
      <w:r>
        <w:rPr>
          <w:rFonts w:ascii="Times New Roman" w:hAnsi="Times New Roman" w:cs="Times New Roman"/>
          <w:b/>
          <w:sz w:val="28"/>
          <w:szCs w:val="28"/>
          <w:lang w:val="kk-KZ"/>
        </w:rPr>
        <w:t xml:space="preserve"> </w:t>
      </w:r>
    </w:p>
    <w:p w:rsidR="00A43C38" w:rsidRDefault="00A43C38" w:rsidP="00A43C38">
      <w:pPr>
        <w:pStyle w:val="a3"/>
        <w:jc w:val="center"/>
        <w:rPr>
          <w:rFonts w:ascii="Times New Roman" w:hAnsi="Times New Roman" w:cs="Times New Roman"/>
          <w:b/>
          <w:sz w:val="28"/>
          <w:szCs w:val="28"/>
          <w:lang w:val="kk-KZ"/>
        </w:rPr>
      </w:pPr>
    </w:p>
    <w:p w:rsidR="00FA6DD2" w:rsidRPr="000457DB" w:rsidRDefault="00FA6DD2" w:rsidP="00A43C38">
      <w:pPr>
        <w:pStyle w:val="a3"/>
        <w:jc w:val="center"/>
        <w:rPr>
          <w:rFonts w:ascii="Times New Roman" w:hAnsi="Times New Roman" w:cs="Times New Roman"/>
          <w:b/>
          <w:sz w:val="28"/>
          <w:szCs w:val="28"/>
          <w:lang w:val="kk-KZ"/>
        </w:rPr>
      </w:pPr>
    </w:p>
    <w:p w:rsidR="00A43C38" w:rsidRPr="000457DB" w:rsidRDefault="00A43C38" w:rsidP="00A43C38">
      <w:pPr>
        <w:pStyle w:val="a3"/>
        <w:jc w:val="center"/>
        <w:rPr>
          <w:rFonts w:ascii="Times New Roman" w:hAnsi="Times New Roman" w:cs="Times New Roman"/>
          <w:sz w:val="28"/>
          <w:szCs w:val="28"/>
          <w:lang w:val="kk-KZ"/>
        </w:rPr>
      </w:pPr>
      <w:r w:rsidRPr="000457DB">
        <w:rPr>
          <w:rFonts w:ascii="Times New Roman" w:hAnsi="Times New Roman" w:cs="Times New Roman"/>
          <w:b/>
          <w:sz w:val="28"/>
          <w:szCs w:val="28"/>
          <w:lang w:val="kk-KZ"/>
        </w:rPr>
        <w:t>1-тарау. Жалпы ережелер</w:t>
      </w:r>
    </w:p>
    <w:p w:rsidR="00A43C38" w:rsidRPr="000457DB" w:rsidRDefault="00A43C38" w:rsidP="00A43C38">
      <w:pPr>
        <w:pStyle w:val="a3"/>
        <w:jc w:val="both"/>
        <w:rPr>
          <w:rFonts w:ascii="Times New Roman" w:hAnsi="Times New Roman" w:cs="Times New Roman"/>
          <w:sz w:val="28"/>
          <w:szCs w:val="28"/>
          <w:lang w:val="kk-KZ"/>
        </w:rPr>
      </w:pPr>
    </w:p>
    <w:p w:rsidR="00A43C38" w:rsidRPr="000457DB" w:rsidRDefault="00914243" w:rsidP="001B3897">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Pr="00914243">
        <w:rPr>
          <w:rFonts w:ascii="Times New Roman" w:hAnsi="Times New Roman" w:cs="Times New Roman"/>
          <w:sz w:val="28"/>
          <w:szCs w:val="28"/>
          <w:lang w:val="kk-KZ"/>
        </w:rPr>
        <w:t>. </w:t>
      </w:r>
      <w:r w:rsidR="00A43C38" w:rsidRPr="000457DB">
        <w:rPr>
          <w:rFonts w:ascii="Times New Roman" w:hAnsi="Times New Roman" w:cs="Times New Roman"/>
          <w:sz w:val="28"/>
          <w:szCs w:val="28"/>
          <w:lang w:val="kk-KZ"/>
        </w:rPr>
        <w:t xml:space="preserve">Осы </w:t>
      </w:r>
      <w:r w:rsidR="001B3897" w:rsidRPr="001B3897">
        <w:rPr>
          <w:rFonts w:ascii="Times New Roman" w:hAnsi="Times New Roman" w:cs="Times New Roman"/>
          <w:sz w:val="28"/>
          <w:szCs w:val="28"/>
          <w:lang w:val="kk-KZ"/>
        </w:rPr>
        <w:t xml:space="preserve">Еуразиялық экономикалық одақтың кедендік шекарасы арқылы заңсыз тасымалданған тауарларға қатысты кеден операцияларын жасау қағидалары </w:t>
      </w:r>
      <w:r w:rsidR="00A43C38" w:rsidRPr="000457DB">
        <w:rPr>
          <w:rFonts w:ascii="Times New Roman" w:hAnsi="Times New Roman" w:cs="Times New Roman"/>
          <w:sz w:val="28"/>
          <w:szCs w:val="28"/>
          <w:lang w:val="kk-KZ"/>
        </w:rPr>
        <w:t xml:space="preserve">(бұдан әрі – </w:t>
      </w:r>
      <w:r w:rsidR="003F31CE" w:rsidRPr="003F31CE">
        <w:rPr>
          <w:rFonts w:ascii="Times New Roman" w:hAnsi="Times New Roman" w:cs="Times New Roman"/>
          <w:sz w:val="28"/>
          <w:szCs w:val="28"/>
          <w:lang w:val="kk-KZ"/>
        </w:rPr>
        <w:t>Қағида</w:t>
      </w:r>
      <w:r w:rsidR="00A43C38" w:rsidRPr="000457DB">
        <w:rPr>
          <w:rFonts w:ascii="Times New Roman" w:hAnsi="Times New Roman" w:cs="Times New Roman"/>
          <w:sz w:val="28"/>
          <w:szCs w:val="28"/>
          <w:lang w:val="kk-KZ"/>
        </w:rPr>
        <w:t xml:space="preserve">) </w:t>
      </w:r>
      <w:r w:rsidR="00A43C38">
        <w:rPr>
          <w:rFonts w:ascii="Times New Roman" w:hAnsi="Times New Roman" w:cs="Times New Roman"/>
          <w:sz w:val="28"/>
          <w:szCs w:val="28"/>
          <w:lang w:val="kk-KZ"/>
        </w:rPr>
        <w:t>2017</w:t>
      </w:r>
      <w:r w:rsidR="00A43C38" w:rsidRPr="000457DB">
        <w:rPr>
          <w:rFonts w:ascii="Times New Roman" w:hAnsi="Times New Roman" w:cs="Times New Roman"/>
          <w:sz w:val="28"/>
          <w:szCs w:val="28"/>
          <w:lang w:val="kk-KZ"/>
        </w:rPr>
        <w:t xml:space="preserve"> жылғы </w:t>
      </w:r>
      <w:r w:rsidR="00A43C38" w:rsidRPr="00AE7F06">
        <w:rPr>
          <w:rFonts w:ascii="Times New Roman" w:hAnsi="Times New Roman" w:cs="Times New Roman"/>
          <w:sz w:val="28"/>
          <w:szCs w:val="28"/>
          <w:lang w:val="kk-KZ"/>
        </w:rPr>
        <w:t>26 желтоқсандағы</w:t>
      </w:r>
      <w:r w:rsidR="00A43C38" w:rsidRPr="000457DB">
        <w:rPr>
          <w:rFonts w:ascii="Times New Roman" w:hAnsi="Times New Roman" w:cs="Times New Roman"/>
          <w:sz w:val="28"/>
          <w:szCs w:val="28"/>
          <w:lang w:val="kk-KZ"/>
        </w:rPr>
        <w:t xml:space="preserve"> «Қазақстан Республикасындағы кедендік реттеу туралы» </w:t>
      </w:r>
      <w:r w:rsidR="00FA6DD2" w:rsidRPr="000457DB">
        <w:rPr>
          <w:rFonts w:ascii="Times New Roman" w:hAnsi="Times New Roman" w:cs="Times New Roman"/>
          <w:sz w:val="28"/>
          <w:szCs w:val="28"/>
          <w:lang w:val="kk-KZ"/>
        </w:rPr>
        <w:t xml:space="preserve">Қазақстан Республикасы Кодексінің </w:t>
      </w:r>
      <w:r w:rsidR="00A43C38" w:rsidRPr="000457DB">
        <w:rPr>
          <w:rFonts w:ascii="Times New Roman" w:hAnsi="Times New Roman" w:cs="Times New Roman"/>
          <w:sz w:val="28"/>
          <w:szCs w:val="28"/>
          <w:lang w:val="kk-KZ"/>
        </w:rPr>
        <w:t>(бұдан әрі – Кодекс)</w:t>
      </w:r>
      <w:r w:rsidR="00FA6DD2">
        <w:rPr>
          <w:rFonts w:ascii="Times New Roman" w:hAnsi="Times New Roman" w:cs="Times New Roman"/>
          <w:sz w:val="28"/>
          <w:szCs w:val="28"/>
          <w:lang w:val="kk-KZ"/>
        </w:rPr>
        <w:t xml:space="preserve"> </w:t>
      </w:r>
      <w:r w:rsidR="00A43C38" w:rsidRPr="000457DB">
        <w:rPr>
          <w:rFonts w:ascii="Times New Roman" w:hAnsi="Times New Roman" w:cs="Times New Roman"/>
          <w:sz w:val="28"/>
          <w:szCs w:val="28"/>
          <w:lang w:val="kk-KZ"/>
        </w:rPr>
        <w:t>152-бабына сәйкес әзірленген және</w:t>
      </w:r>
      <w:r w:rsidR="00FA6DD2">
        <w:rPr>
          <w:rFonts w:ascii="Times New Roman" w:hAnsi="Times New Roman" w:cs="Times New Roman"/>
          <w:sz w:val="28"/>
          <w:szCs w:val="28"/>
          <w:lang w:val="kk-KZ"/>
        </w:rPr>
        <w:t xml:space="preserve"> </w:t>
      </w:r>
      <w:r w:rsidR="00710BE0">
        <w:rPr>
          <w:rFonts w:ascii="Times New Roman" w:hAnsi="Times New Roman" w:cs="Times New Roman"/>
          <w:sz w:val="28"/>
          <w:szCs w:val="28"/>
          <w:lang w:val="kk-KZ"/>
        </w:rPr>
        <w:t>Еуразиялық экономикалық одақтың (бұдан әрі - ЕАЭО) кедендік шекарасы арқылы заңсыз өткізілген тауарларға қатысты кедендік операцияларды жасау және кедендік төлемдерді, салықтарды төлеу</w:t>
      </w:r>
      <w:r w:rsidR="00710BE0" w:rsidRPr="00710BE0">
        <w:rPr>
          <w:rFonts w:ascii="Times New Roman" w:hAnsi="Times New Roman" w:cs="Times New Roman"/>
          <w:sz w:val="28"/>
          <w:szCs w:val="28"/>
          <w:lang w:val="kk-KZ"/>
        </w:rPr>
        <w:t xml:space="preserve"> </w:t>
      </w:r>
      <w:r w:rsidR="00710BE0">
        <w:rPr>
          <w:rFonts w:ascii="Times New Roman" w:hAnsi="Times New Roman" w:cs="Times New Roman"/>
          <w:sz w:val="28"/>
          <w:szCs w:val="28"/>
          <w:lang w:val="kk-KZ"/>
        </w:rPr>
        <w:t>тәртібін айқындайды</w:t>
      </w:r>
      <w:r w:rsidR="00A43C38" w:rsidRPr="000457DB">
        <w:rPr>
          <w:rFonts w:ascii="Times New Roman" w:hAnsi="Times New Roman" w:cs="Times New Roman"/>
          <w:sz w:val="28"/>
          <w:szCs w:val="28"/>
          <w:lang w:val="kk-KZ"/>
        </w:rPr>
        <w:t>.</w:t>
      </w:r>
    </w:p>
    <w:p w:rsidR="00A43C38" w:rsidRPr="000457DB" w:rsidRDefault="00A43C38" w:rsidP="00A43C38">
      <w:pPr>
        <w:pStyle w:val="a3"/>
        <w:ind w:firstLine="708"/>
        <w:jc w:val="both"/>
        <w:rPr>
          <w:rFonts w:ascii="Times New Roman" w:hAnsi="Times New Roman" w:cs="Times New Roman"/>
          <w:sz w:val="28"/>
          <w:szCs w:val="28"/>
          <w:lang w:val="kk-KZ"/>
        </w:rPr>
      </w:pPr>
      <w:r w:rsidRPr="000457DB">
        <w:rPr>
          <w:rFonts w:ascii="Times New Roman" w:hAnsi="Times New Roman" w:cs="Times New Roman"/>
          <w:sz w:val="28"/>
          <w:szCs w:val="28"/>
          <w:lang w:val="kk-KZ"/>
        </w:rPr>
        <w:t>2. </w:t>
      </w:r>
      <w:r w:rsidR="00710BE0">
        <w:rPr>
          <w:rFonts w:ascii="Times New Roman" w:hAnsi="Times New Roman" w:cs="Times New Roman"/>
          <w:sz w:val="28"/>
          <w:szCs w:val="28"/>
          <w:lang w:val="kk-KZ"/>
        </w:rPr>
        <w:t>ЕАЭО кедендік шекарасы арқылы заңсыз өткізілген тауарларды</w:t>
      </w:r>
      <w:r w:rsidRPr="000457DB">
        <w:rPr>
          <w:rFonts w:ascii="Times New Roman" w:hAnsi="Times New Roman" w:cs="Times New Roman"/>
          <w:sz w:val="28"/>
          <w:szCs w:val="28"/>
          <w:lang w:val="kk-KZ"/>
        </w:rPr>
        <w:t xml:space="preserve"> </w:t>
      </w:r>
      <w:r w:rsidR="00710BE0">
        <w:rPr>
          <w:rFonts w:ascii="Times New Roman" w:hAnsi="Times New Roman" w:cs="Times New Roman"/>
          <w:sz w:val="28"/>
          <w:szCs w:val="28"/>
          <w:lang w:val="kk-KZ"/>
        </w:rPr>
        <w:t xml:space="preserve">(бұдан әрі – заңсыз өткізілген тауарлар) </w:t>
      </w:r>
      <w:r w:rsidRPr="000457DB">
        <w:rPr>
          <w:rFonts w:ascii="Times New Roman" w:hAnsi="Times New Roman" w:cs="Times New Roman"/>
          <w:sz w:val="28"/>
          <w:szCs w:val="28"/>
          <w:lang w:val="kk-KZ"/>
        </w:rPr>
        <w:t xml:space="preserve">уақытша сақтау Кодекске сәйкес </w:t>
      </w:r>
      <w:r w:rsidR="00710BE0">
        <w:rPr>
          <w:rFonts w:ascii="Times New Roman" w:hAnsi="Times New Roman" w:cs="Times New Roman"/>
          <w:sz w:val="28"/>
          <w:szCs w:val="28"/>
          <w:lang w:val="kk-KZ"/>
        </w:rPr>
        <w:t xml:space="preserve">кедендік бақылау аймақтарында, </w:t>
      </w:r>
      <w:r w:rsidRPr="000457DB">
        <w:rPr>
          <w:rFonts w:ascii="Times New Roman" w:hAnsi="Times New Roman" w:cs="Times New Roman"/>
          <w:sz w:val="28"/>
          <w:szCs w:val="28"/>
          <w:lang w:val="kk-KZ"/>
        </w:rPr>
        <w:t>оның ішінде уақытша сақтау орындарында, аталған тауарлар анықталған тұлғалардың, кедендік төлемдер және салықтарды төлеуді қамтамасыз ете отырып қоймаларында жүзеге асырылады.</w:t>
      </w:r>
    </w:p>
    <w:p w:rsidR="00A43C38" w:rsidRPr="000457DB" w:rsidRDefault="00710BE0" w:rsidP="00A43C38">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3. Заңсыз өткізілген тауарларды</w:t>
      </w:r>
      <w:r w:rsidRPr="000457DB">
        <w:rPr>
          <w:rFonts w:ascii="Times New Roman" w:hAnsi="Times New Roman" w:cs="Times New Roman"/>
          <w:sz w:val="28"/>
          <w:szCs w:val="28"/>
          <w:lang w:val="kk-KZ"/>
        </w:rPr>
        <w:t xml:space="preserve"> </w:t>
      </w:r>
      <w:r w:rsidR="00A43C38" w:rsidRPr="000457DB">
        <w:rPr>
          <w:rFonts w:ascii="Times New Roman" w:hAnsi="Times New Roman" w:cs="Times New Roman"/>
          <w:sz w:val="28"/>
          <w:szCs w:val="28"/>
          <w:lang w:val="kk-KZ"/>
        </w:rPr>
        <w:t>сәйкестендіру мақсатында, осы тауарларды анықтаған мемлекеттік кірістер орган</w:t>
      </w:r>
      <w:r>
        <w:rPr>
          <w:rFonts w:ascii="Times New Roman" w:hAnsi="Times New Roman" w:cs="Times New Roman"/>
          <w:sz w:val="28"/>
          <w:szCs w:val="28"/>
          <w:lang w:val="kk-KZ"/>
        </w:rPr>
        <w:t xml:space="preserve">дарынының лауазымды тұлғалары </w:t>
      </w:r>
      <w:r w:rsidR="00A43C38" w:rsidRPr="000457DB">
        <w:rPr>
          <w:rFonts w:ascii="Times New Roman" w:hAnsi="Times New Roman" w:cs="Times New Roman"/>
          <w:sz w:val="28"/>
          <w:szCs w:val="28"/>
          <w:lang w:val="kk-KZ"/>
        </w:rPr>
        <w:t xml:space="preserve">«Кеден құжаттарының нысандары туралы» </w:t>
      </w:r>
      <w:r>
        <w:rPr>
          <w:rFonts w:ascii="Times New Roman" w:hAnsi="Times New Roman" w:cs="Times New Roman"/>
          <w:sz w:val="28"/>
          <w:szCs w:val="28"/>
          <w:lang w:val="kk-KZ"/>
        </w:rPr>
        <w:t>Кеден одағы к</w:t>
      </w:r>
      <w:r w:rsidRPr="000457DB">
        <w:rPr>
          <w:rFonts w:ascii="Times New Roman" w:hAnsi="Times New Roman" w:cs="Times New Roman"/>
          <w:sz w:val="28"/>
          <w:szCs w:val="28"/>
          <w:lang w:val="kk-KZ"/>
        </w:rPr>
        <w:t>омиссиясының 2010 жылғы 20 мамырдағы № 260</w:t>
      </w:r>
      <w:r>
        <w:rPr>
          <w:rFonts w:ascii="Times New Roman" w:hAnsi="Times New Roman" w:cs="Times New Roman"/>
          <w:sz w:val="28"/>
          <w:szCs w:val="28"/>
          <w:lang w:val="kk-KZ"/>
        </w:rPr>
        <w:t xml:space="preserve"> </w:t>
      </w:r>
      <w:r w:rsidR="00A43C38" w:rsidRPr="000457DB">
        <w:rPr>
          <w:rFonts w:ascii="Times New Roman" w:hAnsi="Times New Roman" w:cs="Times New Roman"/>
          <w:sz w:val="28"/>
          <w:szCs w:val="28"/>
          <w:lang w:val="kk-KZ"/>
        </w:rPr>
        <w:t>шешімімен  бекітілген нысандағы кедендік тексеру Актісін жасай отырып</w:t>
      </w:r>
      <w:r>
        <w:rPr>
          <w:rFonts w:ascii="Times New Roman" w:hAnsi="Times New Roman" w:cs="Times New Roman"/>
          <w:sz w:val="28"/>
          <w:szCs w:val="28"/>
          <w:lang w:val="kk-KZ"/>
        </w:rPr>
        <w:t>, кедендік тексеру жүргіз</w:t>
      </w:r>
      <w:r w:rsidR="00A43C38" w:rsidRPr="000457DB">
        <w:rPr>
          <w:rFonts w:ascii="Times New Roman" w:hAnsi="Times New Roman" w:cs="Times New Roman"/>
          <w:sz w:val="28"/>
          <w:szCs w:val="28"/>
          <w:lang w:val="kk-KZ"/>
        </w:rPr>
        <w:t>еді.</w:t>
      </w:r>
    </w:p>
    <w:p w:rsidR="00A43C38" w:rsidRDefault="00A43C38" w:rsidP="00A43C38">
      <w:pPr>
        <w:pStyle w:val="a3"/>
        <w:jc w:val="both"/>
        <w:rPr>
          <w:rFonts w:ascii="Times New Roman" w:hAnsi="Times New Roman" w:cs="Times New Roman"/>
          <w:sz w:val="28"/>
          <w:szCs w:val="28"/>
          <w:lang w:val="kk-KZ"/>
        </w:rPr>
      </w:pPr>
    </w:p>
    <w:p w:rsidR="00A43C38" w:rsidRPr="000457DB" w:rsidRDefault="00A43C38" w:rsidP="00A43C38">
      <w:pPr>
        <w:pStyle w:val="a3"/>
        <w:jc w:val="both"/>
        <w:rPr>
          <w:rFonts w:ascii="Times New Roman" w:hAnsi="Times New Roman" w:cs="Times New Roman"/>
          <w:sz w:val="28"/>
          <w:szCs w:val="28"/>
          <w:lang w:val="kk-KZ"/>
        </w:rPr>
      </w:pPr>
    </w:p>
    <w:p w:rsidR="00A43C38" w:rsidRPr="000457DB" w:rsidRDefault="00A43C38" w:rsidP="00A43C38">
      <w:pPr>
        <w:pStyle w:val="a3"/>
        <w:ind w:firstLine="709"/>
        <w:jc w:val="center"/>
        <w:rPr>
          <w:rFonts w:ascii="Times New Roman" w:hAnsi="Times New Roman" w:cs="Times New Roman"/>
          <w:b/>
          <w:sz w:val="28"/>
          <w:szCs w:val="28"/>
          <w:lang w:val="kk-KZ"/>
        </w:rPr>
      </w:pPr>
      <w:r w:rsidRPr="000457DB">
        <w:rPr>
          <w:rFonts w:ascii="Times New Roman" w:hAnsi="Times New Roman" w:cs="Times New Roman"/>
          <w:b/>
          <w:sz w:val="28"/>
          <w:szCs w:val="28"/>
          <w:lang w:val="kk-KZ"/>
        </w:rPr>
        <w:t xml:space="preserve">2-тарау. </w:t>
      </w:r>
      <w:r w:rsidR="00710BE0">
        <w:rPr>
          <w:rFonts w:ascii="Times New Roman" w:hAnsi="Times New Roman" w:cs="Times New Roman"/>
          <w:b/>
          <w:sz w:val="28"/>
          <w:szCs w:val="28"/>
          <w:lang w:val="kk-KZ"/>
        </w:rPr>
        <w:t>Заңсыз өткізілген тауарларға</w:t>
      </w:r>
      <w:r w:rsidRPr="000457DB">
        <w:rPr>
          <w:rFonts w:ascii="Times New Roman" w:hAnsi="Times New Roman" w:cs="Times New Roman"/>
          <w:b/>
          <w:sz w:val="28"/>
          <w:szCs w:val="28"/>
          <w:lang w:val="kk-KZ"/>
        </w:rPr>
        <w:t xml:space="preserve"> және м</w:t>
      </w:r>
      <w:r w:rsidR="00710BE0">
        <w:rPr>
          <w:rFonts w:ascii="Times New Roman" w:hAnsi="Times New Roman" w:cs="Times New Roman"/>
          <w:b/>
          <w:sz w:val="28"/>
          <w:szCs w:val="28"/>
          <w:lang w:val="kk-KZ"/>
        </w:rPr>
        <w:t>емлекеттік кірістер органдары</w:t>
      </w:r>
      <w:r w:rsidRPr="000457DB">
        <w:rPr>
          <w:rFonts w:ascii="Times New Roman" w:hAnsi="Times New Roman" w:cs="Times New Roman"/>
          <w:b/>
          <w:sz w:val="28"/>
          <w:szCs w:val="28"/>
          <w:lang w:val="kk-KZ"/>
        </w:rPr>
        <w:t xml:space="preserve"> бұл тауарларды  ЕАЭО кеден аумағында са</w:t>
      </w:r>
      <w:r w:rsidR="00710BE0">
        <w:rPr>
          <w:rFonts w:ascii="Times New Roman" w:hAnsi="Times New Roman" w:cs="Times New Roman"/>
          <w:b/>
          <w:sz w:val="28"/>
          <w:szCs w:val="28"/>
          <w:lang w:val="kk-KZ"/>
        </w:rPr>
        <w:t>тып алған тұлғалардан анықтаған</w:t>
      </w:r>
      <w:r w:rsidRPr="000457DB">
        <w:rPr>
          <w:rFonts w:ascii="Times New Roman" w:hAnsi="Times New Roman" w:cs="Times New Roman"/>
          <w:b/>
          <w:sz w:val="28"/>
          <w:szCs w:val="28"/>
          <w:lang w:val="kk-KZ"/>
        </w:rPr>
        <w:t xml:space="preserve"> тауарларға қатысты кедендік операцияларды орындау және кедендік төлемдер</w:t>
      </w:r>
      <w:r w:rsidR="00710BE0">
        <w:rPr>
          <w:rFonts w:ascii="Times New Roman" w:hAnsi="Times New Roman" w:cs="Times New Roman"/>
          <w:b/>
          <w:sz w:val="28"/>
          <w:szCs w:val="28"/>
          <w:lang w:val="kk-KZ"/>
        </w:rPr>
        <w:t>ді</w:t>
      </w:r>
      <w:r w:rsidRPr="000457DB">
        <w:rPr>
          <w:rFonts w:ascii="Times New Roman" w:hAnsi="Times New Roman" w:cs="Times New Roman"/>
          <w:b/>
          <w:sz w:val="28"/>
          <w:szCs w:val="28"/>
          <w:lang w:val="kk-KZ"/>
        </w:rPr>
        <w:t>, салықтарды төлеу тәртібі</w:t>
      </w:r>
    </w:p>
    <w:p w:rsidR="00A43C38" w:rsidRPr="000457DB" w:rsidRDefault="00A43C38" w:rsidP="00A43C38">
      <w:pPr>
        <w:pStyle w:val="a3"/>
        <w:jc w:val="both"/>
        <w:rPr>
          <w:rFonts w:ascii="Times New Roman" w:hAnsi="Times New Roman" w:cs="Times New Roman"/>
          <w:sz w:val="28"/>
          <w:szCs w:val="28"/>
          <w:lang w:val="kk-KZ"/>
        </w:rPr>
      </w:pPr>
    </w:p>
    <w:p w:rsidR="00A43C38" w:rsidRPr="000457DB" w:rsidRDefault="00A43C38" w:rsidP="00A43C38">
      <w:pPr>
        <w:pStyle w:val="a3"/>
        <w:ind w:firstLine="709"/>
        <w:jc w:val="both"/>
        <w:rPr>
          <w:rFonts w:ascii="Times New Roman" w:hAnsi="Times New Roman" w:cs="Times New Roman"/>
          <w:sz w:val="28"/>
          <w:szCs w:val="28"/>
          <w:lang w:val="kk-KZ"/>
        </w:rPr>
      </w:pPr>
      <w:r w:rsidRPr="000457DB">
        <w:rPr>
          <w:rFonts w:ascii="Times New Roman" w:hAnsi="Times New Roman" w:cs="Times New Roman"/>
          <w:sz w:val="28"/>
          <w:szCs w:val="28"/>
          <w:lang w:val="kk-KZ"/>
        </w:rPr>
        <w:t xml:space="preserve">4. </w:t>
      </w:r>
      <w:r w:rsidR="00710BE0">
        <w:rPr>
          <w:rFonts w:ascii="Times New Roman" w:hAnsi="Times New Roman" w:cs="Times New Roman"/>
          <w:sz w:val="28"/>
          <w:szCs w:val="28"/>
          <w:lang w:val="kk-KZ"/>
        </w:rPr>
        <w:t>Заңсыз өткізілген тауарларға арналған</w:t>
      </w:r>
      <w:r w:rsidRPr="000457DB">
        <w:rPr>
          <w:rFonts w:ascii="Times New Roman" w:hAnsi="Times New Roman" w:cs="Times New Roman"/>
          <w:sz w:val="28"/>
          <w:szCs w:val="28"/>
          <w:lang w:val="kk-KZ"/>
        </w:rPr>
        <w:t xml:space="preserve"> кедендік декларация (бұдан әрі </w:t>
      </w:r>
      <w:r w:rsidR="00E8408D" w:rsidRPr="00E8408D">
        <w:rPr>
          <w:rFonts w:ascii="Times New Roman" w:hAnsi="Times New Roman" w:cs="Times New Roman"/>
          <w:sz w:val="28"/>
          <w:szCs w:val="28"/>
          <w:lang w:val="kk-KZ"/>
        </w:rPr>
        <w:t xml:space="preserve"> </w:t>
      </w:r>
      <w:r w:rsidRPr="0021218A">
        <w:rPr>
          <w:rFonts w:ascii="Times New Roman" w:hAnsi="Times New Roman" w:cs="Times New Roman"/>
          <w:sz w:val="28"/>
          <w:szCs w:val="28"/>
          <w:lang w:val="kk-KZ"/>
        </w:rPr>
        <w:t xml:space="preserve">– </w:t>
      </w:r>
      <w:r w:rsidRPr="000457DB">
        <w:rPr>
          <w:rFonts w:ascii="Times New Roman" w:hAnsi="Times New Roman" w:cs="Times New Roman"/>
          <w:sz w:val="28"/>
          <w:szCs w:val="28"/>
          <w:lang w:val="kk-KZ"/>
        </w:rPr>
        <w:t xml:space="preserve">декларация) </w:t>
      </w:r>
      <w:r w:rsidR="00710BE0">
        <w:rPr>
          <w:rFonts w:ascii="Times New Roman" w:hAnsi="Times New Roman" w:cs="Times New Roman"/>
          <w:sz w:val="28"/>
          <w:szCs w:val="28"/>
          <w:lang w:val="kk-KZ"/>
        </w:rPr>
        <w:t>осындай тауарларды</w:t>
      </w:r>
      <w:r w:rsidRPr="000457DB">
        <w:rPr>
          <w:rFonts w:ascii="Times New Roman" w:hAnsi="Times New Roman" w:cs="Times New Roman"/>
          <w:sz w:val="28"/>
          <w:szCs w:val="28"/>
          <w:lang w:val="kk-KZ"/>
        </w:rPr>
        <w:t xml:space="preserve"> анықтаған мемлекеттік кірістер органына беріледі.</w:t>
      </w:r>
    </w:p>
    <w:p w:rsidR="00A43C38" w:rsidRPr="000457DB" w:rsidRDefault="00A43C38" w:rsidP="00A43C38">
      <w:pPr>
        <w:pStyle w:val="a3"/>
        <w:ind w:firstLine="709"/>
        <w:jc w:val="both"/>
        <w:rPr>
          <w:rFonts w:ascii="Times New Roman" w:hAnsi="Times New Roman" w:cs="Times New Roman"/>
          <w:sz w:val="28"/>
          <w:szCs w:val="28"/>
          <w:lang w:val="kk-KZ"/>
        </w:rPr>
      </w:pPr>
      <w:r w:rsidRPr="000457DB">
        <w:rPr>
          <w:rFonts w:ascii="Times New Roman" w:hAnsi="Times New Roman" w:cs="Times New Roman"/>
          <w:sz w:val="28"/>
          <w:szCs w:val="28"/>
          <w:lang w:val="kk-KZ"/>
        </w:rPr>
        <w:t>5.</w:t>
      </w:r>
      <w:r w:rsidR="00710BE0">
        <w:rPr>
          <w:rFonts w:ascii="Times New Roman" w:hAnsi="Times New Roman" w:cs="Times New Roman"/>
          <w:sz w:val="28"/>
          <w:szCs w:val="28"/>
          <w:lang w:val="kk-KZ"/>
        </w:rPr>
        <w:t xml:space="preserve"> Заңсыз өткізілген тауарлардың декларанты ретінде осы тауарларды сатып алған тұлға, егер осындай тауарларға ұқатысты өкілеттіктері жоқ өзге </w:t>
      </w:r>
      <w:r w:rsidR="00710BE0">
        <w:rPr>
          <w:rFonts w:ascii="Times New Roman" w:hAnsi="Times New Roman" w:cs="Times New Roman"/>
          <w:sz w:val="28"/>
          <w:szCs w:val="28"/>
          <w:lang w:val="kk-KZ"/>
        </w:rPr>
        <w:lastRenderedPageBreak/>
        <w:t>тұлға сотқа дейінгі тергеу немесе әкімшілік құқық бұзушылық туралы іс жүргізу кезінде анықталмаса, осындай тауарларға қатысты өкілеттіктері бар өзге тұлға болуға құқылы</w:t>
      </w:r>
      <w:r w:rsidRPr="000457DB">
        <w:rPr>
          <w:rFonts w:ascii="Times New Roman" w:hAnsi="Times New Roman" w:cs="Times New Roman"/>
          <w:sz w:val="28"/>
          <w:szCs w:val="28"/>
          <w:lang w:val="kk-KZ"/>
        </w:rPr>
        <w:t xml:space="preserve">. Бұл ретте, көрсетілген тұлғаға декларанттың өкілеттілігін бекіту үшін </w:t>
      </w:r>
      <w:r w:rsidR="002250C1">
        <w:rPr>
          <w:rFonts w:ascii="Times New Roman" w:hAnsi="Times New Roman" w:cs="Times New Roman"/>
          <w:sz w:val="28"/>
          <w:szCs w:val="28"/>
          <w:lang w:val="kk-KZ"/>
        </w:rPr>
        <w:t>заңсыз өткізілген тауарларға</w:t>
      </w:r>
      <w:r w:rsidRPr="000457DB">
        <w:rPr>
          <w:rFonts w:ascii="Times New Roman" w:hAnsi="Times New Roman" w:cs="Times New Roman"/>
          <w:sz w:val="28"/>
          <w:szCs w:val="28"/>
          <w:lang w:val="kk-KZ"/>
        </w:rPr>
        <w:t xml:space="preserve"> қатысты, осындай тауарларды заңды сатып алуды растайтын құжаттар (сатып алу – сату шарты, шот-фактурасы және басқа да құқық белгілейтін құжаттар) немесе </w:t>
      </w:r>
      <w:r w:rsidR="002250C1">
        <w:rPr>
          <w:rFonts w:ascii="Times New Roman" w:hAnsi="Times New Roman" w:cs="Times New Roman"/>
          <w:sz w:val="28"/>
          <w:szCs w:val="28"/>
          <w:lang w:val="kk-KZ"/>
        </w:rPr>
        <w:t xml:space="preserve">соңғы инстанциядағы </w:t>
      </w:r>
      <w:r w:rsidRPr="000457DB">
        <w:rPr>
          <w:rFonts w:ascii="Times New Roman" w:hAnsi="Times New Roman" w:cs="Times New Roman"/>
          <w:sz w:val="28"/>
          <w:szCs w:val="28"/>
          <w:lang w:val="kk-KZ"/>
        </w:rPr>
        <w:t>соттың процессуалдық құжат</w:t>
      </w:r>
      <w:r w:rsidR="002250C1">
        <w:rPr>
          <w:rFonts w:ascii="Times New Roman" w:hAnsi="Times New Roman" w:cs="Times New Roman"/>
          <w:sz w:val="28"/>
          <w:szCs w:val="28"/>
          <w:lang w:val="kk-KZ"/>
        </w:rPr>
        <w:t>ы</w:t>
      </w:r>
      <w:r w:rsidRPr="000457DB">
        <w:rPr>
          <w:rFonts w:ascii="Times New Roman" w:hAnsi="Times New Roman" w:cs="Times New Roman"/>
          <w:sz w:val="28"/>
          <w:szCs w:val="28"/>
          <w:lang w:val="kk-KZ"/>
        </w:rPr>
        <w:t xml:space="preserve"> – шешімі (сот қаулысы), қылмыстық қудалау органының не уәкілетті лауазымды тұлғаның, </w:t>
      </w:r>
      <w:r w:rsidR="002250C1">
        <w:rPr>
          <w:rFonts w:ascii="Times New Roman" w:hAnsi="Times New Roman" w:cs="Times New Roman"/>
          <w:sz w:val="28"/>
          <w:szCs w:val="28"/>
          <w:lang w:val="kk-KZ"/>
        </w:rPr>
        <w:t>осындай тауарларды</w:t>
      </w:r>
      <w:r w:rsidRPr="000457DB">
        <w:rPr>
          <w:rFonts w:ascii="Times New Roman" w:hAnsi="Times New Roman" w:cs="Times New Roman"/>
          <w:sz w:val="28"/>
          <w:szCs w:val="28"/>
          <w:lang w:val="kk-KZ"/>
        </w:rPr>
        <w:t xml:space="preserve"> </w:t>
      </w:r>
      <w:r w:rsidR="002250C1">
        <w:rPr>
          <w:rFonts w:ascii="Times New Roman" w:hAnsi="Times New Roman" w:cs="Times New Roman"/>
          <w:sz w:val="28"/>
          <w:szCs w:val="28"/>
          <w:lang w:val="kk-KZ"/>
        </w:rPr>
        <w:t xml:space="preserve">тұлғаның </w:t>
      </w:r>
      <w:r w:rsidRPr="000457DB">
        <w:rPr>
          <w:rFonts w:ascii="Times New Roman" w:hAnsi="Times New Roman" w:cs="Times New Roman"/>
          <w:sz w:val="28"/>
          <w:szCs w:val="28"/>
          <w:lang w:val="kk-KZ"/>
        </w:rPr>
        <w:t>сатып алу заңдылығының мән-жайларын растау болып табылады</w:t>
      </w:r>
    </w:p>
    <w:p w:rsidR="00A43C38" w:rsidRPr="000457DB" w:rsidRDefault="002250C1" w:rsidP="00A43C38">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t>6. Заңсыз өткізілген тауарларды кедендік</w:t>
      </w:r>
      <w:r w:rsidR="00A43C38" w:rsidRPr="000457DB">
        <w:rPr>
          <w:rFonts w:ascii="Times New Roman" w:hAnsi="Times New Roman" w:cs="Times New Roman"/>
          <w:sz w:val="28"/>
          <w:szCs w:val="28"/>
          <w:lang w:val="kk-KZ"/>
        </w:rPr>
        <w:t xml:space="preserve"> декларациялау кезінде кедендік рәсімді таңдау</w:t>
      </w:r>
      <w:r>
        <w:rPr>
          <w:rFonts w:ascii="Times New Roman" w:hAnsi="Times New Roman" w:cs="Times New Roman"/>
          <w:sz w:val="28"/>
          <w:szCs w:val="28"/>
          <w:lang w:val="kk-KZ"/>
        </w:rPr>
        <w:t>ды</w:t>
      </w:r>
      <w:r w:rsidR="00A43C38" w:rsidRPr="000457DB">
        <w:rPr>
          <w:rFonts w:ascii="Times New Roman" w:hAnsi="Times New Roman" w:cs="Times New Roman"/>
          <w:sz w:val="28"/>
          <w:szCs w:val="28"/>
          <w:lang w:val="kk-KZ"/>
        </w:rPr>
        <w:t xml:space="preserve"> декларант Кодекстің 208-бабына сәйкес жүзеге асырады.</w:t>
      </w:r>
    </w:p>
    <w:p w:rsidR="00A43C38" w:rsidRPr="000457DB" w:rsidRDefault="00A43C38" w:rsidP="00A43C38">
      <w:pPr>
        <w:pStyle w:val="a3"/>
        <w:ind w:firstLine="709"/>
        <w:jc w:val="both"/>
        <w:rPr>
          <w:rFonts w:ascii="Times New Roman" w:hAnsi="Times New Roman" w:cs="Times New Roman"/>
          <w:sz w:val="28"/>
          <w:szCs w:val="28"/>
          <w:lang w:val="kk-KZ"/>
        </w:rPr>
      </w:pPr>
      <w:r w:rsidRPr="000457DB">
        <w:rPr>
          <w:rFonts w:ascii="Times New Roman" w:hAnsi="Times New Roman" w:cs="Times New Roman"/>
          <w:sz w:val="28"/>
          <w:szCs w:val="28"/>
          <w:lang w:val="kk-KZ"/>
        </w:rPr>
        <w:t xml:space="preserve">7. </w:t>
      </w:r>
      <w:r w:rsidR="002250C1">
        <w:rPr>
          <w:rFonts w:ascii="Times New Roman" w:hAnsi="Times New Roman" w:cs="Times New Roman"/>
          <w:sz w:val="28"/>
          <w:szCs w:val="28"/>
          <w:lang w:val="kk-KZ"/>
        </w:rPr>
        <w:t xml:space="preserve">Заңсыз өткізілген тауарлар декларацияланған кезде декларация </w:t>
      </w:r>
      <w:r>
        <w:rPr>
          <w:rFonts w:ascii="Times New Roman" w:hAnsi="Times New Roman" w:cs="Times New Roman"/>
          <w:sz w:val="28"/>
          <w:szCs w:val="28"/>
          <w:lang w:val="kk-KZ"/>
        </w:rPr>
        <w:t>«</w:t>
      </w:r>
      <w:r w:rsidRPr="000457DB">
        <w:rPr>
          <w:rFonts w:ascii="Times New Roman" w:hAnsi="Times New Roman" w:cs="Times New Roman"/>
          <w:sz w:val="28"/>
          <w:szCs w:val="28"/>
          <w:lang w:val="kk-KZ"/>
        </w:rPr>
        <w:t xml:space="preserve">Кедендік декларацияларды толтыру </w:t>
      </w:r>
      <w:r w:rsidR="002250C1">
        <w:rPr>
          <w:rFonts w:ascii="Times New Roman" w:hAnsi="Times New Roman" w:cs="Times New Roman"/>
          <w:sz w:val="28"/>
          <w:szCs w:val="28"/>
          <w:lang w:val="kk-KZ"/>
        </w:rPr>
        <w:t>нұсқаулықтары</w:t>
      </w:r>
      <w:r w:rsidR="002250C1" w:rsidRPr="000457DB">
        <w:rPr>
          <w:rFonts w:ascii="Times New Roman" w:hAnsi="Times New Roman" w:cs="Times New Roman"/>
          <w:sz w:val="28"/>
          <w:szCs w:val="28"/>
          <w:lang w:val="kk-KZ"/>
        </w:rPr>
        <w:t xml:space="preserve"> </w:t>
      </w:r>
      <w:r w:rsidRPr="000457DB">
        <w:rPr>
          <w:rFonts w:ascii="Times New Roman" w:hAnsi="Times New Roman" w:cs="Times New Roman"/>
          <w:sz w:val="28"/>
          <w:szCs w:val="28"/>
          <w:lang w:val="kk-KZ"/>
        </w:rPr>
        <w:t>және кедендік декларациялардың нысанд</w:t>
      </w:r>
      <w:r>
        <w:rPr>
          <w:rFonts w:ascii="Times New Roman" w:hAnsi="Times New Roman" w:cs="Times New Roman"/>
          <w:sz w:val="28"/>
          <w:szCs w:val="28"/>
          <w:lang w:val="kk-KZ"/>
        </w:rPr>
        <w:t>ары туралы»</w:t>
      </w:r>
      <w:r w:rsidRPr="000457DB">
        <w:rPr>
          <w:rFonts w:ascii="Times New Roman" w:hAnsi="Times New Roman" w:cs="Times New Roman"/>
          <w:sz w:val="28"/>
          <w:szCs w:val="28"/>
          <w:lang w:val="kk-KZ"/>
        </w:rPr>
        <w:t xml:space="preserve"> (бұдан әрі – Нұсқаулық) Кеден одағы Комиссиясының </w:t>
      </w:r>
      <w:r w:rsidR="002250C1" w:rsidRPr="000457DB">
        <w:rPr>
          <w:rFonts w:ascii="Times New Roman" w:hAnsi="Times New Roman" w:cs="Times New Roman"/>
          <w:sz w:val="28"/>
          <w:szCs w:val="28"/>
          <w:lang w:val="kk-KZ"/>
        </w:rPr>
        <w:t>2010 жылғы 20 мамырдағы №</w:t>
      </w:r>
      <w:r w:rsidR="002250C1">
        <w:rPr>
          <w:rFonts w:ascii="Times New Roman" w:hAnsi="Times New Roman" w:cs="Times New Roman"/>
          <w:sz w:val="28"/>
          <w:szCs w:val="28"/>
          <w:lang w:val="kk-KZ"/>
        </w:rPr>
        <w:t xml:space="preserve"> 257-v </w:t>
      </w:r>
      <w:r w:rsidRPr="000457DB">
        <w:rPr>
          <w:rFonts w:ascii="Times New Roman" w:hAnsi="Times New Roman" w:cs="Times New Roman"/>
          <w:sz w:val="28"/>
          <w:szCs w:val="28"/>
          <w:lang w:val="kk-KZ"/>
        </w:rPr>
        <w:t>шешіміне сәйкес, мынадай ерекшеліктерді есепке ала отырып декларация ұсынылады:</w:t>
      </w:r>
    </w:p>
    <w:p w:rsidR="00A43C38" w:rsidRPr="000457DB" w:rsidRDefault="00A43C38" w:rsidP="00A43C38">
      <w:pPr>
        <w:pStyle w:val="a3"/>
        <w:ind w:firstLine="709"/>
        <w:jc w:val="both"/>
        <w:rPr>
          <w:rFonts w:ascii="Times New Roman" w:hAnsi="Times New Roman" w:cs="Times New Roman"/>
          <w:sz w:val="28"/>
          <w:szCs w:val="28"/>
          <w:lang w:val="kk-KZ"/>
        </w:rPr>
      </w:pPr>
      <w:r w:rsidRPr="000457DB">
        <w:rPr>
          <w:rFonts w:ascii="Times New Roman" w:hAnsi="Times New Roman" w:cs="Times New Roman"/>
          <w:sz w:val="28"/>
          <w:szCs w:val="28"/>
          <w:lang w:val="kk-KZ"/>
        </w:rPr>
        <w:t xml:space="preserve">1) </w:t>
      </w:r>
      <w:r w:rsidR="002250C1">
        <w:rPr>
          <w:rFonts w:ascii="Times New Roman" w:hAnsi="Times New Roman" w:cs="Times New Roman"/>
          <w:sz w:val="28"/>
          <w:szCs w:val="28"/>
          <w:lang w:val="kk-KZ"/>
        </w:rPr>
        <w:t xml:space="preserve">декларант декларацияның </w:t>
      </w:r>
      <w:r w:rsidRPr="000457DB">
        <w:rPr>
          <w:rFonts w:ascii="Times New Roman" w:hAnsi="Times New Roman" w:cs="Times New Roman"/>
          <w:sz w:val="28"/>
          <w:szCs w:val="28"/>
          <w:lang w:val="kk-KZ"/>
        </w:rPr>
        <w:t>1, 3, 4, 5, 7, 14, 16, 30, 31, 32, 33, 34, 35, 36, 37, 38, 41, 44, 45, 46, 47, 48, В, 54 бағандары</w:t>
      </w:r>
      <w:r w:rsidR="002250C1">
        <w:rPr>
          <w:rFonts w:ascii="Times New Roman" w:hAnsi="Times New Roman" w:cs="Times New Roman"/>
          <w:sz w:val="28"/>
          <w:szCs w:val="28"/>
          <w:lang w:val="kk-KZ"/>
        </w:rPr>
        <w:t>н</w:t>
      </w:r>
      <w:r w:rsidRPr="000457DB">
        <w:rPr>
          <w:rFonts w:ascii="Times New Roman" w:hAnsi="Times New Roman" w:cs="Times New Roman"/>
          <w:sz w:val="28"/>
          <w:szCs w:val="28"/>
          <w:lang w:val="kk-KZ"/>
        </w:rPr>
        <w:t xml:space="preserve"> Нұсқаулыққа сәйкес </w:t>
      </w:r>
      <w:r w:rsidR="002250C1">
        <w:rPr>
          <w:rFonts w:ascii="Times New Roman" w:hAnsi="Times New Roman" w:cs="Times New Roman"/>
          <w:sz w:val="28"/>
          <w:szCs w:val="28"/>
          <w:lang w:val="kk-KZ"/>
        </w:rPr>
        <w:t>толтыр</w:t>
      </w:r>
      <w:r w:rsidRPr="000457DB">
        <w:rPr>
          <w:rFonts w:ascii="Times New Roman" w:hAnsi="Times New Roman" w:cs="Times New Roman"/>
          <w:sz w:val="28"/>
          <w:szCs w:val="28"/>
          <w:lang w:val="kk-KZ"/>
        </w:rPr>
        <w:t>ады.</w:t>
      </w:r>
    </w:p>
    <w:p w:rsidR="00A43C38" w:rsidRPr="00E8408D" w:rsidRDefault="00A43C38" w:rsidP="00A43C38">
      <w:pPr>
        <w:pStyle w:val="a3"/>
        <w:ind w:firstLine="709"/>
        <w:jc w:val="both"/>
        <w:rPr>
          <w:rFonts w:ascii="Times New Roman" w:hAnsi="Times New Roman" w:cs="Times New Roman"/>
          <w:sz w:val="28"/>
          <w:szCs w:val="28"/>
          <w:lang w:val="kk-KZ"/>
        </w:rPr>
      </w:pPr>
      <w:r w:rsidRPr="000457DB">
        <w:rPr>
          <w:rFonts w:ascii="Times New Roman" w:hAnsi="Times New Roman" w:cs="Times New Roman"/>
          <w:sz w:val="28"/>
          <w:szCs w:val="28"/>
          <w:lang w:val="kk-KZ"/>
        </w:rPr>
        <w:t xml:space="preserve">2) </w:t>
      </w:r>
      <w:r w:rsidR="002250C1">
        <w:rPr>
          <w:rFonts w:ascii="Times New Roman" w:hAnsi="Times New Roman" w:cs="Times New Roman"/>
          <w:sz w:val="28"/>
          <w:szCs w:val="28"/>
          <w:lang w:val="kk-KZ"/>
        </w:rPr>
        <w:t xml:space="preserve">декларацияның 7-бағанында </w:t>
      </w:r>
      <w:r>
        <w:rPr>
          <w:rFonts w:ascii="Times New Roman" w:hAnsi="Times New Roman" w:cs="Times New Roman"/>
          <w:sz w:val="28"/>
          <w:szCs w:val="28"/>
          <w:lang w:val="kk-KZ"/>
        </w:rPr>
        <w:t>«</w:t>
      </w:r>
      <w:r w:rsidRPr="000457DB">
        <w:rPr>
          <w:rFonts w:ascii="Times New Roman" w:hAnsi="Times New Roman" w:cs="Times New Roman"/>
          <w:sz w:val="28"/>
          <w:szCs w:val="28"/>
          <w:lang w:val="kk-KZ"/>
        </w:rPr>
        <w:t xml:space="preserve">Кедендік декларацияларын толтыру үшін пайдаланылатын жіктеуіштер туралы» Кеден одағы Комиссиясының </w:t>
      </w:r>
      <w:r w:rsidR="002250C1" w:rsidRPr="000457DB">
        <w:rPr>
          <w:rFonts w:ascii="Times New Roman" w:hAnsi="Times New Roman" w:cs="Times New Roman"/>
          <w:sz w:val="28"/>
          <w:szCs w:val="28"/>
          <w:lang w:val="kk-KZ"/>
        </w:rPr>
        <w:t xml:space="preserve">2010 жылғы 20 қыркүйектегі № 378 </w:t>
      </w:r>
      <w:r w:rsidRPr="000457DB">
        <w:rPr>
          <w:rFonts w:ascii="Times New Roman" w:hAnsi="Times New Roman" w:cs="Times New Roman"/>
          <w:sz w:val="28"/>
          <w:szCs w:val="28"/>
          <w:lang w:val="kk-KZ"/>
        </w:rPr>
        <w:t>шешімімен бекітілген тауарларды кедендік декларациялау ерекшеліктерінің жіктеуішіне сәйкес</w:t>
      </w:r>
      <w:r w:rsidR="002250C1">
        <w:rPr>
          <w:rFonts w:ascii="Times New Roman" w:hAnsi="Times New Roman" w:cs="Times New Roman"/>
          <w:sz w:val="28"/>
          <w:szCs w:val="28"/>
          <w:lang w:val="kk-KZ"/>
        </w:rPr>
        <w:t xml:space="preserve"> «ЗӨ</w:t>
      </w:r>
      <w:r w:rsidRPr="000457DB">
        <w:rPr>
          <w:rFonts w:ascii="Times New Roman" w:hAnsi="Times New Roman" w:cs="Times New Roman"/>
          <w:sz w:val="28"/>
          <w:szCs w:val="28"/>
          <w:lang w:val="kk-KZ"/>
        </w:rPr>
        <w:t>Т» коды көрсетіледі</w:t>
      </w:r>
      <w:r w:rsidR="00E8408D" w:rsidRPr="00E8408D">
        <w:rPr>
          <w:rFonts w:ascii="Times New Roman" w:hAnsi="Times New Roman" w:cs="Times New Roman"/>
          <w:sz w:val="28"/>
          <w:szCs w:val="28"/>
          <w:lang w:val="kk-KZ"/>
        </w:rPr>
        <w:t>.</w:t>
      </w:r>
    </w:p>
    <w:p w:rsidR="00A43C38" w:rsidRPr="000457DB" w:rsidRDefault="00A43C38" w:rsidP="00A43C38">
      <w:pPr>
        <w:pStyle w:val="a3"/>
        <w:ind w:firstLine="709"/>
        <w:jc w:val="both"/>
        <w:rPr>
          <w:rFonts w:ascii="Times New Roman" w:hAnsi="Times New Roman" w:cs="Times New Roman"/>
          <w:sz w:val="28"/>
          <w:szCs w:val="28"/>
          <w:lang w:val="kk-KZ"/>
        </w:rPr>
      </w:pPr>
      <w:r w:rsidRPr="000457DB">
        <w:rPr>
          <w:rFonts w:ascii="Times New Roman" w:hAnsi="Times New Roman" w:cs="Times New Roman"/>
          <w:sz w:val="28"/>
          <w:szCs w:val="28"/>
          <w:lang w:val="kk-KZ"/>
        </w:rPr>
        <w:t xml:space="preserve">3) </w:t>
      </w:r>
      <w:r w:rsidR="002250C1">
        <w:rPr>
          <w:rFonts w:ascii="Times New Roman" w:hAnsi="Times New Roman" w:cs="Times New Roman"/>
          <w:sz w:val="28"/>
          <w:szCs w:val="28"/>
          <w:lang w:val="kk-KZ"/>
        </w:rPr>
        <w:t>Декларацияның 44-</w:t>
      </w:r>
      <w:r w:rsidRPr="000457DB">
        <w:rPr>
          <w:rFonts w:ascii="Times New Roman" w:hAnsi="Times New Roman" w:cs="Times New Roman"/>
          <w:sz w:val="28"/>
          <w:szCs w:val="28"/>
          <w:lang w:val="kk-KZ"/>
        </w:rPr>
        <w:t xml:space="preserve">бағанында Кодекстің 179-бабына сәйкес кедендік декларацияда мәлімденген мәліметтерді растау үшін қажетті болып табылатын құжаттар туралы мәліметтер көрсетіледі. </w:t>
      </w:r>
    </w:p>
    <w:p w:rsidR="00A43C38" w:rsidRPr="000457DB" w:rsidRDefault="00A43C38" w:rsidP="00A43C38">
      <w:pPr>
        <w:pStyle w:val="a3"/>
        <w:ind w:firstLine="709"/>
        <w:jc w:val="both"/>
        <w:rPr>
          <w:rFonts w:ascii="Times New Roman" w:hAnsi="Times New Roman" w:cs="Times New Roman"/>
          <w:sz w:val="28"/>
          <w:szCs w:val="28"/>
          <w:lang w:val="kk-KZ"/>
        </w:rPr>
      </w:pPr>
      <w:r w:rsidRPr="000457DB">
        <w:rPr>
          <w:rFonts w:ascii="Times New Roman" w:hAnsi="Times New Roman" w:cs="Times New Roman"/>
          <w:sz w:val="28"/>
          <w:szCs w:val="28"/>
          <w:lang w:val="kk-KZ"/>
        </w:rPr>
        <w:t>4</w:t>
      </w:r>
      <w:r w:rsidR="002250C1">
        <w:rPr>
          <w:rFonts w:ascii="Times New Roman" w:hAnsi="Times New Roman" w:cs="Times New Roman"/>
          <w:sz w:val="28"/>
          <w:szCs w:val="28"/>
          <w:lang w:val="kk-KZ"/>
        </w:rPr>
        <w:t>) Мемлекеттік кірістер органы</w:t>
      </w:r>
      <w:r w:rsidRPr="000457DB">
        <w:rPr>
          <w:rFonts w:ascii="Times New Roman" w:hAnsi="Times New Roman" w:cs="Times New Roman"/>
          <w:sz w:val="28"/>
          <w:szCs w:val="28"/>
          <w:lang w:val="kk-KZ"/>
        </w:rPr>
        <w:t xml:space="preserve"> декларацияның бағандары</w:t>
      </w:r>
      <w:r w:rsidR="002250C1">
        <w:rPr>
          <w:rFonts w:ascii="Times New Roman" w:hAnsi="Times New Roman" w:cs="Times New Roman"/>
          <w:sz w:val="28"/>
          <w:szCs w:val="28"/>
          <w:lang w:val="kk-KZ"/>
        </w:rPr>
        <w:t>н</w:t>
      </w:r>
      <w:r w:rsidRPr="000457DB">
        <w:rPr>
          <w:rFonts w:ascii="Times New Roman" w:hAnsi="Times New Roman" w:cs="Times New Roman"/>
          <w:sz w:val="28"/>
          <w:szCs w:val="28"/>
          <w:lang w:val="kk-KZ"/>
        </w:rPr>
        <w:t xml:space="preserve"> Нұсқаулықтың</w:t>
      </w:r>
      <w:r w:rsidR="002250C1">
        <w:rPr>
          <w:rFonts w:ascii="Times New Roman" w:hAnsi="Times New Roman" w:cs="Times New Roman"/>
          <w:sz w:val="28"/>
          <w:szCs w:val="28"/>
          <w:lang w:val="kk-KZ"/>
        </w:rPr>
        <w:t xml:space="preserve"> ХІ бөліміне сәйкес толтыр</w:t>
      </w:r>
      <w:r w:rsidRPr="000457DB">
        <w:rPr>
          <w:rFonts w:ascii="Times New Roman" w:hAnsi="Times New Roman" w:cs="Times New Roman"/>
          <w:sz w:val="28"/>
          <w:szCs w:val="28"/>
          <w:lang w:val="kk-KZ"/>
        </w:rPr>
        <w:t>ады.</w:t>
      </w:r>
    </w:p>
    <w:p w:rsidR="00A43C38" w:rsidRPr="000457DB" w:rsidRDefault="002250C1" w:rsidP="00A43C38">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8. Заңсыз өткізілген тауарларды</w:t>
      </w:r>
      <w:r w:rsidR="00A43C38" w:rsidRPr="000457DB">
        <w:rPr>
          <w:rFonts w:ascii="Times New Roman" w:hAnsi="Times New Roman" w:cs="Times New Roman"/>
          <w:sz w:val="28"/>
          <w:szCs w:val="28"/>
          <w:lang w:val="kk-KZ"/>
        </w:rPr>
        <w:t xml:space="preserve"> жіктеу Кодекстің 40</w:t>
      </w:r>
      <w:r w:rsidR="00A43C38">
        <w:rPr>
          <w:rFonts w:ascii="Times New Roman" w:hAnsi="Times New Roman" w:cs="Times New Roman"/>
          <w:sz w:val="28"/>
          <w:szCs w:val="28"/>
          <w:lang w:val="kk-KZ"/>
        </w:rPr>
        <w:t>-</w:t>
      </w:r>
      <w:r w:rsidR="00A43C38" w:rsidRPr="000457DB">
        <w:rPr>
          <w:rFonts w:ascii="Times New Roman" w:hAnsi="Times New Roman" w:cs="Times New Roman"/>
          <w:sz w:val="28"/>
          <w:szCs w:val="28"/>
          <w:lang w:val="kk-KZ"/>
        </w:rPr>
        <w:t>бабының 3-тармағына сәйкес жүзеге асырылады.</w:t>
      </w:r>
    </w:p>
    <w:p w:rsidR="00A43C38" w:rsidRPr="000457DB" w:rsidRDefault="00A43C38" w:rsidP="00A43C38">
      <w:pPr>
        <w:pStyle w:val="a3"/>
        <w:ind w:firstLine="709"/>
        <w:jc w:val="both"/>
        <w:rPr>
          <w:rFonts w:ascii="Times New Roman" w:hAnsi="Times New Roman" w:cs="Times New Roman"/>
          <w:sz w:val="28"/>
          <w:szCs w:val="28"/>
          <w:lang w:val="kk-KZ"/>
        </w:rPr>
      </w:pPr>
      <w:r w:rsidRPr="000457DB">
        <w:rPr>
          <w:rFonts w:ascii="Times New Roman" w:hAnsi="Times New Roman" w:cs="Times New Roman"/>
          <w:sz w:val="28"/>
          <w:szCs w:val="28"/>
          <w:lang w:val="kk-KZ"/>
        </w:rPr>
        <w:t xml:space="preserve">9. </w:t>
      </w:r>
      <w:r w:rsidR="002250C1">
        <w:rPr>
          <w:rFonts w:ascii="Times New Roman" w:hAnsi="Times New Roman" w:cs="Times New Roman"/>
          <w:sz w:val="28"/>
          <w:szCs w:val="28"/>
          <w:lang w:val="kk-KZ"/>
        </w:rPr>
        <w:t>Заңсыз өткізілген тауарлардың</w:t>
      </w:r>
      <w:r w:rsidRPr="000457DB">
        <w:rPr>
          <w:rFonts w:ascii="Times New Roman" w:hAnsi="Times New Roman" w:cs="Times New Roman"/>
          <w:sz w:val="28"/>
          <w:szCs w:val="28"/>
          <w:lang w:val="kk-KZ"/>
        </w:rPr>
        <w:t xml:space="preserve"> кедендік құны </w:t>
      </w:r>
      <w:r>
        <w:rPr>
          <w:rFonts w:ascii="Times New Roman" w:hAnsi="Times New Roman" w:cs="Times New Roman"/>
          <w:sz w:val="28"/>
          <w:szCs w:val="28"/>
          <w:lang w:val="kk-KZ"/>
        </w:rPr>
        <w:t xml:space="preserve"> «</w:t>
      </w:r>
      <w:r w:rsidRPr="000457DB">
        <w:rPr>
          <w:rFonts w:ascii="Times New Roman" w:hAnsi="Times New Roman" w:cs="Times New Roman"/>
          <w:sz w:val="28"/>
          <w:szCs w:val="28"/>
          <w:lang w:val="kk-KZ"/>
        </w:rPr>
        <w:t xml:space="preserve">Кеден одағының кедендік шекарасы арқылы өткізілетін декларацияланбаған тауарлардың кедендік құнын анықтау әдістерін қолдану </w:t>
      </w:r>
      <w:r w:rsidR="002250C1">
        <w:rPr>
          <w:rFonts w:ascii="Times New Roman" w:hAnsi="Times New Roman" w:cs="Times New Roman"/>
          <w:sz w:val="28"/>
          <w:szCs w:val="28"/>
          <w:lang w:val="kk-KZ"/>
        </w:rPr>
        <w:t>ерекшеліктері туралы е</w:t>
      </w:r>
      <w:r w:rsidRPr="000457DB">
        <w:rPr>
          <w:rFonts w:ascii="Times New Roman" w:hAnsi="Times New Roman" w:cs="Times New Roman"/>
          <w:sz w:val="28"/>
          <w:szCs w:val="28"/>
          <w:lang w:val="kk-KZ"/>
        </w:rPr>
        <w:t xml:space="preserve">режені бекіту </w:t>
      </w:r>
      <w:r>
        <w:rPr>
          <w:rFonts w:ascii="Times New Roman" w:hAnsi="Times New Roman" w:cs="Times New Roman"/>
          <w:sz w:val="28"/>
          <w:szCs w:val="28"/>
          <w:lang w:val="kk-KZ"/>
        </w:rPr>
        <w:t>туралы»</w:t>
      </w:r>
      <w:r w:rsidRPr="000457DB">
        <w:rPr>
          <w:rFonts w:ascii="Times New Roman" w:hAnsi="Times New Roman" w:cs="Times New Roman"/>
          <w:sz w:val="28"/>
          <w:szCs w:val="28"/>
          <w:lang w:val="kk-KZ"/>
        </w:rPr>
        <w:t xml:space="preserve"> Еуразиялық экономикалық комиссия Алқасының </w:t>
      </w:r>
      <w:r w:rsidR="002250C1" w:rsidRPr="000457DB">
        <w:rPr>
          <w:rFonts w:ascii="Times New Roman" w:hAnsi="Times New Roman" w:cs="Times New Roman"/>
          <w:sz w:val="28"/>
          <w:szCs w:val="28"/>
          <w:lang w:val="kk-KZ"/>
        </w:rPr>
        <w:t xml:space="preserve">2013 жылғы </w:t>
      </w:r>
      <w:r w:rsidR="00904C45">
        <w:rPr>
          <w:rFonts w:ascii="Times New Roman" w:hAnsi="Times New Roman" w:cs="Times New Roman"/>
          <w:sz w:val="28"/>
          <w:szCs w:val="28"/>
          <w:lang w:val="kk-KZ"/>
        </w:rPr>
        <w:t xml:space="preserve">                      </w:t>
      </w:r>
      <w:r w:rsidR="002250C1">
        <w:rPr>
          <w:rFonts w:ascii="Times New Roman" w:hAnsi="Times New Roman" w:cs="Times New Roman"/>
          <w:sz w:val="28"/>
          <w:szCs w:val="28"/>
          <w:lang w:val="kk-KZ"/>
        </w:rPr>
        <w:t xml:space="preserve">27 тамыздағы № 180 </w:t>
      </w:r>
      <w:r w:rsidRPr="000457DB">
        <w:rPr>
          <w:rFonts w:ascii="Times New Roman" w:hAnsi="Times New Roman" w:cs="Times New Roman"/>
          <w:sz w:val="28"/>
          <w:szCs w:val="28"/>
          <w:lang w:val="kk-KZ"/>
        </w:rPr>
        <w:t>шешіміне сәйкес анықталады.</w:t>
      </w:r>
    </w:p>
    <w:p w:rsidR="00A43C38" w:rsidRPr="000457DB" w:rsidRDefault="00A43C38" w:rsidP="00A43C38">
      <w:pPr>
        <w:pStyle w:val="a3"/>
        <w:ind w:firstLine="709"/>
        <w:jc w:val="both"/>
        <w:rPr>
          <w:rFonts w:ascii="Times New Roman" w:hAnsi="Times New Roman" w:cs="Times New Roman"/>
          <w:sz w:val="28"/>
          <w:szCs w:val="28"/>
          <w:lang w:val="kk-KZ"/>
        </w:rPr>
      </w:pPr>
      <w:r w:rsidRPr="000457DB">
        <w:rPr>
          <w:rFonts w:ascii="Times New Roman" w:hAnsi="Times New Roman" w:cs="Times New Roman"/>
          <w:sz w:val="28"/>
          <w:szCs w:val="28"/>
          <w:lang w:val="kk-KZ"/>
        </w:rPr>
        <w:t>10. Кедендік төлемдерді,</w:t>
      </w:r>
      <w:r w:rsidR="00904C45">
        <w:rPr>
          <w:rFonts w:ascii="Times New Roman" w:hAnsi="Times New Roman" w:cs="Times New Roman"/>
          <w:sz w:val="28"/>
          <w:szCs w:val="28"/>
          <w:lang w:val="kk-KZ"/>
        </w:rPr>
        <w:t xml:space="preserve"> </w:t>
      </w:r>
      <w:r w:rsidRPr="000457DB">
        <w:rPr>
          <w:rFonts w:ascii="Times New Roman" w:hAnsi="Times New Roman" w:cs="Times New Roman"/>
          <w:sz w:val="28"/>
          <w:szCs w:val="28"/>
          <w:lang w:val="kk-KZ"/>
        </w:rPr>
        <w:t xml:space="preserve">салықтарды төлеу </w:t>
      </w:r>
      <w:r w:rsidR="00DF22DF">
        <w:rPr>
          <w:rFonts w:ascii="Times New Roman" w:hAnsi="Times New Roman" w:cs="Times New Roman"/>
          <w:sz w:val="28"/>
          <w:szCs w:val="28"/>
          <w:lang w:val="kk-KZ"/>
        </w:rPr>
        <w:t>Кодекстің 77 және</w:t>
      </w:r>
      <w:r w:rsidRPr="000457DB">
        <w:rPr>
          <w:rFonts w:ascii="Times New Roman" w:hAnsi="Times New Roman" w:cs="Times New Roman"/>
          <w:sz w:val="28"/>
          <w:szCs w:val="28"/>
          <w:lang w:val="kk-KZ"/>
        </w:rPr>
        <w:t xml:space="preserve"> 88</w:t>
      </w:r>
      <w:r>
        <w:rPr>
          <w:rFonts w:ascii="Times New Roman" w:hAnsi="Times New Roman" w:cs="Times New Roman"/>
          <w:sz w:val="28"/>
          <w:szCs w:val="28"/>
          <w:lang w:val="kk-KZ"/>
        </w:rPr>
        <w:t>- бап</w:t>
      </w:r>
      <w:r w:rsidR="00904C45">
        <w:rPr>
          <w:rFonts w:ascii="Times New Roman" w:hAnsi="Times New Roman" w:cs="Times New Roman"/>
          <w:sz w:val="28"/>
          <w:szCs w:val="28"/>
          <w:lang w:val="kk-KZ"/>
        </w:rPr>
        <w:t>тарымен</w:t>
      </w:r>
      <w:r w:rsidRPr="000457DB">
        <w:rPr>
          <w:rFonts w:ascii="Times New Roman" w:hAnsi="Times New Roman" w:cs="Times New Roman"/>
          <w:sz w:val="28"/>
          <w:szCs w:val="28"/>
          <w:lang w:val="kk-KZ"/>
        </w:rPr>
        <w:t xml:space="preserve"> белгіленген мерзімде жүргізіледі.</w:t>
      </w:r>
    </w:p>
    <w:p w:rsidR="00A43C38" w:rsidRDefault="00A43C38" w:rsidP="00A43C38">
      <w:pPr>
        <w:pStyle w:val="a3"/>
        <w:ind w:firstLine="709"/>
        <w:jc w:val="both"/>
        <w:rPr>
          <w:rFonts w:ascii="Times New Roman" w:hAnsi="Times New Roman" w:cs="Times New Roman"/>
          <w:sz w:val="28"/>
          <w:szCs w:val="28"/>
          <w:lang w:val="kk-KZ"/>
        </w:rPr>
      </w:pPr>
      <w:r w:rsidRPr="00DF22DF">
        <w:rPr>
          <w:rFonts w:ascii="Times New Roman" w:hAnsi="Times New Roman" w:cs="Times New Roman"/>
          <w:sz w:val="28"/>
          <w:szCs w:val="28"/>
          <w:lang w:val="kk-KZ"/>
        </w:rPr>
        <w:t xml:space="preserve">11. </w:t>
      </w:r>
      <w:r w:rsidR="00D6723D" w:rsidRPr="00DF22DF">
        <w:rPr>
          <w:rFonts w:ascii="Times New Roman" w:hAnsi="Times New Roman" w:cs="Times New Roman"/>
          <w:sz w:val="28"/>
          <w:szCs w:val="28"/>
          <w:lang w:val="kk-KZ"/>
        </w:rPr>
        <w:t>Декларант</w:t>
      </w:r>
      <w:r w:rsidR="00DF22DF" w:rsidRPr="00DF22DF">
        <w:rPr>
          <w:rFonts w:ascii="Times New Roman" w:hAnsi="Times New Roman" w:cs="Times New Roman"/>
          <w:sz w:val="28"/>
          <w:szCs w:val="28"/>
          <w:lang w:val="kk-KZ"/>
        </w:rPr>
        <w:t xml:space="preserve"> заңсыз өткізілген тауарларды</w:t>
      </w:r>
      <w:r w:rsidRPr="00DF22DF">
        <w:rPr>
          <w:rFonts w:ascii="Times New Roman" w:hAnsi="Times New Roman" w:cs="Times New Roman"/>
          <w:sz w:val="28"/>
          <w:szCs w:val="28"/>
          <w:lang w:val="kk-KZ"/>
        </w:rPr>
        <w:t xml:space="preserve"> декларациялаудан бас </w:t>
      </w:r>
      <w:r w:rsidR="00DF22DF" w:rsidRPr="00DF22DF">
        <w:rPr>
          <w:rFonts w:ascii="Times New Roman" w:hAnsi="Times New Roman" w:cs="Times New Roman"/>
          <w:sz w:val="28"/>
          <w:szCs w:val="28"/>
          <w:lang w:val="kk-KZ"/>
        </w:rPr>
        <w:t>тартқан жағдайда</w:t>
      </w:r>
      <w:r w:rsidRPr="00DF22DF">
        <w:rPr>
          <w:rFonts w:ascii="Times New Roman" w:hAnsi="Times New Roman" w:cs="Times New Roman"/>
          <w:sz w:val="28"/>
          <w:szCs w:val="28"/>
          <w:lang w:val="kk-KZ"/>
        </w:rPr>
        <w:t xml:space="preserve"> </w:t>
      </w:r>
      <w:r w:rsidR="00DF22DF" w:rsidRPr="00DF22DF">
        <w:rPr>
          <w:rFonts w:ascii="Times New Roman" w:hAnsi="Times New Roman" w:cs="Times New Roman"/>
          <w:sz w:val="28"/>
          <w:szCs w:val="28"/>
          <w:lang w:val="kk-KZ"/>
        </w:rPr>
        <w:t>Кодекстің 52-</w:t>
      </w:r>
      <w:r w:rsidRPr="00DF22DF">
        <w:rPr>
          <w:rFonts w:ascii="Times New Roman" w:hAnsi="Times New Roman" w:cs="Times New Roman"/>
          <w:sz w:val="28"/>
          <w:szCs w:val="28"/>
          <w:lang w:val="kk-KZ"/>
        </w:rPr>
        <w:t>тарауына сәйкес шаралар қабылданады.</w:t>
      </w:r>
    </w:p>
    <w:p w:rsidR="00A43C38" w:rsidRPr="00A8462D" w:rsidRDefault="00A43C38" w:rsidP="00A43C38">
      <w:pPr>
        <w:pStyle w:val="a3"/>
        <w:ind w:firstLine="709"/>
        <w:jc w:val="both"/>
        <w:rPr>
          <w:rFonts w:ascii="Times New Roman" w:hAnsi="Times New Roman" w:cs="Times New Roman"/>
          <w:sz w:val="28"/>
          <w:szCs w:val="28"/>
          <w:lang w:val="kk-KZ"/>
        </w:rPr>
      </w:pPr>
      <w:r w:rsidRPr="00A8462D">
        <w:rPr>
          <w:rFonts w:ascii="Times New Roman" w:hAnsi="Times New Roman" w:cs="Times New Roman"/>
          <w:sz w:val="28"/>
          <w:szCs w:val="28"/>
          <w:lang w:val="kk-KZ"/>
        </w:rPr>
        <w:t xml:space="preserve">12. </w:t>
      </w:r>
      <w:r w:rsidR="00DF22DF">
        <w:rPr>
          <w:rFonts w:ascii="Times New Roman" w:hAnsi="Times New Roman" w:cs="Times New Roman"/>
          <w:sz w:val="28"/>
          <w:szCs w:val="28"/>
          <w:lang w:val="kk-KZ"/>
        </w:rPr>
        <w:t>Заңсыз өткізілген тауарлар</w:t>
      </w:r>
      <w:r w:rsidRPr="00A8462D">
        <w:rPr>
          <w:rFonts w:ascii="Times New Roman" w:hAnsi="Times New Roman" w:cs="Times New Roman"/>
          <w:sz w:val="28"/>
          <w:szCs w:val="28"/>
          <w:lang w:val="kk-KZ"/>
        </w:rPr>
        <w:t xml:space="preserve"> жеке пайдалануға арналған тауарларға жатқыз</w:t>
      </w:r>
      <w:r w:rsidR="00DF22DF">
        <w:rPr>
          <w:rFonts w:ascii="Times New Roman" w:hAnsi="Times New Roman" w:cs="Times New Roman"/>
          <w:sz w:val="28"/>
          <w:szCs w:val="28"/>
          <w:lang w:val="kk-KZ"/>
        </w:rPr>
        <w:t>ыл</w:t>
      </w:r>
      <w:r w:rsidRPr="00A8462D">
        <w:rPr>
          <w:rFonts w:ascii="Times New Roman" w:hAnsi="Times New Roman" w:cs="Times New Roman"/>
          <w:sz w:val="28"/>
          <w:szCs w:val="28"/>
          <w:lang w:val="kk-KZ"/>
        </w:rPr>
        <w:t>ған жағдайда, мұндай тауарларға қатысты</w:t>
      </w:r>
      <w:r w:rsidR="00DF22DF">
        <w:rPr>
          <w:rFonts w:ascii="Times New Roman" w:hAnsi="Times New Roman" w:cs="Times New Roman"/>
          <w:sz w:val="28"/>
          <w:szCs w:val="28"/>
          <w:lang w:val="kk-KZ"/>
        </w:rPr>
        <w:t xml:space="preserve"> Кодекстің 39-</w:t>
      </w:r>
      <w:r w:rsidRPr="00A8462D">
        <w:rPr>
          <w:rFonts w:ascii="Times New Roman" w:hAnsi="Times New Roman" w:cs="Times New Roman"/>
          <w:sz w:val="28"/>
          <w:szCs w:val="28"/>
          <w:lang w:val="kk-KZ"/>
        </w:rPr>
        <w:t>тарауының ережелері қолданылады.</w:t>
      </w:r>
    </w:p>
    <w:p w:rsidR="00A43C38" w:rsidRPr="00A8462D" w:rsidRDefault="00A43C38" w:rsidP="00A43C38">
      <w:pPr>
        <w:pStyle w:val="a3"/>
        <w:spacing w:before="600" w:after="240"/>
        <w:jc w:val="center"/>
        <w:rPr>
          <w:rFonts w:ascii="Times New Roman" w:hAnsi="Times New Roman" w:cs="Times New Roman"/>
          <w:sz w:val="28"/>
          <w:szCs w:val="28"/>
          <w:lang w:val="kk-KZ"/>
        </w:rPr>
      </w:pPr>
      <w:r w:rsidRPr="00A8462D">
        <w:rPr>
          <w:rFonts w:ascii="Times New Roman" w:hAnsi="Times New Roman" w:cs="Times New Roman"/>
          <w:b/>
          <w:sz w:val="28"/>
          <w:szCs w:val="28"/>
          <w:lang w:val="kk-KZ"/>
        </w:rPr>
        <w:lastRenderedPageBreak/>
        <w:t>3-тарау. Қорытынды ережелер</w:t>
      </w:r>
    </w:p>
    <w:p w:rsidR="00A43C38" w:rsidRPr="00A8462D" w:rsidRDefault="00A43C38" w:rsidP="00A43C38">
      <w:pPr>
        <w:pStyle w:val="a3"/>
        <w:ind w:firstLine="708"/>
        <w:jc w:val="both"/>
        <w:rPr>
          <w:rFonts w:ascii="Times New Roman" w:hAnsi="Times New Roman" w:cs="Times New Roman"/>
          <w:sz w:val="28"/>
          <w:szCs w:val="28"/>
          <w:lang w:val="kk-KZ"/>
        </w:rPr>
      </w:pPr>
      <w:r w:rsidRPr="00A8462D">
        <w:rPr>
          <w:rFonts w:ascii="Times New Roman" w:hAnsi="Times New Roman" w:cs="Times New Roman"/>
          <w:sz w:val="28"/>
          <w:szCs w:val="28"/>
          <w:lang w:val="kk-KZ"/>
        </w:rPr>
        <w:t xml:space="preserve">13. Осы </w:t>
      </w:r>
      <w:r w:rsidR="003F31CE" w:rsidRPr="003F31CE">
        <w:rPr>
          <w:rFonts w:ascii="Times New Roman" w:hAnsi="Times New Roman" w:cs="Times New Roman"/>
          <w:sz w:val="28"/>
          <w:szCs w:val="28"/>
          <w:lang w:val="kk-KZ"/>
        </w:rPr>
        <w:t>Қағида</w:t>
      </w:r>
      <w:r w:rsidRPr="00A8462D">
        <w:rPr>
          <w:rFonts w:ascii="Times New Roman" w:hAnsi="Times New Roman" w:cs="Times New Roman"/>
          <w:sz w:val="28"/>
          <w:szCs w:val="28"/>
          <w:lang w:val="kk-KZ"/>
        </w:rPr>
        <w:t xml:space="preserve"> ЕАЭО аумағына әкелуге тыйым салынған және Қазақстан Республикасы заңнамасына сәйкес айналымға тыйым салынған </w:t>
      </w:r>
      <w:r w:rsidR="00DF22DF">
        <w:rPr>
          <w:rFonts w:ascii="Times New Roman" w:hAnsi="Times New Roman" w:cs="Times New Roman"/>
          <w:sz w:val="28"/>
          <w:szCs w:val="28"/>
          <w:lang w:val="kk-KZ"/>
        </w:rPr>
        <w:t>заңсыз өткізілген тауарларға</w:t>
      </w:r>
      <w:r w:rsidRPr="00A8462D">
        <w:rPr>
          <w:rFonts w:ascii="Times New Roman" w:hAnsi="Times New Roman" w:cs="Times New Roman"/>
          <w:sz w:val="28"/>
          <w:szCs w:val="28"/>
          <w:lang w:val="kk-KZ"/>
        </w:rPr>
        <w:t xml:space="preserve"> қолданылмайды.</w:t>
      </w:r>
    </w:p>
    <w:p w:rsidR="00A43C38" w:rsidRPr="00A8462D" w:rsidRDefault="00A43C38" w:rsidP="00A43C38">
      <w:pPr>
        <w:pStyle w:val="a3"/>
        <w:ind w:firstLine="708"/>
        <w:jc w:val="both"/>
        <w:rPr>
          <w:rFonts w:ascii="Times New Roman" w:hAnsi="Times New Roman" w:cs="Times New Roman"/>
          <w:sz w:val="28"/>
          <w:szCs w:val="28"/>
          <w:lang w:val="kk-KZ"/>
        </w:rPr>
      </w:pPr>
      <w:r w:rsidRPr="00A8462D">
        <w:rPr>
          <w:rFonts w:ascii="Times New Roman" w:hAnsi="Times New Roman" w:cs="Times New Roman"/>
          <w:sz w:val="28"/>
          <w:szCs w:val="28"/>
          <w:lang w:val="kk-KZ"/>
        </w:rPr>
        <w:t xml:space="preserve">14. </w:t>
      </w:r>
      <w:r w:rsidRPr="003F31CE">
        <w:rPr>
          <w:rFonts w:ascii="Times New Roman" w:hAnsi="Times New Roman" w:cs="Times New Roman"/>
          <w:sz w:val="28"/>
          <w:szCs w:val="28"/>
          <w:lang w:val="kk-KZ"/>
        </w:rPr>
        <w:t xml:space="preserve">Осы </w:t>
      </w:r>
      <w:r w:rsidR="003F31CE" w:rsidRPr="003F31CE">
        <w:rPr>
          <w:rFonts w:ascii="Times New Roman" w:hAnsi="Times New Roman" w:cs="Times New Roman"/>
          <w:sz w:val="28"/>
          <w:szCs w:val="28"/>
          <w:lang w:val="kk-KZ"/>
        </w:rPr>
        <w:t>Қағида</w:t>
      </w:r>
      <w:r w:rsidRPr="00A8462D">
        <w:rPr>
          <w:rFonts w:ascii="Times New Roman" w:hAnsi="Times New Roman" w:cs="Times New Roman"/>
          <w:sz w:val="28"/>
          <w:szCs w:val="28"/>
          <w:lang w:val="kk-KZ"/>
        </w:rPr>
        <w:t xml:space="preserve"> Еуразиялық экономикалық одақтың кеден</w:t>
      </w:r>
      <w:r w:rsidR="00DF22DF">
        <w:rPr>
          <w:rFonts w:ascii="Times New Roman" w:hAnsi="Times New Roman" w:cs="Times New Roman"/>
          <w:sz w:val="28"/>
          <w:szCs w:val="28"/>
          <w:lang w:val="kk-KZ"/>
        </w:rPr>
        <w:t>дік</w:t>
      </w:r>
      <w:r w:rsidRPr="00A8462D">
        <w:rPr>
          <w:rFonts w:ascii="Times New Roman" w:hAnsi="Times New Roman" w:cs="Times New Roman"/>
          <w:sz w:val="28"/>
          <w:szCs w:val="28"/>
          <w:lang w:val="kk-KZ"/>
        </w:rPr>
        <w:t xml:space="preserve"> шекарасы арқылы тауарларды заң</w:t>
      </w:r>
      <w:r w:rsidR="00DF22DF">
        <w:rPr>
          <w:rFonts w:ascii="Times New Roman" w:hAnsi="Times New Roman" w:cs="Times New Roman"/>
          <w:sz w:val="28"/>
          <w:szCs w:val="28"/>
          <w:lang w:val="kk-KZ"/>
        </w:rPr>
        <w:t>сыз өткізу кезінде Кодекстің 88-бабының 2-</w:t>
      </w:r>
      <w:r w:rsidRPr="00A8462D">
        <w:rPr>
          <w:rFonts w:ascii="Times New Roman" w:hAnsi="Times New Roman" w:cs="Times New Roman"/>
          <w:sz w:val="28"/>
          <w:szCs w:val="28"/>
          <w:lang w:val="kk-KZ"/>
        </w:rPr>
        <w:t>т</w:t>
      </w:r>
      <w:r w:rsidR="00DF22DF">
        <w:rPr>
          <w:rFonts w:ascii="Times New Roman" w:hAnsi="Times New Roman" w:cs="Times New Roman"/>
          <w:sz w:val="28"/>
          <w:szCs w:val="28"/>
          <w:lang w:val="kk-KZ"/>
        </w:rPr>
        <w:t>армағына сәйкес кедендік баждар</w:t>
      </w:r>
      <w:r w:rsidRPr="00A8462D">
        <w:rPr>
          <w:rFonts w:ascii="Times New Roman" w:hAnsi="Times New Roman" w:cs="Times New Roman"/>
          <w:sz w:val="28"/>
          <w:szCs w:val="28"/>
          <w:lang w:val="kk-KZ"/>
        </w:rPr>
        <w:t xml:space="preserve"> мен салықтарды</w:t>
      </w:r>
      <w:r w:rsidR="00DF22DF">
        <w:rPr>
          <w:rFonts w:ascii="Times New Roman" w:hAnsi="Times New Roman" w:cs="Times New Roman"/>
          <w:sz w:val="28"/>
          <w:szCs w:val="28"/>
          <w:lang w:val="kk-KZ"/>
        </w:rPr>
        <w:t xml:space="preserve"> төлеу бойынша міндеттемесі</w:t>
      </w:r>
      <w:r w:rsidRPr="00A8462D">
        <w:rPr>
          <w:rFonts w:ascii="Times New Roman" w:hAnsi="Times New Roman" w:cs="Times New Roman"/>
          <w:sz w:val="28"/>
          <w:szCs w:val="28"/>
          <w:lang w:val="kk-KZ"/>
        </w:rPr>
        <w:t xml:space="preserve"> туындайтын, тауарларды заңсыз өткізетін  тұлғаларға қатысты қолданылады.</w:t>
      </w:r>
    </w:p>
    <w:p w:rsidR="00A43C38" w:rsidRPr="00C4760C" w:rsidRDefault="00A43C38" w:rsidP="00A43C38">
      <w:pPr>
        <w:pStyle w:val="a3"/>
        <w:ind w:firstLine="708"/>
        <w:jc w:val="both"/>
        <w:rPr>
          <w:rFonts w:ascii="Times New Roman" w:hAnsi="Times New Roman" w:cs="Times New Roman"/>
          <w:b/>
          <w:sz w:val="28"/>
          <w:szCs w:val="28"/>
          <w:lang w:val="kk-KZ"/>
        </w:rPr>
      </w:pPr>
      <w:r w:rsidRPr="00A8462D">
        <w:rPr>
          <w:rFonts w:ascii="Times New Roman" w:hAnsi="Times New Roman" w:cs="Times New Roman"/>
          <w:sz w:val="28"/>
          <w:szCs w:val="28"/>
          <w:lang w:val="kk-KZ"/>
        </w:rPr>
        <w:t>Заңсыз өткізуге қатысушы тұлғалар, егер олар мұндай алып өту заңсыздығы туралы білген немесе білуге тиіс болса, ал ЕАЭО кедендік аумағына тауарларды әкелу кезінде, заңсыз әкелінген тауарларды  меншігіне немесе иелігіне алған тұлғалар да, егер сатып алу сәтінде олар ЕАЭО кедендік аумағына оларды әкелу заңсыздығы туралы білген немесе білуге тиіс болса, тауарларды заңсыз өткізуші тұлғалармен бірге кедендік баждар</w:t>
      </w:r>
      <w:r w:rsidR="00DF22DF">
        <w:rPr>
          <w:rFonts w:ascii="Times New Roman" w:hAnsi="Times New Roman" w:cs="Times New Roman"/>
          <w:sz w:val="28"/>
          <w:szCs w:val="28"/>
          <w:lang w:val="kk-KZ"/>
        </w:rPr>
        <w:t>ды</w:t>
      </w:r>
      <w:r w:rsidRPr="00A8462D">
        <w:rPr>
          <w:rFonts w:ascii="Times New Roman" w:hAnsi="Times New Roman" w:cs="Times New Roman"/>
          <w:sz w:val="28"/>
          <w:szCs w:val="28"/>
          <w:lang w:val="kk-KZ"/>
        </w:rPr>
        <w:t>, салықтарды төлеу бойынша ортақ жауапкершілікте болады.</w:t>
      </w:r>
    </w:p>
    <w:p w:rsidR="00A43C38" w:rsidRPr="00933767" w:rsidRDefault="00A43C38" w:rsidP="00933767">
      <w:pPr>
        <w:spacing w:after="0" w:line="240" w:lineRule="auto"/>
        <w:ind w:firstLine="708"/>
        <w:jc w:val="both"/>
        <w:rPr>
          <w:rFonts w:ascii="Times New Roman" w:eastAsiaTheme="minorHAnsi" w:hAnsi="Times New Roman" w:cs="Times New Roman"/>
          <w:sz w:val="28"/>
          <w:szCs w:val="28"/>
          <w:lang w:val="kk-KZ"/>
        </w:rPr>
      </w:pPr>
    </w:p>
    <w:sectPr w:rsidR="00A43C38" w:rsidRPr="00933767" w:rsidSect="007C3980">
      <w:headerReference w:type="default" r:id="rId9"/>
      <w:pgSz w:w="11906" w:h="16838"/>
      <w:pgMar w:top="1418" w:right="851" w:bottom="1361"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3A8" w:rsidRDefault="006A23A8" w:rsidP="0081492B">
      <w:pPr>
        <w:spacing w:after="0" w:line="240" w:lineRule="auto"/>
      </w:pPr>
      <w:r>
        <w:separator/>
      </w:r>
    </w:p>
  </w:endnote>
  <w:endnote w:type="continuationSeparator" w:id="0">
    <w:p w:rsidR="006A23A8" w:rsidRDefault="006A23A8" w:rsidP="00814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3A8" w:rsidRDefault="006A23A8" w:rsidP="0081492B">
      <w:pPr>
        <w:spacing w:after="0" w:line="240" w:lineRule="auto"/>
      </w:pPr>
      <w:r>
        <w:separator/>
      </w:r>
    </w:p>
  </w:footnote>
  <w:footnote w:type="continuationSeparator" w:id="0">
    <w:p w:rsidR="006A23A8" w:rsidRDefault="006A23A8" w:rsidP="008149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2355736"/>
      <w:docPartObj>
        <w:docPartGallery w:val="Page Numbers (Top of Page)"/>
        <w:docPartUnique/>
      </w:docPartObj>
    </w:sdtPr>
    <w:sdtEndPr>
      <w:rPr>
        <w:rFonts w:ascii="Times New Roman" w:hAnsi="Times New Roman" w:cs="Times New Roman"/>
        <w:sz w:val="28"/>
        <w:szCs w:val="28"/>
      </w:rPr>
    </w:sdtEndPr>
    <w:sdtContent>
      <w:p w:rsidR="0081492B" w:rsidRPr="00C35B3C" w:rsidRDefault="0081492B">
        <w:pPr>
          <w:pStyle w:val="a4"/>
          <w:jc w:val="center"/>
          <w:rPr>
            <w:rFonts w:ascii="Times New Roman" w:hAnsi="Times New Roman" w:cs="Times New Roman"/>
            <w:sz w:val="28"/>
            <w:szCs w:val="28"/>
          </w:rPr>
        </w:pPr>
        <w:r w:rsidRPr="00C35B3C">
          <w:rPr>
            <w:rFonts w:ascii="Times New Roman" w:hAnsi="Times New Roman" w:cs="Times New Roman"/>
            <w:sz w:val="28"/>
            <w:szCs w:val="28"/>
          </w:rPr>
          <w:fldChar w:fldCharType="begin"/>
        </w:r>
        <w:r w:rsidRPr="00C35B3C">
          <w:rPr>
            <w:rFonts w:ascii="Times New Roman" w:hAnsi="Times New Roman" w:cs="Times New Roman"/>
            <w:sz w:val="28"/>
            <w:szCs w:val="28"/>
          </w:rPr>
          <w:instrText>PAGE   \* MERGEFORMAT</w:instrText>
        </w:r>
        <w:r w:rsidRPr="00C35B3C">
          <w:rPr>
            <w:rFonts w:ascii="Times New Roman" w:hAnsi="Times New Roman" w:cs="Times New Roman"/>
            <w:sz w:val="28"/>
            <w:szCs w:val="28"/>
          </w:rPr>
          <w:fldChar w:fldCharType="separate"/>
        </w:r>
        <w:r w:rsidR="00666E1A" w:rsidRPr="00666E1A">
          <w:rPr>
            <w:rFonts w:ascii="Times New Roman" w:hAnsi="Times New Roman" w:cs="Times New Roman"/>
            <w:noProof/>
            <w:sz w:val="28"/>
            <w:szCs w:val="28"/>
            <w:lang w:val="ru-RU"/>
          </w:rPr>
          <w:t>2</w:t>
        </w:r>
        <w:r w:rsidRPr="00C35B3C">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1C1FB4"/>
    <w:multiLevelType w:val="hybridMultilevel"/>
    <w:tmpl w:val="B394C4E6"/>
    <w:lvl w:ilvl="0" w:tplc="5B7C025A">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9CE"/>
    <w:rsid w:val="00010BD7"/>
    <w:rsid w:val="000240D7"/>
    <w:rsid w:val="0002466C"/>
    <w:rsid w:val="00026538"/>
    <w:rsid w:val="00032E2E"/>
    <w:rsid w:val="00040457"/>
    <w:rsid w:val="0004186B"/>
    <w:rsid w:val="00075675"/>
    <w:rsid w:val="000838DF"/>
    <w:rsid w:val="00096890"/>
    <w:rsid w:val="000A2D9B"/>
    <w:rsid w:val="000B26AD"/>
    <w:rsid w:val="000B7EE3"/>
    <w:rsid w:val="000C4C62"/>
    <w:rsid w:val="000C5F43"/>
    <w:rsid w:val="000D6F89"/>
    <w:rsid w:val="000E3B6F"/>
    <w:rsid w:val="000E4F93"/>
    <w:rsid w:val="000F01D6"/>
    <w:rsid w:val="001001D1"/>
    <w:rsid w:val="00105B39"/>
    <w:rsid w:val="001349D7"/>
    <w:rsid w:val="001355E5"/>
    <w:rsid w:val="001377FD"/>
    <w:rsid w:val="001441EC"/>
    <w:rsid w:val="00153004"/>
    <w:rsid w:val="0015671F"/>
    <w:rsid w:val="00162D4D"/>
    <w:rsid w:val="00167B08"/>
    <w:rsid w:val="00170B76"/>
    <w:rsid w:val="00183DD0"/>
    <w:rsid w:val="00186893"/>
    <w:rsid w:val="00192269"/>
    <w:rsid w:val="001B3897"/>
    <w:rsid w:val="001B4414"/>
    <w:rsid w:val="001C14AE"/>
    <w:rsid w:val="001C251E"/>
    <w:rsid w:val="001D2343"/>
    <w:rsid w:val="001E1D72"/>
    <w:rsid w:val="001E4DF6"/>
    <w:rsid w:val="001F2C62"/>
    <w:rsid w:val="00204569"/>
    <w:rsid w:val="002063D5"/>
    <w:rsid w:val="00211A08"/>
    <w:rsid w:val="002211CA"/>
    <w:rsid w:val="002250C1"/>
    <w:rsid w:val="00253B03"/>
    <w:rsid w:val="002542F0"/>
    <w:rsid w:val="002608D7"/>
    <w:rsid w:val="002671A5"/>
    <w:rsid w:val="0029104A"/>
    <w:rsid w:val="00293BF8"/>
    <w:rsid w:val="002A67F8"/>
    <w:rsid w:val="002B3771"/>
    <w:rsid w:val="002B48E5"/>
    <w:rsid w:val="002D03D5"/>
    <w:rsid w:val="002D1044"/>
    <w:rsid w:val="002D3D07"/>
    <w:rsid w:val="00306B92"/>
    <w:rsid w:val="00307A03"/>
    <w:rsid w:val="00314C11"/>
    <w:rsid w:val="0031724F"/>
    <w:rsid w:val="00347C26"/>
    <w:rsid w:val="0036469F"/>
    <w:rsid w:val="00371BEC"/>
    <w:rsid w:val="00372EDA"/>
    <w:rsid w:val="00374898"/>
    <w:rsid w:val="00380FEB"/>
    <w:rsid w:val="00382401"/>
    <w:rsid w:val="003C3405"/>
    <w:rsid w:val="003D4581"/>
    <w:rsid w:val="003D5F47"/>
    <w:rsid w:val="003E68AF"/>
    <w:rsid w:val="003F1899"/>
    <w:rsid w:val="003F1EBC"/>
    <w:rsid w:val="003F31CE"/>
    <w:rsid w:val="003F3D8D"/>
    <w:rsid w:val="003F4DDB"/>
    <w:rsid w:val="00414B4B"/>
    <w:rsid w:val="004259CE"/>
    <w:rsid w:val="00432804"/>
    <w:rsid w:val="00454036"/>
    <w:rsid w:val="00456B0E"/>
    <w:rsid w:val="00467D29"/>
    <w:rsid w:val="00474401"/>
    <w:rsid w:val="00481898"/>
    <w:rsid w:val="00482E62"/>
    <w:rsid w:val="00485EE9"/>
    <w:rsid w:val="00487E9E"/>
    <w:rsid w:val="00493373"/>
    <w:rsid w:val="004A0929"/>
    <w:rsid w:val="004A517D"/>
    <w:rsid w:val="004B5176"/>
    <w:rsid w:val="004B7BE2"/>
    <w:rsid w:val="004C3818"/>
    <w:rsid w:val="004E3816"/>
    <w:rsid w:val="004E626B"/>
    <w:rsid w:val="004F4DE0"/>
    <w:rsid w:val="00500EE5"/>
    <w:rsid w:val="005015F8"/>
    <w:rsid w:val="00507E99"/>
    <w:rsid w:val="00512D1A"/>
    <w:rsid w:val="00521F23"/>
    <w:rsid w:val="00523568"/>
    <w:rsid w:val="00524F06"/>
    <w:rsid w:val="005359E6"/>
    <w:rsid w:val="00541502"/>
    <w:rsid w:val="005425F5"/>
    <w:rsid w:val="00544735"/>
    <w:rsid w:val="00547BC6"/>
    <w:rsid w:val="005515CD"/>
    <w:rsid w:val="005606C1"/>
    <w:rsid w:val="00562604"/>
    <w:rsid w:val="005630BE"/>
    <w:rsid w:val="0056476D"/>
    <w:rsid w:val="00566752"/>
    <w:rsid w:val="00572107"/>
    <w:rsid w:val="005733DE"/>
    <w:rsid w:val="005746E3"/>
    <w:rsid w:val="0058033E"/>
    <w:rsid w:val="00581C45"/>
    <w:rsid w:val="00581ED0"/>
    <w:rsid w:val="00596F50"/>
    <w:rsid w:val="00597E20"/>
    <w:rsid w:val="005A3AA1"/>
    <w:rsid w:val="005A5D6D"/>
    <w:rsid w:val="005B413C"/>
    <w:rsid w:val="005C3BF8"/>
    <w:rsid w:val="005D7976"/>
    <w:rsid w:val="005E2B09"/>
    <w:rsid w:val="005F7080"/>
    <w:rsid w:val="006255E3"/>
    <w:rsid w:val="00627B45"/>
    <w:rsid w:val="00643E02"/>
    <w:rsid w:val="00666E1A"/>
    <w:rsid w:val="00674DB5"/>
    <w:rsid w:val="00687779"/>
    <w:rsid w:val="006A23A8"/>
    <w:rsid w:val="006A2427"/>
    <w:rsid w:val="006A6E9E"/>
    <w:rsid w:val="006B7545"/>
    <w:rsid w:val="006D5C3D"/>
    <w:rsid w:val="006E610C"/>
    <w:rsid w:val="00702B03"/>
    <w:rsid w:val="00704EC4"/>
    <w:rsid w:val="00710BE0"/>
    <w:rsid w:val="00716685"/>
    <w:rsid w:val="00717A19"/>
    <w:rsid w:val="007202F7"/>
    <w:rsid w:val="007229C2"/>
    <w:rsid w:val="00722B4F"/>
    <w:rsid w:val="007242F9"/>
    <w:rsid w:val="007244FA"/>
    <w:rsid w:val="00733568"/>
    <w:rsid w:val="00744701"/>
    <w:rsid w:val="00756972"/>
    <w:rsid w:val="00775B32"/>
    <w:rsid w:val="00781485"/>
    <w:rsid w:val="0079248A"/>
    <w:rsid w:val="00792867"/>
    <w:rsid w:val="00792D53"/>
    <w:rsid w:val="007A3EDE"/>
    <w:rsid w:val="007B609F"/>
    <w:rsid w:val="007B6564"/>
    <w:rsid w:val="007C70CD"/>
    <w:rsid w:val="007D08DB"/>
    <w:rsid w:val="007D7078"/>
    <w:rsid w:val="007F1964"/>
    <w:rsid w:val="007F4D70"/>
    <w:rsid w:val="007F6F80"/>
    <w:rsid w:val="00804C13"/>
    <w:rsid w:val="008050FC"/>
    <w:rsid w:val="00807957"/>
    <w:rsid w:val="0081492B"/>
    <w:rsid w:val="0082118F"/>
    <w:rsid w:val="00826FB5"/>
    <w:rsid w:val="008303D8"/>
    <w:rsid w:val="008372DC"/>
    <w:rsid w:val="00840134"/>
    <w:rsid w:val="00850D41"/>
    <w:rsid w:val="00861BAD"/>
    <w:rsid w:val="00862305"/>
    <w:rsid w:val="0086344B"/>
    <w:rsid w:val="00863B21"/>
    <w:rsid w:val="008640AC"/>
    <w:rsid w:val="00867302"/>
    <w:rsid w:val="0087668E"/>
    <w:rsid w:val="00885E96"/>
    <w:rsid w:val="00890BB6"/>
    <w:rsid w:val="008A28C6"/>
    <w:rsid w:val="008A4372"/>
    <w:rsid w:val="008A4477"/>
    <w:rsid w:val="008A6017"/>
    <w:rsid w:val="008C429F"/>
    <w:rsid w:val="008C75DC"/>
    <w:rsid w:val="008D4B84"/>
    <w:rsid w:val="008D6F7A"/>
    <w:rsid w:val="008F1D00"/>
    <w:rsid w:val="008F7024"/>
    <w:rsid w:val="00904C45"/>
    <w:rsid w:val="009101D1"/>
    <w:rsid w:val="0091157E"/>
    <w:rsid w:val="009134E2"/>
    <w:rsid w:val="00914243"/>
    <w:rsid w:val="0092054F"/>
    <w:rsid w:val="00927CB6"/>
    <w:rsid w:val="00933767"/>
    <w:rsid w:val="009364B6"/>
    <w:rsid w:val="00940C9F"/>
    <w:rsid w:val="00945FBA"/>
    <w:rsid w:val="00960933"/>
    <w:rsid w:val="00962B07"/>
    <w:rsid w:val="00971EE1"/>
    <w:rsid w:val="00974CBA"/>
    <w:rsid w:val="0097795F"/>
    <w:rsid w:val="0098049C"/>
    <w:rsid w:val="00993C18"/>
    <w:rsid w:val="0099537C"/>
    <w:rsid w:val="00997E15"/>
    <w:rsid w:val="009A3930"/>
    <w:rsid w:val="009A4499"/>
    <w:rsid w:val="009B46F2"/>
    <w:rsid w:val="009B4C1D"/>
    <w:rsid w:val="009C6940"/>
    <w:rsid w:val="009C6A4D"/>
    <w:rsid w:val="009C7FAF"/>
    <w:rsid w:val="009D3C3E"/>
    <w:rsid w:val="009E4DE3"/>
    <w:rsid w:val="00A00EB2"/>
    <w:rsid w:val="00A02375"/>
    <w:rsid w:val="00A0250F"/>
    <w:rsid w:val="00A07A2E"/>
    <w:rsid w:val="00A31E7A"/>
    <w:rsid w:val="00A405DB"/>
    <w:rsid w:val="00A43C38"/>
    <w:rsid w:val="00A578AD"/>
    <w:rsid w:val="00A63833"/>
    <w:rsid w:val="00A710CC"/>
    <w:rsid w:val="00A7362D"/>
    <w:rsid w:val="00A87BFF"/>
    <w:rsid w:val="00AA0738"/>
    <w:rsid w:val="00AA3A37"/>
    <w:rsid w:val="00AA41BF"/>
    <w:rsid w:val="00AA4C81"/>
    <w:rsid w:val="00AC0D52"/>
    <w:rsid w:val="00AD575B"/>
    <w:rsid w:val="00AE26E7"/>
    <w:rsid w:val="00AE6ABA"/>
    <w:rsid w:val="00AE79F9"/>
    <w:rsid w:val="00AF7A1A"/>
    <w:rsid w:val="00B165F6"/>
    <w:rsid w:val="00B169DE"/>
    <w:rsid w:val="00B20AEB"/>
    <w:rsid w:val="00B26CFC"/>
    <w:rsid w:val="00B27171"/>
    <w:rsid w:val="00B31715"/>
    <w:rsid w:val="00B46BB7"/>
    <w:rsid w:val="00B55B5E"/>
    <w:rsid w:val="00B66A5B"/>
    <w:rsid w:val="00B724E5"/>
    <w:rsid w:val="00B81A30"/>
    <w:rsid w:val="00B903F4"/>
    <w:rsid w:val="00BC0635"/>
    <w:rsid w:val="00BC2AD2"/>
    <w:rsid w:val="00BE0432"/>
    <w:rsid w:val="00BE0FC5"/>
    <w:rsid w:val="00BE3D90"/>
    <w:rsid w:val="00BF0A5C"/>
    <w:rsid w:val="00BF7C74"/>
    <w:rsid w:val="00BF7E70"/>
    <w:rsid w:val="00C04165"/>
    <w:rsid w:val="00C1284F"/>
    <w:rsid w:val="00C1521F"/>
    <w:rsid w:val="00C21839"/>
    <w:rsid w:val="00C22A5F"/>
    <w:rsid w:val="00C24044"/>
    <w:rsid w:val="00C260FF"/>
    <w:rsid w:val="00C3193B"/>
    <w:rsid w:val="00C31FA8"/>
    <w:rsid w:val="00C33CD5"/>
    <w:rsid w:val="00C35B3C"/>
    <w:rsid w:val="00C374CC"/>
    <w:rsid w:val="00C403E3"/>
    <w:rsid w:val="00C455EF"/>
    <w:rsid w:val="00C53271"/>
    <w:rsid w:val="00C74B84"/>
    <w:rsid w:val="00C76DC8"/>
    <w:rsid w:val="00C80764"/>
    <w:rsid w:val="00C820B5"/>
    <w:rsid w:val="00C821FB"/>
    <w:rsid w:val="00C860C9"/>
    <w:rsid w:val="00C92327"/>
    <w:rsid w:val="00C93217"/>
    <w:rsid w:val="00C96D00"/>
    <w:rsid w:val="00C97D77"/>
    <w:rsid w:val="00CA0D15"/>
    <w:rsid w:val="00CC53A2"/>
    <w:rsid w:val="00CD47E9"/>
    <w:rsid w:val="00CD6812"/>
    <w:rsid w:val="00CE175D"/>
    <w:rsid w:val="00D0621E"/>
    <w:rsid w:val="00D2446B"/>
    <w:rsid w:val="00D270E2"/>
    <w:rsid w:val="00D35B5F"/>
    <w:rsid w:val="00D368C5"/>
    <w:rsid w:val="00D45ADF"/>
    <w:rsid w:val="00D47F50"/>
    <w:rsid w:val="00D521A8"/>
    <w:rsid w:val="00D56BE3"/>
    <w:rsid w:val="00D6723D"/>
    <w:rsid w:val="00D72A11"/>
    <w:rsid w:val="00D7325C"/>
    <w:rsid w:val="00DB6889"/>
    <w:rsid w:val="00DD1617"/>
    <w:rsid w:val="00DD528C"/>
    <w:rsid w:val="00DE1A27"/>
    <w:rsid w:val="00DE385C"/>
    <w:rsid w:val="00DE3FE8"/>
    <w:rsid w:val="00DE75E9"/>
    <w:rsid w:val="00DF22DF"/>
    <w:rsid w:val="00DF6AAC"/>
    <w:rsid w:val="00E00CD4"/>
    <w:rsid w:val="00E06D26"/>
    <w:rsid w:val="00E11215"/>
    <w:rsid w:val="00E17280"/>
    <w:rsid w:val="00E27E18"/>
    <w:rsid w:val="00E359B0"/>
    <w:rsid w:val="00E41B53"/>
    <w:rsid w:val="00E444BD"/>
    <w:rsid w:val="00E4507B"/>
    <w:rsid w:val="00E460BA"/>
    <w:rsid w:val="00E46C63"/>
    <w:rsid w:val="00E6296D"/>
    <w:rsid w:val="00E709BD"/>
    <w:rsid w:val="00E75576"/>
    <w:rsid w:val="00E76DCE"/>
    <w:rsid w:val="00E8408D"/>
    <w:rsid w:val="00E84913"/>
    <w:rsid w:val="00E93196"/>
    <w:rsid w:val="00E9384B"/>
    <w:rsid w:val="00E97B7F"/>
    <w:rsid w:val="00EB3AB3"/>
    <w:rsid w:val="00EB6960"/>
    <w:rsid w:val="00EC096F"/>
    <w:rsid w:val="00EC4856"/>
    <w:rsid w:val="00EC7200"/>
    <w:rsid w:val="00EC7225"/>
    <w:rsid w:val="00ED7E63"/>
    <w:rsid w:val="00EE65D2"/>
    <w:rsid w:val="00F0162A"/>
    <w:rsid w:val="00F071B4"/>
    <w:rsid w:val="00F133E3"/>
    <w:rsid w:val="00F1503D"/>
    <w:rsid w:val="00F157F5"/>
    <w:rsid w:val="00F17AA0"/>
    <w:rsid w:val="00F30CF3"/>
    <w:rsid w:val="00F46BE8"/>
    <w:rsid w:val="00F548C1"/>
    <w:rsid w:val="00F60CD1"/>
    <w:rsid w:val="00F64EC9"/>
    <w:rsid w:val="00F67C00"/>
    <w:rsid w:val="00F753A5"/>
    <w:rsid w:val="00F76047"/>
    <w:rsid w:val="00F76E9E"/>
    <w:rsid w:val="00F775FB"/>
    <w:rsid w:val="00F8633E"/>
    <w:rsid w:val="00FA4073"/>
    <w:rsid w:val="00FA6C2E"/>
    <w:rsid w:val="00FA6DD2"/>
    <w:rsid w:val="00FB0258"/>
    <w:rsid w:val="00FB6E6E"/>
    <w:rsid w:val="00FC1D11"/>
    <w:rsid w:val="00FC41BB"/>
    <w:rsid w:val="00FC6465"/>
    <w:rsid w:val="00FD33BD"/>
    <w:rsid w:val="00FE0941"/>
    <w:rsid w:val="00FF66E6"/>
    <w:rsid w:val="00FF7F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134"/>
    <w:rPr>
      <w:rFonts w:ascii="Consolas" w:eastAsia="Consolas" w:hAnsi="Consolas" w:cs="Consolas"/>
      <w:lang w:val="en-US"/>
    </w:rPr>
  </w:style>
  <w:style w:type="paragraph" w:styleId="1">
    <w:name w:val="heading 1"/>
    <w:basedOn w:val="a"/>
    <w:link w:val="10"/>
    <w:uiPriority w:val="9"/>
    <w:qFormat/>
    <w:rsid w:val="002B3771"/>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259CE"/>
    <w:pPr>
      <w:spacing w:after="0" w:line="240" w:lineRule="auto"/>
    </w:pPr>
  </w:style>
  <w:style w:type="paragraph" w:styleId="a4">
    <w:name w:val="header"/>
    <w:basedOn w:val="a"/>
    <w:link w:val="a5"/>
    <w:uiPriority w:val="99"/>
    <w:unhideWhenUsed/>
    <w:rsid w:val="00840134"/>
    <w:pPr>
      <w:tabs>
        <w:tab w:val="center" w:pos="4680"/>
        <w:tab w:val="right" w:pos="9360"/>
      </w:tabs>
    </w:pPr>
  </w:style>
  <w:style w:type="character" w:customStyle="1" w:styleId="a5">
    <w:name w:val="Верхний колонтитул Знак"/>
    <w:basedOn w:val="a0"/>
    <w:link w:val="a4"/>
    <w:uiPriority w:val="99"/>
    <w:rsid w:val="00840134"/>
    <w:rPr>
      <w:rFonts w:ascii="Consolas" w:eastAsia="Consolas" w:hAnsi="Consolas" w:cs="Consolas"/>
      <w:lang w:val="en-US"/>
    </w:rPr>
  </w:style>
  <w:style w:type="paragraph" w:styleId="a6">
    <w:name w:val="List Paragraph"/>
    <w:basedOn w:val="a"/>
    <w:uiPriority w:val="34"/>
    <w:qFormat/>
    <w:rsid w:val="00840134"/>
    <w:pPr>
      <w:ind w:left="720"/>
      <w:contextualSpacing/>
    </w:pPr>
  </w:style>
  <w:style w:type="table" w:styleId="a7">
    <w:name w:val="Table Grid"/>
    <w:basedOn w:val="a1"/>
    <w:uiPriority w:val="59"/>
    <w:rsid w:val="004933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semiHidden/>
    <w:unhideWhenUsed/>
    <w:rsid w:val="000838D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9">
    <w:name w:val="Основной текст_"/>
    <w:basedOn w:val="a0"/>
    <w:link w:val="11"/>
    <w:uiPriority w:val="99"/>
    <w:rsid w:val="0079248A"/>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9"/>
    <w:uiPriority w:val="99"/>
    <w:rsid w:val="0079248A"/>
    <w:pPr>
      <w:shd w:val="clear" w:color="auto" w:fill="FFFFFF"/>
      <w:spacing w:after="2220" w:line="240" w:lineRule="exact"/>
      <w:jc w:val="center"/>
    </w:pPr>
    <w:rPr>
      <w:rFonts w:ascii="Times New Roman" w:eastAsia="Times New Roman" w:hAnsi="Times New Roman" w:cs="Times New Roman"/>
      <w:sz w:val="27"/>
      <w:szCs w:val="27"/>
      <w:lang w:val="ru-RU"/>
    </w:rPr>
  </w:style>
  <w:style w:type="character" w:customStyle="1" w:styleId="s1">
    <w:name w:val="s1"/>
    <w:rsid w:val="00C1521F"/>
    <w:rPr>
      <w:rFonts w:ascii="Times New Roman" w:hAnsi="Times New Roman" w:cs="Times New Roman" w:hint="default"/>
      <w:b/>
      <w:bCs/>
      <w:color w:val="000000"/>
    </w:rPr>
  </w:style>
  <w:style w:type="character" w:customStyle="1" w:styleId="10">
    <w:name w:val="Заголовок 1 Знак"/>
    <w:basedOn w:val="a0"/>
    <w:link w:val="1"/>
    <w:uiPriority w:val="9"/>
    <w:rsid w:val="002B3771"/>
    <w:rPr>
      <w:rFonts w:ascii="Times New Roman" w:eastAsia="Times New Roman" w:hAnsi="Times New Roman" w:cs="Times New Roman"/>
      <w:b/>
      <w:bCs/>
      <w:kern w:val="36"/>
      <w:sz w:val="48"/>
      <w:szCs w:val="48"/>
      <w:lang w:eastAsia="ru-RU"/>
    </w:rPr>
  </w:style>
  <w:style w:type="paragraph" w:styleId="aa">
    <w:name w:val="Balloon Text"/>
    <w:basedOn w:val="a"/>
    <w:link w:val="ab"/>
    <w:uiPriority w:val="99"/>
    <w:semiHidden/>
    <w:unhideWhenUsed/>
    <w:rsid w:val="00170B7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70B76"/>
    <w:rPr>
      <w:rFonts w:ascii="Tahoma" w:eastAsia="Consolas" w:hAnsi="Tahoma" w:cs="Tahoma"/>
      <w:sz w:val="16"/>
      <w:szCs w:val="16"/>
      <w:lang w:val="en-US"/>
    </w:rPr>
  </w:style>
  <w:style w:type="paragraph" w:styleId="ac">
    <w:name w:val="footer"/>
    <w:basedOn w:val="a"/>
    <w:link w:val="ad"/>
    <w:uiPriority w:val="99"/>
    <w:unhideWhenUsed/>
    <w:rsid w:val="0081492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1492B"/>
    <w:rPr>
      <w:rFonts w:ascii="Consolas" w:eastAsia="Consolas" w:hAnsi="Consolas" w:cs="Consolas"/>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134"/>
    <w:rPr>
      <w:rFonts w:ascii="Consolas" w:eastAsia="Consolas" w:hAnsi="Consolas" w:cs="Consolas"/>
      <w:lang w:val="en-US"/>
    </w:rPr>
  </w:style>
  <w:style w:type="paragraph" w:styleId="1">
    <w:name w:val="heading 1"/>
    <w:basedOn w:val="a"/>
    <w:link w:val="10"/>
    <w:uiPriority w:val="9"/>
    <w:qFormat/>
    <w:rsid w:val="002B3771"/>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259CE"/>
    <w:pPr>
      <w:spacing w:after="0" w:line="240" w:lineRule="auto"/>
    </w:pPr>
  </w:style>
  <w:style w:type="paragraph" w:styleId="a4">
    <w:name w:val="header"/>
    <w:basedOn w:val="a"/>
    <w:link w:val="a5"/>
    <w:uiPriority w:val="99"/>
    <w:unhideWhenUsed/>
    <w:rsid w:val="00840134"/>
    <w:pPr>
      <w:tabs>
        <w:tab w:val="center" w:pos="4680"/>
        <w:tab w:val="right" w:pos="9360"/>
      </w:tabs>
    </w:pPr>
  </w:style>
  <w:style w:type="character" w:customStyle="1" w:styleId="a5">
    <w:name w:val="Верхний колонтитул Знак"/>
    <w:basedOn w:val="a0"/>
    <w:link w:val="a4"/>
    <w:uiPriority w:val="99"/>
    <w:rsid w:val="00840134"/>
    <w:rPr>
      <w:rFonts w:ascii="Consolas" w:eastAsia="Consolas" w:hAnsi="Consolas" w:cs="Consolas"/>
      <w:lang w:val="en-US"/>
    </w:rPr>
  </w:style>
  <w:style w:type="paragraph" w:styleId="a6">
    <w:name w:val="List Paragraph"/>
    <w:basedOn w:val="a"/>
    <w:uiPriority w:val="34"/>
    <w:qFormat/>
    <w:rsid w:val="00840134"/>
    <w:pPr>
      <w:ind w:left="720"/>
      <w:contextualSpacing/>
    </w:pPr>
  </w:style>
  <w:style w:type="table" w:styleId="a7">
    <w:name w:val="Table Grid"/>
    <w:basedOn w:val="a1"/>
    <w:uiPriority w:val="59"/>
    <w:rsid w:val="004933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semiHidden/>
    <w:unhideWhenUsed/>
    <w:rsid w:val="000838D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9">
    <w:name w:val="Основной текст_"/>
    <w:basedOn w:val="a0"/>
    <w:link w:val="11"/>
    <w:uiPriority w:val="99"/>
    <w:rsid w:val="0079248A"/>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9"/>
    <w:uiPriority w:val="99"/>
    <w:rsid w:val="0079248A"/>
    <w:pPr>
      <w:shd w:val="clear" w:color="auto" w:fill="FFFFFF"/>
      <w:spacing w:after="2220" w:line="240" w:lineRule="exact"/>
      <w:jc w:val="center"/>
    </w:pPr>
    <w:rPr>
      <w:rFonts w:ascii="Times New Roman" w:eastAsia="Times New Roman" w:hAnsi="Times New Roman" w:cs="Times New Roman"/>
      <w:sz w:val="27"/>
      <w:szCs w:val="27"/>
      <w:lang w:val="ru-RU"/>
    </w:rPr>
  </w:style>
  <w:style w:type="character" w:customStyle="1" w:styleId="s1">
    <w:name w:val="s1"/>
    <w:rsid w:val="00C1521F"/>
    <w:rPr>
      <w:rFonts w:ascii="Times New Roman" w:hAnsi="Times New Roman" w:cs="Times New Roman" w:hint="default"/>
      <w:b/>
      <w:bCs/>
      <w:color w:val="000000"/>
    </w:rPr>
  </w:style>
  <w:style w:type="character" w:customStyle="1" w:styleId="10">
    <w:name w:val="Заголовок 1 Знак"/>
    <w:basedOn w:val="a0"/>
    <w:link w:val="1"/>
    <w:uiPriority w:val="9"/>
    <w:rsid w:val="002B3771"/>
    <w:rPr>
      <w:rFonts w:ascii="Times New Roman" w:eastAsia="Times New Roman" w:hAnsi="Times New Roman" w:cs="Times New Roman"/>
      <w:b/>
      <w:bCs/>
      <w:kern w:val="36"/>
      <w:sz w:val="48"/>
      <w:szCs w:val="48"/>
      <w:lang w:eastAsia="ru-RU"/>
    </w:rPr>
  </w:style>
  <w:style w:type="paragraph" w:styleId="aa">
    <w:name w:val="Balloon Text"/>
    <w:basedOn w:val="a"/>
    <w:link w:val="ab"/>
    <w:uiPriority w:val="99"/>
    <w:semiHidden/>
    <w:unhideWhenUsed/>
    <w:rsid w:val="00170B7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70B76"/>
    <w:rPr>
      <w:rFonts w:ascii="Tahoma" w:eastAsia="Consolas" w:hAnsi="Tahoma" w:cs="Tahoma"/>
      <w:sz w:val="16"/>
      <w:szCs w:val="16"/>
      <w:lang w:val="en-US"/>
    </w:rPr>
  </w:style>
  <w:style w:type="paragraph" w:styleId="ac">
    <w:name w:val="footer"/>
    <w:basedOn w:val="a"/>
    <w:link w:val="ad"/>
    <w:uiPriority w:val="99"/>
    <w:unhideWhenUsed/>
    <w:rsid w:val="0081492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1492B"/>
    <w:rPr>
      <w:rFonts w:ascii="Consolas" w:eastAsia="Consolas" w:hAnsi="Consolas" w:cs="Consola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442042">
      <w:bodyDiv w:val="1"/>
      <w:marLeft w:val="0"/>
      <w:marRight w:val="0"/>
      <w:marTop w:val="0"/>
      <w:marBottom w:val="0"/>
      <w:divBdr>
        <w:top w:val="none" w:sz="0" w:space="0" w:color="auto"/>
        <w:left w:val="none" w:sz="0" w:space="0" w:color="auto"/>
        <w:bottom w:val="none" w:sz="0" w:space="0" w:color="auto"/>
        <w:right w:val="none" w:sz="0" w:space="0" w:color="auto"/>
      </w:divBdr>
    </w:div>
    <w:div w:id="565533113">
      <w:bodyDiv w:val="1"/>
      <w:marLeft w:val="0"/>
      <w:marRight w:val="0"/>
      <w:marTop w:val="0"/>
      <w:marBottom w:val="0"/>
      <w:divBdr>
        <w:top w:val="none" w:sz="0" w:space="0" w:color="auto"/>
        <w:left w:val="none" w:sz="0" w:space="0" w:color="auto"/>
        <w:bottom w:val="none" w:sz="0" w:space="0" w:color="auto"/>
        <w:right w:val="none" w:sz="0" w:space="0" w:color="auto"/>
      </w:divBdr>
    </w:div>
    <w:div w:id="121642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71771-A7F5-4AB8-95B3-12BC8894F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1104</Words>
  <Characters>6296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Жанна Коптылеуова</dc:creator>
  <cp:lastModifiedBy>Айгуль Никамбаева</cp:lastModifiedBy>
  <cp:revision>2</cp:revision>
  <cp:lastPrinted>2018-02-22T10:46:00Z</cp:lastPrinted>
  <dcterms:created xsi:type="dcterms:W3CDTF">2018-04-20T11:37:00Z</dcterms:created>
  <dcterms:modified xsi:type="dcterms:W3CDTF">2018-04-20T11:37:00Z</dcterms:modified>
</cp:coreProperties>
</file>