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426F9B" w:rsidTr="00426F9B">
        <w:tblPrEx>
          <w:tblCellMar>
            <w:top w:w="0" w:type="dxa"/>
            <w:bottom w:w="0" w:type="dxa"/>
          </w:tblCellMar>
        </w:tblPrEx>
        <w:tc>
          <w:tcPr>
            <w:tcW w:w="9853" w:type="dxa"/>
            <w:shd w:val="clear" w:color="auto" w:fill="auto"/>
          </w:tcPr>
          <w:p w:rsidR="00426F9B" w:rsidRPr="00426F9B" w:rsidRDefault="00426F9B" w:rsidP="003C64EC">
            <w:pPr>
              <w:jc w:val="center"/>
              <w:outlineLvl w:val="2"/>
              <w:rPr>
                <w:color w:val="0C0000"/>
                <w:lang w:val="kk-KZ"/>
              </w:rPr>
            </w:pPr>
            <w:bookmarkStart w:id="0" w:name="_GoBack"/>
            <w:bookmarkEnd w:id="0"/>
            <w:r>
              <w:rPr>
                <w:color w:val="0C0000"/>
                <w:lang w:val="kk-KZ"/>
              </w:rPr>
              <w:t>№ исх: МКД-12-2-02/6037   от: 10.03.2015</w:t>
            </w:r>
          </w:p>
        </w:tc>
      </w:tr>
    </w:tbl>
    <w:p w:rsidR="003C64EC" w:rsidRDefault="003C64EC" w:rsidP="003C64EC">
      <w:pPr>
        <w:ind w:firstLine="709"/>
        <w:jc w:val="center"/>
        <w:outlineLvl w:val="2"/>
        <w:rPr>
          <w:lang w:val="kk-KZ"/>
        </w:rPr>
      </w:pPr>
    </w:p>
    <w:p w:rsidR="00D61D0F" w:rsidRDefault="00D61D0F" w:rsidP="003C64EC">
      <w:pPr>
        <w:ind w:firstLine="709"/>
        <w:jc w:val="center"/>
        <w:outlineLvl w:val="2"/>
        <w:rPr>
          <w:lang w:val="kk-KZ"/>
        </w:rPr>
      </w:pPr>
    </w:p>
    <w:p w:rsidR="00D61D0F" w:rsidRPr="00D61D0F" w:rsidRDefault="00D61D0F" w:rsidP="003C64EC">
      <w:pPr>
        <w:ind w:firstLine="709"/>
        <w:jc w:val="center"/>
        <w:outlineLvl w:val="2"/>
        <w:rPr>
          <w:b/>
          <w:lang w:val="kk-KZ"/>
        </w:rPr>
      </w:pPr>
      <w:r w:rsidRPr="00D61D0F">
        <w:rPr>
          <w:b/>
          <w:lang w:val="kk-KZ"/>
        </w:rPr>
        <w:t>«Стратус» ЖШС БСН 090740011541</w:t>
      </w:r>
    </w:p>
    <w:p w:rsidR="006C1472" w:rsidRPr="006C1472" w:rsidRDefault="006C1472" w:rsidP="003C64EC">
      <w:pPr>
        <w:ind w:firstLine="709"/>
        <w:jc w:val="center"/>
        <w:outlineLvl w:val="2"/>
        <w:rPr>
          <w:sz w:val="10"/>
          <w:szCs w:val="10"/>
          <w:lang w:val="kk-KZ"/>
        </w:rPr>
      </w:pPr>
    </w:p>
    <w:tbl>
      <w:tblPr>
        <w:tblW w:w="10064"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6"/>
        <w:gridCol w:w="3480"/>
        <w:gridCol w:w="1802"/>
        <w:gridCol w:w="1476"/>
        <w:gridCol w:w="1560"/>
        <w:gridCol w:w="1200"/>
      </w:tblGrid>
      <w:tr w:rsidR="003C64EC" w:rsidRPr="009968B6">
        <w:trPr>
          <w:trHeight w:val="276"/>
        </w:trPr>
        <w:tc>
          <w:tcPr>
            <w:tcW w:w="546" w:type="dxa"/>
            <w:tcBorders>
              <w:top w:val="single" w:sz="4" w:space="0" w:color="000000"/>
              <w:left w:val="single" w:sz="4" w:space="0" w:color="000000"/>
              <w:bottom w:val="single" w:sz="4" w:space="0" w:color="000000"/>
              <w:right w:val="single" w:sz="4" w:space="0" w:color="000000"/>
            </w:tcBorders>
          </w:tcPr>
          <w:p w:rsidR="0082677D" w:rsidRPr="00DA776D" w:rsidRDefault="0082677D" w:rsidP="00533F3E">
            <w:pPr>
              <w:pStyle w:val="a8"/>
              <w:spacing w:before="0" w:beforeAutospacing="0" w:after="0" w:afterAutospacing="0"/>
              <w:ind w:left="-42" w:right="-65"/>
              <w:jc w:val="center"/>
              <w:rPr>
                <w:lang w:val="kk-KZ"/>
              </w:rPr>
            </w:pPr>
            <w:r w:rsidRPr="00DA776D">
              <w:rPr>
                <w:lang w:val="kk-KZ"/>
              </w:rPr>
              <w:t>Р/с</w:t>
            </w:r>
          </w:p>
          <w:p w:rsidR="003C64EC" w:rsidRPr="00DA776D" w:rsidRDefault="003C64EC" w:rsidP="00533F3E">
            <w:pPr>
              <w:pStyle w:val="a8"/>
              <w:spacing w:before="0" w:beforeAutospacing="0" w:after="0" w:afterAutospacing="0"/>
              <w:ind w:left="-42" w:right="-65"/>
              <w:jc w:val="center"/>
              <w:rPr>
                <w:lang w:val="kk-KZ"/>
              </w:rPr>
            </w:pPr>
            <w:r w:rsidRPr="00DA776D">
              <w:rPr>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533F3E" w:rsidRDefault="00DE79B9" w:rsidP="00533F3E">
            <w:pPr>
              <w:pStyle w:val="a8"/>
              <w:spacing w:before="0" w:beforeAutospacing="0" w:after="0" w:afterAutospacing="0"/>
              <w:ind w:left="-42" w:right="-65"/>
              <w:jc w:val="center"/>
              <w:rPr>
                <w:lang w:val="kk-KZ"/>
              </w:rPr>
            </w:pPr>
            <w:r w:rsidRPr="00DA776D">
              <w:rPr>
                <w:lang w:val="kk-KZ"/>
              </w:rPr>
              <w:t xml:space="preserve">Кезек, кредитордың Т.А.Ә. </w:t>
            </w:r>
          </w:p>
          <w:p w:rsidR="003C64EC" w:rsidRPr="00DA776D" w:rsidRDefault="00DE79B9" w:rsidP="00533F3E">
            <w:pPr>
              <w:pStyle w:val="a8"/>
              <w:spacing w:before="0" w:beforeAutospacing="0" w:after="0" w:afterAutospacing="0"/>
              <w:ind w:left="-42" w:right="-65"/>
              <w:jc w:val="center"/>
              <w:rPr>
                <w:lang w:val="kk-KZ"/>
              </w:rPr>
            </w:pPr>
            <w:r w:rsidRPr="00DA776D">
              <w:rPr>
                <w:lang w:val="kk-KZ"/>
              </w:rPr>
              <w:t>(бар болса)/</w:t>
            </w:r>
            <w:r w:rsidR="00533F3E">
              <w:rPr>
                <w:lang w:val="kk-KZ"/>
              </w:rPr>
              <w:t xml:space="preserve"> </w:t>
            </w:r>
            <w:r w:rsidRPr="00DA776D">
              <w:rPr>
                <w:lang w:val="kk-KZ"/>
              </w:rPr>
              <w:t>атауы</w:t>
            </w:r>
          </w:p>
        </w:tc>
        <w:tc>
          <w:tcPr>
            <w:tcW w:w="1802" w:type="dxa"/>
            <w:tcBorders>
              <w:top w:val="single" w:sz="4" w:space="0" w:color="000000"/>
              <w:left w:val="single" w:sz="4" w:space="0" w:color="000000"/>
              <w:bottom w:val="single" w:sz="4" w:space="0" w:color="000000"/>
              <w:right w:val="single" w:sz="4" w:space="0" w:color="000000"/>
            </w:tcBorders>
          </w:tcPr>
          <w:p w:rsidR="003C64EC" w:rsidRPr="00DA776D" w:rsidRDefault="003C64EC" w:rsidP="00533F3E">
            <w:pPr>
              <w:pStyle w:val="a8"/>
              <w:spacing w:before="0" w:beforeAutospacing="0" w:after="0" w:afterAutospacing="0"/>
              <w:ind w:left="-42" w:right="-65"/>
              <w:jc w:val="center"/>
              <w:rPr>
                <w:lang w:val="kk-KZ"/>
              </w:rPr>
            </w:pPr>
            <w:r w:rsidRPr="00DA776D">
              <w:rPr>
                <w:lang w:val="kk-KZ"/>
              </w:rPr>
              <w:t xml:space="preserve">Кредитордың </w:t>
            </w:r>
          </w:p>
          <w:p w:rsidR="003C64EC" w:rsidRPr="00DA776D" w:rsidRDefault="003C64EC" w:rsidP="00533F3E">
            <w:pPr>
              <w:pStyle w:val="a8"/>
              <w:spacing w:before="0" w:beforeAutospacing="0" w:after="0" w:afterAutospacing="0"/>
              <w:ind w:left="-42" w:right="-65"/>
              <w:jc w:val="center"/>
              <w:rPr>
                <w:lang w:val="kk-KZ"/>
              </w:rPr>
            </w:pPr>
            <w:r w:rsidRPr="00DA776D">
              <w:rPr>
                <w:lang w:val="kk-KZ"/>
              </w:rPr>
              <w:t>жеке сәйкестендіру нөмірі/</w:t>
            </w:r>
          </w:p>
          <w:p w:rsidR="003C64EC" w:rsidRPr="00DA776D" w:rsidRDefault="003C64EC" w:rsidP="00533F3E">
            <w:pPr>
              <w:pStyle w:val="a8"/>
              <w:spacing w:before="0" w:beforeAutospacing="0" w:after="0" w:afterAutospacing="0"/>
              <w:ind w:left="-42" w:right="-65"/>
              <w:jc w:val="center"/>
              <w:rPr>
                <w:lang w:val="kk-KZ"/>
              </w:rPr>
            </w:pPr>
            <w:r w:rsidRPr="00DA776D">
              <w:rPr>
                <w:lang w:val="kk-KZ"/>
              </w:rPr>
              <w:t>бизнес</w:t>
            </w:r>
            <w:r w:rsidRPr="00DA776D">
              <w:rPr>
                <w:lang w:val="kk-KZ"/>
              </w:rPr>
              <w:br/>
              <w:t>сәйкестендіру</w:t>
            </w:r>
            <w:r w:rsidRPr="00DA776D">
              <w:rPr>
                <w:lang w:val="kk-KZ"/>
              </w:rPr>
              <w:br/>
              <w:t>нөмірі</w:t>
            </w:r>
            <w:r w:rsidRPr="00DA776D">
              <w:rPr>
                <w:lang w:val="kk-KZ"/>
              </w:rPr>
              <w:br/>
              <w:t>(ЖСН/БСН)</w:t>
            </w:r>
          </w:p>
          <w:p w:rsidR="003C64EC" w:rsidRPr="00DA776D" w:rsidRDefault="003C64EC" w:rsidP="00533F3E">
            <w:pPr>
              <w:pStyle w:val="a8"/>
              <w:spacing w:before="0" w:beforeAutospacing="0" w:after="0" w:afterAutospacing="0"/>
              <w:ind w:left="-42" w:right="-65"/>
              <w:jc w:val="cente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3C64EC" w:rsidRPr="00DA776D" w:rsidRDefault="003C64EC" w:rsidP="00533F3E">
            <w:pPr>
              <w:pStyle w:val="a8"/>
              <w:spacing w:before="0" w:beforeAutospacing="0" w:after="0" w:afterAutospacing="0"/>
              <w:ind w:left="-42" w:right="-65"/>
              <w:jc w:val="center"/>
              <w:rPr>
                <w:lang w:val="kk-KZ"/>
              </w:rPr>
            </w:pPr>
            <w:r w:rsidRPr="00DA776D">
              <w:rPr>
                <w:lang w:val="kk-KZ"/>
              </w:rPr>
              <w:t>Қойылған талаптардың сомасы</w:t>
            </w:r>
            <w:r w:rsidRPr="00DA776D">
              <w:rPr>
                <w:lang w:val="kk-KZ"/>
              </w:rPr>
              <w:br/>
              <w:t>(теңге)</w:t>
            </w:r>
          </w:p>
        </w:tc>
        <w:tc>
          <w:tcPr>
            <w:tcW w:w="1560" w:type="dxa"/>
            <w:tcBorders>
              <w:top w:val="single" w:sz="4" w:space="0" w:color="000000"/>
              <w:left w:val="single" w:sz="4" w:space="0" w:color="000000"/>
              <w:bottom w:val="single" w:sz="4" w:space="0" w:color="000000"/>
              <w:right w:val="single" w:sz="4" w:space="0" w:color="000000"/>
            </w:tcBorders>
          </w:tcPr>
          <w:p w:rsidR="00533F3E" w:rsidRPr="00DA776D" w:rsidRDefault="003C64EC" w:rsidP="006A144B">
            <w:pPr>
              <w:pStyle w:val="a8"/>
              <w:spacing w:before="0" w:beforeAutospacing="0" w:after="0" w:afterAutospacing="0"/>
              <w:ind w:left="-42" w:right="-65"/>
              <w:jc w:val="center"/>
              <w:rPr>
                <w:lang w:val="kk-KZ"/>
              </w:rPr>
            </w:pPr>
            <w:r w:rsidRPr="00DA776D">
              <w:rPr>
                <w:lang w:val="kk-KZ"/>
              </w:rPr>
              <w:t>Әкімші қабылдаған шешімнің негізділігін растайтын құжаттар (атауы, күні, нөмірі), берешек туындаған күн</w:t>
            </w:r>
          </w:p>
        </w:tc>
        <w:tc>
          <w:tcPr>
            <w:tcW w:w="1200" w:type="dxa"/>
            <w:tcBorders>
              <w:top w:val="single" w:sz="4" w:space="0" w:color="000000"/>
              <w:left w:val="single" w:sz="4" w:space="0" w:color="000000"/>
              <w:bottom w:val="single" w:sz="4" w:space="0" w:color="000000"/>
              <w:right w:val="single" w:sz="4" w:space="0" w:color="000000"/>
            </w:tcBorders>
          </w:tcPr>
          <w:p w:rsidR="003C64EC" w:rsidRPr="00DA776D" w:rsidRDefault="003C64EC" w:rsidP="00533F3E">
            <w:pPr>
              <w:pStyle w:val="a8"/>
              <w:spacing w:before="0" w:beforeAutospacing="0" w:after="0" w:afterAutospacing="0"/>
              <w:ind w:left="-42" w:right="-65"/>
              <w:jc w:val="center"/>
              <w:rPr>
                <w:lang w:val="kk-KZ"/>
              </w:rPr>
            </w:pPr>
            <w:r w:rsidRPr="00DA776D">
              <w:rPr>
                <w:lang w:val="kk-KZ"/>
              </w:rPr>
              <w:t>Ескертпе</w:t>
            </w:r>
          </w:p>
        </w:tc>
      </w:tr>
      <w:tr w:rsidR="003C64EC" w:rsidRPr="009968B6">
        <w:tc>
          <w:tcPr>
            <w:tcW w:w="546"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pStyle w:val="a8"/>
              <w:spacing w:before="0" w:beforeAutospacing="0" w:after="0" w:afterAutospacing="0"/>
              <w:rPr>
                <w:lang w:val="kk-KZ"/>
              </w:rPr>
            </w:pPr>
            <w:r w:rsidRPr="00DA776D">
              <w:rPr>
                <w:lang w:val="kk-KZ"/>
              </w:rPr>
              <w:t>1</w:t>
            </w:r>
          </w:p>
        </w:tc>
        <w:tc>
          <w:tcPr>
            <w:tcW w:w="3480"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pStyle w:val="a8"/>
              <w:spacing w:before="0" w:beforeAutospacing="0" w:after="0" w:afterAutospacing="0"/>
              <w:jc w:val="center"/>
              <w:rPr>
                <w:lang w:val="kk-KZ"/>
              </w:rPr>
            </w:pPr>
            <w:r w:rsidRPr="00DA776D">
              <w:rPr>
                <w:lang w:val="kk-KZ"/>
              </w:rPr>
              <w:t>2</w:t>
            </w:r>
          </w:p>
        </w:tc>
        <w:tc>
          <w:tcPr>
            <w:tcW w:w="1802"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pStyle w:val="a8"/>
              <w:spacing w:before="0" w:beforeAutospacing="0" w:after="0" w:afterAutospacing="0"/>
              <w:jc w:val="center"/>
              <w:rPr>
                <w:lang w:val="kk-KZ"/>
              </w:rPr>
            </w:pPr>
            <w:r w:rsidRPr="00DA776D">
              <w:rPr>
                <w:lang w:val="kk-KZ"/>
              </w:rPr>
              <w:t>3</w:t>
            </w:r>
          </w:p>
        </w:tc>
        <w:tc>
          <w:tcPr>
            <w:tcW w:w="1476"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pStyle w:val="a8"/>
              <w:spacing w:before="0" w:beforeAutospacing="0" w:after="0" w:afterAutospacing="0"/>
              <w:jc w:val="center"/>
              <w:rPr>
                <w:lang w:val="kk-KZ"/>
              </w:rPr>
            </w:pPr>
            <w:r w:rsidRPr="00DA776D">
              <w:rPr>
                <w:lang w:val="kk-KZ"/>
              </w:rPr>
              <w:t>4</w:t>
            </w:r>
          </w:p>
        </w:tc>
        <w:tc>
          <w:tcPr>
            <w:tcW w:w="1560"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pStyle w:val="a8"/>
              <w:spacing w:before="0" w:beforeAutospacing="0" w:after="0" w:afterAutospacing="0"/>
              <w:jc w:val="center"/>
              <w:rPr>
                <w:lang w:val="kk-KZ"/>
              </w:rPr>
            </w:pPr>
            <w:r w:rsidRPr="00DA776D">
              <w:rPr>
                <w:lang w:val="kk-KZ"/>
              </w:rPr>
              <w:t>5</w:t>
            </w:r>
          </w:p>
        </w:tc>
        <w:tc>
          <w:tcPr>
            <w:tcW w:w="1200"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pStyle w:val="a8"/>
              <w:spacing w:before="0" w:beforeAutospacing="0" w:after="0" w:afterAutospacing="0"/>
              <w:jc w:val="center"/>
              <w:rPr>
                <w:lang w:val="kk-KZ"/>
              </w:rPr>
            </w:pPr>
            <w:r w:rsidRPr="00DA776D">
              <w:rPr>
                <w:lang w:val="kk-KZ"/>
              </w:rPr>
              <w:t>6</w:t>
            </w:r>
          </w:p>
        </w:tc>
      </w:tr>
      <w:tr w:rsidR="003C64EC" w:rsidRPr="009968B6">
        <w:tc>
          <w:tcPr>
            <w:tcW w:w="546"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pStyle w:val="a8"/>
              <w:spacing w:before="0" w:beforeAutospacing="0" w:after="0" w:afterAutospacing="0"/>
              <w:rPr>
                <w:lang w:val="kk-KZ"/>
              </w:rPr>
            </w:pPr>
            <w:r w:rsidRPr="00DA776D">
              <w:rPr>
                <w:lang w:val="kk-KZ"/>
              </w:rPr>
              <w:t>1.</w:t>
            </w:r>
          </w:p>
        </w:tc>
        <w:tc>
          <w:tcPr>
            <w:tcW w:w="3480"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pStyle w:val="a8"/>
              <w:spacing w:before="0" w:beforeAutospacing="0" w:after="0" w:afterAutospacing="0"/>
              <w:jc w:val="both"/>
              <w:rPr>
                <w:lang w:val="kk-KZ"/>
              </w:rPr>
            </w:pPr>
            <w:r w:rsidRPr="00DA776D">
              <w:rPr>
                <w:lang w:val="kk-KZ"/>
              </w:rPr>
              <w:t>Бірінші кезек</w:t>
            </w:r>
          </w:p>
        </w:tc>
        <w:tc>
          <w:tcPr>
            <w:tcW w:w="1802"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C64EC" w:rsidRPr="00DA776D" w:rsidRDefault="003C64EC"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3C64EC" w:rsidRPr="00DA776D" w:rsidRDefault="003C64EC" w:rsidP="00F86BDE">
            <w:pPr>
              <w:rPr>
                <w:lang w:val="kk-KZ"/>
              </w:rPr>
            </w:pPr>
          </w:p>
        </w:tc>
      </w:tr>
      <w:tr w:rsidR="003C64EC" w:rsidRPr="00E32346">
        <w:tc>
          <w:tcPr>
            <w:tcW w:w="546" w:type="dxa"/>
            <w:tcBorders>
              <w:top w:val="single" w:sz="4" w:space="0" w:color="000000"/>
              <w:left w:val="single" w:sz="4" w:space="0" w:color="000000"/>
              <w:bottom w:val="single" w:sz="4" w:space="0" w:color="000000"/>
              <w:right w:val="single" w:sz="4" w:space="0" w:color="000000"/>
            </w:tcBorders>
          </w:tcPr>
          <w:p w:rsidR="003C64EC" w:rsidRPr="00DA776D" w:rsidRDefault="004F713C" w:rsidP="00F86BDE">
            <w:pPr>
              <w:pStyle w:val="a8"/>
              <w:spacing w:before="0" w:beforeAutospacing="0" w:after="0" w:afterAutospacing="0"/>
              <w:rPr>
                <w:lang w:val="kk-KZ"/>
              </w:rPr>
            </w:pPr>
            <w:r w:rsidRPr="00DA776D">
              <w:rPr>
                <w:lang w:val="kk-KZ"/>
              </w:rPr>
              <w:t>1)</w:t>
            </w:r>
          </w:p>
        </w:tc>
        <w:tc>
          <w:tcPr>
            <w:tcW w:w="3480" w:type="dxa"/>
            <w:tcBorders>
              <w:top w:val="single" w:sz="4" w:space="0" w:color="000000"/>
              <w:left w:val="single" w:sz="4" w:space="0" w:color="000000"/>
              <w:bottom w:val="single" w:sz="4" w:space="0" w:color="000000"/>
              <w:right w:val="single" w:sz="4" w:space="0" w:color="000000"/>
            </w:tcBorders>
          </w:tcPr>
          <w:p w:rsidR="00533F3E" w:rsidRPr="00DA776D" w:rsidRDefault="003C64EC" w:rsidP="00F86BDE">
            <w:pPr>
              <w:pStyle w:val="a8"/>
              <w:spacing w:before="0" w:beforeAutospacing="0" w:after="0" w:afterAutospacing="0"/>
              <w:jc w:val="both"/>
              <w:rPr>
                <w:lang w:val="kk-KZ"/>
              </w:rPr>
            </w:pPr>
            <w:r w:rsidRPr="00DA776D">
              <w:rPr>
                <w:lang w:val="kk-KZ"/>
              </w:rPr>
              <w:t>Тиісті мерзімдік төлемдерді капиталдандыру жолымен а</w:t>
            </w:r>
            <w:r w:rsidR="00694B42" w:rsidRPr="00DA776D">
              <w:rPr>
                <w:lang w:val="kk-KZ"/>
              </w:rPr>
              <w:t>йқындалған</w:t>
            </w:r>
            <w:r w:rsidRPr="00DA776D">
              <w:rPr>
                <w:lang w:val="kk-KZ"/>
              </w:rPr>
              <w:t xml:space="preserve">, өмірі мен денсаулығына зиян келтірілгені үшін олардың алдында </w:t>
            </w:r>
            <w:r w:rsidR="00694B42" w:rsidRPr="00DA776D">
              <w:rPr>
                <w:lang w:val="kk-KZ"/>
              </w:rPr>
              <w:t xml:space="preserve">борышкер </w:t>
            </w:r>
            <w:r w:rsidRPr="00DA776D">
              <w:rPr>
                <w:lang w:val="kk-KZ"/>
              </w:rPr>
              <w:t>жауапты болатын азаматтар</w:t>
            </w:r>
            <w:r w:rsidR="00DE79B9" w:rsidRPr="00DA776D">
              <w:rPr>
                <w:lang w:val="kk-KZ"/>
              </w:rPr>
              <w:t>дың</w:t>
            </w:r>
            <w:r w:rsidRPr="00DA776D">
              <w:rPr>
                <w:lang w:val="kk-KZ"/>
              </w:rPr>
              <w:t xml:space="preserve"> талаптары</w:t>
            </w:r>
          </w:p>
        </w:tc>
        <w:tc>
          <w:tcPr>
            <w:tcW w:w="1802"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jc w:val="both"/>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jc w:val="both"/>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C64EC" w:rsidRPr="00DA776D" w:rsidRDefault="003C64EC" w:rsidP="00F86BDE">
            <w:pPr>
              <w:jc w:val="both"/>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3C64EC" w:rsidRPr="00DA776D" w:rsidRDefault="003C64EC" w:rsidP="00F86BDE">
            <w:pPr>
              <w:rPr>
                <w:lang w:val="kk-KZ"/>
              </w:rPr>
            </w:pPr>
          </w:p>
        </w:tc>
      </w:tr>
      <w:tr w:rsidR="003C64EC" w:rsidRPr="009968B6">
        <w:tc>
          <w:tcPr>
            <w:tcW w:w="546"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pStyle w:val="a8"/>
              <w:spacing w:before="0" w:beforeAutospacing="0" w:after="0" w:afterAutospacing="0"/>
              <w:rPr>
                <w:lang w:val="kk-KZ"/>
              </w:rPr>
            </w:pPr>
            <w:r w:rsidRPr="00DA776D">
              <w:rPr>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jc w:val="both"/>
              <w:rPr>
                <w:lang w:val="kk-KZ"/>
              </w:rPr>
            </w:pPr>
          </w:p>
        </w:tc>
        <w:tc>
          <w:tcPr>
            <w:tcW w:w="1802"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C64EC" w:rsidRPr="00DA776D" w:rsidRDefault="003C64EC"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3C64EC" w:rsidRPr="00DA776D" w:rsidRDefault="003C64EC" w:rsidP="00F86BDE">
            <w:pPr>
              <w:rPr>
                <w:lang w:val="kk-KZ"/>
              </w:rPr>
            </w:pPr>
          </w:p>
        </w:tc>
      </w:tr>
      <w:tr w:rsidR="003C64EC" w:rsidRPr="009968B6">
        <w:tc>
          <w:tcPr>
            <w:tcW w:w="546"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pStyle w:val="a8"/>
              <w:spacing w:before="0" w:beforeAutospacing="0" w:after="0" w:afterAutospacing="0"/>
              <w:jc w:val="both"/>
              <w:rPr>
                <w:lang w:val="kk-KZ"/>
              </w:rPr>
            </w:pPr>
            <w:r w:rsidRPr="00DA776D">
              <w:rPr>
                <w:lang w:val="kk-KZ"/>
              </w:rPr>
              <w:t>Жиыны:</w:t>
            </w:r>
          </w:p>
        </w:tc>
        <w:tc>
          <w:tcPr>
            <w:tcW w:w="1802"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C64EC" w:rsidRPr="00DA776D" w:rsidRDefault="003C64EC"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3C64EC" w:rsidRPr="00DA776D" w:rsidRDefault="003C64EC" w:rsidP="00F86BDE">
            <w:pPr>
              <w:rPr>
                <w:lang w:val="kk-KZ"/>
              </w:rPr>
            </w:pPr>
          </w:p>
        </w:tc>
      </w:tr>
      <w:tr w:rsidR="003C64EC" w:rsidRPr="009968B6">
        <w:tc>
          <w:tcPr>
            <w:tcW w:w="546" w:type="dxa"/>
            <w:tcBorders>
              <w:top w:val="single" w:sz="4" w:space="0" w:color="000000"/>
              <w:left w:val="single" w:sz="4" w:space="0" w:color="000000"/>
              <w:bottom w:val="single" w:sz="4" w:space="0" w:color="000000"/>
              <w:right w:val="single" w:sz="4" w:space="0" w:color="000000"/>
            </w:tcBorders>
          </w:tcPr>
          <w:p w:rsidR="003C64EC" w:rsidRPr="00DA776D" w:rsidRDefault="004F713C" w:rsidP="00F86BDE">
            <w:pPr>
              <w:pStyle w:val="a8"/>
              <w:spacing w:before="0" w:beforeAutospacing="0" w:after="0" w:afterAutospacing="0"/>
              <w:rPr>
                <w:lang w:val="kk-KZ"/>
              </w:rPr>
            </w:pPr>
            <w:r w:rsidRPr="00DA776D">
              <w:rPr>
                <w:lang w:val="kk-KZ"/>
              </w:rPr>
              <w:t>2)</w:t>
            </w:r>
          </w:p>
        </w:tc>
        <w:tc>
          <w:tcPr>
            <w:tcW w:w="3480" w:type="dxa"/>
            <w:tcBorders>
              <w:top w:val="single" w:sz="4" w:space="0" w:color="000000"/>
              <w:left w:val="single" w:sz="4" w:space="0" w:color="000000"/>
              <w:bottom w:val="single" w:sz="4" w:space="0" w:color="000000"/>
              <w:right w:val="single" w:sz="4" w:space="0" w:color="000000"/>
            </w:tcBorders>
          </w:tcPr>
          <w:p w:rsidR="00533F3E" w:rsidRPr="00DA776D" w:rsidRDefault="003C64EC" w:rsidP="00F86BDE">
            <w:pPr>
              <w:pStyle w:val="a8"/>
              <w:spacing w:before="0" w:beforeAutospacing="0" w:after="0" w:afterAutospacing="0"/>
              <w:jc w:val="both"/>
              <w:rPr>
                <w:lang w:val="kk-KZ"/>
              </w:rPr>
            </w:pPr>
            <w:r w:rsidRPr="00DA776D">
              <w:rPr>
                <w:lang w:val="kk-KZ"/>
              </w:rPr>
              <w:t>Алименттерді өндіріп алу талаптары</w:t>
            </w:r>
          </w:p>
        </w:tc>
        <w:tc>
          <w:tcPr>
            <w:tcW w:w="1802"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C64EC" w:rsidRPr="00DA776D" w:rsidRDefault="003C64EC"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3C64EC" w:rsidRPr="00DA776D" w:rsidRDefault="003C64EC" w:rsidP="00F86BDE">
            <w:pPr>
              <w:rPr>
                <w:lang w:val="kk-KZ"/>
              </w:rPr>
            </w:pPr>
          </w:p>
        </w:tc>
      </w:tr>
      <w:tr w:rsidR="003C64EC" w:rsidRPr="009968B6">
        <w:tc>
          <w:tcPr>
            <w:tcW w:w="546"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pStyle w:val="a8"/>
              <w:spacing w:before="0" w:beforeAutospacing="0" w:after="0" w:afterAutospacing="0"/>
              <w:rPr>
                <w:lang w:val="kk-KZ"/>
              </w:rPr>
            </w:pPr>
            <w:r w:rsidRPr="00DA776D">
              <w:rPr>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jc w:val="both"/>
              <w:rPr>
                <w:lang w:val="kk-KZ"/>
              </w:rPr>
            </w:pPr>
          </w:p>
        </w:tc>
        <w:tc>
          <w:tcPr>
            <w:tcW w:w="1802"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C64EC" w:rsidRPr="00DA776D" w:rsidRDefault="003C64EC"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3C64EC" w:rsidRPr="00DA776D" w:rsidRDefault="003C64EC" w:rsidP="00F86BDE">
            <w:pPr>
              <w:rPr>
                <w:lang w:val="kk-KZ"/>
              </w:rPr>
            </w:pPr>
          </w:p>
        </w:tc>
      </w:tr>
      <w:tr w:rsidR="003C64EC" w:rsidRPr="009968B6">
        <w:tc>
          <w:tcPr>
            <w:tcW w:w="546"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6C1472" w:rsidRPr="00DA776D" w:rsidRDefault="003C64EC" w:rsidP="00F86BDE">
            <w:pPr>
              <w:pStyle w:val="a8"/>
              <w:spacing w:before="0" w:beforeAutospacing="0" w:after="0" w:afterAutospacing="0"/>
              <w:jc w:val="both"/>
              <w:rPr>
                <w:lang w:val="kk-KZ"/>
              </w:rPr>
            </w:pPr>
            <w:r w:rsidRPr="00DA776D">
              <w:rPr>
                <w:lang w:val="kk-KZ"/>
              </w:rPr>
              <w:t>Жиыны:</w:t>
            </w:r>
          </w:p>
        </w:tc>
        <w:tc>
          <w:tcPr>
            <w:tcW w:w="1802"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3C64EC" w:rsidRPr="00DA776D" w:rsidRDefault="003C64EC"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C64EC" w:rsidRPr="00DA776D" w:rsidRDefault="003C64EC"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3C64EC" w:rsidRPr="00DA776D" w:rsidRDefault="003C64EC" w:rsidP="00F86BDE">
            <w:pPr>
              <w:rPr>
                <w:lang w:val="kk-KZ"/>
              </w:rPr>
            </w:pPr>
          </w:p>
        </w:tc>
      </w:tr>
      <w:tr w:rsidR="006C1472" w:rsidRPr="00E32346">
        <w:tc>
          <w:tcPr>
            <w:tcW w:w="546" w:type="dxa"/>
            <w:tcBorders>
              <w:top w:val="single" w:sz="4" w:space="0" w:color="000000"/>
              <w:left w:val="single" w:sz="4" w:space="0" w:color="000000"/>
              <w:bottom w:val="single" w:sz="4" w:space="0" w:color="000000"/>
              <w:right w:val="single" w:sz="4" w:space="0" w:color="000000"/>
            </w:tcBorders>
          </w:tcPr>
          <w:p w:rsidR="006C1472" w:rsidRPr="00DA776D" w:rsidRDefault="006C1472" w:rsidP="00546E44">
            <w:pPr>
              <w:jc w:val="center"/>
              <w:rPr>
                <w:lang w:val="kk-KZ"/>
              </w:rPr>
            </w:pPr>
            <w:r w:rsidRPr="00DA776D">
              <w:rPr>
                <w:lang w:val="kk-KZ"/>
              </w:rPr>
              <w:t>1</w:t>
            </w:r>
          </w:p>
        </w:tc>
        <w:tc>
          <w:tcPr>
            <w:tcW w:w="3480" w:type="dxa"/>
            <w:tcBorders>
              <w:top w:val="single" w:sz="4" w:space="0" w:color="000000"/>
              <w:left w:val="single" w:sz="4" w:space="0" w:color="000000"/>
              <w:bottom w:val="single" w:sz="4" w:space="0" w:color="000000"/>
              <w:right w:val="single" w:sz="4" w:space="0" w:color="000000"/>
            </w:tcBorders>
          </w:tcPr>
          <w:p w:rsidR="006C1472" w:rsidRPr="00DA776D" w:rsidRDefault="006C1472" w:rsidP="00546E44">
            <w:pPr>
              <w:pStyle w:val="a8"/>
              <w:spacing w:before="0" w:beforeAutospacing="0" w:after="0" w:afterAutospacing="0"/>
              <w:jc w:val="center"/>
              <w:rPr>
                <w:lang w:val="kk-KZ"/>
              </w:rPr>
            </w:pPr>
            <w:r w:rsidRPr="00DA776D">
              <w:rPr>
                <w:lang w:val="kk-KZ"/>
              </w:rPr>
              <w:t>2</w:t>
            </w:r>
          </w:p>
        </w:tc>
        <w:tc>
          <w:tcPr>
            <w:tcW w:w="1802" w:type="dxa"/>
            <w:tcBorders>
              <w:top w:val="single" w:sz="4" w:space="0" w:color="000000"/>
              <w:left w:val="single" w:sz="4" w:space="0" w:color="000000"/>
              <w:bottom w:val="single" w:sz="4" w:space="0" w:color="000000"/>
              <w:right w:val="single" w:sz="4" w:space="0" w:color="000000"/>
            </w:tcBorders>
          </w:tcPr>
          <w:p w:rsidR="006C1472" w:rsidRPr="00DA776D" w:rsidRDefault="006C1472" w:rsidP="00546E44">
            <w:pPr>
              <w:jc w:val="center"/>
              <w:rPr>
                <w:lang w:val="kk-KZ"/>
              </w:rPr>
            </w:pPr>
            <w:r w:rsidRPr="00DA776D">
              <w:rPr>
                <w:lang w:val="kk-KZ"/>
              </w:rPr>
              <w:t>3</w:t>
            </w:r>
          </w:p>
        </w:tc>
        <w:tc>
          <w:tcPr>
            <w:tcW w:w="1476" w:type="dxa"/>
            <w:tcBorders>
              <w:top w:val="single" w:sz="4" w:space="0" w:color="000000"/>
              <w:left w:val="single" w:sz="4" w:space="0" w:color="000000"/>
              <w:bottom w:val="single" w:sz="4" w:space="0" w:color="000000"/>
              <w:right w:val="single" w:sz="4" w:space="0" w:color="000000"/>
            </w:tcBorders>
          </w:tcPr>
          <w:p w:rsidR="006C1472" w:rsidRPr="00DA776D" w:rsidRDefault="006C1472" w:rsidP="00546E44">
            <w:pPr>
              <w:jc w:val="center"/>
              <w:rPr>
                <w:lang w:val="kk-KZ"/>
              </w:rPr>
            </w:pPr>
            <w:r w:rsidRPr="00DA776D">
              <w:rPr>
                <w:lang w:val="kk-KZ"/>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546E44">
            <w:pPr>
              <w:jc w:val="center"/>
              <w:rPr>
                <w:lang w:val="kk-KZ"/>
              </w:rPr>
            </w:pPr>
            <w:r w:rsidRPr="00DA776D">
              <w:rPr>
                <w:lang w:val="kk-KZ"/>
              </w:rPr>
              <w:t>5</w:t>
            </w:r>
          </w:p>
        </w:tc>
        <w:tc>
          <w:tcPr>
            <w:tcW w:w="120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546E44">
            <w:pPr>
              <w:jc w:val="center"/>
              <w:rPr>
                <w:lang w:val="kk-KZ"/>
              </w:rPr>
            </w:pPr>
            <w:r w:rsidRPr="00DA776D">
              <w:rPr>
                <w:lang w:val="kk-KZ"/>
              </w:rPr>
              <w:t>6</w:t>
            </w:r>
          </w:p>
        </w:tc>
      </w:tr>
      <w:tr w:rsidR="006C1472" w:rsidRPr="00E32346">
        <w:tc>
          <w:tcPr>
            <w:tcW w:w="546" w:type="dxa"/>
            <w:tcBorders>
              <w:top w:val="single" w:sz="4" w:space="0" w:color="000000"/>
              <w:left w:val="single" w:sz="4" w:space="0" w:color="000000"/>
              <w:bottom w:val="single" w:sz="4" w:space="0" w:color="000000"/>
              <w:right w:val="single" w:sz="4" w:space="0" w:color="000000"/>
            </w:tcBorders>
          </w:tcPr>
          <w:p w:rsidR="006C1472" w:rsidRPr="00DA776D" w:rsidRDefault="006C1472" w:rsidP="00C974E5">
            <w:pPr>
              <w:pStyle w:val="a8"/>
              <w:spacing w:before="0" w:beforeAutospacing="0" w:after="0" w:afterAutospacing="0"/>
              <w:rPr>
                <w:lang w:val="kk-KZ"/>
              </w:rPr>
            </w:pPr>
            <w:r w:rsidRPr="00DA776D">
              <w:rPr>
                <w:lang w:val="kk-KZ"/>
              </w:rPr>
              <w:t>3)</w:t>
            </w:r>
          </w:p>
        </w:tc>
        <w:tc>
          <w:tcPr>
            <w:tcW w:w="3480" w:type="dxa"/>
            <w:tcBorders>
              <w:top w:val="single" w:sz="4" w:space="0" w:color="000000"/>
              <w:left w:val="single" w:sz="4" w:space="0" w:color="000000"/>
              <w:bottom w:val="single" w:sz="4" w:space="0" w:color="000000"/>
              <w:right w:val="single" w:sz="4" w:space="0" w:color="000000"/>
            </w:tcBorders>
          </w:tcPr>
          <w:p w:rsidR="006C1472" w:rsidRPr="00DA776D" w:rsidRDefault="006C1472" w:rsidP="00C974E5">
            <w:pPr>
              <w:pStyle w:val="a8"/>
              <w:spacing w:before="0" w:beforeAutospacing="0" w:after="0" w:afterAutospacing="0"/>
              <w:jc w:val="both"/>
              <w:rPr>
                <w:lang w:val="kk-KZ"/>
              </w:rPr>
            </w:pPr>
            <w:r w:rsidRPr="00DA776D">
              <w:rPr>
                <w:lang w:val="kk-KZ"/>
              </w:rPr>
              <w:t xml:space="preserve">Еңбек шарты бойынша жұмыс істеген адамдарға борышкерде банкроттық туралы іс жүргізу қозғалғанға дейін бір жыл алдындағы күнтізбелік он екі ай бұрын қалыптасқан орташа айлық жалақы есебінен еңбекақы және өтемақылар төлеу бойынша талаптар </w:t>
            </w:r>
          </w:p>
        </w:tc>
        <w:tc>
          <w:tcPr>
            <w:tcW w:w="1802"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r>
      <w:tr w:rsidR="006C1472" w:rsidRPr="009968B6">
        <w:tc>
          <w:tcPr>
            <w:tcW w:w="54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pStyle w:val="a8"/>
              <w:spacing w:before="0" w:beforeAutospacing="0" w:after="0" w:afterAutospacing="0"/>
              <w:rPr>
                <w:lang w:val="kk-KZ"/>
              </w:rPr>
            </w:pPr>
            <w:r w:rsidRPr="00DA776D">
              <w:rPr>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jc w:val="both"/>
              <w:rPr>
                <w:lang w:val="kk-KZ"/>
              </w:rPr>
            </w:pPr>
          </w:p>
        </w:tc>
        <w:tc>
          <w:tcPr>
            <w:tcW w:w="1802"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r>
      <w:tr w:rsidR="006C1472" w:rsidRPr="009968B6">
        <w:tc>
          <w:tcPr>
            <w:tcW w:w="54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pStyle w:val="a8"/>
              <w:spacing w:before="0" w:beforeAutospacing="0" w:after="0" w:afterAutospacing="0"/>
              <w:jc w:val="both"/>
              <w:rPr>
                <w:lang w:val="kk-KZ"/>
              </w:rPr>
            </w:pPr>
            <w:r w:rsidRPr="00DA776D">
              <w:rPr>
                <w:lang w:val="kk-KZ"/>
              </w:rPr>
              <w:t>Жиыны:</w:t>
            </w:r>
          </w:p>
        </w:tc>
        <w:tc>
          <w:tcPr>
            <w:tcW w:w="1802"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r>
      <w:tr w:rsidR="006C1472" w:rsidRPr="00E32346">
        <w:tc>
          <w:tcPr>
            <w:tcW w:w="54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pStyle w:val="a8"/>
              <w:spacing w:before="0" w:beforeAutospacing="0" w:after="0" w:afterAutospacing="0"/>
              <w:rPr>
                <w:lang w:val="kk-KZ"/>
              </w:rPr>
            </w:pPr>
            <w:r w:rsidRPr="00DA776D">
              <w:rPr>
                <w:lang w:val="kk-KZ"/>
              </w:rPr>
              <w:t>4)</w:t>
            </w:r>
          </w:p>
        </w:tc>
        <w:tc>
          <w:tcPr>
            <w:tcW w:w="3480"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pStyle w:val="a8"/>
              <w:spacing w:before="0" w:beforeAutospacing="0" w:after="0" w:afterAutospacing="0"/>
              <w:jc w:val="both"/>
              <w:rPr>
                <w:lang w:val="kk-KZ"/>
              </w:rPr>
            </w:pPr>
            <w:r w:rsidRPr="00DA776D">
              <w:rPr>
                <w:lang w:val="kk-KZ"/>
              </w:rPr>
              <w:t xml:space="preserve">Борышкерде банкроттық туралы іс жүргізу қозғалғанға дейін бір жыл алдындағы күнтізбелік он екі ай бұрын қалыптасқан орташа айлық жалақы есебінен Мемлекеттік әлеуметтік сақтандыру қорына әлеуметтік аударымдар </w:t>
            </w:r>
            <w:r w:rsidRPr="00DA776D">
              <w:rPr>
                <w:lang w:val="kk-KZ"/>
              </w:rPr>
              <w:lastRenderedPageBreak/>
              <w:t>бойынша берешек</w:t>
            </w:r>
          </w:p>
        </w:tc>
        <w:tc>
          <w:tcPr>
            <w:tcW w:w="1802"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r>
      <w:tr w:rsidR="006C1472" w:rsidRPr="009968B6">
        <w:tc>
          <w:tcPr>
            <w:tcW w:w="54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pStyle w:val="a8"/>
              <w:spacing w:before="0" w:beforeAutospacing="0" w:after="0" w:afterAutospacing="0"/>
              <w:rPr>
                <w:lang w:val="kk-KZ"/>
              </w:rPr>
            </w:pPr>
            <w:r w:rsidRPr="00DA776D">
              <w:rPr>
                <w:lang w:val="kk-KZ"/>
              </w:rPr>
              <w:lastRenderedPageBreak/>
              <w:t>…</w:t>
            </w:r>
          </w:p>
        </w:tc>
        <w:tc>
          <w:tcPr>
            <w:tcW w:w="3480"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jc w:val="both"/>
              <w:rPr>
                <w:lang w:val="kk-KZ"/>
              </w:rPr>
            </w:pPr>
          </w:p>
        </w:tc>
        <w:tc>
          <w:tcPr>
            <w:tcW w:w="1802"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r>
      <w:tr w:rsidR="006C1472" w:rsidRPr="009968B6">
        <w:tc>
          <w:tcPr>
            <w:tcW w:w="54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pStyle w:val="a8"/>
              <w:spacing w:before="0" w:beforeAutospacing="0" w:after="0" w:afterAutospacing="0"/>
              <w:jc w:val="both"/>
              <w:rPr>
                <w:lang w:val="kk-KZ"/>
              </w:rPr>
            </w:pPr>
            <w:r w:rsidRPr="00DA776D">
              <w:rPr>
                <w:lang w:val="kk-KZ"/>
              </w:rPr>
              <w:t>Жиыны:</w:t>
            </w:r>
          </w:p>
        </w:tc>
        <w:tc>
          <w:tcPr>
            <w:tcW w:w="1802"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r>
      <w:tr w:rsidR="006C1472" w:rsidRPr="00E32346">
        <w:tc>
          <w:tcPr>
            <w:tcW w:w="54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pStyle w:val="a8"/>
              <w:spacing w:before="0" w:beforeAutospacing="0" w:after="0" w:afterAutospacing="0"/>
              <w:rPr>
                <w:lang w:val="kk-KZ"/>
              </w:rPr>
            </w:pPr>
            <w:r w:rsidRPr="00DA776D">
              <w:rPr>
                <w:lang w:val="kk-KZ"/>
              </w:rPr>
              <w:t>5)</w:t>
            </w:r>
          </w:p>
        </w:tc>
        <w:tc>
          <w:tcPr>
            <w:tcW w:w="3480"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pStyle w:val="a8"/>
              <w:spacing w:before="0" w:beforeAutospacing="0" w:after="0" w:afterAutospacing="0"/>
              <w:jc w:val="both"/>
              <w:rPr>
                <w:lang w:val="kk-KZ"/>
              </w:rPr>
            </w:pPr>
            <w:r w:rsidRPr="00DA776D">
              <w:rPr>
                <w:lang w:val="kk-KZ"/>
              </w:rPr>
              <w:t xml:space="preserve">Борышкерде банкроттық туралы іс жүргізу қозғалғанға дейін бір жыл алдындағы күнтізбелік он екі ай бұрын қалыптасқан орташа айлық жалақы есебінен жалақыдан ұсталған міндетті зейнетақы жарналары, міндетті кәсіптік зейнетақы жарналары бойынша берешек  </w:t>
            </w:r>
          </w:p>
        </w:tc>
        <w:tc>
          <w:tcPr>
            <w:tcW w:w="1802"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r>
      <w:tr w:rsidR="006C1472" w:rsidRPr="009968B6">
        <w:tc>
          <w:tcPr>
            <w:tcW w:w="54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pStyle w:val="a8"/>
              <w:spacing w:before="0" w:beforeAutospacing="0" w:after="0" w:afterAutospacing="0"/>
              <w:rPr>
                <w:lang w:val="kk-KZ"/>
              </w:rPr>
            </w:pPr>
            <w:r w:rsidRPr="00DA776D">
              <w:rPr>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jc w:val="both"/>
              <w:rPr>
                <w:lang w:val="kk-KZ"/>
              </w:rPr>
            </w:pPr>
          </w:p>
        </w:tc>
        <w:tc>
          <w:tcPr>
            <w:tcW w:w="1802"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r>
      <w:tr w:rsidR="006C1472" w:rsidRPr="009968B6">
        <w:tc>
          <w:tcPr>
            <w:tcW w:w="54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pStyle w:val="a8"/>
              <w:spacing w:before="0" w:beforeAutospacing="0" w:after="0" w:afterAutospacing="0"/>
              <w:jc w:val="both"/>
              <w:rPr>
                <w:lang w:val="kk-KZ"/>
              </w:rPr>
            </w:pPr>
            <w:r w:rsidRPr="00DA776D">
              <w:rPr>
                <w:lang w:val="kk-KZ"/>
              </w:rPr>
              <w:t>Жиыны:</w:t>
            </w:r>
          </w:p>
        </w:tc>
        <w:tc>
          <w:tcPr>
            <w:tcW w:w="1802"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r>
      <w:tr w:rsidR="006C1472" w:rsidRPr="00E32346">
        <w:tc>
          <w:tcPr>
            <w:tcW w:w="54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pStyle w:val="a8"/>
              <w:spacing w:before="0" w:beforeAutospacing="0" w:after="0" w:afterAutospacing="0"/>
              <w:rPr>
                <w:lang w:val="kk-KZ"/>
              </w:rPr>
            </w:pPr>
            <w:r w:rsidRPr="00DA776D">
              <w:rPr>
                <w:lang w:val="kk-KZ"/>
              </w:rPr>
              <w:t>6)</w:t>
            </w:r>
          </w:p>
        </w:tc>
        <w:tc>
          <w:tcPr>
            <w:tcW w:w="3480" w:type="dxa"/>
            <w:tcBorders>
              <w:top w:val="single" w:sz="4" w:space="0" w:color="000000"/>
              <w:left w:val="single" w:sz="4" w:space="0" w:color="000000"/>
              <w:bottom w:val="single" w:sz="4" w:space="0" w:color="000000"/>
              <w:right w:val="single" w:sz="4" w:space="0" w:color="000000"/>
            </w:tcBorders>
          </w:tcPr>
          <w:p w:rsidR="004777A3" w:rsidRPr="00DA776D" w:rsidRDefault="006C1472" w:rsidP="00F86BDE">
            <w:pPr>
              <w:pStyle w:val="a8"/>
              <w:spacing w:before="0" w:beforeAutospacing="0" w:after="0" w:afterAutospacing="0"/>
              <w:jc w:val="both"/>
              <w:rPr>
                <w:lang w:val="kk-KZ"/>
              </w:rPr>
            </w:pPr>
            <w:r w:rsidRPr="00DA776D">
              <w:rPr>
                <w:lang w:val="kk-KZ"/>
              </w:rPr>
              <w:t>Борышкерде банкроттық туралы іс жүргізу қозғалғанға дейін бір жыл алдындағы күнтізбелік он екі ай бұрын қалыптасқан орташа айлық жалақы есебінен жалақыдан ұсталған табыс салығы бойынша берешек</w:t>
            </w:r>
          </w:p>
        </w:tc>
        <w:tc>
          <w:tcPr>
            <w:tcW w:w="1802"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r>
      <w:tr w:rsidR="006C1472" w:rsidRPr="009968B6">
        <w:trPr>
          <w:trHeight w:val="225"/>
        </w:trPr>
        <w:tc>
          <w:tcPr>
            <w:tcW w:w="54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pStyle w:val="a8"/>
              <w:spacing w:before="0" w:beforeAutospacing="0" w:after="0" w:afterAutospacing="0"/>
              <w:rPr>
                <w:lang w:val="kk-KZ"/>
              </w:rPr>
            </w:pPr>
            <w:r w:rsidRPr="00DA776D">
              <w:rPr>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jc w:val="both"/>
              <w:rPr>
                <w:lang w:val="kk-KZ"/>
              </w:rPr>
            </w:pPr>
          </w:p>
        </w:tc>
        <w:tc>
          <w:tcPr>
            <w:tcW w:w="1802"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r>
      <w:tr w:rsidR="006C1472" w:rsidRPr="009968B6">
        <w:tc>
          <w:tcPr>
            <w:tcW w:w="54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pStyle w:val="a8"/>
              <w:spacing w:before="0" w:beforeAutospacing="0" w:after="0" w:afterAutospacing="0"/>
              <w:jc w:val="both"/>
              <w:rPr>
                <w:lang w:val="kk-KZ"/>
              </w:rPr>
            </w:pPr>
            <w:r w:rsidRPr="00DA776D">
              <w:rPr>
                <w:lang w:val="kk-KZ"/>
              </w:rPr>
              <w:t>Жиыны:</w:t>
            </w:r>
          </w:p>
        </w:tc>
        <w:tc>
          <w:tcPr>
            <w:tcW w:w="1802"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r>
      <w:tr w:rsidR="006C1472" w:rsidRPr="00E32346">
        <w:tc>
          <w:tcPr>
            <w:tcW w:w="54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r w:rsidRPr="00DA776D">
              <w:rPr>
                <w:lang w:val="kk-KZ"/>
              </w:rPr>
              <w:t>7)</w:t>
            </w:r>
          </w:p>
        </w:tc>
        <w:tc>
          <w:tcPr>
            <w:tcW w:w="3480"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pStyle w:val="a8"/>
              <w:spacing w:before="0" w:beforeAutospacing="0" w:after="0" w:afterAutospacing="0"/>
              <w:jc w:val="both"/>
              <w:rPr>
                <w:lang w:val="kk-KZ"/>
              </w:rPr>
            </w:pPr>
            <w:r w:rsidRPr="00DA776D">
              <w:rPr>
                <w:lang w:val="kk-KZ"/>
              </w:rPr>
              <w:t>Авторлық шарттар бойынша сыйақылар төлеу талаптары</w:t>
            </w:r>
          </w:p>
        </w:tc>
        <w:tc>
          <w:tcPr>
            <w:tcW w:w="1802"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r>
      <w:tr w:rsidR="006C1472" w:rsidRPr="009968B6">
        <w:trPr>
          <w:trHeight w:val="185"/>
        </w:trPr>
        <w:tc>
          <w:tcPr>
            <w:tcW w:w="54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r w:rsidRPr="00DA776D">
              <w:rPr>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pStyle w:val="a8"/>
              <w:spacing w:before="0" w:beforeAutospacing="0" w:after="0" w:afterAutospacing="0"/>
              <w:jc w:val="both"/>
              <w:rPr>
                <w:lang w:val="kk-KZ"/>
              </w:rPr>
            </w:pPr>
          </w:p>
        </w:tc>
        <w:tc>
          <w:tcPr>
            <w:tcW w:w="1802"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r>
      <w:tr w:rsidR="006C1472" w:rsidRPr="009968B6">
        <w:trPr>
          <w:trHeight w:val="417"/>
        </w:trPr>
        <w:tc>
          <w:tcPr>
            <w:tcW w:w="54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pStyle w:val="a8"/>
              <w:spacing w:before="0" w:beforeAutospacing="0" w:after="0" w:afterAutospacing="0"/>
              <w:jc w:val="both"/>
              <w:rPr>
                <w:lang w:val="kk-KZ"/>
              </w:rPr>
            </w:pPr>
            <w:r w:rsidRPr="00DA776D">
              <w:rPr>
                <w:lang w:val="kk-KZ"/>
              </w:rPr>
              <w:t>Жиыны:</w:t>
            </w:r>
          </w:p>
        </w:tc>
        <w:tc>
          <w:tcPr>
            <w:tcW w:w="1802"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6C1472" w:rsidRPr="00DA776D" w:rsidRDefault="006C1472"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6C1472" w:rsidRPr="00DA776D" w:rsidRDefault="006C1472" w:rsidP="00F86BDE">
            <w:pPr>
              <w:rPr>
                <w:lang w:val="kk-KZ"/>
              </w:rPr>
            </w:pPr>
          </w:p>
        </w:tc>
      </w:tr>
      <w:tr w:rsidR="00A8544E" w:rsidRPr="009968B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F037A3">
            <w:pPr>
              <w:pStyle w:val="a8"/>
              <w:spacing w:before="0" w:beforeAutospacing="0" w:after="0" w:afterAutospacing="0"/>
              <w:jc w:val="center"/>
              <w:rPr>
                <w:lang w:val="kk-KZ"/>
              </w:rPr>
            </w:pPr>
            <w:r w:rsidRPr="00DA776D">
              <w:rPr>
                <w:lang w:val="kk-KZ"/>
              </w:rPr>
              <w:t>1</w:t>
            </w: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F037A3">
            <w:pPr>
              <w:jc w:val="center"/>
              <w:rPr>
                <w:lang w:val="kk-KZ"/>
              </w:rPr>
            </w:pPr>
            <w:r w:rsidRPr="00DA776D">
              <w:rPr>
                <w:lang w:val="kk-KZ"/>
              </w:rPr>
              <w:t>2</w:t>
            </w: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A8544E" w:rsidP="00F037A3">
            <w:pPr>
              <w:jc w:val="center"/>
              <w:rPr>
                <w:lang w:val="kk-KZ"/>
              </w:rPr>
            </w:pPr>
            <w:r w:rsidRPr="00DA776D">
              <w:rPr>
                <w:lang w:val="kk-KZ"/>
              </w:rPr>
              <w:t>3</w:t>
            </w: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A8544E" w:rsidP="00F037A3">
            <w:pPr>
              <w:jc w:val="center"/>
              <w:rPr>
                <w:lang w:val="kk-KZ"/>
              </w:rPr>
            </w:pPr>
            <w:r w:rsidRPr="00DA776D">
              <w:rPr>
                <w:lang w:val="kk-KZ"/>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037A3">
            <w:pPr>
              <w:jc w:val="center"/>
              <w:rPr>
                <w:lang w:val="kk-KZ"/>
              </w:rPr>
            </w:pPr>
            <w:r w:rsidRPr="00DA776D">
              <w:rPr>
                <w:lang w:val="kk-KZ"/>
              </w:rPr>
              <w:t>5</w:t>
            </w: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037A3">
            <w:pPr>
              <w:jc w:val="center"/>
              <w:rPr>
                <w:lang w:val="kk-KZ"/>
              </w:rPr>
            </w:pPr>
            <w:r w:rsidRPr="00DA776D">
              <w:rPr>
                <w:lang w:val="kk-KZ"/>
              </w:rPr>
              <w:t>6</w:t>
            </w:r>
          </w:p>
        </w:tc>
      </w:tr>
      <w:tr w:rsidR="00A8544E" w:rsidRPr="009968B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jc w:val="both"/>
              <w:rPr>
                <w:lang w:val="kk-KZ"/>
              </w:rPr>
            </w:pPr>
            <w:r w:rsidRPr="00DA776D">
              <w:rPr>
                <w:lang w:val="kk-KZ"/>
              </w:rPr>
              <w:t>Бірінші кезек бойынша барлығы:</w:t>
            </w: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r>
      <w:tr w:rsidR="00A8544E" w:rsidRPr="009968B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rPr>
                <w:lang w:val="kk-KZ"/>
              </w:rPr>
            </w:pPr>
            <w:r w:rsidRPr="00DA776D">
              <w:rPr>
                <w:lang w:val="kk-KZ"/>
              </w:rPr>
              <w:t>2.</w:t>
            </w: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jc w:val="both"/>
              <w:rPr>
                <w:lang w:val="kk-KZ"/>
              </w:rPr>
            </w:pPr>
            <w:r w:rsidRPr="00DA776D">
              <w:rPr>
                <w:lang w:val="kk-KZ"/>
              </w:rPr>
              <w:t>Екінші кезек</w:t>
            </w: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r>
      <w:tr w:rsidR="00A8544E" w:rsidRPr="00E3234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8D1335">
            <w:pPr>
              <w:pStyle w:val="a8"/>
              <w:spacing w:before="0" w:beforeAutospacing="0" w:after="0" w:afterAutospacing="0"/>
              <w:rPr>
                <w:lang w:val="kk-KZ"/>
              </w:rPr>
            </w:pPr>
            <w:r w:rsidRPr="00DA776D">
              <w:rPr>
                <w:lang w:val="kk-KZ"/>
              </w:rPr>
              <w:t>1)</w:t>
            </w: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8D1335">
            <w:pPr>
              <w:jc w:val="both"/>
              <w:rPr>
                <w:lang w:val="kk-KZ"/>
              </w:rPr>
            </w:pPr>
            <w:r w:rsidRPr="00DA776D">
              <w:rPr>
                <w:lang w:val="kk-KZ"/>
              </w:rPr>
              <w:t>Қазақстан Республикасының заңнамасына сәйкес рәсімделген, банкроттың мүлік кепілімен қамтамасыз етілген міндеттемелер бойынша кредиторлардың талаптары</w:t>
            </w: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r>
      <w:tr w:rsidR="00A8544E" w:rsidRPr="009968B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rPr>
                <w:lang w:val="kk-KZ"/>
              </w:rPr>
            </w:pPr>
            <w:r w:rsidRPr="00DA776D">
              <w:rPr>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jc w:val="both"/>
              <w:rPr>
                <w:lang w:val="kk-KZ"/>
              </w:rPr>
            </w:pP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r>
      <w:tr w:rsidR="00A8544E" w:rsidRPr="009968B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jc w:val="both"/>
              <w:rPr>
                <w:lang w:val="kk-KZ"/>
              </w:rPr>
            </w:pPr>
            <w:r w:rsidRPr="00DA776D">
              <w:rPr>
                <w:lang w:val="kk-KZ"/>
              </w:rPr>
              <w:t>Екінші кезек бойынша жиыны:</w:t>
            </w: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r>
      <w:tr w:rsidR="00A8544E" w:rsidRPr="009968B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rPr>
                <w:lang w:val="kk-KZ"/>
              </w:rPr>
            </w:pPr>
            <w:r w:rsidRPr="00DA776D">
              <w:rPr>
                <w:lang w:val="kk-KZ"/>
              </w:rPr>
              <w:t>3.</w:t>
            </w: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jc w:val="both"/>
              <w:rPr>
                <w:lang w:val="kk-KZ"/>
              </w:rPr>
            </w:pPr>
            <w:r w:rsidRPr="00DA776D">
              <w:rPr>
                <w:lang w:val="kk-KZ"/>
              </w:rPr>
              <w:t>Үшінші кезек</w:t>
            </w: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r>
      <w:tr w:rsidR="00A8544E" w:rsidRPr="00E3234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rPr>
                <w:lang w:val="kk-KZ"/>
              </w:rPr>
            </w:pPr>
            <w:r w:rsidRPr="00DA776D">
              <w:rPr>
                <w:lang w:val="kk-KZ"/>
              </w:rPr>
              <w:t>1)</w:t>
            </w: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jc w:val="both"/>
              <w:rPr>
                <w:lang w:val="kk-KZ"/>
              </w:rPr>
            </w:pPr>
            <w:r w:rsidRPr="00DA776D">
              <w:rPr>
                <w:lang w:val="kk-KZ"/>
              </w:rPr>
              <w:t>Салық және бюджетке төленетін басқа да міндетті төлемдер бойынша берешек</w:t>
            </w: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E85A18" w:rsidP="00F86BDE">
            <w:pPr>
              <w:jc w:val="both"/>
              <w:rPr>
                <w:lang w:val="kk-KZ"/>
              </w:rPr>
            </w:pPr>
            <w:r w:rsidRPr="00E85A18">
              <w:rPr>
                <w:lang w:val="kk-KZ"/>
              </w:rPr>
              <w:t>990540001199</w:t>
            </w: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E85A18" w:rsidP="00F86BDE">
            <w:pPr>
              <w:jc w:val="both"/>
              <w:rPr>
                <w:lang w:val="kk-KZ"/>
              </w:rPr>
            </w:pPr>
            <w:r>
              <w:rPr>
                <w:lang w:val="kk-KZ"/>
              </w:rPr>
              <w:t>620</w:t>
            </w: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E85A18" w:rsidP="00F86BDE">
            <w:pPr>
              <w:rPr>
                <w:lang w:val="kk-KZ"/>
              </w:rPr>
            </w:pPr>
            <w:r>
              <w:rPr>
                <w:lang w:val="kk-KZ"/>
              </w:rPr>
              <w:t>Төлеби ауданы бойынша МКБ салыстырмалы АКТ</w:t>
            </w: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r>
      <w:tr w:rsidR="00A8544E" w:rsidRPr="009968B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rPr>
                <w:lang w:val="kk-KZ"/>
              </w:rPr>
            </w:pPr>
            <w:r w:rsidRPr="00DA776D">
              <w:rPr>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jc w:val="both"/>
              <w:rPr>
                <w:lang w:val="kk-KZ"/>
              </w:rPr>
            </w:pP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jc w:val="both"/>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jc w:val="both"/>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r>
      <w:tr w:rsidR="00A8544E" w:rsidRPr="00E3234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rPr>
                <w:lang w:val="kk-KZ"/>
              </w:rPr>
            </w:pPr>
            <w:r w:rsidRPr="00DA776D">
              <w:rPr>
                <w:lang w:val="kk-KZ"/>
              </w:rPr>
              <w:t>2)</w:t>
            </w: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jc w:val="both"/>
              <w:rPr>
                <w:lang w:val="kk-KZ"/>
              </w:rPr>
            </w:pPr>
            <w:r w:rsidRPr="00DA776D">
              <w:rPr>
                <w:lang w:val="kk-KZ"/>
              </w:rPr>
              <w:t xml:space="preserve">Салық төлеуші салық есептілігіне сәйкес есептеген, </w:t>
            </w:r>
            <w:r w:rsidRPr="00DA776D">
              <w:rPr>
                <w:lang w:val="kk-KZ"/>
              </w:rPr>
              <w:lastRenderedPageBreak/>
              <w:t>салық қызметі органы өтіп кеткен салық кезеңдері мен банкроттық рәсімі қолданылған салық кезеңі үшін салықтық тексерулер нәтижелері бойынша есептеген салық және бюджетке төленетін басқа да міндетті төлемдерді төлеу бойынша берешек</w:t>
            </w: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jc w:val="both"/>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jc w:val="both"/>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r>
      <w:tr w:rsidR="00976D8A" w:rsidRPr="00E32346">
        <w:tc>
          <w:tcPr>
            <w:tcW w:w="54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pStyle w:val="a8"/>
              <w:spacing w:before="0" w:beforeAutospacing="0" w:after="0" w:afterAutospacing="0"/>
              <w:rPr>
                <w:lang w:val="kk-KZ"/>
              </w:rPr>
            </w:pPr>
            <w:r>
              <w:rPr>
                <w:lang w:val="kk-KZ"/>
              </w:rPr>
              <w:lastRenderedPageBreak/>
              <w:t>...</w:t>
            </w:r>
          </w:p>
        </w:tc>
        <w:tc>
          <w:tcPr>
            <w:tcW w:w="3480"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jc w:val="both"/>
              <w:rPr>
                <w:lang w:val="kk-KZ"/>
              </w:rPr>
            </w:pPr>
          </w:p>
        </w:tc>
        <w:tc>
          <w:tcPr>
            <w:tcW w:w="1802"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jc w:val="both"/>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jc w:val="both"/>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r>
      <w:tr w:rsidR="00A8544E" w:rsidRPr="009968B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jc w:val="both"/>
              <w:rPr>
                <w:lang w:val="kk-KZ"/>
              </w:rPr>
            </w:pPr>
            <w:r w:rsidRPr="00DA776D">
              <w:rPr>
                <w:lang w:val="kk-KZ"/>
              </w:rPr>
              <w:t>Үшінші кезек бойынша жиыны:</w:t>
            </w: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jc w:val="both"/>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jc w:val="both"/>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r>
      <w:tr w:rsidR="00A8544E" w:rsidRPr="009968B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rPr>
                <w:lang w:val="kk-KZ"/>
              </w:rPr>
            </w:pPr>
            <w:r w:rsidRPr="00DA776D">
              <w:rPr>
                <w:lang w:val="kk-KZ"/>
              </w:rPr>
              <w:t>4.</w:t>
            </w: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jc w:val="both"/>
              <w:rPr>
                <w:lang w:val="kk-KZ"/>
              </w:rPr>
            </w:pPr>
            <w:r w:rsidRPr="00DA776D">
              <w:rPr>
                <w:lang w:val="kk-KZ"/>
              </w:rPr>
              <w:t>Төртінші кезек</w:t>
            </w: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jc w:val="both"/>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jc w:val="both"/>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r>
      <w:tr w:rsidR="00A8544E" w:rsidRPr="00E3234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rPr>
                <w:lang w:val="kk-KZ"/>
              </w:rPr>
            </w:pPr>
            <w:r w:rsidRPr="00DA776D">
              <w:rPr>
                <w:lang w:val="kk-KZ"/>
              </w:rPr>
              <w:t>1)</w:t>
            </w: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jc w:val="both"/>
              <w:rPr>
                <w:lang w:val="kk-KZ"/>
              </w:rPr>
            </w:pPr>
            <w:r w:rsidRPr="00DA776D">
              <w:rPr>
                <w:lang w:val="kk-KZ"/>
              </w:rPr>
              <w:t>Азаматтық-құқықтық және өзге де міндеттемелер бойынша кредиторлардың талаптары</w:t>
            </w: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jc w:val="both"/>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jc w:val="both"/>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r>
      <w:tr w:rsidR="00A8544E" w:rsidRPr="009968B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rPr>
                <w:lang w:val="kk-KZ"/>
              </w:rPr>
            </w:pPr>
            <w:r w:rsidRPr="00DA776D">
              <w:rPr>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jc w:val="both"/>
              <w:rPr>
                <w:lang w:val="kk-KZ"/>
              </w:rPr>
            </w:pP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r>
      <w:tr w:rsidR="00A8544E" w:rsidRPr="009968B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jc w:val="both"/>
              <w:rPr>
                <w:lang w:val="kk-KZ"/>
              </w:rPr>
            </w:pPr>
            <w:r w:rsidRPr="00DA776D">
              <w:rPr>
                <w:lang w:val="kk-KZ"/>
              </w:rPr>
              <w:t>Жиыны:</w:t>
            </w: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r>
      <w:tr w:rsidR="00A8544E" w:rsidRPr="00E3234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r w:rsidRPr="00DA776D">
              <w:rPr>
                <w:lang w:val="kk-KZ"/>
              </w:rPr>
              <w:t>2)</w:t>
            </w: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jc w:val="both"/>
              <w:rPr>
                <w:lang w:val="kk-KZ"/>
              </w:rPr>
            </w:pPr>
            <w:r w:rsidRPr="00DA776D">
              <w:rPr>
                <w:lang w:val="kk-KZ"/>
              </w:rPr>
              <w:t>Кепілмен қамтамасыз етілмеген бөлігінде міндеттемелер бойынша кепілді кредиторлардың талаптары</w:t>
            </w: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jc w:val="both"/>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jc w:val="both"/>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r>
      <w:tr w:rsidR="00A8544E" w:rsidRPr="009968B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r w:rsidRPr="00DA776D">
              <w:rPr>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jc w:val="both"/>
              <w:rPr>
                <w:lang w:val="kk-KZ"/>
              </w:rPr>
            </w:pP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jc w:val="both"/>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jc w:val="both"/>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r>
      <w:tr w:rsidR="00A8544E" w:rsidRPr="009968B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jc w:val="both"/>
              <w:rPr>
                <w:lang w:val="kk-KZ"/>
              </w:rPr>
            </w:pPr>
            <w:r w:rsidRPr="00DA776D">
              <w:rPr>
                <w:lang w:val="kk-KZ"/>
              </w:rPr>
              <w:t>Жиыны:</w:t>
            </w: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jc w:val="both"/>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jc w:val="both"/>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r>
      <w:tr w:rsidR="00A8544E" w:rsidRPr="00E3234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rPr>
                <w:lang w:val="kk-KZ"/>
              </w:rPr>
            </w:pPr>
            <w:r w:rsidRPr="00DA776D">
              <w:rPr>
                <w:lang w:val="kk-KZ"/>
              </w:rPr>
              <w:t>3)</w:t>
            </w: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jc w:val="both"/>
              <w:rPr>
                <w:lang w:val="kk-KZ"/>
              </w:rPr>
            </w:pPr>
            <w:r w:rsidRPr="00DA776D">
              <w:rPr>
                <w:lang w:val="kk-KZ"/>
              </w:rPr>
              <w:t>Кепілді өткізуден түсетін сома мөлшерінен асатын кепілді кредиторлардың талаптары</w:t>
            </w: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jc w:val="both"/>
              <w:rPr>
                <w:lang w:val="kk-KZ"/>
              </w:rPr>
            </w:pPr>
          </w:p>
          <w:p w:rsidR="00A8544E" w:rsidRPr="00DA776D" w:rsidRDefault="00A8544E"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r>
      <w:tr w:rsidR="00A8544E" w:rsidRPr="009968B6">
        <w:tc>
          <w:tcPr>
            <w:tcW w:w="54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pStyle w:val="a8"/>
              <w:spacing w:before="0" w:beforeAutospacing="0" w:after="0" w:afterAutospacing="0"/>
              <w:rPr>
                <w:lang w:val="kk-KZ"/>
              </w:rPr>
            </w:pPr>
            <w:r w:rsidRPr="00DA776D">
              <w:rPr>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jc w:val="both"/>
              <w:rPr>
                <w:lang w:val="kk-KZ"/>
              </w:rPr>
            </w:pPr>
          </w:p>
        </w:tc>
        <w:tc>
          <w:tcPr>
            <w:tcW w:w="1802"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A8544E" w:rsidRPr="00DA776D" w:rsidRDefault="00A8544E"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8544E" w:rsidRPr="00DA776D" w:rsidRDefault="00A8544E" w:rsidP="00F86BDE">
            <w:pPr>
              <w:rPr>
                <w:lang w:val="kk-KZ"/>
              </w:rPr>
            </w:pPr>
          </w:p>
        </w:tc>
      </w:tr>
      <w:tr w:rsidR="00976D8A" w:rsidRPr="009968B6">
        <w:tc>
          <w:tcPr>
            <w:tcW w:w="546" w:type="dxa"/>
            <w:tcBorders>
              <w:top w:val="single" w:sz="4" w:space="0" w:color="000000"/>
              <w:left w:val="single" w:sz="4" w:space="0" w:color="000000"/>
              <w:bottom w:val="single" w:sz="4" w:space="0" w:color="000000"/>
              <w:right w:val="single" w:sz="4" w:space="0" w:color="000000"/>
            </w:tcBorders>
          </w:tcPr>
          <w:p w:rsidR="00976D8A" w:rsidRPr="00DA776D" w:rsidRDefault="00976D8A" w:rsidP="004F6F75">
            <w:pPr>
              <w:jc w:val="center"/>
              <w:rPr>
                <w:lang w:val="kk-KZ"/>
              </w:rPr>
            </w:pPr>
            <w:r w:rsidRPr="00DA776D">
              <w:rPr>
                <w:lang w:val="kk-KZ"/>
              </w:rPr>
              <w:t>1</w:t>
            </w:r>
          </w:p>
        </w:tc>
        <w:tc>
          <w:tcPr>
            <w:tcW w:w="3480" w:type="dxa"/>
            <w:tcBorders>
              <w:top w:val="single" w:sz="4" w:space="0" w:color="000000"/>
              <w:left w:val="single" w:sz="4" w:space="0" w:color="000000"/>
              <w:bottom w:val="single" w:sz="4" w:space="0" w:color="000000"/>
              <w:right w:val="single" w:sz="4" w:space="0" w:color="000000"/>
            </w:tcBorders>
          </w:tcPr>
          <w:p w:rsidR="00976D8A" w:rsidRPr="00DA776D" w:rsidRDefault="00976D8A" w:rsidP="004F6F75">
            <w:pPr>
              <w:pStyle w:val="a8"/>
              <w:spacing w:before="0" w:beforeAutospacing="0" w:after="0" w:afterAutospacing="0"/>
              <w:jc w:val="center"/>
              <w:rPr>
                <w:lang w:val="kk-KZ"/>
              </w:rPr>
            </w:pPr>
            <w:r w:rsidRPr="00DA776D">
              <w:rPr>
                <w:lang w:val="kk-KZ"/>
              </w:rPr>
              <w:t>2</w:t>
            </w:r>
          </w:p>
        </w:tc>
        <w:tc>
          <w:tcPr>
            <w:tcW w:w="1802" w:type="dxa"/>
            <w:tcBorders>
              <w:top w:val="single" w:sz="4" w:space="0" w:color="000000"/>
              <w:left w:val="single" w:sz="4" w:space="0" w:color="000000"/>
              <w:bottom w:val="single" w:sz="4" w:space="0" w:color="000000"/>
              <w:right w:val="single" w:sz="4" w:space="0" w:color="000000"/>
            </w:tcBorders>
          </w:tcPr>
          <w:p w:rsidR="00976D8A" w:rsidRPr="00DA776D" w:rsidRDefault="00976D8A" w:rsidP="004F6F75">
            <w:pPr>
              <w:jc w:val="center"/>
              <w:rPr>
                <w:lang w:val="kk-KZ"/>
              </w:rPr>
            </w:pPr>
            <w:r w:rsidRPr="00DA776D">
              <w:rPr>
                <w:lang w:val="kk-KZ"/>
              </w:rPr>
              <w:t>3</w:t>
            </w:r>
          </w:p>
        </w:tc>
        <w:tc>
          <w:tcPr>
            <w:tcW w:w="1476" w:type="dxa"/>
            <w:tcBorders>
              <w:top w:val="single" w:sz="4" w:space="0" w:color="000000"/>
              <w:left w:val="single" w:sz="4" w:space="0" w:color="000000"/>
              <w:bottom w:val="single" w:sz="4" w:space="0" w:color="000000"/>
              <w:right w:val="single" w:sz="4" w:space="0" w:color="000000"/>
            </w:tcBorders>
          </w:tcPr>
          <w:p w:rsidR="00976D8A" w:rsidRPr="00DA776D" w:rsidRDefault="00976D8A" w:rsidP="004F6F75">
            <w:pPr>
              <w:jc w:val="center"/>
              <w:rPr>
                <w:lang w:val="kk-KZ"/>
              </w:rPr>
            </w:pPr>
            <w:r w:rsidRPr="00DA776D">
              <w:rPr>
                <w:lang w:val="kk-KZ"/>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4F6F75">
            <w:pPr>
              <w:jc w:val="center"/>
              <w:rPr>
                <w:lang w:val="kk-KZ"/>
              </w:rPr>
            </w:pPr>
            <w:r w:rsidRPr="00DA776D">
              <w:rPr>
                <w:lang w:val="kk-KZ"/>
              </w:rPr>
              <w:t>5</w:t>
            </w:r>
          </w:p>
        </w:tc>
        <w:tc>
          <w:tcPr>
            <w:tcW w:w="120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4F6F75">
            <w:pPr>
              <w:jc w:val="center"/>
              <w:rPr>
                <w:lang w:val="kk-KZ"/>
              </w:rPr>
            </w:pPr>
            <w:r w:rsidRPr="00DA776D">
              <w:rPr>
                <w:lang w:val="kk-KZ"/>
              </w:rPr>
              <w:t>6</w:t>
            </w:r>
          </w:p>
        </w:tc>
      </w:tr>
      <w:tr w:rsidR="00976D8A" w:rsidRPr="009968B6">
        <w:tc>
          <w:tcPr>
            <w:tcW w:w="54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pStyle w:val="a8"/>
              <w:spacing w:before="0" w:beforeAutospacing="0" w:after="0" w:afterAutospacing="0"/>
              <w:jc w:val="both"/>
              <w:rPr>
                <w:lang w:val="kk-KZ"/>
              </w:rPr>
            </w:pPr>
            <w:r w:rsidRPr="00DA776D">
              <w:rPr>
                <w:lang w:val="kk-KZ"/>
              </w:rPr>
              <w:t>Жиыны:</w:t>
            </w:r>
          </w:p>
        </w:tc>
        <w:tc>
          <w:tcPr>
            <w:tcW w:w="1802"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r>
      <w:tr w:rsidR="00976D8A" w:rsidRPr="00E32346">
        <w:tc>
          <w:tcPr>
            <w:tcW w:w="546" w:type="dxa"/>
            <w:tcBorders>
              <w:top w:val="single" w:sz="4" w:space="0" w:color="000000"/>
              <w:left w:val="single" w:sz="4" w:space="0" w:color="000000"/>
              <w:bottom w:val="single" w:sz="4" w:space="0" w:color="000000"/>
              <w:right w:val="single" w:sz="4" w:space="0" w:color="000000"/>
            </w:tcBorders>
          </w:tcPr>
          <w:p w:rsidR="00976D8A" w:rsidRPr="00DA776D" w:rsidRDefault="00976D8A" w:rsidP="00673A61">
            <w:pPr>
              <w:rPr>
                <w:lang w:val="kk-KZ"/>
              </w:rPr>
            </w:pPr>
            <w:r w:rsidRPr="00DA776D">
              <w:rPr>
                <w:lang w:val="kk-KZ"/>
              </w:rPr>
              <w:t>4)</w:t>
            </w:r>
          </w:p>
        </w:tc>
        <w:tc>
          <w:tcPr>
            <w:tcW w:w="3480" w:type="dxa"/>
            <w:tcBorders>
              <w:top w:val="single" w:sz="4" w:space="0" w:color="000000"/>
              <w:left w:val="single" w:sz="4" w:space="0" w:color="000000"/>
              <w:bottom w:val="single" w:sz="4" w:space="0" w:color="000000"/>
              <w:right w:val="single" w:sz="4" w:space="0" w:color="000000"/>
            </w:tcBorders>
          </w:tcPr>
          <w:p w:rsidR="00976D8A" w:rsidRPr="00DA776D" w:rsidRDefault="00976D8A" w:rsidP="00673A61">
            <w:pPr>
              <w:jc w:val="both"/>
              <w:rPr>
                <w:lang w:val="kk-KZ"/>
              </w:rPr>
            </w:pPr>
            <w:r w:rsidRPr="00DA776D">
              <w:rPr>
                <w:lang w:val="kk-KZ"/>
              </w:rPr>
              <w:t>Егер кепілді мүліктің бағалау құны кепілді кредитор бірінші кезектегі кредиторлардың талаптарын қанағаттандыру есебіне төлеген сомамен жиынтықта кредиторлар талаптарының тізіліміне енгізілген кепілді кредитордың талаптарынан кем болған жағдайда, айырма мөлшеріндегі кепілді мүлікті беру кезіндегі кепілді кредиторлардың талаптары</w:t>
            </w:r>
          </w:p>
        </w:tc>
        <w:tc>
          <w:tcPr>
            <w:tcW w:w="1802"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r>
      <w:tr w:rsidR="00976D8A" w:rsidRPr="009968B6">
        <w:tc>
          <w:tcPr>
            <w:tcW w:w="54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r w:rsidRPr="00DA776D">
              <w:rPr>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pStyle w:val="a8"/>
              <w:spacing w:before="0" w:beforeAutospacing="0" w:after="0" w:afterAutospacing="0"/>
              <w:jc w:val="both"/>
              <w:rPr>
                <w:lang w:val="kk-KZ"/>
              </w:rPr>
            </w:pPr>
          </w:p>
        </w:tc>
        <w:tc>
          <w:tcPr>
            <w:tcW w:w="1802"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r>
      <w:tr w:rsidR="00976D8A" w:rsidRPr="009968B6">
        <w:tc>
          <w:tcPr>
            <w:tcW w:w="54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pStyle w:val="a8"/>
              <w:spacing w:before="0" w:beforeAutospacing="0" w:after="0" w:afterAutospacing="0"/>
              <w:jc w:val="both"/>
              <w:rPr>
                <w:lang w:val="kk-KZ"/>
              </w:rPr>
            </w:pPr>
            <w:r w:rsidRPr="00DA776D">
              <w:rPr>
                <w:lang w:val="kk-KZ"/>
              </w:rPr>
              <w:t>Төртінші кезек бойынша жиыны:</w:t>
            </w:r>
          </w:p>
        </w:tc>
        <w:tc>
          <w:tcPr>
            <w:tcW w:w="1802"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r>
      <w:tr w:rsidR="00976D8A" w:rsidRPr="009968B6">
        <w:tc>
          <w:tcPr>
            <w:tcW w:w="54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pStyle w:val="a8"/>
              <w:spacing w:before="0" w:beforeAutospacing="0" w:after="0" w:afterAutospacing="0"/>
              <w:rPr>
                <w:lang w:val="kk-KZ"/>
              </w:rPr>
            </w:pPr>
            <w:r w:rsidRPr="00DA776D">
              <w:rPr>
                <w:lang w:val="kk-KZ"/>
              </w:rPr>
              <w:t>5.</w:t>
            </w:r>
          </w:p>
        </w:tc>
        <w:tc>
          <w:tcPr>
            <w:tcW w:w="3480" w:type="dxa"/>
            <w:tcBorders>
              <w:top w:val="single" w:sz="4" w:space="0" w:color="000000"/>
              <w:left w:val="single" w:sz="4" w:space="0" w:color="000000"/>
              <w:bottom w:val="single" w:sz="4" w:space="0" w:color="000000"/>
              <w:right w:val="single" w:sz="4" w:space="0" w:color="000000"/>
            </w:tcBorders>
          </w:tcPr>
          <w:p w:rsidR="00976D8A" w:rsidRPr="00DA776D" w:rsidRDefault="00976D8A" w:rsidP="004777A3">
            <w:pPr>
              <w:pStyle w:val="a8"/>
              <w:spacing w:before="0" w:beforeAutospacing="0" w:after="0" w:afterAutospacing="0"/>
              <w:jc w:val="both"/>
              <w:rPr>
                <w:lang w:val="kk-KZ"/>
              </w:rPr>
            </w:pPr>
            <w:r w:rsidRPr="00DA776D">
              <w:rPr>
                <w:lang w:val="kk-KZ"/>
              </w:rPr>
              <w:t>Бесінші кезе</w:t>
            </w:r>
            <w:r>
              <w:rPr>
                <w:lang w:val="kk-KZ"/>
              </w:rPr>
              <w:t>к</w:t>
            </w:r>
          </w:p>
        </w:tc>
        <w:tc>
          <w:tcPr>
            <w:tcW w:w="1802"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r>
      <w:tr w:rsidR="00976D8A" w:rsidRPr="00E32346">
        <w:tc>
          <w:tcPr>
            <w:tcW w:w="54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pStyle w:val="a8"/>
              <w:spacing w:before="0" w:beforeAutospacing="0" w:after="0" w:afterAutospacing="0"/>
              <w:rPr>
                <w:lang w:val="kk-KZ"/>
              </w:rPr>
            </w:pPr>
            <w:r w:rsidRPr="00DA776D">
              <w:rPr>
                <w:lang w:val="kk-KZ"/>
              </w:rPr>
              <w:t>1)</w:t>
            </w:r>
          </w:p>
        </w:tc>
        <w:tc>
          <w:tcPr>
            <w:tcW w:w="3480"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jc w:val="both"/>
              <w:rPr>
                <w:lang w:val="kk-KZ"/>
              </w:rPr>
            </w:pPr>
            <w:r w:rsidRPr="00DA776D">
              <w:rPr>
                <w:lang w:val="kk-KZ"/>
              </w:rPr>
              <w:t xml:space="preserve">Залалдар, тұрақсыздық айыбы (айыппұлдар, өсімпұлдар) </w:t>
            </w:r>
          </w:p>
        </w:tc>
        <w:tc>
          <w:tcPr>
            <w:tcW w:w="1802" w:type="dxa"/>
            <w:tcBorders>
              <w:top w:val="single" w:sz="4" w:space="0" w:color="000000"/>
              <w:left w:val="single" w:sz="4" w:space="0" w:color="000000"/>
              <w:bottom w:val="single" w:sz="4" w:space="0" w:color="000000"/>
              <w:right w:val="single" w:sz="4" w:space="0" w:color="000000"/>
            </w:tcBorders>
          </w:tcPr>
          <w:p w:rsidR="00976D8A" w:rsidRPr="00DA776D" w:rsidRDefault="00E85A18" w:rsidP="00F86BDE">
            <w:pPr>
              <w:rPr>
                <w:lang w:val="kk-KZ"/>
              </w:rPr>
            </w:pPr>
            <w:r w:rsidRPr="00E85A18">
              <w:rPr>
                <w:lang w:val="kk-KZ"/>
              </w:rPr>
              <w:t>990540001199</w:t>
            </w:r>
          </w:p>
        </w:tc>
        <w:tc>
          <w:tcPr>
            <w:tcW w:w="1476" w:type="dxa"/>
            <w:tcBorders>
              <w:top w:val="single" w:sz="4" w:space="0" w:color="000000"/>
              <w:left w:val="single" w:sz="4" w:space="0" w:color="000000"/>
              <w:bottom w:val="single" w:sz="4" w:space="0" w:color="000000"/>
              <w:right w:val="single" w:sz="4" w:space="0" w:color="000000"/>
            </w:tcBorders>
          </w:tcPr>
          <w:p w:rsidR="00976D8A" w:rsidRPr="00DA776D" w:rsidRDefault="00E85A18" w:rsidP="00F86BDE">
            <w:pPr>
              <w:rPr>
                <w:lang w:val="kk-KZ"/>
              </w:rPr>
            </w:pPr>
            <w:r>
              <w:rPr>
                <w:lang w:val="kk-KZ"/>
              </w:rPr>
              <w:t>10</w:t>
            </w:r>
          </w:p>
        </w:tc>
        <w:tc>
          <w:tcPr>
            <w:tcW w:w="156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E85A18" w:rsidP="00F86BDE">
            <w:pPr>
              <w:rPr>
                <w:lang w:val="kk-KZ"/>
              </w:rPr>
            </w:pPr>
            <w:r>
              <w:rPr>
                <w:lang w:val="kk-KZ"/>
              </w:rPr>
              <w:t xml:space="preserve">Төлеби ауданы бойынша </w:t>
            </w:r>
            <w:r>
              <w:rPr>
                <w:lang w:val="kk-KZ"/>
              </w:rPr>
              <w:lastRenderedPageBreak/>
              <w:t>МКБ салыстырмалы АКТ</w:t>
            </w:r>
          </w:p>
        </w:tc>
        <w:tc>
          <w:tcPr>
            <w:tcW w:w="120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r>
      <w:tr w:rsidR="00976D8A" w:rsidRPr="009968B6">
        <w:tc>
          <w:tcPr>
            <w:tcW w:w="54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pStyle w:val="a8"/>
              <w:spacing w:before="0" w:beforeAutospacing="0" w:after="0" w:afterAutospacing="0"/>
              <w:rPr>
                <w:lang w:val="kk-KZ"/>
              </w:rPr>
            </w:pPr>
            <w:r w:rsidRPr="00DA776D">
              <w:rPr>
                <w:lang w:val="kk-KZ"/>
              </w:rPr>
              <w:lastRenderedPageBreak/>
              <w:t>…</w:t>
            </w:r>
          </w:p>
        </w:tc>
        <w:tc>
          <w:tcPr>
            <w:tcW w:w="3480"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jc w:val="both"/>
              <w:rPr>
                <w:lang w:val="kk-KZ"/>
              </w:rPr>
            </w:pPr>
          </w:p>
        </w:tc>
        <w:tc>
          <w:tcPr>
            <w:tcW w:w="1802"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r>
      <w:tr w:rsidR="00976D8A" w:rsidRPr="009968B6">
        <w:tc>
          <w:tcPr>
            <w:tcW w:w="54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pStyle w:val="a8"/>
              <w:spacing w:before="0" w:beforeAutospacing="0" w:after="0" w:afterAutospacing="0"/>
              <w:jc w:val="both"/>
              <w:rPr>
                <w:lang w:val="kk-KZ"/>
              </w:rPr>
            </w:pPr>
            <w:r w:rsidRPr="00DA776D">
              <w:rPr>
                <w:lang w:val="kk-KZ"/>
              </w:rPr>
              <w:t>Жиыны:</w:t>
            </w:r>
          </w:p>
        </w:tc>
        <w:tc>
          <w:tcPr>
            <w:tcW w:w="1802"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r>
      <w:tr w:rsidR="00976D8A" w:rsidRPr="00E32346">
        <w:tc>
          <w:tcPr>
            <w:tcW w:w="54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r w:rsidRPr="00DA776D">
              <w:rPr>
                <w:lang w:val="kk-KZ"/>
              </w:rPr>
              <w:t>2)</w:t>
            </w:r>
          </w:p>
        </w:tc>
        <w:tc>
          <w:tcPr>
            <w:tcW w:w="3480"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pStyle w:val="a8"/>
              <w:spacing w:before="0" w:beforeAutospacing="0" w:after="0" w:afterAutospacing="0"/>
              <w:jc w:val="both"/>
              <w:rPr>
                <w:lang w:val="kk-KZ"/>
              </w:rPr>
            </w:pPr>
            <w:r w:rsidRPr="00DA776D">
              <w:rPr>
                <w:lang w:val="kk-KZ"/>
              </w:rPr>
              <w:t>Еңбек қатынастары банкроттық туралы іс бойынша іс жүргізу қозғалғанға дейін бір жылдан басталған уақыт кезеңі ішінде туындаған кредиторлардың борышкерде банкроттық туралы іс бойынша іс жүргізу қозғалғанға дейін бір жыл алдындағы күнтізбелік он екі ай бұрын қалыптасқан орташа айлық жалақы мөлшерінен асатын еңбекақы және өтемақылар төлеу бойынша</w:t>
            </w:r>
            <w:r w:rsidRPr="00DA776D" w:rsidDel="00974AE1">
              <w:rPr>
                <w:lang w:val="kk-KZ"/>
              </w:rPr>
              <w:t xml:space="preserve"> </w:t>
            </w:r>
            <w:r w:rsidRPr="00DA776D">
              <w:rPr>
                <w:lang w:val="kk-KZ"/>
              </w:rPr>
              <w:t>талаптары.</w:t>
            </w:r>
          </w:p>
        </w:tc>
        <w:tc>
          <w:tcPr>
            <w:tcW w:w="1802"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r>
      <w:tr w:rsidR="00976D8A" w:rsidRPr="009968B6">
        <w:tc>
          <w:tcPr>
            <w:tcW w:w="54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pStyle w:val="a8"/>
              <w:spacing w:before="0" w:beforeAutospacing="0" w:after="0" w:afterAutospacing="0"/>
              <w:rPr>
                <w:lang w:val="kk-KZ"/>
              </w:rPr>
            </w:pPr>
            <w:r w:rsidRPr="00DA776D">
              <w:rPr>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jc w:val="both"/>
              <w:rPr>
                <w:lang w:val="kk-KZ"/>
              </w:rPr>
            </w:pPr>
          </w:p>
        </w:tc>
        <w:tc>
          <w:tcPr>
            <w:tcW w:w="1802"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r>
      <w:tr w:rsidR="00976D8A" w:rsidRPr="009968B6">
        <w:tc>
          <w:tcPr>
            <w:tcW w:w="54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pStyle w:val="a8"/>
              <w:spacing w:before="0" w:beforeAutospacing="0" w:after="0" w:afterAutospacing="0"/>
              <w:jc w:val="both"/>
              <w:rPr>
                <w:lang w:val="kk-KZ"/>
              </w:rPr>
            </w:pPr>
            <w:r w:rsidRPr="00DA776D">
              <w:rPr>
                <w:lang w:val="kk-KZ"/>
              </w:rPr>
              <w:t>Жиыны:</w:t>
            </w:r>
          </w:p>
        </w:tc>
        <w:tc>
          <w:tcPr>
            <w:tcW w:w="1802"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r>
      <w:tr w:rsidR="00976D8A" w:rsidRPr="00E32346">
        <w:tc>
          <w:tcPr>
            <w:tcW w:w="54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r w:rsidRPr="00DA776D">
              <w:rPr>
                <w:lang w:val="kk-KZ"/>
              </w:rPr>
              <w:t>3)</w:t>
            </w:r>
          </w:p>
        </w:tc>
        <w:tc>
          <w:tcPr>
            <w:tcW w:w="3480"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pStyle w:val="a8"/>
              <w:spacing w:before="0" w:beforeAutospacing="0" w:after="0" w:afterAutospacing="0"/>
              <w:jc w:val="both"/>
              <w:rPr>
                <w:lang w:val="kk-KZ"/>
              </w:rPr>
            </w:pPr>
            <w:r w:rsidRPr="00DA776D">
              <w:rPr>
                <w:lang w:val="kk-KZ"/>
              </w:rPr>
              <w:t>Банкроттық туралы іс бойынша іс жүргізу қозғалғанға дейін бір жылдан</w:t>
            </w:r>
            <w:r w:rsidRPr="00DA776D" w:rsidDel="00974AE1">
              <w:rPr>
                <w:lang w:val="kk-KZ"/>
              </w:rPr>
              <w:t xml:space="preserve"> </w:t>
            </w:r>
            <w:r w:rsidRPr="00DA776D">
              <w:rPr>
                <w:lang w:val="kk-KZ"/>
              </w:rPr>
              <w:t>бастап есептелген кезеңде қызметкердің жалақысын арттыру нәтижесінде қалыптасқан кредиторлардың еңбекақы және өтемақылар төлеу бойынша</w:t>
            </w:r>
            <w:r w:rsidRPr="00DA776D" w:rsidDel="00974AE1">
              <w:rPr>
                <w:lang w:val="kk-KZ"/>
              </w:rPr>
              <w:t xml:space="preserve"> </w:t>
            </w:r>
            <w:r w:rsidRPr="00DA776D">
              <w:rPr>
                <w:lang w:val="kk-KZ"/>
              </w:rPr>
              <w:t>кредиторлар талаптарының ұлғаю сомасы</w:t>
            </w:r>
          </w:p>
        </w:tc>
        <w:tc>
          <w:tcPr>
            <w:tcW w:w="1802"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r>
      <w:tr w:rsidR="00976D8A" w:rsidRPr="009968B6">
        <w:tc>
          <w:tcPr>
            <w:tcW w:w="54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pStyle w:val="a8"/>
              <w:spacing w:before="0" w:beforeAutospacing="0" w:after="0" w:afterAutospacing="0"/>
              <w:rPr>
                <w:lang w:val="kk-KZ"/>
              </w:rPr>
            </w:pPr>
            <w:r w:rsidRPr="00DA776D">
              <w:rPr>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jc w:val="both"/>
              <w:rPr>
                <w:lang w:val="kk-KZ"/>
              </w:rPr>
            </w:pPr>
          </w:p>
        </w:tc>
        <w:tc>
          <w:tcPr>
            <w:tcW w:w="1802"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976D8A" w:rsidRPr="00DA776D" w:rsidRDefault="00976D8A"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76D8A" w:rsidRPr="00DA776D" w:rsidRDefault="00976D8A" w:rsidP="00F86BDE">
            <w:pPr>
              <w:rPr>
                <w:lang w:val="kk-KZ"/>
              </w:rPr>
            </w:pPr>
          </w:p>
        </w:tc>
      </w:tr>
      <w:tr w:rsidR="00F668AD" w:rsidRPr="009968B6">
        <w:tc>
          <w:tcPr>
            <w:tcW w:w="546" w:type="dxa"/>
            <w:tcBorders>
              <w:top w:val="single" w:sz="4" w:space="0" w:color="000000"/>
              <w:left w:val="single" w:sz="4" w:space="0" w:color="000000"/>
              <w:bottom w:val="single" w:sz="4" w:space="0" w:color="000000"/>
              <w:right w:val="single" w:sz="4" w:space="0" w:color="000000"/>
            </w:tcBorders>
          </w:tcPr>
          <w:p w:rsidR="00F668AD" w:rsidRPr="00DA776D" w:rsidRDefault="00F668AD" w:rsidP="00B1769C">
            <w:pPr>
              <w:jc w:val="center"/>
              <w:rPr>
                <w:lang w:val="kk-KZ"/>
              </w:rPr>
            </w:pPr>
            <w:r>
              <w:rPr>
                <w:lang w:val="kk-KZ"/>
              </w:rPr>
              <w:t>1</w:t>
            </w:r>
          </w:p>
        </w:tc>
        <w:tc>
          <w:tcPr>
            <w:tcW w:w="3480" w:type="dxa"/>
            <w:tcBorders>
              <w:top w:val="single" w:sz="4" w:space="0" w:color="000000"/>
              <w:left w:val="single" w:sz="4" w:space="0" w:color="000000"/>
              <w:bottom w:val="single" w:sz="4" w:space="0" w:color="000000"/>
              <w:right w:val="single" w:sz="4" w:space="0" w:color="000000"/>
            </w:tcBorders>
          </w:tcPr>
          <w:p w:rsidR="00F668AD" w:rsidRPr="00DA776D" w:rsidRDefault="00F668AD" w:rsidP="00B1769C">
            <w:pPr>
              <w:pStyle w:val="a8"/>
              <w:spacing w:before="0" w:beforeAutospacing="0" w:after="0" w:afterAutospacing="0"/>
              <w:jc w:val="center"/>
              <w:rPr>
                <w:lang w:val="kk-KZ"/>
              </w:rPr>
            </w:pPr>
            <w:r>
              <w:rPr>
                <w:lang w:val="kk-KZ"/>
              </w:rPr>
              <w:t>2</w:t>
            </w:r>
          </w:p>
        </w:tc>
        <w:tc>
          <w:tcPr>
            <w:tcW w:w="1802" w:type="dxa"/>
            <w:tcBorders>
              <w:top w:val="single" w:sz="4" w:space="0" w:color="000000"/>
              <w:left w:val="single" w:sz="4" w:space="0" w:color="000000"/>
              <w:bottom w:val="single" w:sz="4" w:space="0" w:color="000000"/>
              <w:right w:val="single" w:sz="4" w:space="0" w:color="000000"/>
            </w:tcBorders>
          </w:tcPr>
          <w:p w:rsidR="00F668AD" w:rsidRPr="00DA776D" w:rsidRDefault="00F668AD" w:rsidP="00B1769C">
            <w:pPr>
              <w:jc w:val="center"/>
              <w:rPr>
                <w:lang w:val="kk-KZ"/>
              </w:rPr>
            </w:pPr>
            <w:r>
              <w:rPr>
                <w:lang w:val="kk-KZ"/>
              </w:rPr>
              <w:t>3</w:t>
            </w:r>
          </w:p>
        </w:tc>
        <w:tc>
          <w:tcPr>
            <w:tcW w:w="1476" w:type="dxa"/>
            <w:tcBorders>
              <w:top w:val="single" w:sz="4" w:space="0" w:color="000000"/>
              <w:left w:val="single" w:sz="4" w:space="0" w:color="000000"/>
              <w:bottom w:val="single" w:sz="4" w:space="0" w:color="000000"/>
              <w:right w:val="single" w:sz="4" w:space="0" w:color="000000"/>
            </w:tcBorders>
          </w:tcPr>
          <w:p w:rsidR="00F668AD" w:rsidRPr="00DA776D" w:rsidRDefault="00F668AD" w:rsidP="00B1769C">
            <w:pPr>
              <w:jc w:val="center"/>
              <w:rPr>
                <w:lang w:val="kk-KZ"/>
              </w:rPr>
            </w:pPr>
            <w:r>
              <w:rPr>
                <w:lang w:val="kk-KZ"/>
              </w:rPr>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F668AD" w:rsidRPr="00DA776D" w:rsidRDefault="00F668AD" w:rsidP="00B1769C">
            <w:pPr>
              <w:jc w:val="center"/>
              <w:rPr>
                <w:lang w:val="kk-KZ"/>
              </w:rPr>
            </w:pPr>
            <w:r>
              <w:rPr>
                <w:lang w:val="kk-KZ"/>
              </w:rPr>
              <w:t>5</w:t>
            </w:r>
          </w:p>
        </w:tc>
        <w:tc>
          <w:tcPr>
            <w:tcW w:w="1200" w:type="dxa"/>
            <w:tcBorders>
              <w:top w:val="single" w:sz="4" w:space="0" w:color="000000"/>
              <w:left w:val="single" w:sz="4" w:space="0" w:color="000000"/>
              <w:bottom w:val="single" w:sz="4" w:space="0" w:color="000000"/>
              <w:right w:val="single" w:sz="4" w:space="0" w:color="000000"/>
            </w:tcBorders>
            <w:vAlign w:val="center"/>
          </w:tcPr>
          <w:p w:rsidR="00F668AD" w:rsidRPr="00DA776D" w:rsidRDefault="00F668AD" w:rsidP="00B1769C">
            <w:pPr>
              <w:jc w:val="center"/>
              <w:rPr>
                <w:lang w:val="kk-KZ"/>
              </w:rPr>
            </w:pPr>
            <w:r>
              <w:rPr>
                <w:lang w:val="kk-KZ"/>
              </w:rPr>
              <w:t>6</w:t>
            </w:r>
          </w:p>
        </w:tc>
      </w:tr>
      <w:tr w:rsidR="00F668AD" w:rsidRPr="009968B6">
        <w:tc>
          <w:tcPr>
            <w:tcW w:w="546"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pStyle w:val="a8"/>
              <w:spacing w:before="0" w:beforeAutospacing="0" w:after="0" w:afterAutospacing="0"/>
              <w:jc w:val="both"/>
              <w:rPr>
                <w:lang w:val="kk-KZ"/>
              </w:rPr>
            </w:pPr>
            <w:r w:rsidRPr="00DA776D">
              <w:rPr>
                <w:lang w:val="kk-KZ"/>
              </w:rPr>
              <w:t>Жиыны:</w:t>
            </w:r>
          </w:p>
        </w:tc>
        <w:tc>
          <w:tcPr>
            <w:tcW w:w="1802"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8AD" w:rsidRPr="00DA776D" w:rsidRDefault="00F668AD"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F668AD" w:rsidRPr="00DA776D" w:rsidRDefault="00F668AD" w:rsidP="00F86BDE">
            <w:pPr>
              <w:rPr>
                <w:lang w:val="kk-KZ"/>
              </w:rPr>
            </w:pPr>
          </w:p>
        </w:tc>
      </w:tr>
      <w:tr w:rsidR="00F668AD" w:rsidRPr="00E32346">
        <w:tc>
          <w:tcPr>
            <w:tcW w:w="546" w:type="dxa"/>
            <w:tcBorders>
              <w:top w:val="single" w:sz="4" w:space="0" w:color="000000"/>
              <w:left w:val="single" w:sz="4" w:space="0" w:color="000000"/>
              <w:bottom w:val="single" w:sz="4" w:space="0" w:color="000000"/>
              <w:right w:val="single" w:sz="4" w:space="0" w:color="000000"/>
            </w:tcBorders>
          </w:tcPr>
          <w:p w:rsidR="00F668AD" w:rsidRPr="00DA776D" w:rsidRDefault="00F668AD" w:rsidP="00C1662F">
            <w:pPr>
              <w:rPr>
                <w:lang w:val="kk-KZ"/>
              </w:rPr>
            </w:pPr>
            <w:r w:rsidRPr="00DA776D">
              <w:rPr>
                <w:lang w:val="kk-KZ"/>
              </w:rPr>
              <w:t>4)</w:t>
            </w:r>
          </w:p>
        </w:tc>
        <w:tc>
          <w:tcPr>
            <w:tcW w:w="3480" w:type="dxa"/>
            <w:tcBorders>
              <w:top w:val="single" w:sz="4" w:space="0" w:color="000000"/>
              <w:left w:val="single" w:sz="4" w:space="0" w:color="000000"/>
              <w:bottom w:val="single" w:sz="4" w:space="0" w:color="000000"/>
              <w:right w:val="single" w:sz="4" w:space="0" w:color="000000"/>
            </w:tcBorders>
          </w:tcPr>
          <w:p w:rsidR="00F668AD" w:rsidRPr="00DA776D" w:rsidRDefault="00F668AD" w:rsidP="00C1662F">
            <w:pPr>
              <w:pStyle w:val="a8"/>
              <w:spacing w:before="0" w:beforeAutospacing="0" w:after="0" w:afterAutospacing="0"/>
              <w:jc w:val="both"/>
              <w:rPr>
                <w:lang w:val="kk-KZ"/>
              </w:rPr>
            </w:pPr>
            <w:r w:rsidRPr="00DA776D">
              <w:rPr>
                <w:lang w:val="kk-KZ"/>
              </w:rPr>
              <w:t>Талаптар қою мерзімі өткен</w:t>
            </w:r>
            <w:r>
              <w:rPr>
                <w:lang w:val="kk-KZ"/>
              </w:rPr>
              <w:t>нен кейін  мәлімделген талаптар</w:t>
            </w:r>
          </w:p>
        </w:tc>
        <w:tc>
          <w:tcPr>
            <w:tcW w:w="1802"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8AD" w:rsidRPr="00DA776D" w:rsidRDefault="00F668AD"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F668AD" w:rsidRPr="00DA776D" w:rsidRDefault="00F668AD" w:rsidP="00F86BDE">
            <w:pPr>
              <w:rPr>
                <w:lang w:val="kk-KZ"/>
              </w:rPr>
            </w:pPr>
          </w:p>
        </w:tc>
      </w:tr>
      <w:tr w:rsidR="00F668AD" w:rsidRPr="009968B6">
        <w:tc>
          <w:tcPr>
            <w:tcW w:w="546"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rPr>
                <w:lang w:val="kk-KZ"/>
              </w:rPr>
            </w:pPr>
            <w:r w:rsidRPr="00DA776D">
              <w:rPr>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pStyle w:val="a8"/>
              <w:spacing w:before="0" w:beforeAutospacing="0" w:after="0" w:afterAutospacing="0"/>
              <w:jc w:val="both"/>
              <w:rPr>
                <w:lang w:val="kk-KZ"/>
              </w:rPr>
            </w:pPr>
          </w:p>
        </w:tc>
        <w:tc>
          <w:tcPr>
            <w:tcW w:w="1802"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8AD" w:rsidRPr="00DA776D" w:rsidRDefault="00F668AD"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F668AD" w:rsidRPr="00DA776D" w:rsidRDefault="00F668AD" w:rsidP="00F86BDE">
            <w:pPr>
              <w:rPr>
                <w:lang w:val="kk-KZ"/>
              </w:rPr>
            </w:pPr>
          </w:p>
        </w:tc>
      </w:tr>
      <w:tr w:rsidR="00F668AD" w:rsidRPr="009968B6">
        <w:tc>
          <w:tcPr>
            <w:tcW w:w="546"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pStyle w:val="a8"/>
              <w:spacing w:before="0" w:beforeAutospacing="0" w:after="0" w:afterAutospacing="0"/>
              <w:jc w:val="both"/>
              <w:rPr>
                <w:lang w:val="kk-KZ"/>
              </w:rPr>
            </w:pPr>
            <w:r>
              <w:rPr>
                <w:lang w:val="kk-KZ"/>
              </w:rPr>
              <w:t>Бесінші кезек бойынша жиыны:</w:t>
            </w:r>
          </w:p>
        </w:tc>
        <w:tc>
          <w:tcPr>
            <w:tcW w:w="1802"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8AD" w:rsidRPr="00DA776D" w:rsidRDefault="00F668AD"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F668AD" w:rsidRPr="00DA776D" w:rsidRDefault="00F668AD" w:rsidP="00F86BDE">
            <w:pPr>
              <w:rPr>
                <w:lang w:val="kk-KZ"/>
              </w:rPr>
            </w:pPr>
          </w:p>
        </w:tc>
      </w:tr>
      <w:tr w:rsidR="00F668AD" w:rsidRPr="009968B6">
        <w:tc>
          <w:tcPr>
            <w:tcW w:w="546"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F668AD" w:rsidRPr="00DA776D" w:rsidRDefault="00F668AD" w:rsidP="00A8544E">
            <w:pPr>
              <w:pStyle w:val="a8"/>
              <w:spacing w:before="0" w:beforeAutospacing="0" w:after="0" w:afterAutospacing="0"/>
              <w:jc w:val="both"/>
              <w:rPr>
                <w:lang w:val="kk-KZ"/>
              </w:rPr>
            </w:pPr>
            <w:r w:rsidRPr="00DA776D">
              <w:rPr>
                <w:lang w:val="kk-KZ"/>
              </w:rPr>
              <w:t>Тізілім бойынша жиыны:</w:t>
            </w:r>
          </w:p>
        </w:tc>
        <w:tc>
          <w:tcPr>
            <w:tcW w:w="1802"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F668AD" w:rsidRPr="00DA776D" w:rsidRDefault="00E85A18" w:rsidP="00F86BDE">
            <w:pPr>
              <w:rPr>
                <w:lang w:val="kk-KZ"/>
              </w:rPr>
            </w:pPr>
            <w:r>
              <w:rPr>
                <w:lang w:val="kk-KZ"/>
              </w:rPr>
              <w:t>630</w:t>
            </w:r>
          </w:p>
        </w:tc>
        <w:tc>
          <w:tcPr>
            <w:tcW w:w="1560" w:type="dxa"/>
            <w:tcBorders>
              <w:top w:val="single" w:sz="4" w:space="0" w:color="000000"/>
              <w:left w:val="single" w:sz="4" w:space="0" w:color="000000"/>
              <w:bottom w:val="single" w:sz="4" w:space="0" w:color="000000"/>
              <w:right w:val="single" w:sz="4" w:space="0" w:color="000000"/>
            </w:tcBorders>
            <w:vAlign w:val="center"/>
          </w:tcPr>
          <w:p w:rsidR="00F668AD" w:rsidRPr="00DA776D" w:rsidRDefault="00F668AD"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F668AD" w:rsidRPr="00DA776D" w:rsidRDefault="00F668AD" w:rsidP="00F86BDE">
            <w:pPr>
              <w:rPr>
                <w:lang w:val="kk-KZ"/>
              </w:rPr>
            </w:pPr>
          </w:p>
        </w:tc>
      </w:tr>
      <w:tr w:rsidR="00F668AD" w:rsidRPr="009968B6">
        <w:tc>
          <w:tcPr>
            <w:tcW w:w="546"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rPr>
                <w:lang w:val="kk-KZ"/>
              </w:rPr>
            </w:pPr>
            <w:r w:rsidRPr="00DA776D">
              <w:rPr>
                <w:lang w:val="kk-KZ"/>
              </w:rPr>
              <w:t>6.</w:t>
            </w:r>
          </w:p>
        </w:tc>
        <w:tc>
          <w:tcPr>
            <w:tcW w:w="3480"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pStyle w:val="a8"/>
              <w:spacing w:before="0" w:beforeAutospacing="0" w:after="0" w:afterAutospacing="0"/>
              <w:jc w:val="both"/>
              <w:rPr>
                <w:lang w:val="kk-KZ"/>
              </w:rPr>
            </w:pPr>
            <w:r>
              <w:rPr>
                <w:lang w:val="kk-KZ"/>
              </w:rPr>
              <w:t xml:space="preserve">Танылмаған талаптар: </w:t>
            </w:r>
          </w:p>
        </w:tc>
        <w:tc>
          <w:tcPr>
            <w:tcW w:w="1802"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8AD" w:rsidRPr="00DA776D" w:rsidRDefault="00F668AD" w:rsidP="00F86BDE">
            <w:pPr>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F668AD" w:rsidRPr="00DA776D" w:rsidRDefault="00F668AD" w:rsidP="00F86BDE">
            <w:pPr>
              <w:rPr>
                <w:lang w:val="kk-KZ"/>
              </w:rPr>
            </w:pPr>
          </w:p>
        </w:tc>
      </w:tr>
      <w:tr w:rsidR="00F668AD" w:rsidRPr="009968B6">
        <w:tc>
          <w:tcPr>
            <w:tcW w:w="546"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rPr>
                <w:lang w:val="kk-KZ"/>
              </w:rPr>
            </w:pPr>
            <w:r w:rsidRPr="00DA776D">
              <w:rPr>
                <w:lang w:val="kk-KZ"/>
              </w:rPr>
              <w:t>….</w:t>
            </w:r>
          </w:p>
        </w:tc>
        <w:tc>
          <w:tcPr>
            <w:tcW w:w="3480"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pStyle w:val="a8"/>
              <w:spacing w:before="0" w:beforeAutospacing="0" w:after="0" w:afterAutospacing="0"/>
              <w:ind w:firstLine="34"/>
              <w:jc w:val="both"/>
              <w:rPr>
                <w:lang w:val="kk-KZ"/>
              </w:rPr>
            </w:pPr>
          </w:p>
        </w:tc>
        <w:tc>
          <w:tcPr>
            <w:tcW w:w="1802"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ind w:firstLine="34"/>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ind w:firstLine="34"/>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8AD" w:rsidRPr="00DA776D" w:rsidRDefault="00F668AD" w:rsidP="00F86BDE">
            <w:pPr>
              <w:ind w:firstLine="34"/>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F668AD" w:rsidRPr="00DA776D" w:rsidRDefault="00F668AD" w:rsidP="00F86BDE">
            <w:pPr>
              <w:ind w:firstLine="34"/>
              <w:rPr>
                <w:lang w:val="kk-KZ"/>
              </w:rPr>
            </w:pPr>
          </w:p>
        </w:tc>
      </w:tr>
      <w:tr w:rsidR="00F668AD" w:rsidRPr="009968B6">
        <w:tc>
          <w:tcPr>
            <w:tcW w:w="546"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ind w:firstLine="709"/>
              <w:rPr>
                <w:lang w:val="kk-KZ"/>
              </w:rPr>
            </w:pPr>
          </w:p>
        </w:tc>
        <w:tc>
          <w:tcPr>
            <w:tcW w:w="3480"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pStyle w:val="a8"/>
              <w:spacing w:before="0" w:beforeAutospacing="0" w:after="0" w:afterAutospacing="0"/>
              <w:ind w:firstLine="34"/>
              <w:jc w:val="both"/>
              <w:rPr>
                <w:lang w:val="kk-KZ"/>
              </w:rPr>
            </w:pPr>
            <w:r w:rsidRPr="00DA776D">
              <w:rPr>
                <w:lang w:val="kk-KZ"/>
              </w:rPr>
              <w:t>Жиыны:</w:t>
            </w:r>
          </w:p>
        </w:tc>
        <w:tc>
          <w:tcPr>
            <w:tcW w:w="1802"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ind w:firstLine="34"/>
              <w:rPr>
                <w:lang w:val="kk-KZ"/>
              </w:rPr>
            </w:pPr>
          </w:p>
        </w:tc>
        <w:tc>
          <w:tcPr>
            <w:tcW w:w="1476" w:type="dxa"/>
            <w:tcBorders>
              <w:top w:val="single" w:sz="4" w:space="0" w:color="000000"/>
              <w:left w:val="single" w:sz="4" w:space="0" w:color="000000"/>
              <w:bottom w:val="single" w:sz="4" w:space="0" w:color="000000"/>
              <w:right w:val="single" w:sz="4" w:space="0" w:color="000000"/>
            </w:tcBorders>
          </w:tcPr>
          <w:p w:rsidR="00F668AD" w:rsidRPr="00DA776D" w:rsidRDefault="00F668AD" w:rsidP="00F86BDE">
            <w:pPr>
              <w:ind w:firstLine="34"/>
              <w:rPr>
                <w:lang w:val="kk-KZ"/>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F668AD" w:rsidRPr="00DA776D" w:rsidRDefault="00F668AD" w:rsidP="00F86BDE">
            <w:pPr>
              <w:ind w:firstLine="34"/>
              <w:rPr>
                <w:lang w:val="kk-KZ"/>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F668AD" w:rsidRPr="00DA776D" w:rsidRDefault="00F668AD" w:rsidP="00F86BDE">
            <w:pPr>
              <w:ind w:firstLine="34"/>
              <w:rPr>
                <w:lang w:val="kk-KZ"/>
              </w:rPr>
            </w:pPr>
          </w:p>
        </w:tc>
      </w:tr>
    </w:tbl>
    <w:p w:rsidR="003C64EC" w:rsidRDefault="003C64EC" w:rsidP="00D61D0F">
      <w:pPr>
        <w:ind w:firstLine="709"/>
        <w:jc w:val="center"/>
        <w:outlineLvl w:val="2"/>
        <w:rPr>
          <w:lang w:val="kk-KZ"/>
        </w:rPr>
      </w:pPr>
    </w:p>
    <w:p w:rsidR="00E85A18" w:rsidRDefault="00E85A18" w:rsidP="00D61D0F">
      <w:pPr>
        <w:ind w:firstLine="709"/>
        <w:jc w:val="center"/>
        <w:outlineLvl w:val="2"/>
        <w:rPr>
          <w:lang w:val="kk-KZ"/>
        </w:rPr>
      </w:pPr>
    </w:p>
    <w:p w:rsidR="00E85A18" w:rsidRPr="00E85A18" w:rsidRDefault="00E85A18" w:rsidP="00E85A18">
      <w:pPr>
        <w:ind w:firstLine="709"/>
        <w:jc w:val="both"/>
        <w:outlineLvl w:val="2"/>
        <w:rPr>
          <w:b/>
          <w:lang w:val="kk-KZ"/>
        </w:rPr>
      </w:pPr>
      <w:r>
        <w:rPr>
          <w:b/>
          <w:lang w:val="kk-KZ"/>
        </w:rPr>
        <w:t>ОҚО бойынша Мемлкеттік кірістер департаменті, «Борыштармен жұмыс» басқармасы 10.03.2015 жыл</w:t>
      </w:r>
    </w:p>
    <w:sectPr w:rsidR="00E85A18" w:rsidRPr="00E85A18" w:rsidSect="00D61D0F">
      <w:headerReference w:type="first" r:id="rId8"/>
      <w:pgSz w:w="11906" w:h="16838"/>
      <w:pgMar w:top="709"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E3D" w:rsidRDefault="008B7E3D">
      <w:r>
        <w:separator/>
      </w:r>
    </w:p>
  </w:endnote>
  <w:endnote w:type="continuationSeparator" w:id="0">
    <w:p w:rsidR="008B7E3D" w:rsidRDefault="008B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E3D" w:rsidRDefault="008B7E3D">
      <w:r>
        <w:separator/>
      </w:r>
    </w:p>
  </w:footnote>
  <w:footnote w:type="continuationSeparator" w:id="0">
    <w:p w:rsidR="008B7E3D" w:rsidRDefault="008B7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F9B" w:rsidRDefault="00E96706">
    <w:pPr>
      <w:pStyle w:val="aa"/>
    </w:pPr>
    <w:r>
      <w:rPr>
        <w:noProof/>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619125</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6F9B" w:rsidRPr="00426F9B" w:rsidRDefault="00426F9B">
                          <w:pPr>
                            <w:rPr>
                              <w:color w:val="0C0000"/>
                              <w:sz w:val="14"/>
                            </w:rPr>
                          </w:pPr>
                          <w:r>
                            <w:rPr>
                              <w:color w:val="0C0000"/>
                              <w:sz w:val="14"/>
                            </w:rPr>
                            <w:t xml:space="preserve">16.03.2015 ЭҚАБЖ МО (7.13.2 версия)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48.7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" stroked="f">
              <v:textbox style="layout-flow:vertical;mso-layout-flow-alt:bottom-to-top">
                <w:txbxContent>
                  <w:p w:rsidR="00426F9B" w:rsidRPr="00426F9B" w:rsidRDefault="00426F9B">
                    <w:pPr>
                      <w:rPr>
                        <w:color w:val="0C0000"/>
                        <w:sz w:val="14"/>
                      </w:rPr>
                    </w:pPr>
                    <w:r>
                      <w:rPr>
                        <w:color w:val="0C0000"/>
                        <w:sz w:val="14"/>
                      </w:rPr>
                      <w:t xml:space="preserve">16.03.2015 ЭҚАБЖ МО (7.13.2 версия)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C466D1"/>
    <w:multiLevelType w:val="hybridMultilevel"/>
    <w:tmpl w:val="6196224E"/>
    <w:lvl w:ilvl="0" w:tplc="5DFC1B76">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6601DAC"/>
    <w:multiLevelType w:val="hybridMultilevel"/>
    <w:tmpl w:val="966E8F64"/>
    <w:lvl w:ilvl="0" w:tplc="5E52C9F0">
      <w:start w:val="1"/>
      <w:numFmt w:val="decimal"/>
      <w:lvlText w:val="%1)"/>
      <w:lvlJc w:val="left"/>
      <w:pPr>
        <w:ind w:left="1812" w:hanging="1092"/>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6771605"/>
    <w:multiLevelType w:val="hybridMultilevel"/>
    <w:tmpl w:val="E5906144"/>
    <w:lvl w:ilvl="0" w:tplc="62A00062">
      <w:start w:val="2"/>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D4250B"/>
    <w:multiLevelType w:val="hybridMultilevel"/>
    <w:tmpl w:val="8A1A99E2"/>
    <w:lvl w:ilvl="0" w:tplc="1160EE6E">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A5A1B18"/>
    <w:multiLevelType w:val="hybridMultilevel"/>
    <w:tmpl w:val="322AFEE0"/>
    <w:lvl w:ilvl="0" w:tplc="018CAD8A">
      <w:start w:val="26"/>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B3C73CA"/>
    <w:multiLevelType w:val="hybridMultilevel"/>
    <w:tmpl w:val="F246E8DE"/>
    <w:lvl w:ilvl="0" w:tplc="B46E4DE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C9622A"/>
    <w:multiLevelType w:val="hybridMultilevel"/>
    <w:tmpl w:val="4C4A2196"/>
    <w:lvl w:ilvl="0" w:tplc="3EC81154">
      <w:start w:val="38"/>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0B273BA"/>
    <w:multiLevelType w:val="hybridMultilevel"/>
    <w:tmpl w:val="4E28C05A"/>
    <w:lvl w:ilvl="0" w:tplc="D1403580">
      <w:start w:val="2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1667760"/>
    <w:multiLevelType w:val="hybridMultilevel"/>
    <w:tmpl w:val="693483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918391A"/>
    <w:multiLevelType w:val="hybridMultilevel"/>
    <w:tmpl w:val="1C26536E"/>
    <w:lvl w:ilvl="0" w:tplc="28A476F6">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9F30D39"/>
    <w:multiLevelType w:val="hybridMultilevel"/>
    <w:tmpl w:val="B1AE1396"/>
    <w:lvl w:ilvl="0" w:tplc="AC1ACB9A">
      <w:start w:val="3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CEC1111"/>
    <w:multiLevelType w:val="hybridMultilevel"/>
    <w:tmpl w:val="9CE43F6C"/>
    <w:lvl w:ilvl="0" w:tplc="2D486A0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2D0F60C5"/>
    <w:multiLevelType w:val="hybridMultilevel"/>
    <w:tmpl w:val="528410D8"/>
    <w:lvl w:ilvl="0" w:tplc="907EA4FE">
      <w:start w:val="1"/>
      <w:numFmt w:val="decimal"/>
      <w:lvlText w:val="%1)"/>
      <w:lvlJc w:val="left"/>
      <w:pPr>
        <w:ind w:left="1211"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09A4DF4"/>
    <w:multiLevelType w:val="hybridMultilevel"/>
    <w:tmpl w:val="D966B36A"/>
    <w:lvl w:ilvl="0" w:tplc="71424DE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267497C"/>
    <w:multiLevelType w:val="hybridMultilevel"/>
    <w:tmpl w:val="CD76D2F4"/>
    <w:lvl w:ilvl="0" w:tplc="7FFEC75A">
      <w:start w:val="36"/>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086733"/>
    <w:multiLevelType w:val="hybridMultilevel"/>
    <w:tmpl w:val="9E68A03E"/>
    <w:lvl w:ilvl="0" w:tplc="D3808108">
      <w:start w:val="2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3A244126"/>
    <w:multiLevelType w:val="hybridMultilevel"/>
    <w:tmpl w:val="FE64EAF8"/>
    <w:lvl w:ilvl="0" w:tplc="FD6487FA">
      <w:start w:val="2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7EA22E2"/>
    <w:multiLevelType w:val="hybridMultilevel"/>
    <w:tmpl w:val="004CA4FC"/>
    <w:lvl w:ilvl="0" w:tplc="E940FAFE">
      <w:start w:val="25"/>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84B3151"/>
    <w:multiLevelType w:val="hybridMultilevel"/>
    <w:tmpl w:val="4A6A4C4E"/>
    <w:lvl w:ilvl="0" w:tplc="FCAACD4C">
      <w:start w:val="15"/>
      <w:numFmt w:val="decimal"/>
      <w:lvlText w:val="%1."/>
      <w:lvlJc w:val="left"/>
      <w:pPr>
        <w:ind w:left="1684" w:hanging="9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AB127A6"/>
    <w:multiLevelType w:val="hybridMultilevel"/>
    <w:tmpl w:val="EAC29854"/>
    <w:lvl w:ilvl="0" w:tplc="4448E048">
      <w:start w:val="1"/>
      <w:numFmt w:val="decimal"/>
      <w:lvlText w:val="%1)"/>
      <w:lvlJc w:val="left"/>
      <w:pPr>
        <w:ind w:left="1200"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4B6B7E81"/>
    <w:multiLevelType w:val="hybridMultilevel"/>
    <w:tmpl w:val="21ECD9A4"/>
    <w:lvl w:ilvl="0" w:tplc="A04C1D6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EC52969"/>
    <w:multiLevelType w:val="hybridMultilevel"/>
    <w:tmpl w:val="DBA26272"/>
    <w:lvl w:ilvl="0" w:tplc="CF92AC16">
      <w:start w:val="37"/>
      <w:numFmt w:val="decimal"/>
      <w:lvlText w:val="%1."/>
      <w:lvlJc w:val="left"/>
      <w:pPr>
        <w:ind w:left="1070" w:hanging="360"/>
      </w:pPr>
      <w:rPr>
        <w:rFonts w:hint="default"/>
      </w:rPr>
    </w:lvl>
    <w:lvl w:ilvl="1" w:tplc="04190019">
      <w:start w:val="1"/>
      <w:numFmt w:val="lowerLetter"/>
      <w:lvlText w:val="%2."/>
      <w:lvlJc w:val="left"/>
      <w:pPr>
        <w:ind w:left="-337" w:hanging="360"/>
      </w:pPr>
    </w:lvl>
    <w:lvl w:ilvl="2" w:tplc="0419001B">
      <w:start w:val="1"/>
      <w:numFmt w:val="lowerRoman"/>
      <w:lvlText w:val="%3."/>
      <w:lvlJc w:val="right"/>
      <w:pPr>
        <w:ind w:left="383" w:hanging="180"/>
      </w:pPr>
    </w:lvl>
    <w:lvl w:ilvl="3" w:tplc="0419000F">
      <w:start w:val="1"/>
      <w:numFmt w:val="decimal"/>
      <w:lvlText w:val="%4."/>
      <w:lvlJc w:val="left"/>
      <w:pPr>
        <w:ind w:left="1103" w:hanging="360"/>
      </w:pPr>
    </w:lvl>
    <w:lvl w:ilvl="4" w:tplc="04190019">
      <w:start w:val="1"/>
      <w:numFmt w:val="lowerLetter"/>
      <w:lvlText w:val="%5."/>
      <w:lvlJc w:val="left"/>
      <w:pPr>
        <w:ind w:left="1823" w:hanging="360"/>
      </w:pPr>
    </w:lvl>
    <w:lvl w:ilvl="5" w:tplc="0419001B">
      <w:start w:val="1"/>
      <w:numFmt w:val="lowerRoman"/>
      <w:lvlText w:val="%6."/>
      <w:lvlJc w:val="right"/>
      <w:pPr>
        <w:ind w:left="2543" w:hanging="180"/>
      </w:pPr>
    </w:lvl>
    <w:lvl w:ilvl="6" w:tplc="0419000F">
      <w:start w:val="1"/>
      <w:numFmt w:val="decimal"/>
      <w:lvlText w:val="%7."/>
      <w:lvlJc w:val="left"/>
      <w:pPr>
        <w:ind w:left="3263" w:hanging="360"/>
      </w:pPr>
    </w:lvl>
    <w:lvl w:ilvl="7" w:tplc="04190019">
      <w:start w:val="1"/>
      <w:numFmt w:val="lowerLetter"/>
      <w:lvlText w:val="%8."/>
      <w:lvlJc w:val="left"/>
      <w:pPr>
        <w:ind w:left="3983" w:hanging="360"/>
      </w:pPr>
    </w:lvl>
    <w:lvl w:ilvl="8" w:tplc="0419001B">
      <w:start w:val="1"/>
      <w:numFmt w:val="lowerRoman"/>
      <w:lvlText w:val="%9."/>
      <w:lvlJc w:val="right"/>
      <w:pPr>
        <w:ind w:left="4703" w:hanging="180"/>
      </w:pPr>
    </w:lvl>
  </w:abstractNum>
  <w:abstractNum w:abstractNumId="23">
    <w:nsid w:val="51074189"/>
    <w:multiLevelType w:val="hybridMultilevel"/>
    <w:tmpl w:val="9692E502"/>
    <w:lvl w:ilvl="0" w:tplc="9CACE2B4">
      <w:start w:val="3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5274673C"/>
    <w:multiLevelType w:val="hybridMultilevel"/>
    <w:tmpl w:val="86586E26"/>
    <w:lvl w:ilvl="0" w:tplc="0C3A7D3A">
      <w:start w:val="24"/>
      <w:numFmt w:val="decimal"/>
      <w:lvlText w:val="%1."/>
      <w:lvlJc w:val="left"/>
      <w:pPr>
        <w:ind w:left="206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44D4F8E"/>
    <w:multiLevelType w:val="hybridMultilevel"/>
    <w:tmpl w:val="DDC8C998"/>
    <w:lvl w:ilvl="0" w:tplc="EDAA262E">
      <w:start w:val="2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54A8736D"/>
    <w:multiLevelType w:val="hybridMultilevel"/>
    <w:tmpl w:val="F1CA5CF4"/>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8893925"/>
    <w:multiLevelType w:val="hybridMultilevel"/>
    <w:tmpl w:val="D45C8850"/>
    <w:lvl w:ilvl="0" w:tplc="2DE062B2">
      <w:start w:val="5"/>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5A732F43"/>
    <w:multiLevelType w:val="hybridMultilevel"/>
    <w:tmpl w:val="C5F27E66"/>
    <w:lvl w:ilvl="0" w:tplc="9F10BDCC">
      <w:start w:val="39"/>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0061292"/>
    <w:multiLevelType w:val="hybridMultilevel"/>
    <w:tmpl w:val="C6B499EC"/>
    <w:lvl w:ilvl="0" w:tplc="753E444E">
      <w:start w:val="18"/>
      <w:numFmt w:val="decimal"/>
      <w:lvlText w:val="%1."/>
      <w:lvlJc w:val="left"/>
      <w:pPr>
        <w:ind w:left="1488" w:hanging="360"/>
      </w:pPr>
      <w:rPr>
        <w:rFonts w:hint="default"/>
      </w:rPr>
    </w:lvl>
    <w:lvl w:ilvl="1" w:tplc="04190019">
      <w:start w:val="1"/>
      <w:numFmt w:val="lowerLetter"/>
      <w:lvlText w:val="%2."/>
      <w:lvlJc w:val="left"/>
      <w:pPr>
        <w:ind w:left="2208" w:hanging="360"/>
      </w:pPr>
    </w:lvl>
    <w:lvl w:ilvl="2" w:tplc="0419001B">
      <w:start w:val="1"/>
      <w:numFmt w:val="lowerRoman"/>
      <w:lvlText w:val="%3."/>
      <w:lvlJc w:val="right"/>
      <w:pPr>
        <w:ind w:left="2928" w:hanging="180"/>
      </w:pPr>
    </w:lvl>
    <w:lvl w:ilvl="3" w:tplc="0419000F">
      <w:start w:val="1"/>
      <w:numFmt w:val="decimal"/>
      <w:lvlText w:val="%4."/>
      <w:lvlJc w:val="left"/>
      <w:pPr>
        <w:ind w:left="3648" w:hanging="360"/>
      </w:pPr>
    </w:lvl>
    <w:lvl w:ilvl="4" w:tplc="04190019">
      <w:start w:val="1"/>
      <w:numFmt w:val="lowerLetter"/>
      <w:lvlText w:val="%5."/>
      <w:lvlJc w:val="left"/>
      <w:pPr>
        <w:ind w:left="4368" w:hanging="360"/>
      </w:pPr>
    </w:lvl>
    <w:lvl w:ilvl="5" w:tplc="0419001B">
      <w:start w:val="1"/>
      <w:numFmt w:val="lowerRoman"/>
      <w:lvlText w:val="%6."/>
      <w:lvlJc w:val="right"/>
      <w:pPr>
        <w:ind w:left="5088" w:hanging="180"/>
      </w:pPr>
    </w:lvl>
    <w:lvl w:ilvl="6" w:tplc="0419000F">
      <w:start w:val="1"/>
      <w:numFmt w:val="decimal"/>
      <w:lvlText w:val="%7."/>
      <w:lvlJc w:val="left"/>
      <w:pPr>
        <w:ind w:left="5808" w:hanging="360"/>
      </w:pPr>
    </w:lvl>
    <w:lvl w:ilvl="7" w:tplc="04190019">
      <w:start w:val="1"/>
      <w:numFmt w:val="lowerLetter"/>
      <w:lvlText w:val="%8."/>
      <w:lvlJc w:val="left"/>
      <w:pPr>
        <w:ind w:left="6528" w:hanging="360"/>
      </w:pPr>
    </w:lvl>
    <w:lvl w:ilvl="8" w:tplc="0419001B">
      <w:start w:val="1"/>
      <w:numFmt w:val="lowerRoman"/>
      <w:lvlText w:val="%9."/>
      <w:lvlJc w:val="right"/>
      <w:pPr>
        <w:ind w:left="7248" w:hanging="180"/>
      </w:pPr>
    </w:lvl>
  </w:abstractNum>
  <w:abstractNum w:abstractNumId="30">
    <w:nsid w:val="63F86723"/>
    <w:multiLevelType w:val="multilevel"/>
    <w:tmpl w:val="6230582E"/>
    <w:lvl w:ilvl="0">
      <w:start w:val="4"/>
      <w:numFmt w:val="decimal"/>
      <w:lvlText w:val="%1."/>
      <w:lvlJc w:val="left"/>
      <w:pPr>
        <w:ind w:left="13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44D324D"/>
    <w:multiLevelType w:val="hybridMultilevel"/>
    <w:tmpl w:val="CA748002"/>
    <w:lvl w:ilvl="0" w:tplc="85F0D064">
      <w:start w:val="1"/>
      <w:numFmt w:val="decimal"/>
      <w:lvlText w:val="%1."/>
      <w:lvlJc w:val="left"/>
      <w:pPr>
        <w:ind w:left="1211"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652E73FE"/>
    <w:multiLevelType w:val="hybridMultilevel"/>
    <w:tmpl w:val="A414030C"/>
    <w:lvl w:ilvl="0" w:tplc="80DE64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66D70D83"/>
    <w:multiLevelType w:val="hybridMultilevel"/>
    <w:tmpl w:val="3CD6323C"/>
    <w:lvl w:ilvl="0" w:tplc="B7860204">
      <w:start w:val="19"/>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9BF1EA6"/>
    <w:multiLevelType w:val="hybridMultilevel"/>
    <w:tmpl w:val="3500CCD0"/>
    <w:lvl w:ilvl="0" w:tplc="F7D8DD14">
      <w:start w:val="1"/>
      <w:numFmt w:val="decimal"/>
      <w:lvlText w:val="%1."/>
      <w:lvlJc w:val="left"/>
      <w:pPr>
        <w:ind w:left="1080" w:hanging="360"/>
      </w:pPr>
      <w:rPr>
        <w:rFonts w:ascii="Times New Roman" w:eastAsia="Times New Roman" w:hAnsi="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70B64BCC"/>
    <w:multiLevelType w:val="hybridMultilevel"/>
    <w:tmpl w:val="A6F4487E"/>
    <w:lvl w:ilvl="0" w:tplc="C35892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74942D47"/>
    <w:multiLevelType w:val="hybridMultilevel"/>
    <w:tmpl w:val="B23ACACC"/>
    <w:lvl w:ilvl="0" w:tplc="7974E6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77CA4919"/>
    <w:multiLevelType w:val="hybridMultilevel"/>
    <w:tmpl w:val="EC04F8AC"/>
    <w:lvl w:ilvl="0" w:tplc="EA6CE89A">
      <w:start w:val="20"/>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79D40AAE"/>
    <w:multiLevelType w:val="hybridMultilevel"/>
    <w:tmpl w:val="967A4806"/>
    <w:lvl w:ilvl="0" w:tplc="85F0D064">
      <w:start w:val="1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7BA95EF5"/>
    <w:multiLevelType w:val="hybridMultilevel"/>
    <w:tmpl w:val="6230582E"/>
    <w:lvl w:ilvl="0" w:tplc="3E666458">
      <w:start w:val="4"/>
      <w:numFmt w:val="decimal"/>
      <w:lvlText w:val="%1."/>
      <w:lvlJc w:val="left"/>
      <w:pPr>
        <w:ind w:left="13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D23743A"/>
    <w:multiLevelType w:val="hybridMultilevel"/>
    <w:tmpl w:val="685603CA"/>
    <w:lvl w:ilvl="0" w:tplc="8CBA488A">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nsid w:val="7DDF3AFD"/>
    <w:multiLevelType w:val="hybridMultilevel"/>
    <w:tmpl w:val="B916078A"/>
    <w:lvl w:ilvl="0" w:tplc="EB4A290A">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2">
    <w:nsid w:val="7FA070A7"/>
    <w:multiLevelType w:val="hybridMultilevel"/>
    <w:tmpl w:val="7F9A99CA"/>
    <w:lvl w:ilvl="0" w:tplc="9F2AAAD6">
      <w:start w:val="17"/>
      <w:numFmt w:val="decimal"/>
      <w:lvlText w:val="%1."/>
      <w:lvlJc w:val="left"/>
      <w:pPr>
        <w:ind w:left="1488" w:hanging="360"/>
      </w:pPr>
      <w:rPr>
        <w:rFonts w:hint="default"/>
      </w:rPr>
    </w:lvl>
    <w:lvl w:ilvl="1" w:tplc="04190019">
      <w:start w:val="1"/>
      <w:numFmt w:val="lowerLetter"/>
      <w:lvlText w:val="%2."/>
      <w:lvlJc w:val="left"/>
      <w:pPr>
        <w:ind w:left="2208" w:hanging="360"/>
      </w:pPr>
    </w:lvl>
    <w:lvl w:ilvl="2" w:tplc="0419001B">
      <w:start w:val="1"/>
      <w:numFmt w:val="lowerRoman"/>
      <w:lvlText w:val="%3."/>
      <w:lvlJc w:val="right"/>
      <w:pPr>
        <w:ind w:left="2928" w:hanging="180"/>
      </w:pPr>
    </w:lvl>
    <w:lvl w:ilvl="3" w:tplc="0419000F">
      <w:start w:val="1"/>
      <w:numFmt w:val="decimal"/>
      <w:lvlText w:val="%4."/>
      <w:lvlJc w:val="left"/>
      <w:pPr>
        <w:ind w:left="3648" w:hanging="360"/>
      </w:pPr>
    </w:lvl>
    <w:lvl w:ilvl="4" w:tplc="04190019">
      <w:start w:val="1"/>
      <w:numFmt w:val="lowerLetter"/>
      <w:lvlText w:val="%5."/>
      <w:lvlJc w:val="left"/>
      <w:pPr>
        <w:ind w:left="4368" w:hanging="360"/>
      </w:pPr>
    </w:lvl>
    <w:lvl w:ilvl="5" w:tplc="0419001B">
      <w:start w:val="1"/>
      <w:numFmt w:val="lowerRoman"/>
      <w:lvlText w:val="%6."/>
      <w:lvlJc w:val="right"/>
      <w:pPr>
        <w:ind w:left="5088" w:hanging="180"/>
      </w:pPr>
    </w:lvl>
    <w:lvl w:ilvl="6" w:tplc="0419000F">
      <w:start w:val="1"/>
      <w:numFmt w:val="decimal"/>
      <w:lvlText w:val="%7."/>
      <w:lvlJc w:val="left"/>
      <w:pPr>
        <w:ind w:left="5808" w:hanging="360"/>
      </w:pPr>
    </w:lvl>
    <w:lvl w:ilvl="7" w:tplc="04190019">
      <w:start w:val="1"/>
      <w:numFmt w:val="lowerLetter"/>
      <w:lvlText w:val="%8."/>
      <w:lvlJc w:val="left"/>
      <w:pPr>
        <w:ind w:left="6528" w:hanging="360"/>
      </w:pPr>
    </w:lvl>
    <w:lvl w:ilvl="8" w:tplc="0419001B">
      <w:start w:val="1"/>
      <w:numFmt w:val="lowerRoman"/>
      <w:lvlText w:val="%9."/>
      <w:lvlJc w:val="right"/>
      <w:pPr>
        <w:ind w:left="7248" w:hanging="180"/>
      </w:pPr>
    </w:lvl>
  </w:abstractNum>
  <w:num w:numId="1">
    <w:abstractNumId w:val="21"/>
  </w:num>
  <w:num w:numId="2">
    <w:abstractNumId w:val="4"/>
  </w:num>
  <w:num w:numId="3">
    <w:abstractNumId w:val="26"/>
  </w:num>
  <w:num w:numId="4">
    <w:abstractNumId w:val="1"/>
  </w:num>
  <w:num w:numId="5">
    <w:abstractNumId w:val="12"/>
  </w:num>
  <w:num w:numId="6">
    <w:abstractNumId w:val="41"/>
  </w:num>
  <w:num w:numId="7">
    <w:abstractNumId w:val="19"/>
  </w:num>
  <w:num w:numId="8">
    <w:abstractNumId w:val="2"/>
  </w:num>
  <w:num w:numId="9">
    <w:abstractNumId w:val="34"/>
  </w:num>
  <w:num w:numId="10">
    <w:abstractNumId w:val="31"/>
  </w:num>
  <w:num w:numId="11">
    <w:abstractNumId w:val="8"/>
  </w:num>
  <w:num w:numId="12">
    <w:abstractNumId w:val="38"/>
  </w:num>
  <w:num w:numId="13">
    <w:abstractNumId w:val="23"/>
  </w:num>
  <w:num w:numId="14">
    <w:abstractNumId w:val="42"/>
  </w:num>
  <w:num w:numId="15">
    <w:abstractNumId w:val="27"/>
  </w:num>
  <w:num w:numId="16">
    <w:abstractNumId w:val="29"/>
  </w:num>
  <w:num w:numId="17">
    <w:abstractNumId w:val="16"/>
  </w:num>
  <w:num w:numId="18">
    <w:abstractNumId w:val="17"/>
  </w:num>
  <w:num w:numId="19">
    <w:abstractNumId w:val="11"/>
  </w:num>
  <w:num w:numId="20">
    <w:abstractNumId w:val="25"/>
  </w:num>
  <w:num w:numId="21">
    <w:abstractNumId w:val="2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6"/>
  </w:num>
  <w:num w:numId="25">
    <w:abstractNumId w:val="5"/>
  </w:num>
  <w:num w:numId="26">
    <w:abstractNumId w:val="15"/>
  </w:num>
  <w:num w:numId="27">
    <w:abstractNumId w:val="28"/>
  </w:num>
  <w:num w:numId="28">
    <w:abstractNumId w:val="18"/>
  </w:num>
  <w:num w:numId="29">
    <w:abstractNumId w:val="39"/>
  </w:num>
  <w:num w:numId="30">
    <w:abstractNumId w:val="24"/>
  </w:num>
  <w:num w:numId="31">
    <w:abstractNumId w:val="7"/>
  </w:num>
  <w:num w:numId="32">
    <w:abstractNumId w:val="37"/>
  </w:num>
  <w:num w:numId="33">
    <w:abstractNumId w:val="33"/>
  </w:num>
  <w:num w:numId="34">
    <w:abstractNumId w:val="10"/>
  </w:num>
  <w:num w:numId="35">
    <w:abstractNumId w:val="9"/>
  </w:num>
  <w:num w:numId="36">
    <w:abstractNumId w:val="32"/>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35"/>
  </w:num>
  <w:num w:numId="41">
    <w:abstractNumId w:val="20"/>
  </w:num>
  <w:num w:numId="42">
    <w:abstractNumId w:val="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33E"/>
    <w:rsid w:val="000032BD"/>
    <w:rsid w:val="00003A22"/>
    <w:rsid w:val="00007008"/>
    <w:rsid w:val="000102F6"/>
    <w:rsid w:val="000114BE"/>
    <w:rsid w:val="00011BB1"/>
    <w:rsid w:val="00012F85"/>
    <w:rsid w:val="00013228"/>
    <w:rsid w:val="00017150"/>
    <w:rsid w:val="0002328F"/>
    <w:rsid w:val="0003287A"/>
    <w:rsid w:val="00037CBF"/>
    <w:rsid w:val="0004010D"/>
    <w:rsid w:val="00040B61"/>
    <w:rsid w:val="00041A41"/>
    <w:rsid w:val="000433E5"/>
    <w:rsid w:val="0004408D"/>
    <w:rsid w:val="00053C9E"/>
    <w:rsid w:val="00057A90"/>
    <w:rsid w:val="00063585"/>
    <w:rsid w:val="00066935"/>
    <w:rsid w:val="00072CF1"/>
    <w:rsid w:val="000735E9"/>
    <w:rsid w:val="00087E8E"/>
    <w:rsid w:val="00092EC0"/>
    <w:rsid w:val="0009527C"/>
    <w:rsid w:val="00097DFA"/>
    <w:rsid w:val="000A3892"/>
    <w:rsid w:val="000B043D"/>
    <w:rsid w:val="000C1411"/>
    <w:rsid w:val="000C27D4"/>
    <w:rsid w:val="000C59D9"/>
    <w:rsid w:val="000D1F02"/>
    <w:rsid w:val="000D3AB3"/>
    <w:rsid w:val="000F0528"/>
    <w:rsid w:val="0010660D"/>
    <w:rsid w:val="0010771E"/>
    <w:rsid w:val="001103BC"/>
    <w:rsid w:val="00110C28"/>
    <w:rsid w:val="00110EF1"/>
    <w:rsid w:val="001111B7"/>
    <w:rsid w:val="00111E71"/>
    <w:rsid w:val="00112E6F"/>
    <w:rsid w:val="00115A11"/>
    <w:rsid w:val="00121B68"/>
    <w:rsid w:val="0012570E"/>
    <w:rsid w:val="001268B5"/>
    <w:rsid w:val="00133F0B"/>
    <w:rsid w:val="00134FBA"/>
    <w:rsid w:val="0013508E"/>
    <w:rsid w:val="0013584C"/>
    <w:rsid w:val="00135D87"/>
    <w:rsid w:val="001360E0"/>
    <w:rsid w:val="001457BD"/>
    <w:rsid w:val="00152AEE"/>
    <w:rsid w:val="001535CF"/>
    <w:rsid w:val="00156412"/>
    <w:rsid w:val="001630E9"/>
    <w:rsid w:val="00166E25"/>
    <w:rsid w:val="001675D7"/>
    <w:rsid w:val="00174299"/>
    <w:rsid w:val="0018263F"/>
    <w:rsid w:val="00184EBE"/>
    <w:rsid w:val="00185BA1"/>
    <w:rsid w:val="001914FD"/>
    <w:rsid w:val="001962BF"/>
    <w:rsid w:val="00197C88"/>
    <w:rsid w:val="001A036C"/>
    <w:rsid w:val="001A2FF8"/>
    <w:rsid w:val="001B30D1"/>
    <w:rsid w:val="001B6BAC"/>
    <w:rsid w:val="001C29FD"/>
    <w:rsid w:val="001C6F7B"/>
    <w:rsid w:val="001D0ECE"/>
    <w:rsid w:val="001D539C"/>
    <w:rsid w:val="001D5BE3"/>
    <w:rsid w:val="001E3ECA"/>
    <w:rsid w:val="001E3F77"/>
    <w:rsid w:val="001E4337"/>
    <w:rsid w:val="001E48EC"/>
    <w:rsid w:val="001E7864"/>
    <w:rsid w:val="001F0D37"/>
    <w:rsid w:val="001F11FA"/>
    <w:rsid w:val="001F1F4A"/>
    <w:rsid w:val="001F23E3"/>
    <w:rsid w:val="001F2DA3"/>
    <w:rsid w:val="00202F8F"/>
    <w:rsid w:val="0020695D"/>
    <w:rsid w:val="0020766B"/>
    <w:rsid w:val="00210DAF"/>
    <w:rsid w:val="002133FC"/>
    <w:rsid w:val="002145B3"/>
    <w:rsid w:val="002163E9"/>
    <w:rsid w:val="00221EE9"/>
    <w:rsid w:val="00223CEA"/>
    <w:rsid w:val="00224AA8"/>
    <w:rsid w:val="00234953"/>
    <w:rsid w:val="002367E9"/>
    <w:rsid w:val="00244B20"/>
    <w:rsid w:val="002511FC"/>
    <w:rsid w:val="00252CE4"/>
    <w:rsid w:val="00255F9F"/>
    <w:rsid w:val="00256EDA"/>
    <w:rsid w:val="0027071A"/>
    <w:rsid w:val="00270BB9"/>
    <w:rsid w:val="00271259"/>
    <w:rsid w:val="0028048E"/>
    <w:rsid w:val="002900F1"/>
    <w:rsid w:val="00290A3F"/>
    <w:rsid w:val="00293D47"/>
    <w:rsid w:val="0029567B"/>
    <w:rsid w:val="00295C62"/>
    <w:rsid w:val="00297981"/>
    <w:rsid w:val="002A2236"/>
    <w:rsid w:val="002A2F9C"/>
    <w:rsid w:val="002A3DCA"/>
    <w:rsid w:val="002A47EC"/>
    <w:rsid w:val="002A52DD"/>
    <w:rsid w:val="002A63FC"/>
    <w:rsid w:val="002A6725"/>
    <w:rsid w:val="002A78DF"/>
    <w:rsid w:val="002B5790"/>
    <w:rsid w:val="002C1AC2"/>
    <w:rsid w:val="002C1EDF"/>
    <w:rsid w:val="002D3145"/>
    <w:rsid w:val="002D4DBC"/>
    <w:rsid w:val="002D6D8F"/>
    <w:rsid w:val="002E2053"/>
    <w:rsid w:val="002E4D4A"/>
    <w:rsid w:val="002E6077"/>
    <w:rsid w:val="002E73E1"/>
    <w:rsid w:val="002F42CA"/>
    <w:rsid w:val="002F6CCF"/>
    <w:rsid w:val="002F71E9"/>
    <w:rsid w:val="00300EC2"/>
    <w:rsid w:val="00305E61"/>
    <w:rsid w:val="00314491"/>
    <w:rsid w:val="00314572"/>
    <w:rsid w:val="00314E94"/>
    <w:rsid w:val="00322D45"/>
    <w:rsid w:val="00323918"/>
    <w:rsid w:val="0032752A"/>
    <w:rsid w:val="00336659"/>
    <w:rsid w:val="003414B1"/>
    <w:rsid w:val="00345BFA"/>
    <w:rsid w:val="00345DCD"/>
    <w:rsid w:val="0034697F"/>
    <w:rsid w:val="00363D2E"/>
    <w:rsid w:val="00367C39"/>
    <w:rsid w:val="00371F52"/>
    <w:rsid w:val="00373B22"/>
    <w:rsid w:val="0037539C"/>
    <w:rsid w:val="00377AB1"/>
    <w:rsid w:val="00381BCE"/>
    <w:rsid w:val="00382B25"/>
    <w:rsid w:val="00382E19"/>
    <w:rsid w:val="003906C8"/>
    <w:rsid w:val="0039225A"/>
    <w:rsid w:val="00394612"/>
    <w:rsid w:val="00397631"/>
    <w:rsid w:val="003A0AE5"/>
    <w:rsid w:val="003A1FC5"/>
    <w:rsid w:val="003A2A2D"/>
    <w:rsid w:val="003A564A"/>
    <w:rsid w:val="003A6E1D"/>
    <w:rsid w:val="003A6EBB"/>
    <w:rsid w:val="003B59DE"/>
    <w:rsid w:val="003B6E7C"/>
    <w:rsid w:val="003C01DF"/>
    <w:rsid w:val="003C1479"/>
    <w:rsid w:val="003C591F"/>
    <w:rsid w:val="003C64EC"/>
    <w:rsid w:val="003D1901"/>
    <w:rsid w:val="003D3E65"/>
    <w:rsid w:val="003D6EDC"/>
    <w:rsid w:val="003D7440"/>
    <w:rsid w:val="003D76A3"/>
    <w:rsid w:val="003D7E3F"/>
    <w:rsid w:val="003E1A45"/>
    <w:rsid w:val="003E4B8F"/>
    <w:rsid w:val="003E5653"/>
    <w:rsid w:val="003E5D1C"/>
    <w:rsid w:val="003F11E0"/>
    <w:rsid w:val="0040197B"/>
    <w:rsid w:val="00406B70"/>
    <w:rsid w:val="00407DC7"/>
    <w:rsid w:val="0042020D"/>
    <w:rsid w:val="00420B4F"/>
    <w:rsid w:val="00421E5D"/>
    <w:rsid w:val="0042325D"/>
    <w:rsid w:val="004247F7"/>
    <w:rsid w:val="00425B09"/>
    <w:rsid w:val="00426F9B"/>
    <w:rsid w:val="00431606"/>
    <w:rsid w:val="00431CD3"/>
    <w:rsid w:val="00441E2B"/>
    <w:rsid w:val="00446EE3"/>
    <w:rsid w:val="004504AD"/>
    <w:rsid w:val="00454E05"/>
    <w:rsid w:val="004620DD"/>
    <w:rsid w:val="0046247B"/>
    <w:rsid w:val="004631BC"/>
    <w:rsid w:val="004638D0"/>
    <w:rsid w:val="00465E28"/>
    <w:rsid w:val="00466ACA"/>
    <w:rsid w:val="00474721"/>
    <w:rsid w:val="00476B88"/>
    <w:rsid w:val="004777A3"/>
    <w:rsid w:val="00477CE5"/>
    <w:rsid w:val="004806EE"/>
    <w:rsid w:val="00485B99"/>
    <w:rsid w:val="00493F55"/>
    <w:rsid w:val="004A5863"/>
    <w:rsid w:val="004A6360"/>
    <w:rsid w:val="004A7C6F"/>
    <w:rsid w:val="004B1255"/>
    <w:rsid w:val="004B147C"/>
    <w:rsid w:val="004B42CA"/>
    <w:rsid w:val="004B7E17"/>
    <w:rsid w:val="004C7135"/>
    <w:rsid w:val="004D2880"/>
    <w:rsid w:val="004D32AC"/>
    <w:rsid w:val="004D3589"/>
    <w:rsid w:val="004D6FA0"/>
    <w:rsid w:val="004E4E80"/>
    <w:rsid w:val="004F1956"/>
    <w:rsid w:val="004F3154"/>
    <w:rsid w:val="004F5F0B"/>
    <w:rsid w:val="004F6F75"/>
    <w:rsid w:val="004F713C"/>
    <w:rsid w:val="005000C2"/>
    <w:rsid w:val="0050107F"/>
    <w:rsid w:val="00503572"/>
    <w:rsid w:val="00503846"/>
    <w:rsid w:val="00503EF4"/>
    <w:rsid w:val="005104C0"/>
    <w:rsid w:val="005134E1"/>
    <w:rsid w:val="00515182"/>
    <w:rsid w:val="00517B16"/>
    <w:rsid w:val="005222B6"/>
    <w:rsid w:val="005254F9"/>
    <w:rsid w:val="00525873"/>
    <w:rsid w:val="00526202"/>
    <w:rsid w:val="00532289"/>
    <w:rsid w:val="00532F89"/>
    <w:rsid w:val="00533F3E"/>
    <w:rsid w:val="00536882"/>
    <w:rsid w:val="00543B70"/>
    <w:rsid w:val="005466B5"/>
    <w:rsid w:val="00546E44"/>
    <w:rsid w:val="00547692"/>
    <w:rsid w:val="00552749"/>
    <w:rsid w:val="00563B58"/>
    <w:rsid w:val="00570261"/>
    <w:rsid w:val="00572EDA"/>
    <w:rsid w:val="00573F89"/>
    <w:rsid w:val="00580C78"/>
    <w:rsid w:val="00582D20"/>
    <w:rsid w:val="00586E9A"/>
    <w:rsid w:val="00586EA2"/>
    <w:rsid w:val="005936F6"/>
    <w:rsid w:val="005952C2"/>
    <w:rsid w:val="00596031"/>
    <w:rsid w:val="00597C16"/>
    <w:rsid w:val="005A3035"/>
    <w:rsid w:val="005A6A41"/>
    <w:rsid w:val="005B3AD4"/>
    <w:rsid w:val="005C0CDF"/>
    <w:rsid w:val="005C24DD"/>
    <w:rsid w:val="005C2896"/>
    <w:rsid w:val="005C33D2"/>
    <w:rsid w:val="005D2472"/>
    <w:rsid w:val="005D2EF2"/>
    <w:rsid w:val="005D5510"/>
    <w:rsid w:val="005D79CB"/>
    <w:rsid w:val="005E20B3"/>
    <w:rsid w:val="005E5122"/>
    <w:rsid w:val="005F361D"/>
    <w:rsid w:val="005F59C0"/>
    <w:rsid w:val="005F7D29"/>
    <w:rsid w:val="006054EA"/>
    <w:rsid w:val="0060592B"/>
    <w:rsid w:val="00607434"/>
    <w:rsid w:val="00614A5A"/>
    <w:rsid w:val="006152C4"/>
    <w:rsid w:val="00623513"/>
    <w:rsid w:val="00624206"/>
    <w:rsid w:val="006254C2"/>
    <w:rsid w:val="00630CCA"/>
    <w:rsid w:val="00631304"/>
    <w:rsid w:val="00632E1A"/>
    <w:rsid w:val="00636142"/>
    <w:rsid w:val="0063698E"/>
    <w:rsid w:val="00641266"/>
    <w:rsid w:val="006424E0"/>
    <w:rsid w:val="006446F1"/>
    <w:rsid w:val="00650EE6"/>
    <w:rsid w:val="00653047"/>
    <w:rsid w:val="006615D3"/>
    <w:rsid w:val="00664EF5"/>
    <w:rsid w:val="00667A10"/>
    <w:rsid w:val="00673A61"/>
    <w:rsid w:val="00676A75"/>
    <w:rsid w:val="0068102C"/>
    <w:rsid w:val="006867A9"/>
    <w:rsid w:val="00692C40"/>
    <w:rsid w:val="00694B42"/>
    <w:rsid w:val="0069537E"/>
    <w:rsid w:val="00695429"/>
    <w:rsid w:val="00695F19"/>
    <w:rsid w:val="006961A1"/>
    <w:rsid w:val="006972EF"/>
    <w:rsid w:val="006A144B"/>
    <w:rsid w:val="006A31CD"/>
    <w:rsid w:val="006A4CC1"/>
    <w:rsid w:val="006B1022"/>
    <w:rsid w:val="006C1472"/>
    <w:rsid w:val="006D1BDE"/>
    <w:rsid w:val="006D32AF"/>
    <w:rsid w:val="006D4ACF"/>
    <w:rsid w:val="006D557E"/>
    <w:rsid w:val="006D5929"/>
    <w:rsid w:val="006E1301"/>
    <w:rsid w:val="006E2775"/>
    <w:rsid w:val="006E421E"/>
    <w:rsid w:val="006E7242"/>
    <w:rsid w:val="00700440"/>
    <w:rsid w:val="00701326"/>
    <w:rsid w:val="00702CB3"/>
    <w:rsid w:val="007043E0"/>
    <w:rsid w:val="007045CE"/>
    <w:rsid w:val="00705797"/>
    <w:rsid w:val="007069C4"/>
    <w:rsid w:val="00706A77"/>
    <w:rsid w:val="00710EC9"/>
    <w:rsid w:val="007143EF"/>
    <w:rsid w:val="007163C4"/>
    <w:rsid w:val="00716DE5"/>
    <w:rsid w:val="007322DA"/>
    <w:rsid w:val="00733377"/>
    <w:rsid w:val="00733DD6"/>
    <w:rsid w:val="00735314"/>
    <w:rsid w:val="00735C6D"/>
    <w:rsid w:val="00736251"/>
    <w:rsid w:val="007407FD"/>
    <w:rsid w:val="00741563"/>
    <w:rsid w:val="007421F7"/>
    <w:rsid w:val="0074359A"/>
    <w:rsid w:val="00747803"/>
    <w:rsid w:val="00750721"/>
    <w:rsid w:val="007514D4"/>
    <w:rsid w:val="00763A84"/>
    <w:rsid w:val="00764DAA"/>
    <w:rsid w:val="0076713E"/>
    <w:rsid w:val="00772C16"/>
    <w:rsid w:val="00774BD6"/>
    <w:rsid w:val="00776F10"/>
    <w:rsid w:val="00786225"/>
    <w:rsid w:val="007872C1"/>
    <w:rsid w:val="00787441"/>
    <w:rsid w:val="007914A8"/>
    <w:rsid w:val="00791822"/>
    <w:rsid w:val="00793605"/>
    <w:rsid w:val="00796BC8"/>
    <w:rsid w:val="007A0233"/>
    <w:rsid w:val="007A731A"/>
    <w:rsid w:val="007B0183"/>
    <w:rsid w:val="007B07F2"/>
    <w:rsid w:val="007B11A3"/>
    <w:rsid w:val="007B5941"/>
    <w:rsid w:val="007B6201"/>
    <w:rsid w:val="007C155E"/>
    <w:rsid w:val="007C606A"/>
    <w:rsid w:val="007D3894"/>
    <w:rsid w:val="007D3DD8"/>
    <w:rsid w:val="007E1BFA"/>
    <w:rsid w:val="007E203E"/>
    <w:rsid w:val="007F258C"/>
    <w:rsid w:val="007F2C81"/>
    <w:rsid w:val="00812C3A"/>
    <w:rsid w:val="00815F3D"/>
    <w:rsid w:val="00816090"/>
    <w:rsid w:val="008200C1"/>
    <w:rsid w:val="008206F5"/>
    <w:rsid w:val="008226D9"/>
    <w:rsid w:val="0082677D"/>
    <w:rsid w:val="008270C8"/>
    <w:rsid w:val="0083333A"/>
    <w:rsid w:val="00834937"/>
    <w:rsid w:val="008362A2"/>
    <w:rsid w:val="00840941"/>
    <w:rsid w:val="00844979"/>
    <w:rsid w:val="0084573F"/>
    <w:rsid w:val="008467D0"/>
    <w:rsid w:val="00847AF2"/>
    <w:rsid w:val="008501DA"/>
    <w:rsid w:val="00860F68"/>
    <w:rsid w:val="00861E97"/>
    <w:rsid w:val="00865631"/>
    <w:rsid w:val="008656C0"/>
    <w:rsid w:val="008706B5"/>
    <w:rsid w:val="00875705"/>
    <w:rsid w:val="00875EB2"/>
    <w:rsid w:val="00884368"/>
    <w:rsid w:val="00897D84"/>
    <w:rsid w:val="008A54B7"/>
    <w:rsid w:val="008A5D90"/>
    <w:rsid w:val="008A676A"/>
    <w:rsid w:val="008B12DF"/>
    <w:rsid w:val="008B19DF"/>
    <w:rsid w:val="008B3184"/>
    <w:rsid w:val="008B7E3D"/>
    <w:rsid w:val="008C139C"/>
    <w:rsid w:val="008C53D4"/>
    <w:rsid w:val="008D0B88"/>
    <w:rsid w:val="008D1335"/>
    <w:rsid w:val="008D1877"/>
    <w:rsid w:val="008D4960"/>
    <w:rsid w:val="008D539C"/>
    <w:rsid w:val="008D5B6F"/>
    <w:rsid w:val="008E23A4"/>
    <w:rsid w:val="008E3EEC"/>
    <w:rsid w:val="008F089E"/>
    <w:rsid w:val="008F177F"/>
    <w:rsid w:val="008F5847"/>
    <w:rsid w:val="00903675"/>
    <w:rsid w:val="0090381A"/>
    <w:rsid w:val="0091499B"/>
    <w:rsid w:val="00915803"/>
    <w:rsid w:val="00921CFE"/>
    <w:rsid w:val="009221E4"/>
    <w:rsid w:val="00923051"/>
    <w:rsid w:val="00923ADB"/>
    <w:rsid w:val="00925BE0"/>
    <w:rsid w:val="00925CDA"/>
    <w:rsid w:val="00931692"/>
    <w:rsid w:val="00931A50"/>
    <w:rsid w:val="00932004"/>
    <w:rsid w:val="00934619"/>
    <w:rsid w:val="0093585F"/>
    <w:rsid w:val="009402FE"/>
    <w:rsid w:val="0094300F"/>
    <w:rsid w:val="00952F1D"/>
    <w:rsid w:val="009534A3"/>
    <w:rsid w:val="00955CB9"/>
    <w:rsid w:val="00956FF3"/>
    <w:rsid w:val="00963B4E"/>
    <w:rsid w:val="00967C19"/>
    <w:rsid w:val="009720CD"/>
    <w:rsid w:val="0097302D"/>
    <w:rsid w:val="00974AE1"/>
    <w:rsid w:val="00975970"/>
    <w:rsid w:val="00976D8A"/>
    <w:rsid w:val="00982AE9"/>
    <w:rsid w:val="0098369F"/>
    <w:rsid w:val="00993ABE"/>
    <w:rsid w:val="009968B6"/>
    <w:rsid w:val="009A1216"/>
    <w:rsid w:val="009A137E"/>
    <w:rsid w:val="009A4EF8"/>
    <w:rsid w:val="009A5132"/>
    <w:rsid w:val="009A68CB"/>
    <w:rsid w:val="009B18A0"/>
    <w:rsid w:val="009B2328"/>
    <w:rsid w:val="009B27DF"/>
    <w:rsid w:val="009B7D3E"/>
    <w:rsid w:val="009C7735"/>
    <w:rsid w:val="009D0E1A"/>
    <w:rsid w:val="009D3A17"/>
    <w:rsid w:val="009D3FB3"/>
    <w:rsid w:val="009D7067"/>
    <w:rsid w:val="009D7304"/>
    <w:rsid w:val="009E3DC3"/>
    <w:rsid w:val="009E48EA"/>
    <w:rsid w:val="009E5299"/>
    <w:rsid w:val="009F00A7"/>
    <w:rsid w:val="009F3C0D"/>
    <w:rsid w:val="009F5040"/>
    <w:rsid w:val="009F7093"/>
    <w:rsid w:val="00A02499"/>
    <w:rsid w:val="00A039F5"/>
    <w:rsid w:val="00A03D9A"/>
    <w:rsid w:val="00A07528"/>
    <w:rsid w:val="00A1772C"/>
    <w:rsid w:val="00A21D36"/>
    <w:rsid w:val="00A3088D"/>
    <w:rsid w:val="00A30C0E"/>
    <w:rsid w:val="00A32BB6"/>
    <w:rsid w:val="00A375A5"/>
    <w:rsid w:val="00A37F2F"/>
    <w:rsid w:val="00A464F1"/>
    <w:rsid w:val="00A46BAF"/>
    <w:rsid w:val="00A46BE6"/>
    <w:rsid w:val="00A50D5E"/>
    <w:rsid w:val="00A543B9"/>
    <w:rsid w:val="00A5516F"/>
    <w:rsid w:val="00A62467"/>
    <w:rsid w:val="00A625DF"/>
    <w:rsid w:val="00A63100"/>
    <w:rsid w:val="00A738C1"/>
    <w:rsid w:val="00A805A8"/>
    <w:rsid w:val="00A82BAE"/>
    <w:rsid w:val="00A8544E"/>
    <w:rsid w:val="00A9056E"/>
    <w:rsid w:val="00A93CA2"/>
    <w:rsid w:val="00A94B57"/>
    <w:rsid w:val="00A9666D"/>
    <w:rsid w:val="00AA6DEF"/>
    <w:rsid w:val="00AB1C22"/>
    <w:rsid w:val="00AB2EEA"/>
    <w:rsid w:val="00AB31E8"/>
    <w:rsid w:val="00AB374C"/>
    <w:rsid w:val="00AB6D25"/>
    <w:rsid w:val="00AC3ABD"/>
    <w:rsid w:val="00AC4EF6"/>
    <w:rsid w:val="00AC543D"/>
    <w:rsid w:val="00AC5A51"/>
    <w:rsid w:val="00AD56FC"/>
    <w:rsid w:val="00AD58C9"/>
    <w:rsid w:val="00AD7DCD"/>
    <w:rsid w:val="00AE1414"/>
    <w:rsid w:val="00AE6A8D"/>
    <w:rsid w:val="00AF08F8"/>
    <w:rsid w:val="00AF1239"/>
    <w:rsid w:val="00AF33C8"/>
    <w:rsid w:val="00B00A48"/>
    <w:rsid w:val="00B04245"/>
    <w:rsid w:val="00B0681B"/>
    <w:rsid w:val="00B11A6D"/>
    <w:rsid w:val="00B12B8A"/>
    <w:rsid w:val="00B131F3"/>
    <w:rsid w:val="00B15151"/>
    <w:rsid w:val="00B174B1"/>
    <w:rsid w:val="00B1769C"/>
    <w:rsid w:val="00B17993"/>
    <w:rsid w:val="00B2533E"/>
    <w:rsid w:val="00B266A4"/>
    <w:rsid w:val="00B315B1"/>
    <w:rsid w:val="00B34A32"/>
    <w:rsid w:val="00B37924"/>
    <w:rsid w:val="00B402CC"/>
    <w:rsid w:val="00B4049A"/>
    <w:rsid w:val="00B40E90"/>
    <w:rsid w:val="00B442AE"/>
    <w:rsid w:val="00B44B2F"/>
    <w:rsid w:val="00B47809"/>
    <w:rsid w:val="00B56E88"/>
    <w:rsid w:val="00B62AD2"/>
    <w:rsid w:val="00B62B55"/>
    <w:rsid w:val="00B649AE"/>
    <w:rsid w:val="00B652AF"/>
    <w:rsid w:val="00B75AC5"/>
    <w:rsid w:val="00B854C6"/>
    <w:rsid w:val="00B934AB"/>
    <w:rsid w:val="00B95C16"/>
    <w:rsid w:val="00B962A5"/>
    <w:rsid w:val="00BA2CC8"/>
    <w:rsid w:val="00BA3D33"/>
    <w:rsid w:val="00BA44C5"/>
    <w:rsid w:val="00BA7ED8"/>
    <w:rsid w:val="00BB4E55"/>
    <w:rsid w:val="00BB6625"/>
    <w:rsid w:val="00BB671A"/>
    <w:rsid w:val="00BB7997"/>
    <w:rsid w:val="00BC18D4"/>
    <w:rsid w:val="00BC705A"/>
    <w:rsid w:val="00BE1B00"/>
    <w:rsid w:val="00BE3140"/>
    <w:rsid w:val="00BE6A09"/>
    <w:rsid w:val="00BF4BA3"/>
    <w:rsid w:val="00C02B19"/>
    <w:rsid w:val="00C14620"/>
    <w:rsid w:val="00C1662F"/>
    <w:rsid w:val="00C1708C"/>
    <w:rsid w:val="00C23A47"/>
    <w:rsid w:val="00C25F49"/>
    <w:rsid w:val="00C27985"/>
    <w:rsid w:val="00C32251"/>
    <w:rsid w:val="00C35938"/>
    <w:rsid w:val="00C36B2A"/>
    <w:rsid w:val="00C37883"/>
    <w:rsid w:val="00C37A42"/>
    <w:rsid w:val="00C45821"/>
    <w:rsid w:val="00C473FF"/>
    <w:rsid w:val="00C50B2D"/>
    <w:rsid w:val="00C52888"/>
    <w:rsid w:val="00C52C9C"/>
    <w:rsid w:val="00C53384"/>
    <w:rsid w:val="00C551B2"/>
    <w:rsid w:val="00C553C2"/>
    <w:rsid w:val="00C557A9"/>
    <w:rsid w:val="00C63F66"/>
    <w:rsid w:val="00C74DA3"/>
    <w:rsid w:val="00C801B8"/>
    <w:rsid w:val="00C8275C"/>
    <w:rsid w:val="00C82D77"/>
    <w:rsid w:val="00C87A0F"/>
    <w:rsid w:val="00C90B73"/>
    <w:rsid w:val="00C960ED"/>
    <w:rsid w:val="00C974E5"/>
    <w:rsid w:val="00CA3244"/>
    <w:rsid w:val="00CA6902"/>
    <w:rsid w:val="00CB01E9"/>
    <w:rsid w:val="00CB0F44"/>
    <w:rsid w:val="00CB4DBF"/>
    <w:rsid w:val="00CB54A7"/>
    <w:rsid w:val="00CC2802"/>
    <w:rsid w:val="00CC74BB"/>
    <w:rsid w:val="00CC77F7"/>
    <w:rsid w:val="00CD0614"/>
    <w:rsid w:val="00CD1822"/>
    <w:rsid w:val="00CD7ACC"/>
    <w:rsid w:val="00CE0E6B"/>
    <w:rsid w:val="00CE184B"/>
    <w:rsid w:val="00CE1F39"/>
    <w:rsid w:val="00CE2630"/>
    <w:rsid w:val="00CF1969"/>
    <w:rsid w:val="00CF2CD9"/>
    <w:rsid w:val="00CF37D0"/>
    <w:rsid w:val="00CF61CC"/>
    <w:rsid w:val="00CF7CC0"/>
    <w:rsid w:val="00D00558"/>
    <w:rsid w:val="00D0264C"/>
    <w:rsid w:val="00D15F64"/>
    <w:rsid w:val="00D2429A"/>
    <w:rsid w:val="00D244D3"/>
    <w:rsid w:val="00D2669D"/>
    <w:rsid w:val="00D32ED5"/>
    <w:rsid w:val="00D366D9"/>
    <w:rsid w:val="00D526B7"/>
    <w:rsid w:val="00D57B1F"/>
    <w:rsid w:val="00D57D26"/>
    <w:rsid w:val="00D57F32"/>
    <w:rsid w:val="00D61D0F"/>
    <w:rsid w:val="00D64B46"/>
    <w:rsid w:val="00D66796"/>
    <w:rsid w:val="00D707D0"/>
    <w:rsid w:val="00D76685"/>
    <w:rsid w:val="00D76775"/>
    <w:rsid w:val="00D77A76"/>
    <w:rsid w:val="00D810A5"/>
    <w:rsid w:val="00D84949"/>
    <w:rsid w:val="00D85EB2"/>
    <w:rsid w:val="00D86AA3"/>
    <w:rsid w:val="00D9665E"/>
    <w:rsid w:val="00DA281A"/>
    <w:rsid w:val="00DA3EB8"/>
    <w:rsid w:val="00DA776D"/>
    <w:rsid w:val="00DB1A8A"/>
    <w:rsid w:val="00DB5A11"/>
    <w:rsid w:val="00DB7196"/>
    <w:rsid w:val="00DC0E21"/>
    <w:rsid w:val="00DC2169"/>
    <w:rsid w:val="00DC2423"/>
    <w:rsid w:val="00DC5557"/>
    <w:rsid w:val="00DC5A8B"/>
    <w:rsid w:val="00DC6036"/>
    <w:rsid w:val="00DC68B0"/>
    <w:rsid w:val="00DD5D32"/>
    <w:rsid w:val="00DE0D5A"/>
    <w:rsid w:val="00DE3C65"/>
    <w:rsid w:val="00DE79B9"/>
    <w:rsid w:val="00DF002B"/>
    <w:rsid w:val="00DF010D"/>
    <w:rsid w:val="00DF19F3"/>
    <w:rsid w:val="00DF1A4B"/>
    <w:rsid w:val="00E015FF"/>
    <w:rsid w:val="00E018FE"/>
    <w:rsid w:val="00E03A97"/>
    <w:rsid w:val="00E04457"/>
    <w:rsid w:val="00E054CB"/>
    <w:rsid w:val="00E056ED"/>
    <w:rsid w:val="00E13AB9"/>
    <w:rsid w:val="00E14D52"/>
    <w:rsid w:val="00E222AF"/>
    <w:rsid w:val="00E24AC9"/>
    <w:rsid w:val="00E25D56"/>
    <w:rsid w:val="00E264CA"/>
    <w:rsid w:val="00E272CA"/>
    <w:rsid w:val="00E2769F"/>
    <w:rsid w:val="00E30718"/>
    <w:rsid w:val="00E30F91"/>
    <w:rsid w:val="00E313CF"/>
    <w:rsid w:val="00E32346"/>
    <w:rsid w:val="00E35B67"/>
    <w:rsid w:val="00E42088"/>
    <w:rsid w:val="00E427AA"/>
    <w:rsid w:val="00E42E78"/>
    <w:rsid w:val="00E42E79"/>
    <w:rsid w:val="00E43164"/>
    <w:rsid w:val="00E55C5D"/>
    <w:rsid w:val="00E57642"/>
    <w:rsid w:val="00E5776A"/>
    <w:rsid w:val="00E6073F"/>
    <w:rsid w:val="00E6083D"/>
    <w:rsid w:val="00E634BA"/>
    <w:rsid w:val="00E657B7"/>
    <w:rsid w:val="00E670D5"/>
    <w:rsid w:val="00E67985"/>
    <w:rsid w:val="00E732D5"/>
    <w:rsid w:val="00E73E8B"/>
    <w:rsid w:val="00E84445"/>
    <w:rsid w:val="00E85724"/>
    <w:rsid w:val="00E85A18"/>
    <w:rsid w:val="00E8618A"/>
    <w:rsid w:val="00E92696"/>
    <w:rsid w:val="00E93C82"/>
    <w:rsid w:val="00E96706"/>
    <w:rsid w:val="00EA02F1"/>
    <w:rsid w:val="00EA2530"/>
    <w:rsid w:val="00EB033A"/>
    <w:rsid w:val="00EB602B"/>
    <w:rsid w:val="00EC09E9"/>
    <w:rsid w:val="00EC1EDD"/>
    <w:rsid w:val="00ED39CF"/>
    <w:rsid w:val="00ED43CB"/>
    <w:rsid w:val="00ED4C04"/>
    <w:rsid w:val="00ED7D10"/>
    <w:rsid w:val="00EE6E05"/>
    <w:rsid w:val="00EE71BD"/>
    <w:rsid w:val="00EE793A"/>
    <w:rsid w:val="00EF3622"/>
    <w:rsid w:val="00EF6843"/>
    <w:rsid w:val="00EF7510"/>
    <w:rsid w:val="00F0326A"/>
    <w:rsid w:val="00F037A3"/>
    <w:rsid w:val="00F05379"/>
    <w:rsid w:val="00F05439"/>
    <w:rsid w:val="00F13780"/>
    <w:rsid w:val="00F13F06"/>
    <w:rsid w:val="00F20422"/>
    <w:rsid w:val="00F226A2"/>
    <w:rsid w:val="00F26CF6"/>
    <w:rsid w:val="00F3279D"/>
    <w:rsid w:val="00F334F8"/>
    <w:rsid w:val="00F336EE"/>
    <w:rsid w:val="00F42486"/>
    <w:rsid w:val="00F470AB"/>
    <w:rsid w:val="00F50DFF"/>
    <w:rsid w:val="00F538AD"/>
    <w:rsid w:val="00F604E2"/>
    <w:rsid w:val="00F61131"/>
    <w:rsid w:val="00F632C5"/>
    <w:rsid w:val="00F64C1E"/>
    <w:rsid w:val="00F6677E"/>
    <w:rsid w:val="00F668AD"/>
    <w:rsid w:val="00F712A1"/>
    <w:rsid w:val="00F765F3"/>
    <w:rsid w:val="00F77A60"/>
    <w:rsid w:val="00F82418"/>
    <w:rsid w:val="00F86BDE"/>
    <w:rsid w:val="00F87B50"/>
    <w:rsid w:val="00F92EE6"/>
    <w:rsid w:val="00F930B9"/>
    <w:rsid w:val="00FA21B0"/>
    <w:rsid w:val="00FB35F3"/>
    <w:rsid w:val="00FC13F2"/>
    <w:rsid w:val="00FD0099"/>
    <w:rsid w:val="00FD413B"/>
    <w:rsid w:val="00FD78FA"/>
    <w:rsid w:val="00FE113E"/>
    <w:rsid w:val="00FE2F40"/>
    <w:rsid w:val="00FE4F6B"/>
    <w:rsid w:val="00FE5746"/>
    <w:rsid w:val="00FF5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533E"/>
    <w:rPr>
      <w:sz w:val="24"/>
      <w:szCs w:val="24"/>
    </w:rPr>
  </w:style>
  <w:style w:type="paragraph" w:styleId="1">
    <w:name w:val="heading 1"/>
    <w:basedOn w:val="a"/>
    <w:next w:val="a"/>
    <w:link w:val="10"/>
    <w:qFormat/>
    <w:rsid w:val="00202F8F"/>
    <w:pPr>
      <w:keepNext/>
      <w:spacing w:before="240" w:after="60"/>
      <w:outlineLvl w:val="0"/>
    </w:pPr>
    <w:rPr>
      <w:rFonts w:ascii="Cambria" w:hAnsi="Cambria" w:cs="Cambria"/>
      <w:b/>
      <w:bCs/>
      <w:kern w:val="32"/>
      <w:sz w:val="32"/>
      <w:szCs w:val="32"/>
    </w:rPr>
  </w:style>
  <w:style w:type="paragraph" w:styleId="2">
    <w:name w:val="heading 2"/>
    <w:basedOn w:val="a"/>
    <w:next w:val="a"/>
    <w:qFormat/>
    <w:rsid w:val="00B253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7C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next w:val="2"/>
    <w:autoRedefine/>
    <w:rsid w:val="00B2533E"/>
    <w:pPr>
      <w:spacing w:after="160" w:line="240" w:lineRule="exact"/>
      <w:jc w:val="center"/>
    </w:pPr>
    <w:rPr>
      <w:b/>
      <w:bCs/>
      <w:i/>
      <w:iCs/>
      <w:sz w:val="28"/>
      <w:szCs w:val="28"/>
      <w:lang w:val="en-US" w:eastAsia="en-US"/>
    </w:rPr>
  </w:style>
  <w:style w:type="table" w:styleId="a4">
    <w:name w:val="Table Grid"/>
    <w:basedOn w:val="a1"/>
    <w:rsid w:val="00572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next w:val="2"/>
    <w:autoRedefine/>
    <w:rsid w:val="00EF3622"/>
    <w:pPr>
      <w:spacing w:after="160" w:line="240" w:lineRule="exact"/>
      <w:jc w:val="center"/>
    </w:pPr>
    <w:rPr>
      <w:b/>
      <w:bCs/>
      <w:i/>
      <w:iCs/>
      <w:sz w:val="28"/>
      <w:szCs w:val="28"/>
      <w:lang w:val="en-US" w:eastAsia="en-US"/>
    </w:rPr>
  </w:style>
  <w:style w:type="paragraph" w:customStyle="1" w:styleId="11">
    <w:name w:val="Знак Знак Знак1 Знак"/>
    <w:basedOn w:val="a"/>
    <w:autoRedefine/>
    <w:rsid w:val="00BA7ED8"/>
    <w:pPr>
      <w:spacing w:after="160" w:line="240" w:lineRule="exact"/>
    </w:pPr>
    <w:rPr>
      <w:sz w:val="28"/>
      <w:szCs w:val="28"/>
      <w:lang w:val="en-US" w:eastAsia="en-US"/>
    </w:rPr>
  </w:style>
  <w:style w:type="paragraph" w:styleId="a6">
    <w:name w:val="Balloon Text"/>
    <w:basedOn w:val="a"/>
    <w:link w:val="a7"/>
    <w:semiHidden/>
    <w:rsid w:val="00B315B1"/>
    <w:rPr>
      <w:rFonts w:ascii="Tahoma" w:hAnsi="Tahoma" w:cs="Tahoma"/>
      <w:sz w:val="16"/>
      <w:szCs w:val="16"/>
    </w:rPr>
  </w:style>
  <w:style w:type="character" w:customStyle="1" w:styleId="a7">
    <w:name w:val="Текст выноски Знак"/>
    <w:basedOn w:val="a0"/>
    <w:link w:val="a6"/>
    <w:locked/>
    <w:rsid w:val="00B315B1"/>
    <w:rPr>
      <w:rFonts w:ascii="Tahoma" w:hAnsi="Tahoma" w:cs="Tahoma"/>
      <w:sz w:val="16"/>
      <w:szCs w:val="16"/>
    </w:rPr>
  </w:style>
  <w:style w:type="character" w:customStyle="1" w:styleId="10">
    <w:name w:val="Заголовок 1 Знак"/>
    <w:basedOn w:val="a0"/>
    <w:link w:val="1"/>
    <w:locked/>
    <w:rsid w:val="00202F8F"/>
    <w:rPr>
      <w:rFonts w:ascii="Cambria" w:eastAsia="Times New Roman" w:hAnsi="Cambria" w:cs="Cambria"/>
      <w:b/>
      <w:bCs/>
      <w:kern w:val="32"/>
      <w:sz w:val="32"/>
      <w:szCs w:val="32"/>
    </w:rPr>
  </w:style>
  <w:style w:type="character" w:customStyle="1" w:styleId="s0">
    <w:name w:val="s0"/>
    <w:basedOn w:val="a0"/>
    <w:rsid w:val="00367C39"/>
    <w:rPr>
      <w:rFonts w:ascii="Times New Roman" w:hAnsi="Times New Roman" w:cs="Times New Roman"/>
      <w:color w:val="000000"/>
      <w:sz w:val="28"/>
      <w:szCs w:val="28"/>
      <w:u w:val="none"/>
      <w:effect w:val="none"/>
    </w:rPr>
  </w:style>
  <w:style w:type="paragraph" w:styleId="a8">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9"/>
    <w:rsid w:val="00CE0E6B"/>
    <w:pPr>
      <w:spacing w:before="100" w:beforeAutospacing="1" w:after="100" w:afterAutospacing="1"/>
    </w:pPr>
  </w:style>
  <w:style w:type="character" w:customStyle="1" w:styleId="30">
    <w:name w:val="Заголовок 3 Знак"/>
    <w:basedOn w:val="a0"/>
    <w:link w:val="3"/>
    <w:locked/>
    <w:rsid w:val="00037CBF"/>
    <w:rPr>
      <w:rFonts w:ascii="Arial" w:hAnsi="Arial" w:cs="Arial"/>
      <w:b/>
      <w:bCs/>
      <w:sz w:val="26"/>
      <w:szCs w:val="26"/>
    </w:rPr>
  </w:style>
  <w:style w:type="character" w:customStyle="1" w:styleId="s1">
    <w:name w:val="s1"/>
    <w:basedOn w:val="a0"/>
    <w:rsid w:val="00695F19"/>
    <w:rPr>
      <w:rFonts w:ascii="Courier New" w:hAnsi="Courier New" w:cs="Courier New"/>
      <w:b/>
      <w:bCs/>
      <w:color w:val="000000"/>
      <w:sz w:val="20"/>
      <w:szCs w:val="20"/>
      <w:u w:val="none"/>
      <w:effect w:val="none"/>
    </w:rPr>
  </w:style>
  <w:style w:type="paragraph" w:styleId="aa">
    <w:name w:val="header"/>
    <w:basedOn w:val="a"/>
    <w:link w:val="ab"/>
    <w:rsid w:val="00A93CA2"/>
    <w:pPr>
      <w:tabs>
        <w:tab w:val="center" w:pos="4677"/>
        <w:tab w:val="right" w:pos="9355"/>
      </w:tabs>
    </w:pPr>
  </w:style>
  <w:style w:type="character" w:customStyle="1" w:styleId="ab">
    <w:name w:val="Верхний колонтитул Знак"/>
    <w:basedOn w:val="a0"/>
    <w:link w:val="aa"/>
    <w:locked/>
    <w:rsid w:val="00A93CA2"/>
    <w:rPr>
      <w:sz w:val="24"/>
      <w:szCs w:val="24"/>
    </w:rPr>
  </w:style>
  <w:style w:type="paragraph" w:styleId="ac">
    <w:name w:val="footer"/>
    <w:basedOn w:val="a"/>
    <w:link w:val="ad"/>
    <w:rsid w:val="00A93CA2"/>
    <w:pPr>
      <w:tabs>
        <w:tab w:val="center" w:pos="4677"/>
        <w:tab w:val="right" w:pos="9355"/>
      </w:tabs>
    </w:pPr>
  </w:style>
  <w:style w:type="character" w:customStyle="1" w:styleId="ad">
    <w:name w:val="Нижний колонтитул Знак"/>
    <w:basedOn w:val="a0"/>
    <w:link w:val="ac"/>
    <w:locked/>
    <w:rsid w:val="00A93CA2"/>
    <w:rPr>
      <w:sz w:val="24"/>
      <w:szCs w:val="24"/>
    </w:rPr>
  </w:style>
  <w:style w:type="paragraph" w:styleId="ae">
    <w:name w:val="List Paragraph"/>
    <w:basedOn w:val="a"/>
    <w:qFormat/>
    <w:rsid w:val="00A93CA2"/>
    <w:pPr>
      <w:spacing w:after="200" w:line="276" w:lineRule="auto"/>
      <w:ind w:left="720"/>
    </w:pPr>
    <w:rPr>
      <w:rFonts w:ascii="Calibri" w:hAnsi="Calibri" w:cs="Calibri"/>
      <w:sz w:val="22"/>
      <w:szCs w:val="22"/>
      <w:lang w:eastAsia="en-US"/>
    </w:rPr>
  </w:style>
  <w:style w:type="character" w:customStyle="1" w:styleId="a9">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8"/>
    <w:locked/>
    <w:rsid w:val="00A93CA2"/>
    <w:rPr>
      <w:sz w:val="24"/>
      <w:szCs w:val="24"/>
    </w:rPr>
  </w:style>
  <w:style w:type="paragraph" w:customStyle="1" w:styleId="12">
    <w:name w:val="Абзац списка1"/>
    <w:basedOn w:val="a"/>
    <w:rsid w:val="00011BB1"/>
    <w:pPr>
      <w:spacing w:after="200" w:line="276" w:lineRule="auto"/>
      <w:ind w:left="720"/>
    </w:pPr>
    <w:rPr>
      <w:rFonts w:ascii="Calibri" w:hAnsi="Calibri" w:cs="Calibri"/>
      <w:sz w:val="22"/>
      <w:szCs w:val="22"/>
    </w:rPr>
  </w:style>
  <w:style w:type="character" w:styleId="af">
    <w:name w:val="Hyperlink"/>
    <w:basedOn w:val="a0"/>
    <w:rsid w:val="003C64EC"/>
    <w:rPr>
      <w:color w:val="auto"/>
      <w:sz w:val="24"/>
      <w:szCs w:val="24"/>
      <w:u w:val="single"/>
      <w:shd w:val="clear" w:color="auto" w:fill="auto"/>
      <w:vertAlign w:val="baseline"/>
    </w:rPr>
  </w:style>
  <w:style w:type="character" w:customStyle="1" w:styleId="WW8Num1z0">
    <w:name w:val="WW8Num1z0"/>
    <w:rsid w:val="003C64EC"/>
    <w:rPr>
      <w:rFonts w:ascii="Times New Roman" w:hAnsi="Times New Roman" w:cs="Times New Roman"/>
      <w:spacing w:val="0"/>
      <w:kern w:val="1"/>
      <w:position w:val="0"/>
      <w:sz w:val="20"/>
      <w:szCs w:val="20"/>
      <w:u w:val="none"/>
      <w:vertAlign w:val="baseline"/>
    </w:rPr>
  </w:style>
  <w:style w:type="character" w:customStyle="1" w:styleId="WW8Num2z0">
    <w:name w:val="WW8Num2z0"/>
    <w:rsid w:val="003C64EC"/>
  </w:style>
  <w:style w:type="character" w:customStyle="1" w:styleId="Web1">
    <w:name w:val="Обычный (Web) Знак1"/>
    <w:aliases w:val="Обычный (веб)1 Знак1,Обычный (веб)1 Знак Знак Зн Знак1,Знак Знак Знак1,Знак4 Знак Знак Знак1,Знак4 Знак2,Знак4 Знак Знак Знак Знак Знак1,Знак4 Знак Знак2,Обычный (Web) Знак Знак Знак Знак Знак1"/>
    <w:locked/>
    <w:rsid w:val="003C64EC"/>
    <w:rPr>
      <w:sz w:val="24"/>
      <w:szCs w:val="24"/>
      <w:lang w:val="ru-RU" w:eastAsia="ar-SA" w:bidi="ar-SA"/>
    </w:rPr>
  </w:style>
  <w:style w:type="character" w:customStyle="1" w:styleId="WW8Num4z0">
    <w:name w:val="WW8Num4z0"/>
    <w:rsid w:val="003C64EC"/>
  </w:style>
  <w:style w:type="paragraph" w:styleId="af0">
    <w:name w:val="Body Text"/>
    <w:basedOn w:val="a"/>
    <w:rsid w:val="008B3184"/>
    <w:pPr>
      <w:snapToGrid w:val="0"/>
      <w:jc w:val="both"/>
    </w:pPr>
    <w:rPr>
      <w:rFonts w:ascii="Arial" w:hAnsi="Arial" w:cs="Arial"/>
      <w:b/>
      <w:bCs/>
      <w:sz w:val="28"/>
      <w:szCs w:val="28"/>
    </w:rPr>
  </w:style>
  <w:style w:type="character" w:styleId="af1">
    <w:name w:val="page number"/>
    <w:basedOn w:val="a0"/>
    <w:rsid w:val="00BE3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533E"/>
    <w:rPr>
      <w:sz w:val="24"/>
      <w:szCs w:val="24"/>
    </w:rPr>
  </w:style>
  <w:style w:type="paragraph" w:styleId="1">
    <w:name w:val="heading 1"/>
    <w:basedOn w:val="a"/>
    <w:next w:val="a"/>
    <w:link w:val="10"/>
    <w:qFormat/>
    <w:rsid w:val="00202F8F"/>
    <w:pPr>
      <w:keepNext/>
      <w:spacing w:before="240" w:after="60"/>
      <w:outlineLvl w:val="0"/>
    </w:pPr>
    <w:rPr>
      <w:rFonts w:ascii="Cambria" w:hAnsi="Cambria" w:cs="Cambria"/>
      <w:b/>
      <w:bCs/>
      <w:kern w:val="32"/>
      <w:sz w:val="32"/>
      <w:szCs w:val="32"/>
    </w:rPr>
  </w:style>
  <w:style w:type="paragraph" w:styleId="2">
    <w:name w:val="heading 2"/>
    <w:basedOn w:val="a"/>
    <w:next w:val="a"/>
    <w:qFormat/>
    <w:rsid w:val="00B253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7C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next w:val="2"/>
    <w:autoRedefine/>
    <w:rsid w:val="00B2533E"/>
    <w:pPr>
      <w:spacing w:after="160" w:line="240" w:lineRule="exact"/>
      <w:jc w:val="center"/>
    </w:pPr>
    <w:rPr>
      <w:b/>
      <w:bCs/>
      <w:i/>
      <w:iCs/>
      <w:sz w:val="28"/>
      <w:szCs w:val="28"/>
      <w:lang w:val="en-US" w:eastAsia="en-US"/>
    </w:rPr>
  </w:style>
  <w:style w:type="table" w:styleId="a4">
    <w:name w:val="Table Grid"/>
    <w:basedOn w:val="a1"/>
    <w:rsid w:val="00572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next w:val="2"/>
    <w:autoRedefine/>
    <w:rsid w:val="00EF3622"/>
    <w:pPr>
      <w:spacing w:after="160" w:line="240" w:lineRule="exact"/>
      <w:jc w:val="center"/>
    </w:pPr>
    <w:rPr>
      <w:b/>
      <w:bCs/>
      <w:i/>
      <w:iCs/>
      <w:sz w:val="28"/>
      <w:szCs w:val="28"/>
      <w:lang w:val="en-US" w:eastAsia="en-US"/>
    </w:rPr>
  </w:style>
  <w:style w:type="paragraph" w:customStyle="1" w:styleId="11">
    <w:name w:val="Знак Знак Знак1 Знак"/>
    <w:basedOn w:val="a"/>
    <w:autoRedefine/>
    <w:rsid w:val="00BA7ED8"/>
    <w:pPr>
      <w:spacing w:after="160" w:line="240" w:lineRule="exact"/>
    </w:pPr>
    <w:rPr>
      <w:sz w:val="28"/>
      <w:szCs w:val="28"/>
      <w:lang w:val="en-US" w:eastAsia="en-US"/>
    </w:rPr>
  </w:style>
  <w:style w:type="paragraph" w:styleId="a6">
    <w:name w:val="Balloon Text"/>
    <w:basedOn w:val="a"/>
    <w:link w:val="a7"/>
    <w:semiHidden/>
    <w:rsid w:val="00B315B1"/>
    <w:rPr>
      <w:rFonts w:ascii="Tahoma" w:hAnsi="Tahoma" w:cs="Tahoma"/>
      <w:sz w:val="16"/>
      <w:szCs w:val="16"/>
    </w:rPr>
  </w:style>
  <w:style w:type="character" w:customStyle="1" w:styleId="a7">
    <w:name w:val="Текст выноски Знак"/>
    <w:basedOn w:val="a0"/>
    <w:link w:val="a6"/>
    <w:locked/>
    <w:rsid w:val="00B315B1"/>
    <w:rPr>
      <w:rFonts w:ascii="Tahoma" w:hAnsi="Tahoma" w:cs="Tahoma"/>
      <w:sz w:val="16"/>
      <w:szCs w:val="16"/>
    </w:rPr>
  </w:style>
  <w:style w:type="character" w:customStyle="1" w:styleId="10">
    <w:name w:val="Заголовок 1 Знак"/>
    <w:basedOn w:val="a0"/>
    <w:link w:val="1"/>
    <w:locked/>
    <w:rsid w:val="00202F8F"/>
    <w:rPr>
      <w:rFonts w:ascii="Cambria" w:eastAsia="Times New Roman" w:hAnsi="Cambria" w:cs="Cambria"/>
      <w:b/>
      <w:bCs/>
      <w:kern w:val="32"/>
      <w:sz w:val="32"/>
      <w:szCs w:val="32"/>
    </w:rPr>
  </w:style>
  <w:style w:type="character" w:customStyle="1" w:styleId="s0">
    <w:name w:val="s0"/>
    <w:basedOn w:val="a0"/>
    <w:rsid w:val="00367C39"/>
    <w:rPr>
      <w:rFonts w:ascii="Times New Roman" w:hAnsi="Times New Roman" w:cs="Times New Roman"/>
      <w:color w:val="000000"/>
      <w:sz w:val="28"/>
      <w:szCs w:val="28"/>
      <w:u w:val="none"/>
      <w:effect w:val="none"/>
    </w:rPr>
  </w:style>
  <w:style w:type="paragraph" w:styleId="a8">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9"/>
    <w:rsid w:val="00CE0E6B"/>
    <w:pPr>
      <w:spacing w:before="100" w:beforeAutospacing="1" w:after="100" w:afterAutospacing="1"/>
    </w:pPr>
  </w:style>
  <w:style w:type="character" w:customStyle="1" w:styleId="30">
    <w:name w:val="Заголовок 3 Знак"/>
    <w:basedOn w:val="a0"/>
    <w:link w:val="3"/>
    <w:locked/>
    <w:rsid w:val="00037CBF"/>
    <w:rPr>
      <w:rFonts w:ascii="Arial" w:hAnsi="Arial" w:cs="Arial"/>
      <w:b/>
      <w:bCs/>
      <w:sz w:val="26"/>
      <w:szCs w:val="26"/>
    </w:rPr>
  </w:style>
  <w:style w:type="character" w:customStyle="1" w:styleId="s1">
    <w:name w:val="s1"/>
    <w:basedOn w:val="a0"/>
    <w:rsid w:val="00695F19"/>
    <w:rPr>
      <w:rFonts w:ascii="Courier New" w:hAnsi="Courier New" w:cs="Courier New"/>
      <w:b/>
      <w:bCs/>
      <w:color w:val="000000"/>
      <w:sz w:val="20"/>
      <w:szCs w:val="20"/>
      <w:u w:val="none"/>
      <w:effect w:val="none"/>
    </w:rPr>
  </w:style>
  <w:style w:type="paragraph" w:styleId="aa">
    <w:name w:val="header"/>
    <w:basedOn w:val="a"/>
    <w:link w:val="ab"/>
    <w:rsid w:val="00A93CA2"/>
    <w:pPr>
      <w:tabs>
        <w:tab w:val="center" w:pos="4677"/>
        <w:tab w:val="right" w:pos="9355"/>
      </w:tabs>
    </w:pPr>
  </w:style>
  <w:style w:type="character" w:customStyle="1" w:styleId="ab">
    <w:name w:val="Верхний колонтитул Знак"/>
    <w:basedOn w:val="a0"/>
    <w:link w:val="aa"/>
    <w:locked/>
    <w:rsid w:val="00A93CA2"/>
    <w:rPr>
      <w:sz w:val="24"/>
      <w:szCs w:val="24"/>
    </w:rPr>
  </w:style>
  <w:style w:type="paragraph" w:styleId="ac">
    <w:name w:val="footer"/>
    <w:basedOn w:val="a"/>
    <w:link w:val="ad"/>
    <w:rsid w:val="00A93CA2"/>
    <w:pPr>
      <w:tabs>
        <w:tab w:val="center" w:pos="4677"/>
        <w:tab w:val="right" w:pos="9355"/>
      </w:tabs>
    </w:pPr>
  </w:style>
  <w:style w:type="character" w:customStyle="1" w:styleId="ad">
    <w:name w:val="Нижний колонтитул Знак"/>
    <w:basedOn w:val="a0"/>
    <w:link w:val="ac"/>
    <w:locked/>
    <w:rsid w:val="00A93CA2"/>
    <w:rPr>
      <w:sz w:val="24"/>
      <w:szCs w:val="24"/>
    </w:rPr>
  </w:style>
  <w:style w:type="paragraph" w:styleId="ae">
    <w:name w:val="List Paragraph"/>
    <w:basedOn w:val="a"/>
    <w:qFormat/>
    <w:rsid w:val="00A93CA2"/>
    <w:pPr>
      <w:spacing w:after="200" w:line="276" w:lineRule="auto"/>
      <w:ind w:left="720"/>
    </w:pPr>
    <w:rPr>
      <w:rFonts w:ascii="Calibri" w:hAnsi="Calibri" w:cs="Calibri"/>
      <w:sz w:val="22"/>
      <w:szCs w:val="22"/>
      <w:lang w:eastAsia="en-US"/>
    </w:rPr>
  </w:style>
  <w:style w:type="character" w:customStyle="1" w:styleId="a9">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8"/>
    <w:locked/>
    <w:rsid w:val="00A93CA2"/>
    <w:rPr>
      <w:sz w:val="24"/>
      <w:szCs w:val="24"/>
    </w:rPr>
  </w:style>
  <w:style w:type="paragraph" w:customStyle="1" w:styleId="12">
    <w:name w:val="Абзац списка1"/>
    <w:basedOn w:val="a"/>
    <w:rsid w:val="00011BB1"/>
    <w:pPr>
      <w:spacing w:after="200" w:line="276" w:lineRule="auto"/>
      <w:ind w:left="720"/>
    </w:pPr>
    <w:rPr>
      <w:rFonts w:ascii="Calibri" w:hAnsi="Calibri" w:cs="Calibri"/>
      <w:sz w:val="22"/>
      <w:szCs w:val="22"/>
    </w:rPr>
  </w:style>
  <w:style w:type="character" w:styleId="af">
    <w:name w:val="Hyperlink"/>
    <w:basedOn w:val="a0"/>
    <w:rsid w:val="003C64EC"/>
    <w:rPr>
      <w:color w:val="auto"/>
      <w:sz w:val="24"/>
      <w:szCs w:val="24"/>
      <w:u w:val="single"/>
      <w:shd w:val="clear" w:color="auto" w:fill="auto"/>
      <w:vertAlign w:val="baseline"/>
    </w:rPr>
  </w:style>
  <w:style w:type="character" w:customStyle="1" w:styleId="WW8Num1z0">
    <w:name w:val="WW8Num1z0"/>
    <w:rsid w:val="003C64EC"/>
    <w:rPr>
      <w:rFonts w:ascii="Times New Roman" w:hAnsi="Times New Roman" w:cs="Times New Roman"/>
      <w:spacing w:val="0"/>
      <w:kern w:val="1"/>
      <w:position w:val="0"/>
      <w:sz w:val="20"/>
      <w:szCs w:val="20"/>
      <w:u w:val="none"/>
      <w:vertAlign w:val="baseline"/>
    </w:rPr>
  </w:style>
  <w:style w:type="character" w:customStyle="1" w:styleId="WW8Num2z0">
    <w:name w:val="WW8Num2z0"/>
    <w:rsid w:val="003C64EC"/>
  </w:style>
  <w:style w:type="character" w:customStyle="1" w:styleId="Web1">
    <w:name w:val="Обычный (Web) Знак1"/>
    <w:aliases w:val="Обычный (веб)1 Знак1,Обычный (веб)1 Знак Знак Зн Знак1,Знак Знак Знак1,Знак4 Знак Знак Знак1,Знак4 Знак2,Знак4 Знак Знак Знак Знак Знак1,Знак4 Знак Знак2,Обычный (Web) Знак Знак Знак Знак Знак1"/>
    <w:locked/>
    <w:rsid w:val="003C64EC"/>
    <w:rPr>
      <w:sz w:val="24"/>
      <w:szCs w:val="24"/>
      <w:lang w:val="ru-RU" w:eastAsia="ar-SA" w:bidi="ar-SA"/>
    </w:rPr>
  </w:style>
  <w:style w:type="character" w:customStyle="1" w:styleId="WW8Num4z0">
    <w:name w:val="WW8Num4z0"/>
    <w:rsid w:val="003C64EC"/>
  </w:style>
  <w:style w:type="paragraph" w:styleId="af0">
    <w:name w:val="Body Text"/>
    <w:basedOn w:val="a"/>
    <w:rsid w:val="008B3184"/>
    <w:pPr>
      <w:snapToGrid w:val="0"/>
      <w:jc w:val="both"/>
    </w:pPr>
    <w:rPr>
      <w:rFonts w:ascii="Arial" w:hAnsi="Arial" w:cs="Arial"/>
      <w:b/>
      <w:bCs/>
      <w:sz w:val="28"/>
      <w:szCs w:val="28"/>
    </w:rPr>
  </w:style>
  <w:style w:type="character" w:styleId="af1">
    <w:name w:val="page number"/>
    <w:basedOn w:val="a0"/>
    <w:rsid w:val="00BE3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4420</CharactersWithSpaces>
  <SharedDoc>false</SharedDoc>
  <HLinks>
    <vt:vector size="6" baseType="variant">
      <vt:variant>
        <vt:i4>6815802</vt:i4>
      </vt:variant>
      <vt:variant>
        <vt:i4>0</vt:i4>
      </vt:variant>
      <vt:variant>
        <vt:i4>0</vt:i4>
      </vt:variant>
      <vt:variant>
        <vt:i4>5</vt:i4>
      </vt:variant>
      <vt:variant>
        <vt:lpwstr>http://www.adilet.zan.kz/kaz/docs/K940001000_</vt:lpwstr>
      </vt:variant>
      <vt:variant>
        <vt:lpwstr>z58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Тузубекова</dc:creator>
  <cp:lastModifiedBy>Журунтаев Аманжол Калижанович</cp:lastModifiedBy>
  <cp:revision>2</cp:revision>
  <cp:lastPrinted>2014-06-18T10:48:00Z</cp:lastPrinted>
  <dcterms:created xsi:type="dcterms:W3CDTF">2015-03-16T02:54:00Z</dcterms:created>
  <dcterms:modified xsi:type="dcterms:W3CDTF">2015-03-16T02:54:00Z</dcterms:modified>
</cp:coreProperties>
</file>