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45AE3" w:rsidRPr="00D841E4">
        <w:t>МУСТАФИНА АЙГУЛЬ КАЙРГЕЛЬДИНОВНА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A45AE3" w:rsidRPr="00D841E4">
        <w:t>Урицкое МТС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A45AE3" w:rsidRPr="00D841E4">
        <w:t>031140001623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B324E">
        <w:rPr>
          <w:b/>
          <w:sz w:val="24"/>
          <w:szCs w:val="24"/>
          <w:lang w:val="kk-KZ"/>
        </w:rPr>
        <w:t>1</w:t>
      </w:r>
      <w:r w:rsidR="001E1843">
        <w:rPr>
          <w:b/>
          <w:sz w:val="24"/>
          <w:szCs w:val="24"/>
          <w:lang w:val="kk-KZ"/>
        </w:rPr>
        <w:t>4</w:t>
      </w:r>
      <w:bookmarkStart w:id="0" w:name="_GoBack"/>
      <w:bookmarkEnd w:id="0"/>
      <w:r w:rsidRPr="009D42B6">
        <w:rPr>
          <w:b/>
          <w:sz w:val="24"/>
          <w:szCs w:val="24"/>
        </w:rPr>
        <w:t>.</w:t>
      </w:r>
      <w:r w:rsidR="005B324E">
        <w:rPr>
          <w:b/>
          <w:sz w:val="24"/>
          <w:szCs w:val="24"/>
        </w:rPr>
        <w:t>01</w:t>
      </w:r>
      <w:r w:rsidRPr="009D42B6">
        <w:rPr>
          <w:b/>
          <w:sz w:val="24"/>
          <w:szCs w:val="24"/>
        </w:rPr>
        <w:t>.201</w:t>
      </w:r>
      <w:r w:rsidR="005B324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1843"/>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BE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B324E"/>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45AE3"/>
    <w:rsid w:val="00A62BF9"/>
    <w:rsid w:val="00A66AAA"/>
    <w:rsid w:val="00A70685"/>
    <w:rsid w:val="00AC2C03"/>
    <w:rsid w:val="00AC3007"/>
    <w:rsid w:val="00AF3BF3"/>
    <w:rsid w:val="00B03630"/>
    <w:rsid w:val="00B14B59"/>
    <w:rsid w:val="00B4220E"/>
    <w:rsid w:val="00B535C8"/>
    <w:rsid w:val="00B663A7"/>
    <w:rsid w:val="00B83B09"/>
    <w:rsid w:val="00B96496"/>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2015-11-19T12:13:00Z</dcterms:created>
  <dcterms:modified xsi:type="dcterms:W3CDTF">2015-12-25T04:13:00Z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