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C0E1C" w:rsidRPr="00396F16">
        <w:rPr>
          <w:rFonts w:eastAsia="Calibri"/>
          <w:sz w:val="22"/>
          <w:szCs w:val="21"/>
          <w:lang w:eastAsia="en-US"/>
        </w:rPr>
        <w:t>КАЙКАНОВ СМАИЛ МАХАТОВИЧ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FC0E1C" w:rsidRPr="00396F16">
        <w:rPr>
          <w:rFonts w:eastAsia="Calibri"/>
          <w:sz w:val="22"/>
          <w:szCs w:val="21"/>
          <w:lang w:eastAsia="en-US"/>
        </w:rPr>
        <w:t>Парнас</w:t>
      </w:r>
      <w:r w:rsidR="000963EE" w:rsidRPr="00B73271">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FC0E1C" w:rsidRPr="00396F16">
        <w:rPr>
          <w:rFonts w:eastAsia="Calibri"/>
          <w:sz w:val="22"/>
          <w:szCs w:val="21"/>
          <w:lang w:eastAsia="en-US"/>
        </w:rPr>
        <w:t>000840000167</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E73DFF">
        <w:rPr>
          <w:b/>
          <w:sz w:val="24"/>
          <w:szCs w:val="24"/>
          <w:lang w:val="kk-KZ"/>
        </w:rPr>
        <w:t>2</w:t>
      </w:r>
      <w:r w:rsidR="00DA1E2E">
        <w:rPr>
          <w:b/>
          <w:sz w:val="24"/>
          <w:szCs w:val="24"/>
          <w:lang w:val="kk-KZ"/>
        </w:rPr>
        <w:t>8</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076EB"/>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2015-10-14T05:50:00Z</dcterms:created>
  <dcterms:modified xsi:type="dcterms:W3CDTF">2015-10-14T05:50:00Z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