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633B56" w:rsidRPr="008B23F3">
        <w:rPr>
          <w:rFonts w:eastAsia="Calibri"/>
          <w:sz w:val="22"/>
          <w:szCs w:val="21"/>
          <w:lang w:eastAsia="en-US"/>
        </w:rPr>
        <w:t>Mustafa-Construction</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633B56">
        <w:rPr>
          <w:rFonts w:eastAsia="Calibri"/>
          <w:sz w:val="22"/>
          <w:szCs w:val="21"/>
          <w:lang w:val="kk-KZ" w:eastAsia="en-US"/>
        </w:rPr>
        <w:t>ЖШС</w:t>
      </w:r>
      <w:r w:rsidRPr="009D42B6">
        <w:rPr>
          <w:sz w:val="24"/>
          <w:szCs w:val="24"/>
        </w:rPr>
        <w:t xml:space="preserve"> БСН/ЖСН: </w:t>
      </w:r>
      <w:r w:rsidR="00633B56" w:rsidRPr="008B23F3">
        <w:rPr>
          <w:rFonts w:eastAsia="Calibri"/>
          <w:sz w:val="22"/>
          <w:szCs w:val="21"/>
          <w:lang w:eastAsia="en-US"/>
        </w:rPr>
        <w:t>040940005436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97294">
        <w:rPr>
          <w:b/>
          <w:sz w:val="22"/>
          <w:szCs w:val="22"/>
        </w:rPr>
        <w:t>05.04.2016</w:t>
      </w:r>
      <w:r w:rsidR="00D97294">
        <w:rPr>
          <w:b/>
          <w:sz w:val="24"/>
          <w:szCs w:val="24"/>
        </w:rPr>
        <w:t xml:space="preserve">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A1D05"/>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33B56"/>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97294"/>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2015-10-05T04:59:00Z</dcterms:created>
  <dcterms:modified xsi:type="dcterms:W3CDTF">2016-03-18T12:25:00Z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