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6542F7" w:rsidRPr="00C82C3E">
        <w:rPr>
          <w:rFonts w:eastAsia="Calibri"/>
          <w:sz w:val="22"/>
          <w:szCs w:val="21"/>
          <w:lang w:eastAsia="en-US"/>
        </w:rPr>
        <w:t>ТУРГАНБАЕВ АБЫЛКАСЫМ АЛМАХАНОВИЧ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6542F7" w:rsidRPr="00C82C3E">
        <w:rPr>
          <w:rFonts w:eastAsia="Calibri"/>
          <w:sz w:val="22"/>
          <w:szCs w:val="21"/>
          <w:lang w:eastAsia="en-US"/>
        </w:rPr>
        <w:t>Достық-2001</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6542F7" w:rsidRPr="00C82C3E">
        <w:rPr>
          <w:rFonts w:eastAsia="Calibri"/>
          <w:sz w:val="22"/>
          <w:szCs w:val="21"/>
          <w:lang w:eastAsia="en-US"/>
        </w:rPr>
        <w:t>011140018426</w:t>
      </w:r>
      <w:r w:rsidR="0030694A">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3C34BE">
        <w:rPr>
          <w:b/>
          <w:sz w:val="24"/>
          <w:szCs w:val="24"/>
          <w:lang w:val="kk-KZ"/>
        </w:rPr>
        <w:t>23</w:t>
      </w:r>
      <w:r w:rsidR="001631D3">
        <w:rPr>
          <w:b/>
          <w:sz w:val="24"/>
          <w:szCs w:val="24"/>
        </w:rPr>
        <w:t>.0</w:t>
      </w:r>
      <w:r w:rsidR="003C34BE">
        <w:rPr>
          <w:b/>
          <w:sz w:val="24"/>
          <w:szCs w:val="24"/>
        </w:rPr>
        <w:t>2</w:t>
      </w:r>
      <w:bookmarkStart w:id="0" w:name="_GoBack"/>
      <w:bookmarkEnd w:id="0"/>
      <w:r w:rsidR="001631D3">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31D3"/>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0694A"/>
    <w:rsid w:val="00315427"/>
    <w:rsid w:val="00321148"/>
    <w:rsid w:val="003276A1"/>
    <w:rsid w:val="00330901"/>
    <w:rsid w:val="00346A8D"/>
    <w:rsid w:val="00372AA8"/>
    <w:rsid w:val="00377CFA"/>
    <w:rsid w:val="00380898"/>
    <w:rsid w:val="00394EAB"/>
    <w:rsid w:val="003C34BE"/>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42F7"/>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2015-12-07T03:09:00Z</dcterms:created>
  <dcterms:modified xsi:type="dcterms:W3CDTF">2016-02-03T06:21:00Z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