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0F" w:rsidRDefault="00E71F0F" w:rsidP="00E71F0F">
      <w:pPr>
        <w:shd w:val="clear" w:color="auto" w:fill="FFFFFF"/>
        <w:jc w:val="center"/>
        <w:textAlignment w:val="baseline"/>
        <w:outlineLvl w:val="2"/>
        <w:rPr>
          <w:b/>
          <w:color w:val="1E1E1E"/>
        </w:rPr>
      </w:pPr>
      <w:proofErr w:type="spellStart"/>
      <w:r>
        <w:rPr>
          <w:b/>
          <w:color w:val="1E1E1E"/>
        </w:rPr>
        <w:t>Борышкердің</w:t>
      </w:r>
      <w:proofErr w:type="spellEnd"/>
      <w:r>
        <w:rPr>
          <w:b/>
          <w:color w:val="1E1E1E"/>
        </w:rPr>
        <w:t xml:space="preserve"> </w:t>
      </w:r>
      <w:proofErr w:type="spellStart"/>
      <w:r>
        <w:rPr>
          <w:b/>
          <w:color w:val="1E1E1E"/>
        </w:rPr>
        <w:t>мүлкін</w:t>
      </w:r>
      <w:proofErr w:type="spellEnd"/>
      <w:r>
        <w:rPr>
          <w:b/>
          <w:color w:val="1E1E1E"/>
        </w:rPr>
        <w:t xml:space="preserve"> (</w:t>
      </w:r>
      <w:proofErr w:type="spellStart"/>
      <w:r>
        <w:rPr>
          <w:b/>
          <w:color w:val="1E1E1E"/>
        </w:rPr>
        <w:t>активтерін</w:t>
      </w:r>
      <w:proofErr w:type="spellEnd"/>
      <w:r>
        <w:rPr>
          <w:b/>
          <w:color w:val="1E1E1E"/>
        </w:rPr>
        <w:t xml:space="preserve">) </w:t>
      </w:r>
      <w:proofErr w:type="spellStart"/>
      <w:r>
        <w:rPr>
          <w:b/>
          <w:color w:val="1E1E1E"/>
        </w:rPr>
        <w:t>бағалау</w:t>
      </w:r>
      <w:proofErr w:type="spellEnd"/>
      <w:r>
        <w:rPr>
          <w:b/>
          <w:color w:val="1E1E1E"/>
        </w:rPr>
        <w:t xml:space="preserve"> </w:t>
      </w:r>
      <w:proofErr w:type="spellStart"/>
      <w:r>
        <w:rPr>
          <w:b/>
          <w:color w:val="1E1E1E"/>
        </w:rPr>
        <w:t>бойынша</w:t>
      </w:r>
      <w:proofErr w:type="spellEnd"/>
      <w:r>
        <w:rPr>
          <w:b/>
          <w:color w:val="1E1E1E"/>
        </w:rPr>
        <w:t xml:space="preserve"> </w:t>
      </w:r>
      <w:proofErr w:type="spellStart"/>
      <w:r>
        <w:rPr>
          <w:b/>
          <w:color w:val="1E1E1E"/>
        </w:rPr>
        <w:t>көрсетілетін</w:t>
      </w:r>
      <w:proofErr w:type="spellEnd"/>
      <w:r>
        <w:rPr>
          <w:b/>
          <w:color w:val="1E1E1E"/>
        </w:rPr>
        <w:br/>
      </w:r>
      <w:proofErr w:type="spellStart"/>
      <w:r>
        <w:rPr>
          <w:b/>
          <w:color w:val="1E1E1E"/>
        </w:rPr>
        <w:t>қызметтерді</w:t>
      </w:r>
      <w:proofErr w:type="spellEnd"/>
      <w:r>
        <w:rPr>
          <w:b/>
          <w:color w:val="1E1E1E"/>
        </w:rPr>
        <w:t xml:space="preserve"> </w:t>
      </w:r>
      <w:proofErr w:type="spellStart"/>
      <w:r>
        <w:rPr>
          <w:b/>
          <w:color w:val="1E1E1E"/>
        </w:rPr>
        <w:t>сатып</w:t>
      </w:r>
      <w:proofErr w:type="spellEnd"/>
      <w:r>
        <w:rPr>
          <w:b/>
          <w:color w:val="1E1E1E"/>
        </w:rPr>
        <w:t xml:space="preserve"> </w:t>
      </w:r>
      <w:proofErr w:type="spellStart"/>
      <w:r>
        <w:rPr>
          <w:b/>
          <w:color w:val="1E1E1E"/>
        </w:rPr>
        <w:t>алу</w:t>
      </w:r>
      <w:proofErr w:type="spellEnd"/>
      <w:r>
        <w:rPr>
          <w:b/>
          <w:color w:val="1E1E1E"/>
        </w:rPr>
        <w:t xml:space="preserve"> </w:t>
      </w:r>
      <w:proofErr w:type="spellStart"/>
      <w:r>
        <w:rPr>
          <w:b/>
          <w:color w:val="1E1E1E"/>
        </w:rPr>
        <w:t>жөніндегі</w:t>
      </w:r>
      <w:proofErr w:type="spellEnd"/>
      <w:r>
        <w:rPr>
          <w:b/>
          <w:color w:val="1E1E1E"/>
        </w:rPr>
        <w:t xml:space="preserve"> </w:t>
      </w:r>
      <w:proofErr w:type="spellStart"/>
      <w:r>
        <w:rPr>
          <w:b/>
          <w:color w:val="1E1E1E"/>
        </w:rPr>
        <w:t>конкурстың</w:t>
      </w:r>
      <w:proofErr w:type="spellEnd"/>
      <w:r>
        <w:rPr>
          <w:b/>
          <w:color w:val="1E1E1E"/>
        </w:rPr>
        <w:t xml:space="preserve"> </w:t>
      </w:r>
      <w:proofErr w:type="spellStart"/>
      <w:r>
        <w:rPr>
          <w:b/>
          <w:color w:val="1E1E1E"/>
        </w:rPr>
        <w:t>өткізілетіні</w:t>
      </w:r>
      <w:proofErr w:type="spellEnd"/>
      <w:r>
        <w:rPr>
          <w:b/>
          <w:color w:val="1E1E1E"/>
        </w:rPr>
        <w:t xml:space="preserve"> </w:t>
      </w:r>
      <w:proofErr w:type="spellStart"/>
      <w:proofErr w:type="gramStart"/>
      <w:r>
        <w:rPr>
          <w:b/>
          <w:color w:val="1E1E1E"/>
        </w:rPr>
        <w:t>туралы</w:t>
      </w:r>
      <w:proofErr w:type="spellEnd"/>
      <w:proofErr w:type="gramEnd"/>
      <w:r>
        <w:rPr>
          <w:b/>
          <w:color w:val="1E1E1E"/>
        </w:rPr>
        <w:br/>
      </w:r>
      <w:proofErr w:type="spellStart"/>
      <w:r>
        <w:rPr>
          <w:b/>
          <w:color w:val="1E1E1E"/>
        </w:rPr>
        <w:t>ақпараттық</w:t>
      </w:r>
      <w:proofErr w:type="spellEnd"/>
      <w:r>
        <w:rPr>
          <w:b/>
          <w:color w:val="1E1E1E"/>
        </w:rPr>
        <w:t xml:space="preserve"> </w:t>
      </w:r>
      <w:proofErr w:type="spellStart"/>
      <w:r>
        <w:rPr>
          <w:b/>
          <w:color w:val="1E1E1E"/>
        </w:rPr>
        <w:t>хабарлама</w:t>
      </w:r>
      <w:proofErr w:type="spellEnd"/>
    </w:p>
    <w:p w:rsidR="00E71F0F" w:rsidRDefault="00E71F0F" w:rsidP="00E71F0F">
      <w:pPr>
        <w:shd w:val="clear" w:color="auto" w:fill="FFFFFF"/>
        <w:textAlignment w:val="baseline"/>
        <w:rPr>
          <w:b/>
          <w:color w:val="000000"/>
          <w:spacing w:val="2"/>
        </w:rPr>
      </w:pPr>
    </w:p>
    <w:p w:rsidR="00E71F0F" w:rsidRDefault="00E71F0F" w:rsidP="00E71F0F">
      <w:pPr>
        <w:shd w:val="clear" w:color="auto" w:fill="FFFFFF"/>
        <w:textAlignment w:val="baseline"/>
        <w:rPr>
          <w:b/>
          <w:color w:val="000000"/>
          <w:spacing w:val="2"/>
        </w:rPr>
      </w:pPr>
    </w:p>
    <w:p w:rsidR="00E71F0F" w:rsidRDefault="00E71F0F" w:rsidP="00E71F0F">
      <w:pPr>
        <w:ind w:firstLine="709"/>
        <w:jc w:val="both"/>
        <w:rPr>
          <w:lang w:val="kk-KZ"/>
        </w:rPr>
      </w:pPr>
      <w:r>
        <w:rPr>
          <w:lang w:val="kk-KZ"/>
        </w:rPr>
        <w:t xml:space="preserve">«АСК ЮСКО» ЖШС банкроттық басқарушысы (Қостанай облысы., Қостанай қ., Карбышек көг, 22/2 үй, БИН 021140005832) мына мекенжайда орналасқан: Қостанай облысы, Лисаков қ., 2 Өнеркәсіп аумағы  борышкер мүлкін (активтерін) бағалау </w:t>
      </w:r>
      <w:proofErr w:type="spellStart"/>
      <w:r>
        <w:rPr>
          <w:color w:val="000000"/>
          <w:spacing w:val="2"/>
        </w:rPr>
        <w:t>көрсетілетін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қызметтерді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сатып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алу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жөніндегі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конкурсты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жариялайды</w:t>
      </w:r>
      <w:proofErr w:type="spellEnd"/>
      <w:r>
        <w:rPr>
          <w:color w:val="000000"/>
          <w:spacing w:val="2"/>
        </w:rPr>
        <w:t>.</w:t>
      </w:r>
      <w:r>
        <w:rPr>
          <w:lang w:val="kk-KZ"/>
        </w:rPr>
        <w:t xml:space="preserve"> </w:t>
      </w:r>
    </w:p>
    <w:p w:rsidR="00E71F0F" w:rsidRDefault="00E71F0F" w:rsidP="00E71F0F">
      <w:pPr>
        <w:pStyle w:val="a4"/>
        <w:numPr>
          <w:ilvl w:val="0"/>
          <w:numId w:val="1"/>
        </w:numPr>
        <w:ind w:left="0" w:firstLine="705"/>
        <w:jc w:val="both"/>
        <w:rPr>
          <w:lang w:val="kk-KZ"/>
        </w:rPr>
      </w:pPr>
      <w:r>
        <w:rPr>
          <w:lang w:val="kk-KZ"/>
        </w:rPr>
        <w:t>Кадастрлық нөмірі 12-194-005-327, жер учаскесі, ауданы 0,5325 га құрайтын, бөлінетін, мақсатты қолданылуы – диірмен кешенің орналастыру үшін және онда орналасқан: таразы (автотаразы), жалпы ауданы 60,3 ш.м.; қойма (№1 қақпа), жалпы ауданы 473,4 ш.м.; қойма (№2 қақпа), жалпы ауданы 451,6 ш.м.; қойма (салқын), жалпы ауданы 1456,0 ш.м.; гараж, ӘТК, жалпы ауданы 1367,9 ш.м.; диірмен, дайын өнімнің қоймасы, жалпы ауданы 1249,9 ш.м.</w:t>
      </w:r>
    </w:p>
    <w:p w:rsidR="00E71F0F" w:rsidRDefault="00E71F0F" w:rsidP="00E71F0F">
      <w:pPr>
        <w:pStyle w:val="a4"/>
        <w:numPr>
          <w:ilvl w:val="0"/>
          <w:numId w:val="1"/>
        </w:numPr>
        <w:ind w:left="0" w:firstLine="705"/>
        <w:jc w:val="both"/>
        <w:rPr>
          <w:lang w:val="kk-KZ"/>
        </w:rPr>
      </w:pPr>
      <w:r>
        <w:rPr>
          <w:lang w:val="kk-KZ"/>
        </w:rPr>
        <w:t xml:space="preserve">АNА-2000 диірмен кешенің жабдығы, ел өндіруші – Түркия, 40-50 тоннаның/ тәулікте өндірісі. </w:t>
      </w:r>
    </w:p>
    <w:p w:rsidR="00E71F0F" w:rsidRDefault="00E71F0F" w:rsidP="00E71F0F">
      <w:pPr>
        <w:ind w:firstLine="708"/>
        <w:jc w:val="both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 xml:space="preserve">Конкурсқа қатысу үшін өтінімдер осы хабарлама жарияланған күннен бастап он жұмыс күні ішінде </w:t>
      </w:r>
      <w:r>
        <w:rPr>
          <w:lang w:val="kk-KZ"/>
        </w:rPr>
        <w:t xml:space="preserve">мына </w:t>
      </w:r>
      <w:r>
        <w:rPr>
          <w:color w:val="000000"/>
          <w:spacing w:val="2"/>
          <w:lang w:val="kk-KZ"/>
        </w:rPr>
        <w:t>мекенжайы бойынша</w:t>
      </w:r>
      <w:r>
        <w:rPr>
          <w:lang w:val="kk-KZ"/>
        </w:rPr>
        <w:t>: Қостанай қ., Гоголь көш., 181 үй, 34 каб, тел.8(7142)900930 сағ.9.00-ден сағ.18.00-ге дейін, түскі үзіліс сағ. 13.00-ден сағ. 14.00-ге дейін</w:t>
      </w:r>
      <w:r>
        <w:rPr>
          <w:color w:val="000000"/>
          <w:spacing w:val="2"/>
          <w:lang w:val="kk-KZ"/>
        </w:rPr>
        <w:t xml:space="preserve"> қабылданады.</w:t>
      </w:r>
    </w:p>
    <w:p w:rsidR="00E71F0F" w:rsidRDefault="00E71F0F" w:rsidP="00E71F0F">
      <w:pPr>
        <w:ind w:firstLine="709"/>
        <w:jc w:val="both"/>
        <w:rPr>
          <w:color w:val="000000"/>
          <w:lang w:val="kk-KZ"/>
        </w:rPr>
      </w:pPr>
      <w:r>
        <w:rPr>
          <w:color w:val="000000"/>
          <w:spacing w:val="2"/>
          <w:lang w:val="kk-KZ"/>
        </w:rPr>
        <w:t xml:space="preserve">Конкурсты ұйымдастыру бойынша кінәрат-талаптар </w:t>
      </w:r>
      <w:r>
        <w:rPr>
          <w:lang w:val="kk-KZ"/>
        </w:rPr>
        <w:t xml:space="preserve">сағ.9.00-ден сағ.18.30-ге дейін, түскі үзіліс сағ. 13.00-ден сағ. 14.30-ге дейін мына мекенжайда: Қостанай қ., Майлин көш., 2 үй, 102 каб., тел.8(7142)536623, е-mail: </w:t>
      </w:r>
      <w:hyperlink r:id="rId6" w:history="1">
        <w:r>
          <w:rPr>
            <w:rStyle w:val="a3"/>
            <w:color w:val="000000" w:themeColor="text1"/>
            <w:u w:val="none"/>
            <w:shd w:val="clear" w:color="auto" w:fill="FFFFFF"/>
            <w:lang w:val="kk-KZ"/>
          </w:rPr>
          <w:t>postmgd@taxkost.mgd.kz</w:t>
        </w:r>
      </w:hyperlink>
      <w:r>
        <w:rPr>
          <w:color w:val="000000" w:themeColor="text1"/>
          <w:shd w:val="clear" w:color="auto" w:fill="FFFFFF"/>
          <w:lang w:val="kk-KZ"/>
        </w:rPr>
        <w:t xml:space="preserve"> </w:t>
      </w:r>
      <w:r>
        <w:rPr>
          <w:color w:val="000000"/>
          <w:lang w:val="kk-KZ"/>
        </w:rPr>
        <w:t>қабылданады.</w:t>
      </w:r>
    </w:p>
    <w:p w:rsidR="007F5B80" w:rsidRPr="00E71F0F" w:rsidRDefault="007F5B80">
      <w:pPr>
        <w:rPr>
          <w:lang w:val="kk-KZ"/>
        </w:rPr>
      </w:pPr>
      <w:bookmarkStart w:id="0" w:name="_GoBack"/>
      <w:bookmarkEnd w:id="0"/>
    </w:p>
    <w:sectPr w:rsidR="007F5B80" w:rsidRPr="00E7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34DB8"/>
    <w:multiLevelType w:val="hybridMultilevel"/>
    <w:tmpl w:val="5FA22D7C"/>
    <w:lvl w:ilvl="0" w:tplc="9342E010">
      <w:start w:val="1"/>
      <w:numFmt w:val="decimal"/>
      <w:lvlText w:val="%1)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0F"/>
    <w:rsid w:val="007F5B80"/>
    <w:rsid w:val="00E7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1F0F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71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1F0F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71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mgd@taxkost.mgd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2015-02-12T04:46:00Z</dcterms:created>
  <dcterms:modified xsi:type="dcterms:W3CDTF">2015-02-12T04:46:00Z</dcterms:modified>
</cp:coreProperties>
</file>