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4A" w:rsidRPr="00B042F8" w:rsidRDefault="00B83F4A" w:rsidP="00B83F4A">
      <w:pPr>
        <w:jc w:val="center"/>
        <w:rPr>
          <w:rFonts w:ascii="Times New Roman" w:hAnsi="Times New Roman" w:cs="Times New Roman"/>
          <w:b/>
          <w:sz w:val="28"/>
          <w:szCs w:val="28"/>
        </w:rPr>
      </w:pPr>
      <w:r w:rsidRPr="00B042F8">
        <w:rPr>
          <w:rFonts w:ascii="Times New Roman" w:hAnsi="Times New Roman" w:cs="Times New Roman"/>
          <w:b/>
          <w:sz w:val="28"/>
          <w:szCs w:val="28"/>
        </w:rPr>
        <w:t>Перечень тестовых вопросов для проведения квалификационного экзамена администраторов</w:t>
      </w:r>
    </w:p>
    <w:p w:rsidR="00694AF3" w:rsidRPr="00B042F8" w:rsidRDefault="00694AF3" w:rsidP="00B83F4A">
      <w:pPr>
        <w:jc w:val="center"/>
        <w:rPr>
          <w:rFonts w:ascii="Times New Roman" w:hAnsi="Times New Roman" w:cs="Times New Roman"/>
          <w:b/>
          <w:sz w:val="24"/>
          <w:szCs w:val="24"/>
        </w:rPr>
      </w:pPr>
      <w:r w:rsidRPr="00B042F8">
        <w:rPr>
          <w:rFonts w:ascii="Times New Roman" w:hAnsi="Times New Roman" w:cs="Times New Roman"/>
          <w:b/>
          <w:sz w:val="24"/>
          <w:szCs w:val="24"/>
        </w:rPr>
        <w:t>Закон Республики Казахстан «О реабилитации и банкротстве»</w:t>
      </w:r>
    </w:p>
    <w:tbl>
      <w:tblPr>
        <w:tblStyle w:val="a8"/>
        <w:tblW w:w="9464" w:type="dxa"/>
        <w:tblLayout w:type="fixed"/>
        <w:tblLook w:val="04A0" w:firstRow="1" w:lastRow="0" w:firstColumn="1" w:lastColumn="0" w:noHBand="0" w:noVBand="1"/>
      </w:tblPr>
      <w:tblGrid>
        <w:gridCol w:w="534"/>
        <w:gridCol w:w="8930"/>
      </w:tblGrid>
      <w:tr w:rsidR="00935E19" w:rsidRPr="00B042F8" w:rsidTr="00935E19">
        <w:tc>
          <w:tcPr>
            <w:tcW w:w="534" w:type="dxa"/>
          </w:tcPr>
          <w:p w:rsidR="00935E19" w:rsidRPr="00B042F8" w:rsidRDefault="00935E19" w:rsidP="00935E19">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935E19" w:rsidRPr="00B042F8" w:rsidRDefault="00935E19" w:rsidP="00C6540A">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935E19">
        <w:tc>
          <w:tcPr>
            <w:tcW w:w="534" w:type="dxa"/>
          </w:tcPr>
          <w:p w:rsidR="00E46198" w:rsidRPr="00B042F8" w:rsidRDefault="00E46198" w:rsidP="00AF6BEA">
            <w:pPr>
              <w:pStyle w:val="a3"/>
              <w:numPr>
                <w:ilvl w:val="0"/>
                <w:numId w:val="2"/>
              </w:numPr>
              <w:ind w:left="0"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 xml:space="preserve">Банкрот – это  должник, </w:t>
            </w:r>
          </w:p>
        </w:tc>
      </w:tr>
      <w:tr w:rsidR="00E46198" w:rsidRPr="00B042F8" w:rsidTr="00935E19">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Залоговый кредитор – это:</w:t>
            </w:r>
          </w:p>
        </w:tc>
      </w:tr>
      <w:tr w:rsidR="00E46198" w:rsidRPr="00B042F8" w:rsidTr="00935E19">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Реестр требований кредиторов – это</w:t>
            </w:r>
          </w:p>
        </w:tc>
      </w:tr>
      <w:tr w:rsidR="00E46198" w:rsidRPr="00B042F8" w:rsidTr="00935E19">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Закон РК «О реабилитации и банкротстве» был принят </w:t>
            </w:r>
          </w:p>
        </w:tc>
      </w:tr>
      <w:tr w:rsidR="00E46198" w:rsidRPr="00B042F8" w:rsidTr="00935E19">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Преднамеренное банкротство – это </w:t>
            </w:r>
          </w:p>
        </w:tc>
      </w:tr>
      <w:tr w:rsidR="00E46198" w:rsidRPr="00B042F8" w:rsidTr="000A54E7">
        <w:trPr>
          <w:trHeight w:val="10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Санация – это </w:t>
            </w:r>
          </w:p>
        </w:tc>
      </w:tr>
      <w:tr w:rsidR="00E46198" w:rsidRPr="00B042F8" w:rsidTr="000A54E7">
        <w:trPr>
          <w:trHeight w:val="221"/>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Банкротство устанавливается: </w:t>
            </w:r>
          </w:p>
        </w:tc>
      </w:tr>
      <w:tr w:rsidR="00E46198" w:rsidRPr="00B042F8" w:rsidTr="000A54E7">
        <w:trPr>
          <w:trHeight w:val="201"/>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Основанием для обращения кредитора с заявлением в суд о признании должника банкротом является:</w:t>
            </w:r>
          </w:p>
        </w:tc>
      </w:tr>
      <w:tr w:rsidR="00E46198" w:rsidRPr="00B042F8" w:rsidTr="000A54E7">
        <w:trPr>
          <w:trHeight w:val="182"/>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Сделки признаются недействительными:</w:t>
            </w:r>
          </w:p>
        </w:tc>
      </w:tr>
      <w:tr w:rsidR="00E46198" w:rsidRPr="00B042F8" w:rsidTr="000A54E7">
        <w:trPr>
          <w:trHeight w:val="30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Основанием для обращения должника с заявлением в суд о применении реабилитационной процедуры является:</w:t>
            </w:r>
          </w:p>
        </w:tc>
      </w:tr>
      <w:tr w:rsidR="00E46198" w:rsidRPr="00B042F8" w:rsidTr="000A54E7">
        <w:trPr>
          <w:trHeight w:val="58"/>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Заявление о признании сделок недействительными предъявляется администратором в срок:</w:t>
            </w:r>
          </w:p>
        </w:tc>
      </w:tr>
      <w:tr w:rsidR="00E46198" w:rsidRPr="00B042F8" w:rsidTr="000A54E7">
        <w:trPr>
          <w:trHeight w:val="110"/>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Возбуждение дела о банкротстве:</w:t>
            </w:r>
          </w:p>
        </w:tc>
      </w:tr>
      <w:tr w:rsidR="00E46198" w:rsidRPr="00B042F8" w:rsidTr="000A54E7">
        <w:trPr>
          <w:trHeight w:val="373"/>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w:t>
            </w:r>
          </w:p>
        </w:tc>
      </w:tr>
      <w:tr w:rsidR="00E46198" w:rsidRPr="00B042F8" w:rsidTr="000A54E7">
        <w:trPr>
          <w:trHeight w:val="438"/>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Информация о сумме требований, включенной в реестр требований кредиторов, и о размере их удовлетворения в разрезе очередей является: </w:t>
            </w:r>
          </w:p>
        </w:tc>
      </w:tr>
      <w:tr w:rsidR="00E46198" w:rsidRPr="00B042F8" w:rsidTr="000A54E7">
        <w:trPr>
          <w:trHeight w:val="276"/>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Информация о наличии жалоб на действия (бездействие) администратора и результатах их рассмотрения является: </w:t>
            </w:r>
          </w:p>
        </w:tc>
      </w:tr>
      <w:tr w:rsidR="00E46198" w:rsidRPr="00B042F8" w:rsidTr="000A54E7">
        <w:trPr>
          <w:trHeight w:val="99"/>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Администратор выступает в качестве:</w:t>
            </w:r>
          </w:p>
        </w:tc>
      </w:tr>
      <w:tr w:rsidR="00E46198" w:rsidRPr="00B042F8" w:rsidTr="000A54E7">
        <w:trPr>
          <w:trHeight w:val="363"/>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случае отстранения или освобождения администратора от выполнения возложенных полномочий вновь назначенный администратор:</w:t>
            </w:r>
          </w:p>
        </w:tc>
      </w:tr>
      <w:tr w:rsidR="00E46198" w:rsidRPr="00B042F8" w:rsidTr="000A54E7">
        <w:trPr>
          <w:trHeight w:val="769"/>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Дополнительное вознаграждение реабилитационному и банкротному управляющим выплачивается из имущества должника в пределах, установленных Законом, на основании:</w:t>
            </w:r>
          </w:p>
        </w:tc>
      </w:tr>
      <w:tr w:rsidR="00E46198" w:rsidRPr="00B042F8" w:rsidTr="000A54E7">
        <w:trPr>
          <w:trHeight w:val="451"/>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Уполномоченный орган назначает реабилитационным или банкротным управляющим:</w:t>
            </w:r>
          </w:p>
        </w:tc>
      </w:tr>
      <w:tr w:rsidR="00E46198" w:rsidRPr="00B042F8" w:rsidTr="000A54E7">
        <w:trPr>
          <w:trHeight w:val="161"/>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Не могут быть назначены администратором: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Кем назначается временный управляющий</w:t>
            </w:r>
            <w:r w:rsidRPr="00B042F8">
              <w:rPr>
                <w:rFonts w:ascii="Times New Roman" w:hAnsi="Times New Roman" w:cs="Times New Roman"/>
                <w:sz w:val="24"/>
                <w:szCs w:val="24"/>
                <w:lang w:val="en-US"/>
              </w:rPr>
              <w:t>?</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Учитывается ли неустойка (штрафы, пеня) при определении числа голосов на собрании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Количество составляемых протоколов по результатам проведения собрания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Кем формируется и утверждается состав комитета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За  сколько дней уведомляют кредиторов о проведении заседания комитета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В  какой срок рассматривается судом дело о банкротстве, возбужденное по заявлению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временный администратор рассматривает требования кредиторов при процедуре реабилитации?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какой срок реабилитационный управляющий должен заключить договор с комитетом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Срок реализации плана реабилитации</w:t>
            </w:r>
            <w:r w:rsidRPr="00B042F8">
              <w:rPr>
                <w:rFonts w:ascii="Times New Roman" w:hAnsi="Times New Roman" w:cs="Times New Roman"/>
                <w:sz w:val="24"/>
                <w:szCs w:val="24"/>
                <w:lang w:val="en-US"/>
              </w:rPr>
              <w:t>?</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какой срок со дня его представления судом утверждается согласованный с собранием кредиторов план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определяет размер выплаты основного вознаграждения администраторам?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проводит первое собрание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Кем утверждается план продажи имущества банкрота?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 кем согласовывается заключительный отчет реабилитационного и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принимает решение о проведении оценки имущества (активов) должника (банкрота)?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Кем утверждается заключительный отчет банкротного и реабилитационного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течение скольких дней администратор, уведомляет кредиторов о проведении собрания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Продолжительность осуществления ускоренной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течение скольких дней уполномоченный орган, размещает на своем интернет-ресурсе уведомление о проведении собрания кредиторов со дня получения?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течение скольких дней с даты назначения реабилитационному управляющему должник обязан передать ему учредительные документы, печати, штампы?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Может ли кредитор принять имущество в натуре в счет погашения требования?</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Какими способами с согласия кредитора может быть удовлетворено его требование?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Какая задолженность учитывается при определении суммы требований по налогам и другим обязательным платежам в бюджет?</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Дайте определение понятию реабилитационный управляющий?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назначает временного управляющего?</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Продолжительность осуществления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Какую ответственность несет реабилитационный управляющий?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Минимальный  размер основного вознаграждения реабилитационного управляющего, осуществляющего деятельность на субъекте крупного предпринимательства?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какой срок уполномоченным органом назначается банкротный управляющий?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Кем проводится оценка имущества (активов) должника (банкрота)?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Какое вознаграждение получает реабилитационный управляющий? </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Что должно содержаться в плане реабилитации несостоятельного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Как вносятся изменения в план реабилитации?</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Что является основанием для применения в отношении должника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В какую очередь включается задолженность по обязательству в части, не обеспеченной залогом?</w:t>
            </w:r>
            <w:r w:rsidRPr="00B042F8">
              <w:rPr>
                <w:rFonts w:ascii="Times New Roman" w:hAnsi="Times New Roman" w:cs="Times New Roman"/>
                <w:sz w:val="24"/>
                <w:szCs w:val="24"/>
              </w:rPr>
              <w:tab/>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В составе какой очереди учитываются суммы финансовых санкций?</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 течение какого времени должен быть разработан план реабилитации?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Каковы основания применения процедуры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Кем определяется минимальный размер и порядок выплаты основного вознаграждения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Как удовлетворяются требования кредитора по обязательству, обеспеченному залогом?</w:t>
            </w:r>
            <w:r w:rsidRPr="00B042F8">
              <w:rPr>
                <w:rFonts w:ascii="Times New Roman" w:hAnsi="Times New Roman" w:cs="Times New Roman"/>
                <w:sz w:val="24"/>
                <w:szCs w:val="24"/>
              </w:rPr>
              <w:tab/>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рассматриваются дела о банкротстве и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Что является основанием для обращения кредитора с заявлением в суд о признании должника банкротом?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какой срок  рассматривается судом дело о банкротстве, возбужденное по заявлению кредитора или прокурора?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издается приказ о назначении реабилитационного или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Когда проводится должником первое собрание кредиторов  при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Что означает слово «банкротство»?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утверждается заключительный отчет банкротного управляющего и ликвидационный баланс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судом выносится определение о завершении процедуры банкротства?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устанавливается срок составления и представления банкротным управляющим собранию кредиторов плана продажи имущества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Как осуществляется продажа имущества (активов) банкрота?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Вправе ли банкротный управляющий на основании решения собрания кредиторов выставить имущество банкрота на </w:t>
            </w:r>
            <w:r w:rsidRPr="00B042F8">
              <w:rPr>
                <w:rFonts w:ascii="Times New Roman" w:hAnsi="Times New Roman" w:cs="Times New Roman"/>
                <w:bCs/>
                <w:sz w:val="24"/>
                <w:szCs w:val="24"/>
              </w:rPr>
              <w:t>электронный аукцион</w:t>
            </w:r>
            <w:r w:rsidRPr="00B042F8">
              <w:rPr>
                <w:rFonts w:ascii="Times New Roman" w:hAnsi="Times New Roman" w:cs="Times New Roman"/>
                <w:sz w:val="24"/>
                <w:szCs w:val="24"/>
              </w:rPr>
              <w:t xml:space="preserve"> по его балансовой стоимости?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Что из перечисленного входит в полномочия комитета кредиторов в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Какие вопросы рассматриваются на первом собрании кредиторов в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должны быть заявлены требования кредиторов к банкроту?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каких случаях прокурор обращается в суд с заявлением о признании должника банкротом?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каком случае запрещается отчуждение акций, доли в уставном капитале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проводится ликвидация должника без возбуждения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На какой срок судом продлевается срок проведения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bCs/>
                <w:color w:val="000000"/>
                <w:sz w:val="24"/>
                <w:szCs w:val="24"/>
              </w:rPr>
              <w:t xml:space="preserve">Обязано ли собрание кредиторов известить кандидата о выборе его в качестве реабилитационного управляющего до представления его кандидатуры в уполномоченный </w:t>
            </w:r>
            <w:r w:rsidRPr="00B042F8">
              <w:rPr>
                <w:rFonts w:ascii="Times New Roman" w:hAnsi="Times New Roman" w:cs="Times New Roman"/>
                <w:bCs/>
                <w:sz w:val="24"/>
                <w:szCs w:val="24"/>
              </w:rPr>
              <w:t>орган</w:t>
            </w:r>
            <w:r w:rsidRPr="00B042F8">
              <w:rPr>
                <w:rFonts w:ascii="Times New Roman" w:hAnsi="Times New Roman" w:cs="Times New Roman"/>
                <w:sz w:val="24"/>
                <w:szCs w:val="24"/>
              </w:rPr>
              <w:t>?</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чьи обязанности входит обеспечение охраны и контроль за имуществом банкрота?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осуществляется государственный контроль за проведением реабилитационной процедуры и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Что означает понятие «должник»?</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каких случаях сделки должника признаются недействительны-ми?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Какие лица из перечисленных признаются Законом РК «О реабилитации и банкротстве» аффилиированны-ми?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Кто выступает в качестве единственного органа управления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каких случаях уполномоченный орган отказывает в регистрации лиц в качестве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каких случаях администратор отстраняется от выполнения своих полномочий?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рассматриваются жалобы на действия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осуществляется камеральный контроль деятельности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Кто представляет интересы всех кредиторов  в ходе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Каким документом оформляются решения собрания кредиторов?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За счет кого покрываются расходы по инициированию ускоренной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какой срок должно быть рассмотрено судом дело об ускоренной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Когда проводится первое собрание кредиторов  при ускоренной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утверждаются изменения и дополнения в план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Срок проведения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Срок процедуры банкротства может быть продлен судом по ходатайству банкротного управляющего с согласия…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b/>
                <w:sz w:val="24"/>
                <w:szCs w:val="24"/>
              </w:rPr>
            </w:pPr>
            <w:r w:rsidRPr="00B042F8">
              <w:rPr>
                <w:rStyle w:val="s1"/>
                <w:b w:val="0"/>
                <w:sz w:val="24"/>
                <w:szCs w:val="24"/>
              </w:rPr>
              <w:t>Кто является участниками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b/>
                <w:sz w:val="24"/>
                <w:szCs w:val="24"/>
              </w:rPr>
            </w:pPr>
            <w:r w:rsidRPr="00B042F8">
              <w:rPr>
                <w:rStyle w:val="s1"/>
                <w:b w:val="0"/>
                <w:sz w:val="24"/>
                <w:szCs w:val="24"/>
              </w:rPr>
              <w:t>Какие из перечисленных вопросов рассматриваются на первом собрании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Style w:val="s1"/>
                <w:b w:val="0"/>
                <w:sz w:val="24"/>
                <w:szCs w:val="24"/>
              </w:rPr>
            </w:pPr>
            <w:r w:rsidRPr="00B042F8">
              <w:rPr>
                <w:rStyle w:val="s1"/>
                <w:b w:val="0"/>
                <w:sz w:val="24"/>
                <w:szCs w:val="24"/>
              </w:rPr>
              <w:t>Административные и судебные расходы покрываются следующим образом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Style w:val="s1"/>
                <w:b w:val="0"/>
                <w:sz w:val="24"/>
                <w:szCs w:val="24"/>
              </w:rPr>
            </w:pPr>
            <w:r w:rsidRPr="00B042F8">
              <w:rPr>
                <w:rStyle w:val="s1"/>
                <w:b w:val="0"/>
                <w:sz w:val="24"/>
                <w:szCs w:val="24"/>
              </w:rPr>
              <w:t>Передача залогового имущества залоговому кредитору производится после погашения им…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b/>
                <w:sz w:val="24"/>
                <w:szCs w:val="24"/>
              </w:rPr>
            </w:pPr>
            <w:r w:rsidRPr="00B042F8">
              <w:rPr>
                <w:rStyle w:val="s1"/>
                <w:b w:val="0"/>
                <w:sz w:val="24"/>
                <w:szCs w:val="24"/>
              </w:rPr>
              <w:t>Заключительный отчет утверждается…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Кого назначает уполномоченный орган на должность реабилитационного управляющего, в случае отстранения предыдущего?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Временный администратор – это…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Чьи требования удовлетворяются в первую очередь при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Чьи требования не включаются в реестр требований кредиторов должника, в отношении которого применена процедура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Кем определяется  порядок продажи имущества (активов) должника вне рамок обычных коммерческих операций, включая предусмотренные планом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чьи полномочия входит осуществление сбора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временным управляющим рассматривается заявление должника о согласовании сделки вне рамок обычных коммерческих операций?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чью компетенцию входит согласование заключительного отчета реабилитационного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согласно Закона РК «О реабилитации и банкротстве»  уполномочен утверждать суммы дебиторской задолженности должника, невозможной к взысканию?</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каких случаях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Банкротство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Возможно ли списание движимого имущества числящегося в балансе, но отсутствующего в акте инвентаризации, при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Финансовая помощь должнику со стороны кредитора для восстановления деятельности предприятия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Признание решением суда несостоятельности должника, являющееся основанием для его ликвидации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Основанием обращения кредитора в суд о признании должника банкротом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Субъектом процедуры банкротства не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Дела о банкротстве предприятия рассматриваются судами: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rPr>
                <w:rFonts w:ascii="Times New Roman" w:eastAsia="Calibri" w:hAnsi="Times New Roman" w:cs="Times New Roman"/>
                <w:sz w:val="24"/>
                <w:szCs w:val="24"/>
              </w:rPr>
            </w:pPr>
            <w:r w:rsidRPr="00B042F8">
              <w:rPr>
                <w:rFonts w:ascii="Times New Roman" w:eastAsia="Calibri" w:hAnsi="Times New Roman" w:cs="Times New Roman"/>
                <w:sz w:val="24"/>
                <w:szCs w:val="24"/>
              </w:rPr>
              <w:t>Целью постановления Правительства Республики Казахстан «Об утверждении форм, Правил и сроков формирования реестра требований кредиторов»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Когда был принят закон «О банкротстве» в Республике Казахстан?</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Продолжительность осуществления ускоренной реабилитационной процедуры не должна превышать…</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 xml:space="preserve">В какой срок согласованный с собранием кредиторов план реабилитации утверждается определением суда?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Кем составляется план продажи?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Кто назначает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Кто назначает временного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Кем согласовывается заключительный отчет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 xml:space="preserve">В какую очередь включается требование залогового кредитора?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 xml:space="preserve">Какого  числа администратор обязан ежемесячно предоставить в уполномоченный орган информацию о своей деятельности?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Кем утверждается план продажи?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 xml:space="preserve">Срок проведения процедуры банкротства?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ru-RU"/>
              </w:rPr>
              <w:t xml:space="preserve">В течение скольких дней после завершения утверждения заключительного отчета банкротный управляющий обязан закрыть банковские счета?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a6"/>
              <w:rPr>
                <w:rFonts w:ascii="Times New Roman" w:hAnsi="Times New Roman"/>
                <w:sz w:val="24"/>
                <w:szCs w:val="24"/>
                <w:lang w:val="ru-RU"/>
              </w:rPr>
            </w:pPr>
            <w:r w:rsidRPr="00B042F8">
              <w:rPr>
                <w:rFonts w:ascii="Times New Roman" w:hAnsi="Times New Roman"/>
                <w:sz w:val="24"/>
                <w:szCs w:val="24"/>
                <w:lang w:val="kk-KZ"/>
              </w:rPr>
              <w:t>Ч</w:t>
            </w:r>
            <w:r w:rsidRPr="00B042F8">
              <w:rPr>
                <w:rFonts w:ascii="Times New Roman" w:hAnsi="Times New Roman"/>
                <w:sz w:val="24"/>
                <w:szCs w:val="24"/>
                <w:lang w:val="ru-RU"/>
              </w:rPr>
              <w:t>ерез сколько календарных дней со дня признания должника банкротом временный управляющий обязан провести первое собрание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Несостоятельность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Кто несет субсидиарную ответственность перед кредиторами несостоятельного должника принадлежащим им имуществом за преднамеренное банкротство?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Закон РК «О реабилитации и банкротстве» не применяется к делам: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tabs>
                <w:tab w:val="left" w:pos="993"/>
              </w:tabs>
              <w:jc w:val="both"/>
              <w:rPr>
                <w:rFonts w:ascii="Times New Roman" w:hAnsi="Times New Roman" w:cs="Times New Roman"/>
                <w:color w:val="000000"/>
                <w:spacing w:val="2"/>
                <w:sz w:val="24"/>
                <w:szCs w:val="24"/>
                <w:shd w:val="clear" w:color="auto" w:fill="FFFFFF"/>
              </w:rPr>
            </w:pPr>
            <w:r w:rsidRPr="00B042F8">
              <w:rPr>
                <w:rFonts w:ascii="Times New Roman" w:hAnsi="Times New Roman" w:cs="Times New Roman"/>
                <w:color w:val="000000"/>
                <w:spacing w:val="2"/>
                <w:sz w:val="24"/>
                <w:szCs w:val="24"/>
                <w:shd w:val="clear" w:color="auto" w:fill="FFFFFF"/>
              </w:rPr>
              <w:t>Должник является неплатежеспособным если обязательства перед кредитором по налогам и другим обязательным платежам в бюджет по налоговой задолженности, включая задолженность филиалов и представительств должника, не исполнены…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Временным управляющим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распределении имущественной массы банкрота в пятую очередь погашаются: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Временным администратором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Кем осуществляется выбор кандидатуры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административные расходы, связанные с проведением процедуры банкротства, не включаются: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В каких случаях судом может быть продлен срок проведения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В какой срок должны быть рассмотрены временным управляющим заявленные требования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распределении имущественной массы банкрота в третью очередь погашаются: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распределении имущественной массы банкрота в первую очередь погашаются: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Что из ниже перечисленного не входит в  полномочия комитета  кредиторов в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распределении имущественной массы банкрота в четвертую очередь погашаются: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Банкротным управляющим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Какие полномочия имеет суд в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В течение  какого времени должно состоятся первое собрание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Реабилитационным управляющим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распределении имущественной массы банкрота во вторую очередь погашаются: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b/>
                <w:sz w:val="24"/>
                <w:szCs w:val="24"/>
              </w:rPr>
            </w:pPr>
            <w:r w:rsidRPr="00B042F8">
              <w:rPr>
                <w:rFonts w:ascii="Times New Roman" w:hAnsi="Times New Roman" w:cs="Times New Roman"/>
                <w:sz w:val="24"/>
                <w:szCs w:val="24"/>
              </w:rPr>
              <w:t>Понятие</w:t>
            </w:r>
            <w:r w:rsidRPr="00B042F8">
              <w:rPr>
                <w:rFonts w:ascii="Times New Roman" w:hAnsi="Times New Roman" w:cs="Times New Roman"/>
                <w:b/>
                <w:sz w:val="24"/>
                <w:szCs w:val="24"/>
              </w:rPr>
              <w:t xml:space="preserve"> </w:t>
            </w:r>
            <w:r w:rsidRPr="00B042F8">
              <w:rPr>
                <w:rFonts w:ascii="Times New Roman" w:hAnsi="Times New Roman" w:cs="Times New Roman"/>
                <w:sz w:val="24"/>
                <w:szCs w:val="24"/>
              </w:rPr>
              <w:t>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Группа однородных кредиторов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Основания для обращения кредитора с заявлением в суд о признании должника банкротом является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Понятие – имущественной  массы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Основания для обращения должника с заявлением в суд о применении реабилитационной процедуры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Понятие – временного  управляющего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случае выявления в ходе процедуры банкротства фактов преднамеренного банкротства банкротный управляющий и (или) кредитор (кредиторы) обязаны обратиться в суд с иском к такому лицу о взыскании сумм требований кредиторов, оставшихся неудовлетворенными за недостатком имущества банкрота по результатам процедуры банкротства в срок…</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В каких случаях банкрот не получает освобождение от долгов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Кем утверждается план продажи имущества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tabs>
                <w:tab w:val="left" w:pos="2340"/>
              </w:tabs>
              <w:jc w:val="both"/>
              <w:rPr>
                <w:rFonts w:ascii="Times New Roman" w:hAnsi="Times New Roman" w:cs="Times New Roman"/>
                <w:sz w:val="24"/>
                <w:szCs w:val="24"/>
              </w:rPr>
            </w:pPr>
            <w:r w:rsidRPr="00B042F8">
              <w:rPr>
                <w:rFonts w:ascii="Times New Roman" w:hAnsi="Times New Roman" w:cs="Times New Roman"/>
                <w:sz w:val="24"/>
                <w:szCs w:val="24"/>
              </w:rPr>
              <w:t>Продолжительность осуществления ускоренной реабилитационной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tabs>
                <w:tab w:val="left" w:pos="2340"/>
              </w:tabs>
              <w:jc w:val="both"/>
              <w:rPr>
                <w:rFonts w:ascii="Times New Roman" w:hAnsi="Times New Roman" w:cs="Times New Roman"/>
                <w:sz w:val="24"/>
                <w:szCs w:val="24"/>
              </w:rPr>
            </w:pPr>
            <w:r w:rsidRPr="00B042F8">
              <w:rPr>
                <w:rFonts w:ascii="Times New Roman" w:hAnsi="Times New Roman" w:cs="Times New Roman"/>
                <w:sz w:val="24"/>
                <w:szCs w:val="24"/>
              </w:rPr>
              <w:t>Кто принимает решение о проведении оценки вновь выявленного либо возвращенного в имущественную массу имущества (активов)?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В какой срок уполномоченным органом назначается банкротный управляющий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Кто  утверждает состав комитета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Какие сделки при процедуре банкротства и (или) реабилитации признаются недействительными?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должник обязан обратиться в суд о признании его банкротом?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Когда производятся расчеты с кредиторами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какой срок формируется реестр требований кредиторов при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должны быть заявлены требования кредиторов к банкроту?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В какой срок проводится первое собрание кредиторов при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tabs>
                <w:tab w:val="left" w:pos="2340"/>
              </w:tabs>
              <w:ind w:left="6"/>
              <w:jc w:val="both"/>
              <w:rPr>
                <w:rFonts w:ascii="Times New Roman" w:hAnsi="Times New Roman" w:cs="Times New Roman"/>
                <w:sz w:val="24"/>
                <w:szCs w:val="24"/>
              </w:rPr>
            </w:pPr>
            <w:r w:rsidRPr="00B042F8">
              <w:rPr>
                <w:rFonts w:ascii="Times New Roman" w:hAnsi="Times New Roman" w:cs="Times New Roman"/>
                <w:sz w:val="24"/>
                <w:szCs w:val="24"/>
              </w:rPr>
              <w:t>Обязано ли собрание кредиторов известить избранного кандидата о выборе его в качестве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Что не относится к административным расходам?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Когда и куда обращается банкротный управляющий, в случае выявления фактов преднамеренного банкротства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Администратор обязан осуществлять свои полномочия...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Кому могут быть переданы полномочия, возложенные на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0" w:name="SUB120301"/>
            <w:bookmarkEnd w:id="0"/>
            <w:r w:rsidRPr="00B042F8">
              <w:rPr>
                <w:rFonts w:ascii="Times New Roman" w:hAnsi="Times New Roman" w:cs="Times New Roman"/>
                <w:sz w:val="24"/>
                <w:szCs w:val="24"/>
              </w:rPr>
              <w:t>Не могут быть назначены администратором…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1" w:name="SUB120401"/>
            <w:bookmarkEnd w:id="1"/>
            <w:r w:rsidRPr="00B042F8">
              <w:rPr>
                <w:rFonts w:ascii="Times New Roman" w:hAnsi="Times New Roman" w:cs="Times New Roman"/>
                <w:sz w:val="24"/>
                <w:szCs w:val="24"/>
              </w:rPr>
              <w:t>Квалификационные требования, предъявляемые к лицам для осуществления деятельности в качестве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Основания для регистрации в качестве администратора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Срок предоставления  измененных данных об администраторе в уполномоченный орган</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Основания отказа в регистрации </w:t>
            </w:r>
            <w:bookmarkStart w:id="2" w:name="SUB120701"/>
            <w:bookmarkEnd w:id="2"/>
            <w:r w:rsidRPr="00B042F8">
              <w:rPr>
                <w:rFonts w:ascii="Times New Roman" w:hAnsi="Times New Roman" w:cs="Times New Roman"/>
                <w:sz w:val="24"/>
                <w:szCs w:val="24"/>
              </w:rPr>
              <w:t>в качестве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Что не является основанием для снятия с регистрации в качестве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3" w:name="SUB121001"/>
            <w:bookmarkEnd w:id="3"/>
            <w:r w:rsidRPr="00B042F8">
              <w:rPr>
                <w:rFonts w:ascii="Times New Roman" w:hAnsi="Times New Roman" w:cs="Times New Roman"/>
                <w:sz w:val="24"/>
                <w:szCs w:val="24"/>
              </w:rPr>
              <w:t>Администратор освобождается от выполнения своих полномочий в случаях:</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4" w:name="SUB130201"/>
            <w:bookmarkStart w:id="5" w:name="SUB130202"/>
            <w:bookmarkEnd w:id="4"/>
            <w:bookmarkEnd w:id="5"/>
            <w:r w:rsidRPr="00B042F8">
              <w:rPr>
                <w:rFonts w:ascii="Times New Roman" w:hAnsi="Times New Roman" w:cs="Times New Roman"/>
                <w:sz w:val="24"/>
                <w:szCs w:val="24"/>
              </w:rPr>
              <w:t>Основания выплаты дополнительного вознаграждения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6" w:name="SUB170201"/>
            <w:bookmarkEnd w:id="6"/>
            <w:r w:rsidRPr="00B042F8">
              <w:rPr>
                <w:rFonts w:ascii="Times New Roman" w:hAnsi="Times New Roman" w:cs="Times New Roman"/>
                <w:sz w:val="24"/>
                <w:szCs w:val="24"/>
              </w:rPr>
              <w:t>Форма государственного контроля за деятельностью администратора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К иным формам государственного контроля относятся: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Целью камерального контроля является…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Текущая информация администратора предоставляется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7" w:name="SUB240201"/>
            <w:bookmarkEnd w:id="7"/>
            <w:r w:rsidRPr="00B042F8">
              <w:rPr>
                <w:rFonts w:ascii="Times New Roman" w:hAnsi="Times New Roman" w:cs="Times New Roman"/>
                <w:sz w:val="24"/>
                <w:szCs w:val="24"/>
              </w:rPr>
              <w:t>Собрание кредиторов может быть созвано по инициативе: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сообщении о проведении собрания кредиторов должны содержаться следующие сведения: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При заочном голосовании администратор  направляет кредитору материалы для ознакомления...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 протоколу собрания кредиторов должны быть приложены копии: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Состав комитета кредиторов формируется и утверждается...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Основания внесения изменений в состав комитета кредиторов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Срок направления  протокола в уполномоченный орган и членам комитета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8" w:name="SUB490001"/>
            <w:bookmarkEnd w:id="8"/>
            <w:r w:rsidRPr="00B042F8">
              <w:rPr>
                <w:rFonts w:ascii="Times New Roman" w:hAnsi="Times New Roman" w:cs="Times New Roman"/>
                <w:sz w:val="24"/>
                <w:szCs w:val="24"/>
              </w:rPr>
              <w:t>Какой из видов заключения не составляется временным управляющим?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Что входит в обязанности временного администратора?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9" w:name="SUB700101"/>
            <w:bookmarkEnd w:id="9"/>
            <w:r w:rsidRPr="00B042F8">
              <w:rPr>
                <w:rFonts w:ascii="Times New Roman" w:hAnsi="Times New Roman" w:cs="Times New Roman"/>
                <w:sz w:val="24"/>
                <w:szCs w:val="24"/>
              </w:rPr>
              <w:t>Временный администратор вправе...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Срок представления  реабилитационным управляющим информации о ходе осуществления своей деятельности любому кредитору должника на основании его письменного запроса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Информация о финансовом состоянии должника предоставляется кредиторам...</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Срок направления временным администратором объявления о применении реабилитационной процедуры и порядке заявления требований кредиторами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Что не относится к обязанностям реабилитационного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Изменения и дополнения в план реабилитации утверждаются...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Срок разработки плана реабилитации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Временный администратор обязан представить в суд...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10" w:name="SUB820401"/>
            <w:bookmarkEnd w:id="10"/>
            <w:r w:rsidRPr="00B042F8">
              <w:rPr>
                <w:rFonts w:ascii="Times New Roman" w:hAnsi="Times New Roman" w:cs="Times New Roman"/>
                <w:sz w:val="24"/>
                <w:szCs w:val="24"/>
              </w:rPr>
              <w:t>Кредитор может обратиться в суд с заявлением о прекращении реабилитационной процедуры при: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11" w:name="SUB840201"/>
            <w:bookmarkEnd w:id="11"/>
            <w:r w:rsidRPr="00B042F8">
              <w:rPr>
                <w:rFonts w:ascii="Times New Roman" w:hAnsi="Times New Roman" w:cs="Times New Roman"/>
                <w:sz w:val="24"/>
                <w:szCs w:val="24"/>
              </w:rPr>
              <w:t>Что не является основанием для продления срока проведения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bookmarkStart w:id="12" w:name="SUB880101"/>
            <w:bookmarkEnd w:id="12"/>
            <w:r w:rsidRPr="00B042F8">
              <w:rPr>
                <w:rFonts w:ascii="Times New Roman" w:hAnsi="Times New Roman" w:cs="Times New Roman"/>
                <w:sz w:val="24"/>
                <w:szCs w:val="24"/>
              </w:rPr>
              <w:t>Что входит в обязанности временного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jc w:val="both"/>
              <w:rPr>
                <w:rFonts w:ascii="Times New Roman" w:hAnsi="Times New Roman" w:cs="Times New Roman"/>
                <w:sz w:val="24"/>
                <w:szCs w:val="24"/>
              </w:rPr>
            </w:pPr>
            <w:r w:rsidRPr="00B042F8">
              <w:rPr>
                <w:rFonts w:ascii="Times New Roman" w:hAnsi="Times New Roman" w:cs="Times New Roman"/>
                <w:sz w:val="24"/>
                <w:szCs w:val="24"/>
              </w:rPr>
              <w:t>С момента назначения судом и до окончания рассмотрения дела о банкротстве временный управляющий обязан…</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течение трех рабочих дней после утверждения судом заключительного отчета банкротный управляющий обязан...</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случае вынесения судом акта, затрагивающего интересы должника и его кредиторов временный управляющий обязан...</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 случае отмены решения суда о признании должника банкротом временный управляющий не обязан передавать должнику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Что не относится к обязанностям банкротного управляющего?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Банкротный управляющий вправе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Требования кредиторов, выраженные в иностранной валюте, учитываются в тенге по курсу, установленному Национальным Банком РК...</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 xml:space="preserve">Срок заявления кредиторами своих требований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bookmarkStart w:id="13" w:name="SUB900601"/>
            <w:bookmarkEnd w:id="13"/>
            <w:r w:rsidRPr="00B042F8">
              <w:rPr>
                <w:rFonts w:ascii="Times New Roman" w:hAnsi="Times New Roman" w:cs="Times New Roman"/>
                <w:sz w:val="24"/>
                <w:szCs w:val="24"/>
              </w:rPr>
              <w:t>В реестр требований кредиторов  включаются: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 xml:space="preserve">Как определяется сумма вознаграждения (интереса) и сумма убытков, неустойки (штрафов, пеней) и иных штрафных санкций?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 xml:space="preserve">Срок направления реестра требований кредиторов для размещения на интернет-ресурсе уполномоченного органа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На первом собрании кредиторов</w:t>
            </w:r>
            <w:bookmarkStart w:id="14" w:name="SUB930201"/>
            <w:bookmarkEnd w:id="14"/>
            <w:r w:rsidRPr="00B042F8">
              <w:rPr>
                <w:rFonts w:ascii="Times New Roman" w:hAnsi="Times New Roman" w:cs="Times New Roman"/>
                <w:sz w:val="24"/>
                <w:szCs w:val="24"/>
              </w:rPr>
              <w:t xml:space="preserve"> принимаются следующие решения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bookmarkStart w:id="15" w:name="SUB960401"/>
            <w:bookmarkStart w:id="16" w:name="SUB960403"/>
            <w:bookmarkEnd w:id="15"/>
            <w:bookmarkEnd w:id="16"/>
            <w:r w:rsidRPr="00B042F8">
              <w:rPr>
                <w:rFonts w:ascii="Times New Roman" w:hAnsi="Times New Roman" w:cs="Times New Roman"/>
                <w:sz w:val="24"/>
                <w:szCs w:val="24"/>
              </w:rPr>
              <w:t>В имущественную массу включаются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Срок представления отчета об инвентаризации комитету кредиторов в отношении вновь выявленного либо возвращенного должнику имущества (активов)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Кто принимает решение о проведении оценки имущества (активов)?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В пятую очередь удовлетворяются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Преднамеренное банкротство – это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Что считается датой начала ликвидационной процедуры?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Надлежащим уведомлением о проведении собрания кредиторов является...</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Подлежат ли возмещению расходы кредиторов, связанные с их участием в процедуре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Срок реализации плана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autoSpaceDE w:val="0"/>
              <w:autoSpaceDN w:val="0"/>
              <w:ind w:right="-57"/>
              <w:jc w:val="both"/>
              <w:rPr>
                <w:rFonts w:ascii="Times New Roman" w:hAnsi="Times New Roman" w:cs="Times New Roman"/>
                <w:sz w:val="24"/>
                <w:szCs w:val="24"/>
              </w:rPr>
            </w:pPr>
            <w:r w:rsidRPr="00B042F8">
              <w:rPr>
                <w:rFonts w:ascii="Times New Roman" w:hAnsi="Times New Roman" w:cs="Times New Roman"/>
                <w:sz w:val="24"/>
                <w:szCs w:val="24"/>
              </w:rPr>
              <w:t>Суд вправе отказать в утверждении плана реабилитации...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Что из перечисленных входит в полномочия собрания кредиторов в реабилитационной процедуре?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hAnsi="Times New Roman" w:cs="Times New Roman"/>
                <w:sz w:val="24"/>
                <w:szCs w:val="24"/>
              </w:rPr>
            </w:pPr>
            <w:r w:rsidRPr="00B042F8">
              <w:rPr>
                <w:rFonts w:ascii="Times New Roman" w:hAnsi="Times New Roman" w:cs="Times New Roman"/>
                <w:sz w:val="24"/>
                <w:szCs w:val="24"/>
              </w:rPr>
              <w:t>Что такое банкротство?</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Кто выступает в </w:t>
            </w:r>
            <w:r w:rsidRPr="00B042F8">
              <w:rPr>
                <w:rFonts w:ascii="Times New Roman" w:hAnsi="Times New Roman" w:cs="Times New Roman"/>
                <w:color w:val="000000"/>
                <w:sz w:val="24"/>
                <w:szCs w:val="24"/>
              </w:rPr>
              <w:t>качестве единственного органа управления должника?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По чьей инициативе не может быть созвано собрание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Не позднее скольких дней должно быть направлено уведомление о проведении собрания кредиторов?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По какому принципу </w:t>
            </w:r>
            <w:r w:rsidRPr="00B042F8">
              <w:rPr>
                <w:rFonts w:ascii="Times New Roman" w:hAnsi="Times New Roman" w:cs="Times New Roman"/>
                <w:color w:val="000000"/>
                <w:sz w:val="24"/>
                <w:szCs w:val="24"/>
              </w:rPr>
              <w:t>администратор для принятия решений кредиторами определяет число голосов каждого кредитора при проведении собрания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Что не входит в состав имущественной массы?</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Что включается в третью очередь реестра требования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течении скольких дней кредитор,</w:t>
            </w:r>
            <w:r w:rsidRPr="00B042F8">
              <w:rPr>
                <w:rFonts w:ascii="Times New Roman" w:hAnsi="Times New Roman" w:cs="Times New Roman"/>
                <w:color w:val="000000"/>
                <w:sz w:val="28"/>
                <w:szCs w:val="28"/>
              </w:rPr>
              <w:t xml:space="preserve"> в</w:t>
            </w:r>
            <w:r w:rsidRPr="00B042F8">
              <w:rPr>
                <w:rFonts w:ascii="Times New Roman" w:hAnsi="Times New Roman" w:cs="Times New Roman"/>
                <w:color w:val="000000"/>
                <w:sz w:val="24"/>
                <w:szCs w:val="24"/>
              </w:rPr>
              <w:t xml:space="preserve"> случае несогласия с решением администратора</w:t>
            </w:r>
            <w:r w:rsidRPr="00B042F8">
              <w:rPr>
                <w:rFonts w:ascii="Times New Roman" w:hAnsi="Times New Roman" w:cs="Times New Roman"/>
                <w:color w:val="000000"/>
                <w:sz w:val="28"/>
                <w:szCs w:val="28"/>
              </w:rPr>
              <w:t xml:space="preserve"> </w:t>
            </w:r>
            <w:r w:rsidRPr="00B042F8">
              <w:rPr>
                <w:rFonts w:ascii="Times New Roman" w:hAnsi="Times New Roman" w:cs="Times New Roman"/>
                <w:color w:val="000000"/>
                <w:sz w:val="24"/>
                <w:szCs w:val="24"/>
              </w:rPr>
              <w:t>вправе обжаловать его действия в суде?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Что не является основанием для продления </w:t>
            </w:r>
            <w:r w:rsidRPr="00B042F8">
              <w:rPr>
                <w:rFonts w:ascii="Times New Roman" w:hAnsi="Times New Roman" w:cs="Times New Roman"/>
                <w:color w:val="000000"/>
                <w:sz w:val="24"/>
                <w:szCs w:val="24"/>
              </w:rPr>
              <w:t>срока проведения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Когда администратор должен предоставить план реабилитации</w:t>
            </w:r>
            <w:r w:rsidRPr="00B042F8">
              <w:rPr>
                <w:rFonts w:ascii="Times New Roman" w:hAnsi="Times New Roman" w:cs="Times New Roman"/>
                <w:color w:val="000000"/>
                <w:sz w:val="28"/>
                <w:szCs w:val="28"/>
              </w:rPr>
              <w:t xml:space="preserve"> </w:t>
            </w:r>
            <w:r w:rsidRPr="00B042F8">
              <w:rPr>
                <w:rFonts w:ascii="Times New Roman" w:hAnsi="Times New Roman" w:cs="Times New Roman"/>
                <w:color w:val="000000"/>
                <w:sz w:val="24"/>
                <w:szCs w:val="24"/>
              </w:rPr>
              <w:t>для согласования собранию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Первое собрание кредиторов при реабилитационной процедуре должно быть проведено в срок не позднее...</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Кто принимает решение </w:t>
            </w:r>
            <w:r w:rsidRPr="00B042F8">
              <w:rPr>
                <w:rFonts w:ascii="Times New Roman" w:hAnsi="Times New Roman" w:cs="Times New Roman"/>
                <w:color w:val="000000"/>
                <w:sz w:val="24"/>
                <w:szCs w:val="24"/>
              </w:rPr>
              <w:t>о проведении оценки имущества (активов), указанного в отчете временного управляющего об инвентаризации?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Когда считается ликвидация банкрота завершенной?</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color w:val="000000"/>
                <w:sz w:val="24"/>
                <w:szCs w:val="24"/>
              </w:rPr>
              <w:t>Срок реализации плана реабилитации не должен превышать…</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 xml:space="preserve">Администратор – это... </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обязан провести первое собрание кредиторов при проведении процедуры банкротства?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color w:val="000000"/>
                <w:sz w:val="24"/>
                <w:szCs w:val="24"/>
              </w:rPr>
              <w:t>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не более чем на…</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В чью компетенцию входит ведение реестра требований кредиторов?</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color w:val="000000"/>
                <w:sz w:val="24"/>
                <w:szCs w:val="24"/>
              </w:rPr>
            </w:pPr>
            <w:r w:rsidRPr="00B042F8">
              <w:rPr>
                <w:rFonts w:ascii="Times New Roman" w:hAnsi="Times New Roman" w:cs="Times New Roman"/>
                <w:color w:val="000000"/>
                <w:sz w:val="24"/>
                <w:szCs w:val="24"/>
              </w:rPr>
              <w:t>В течении какого срока должны быть заявлены требования кредиторов к банкроту,</w:t>
            </w:r>
          </w:p>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color w:val="000000"/>
                <w:sz w:val="24"/>
                <w:szCs w:val="24"/>
              </w:rPr>
              <w:t>с момента публикации объявления о порядке заявления требований кредиторами?</w:t>
            </w:r>
          </w:p>
        </w:tc>
      </w:tr>
      <w:tr w:rsidR="00E46198" w:rsidRPr="00B042F8" w:rsidTr="00935E19">
        <w:trPr>
          <w:trHeight w:val="265"/>
        </w:trPr>
        <w:tc>
          <w:tcPr>
            <w:tcW w:w="534" w:type="dxa"/>
          </w:tcPr>
          <w:p w:rsidR="00E46198" w:rsidRPr="00B042F8" w:rsidRDefault="00E46198" w:rsidP="00935E19">
            <w:pPr>
              <w:pStyle w:val="a3"/>
              <w:numPr>
                <w:ilvl w:val="0"/>
                <w:numId w:val="2"/>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jc w:val="both"/>
              <w:rPr>
                <w:rFonts w:ascii="Times New Roman" w:hAnsi="Times New Roman" w:cs="Times New Roman"/>
                <w:sz w:val="24"/>
                <w:szCs w:val="24"/>
              </w:rPr>
            </w:pPr>
            <w:r w:rsidRPr="00B042F8">
              <w:rPr>
                <w:rFonts w:ascii="Times New Roman" w:hAnsi="Times New Roman" w:cs="Times New Roman"/>
                <w:sz w:val="24"/>
                <w:szCs w:val="24"/>
              </w:rPr>
              <w:t>Кто утверждает изменения и дополнения в план реабилитации?</w:t>
            </w:r>
          </w:p>
        </w:tc>
      </w:tr>
    </w:tbl>
    <w:p w:rsidR="00B83F4A" w:rsidRPr="00B042F8" w:rsidRDefault="00B83F4A" w:rsidP="00B83F4A">
      <w:pPr>
        <w:jc w:val="center"/>
        <w:rPr>
          <w:rFonts w:ascii="Times New Roman" w:hAnsi="Times New Roman" w:cs="Times New Roman"/>
          <w:b/>
          <w:sz w:val="24"/>
          <w:szCs w:val="24"/>
        </w:rPr>
      </w:pPr>
    </w:p>
    <w:p w:rsidR="002B76A6" w:rsidRPr="00B042F8" w:rsidRDefault="002B76A6" w:rsidP="00B83F4A">
      <w:pPr>
        <w:jc w:val="center"/>
        <w:rPr>
          <w:rFonts w:ascii="Times New Roman" w:hAnsi="Times New Roman" w:cs="Times New Roman"/>
          <w:b/>
          <w:sz w:val="24"/>
          <w:szCs w:val="24"/>
        </w:rPr>
      </w:pPr>
    </w:p>
    <w:p w:rsidR="00652AD0" w:rsidRPr="00B042F8" w:rsidRDefault="00652AD0" w:rsidP="00652AD0">
      <w:pPr>
        <w:ind w:right="-57"/>
        <w:jc w:val="center"/>
        <w:rPr>
          <w:rFonts w:ascii="Times New Roman" w:hAnsi="Times New Roman" w:cs="Times New Roman"/>
          <w:b/>
          <w:sz w:val="28"/>
          <w:szCs w:val="28"/>
        </w:rPr>
      </w:pPr>
      <w:r w:rsidRPr="00B042F8">
        <w:rPr>
          <w:rFonts w:ascii="Times New Roman" w:hAnsi="Times New Roman" w:cs="Times New Roman"/>
          <w:b/>
          <w:sz w:val="28"/>
          <w:szCs w:val="28"/>
        </w:rPr>
        <w:t>Уголовный кодекс Республики Казахстан</w:t>
      </w:r>
    </w:p>
    <w:tbl>
      <w:tblPr>
        <w:tblStyle w:val="a8"/>
        <w:tblW w:w="9464" w:type="dxa"/>
        <w:tblLayout w:type="fixed"/>
        <w:tblLook w:val="04A0" w:firstRow="1" w:lastRow="0" w:firstColumn="1" w:lastColumn="0" w:noHBand="0" w:noVBand="1"/>
      </w:tblPr>
      <w:tblGrid>
        <w:gridCol w:w="534"/>
        <w:gridCol w:w="8930"/>
      </w:tblGrid>
      <w:tr w:rsidR="002C4A95" w:rsidRPr="00B042F8" w:rsidTr="002C4A95">
        <w:tc>
          <w:tcPr>
            <w:tcW w:w="534" w:type="dxa"/>
          </w:tcPr>
          <w:p w:rsidR="002C4A95" w:rsidRPr="00B042F8" w:rsidRDefault="002C4A95"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C4A95" w:rsidRPr="00B042F8" w:rsidRDefault="002C4A95"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Какие санкции предусмотрены статьей 237 УК РК  за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учредителем (участником), должностным лицом, органами юридического лица, индивидуальным предпринимателем, а равно лицом, наделенным полномочиями по управлению имуществом и делами должника при реабилитации или</w:t>
            </w:r>
            <w:r w:rsidRPr="00B042F8">
              <w:rPr>
                <w:rStyle w:val="apple-converted-space"/>
                <w:rFonts w:ascii="Times New Roman" w:hAnsi="Times New Roman" w:cs="Times New Roman"/>
                <w:color w:val="000000"/>
                <w:spacing w:val="2"/>
                <w:sz w:val="24"/>
                <w:szCs w:val="24"/>
                <w:shd w:val="clear" w:color="auto" w:fill="FFFFFF"/>
              </w:rPr>
              <w:t> </w:t>
            </w:r>
            <w:r w:rsidRPr="00B042F8">
              <w:rPr>
                <w:rFonts w:ascii="Times New Roman" w:hAnsi="Times New Roman" w:cs="Times New Roman"/>
                <w:sz w:val="24"/>
                <w:szCs w:val="24"/>
              </w:rPr>
              <w:t>банкрот</w:t>
            </w:r>
            <w:r w:rsidRPr="00B042F8">
              <w:rPr>
                <w:rFonts w:ascii="Times New Roman" w:hAnsi="Times New Roman" w:cs="Times New Roman"/>
                <w:color w:val="000000"/>
                <w:spacing w:val="2"/>
                <w:sz w:val="24"/>
                <w:szCs w:val="24"/>
                <w:shd w:val="clear" w:color="auto" w:fill="FFFFFF"/>
              </w:rPr>
              <w:t xml:space="preserve">стве или в предвидении </w:t>
            </w:r>
            <w:r w:rsidRPr="00B042F8">
              <w:rPr>
                <w:rFonts w:ascii="Times New Roman" w:hAnsi="Times New Roman" w:cs="Times New Roman"/>
                <w:sz w:val="24"/>
                <w:szCs w:val="24"/>
              </w:rPr>
              <w:t>банкрот</w:t>
            </w:r>
            <w:r w:rsidRPr="00B042F8">
              <w:rPr>
                <w:rFonts w:ascii="Times New Roman" w:hAnsi="Times New Roman" w:cs="Times New Roman"/>
                <w:color w:val="000000"/>
                <w:spacing w:val="2"/>
                <w:sz w:val="24"/>
                <w:szCs w:val="24"/>
                <w:shd w:val="clear" w:color="auto" w:fill="FFFFFF"/>
              </w:rPr>
              <w:t>ства, и причинили крупный ущерб?</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color w:val="000000"/>
                <w:spacing w:val="2"/>
                <w:sz w:val="24"/>
                <w:szCs w:val="24"/>
                <w:shd w:val="clear" w:color="auto" w:fill="FFFFFF"/>
              </w:rPr>
            </w:pPr>
            <w:r w:rsidRPr="00B042F8">
              <w:rPr>
                <w:rFonts w:ascii="Times New Roman" w:hAnsi="Times New Roman" w:cs="Times New Roman"/>
                <w:color w:val="000000"/>
                <w:spacing w:val="2"/>
                <w:sz w:val="24"/>
                <w:szCs w:val="24"/>
                <w:shd w:val="clear" w:color="auto" w:fill="FFFFFF"/>
              </w:rPr>
              <w:t>Какие санкции предусмотрены статьей 240 УК РК  за заведомо ложное объявление в результате действий и (или) принятых решений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pacing w:val="2"/>
                <w:sz w:val="24"/>
                <w:szCs w:val="24"/>
                <w:shd w:val="clear" w:color="auto" w:fill="FFFFFF"/>
              </w:rPr>
              <w:t>Какие санкции предусмотрены статьей</w:t>
            </w:r>
            <w:r w:rsidRPr="00B042F8">
              <w:rPr>
                <w:rFonts w:ascii="Times New Roman" w:hAnsi="Times New Roman" w:cs="Times New Roman"/>
                <w:sz w:val="24"/>
                <w:szCs w:val="24"/>
              </w:rPr>
              <w:t xml:space="preserve">  </w:t>
            </w:r>
            <w:r w:rsidRPr="00B042F8">
              <w:rPr>
                <w:rFonts w:ascii="Times New Roman" w:hAnsi="Times New Roman" w:cs="Times New Roman"/>
                <w:color w:val="000000"/>
                <w:spacing w:val="2"/>
                <w:sz w:val="24"/>
                <w:szCs w:val="24"/>
                <w:shd w:val="clear" w:color="auto" w:fill="FFFFFF"/>
              </w:rPr>
              <w:t>238 УК РК, то есть за умышленное создание или увеличение неплатежеспособности, совершенное в результате действий (бездействия) учредителя (участника), должностного лица, лица, выполняющего управленческие функции в коммерческой или иной организации, органов юридического лица, а равно индивидуального предпринимателя в личных интересах или интересах иных лиц, причинившее крупный ущерб или иные тяжкие последствия</w:t>
            </w:r>
            <w:r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 лицу, признанному виновным в совершении преступления, не может быть применено основное наказание в виде</w:t>
            </w:r>
            <w:r w:rsidR="00B042F8"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Ответственность за неправомерные действия при реабилитации и банкротстве.</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Уклонение от уплаты таможенных пошлин, налогов, таможенных сборов или других таможенных платежей в крупных размерах - наказывается штрафом в размере...</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Желание наступления общественно опасных последствий характеризует вину в форме:</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Какие формы вины предусмотрены в УК РК?</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За п</w:t>
            </w:r>
            <w:r w:rsidRPr="00B042F8">
              <w:rPr>
                <w:rFonts w:ascii="Times New Roman" w:eastAsia="Calibri" w:hAnsi="Times New Roman" w:cs="Times New Roman"/>
                <w:sz w:val="24"/>
                <w:szCs w:val="24"/>
              </w:rPr>
              <w:t>реднамеренное банкротство</w:t>
            </w:r>
            <w:r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За ложное банкротство: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В каком размере предусмотрен штраф за преднамеренное банкротство, </w:t>
            </w:r>
            <w:r w:rsidRPr="00B042F8">
              <w:rPr>
                <w:rStyle w:val="s0"/>
                <w:sz w:val="24"/>
                <w:szCs w:val="24"/>
              </w:rPr>
              <w:t>причинившее крупный ущерб</w:t>
            </w:r>
            <w:r w:rsidRPr="00B042F8">
              <w:rPr>
                <w:rFonts w:ascii="Times New Roman" w:hAnsi="Times New Roman" w:cs="Times New Roman"/>
                <w:sz w:val="24"/>
                <w:szCs w:val="24"/>
              </w:rPr>
              <w:t xml:space="preserve"> согласно статьи 238 Уголовного кодекса РК?</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shd w:val="clear" w:color="auto" w:fill="auto"/>
          </w:tcPr>
          <w:p w:rsidR="00E46198" w:rsidRPr="00B042F8" w:rsidRDefault="00E46198" w:rsidP="00E46198">
            <w:pPr>
              <w:rPr>
                <w:rFonts w:ascii="Times New Roman" w:hAnsi="Times New Roman" w:cs="Times New Roman"/>
                <w:sz w:val="24"/>
                <w:szCs w:val="24"/>
              </w:rPr>
            </w:pPr>
            <w:r w:rsidRPr="00B042F8">
              <w:rPr>
                <w:rStyle w:val="s0"/>
                <w:sz w:val="24"/>
                <w:szCs w:val="24"/>
              </w:rPr>
              <w:t>Какое нарушение предусматривает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w:t>
            </w:r>
            <w:r w:rsidRPr="00B042F8">
              <w:rPr>
                <w:rStyle w:val="s0"/>
                <w:b/>
                <w:bCs/>
                <w:i/>
                <w:iCs/>
              </w:rPr>
              <w:t xml:space="preserve"> </w:t>
            </w:r>
            <w:r w:rsidRPr="00B042F8">
              <w:rPr>
                <w:rStyle w:val="s0"/>
                <w:sz w:val="24"/>
                <w:szCs w:val="24"/>
              </w:rPr>
              <w:t>(статья 244 УК РК)</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являеться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pStyle w:val="j19"/>
              <w:shd w:val="clear" w:color="auto" w:fill="FFFFFF"/>
              <w:tabs>
                <w:tab w:val="left" w:pos="2142"/>
              </w:tabs>
              <w:spacing w:before="0" w:beforeAutospacing="0" w:after="0" w:afterAutospacing="0"/>
              <w:ind w:firstLine="6"/>
              <w:jc w:val="both"/>
              <w:textAlignment w:val="baseline"/>
              <w:rPr>
                <w:color w:val="000000"/>
              </w:rPr>
            </w:pPr>
            <w:r w:rsidRPr="00B042F8">
              <w:rPr>
                <w:color w:val="000000"/>
              </w:rPr>
              <w:t>Заведомо ложное объявление в результате действий и (или) принятых решений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о своей неплатежеспособности с целью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причинило крупный ущерб, наказывается…</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наказывается…</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Какое из перечисленных нарушений влечет уголовную ответственность?</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(бездействия) совершены учредителем (участником), должностным лицом, лицом, выполняющим управленческие функции в коммерческой или иной организации, органами юридического лица, а равно индивидуальным предпринимателем, приведшие к неплатежеспособности, повлекшей крупный ущерб, наказывается …</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Неправомерное удовлетворение имущественных требований отдельных кредиторов учредителем (участником), должностным лицом, органами юридического лица, индивидуальным предпринимателем, знавшими о своей фактической несостоятельности (банкротстве), а равно лицом, наделенным полномочиями по управлению имуществом и делами несостоятельного должника при процедуре банкротства или реабилитационной процедуре, заведомо в ущерб другим кредиторам, если это деяние причинило крупный ущерб, наказывается…</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Особо тяжкими преступлениями признаются…</w:t>
            </w:r>
          </w:p>
        </w:tc>
      </w:tr>
      <w:tr w:rsidR="00E46198" w:rsidRPr="00B042F8" w:rsidTr="002C4A95">
        <w:tc>
          <w:tcPr>
            <w:tcW w:w="534" w:type="dxa"/>
          </w:tcPr>
          <w:p w:rsidR="00E46198" w:rsidRPr="00B042F8" w:rsidRDefault="00E46198" w:rsidP="006958C5">
            <w:pPr>
              <w:pStyle w:val="a3"/>
              <w:numPr>
                <w:ilvl w:val="0"/>
                <w:numId w:val="5"/>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Какое наказание ждет лицо, совершившее преднамеренное банкротство?</w:t>
            </w:r>
          </w:p>
        </w:tc>
      </w:tr>
    </w:tbl>
    <w:p w:rsidR="00652AD0" w:rsidRPr="00B042F8" w:rsidRDefault="00652AD0" w:rsidP="00652AD0">
      <w:pPr>
        <w:ind w:right="-57"/>
        <w:jc w:val="center"/>
        <w:rPr>
          <w:rFonts w:ascii="Times New Roman" w:hAnsi="Times New Roman" w:cs="Times New Roman"/>
          <w:b/>
          <w:sz w:val="28"/>
          <w:szCs w:val="28"/>
        </w:rPr>
      </w:pPr>
    </w:p>
    <w:p w:rsidR="004B7D79" w:rsidRPr="00B042F8" w:rsidRDefault="004B7D79" w:rsidP="00652AD0">
      <w:pPr>
        <w:ind w:right="-57"/>
        <w:jc w:val="center"/>
        <w:rPr>
          <w:rFonts w:ascii="Times New Roman" w:hAnsi="Times New Roman" w:cs="Times New Roman"/>
          <w:b/>
          <w:sz w:val="28"/>
          <w:szCs w:val="28"/>
        </w:rPr>
      </w:pPr>
    </w:p>
    <w:p w:rsidR="002B76A6" w:rsidRPr="00B042F8" w:rsidRDefault="002B76A6" w:rsidP="00652AD0">
      <w:pPr>
        <w:ind w:right="-57"/>
        <w:jc w:val="center"/>
        <w:rPr>
          <w:rFonts w:ascii="Times New Roman" w:hAnsi="Times New Roman" w:cs="Times New Roman"/>
          <w:b/>
          <w:sz w:val="28"/>
          <w:szCs w:val="28"/>
        </w:rPr>
      </w:pPr>
    </w:p>
    <w:p w:rsidR="00AF6484" w:rsidRPr="00B042F8" w:rsidRDefault="00AF6484" w:rsidP="00652AD0">
      <w:pPr>
        <w:ind w:right="-57"/>
        <w:jc w:val="center"/>
        <w:rPr>
          <w:rFonts w:ascii="Times New Roman" w:hAnsi="Times New Roman" w:cs="Times New Roman"/>
          <w:b/>
          <w:sz w:val="28"/>
          <w:szCs w:val="28"/>
        </w:rPr>
      </w:pPr>
    </w:p>
    <w:p w:rsidR="00652AD0" w:rsidRPr="00B042F8" w:rsidRDefault="00652AD0" w:rsidP="00652AD0">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Закон Республики Казахстан</w:t>
      </w:r>
    </w:p>
    <w:p w:rsidR="00652AD0" w:rsidRPr="00B042F8" w:rsidRDefault="00652AD0" w:rsidP="00652AD0">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 xml:space="preserve"> «О банках и банковской деятельности в Республике Казахстан»</w:t>
      </w:r>
    </w:p>
    <w:p w:rsidR="001F4DB4" w:rsidRPr="00B042F8" w:rsidRDefault="001F4DB4" w:rsidP="00652AD0">
      <w:pPr>
        <w:spacing w:after="0"/>
        <w:ind w:right="-57"/>
        <w:jc w:val="center"/>
        <w:rPr>
          <w:rFonts w:ascii="Times New Roman" w:hAnsi="Times New Roman" w:cs="Times New Roman"/>
          <w:b/>
          <w:sz w:val="28"/>
          <w:szCs w:val="28"/>
        </w:rPr>
      </w:pPr>
    </w:p>
    <w:tbl>
      <w:tblPr>
        <w:tblStyle w:val="a8"/>
        <w:tblW w:w="9464" w:type="dxa"/>
        <w:tblLayout w:type="fixed"/>
        <w:tblLook w:val="04A0" w:firstRow="1" w:lastRow="0" w:firstColumn="1" w:lastColumn="0" w:noHBand="0" w:noVBand="1"/>
      </w:tblPr>
      <w:tblGrid>
        <w:gridCol w:w="534"/>
        <w:gridCol w:w="8930"/>
      </w:tblGrid>
      <w:tr w:rsidR="002C4A95" w:rsidRPr="00B042F8" w:rsidTr="002C4A95">
        <w:tc>
          <w:tcPr>
            <w:tcW w:w="534" w:type="dxa"/>
          </w:tcPr>
          <w:p w:rsidR="002C4A95" w:rsidRPr="00B042F8" w:rsidRDefault="002C4A95"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C4A95" w:rsidRPr="00B042F8" w:rsidRDefault="002C4A95"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Все расходные операции на банковских счетах юридического лица, ИП могут быть приостановлены по распоряжению: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Арест на деньги и имущество, находящиеся в банке  может быть наложен на основании:</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об остатках и движении денег на этих счетах выдаются:</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jc w:val="both"/>
              <w:rPr>
                <w:rFonts w:ascii="Times New Roman" w:hAnsi="Times New Roman" w:cs="Times New Roman"/>
                <w:sz w:val="24"/>
                <w:szCs w:val="24"/>
              </w:rPr>
            </w:pPr>
            <w:r w:rsidRPr="00B042F8">
              <w:rPr>
                <w:rFonts w:ascii="Times New Roman" w:hAnsi="Times New Roman" w:cs="Times New Roman"/>
                <w:sz w:val="24"/>
                <w:szCs w:val="24"/>
              </w:rPr>
              <w:t>Ликвидация банка по основанию банкротства осуществляется в соответствии с…</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pPr>
            <w:r w:rsidRPr="00B042F8">
              <w:t>Принудительная реорганизация банка производится по…</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 xml:space="preserve">Кто выдает санкцию уполномоченному органу в области реабилитации и банкротства на получение сведений, содержащих банковскую тайну, в отношении лица, по которому имеется вступившее в законную силу решение суда о признании банкротом?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autoSpaceDE w:val="0"/>
              <w:autoSpaceDN w:val="0"/>
              <w:adjustRightInd w:val="0"/>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Требования каких кредиторов банка, ликвидируемого в принудительном порядке, удовлетворяются в первую очередь?</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С</w:t>
            </w:r>
            <w:r w:rsidRPr="00B042F8">
              <w:rPr>
                <w:rFonts w:ascii="Times New Roman" w:eastAsia="Calibri" w:hAnsi="Times New Roman" w:cs="Times New Roman"/>
                <w:sz w:val="24"/>
                <w:szCs w:val="24"/>
              </w:rPr>
              <w:t>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судебного исполнителя, адвоката об остатках и движении денег на этих счетах выдаются</w:t>
            </w:r>
            <w:r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Банк – это…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Сколько уровней имеет банковская система в Республике Казахстан?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Style w:val="s0"/>
                <w:color w:val="auto"/>
                <w:sz w:val="24"/>
                <w:szCs w:val="24"/>
              </w:rPr>
              <w:t>Кому выдаются</w:t>
            </w:r>
            <w:r w:rsidRPr="00B042F8">
              <w:rPr>
                <w:rFonts w:ascii="Times New Roman" w:hAnsi="Times New Roman" w:cs="Times New Roman"/>
                <w:sz w:val="24"/>
                <w:szCs w:val="24"/>
              </w:rPr>
              <w:t xml:space="preserve"> справки о наличии и номерах банковских счетов юридическо-го лица </w:t>
            </w:r>
            <w:r w:rsidRPr="00B042F8">
              <w:rPr>
                <w:rStyle w:val="s0"/>
                <w:color w:val="auto"/>
                <w:sz w:val="24"/>
                <w:szCs w:val="24"/>
              </w:rPr>
              <w:t>и (или) его структурного подразделения</w:t>
            </w:r>
            <w:r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Банки второго уровня выдают выписки о движении денег по банковским счетам банкрота на основании …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108"/>
              <w:rPr>
                <w:rFonts w:ascii="Times New Roman" w:hAnsi="Times New Roman" w:cs="Times New Roman"/>
                <w:sz w:val="24"/>
                <w:szCs w:val="24"/>
              </w:rPr>
            </w:pPr>
            <w:r w:rsidRPr="00B042F8">
              <w:rPr>
                <w:rFonts w:ascii="Times New Roman" w:hAnsi="Times New Roman" w:cs="Times New Roman"/>
                <w:bCs/>
                <w:sz w:val="24"/>
                <w:szCs w:val="24"/>
              </w:rPr>
              <w:t>Банк – это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Сроки претензионной и</w:t>
            </w:r>
            <w:r w:rsidRPr="00B042F8">
              <w:rPr>
                <w:rStyle w:val="apple-converted-space"/>
                <w:rFonts w:ascii="Times New Roman" w:hAnsi="Times New Roman" w:cs="Times New Roman"/>
                <w:sz w:val="24"/>
                <w:szCs w:val="24"/>
              </w:rPr>
              <w:t xml:space="preserve"> </w:t>
            </w:r>
            <w:hyperlink r:id="rId9"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9.12.2014 г.)" w:history="1">
              <w:r w:rsidRPr="00B042F8">
                <w:rPr>
                  <w:rStyle w:val="ab"/>
                  <w:bCs/>
                  <w:color w:val="auto"/>
                  <w:sz w:val="24"/>
                  <w:szCs w:val="24"/>
                  <w:u w:val="none"/>
                </w:rPr>
                <w:t>исковой давности</w:t>
              </w:r>
            </w:hyperlink>
            <w:r w:rsidRPr="00B042F8">
              <w:rPr>
                <w:rFonts w:ascii="Times New Roman" w:hAnsi="Times New Roman" w:cs="Times New Roman"/>
                <w:sz w:val="24"/>
                <w:szCs w:val="24"/>
              </w:rPr>
              <w:t xml:space="preserve"> на требования банков</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Банковская тайна включает в себя</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Не относятся к банковской тайне… </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Выберите правильный ответ</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Что относится к разглашению банковской тайны?</w:t>
            </w:r>
          </w:p>
        </w:tc>
      </w:tr>
      <w:tr w:rsidR="00E46198" w:rsidRPr="00B042F8" w:rsidTr="002C4A95">
        <w:tc>
          <w:tcPr>
            <w:tcW w:w="534" w:type="dxa"/>
          </w:tcPr>
          <w:p w:rsidR="00E46198" w:rsidRPr="00B042F8" w:rsidRDefault="00E46198" w:rsidP="00652AD0">
            <w:pPr>
              <w:pStyle w:val="a3"/>
              <w:numPr>
                <w:ilvl w:val="0"/>
                <w:numId w:val="6"/>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об остатках и движении денег на этих счетах не выдаются </w:t>
            </w:r>
          </w:p>
        </w:tc>
      </w:tr>
    </w:tbl>
    <w:p w:rsidR="00BB26D5" w:rsidRPr="00B042F8" w:rsidRDefault="00BB26D5" w:rsidP="00652AD0">
      <w:pPr>
        <w:ind w:right="-57"/>
        <w:jc w:val="center"/>
        <w:rPr>
          <w:rFonts w:ascii="Times New Roman" w:hAnsi="Times New Roman" w:cs="Times New Roman"/>
          <w:b/>
          <w:sz w:val="28"/>
          <w:szCs w:val="28"/>
        </w:rPr>
      </w:pPr>
    </w:p>
    <w:p w:rsidR="002C4A95" w:rsidRPr="00B042F8" w:rsidRDefault="002C4A95" w:rsidP="00652AD0">
      <w:pPr>
        <w:ind w:right="-57"/>
        <w:jc w:val="center"/>
        <w:rPr>
          <w:rFonts w:ascii="Times New Roman" w:hAnsi="Times New Roman" w:cs="Times New Roman"/>
          <w:b/>
          <w:sz w:val="28"/>
          <w:szCs w:val="28"/>
        </w:rPr>
      </w:pPr>
    </w:p>
    <w:p w:rsidR="002C4A95" w:rsidRPr="00B042F8" w:rsidRDefault="002C4A95" w:rsidP="00652AD0">
      <w:pPr>
        <w:ind w:right="-57"/>
        <w:jc w:val="center"/>
        <w:rPr>
          <w:rFonts w:ascii="Times New Roman" w:hAnsi="Times New Roman" w:cs="Times New Roman"/>
          <w:b/>
          <w:sz w:val="28"/>
          <w:szCs w:val="28"/>
        </w:rPr>
      </w:pPr>
    </w:p>
    <w:p w:rsidR="002C4A95" w:rsidRPr="00B042F8" w:rsidRDefault="002C4A95" w:rsidP="00652AD0">
      <w:pPr>
        <w:ind w:right="-57"/>
        <w:jc w:val="center"/>
        <w:rPr>
          <w:rFonts w:ascii="Times New Roman" w:hAnsi="Times New Roman" w:cs="Times New Roman"/>
          <w:b/>
          <w:sz w:val="28"/>
          <w:szCs w:val="28"/>
        </w:rPr>
      </w:pPr>
    </w:p>
    <w:p w:rsidR="00652AD0" w:rsidRPr="00B042F8" w:rsidRDefault="00652AD0" w:rsidP="00652AD0">
      <w:pPr>
        <w:ind w:right="-57"/>
        <w:jc w:val="center"/>
        <w:rPr>
          <w:rFonts w:ascii="Times New Roman" w:hAnsi="Times New Roman" w:cs="Times New Roman"/>
          <w:b/>
          <w:sz w:val="28"/>
          <w:szCs w:val="28"/>
        </w:rPr>
      </w:pPr>
      <w:r w:rsidRPr="00B042F8">
        <w:rPr>
          <w:rFonts w:ascii="Times New Roman" w:hAnsi="Times New Roman" w:cs="Times New Roman"/>
          <w:b/>
          <w:sz w:val="28"/>
          <w:szCs w:val="28"/>
        </w:rPr>
        <w:t>Гражданский кодекс Республики Казахстан</w:t>
      </w:r>
    </w:p>
    <w:tbl>
      <w:tblPr>
        <w:tblStyle w:val="a8"/>
        <w:tblW w:w="9464" w:type="dxa"/>
        <w:tblLayout w:type="fixed"/>
        <w:tblLook w:val="04A0" w:firstRow="1" w:lastRow="0" w:firstColumn="1" w:lastColumn="0" w:noHBand="0" w:noVBand="1"/>
      </w:tblPr>
      <w:tblGrid>
        <w:gridCol w:w="534"/>
        <w:gridCol w:w="8930"/>
      </w:tblGrid>
      <w:tr w:rsidR="002C4A95" w:rsidRPr="00B042F8" w:rsidTr="002C4A95">
        <w:tc>
          <w:tcPr>
            <w:tcW w:w="534" w:type="dxa"/>
          </w:tcPr>
          <w:p w:rsidR="002C4A95" w:rsidRPr="00B042F8" w:rsidRDefault="002C4A95"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C4A95" w:rsidRPr="00B042F8" w:rsidRDefault="002C4A95"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 xml:space="preserve">Что может быть объектом гражданских прав?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tabs>
                <w:tab w:val="left" w:pos="834"/>
                <w:tab w:val="left" w:pos="1197"/>
                <w:tab w:val="left" w:pos="1728"/>
              </w:tabs>
              <w:rPr>
                <w:rFonts w:ascii="Times New Roman" w:hAnsi="Times New Roman" w:cs="Times New Roman"/>
                <w:color w:val="000000"/>
                <w:sz w:val="24"/>
                <w:szCs w:val="24"/>
              </w:rPr>
            </w:pPr>
            <w:r w:rsidRPr="00B042F8">
              <w:rPr>
                <w:rFonts w:ascii="Times New Roman" w:hAnsi="Times New Roman" w:cs="Times New Roman"/>
                <w:color w:val="000000"/>
                <w:sz w:val="24"/>
                <w:szCs w:val="24"/>
              </w:rPr>
              <w:t>Общественные отношения, урегулированные нормами гражданского права:</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Какая ответственность предусмотрена Гражданским кодексом РК за доведение юридического лица до банкротства?</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Принципы гражданского права:</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pPr>
            <w:r w:rsidRPr="00B042F8">
              <w:t>С какого момента деятельность юридического лица-банкрота считается прекращенной?</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pPr>
            <w:r w:rsidRPr="00B042F8">
              <w:t xml:space="preserve">В каком порядке возможно признание банкротства?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Местом нахождения юридического лица признается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Прекращение юридического лица происходит путем…</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eastAsia="Calibri" w:hAnsi="Times New Roman" w:cs="Times New Roman"/>
                <w:sz w:val="24"/>
                <w:szCs w:val="24"/>
              </w:rPr>
              <w:t>При банкротстве учредителя доверительное управление имуществом…</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eastAsia="Calibri" w:hAnsi="Times New Roman" w:cs="Times New Roman"/>
                <w:sz w:val="24"/>
                <w:szCs w:val="24"/>
              </w:rPr>
              <w:t>При применении к индивидуальному предпринимателю процедур банкротства его кредиторы по обязательствам, не связанным с предпринимательской деятельностью</w:t>
            </w:r>
            <w:r w:rsidRPr="00B042F8">
              <w:rPr>
                <w:rFonts w:ascii="Times New Roman" w:hAnsi="Times New Roman" w:cs="Times New Roman"/>
                <w:sz w:val="24"/>
                <w:szCs w:val="24"/>
              </w:rPr>
              <w:t>…</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Style w:val="s0"/>
                <w:sz w:val="24"/>
                <w:szCs w:val="24"/>
              </w:rPr>
              <w:t>Какие сделки должны совершаться в письменной форме?</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Style w:val="s0"/>
                <w:sz w:val="24"/>
                <w:szCs w:val="24"/>
              </w:rPr>
              <w:t xml:space="preserve">Когда договор вступает в силу </w:t>
            </w:r>
            <w:r w:rsidRPr="00B042F8">
              <w:rPr>
                <w:rFonts w:ascii="Times New Roman" w:hAnsi="Times New Roman" w:cs="Times New Roman"/>
                <w:sz w:val="24"/>
                <w:szCs w:val="24"/>
              </w:rPr>
              <w:t>и становится обязательным для сторон?</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eastAsia="Times New Roman" w:hAnsi="Times New Roman" w:cs="Times New Roman"/>
                <w:bCs/>
                <w:color w:val="000000"/>
                <w:sz w:val="24"/>
                <w:szCs w:val="24"/>
              </w:rPr>
            </w:pPr>
            <w:r w:rsidRPr="00B042F8">
              <w:rPr>
                <w:rFonts w:ascii="Times New Roman" w:eastAsia="Times New Roman" w:hAnsi="Times New Roman" w:cs="Times New Roman"/>
                <w:bCs/>
                <w:color w:val="000000"/>
                <w:sz w:val="24"/>
                <w:szCs w:val="24"/>
              </w:rPr>
              <w:t>Срок заявления претензий кредиторов при ликвидации юридического лица не может быть менее:</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eastAsia="Times New Roman" w:hAnsi="Times New Roman" w:cs="Times New Roman"/>
                <w:bCs/>
                <w:color w:val="000000"/>
                <w:sz w:val="24"/>
                <w:szCs w:val="24"/>
              </w:rPr>
            </w:pPr>
            <w:r w:rsidRPr="00B042F8">
              <w:rPr>
                <w:rFonts w:ascii="Times New Roman" w:eastAsia="Times New Roman" w:hAnsi="Times New Roman" w:cs="Times New Roman"/>
                <w:bCs/>
                <w:color w:val="000000"/>
                <w:sz w:val="24"/>
                <w:szCs w:val="24"/>
              </w:rPr>
              <w:t>Сделками признаются:</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rPr>
                <w:rFonts w:ascii="Times New Roman" w:hAnsi="Times New Roman" w:cs="Times New Roman"/>
                <w:sz w:val="24"/>
                <w:szCs w:val="24"/>
              </w:rPr>
            </w:pPr>
            <w:r w:rsidRPr="00B042F8">
              <w:rPr>
                <w:rFonts w:ascii="Times New Roman" w:eastAsia="Times New Roman" w:hAnsi="Times New Roman" w:cs="Times New Roman"/>
                <w:bCs/>
                <w:color w:val="000000"/>
                <w:sz w:val="24"/>
                <w:szCs w:val="24"/>
              </w:rPr>
              <w:t>Порядок исчисления срока исковой давности:</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 xml:space="preserve">Право собственности есть - …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Кто имеет преимущественное право покупки при продаже доли в праве долевой собственности </w:t>
            </w:r>
            <w:r w:rsidRPr="00B042F8">
              <w:rPr>
                <w:rFonts w:ascii="Times New Roman" w:hAnsi="Times New Roman" w:cs="Times New Roman"/>
                <w:color w:val="000000"/>
                <w:sz w:val="24"/>
                <w:szCs w:val="24"/>
              </w:rPr>
              <w:t>постороннему лицу?</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Филиалы и представительства ТОО…</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Руководители филиалов и представительств ТОО…</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Когда ликвидация юридического лица считается завершенной, а юридическое лицо прекратившим свою деятельность?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Укажите виды реорганизации юридического лица </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Акция – это…</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Защита гражданских прав осуществляется судом путем:</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На какой максимальный срок может быть выдана доверенность?</w:t>
            </w:r>
          </w:p>
        </w:tc>
      </w:tr>
      <w:tr w:rsidR="00E46198" w:rsidRPr="00B042F8" w:rsidTr="002C4A95">
        <w:tc>
          <w:tcPr>
            <w:tcW w:w="534" w:type="dxa"/>
          </w:tcPr>
          <w:p w:rsidR="00E46198" w:rsidRPr="00B042F8" w:rsidRDefault="00E46198" w:rsidP="001F4DB4">
            <w:pPr>
              <w:pStyle w:val="a3"/>
              <w:numPr>
                <w:ilvl w:val="0"/>
                <w:numId w:val="7"/>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Недействительна доверенность, в которой не указана…</w:t>
            </w:r>
          </w:p>
        </w:tc>
      </w:tr>
    </w:tbl>
    <w:p w:rsidR="00652AD0" w:rsidRPr="00B042F8" w:rsidRDefault="00652AD0" w:rsidP="00652AD0">
      <w:pPr>
        <w:spacing w:after="0"/>
        <w:ind w:right="-57"/>
        <w:jc w:val="center"/>
        <w:rPr>
          <w:rFonts w:ascii="Times New Roman" w:hAnsi="Times New Roman" w:cs="Times New Roman"/>
          <w:b/>
          <w:sz w:val="28"/>
          <w:szCs w:val="28"/>
        </w:rPr>
      </w:pPr>
    </w:p>
    <w:p w:rsidR="00D20A3F" w:rsidRPr="00B042F8" w:rsidRDefault="00D20A3F" w:rsidP="00652AD0">
      <w:pPr>
        <w:spacing w:after="0"/>
        <w:ind w:right="-57"/>
        <w:jc w:val="center"/>
        <w:rPr>
          <w:rFonts w:ascii="Times New Roman" w:hAnsi="Times New Roman" w:cs="Times New Roman"/>
          <w:b/>
          <w:sz w:val="28"/>
          <w:szCs w:val="28"/>
        </w:rPr>
      </w:pPr>
    </w:p>
    <w:p w:rsidR="00D20A3F" w:rsidRPr="00B042F8" w:rsidRDefault="00D20A3F" w:rsidP="00652AD0">
      <w:pPr>
        <w:spacing w:after="0"/>
        <w:ind w:right="-57"/>
        <w:jc w:val="center"/>
        <w:rPr>
          <w:rFonts w:ascii="Times New Roman" w:hAnsi="Times New Roman" w:cs="Times New Roman"/>
          <w:b/>
          <w:sz w:val="28"/>
          <w:szCs w:val="28"/>
        </w:rPr>
      </w:pPr>
    </w:p>
    <w:p w:rsidR="00D20A3F" w:rsidRPr="00B042F8" w:rsidRDefault="00D20A3F" w:rsidP="00652AD0">
      <w:pPr>
        <w:spacing w:after="0"/>
        <w:ind w:right="-57"/>
        <w:jc w:val="center"/>
        <w:rPr>
          <w:rFonts w:ascii="Times New Roman" w:hAnsi="Times New Roman" w:cs="Times New Roman"/>
          <w:b/>
          <w:sz w:val="28"/>
          <w:szCs w:val="28"/>
        </w:rPr>
      </w:pPr>
    </w:p>
    <w:p w:rsidR="002C4A95" w:rsidRPr="00B042F8" w:rsidRDefault="002C4A95" w:rsidP="00652AD0">
      <w:pPr>
        <w:spacing w:after="0"/>
        <w:ind w:right="-57"/>
        <w:jc w:val="center"/>
        <w:rPr>
          <w:rFonts w:ascii="Times New Roman" w:hAnsi="Times New Roman" w:cs="Times New Roman"/>
          <w:b/>
          <w:sz w:val="28"/>
          <w:szCs w:val="28"/>
        </w:rPr>
      </w:pPr>
    </w:p>
    <w:p w:rsidR="002C4A95" w:rsidRPr="00B042F8" w:rsidRDefault="002C4A95" w:rsidP="00652AD0">
      <w:pPr>
        <w:spacing w:after="0"/>
        <w:ind w:right="-57"/>
        <w:jc w:val="center"/>
        <w:rPr>
          <w:rFonts w:ascii="Times New Roman" w:hAnsi="Times New Roman" w:cs="Times New Roman"/>
          <w:b/>
          <w:sz w:val="28"/>
          <w:szCs w:val="28"/>
        </w:rPr>
      </w:pPr>
    </w:p>
    <w:p w:rsidR="00017C61" w:rsidRPr="00B042F8" w:rsidRDefault="00017C61" w:rsidP="00652AD0">
      <w:pPr>
        <w:spacing w:after="0"/>
        <w:ind w:right="-57"/>
        <w:jc w:val="center"/>
        <w:rPr>
          <w:rFonts w:ascii="Times New Roman" w:hAnsi="Times New Roman" w:cs="Times New Roman"/>
          <w:b/>
          <w:sz w:val="28"/>
          <w:szCs w:val="28"/>
        </w:rPr>
      </w:pPr>
    </w:p>
    <w:p w:rsidR="00652AD0" w:rsidRPr="00B042F8" w:rsidRDefault="00652AD0" w:rsidP="00652AD0">
      <w:pPr>
        <w:ind w:right="-57"/>
        <w:jc w:val="center"/>
        <w:rPr>
          <w:rFonts w:ascii="Times New Roman" w:hAnsi="Times New Roman" w:cs="Times New Roman"/>
          <w:b/>
          <w:sz w:val="28"/>
          <w:szCs w:val="28"/>
        </w:rPr>
      </w:pPr>
      <w:r w:rsidRPr="00B042F8">
        <w:rPr>
          <w:rFonts w:ascii="Times New Roman" w:hAnsi="Times New Roman" w:cs="Times New Roman"/>
          <w:b/>
          <w:sz w:val="28"/>
          <w:szCs w:val="28"/>
        </w:rPr>
        <w:t>Закон Р</w:t>
      </w:r>
      <w:r w:rsidR="001F4DB4" w:rsidRPr="00B042F8">
        <w:rPr>
          <w:rFonts w:ascii="Times New Roman" w:hAnsi="Times New Roman" w:cs="Times New Roman"/>
          <w:b/>
          <w:sz w:val="28"/>
          <w:szCs w:val="28"/>
        </w:rPr>
        <w:t xml:space="preserve">еспублики </w:t>
      </w:r>
      <w:r w:rsidRPr="00B042F8">
        <w:rPr>
          <w:rFonts w:ascii="Times New Roman" w:hAnsi="Times New Roman" w:cs="Times New Roman"/>
          <w:b/>
          <w:sz w:val="28"/>
          <w:szCs w:val="28"/>
        </w:rPr>
        <w:t>К</w:t>
      </w:r>
      <w:r w:rsidR="001F4DB4" w:rsidRPr="00B042F8">
        <w:rPr>
          <w:rFonts w:ascii="Times New Roman" w:hAnsi="Times New Roman" w:cs="Times New Roman"/>
          <w:b/>
          <w:sz w:val="28"/>
          <w:szCs w:val="28"/>
        </w:rPr>
        <w:t>азахстан</w:t>
      </w:r>
      <w:r w:rsidRPr="00B042F8">
        <w:rPr>
          <w:rFonts w:ascii="Times New Roman" w:hAnsi="Times New Roman" w:cs="Times New Roman"/>
          <w:b/>
          <w:sz w:val="28"/>
          <w:szCs w:val="28"/>
        </w:rPr>
        <w:t xml:space="preserve"> «О товариществах с ограниченной и дополнительной ответственностью»</w:t>
      </w:r>
    </w:p>
    <w:tbl>
      <w:tblPr>
        <w:tblStyle w:val="a8"/>
        <w:tblW w:w="9464" w:type="dxa"/>
        <w:tblLayout w:type="fixed"/>
        <w:tblLook w:val="04A0" w:firstRow="1" w:lastRow="0" w:firstColumn="1" w:lastColumn="0" w:noHBand="0" w:noVBand="1"/>
      </w:tblPr>
      <w:tblGrid>
        <w:gridCol w:w="534"/>
        <w:gridCol w:w="8930"/>
      </w:tblGrid>
      <w:tr w:rsidR="002C4A95" w:rsidRPr="00B042F8" w:rsidTr="002C4A95">
        <w:tc>
          <w:tcPr>
            <w:tcW w:w="534" w:type="dxa"/>
          </w:tcPr>
          <w:p w:rsidR="002C4A95" w:rsidRPr="00B042F8" w:rsidRDefault="002C4A95"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C4A95" w:rsidRPr="00B042F8" w:rsidRDefault="002C4A95"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Что признается под полным товариществом?</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 xml:space="preserve">Как называется обязательство со множественностью лиц, в силу которого каждый кредитор вправе требовать, а каждый должник обязан исполнять обязательство полностью?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jc w:val="both"/>
              <w:rPr>
                <w:rFonts w:ascii="Times New Roman" w:hAnsi="Times New Roman" w:cs="Times New Roman"/>
                <w:sz w:val="24"/>
                <w:szCs w:val="24"/>
              </w:rPr>
            </w:pPr>
            <w:r w:rsidRPr="00B042F8">
              <w:rPr>
                <w:rFonts w:ascii="Times New Roman" w:hAnsi="Times New Roman" w:cs="Times New Roman"/>
                <w:sz w:val="24"/>
                <w:szCs w:val="24"/>
              </w:rPr>
              <w:t>Аффилиированным лицом товарищества не является:</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rPr>
                <w:b/>
              </w:rPr>
            </w:pPr>
            <w:r w:rsidRPr="00B042F8">
              <w:rPr>
                <w:rStyle w:val="s1"/>
                <w:b w:val="0"/>
              </w:rPr>
              <w:t>Обязанности участников товарищества с ограниченной ответственностью</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rPr>
                <w:b/>
              </w:rPr>
            </w:pPr>
            <w:r w:rsidRPr="00B042F8">
              <w:rPr>
                <w:rStyle w:val="s1"/>
                <w:b w:val="0"/>
              </w:rPr>
              <w:t>Как образуется уставный капитал товарищества с ограниченной ответственностью?</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Каким образом распределяется ответственность по обязательствам должника-участника товарищества с дополнительной ответственностью при банкротстве?</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На кого могут быть возложены решением суда обязанности по осуществлению ликвидации товарищества с ограниченной ответственностью?</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eastAsia="Calibri" w:hAnsi="Times New Roman" w:cs="Times New Roman"/>
                <w:sz w:val="24"/>
                <w:szCs w:val="24"/>
              </w:rPr>
              <w:t>В случаях признания производственного кооператива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законом порядке все полномочия по управлению им переходят</w:t>
            </w:r>
            <w:r w:rsidRPr="00B042F8">
              <w:rPr>
                <w:rFonts w:ascii="Times New Roman" w:hAnsi="Times New Roman" w:cs="Times New Roman"/>
                <w:sz w:val="24"/>
                <w:szCs w:val="24"/>
              </w:rPr>
              <w:t xml:space="preserve">: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eastAsia="Calibri" w:hAnsi="Times New Roman" w:cs="Times New Roman"/>
                <w:sz w:val="24"/>
                <w:szCs w:val="24"/>
              </w:rPr>
              <w:t>В случаях отчуждения стратегического объекта реабилитационным либо банкротным управляющим, приоритетным правом на приобретение</w:t>
            </w:r>
            <w:r w:rsidRPr="00B042F8">
              <w:rPr>
                <w:rFonts w:ascii="Times New Roman" w:hAnsi="Times New Roman" w:cs="Times New Roman"/>
                <w:sz w:val="24"/>
                <w:szCs w:val="24"/>
              </w:rPr>
              <w:t xml:space="preserve"> обладает: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 xml:space="preserve">Каким документом оформляется решения общего собрания участников товарищества?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 xml:space="preserve">Является ли реорганизацией, изменение числа участников ТОО или размеров долей участников?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Товарищество это – …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Виды ТОО</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 xml:space="preserve">Уставный капитал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B042F8">
            <w:pPr>
              <w:shd w:val="clear" w:color="auto" w:fill="FFFFFF"/>
              <w:jc w:val="both"/>
              <w:textAlignment w:val="baseline"/>
              <w:rPr>
                <w:rFonts w:ascii="Times New Roman" w:hAnsi="Times New Roman" w:cs="Times New Roman"/>
                <w:color w:val="000000"/>
                <w:sz w:val="24"/>
                <w:szCs w:val="24"/>
              </w:rPr>
            </w:pPr>
            <w:r w:rsidRPr="00B042F8">
              <w:rPr>
                <w:rFonts w:ascii="Times New Roman" w:hAnsi="Times New Roman" w:cs="Times New Roman"/>
                <w:bCs/>
                <w:color w:val="000000"/>
                <w:sz w:val="24"/>
                <w:szCs w:val="24"/>
              </w:rPr>
              <w:t>За счет чего формируется имущество товарищества с ограниченной ответственностью?</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Ответственность участников товарищества при превышении заявленного уставного капитала товарищества с ограниченной ответственностью над фактическим уставным капиталом</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Аффилиированным лицом товарищества не являются</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Как распределяются деньги, вырученные от продажи доли, при обращении взыскания на долю участника ТОО его кредиторами (до процедуры банкротства)?</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Вкладом в уставный капитал ТОО могут быть…</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ТОО обязано известить </w:t>
            </w:r>
            <w:hyperlink r:id="rId10" w:anchor="z6" w:history="1">
              <w:r w:rsidRPr="00B042F8">
                <w:rPr>
                  <w:rFonts w:ascii="Times New Roman" w:hAnsi="Times New Roman" w:cs="Times New Roman"/>
                  <w:bCs/>
                  <w:sz w:val="24"/>
                  <w:szCs w:val="24"/>
                </w:rPr>
                <w:t>орган</w:t>
              </w:r>
            </w:hyperlink>
            <w:r w:rsidRPr="00B042F8">
              <w:rPr>
                <w:rFonts w:ascii="Times New Roman" w:hAnsi="Times New Roman" w:cs="Times New Roman"/>
                <w:sz w:val="24"/>
                <w:szCs w:val="24"/>
              </w:rPr>
              <w:t xml:space="preserve">, осуществивший его государственную регистрацию, об увеличении уставного капитала </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Где учитывается имущество товарищества</w:t>
            </w:r>
            <w:r w:rsidRPr="00B042F8">
              <w:rPr>
                <w:rFonts w:ascii="Times New Roman" w:hAnsi="Times New Roman" w:cs="Times New Roman"/>
                <w:color w:val="000000"/>
                <w:sz w:val="24"/>
                <w:szCs w:val="24"/>
              </w:rPr>
              <w:t xml:space="preserve"> с ограниченной ответственностью?</w:t>
            </w:r>
          </w:p>
        </w:tc>
      </w:tr>
      <w:tr w:rsidR="00E46198" w:rsidRPr="00B042F8" w:rsidTr="002C4A95">
        <w:tc>
          <w:tcPr>
            <w:tcW w:w="534" w:type="dxa"/>
          </w:tcPr>
          <w:p w:rsidR="00E46198" w:rsidRPr="00B042F8" w:rsidRDefault="00E46198" w:rsidP="001F4DB4">
            <w:pPr>
              <w:pStyle w:val="a3"/>
              <w:numPr>
                <w:ilvl w:val="0"/>
                <w:numId w:val="8"/>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color w:val="000000"/>
                <w:sz w:val="24"/>
                <w:szCs w:val="24"/>
              </w:rPr>
              <w:t>Члены исполнительного органа</w:t>
            </w:r>
            <w:r w:rsidRPr="00B042F8">
              <w:rPr>
                <w:rFonts w:ascii="Times New Roman" w:hAnsi="Times New Roman" w:cs="Times New Roman"/>
                <w:sz w:val="24"/>
                <w:szCs w:val="24"/>
              </w:rPr>
              <w:t xml:space="preserve"> товарищества</w:t>
            </w:r>
            <w:r w:rsidRPr="00B042F8">
              <w:rPr>
                <w:rFonts w:ascii="Times New Roman" w:hAnsi="Times New Roman" w:cs="Times New Roman"/>
                <w:color w:val="000000"/>
                <w:sz w:val="24"/>
                <w:szCs w:val="24"/>
              </w:rPr>
              <w:t xml:space="preserve"> с ограниченной ответственностью избираются общим собранием на установленный срок, но не более…</w:t>
            </w:r>
          </w:p>
        </w:tc>
      </w:tr>
    </w:tbl>
    <w:p w:rsidR="0030139A" w:rsidRPr="00B042F8" w:rsidRDefault="0030139A" w:rsidP="00652AD0">
      <w:pPr>
        <w:ind w:right="-57"/>
        <w:jc w:val="center"/>
        <w:rPr>
          <w:rFonts w:ascii="Times New Roman" w:hAnsi="Times New Roman" w:cs="Times New Roman"/>
          <w:b/>
          <w:sz w:val="28"/>
          <w:szCs w:val="28"/>
        </w:rPr>
      </w:pPr>
    </w:p>
    <w:p w:rsidR="0030139A" w:rsidRPr="00B042F8" w:rsidRDefault="0030139A" w:rsidP="00652AD0">
      <w:pPr>
        <w:ind w:right="-57"/>
        <w:jc w:val="center"/>
        <w:rPr>
          <w:rFonts w:ascii="Times New Roman" w:hAnsi="Times New Roman" w:cs="Times New Roman"/>
          <w:b/>
          <w:sz w:val="28"/>
          <w:szCs w:val="28"/>
        </w:rPr>
      </w:pPr>
    </w:p>
    <w:p w:rsidR="001F4DB4" w:rsidRPr="00B042F8" w:rsidRDefault="001F4DB4" w:rsidP="001F4DB4">
      <w:pPr>
        <w:ind w:right="-57"/>
        <w:jc w:val="center"/>
        <w:rPr>
          <w:rFonts w:ascii="Times New Roman" w:hAnsi="Times New Roman" w:cs="Times New Roman"/>
          <w:b/>
          <w:sz w:val="28"/>
          <w:szCs w:val="28"/>
        </w:rPr>
      </w:pPr>
      <w:r w:rsidRPr="00B042F8">
        <w:rPr>
          <w:rFonts w:ascii="Times New Roman" w:hAnsi="Times New Roman" w:cs="Times New Roman"/>
          <w:b/>
          <w:sz w:val="28"/>
          <w:szCs w:val="28"/>
        </w:rPr>
        <w:t>Гражданский процессуальный кодекс РК</w:t>
      </w:r>
    </w:p>
    <w:tbl>
      <w:tblPr>
        <w:tblStyle w:val="a8"/>
        <w:tblW w:w="9464" w:type="dxa"/>
        <w:tblLayout w:type="fixed"/>
        <w:tblLook w:val="04A0" w:firstRow="1" w:lastRow="0" w:firstColumn="1" w:lastColumn="0" w:noHBand="0" w:noVBand="1"/>
      </w:tblPr>
      <w:tblGrid>
        <w:gridCol w:w="534"/>
        <w:gridCol w:w="8930"/>
      </w:tblGrid>
      <w:tr w:rsidR="002C4A95" w:rsidRPr="00B042F8" w:rsidTr="002C4A95">
        <w:tc>
          <w:tcPr>
            <w:tcW w:w="534" w:type="dxa"/>
          </w:tcPr>
          <w:p w:rsidR="002C4A95" w:rsidRPr="00B042F8" w:rsidRDefault="002C4A95"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C4A95" w:rsidRPr="00B042F8" w:rsidRDefault="002C4A95"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Понятие исковой давности:</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С какого момента деятельность предприятия-банкрота считается прекращенной?</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bCs/>
                <w:color w:val="000000"/>
                <w:sz w:val="24"/>
                <w:szCs w:val="24"/>
              </w:rPr>
              <w:t>Сроки рассмотрения судом заявления:</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widowControl w:val="0"/>
              <w:autoSpaceDE w:val="0"/>
              <w:autoSpaceDN w:val="0"/>
              <w:adjustRightInd w:val="0"/>
              <w:spacing w:before="100" w:beforeAutospacing="1"/>
              <w:rPr>
                <w:rFonts w:ascii="Times New Roman" w:hAnsi="Times New Roman" w:cs="Times New Roman"/>
                <w:sz w:val="24"/>
                <w:szCs w:val="24"/>
              </w:rPr>
            </w:pPr>
            <w:r w:rsidRPr="00B042F8">
              <w:rPr>
                <w:rFonts w:ascii="Times New Roman" w:hAnsi="Times New Roman" w:cs="Times New Roman"/>
                <w:bCs/>
                <w:color w:val="000000"/>
                <w:sz w:val="24"/>
                <w:szCs w:val="24"/>
              </w:rPr>
              <w:t>Когда решение суда вступает в законную силу?</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pPr>
            <w:r w:rsidRPr="00B042F8">
              <w:t>Какой документ выдается судом после вступления в законную силу?</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pStyle w:val="j19"/>
              <w:spacing w:before="0" w:beforeAutospacing="0"/>
              <w:jc w:val="both"/>
            </w:pPr>
            <w:r w:rsidRPr="00B042F8">
              <w:t>От имени кого выносится решение?</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Что не является видом гражданского процесса?</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rPr>
                <w:rFonts w:ascii="Times New Roman" w:hAnsi="Times New Roman" w:cs="Times New Roman"/>
                <w:sz w:val="24"/>
                <w:szCs w:val="24"/>
              </w:rPr>
            </w:pPr>
            <w:r w:rsidRPr="00B042F8">
              <w:rPr>
                <w:rFonts w:ascii="Times New Roman" w:hAnsi="Times New Roman" w:cs="Times New Roman"/>
                <w:sz w:val="24"/>
                <w:szCs w:val="24"/>
              </w:rPr>
              <w:t>Чем определяется язык судопроизводства?</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Судебный акт о завершении процедуры банкротства выносится в форме: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jc w:val="both"/>
              <w:rPr>
                <w:rFonts w:ascii="Times New Roman" w:hAnsi="Times New Roman" w:cs="Times New Roman"/>
                <w:sz w:val="24"/>
                <w:szCs w:val="24"/>
              </w:rPr>
            </w:pPr>
            <w:r w:rsidRPr="00B042F8">
              <w:rPr>
                <w:rFonts w:ascii="Times New Roman" w:hAnsi="Times New Roman" w:cs="Times New Roman"/>
                <w:sz w:val="24"/>
                <w:szCs w:val="24"/>
              </w:rPr>
              <w:t xml:space="preserve">Суд, возбудивший дело о признании банкротом ликвидируемого юридического лица, выносит решение о признании должника банкротом и его ликвидации: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В каких случаях гражданин Республики Казахстан может быть лишен своего имущества?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В какой суд должен предъявлятся иск к юридическому лицу?</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Неустойка, при которой убытки возмещаются в части, не покрытой ею, называется…</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Неустойка, при которой по выбору кредитора могут быть</w:t>
            </w:r>
          </w:p>
          <w:p w:rsidR="00E46198" w:rsidRPr="00B042F8" w:rsidRDefault="00E46198"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взысканы либо неустойка либо убытки, называется…</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В случае уменьшения размера уставного капитала, юридическое лицо подлежит:</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Оферта – это:</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Что понимается под упущенной выгодой?</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Какое имущество признается неделимым?</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F64823" w:rsidRPr="00B042F8" w:rsidRDefault="00E46198" w:rsidP="00F64823">
            <w:pPr>
              <w:shd w:val="clear" w:color="auto" w:fill="FFFFFF"/>
              <w:ind w:left="6"/>
              <w:jc w:val="both"/>
              <w:textAlignment w:val="baseline"/>
              <w:rPr>
                <w:rFonts w:ascii="Times New Roman" w:hAnsi="Times New Roman" w:cs="Times New Roman"/>
                <w:color w:val="000000"/>
                <w:sz w:val="24"/>
                <w:szCs w:val="24"/>
              </w:rPr>
            </w:pPr>
            <w:r w:rsidRPr="00B042F8">
              <w:rPr>
                <w:rFonts w:ascii="Times New Roman" w:hAnsi="Times New Roman" w:cs="Times New Roman"/>
                <w:bCs/>
                <w:color w:val="000000"/>
                <w:sz w:val="24"/>
                <w:szCs w:val="24"/>
              </w:rPr>
              <w:t>Порядок исполнения мирового соглашения</w:t>
            </w:r>
          </w:p>
        </w:tc>
        <w:bookmarkStart w:id="17" w:name="SUB173050100"/>
        <w:bookmarkEnd w:id="17"/>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bCs/>
                <w:color w:val="000000"/>
                <w:sz w:val="24"/>
                <w:szCs w:val="24"/>
              </w:rPr>
              <w:t>Решение приводится в исполнение…</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Как судом рассматриваются жалобы и документы, поданные по истечении процессуальных сроков?</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Не подлежат немедленному исполнению решения суда о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Сроки обжалования, органами прокуратуры опротестования судебных актов, вступивших в законную силу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Кто вправе обратиться в суд за защитой нарушенных или оспариваемых конституционных прав, свобод или охраняемых законом интересов?</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 xml:space="preserve">Каким законом </w:t>
            </w:r>
            <w:r w:rsidRPr="00B042F8">
              <w:rPr>
                <w:rFonts w:ascii="Times New Roman" w:hAnsi="Times New Roman" w:cs="Times New Roman"/>
                <w:color w:val="000000"/>
                <w:sz w:val="24"/>
                <w:szCs w:val="24"/>
              </w:rPr>
              <w:t xml:space="preserve">определяется порядок возврата государственной пошлины? </w:t>
            </w:r>
          </w:p>
        </w:tc>
      </w:tr>
      <w:tr w:rsidR="00E46198" w:rsidRPr="00B042F8" w:rsidTr="002C4A95">
        <w:tc>
          <w:tcPr>
            <w:tcW w:w="534" w:type="dxa"/>
          </w:tcPr>
          <w:p w:rsidR="00E46198" w:rsidRPr="00B042F8" w:rsidRDefault="00E46198" w:rsidP="001F4DB4">
            <w:pPr>
              <w:pStyle w:val="a3"/>
              <w:numPr>
                <w:ilvl w:val="0"/>
                <w:numId w:val="9"/>
              </w:numPr>
              <w:ind w:left="0" w:right="-57" w:firstLine="0"/>
              <w:jc w:val="center"/>
              <w:rPr>
                <w:rFonts w:ascii="Times New Roman" w:hAnsi="Times New Roman" w:cs="Times New Roman"/>
                <w:sz w:val="24"/>
                <w:szCs w:val="24"/>
              </w:rPr>
            </w:pPr>
          </w:p>
        </w:tc>
        <w:tc>
          <w:tcPr>
            <w:tcW w:w="8930" w:type="dxa"/>
          </w:tcPr>
          <w:p w:rsidR="00E46198" w:rsidRPr="00B042F8" w:rsidRDefault="00E46198" w:rsidP="00E46198">
            <w:pPr>
              <w:ind w:right="-108"/>
              <w:rPr>
                <w:rFonts w:ascii="Times New Roman" w:hAnsi="Times New Roman" w:cs="Times New Roman"/>
                <w:sz w:val="24"/>
                <w:szCs w:val="24"/>
              </w:rPr>
            </w:pPr>
            <w:r w:rsidRPr="00B042F8">
              <w:rPr>
                <w:rFonts w:ascii="Times New Roman" w:hAnsi="Times New Roman" w:cs="Times New Roman"/>
                <w:sz w:val="24"/>
                <w:szCs w:val="24"/>
              </w:rPr>
              <w:t>Кем подписывается судебный приказ?</w:t>
            </w:r>
          </w:p>
        </w:tc>
      </w:tr>
    </w:tbl>
    <w:p w:rsidR="00652AD0" w:rsidRPr="00B042F8" w:rsidRDefault="00652AD0" w:rsidP="00652AD0">
      <w:pPr>
        <w:ind w:right="-57"/>
        <w:jc w:val="center"/>
        <w:rPr>
          <w:rFonts w:ascii="Times New Roman" w:hAnsi="Times New Roman" w:cs="Times New Roman"/>
          <w:b/>
          <w:sz w:val="28"/>
          <w:szCs w:val="28"/>
        </w:rPr>
      </w:pPr>
    </w:p>
    <w:p w:rsidR="00CA3181" w:rsidRPr="00B042F8" w:rsidRDefault="001F4DB4" w:rsidP="00652AD0">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Подзаконные акты к Закону Р</w:t>
      </w:r>
      <w:r w:rsidR="00CA3181" w:rsidRPr="00B042F8">
        <w:rPr>
          <w:rFonts w:ascii="Times New Roman" w:hAnsi="Times New Roman" w:cs="Times New Roman"/>
          <w:b/>
          <w:sz w:val="28"/>
          <w:szCs w:val="28"/>
        </w:rPr>
        <w:t xml:space="preserve">еспублики </w:t>
      </w:r>
      <w:r w:rsidRPr="00B042F8">
        <w:rPr>
          <w:rFonts w:ascii="Times New Roman" w:hAnsi="Times New Roman" w:cs="Times New Roman"/>
          <w:b/>
          <w:sz w:val="28"/>
          <w:szCs w:val="28"/>
        </w:rPr>
        <w:t>К</w:t>
      </w:r>
      <w:r w:rsidR="00CA3181" w:rsidRPr="00B042F8">
        <w:rPr>
          <w:rFonts w:ascii="Times New Roman" w:hAnsi="Times New Roman" w:cs="Times New Roman"/>
          <w:b/>
          <w:sz w:val="28"/>
          <w:szCs w:val="28"/>
        </w:rPr>
        <w:t>азахстан</w:t>
      </w:r>
    </w:p>
    <w:p w:rsidR="00652AD0" w:rsidRPr="00B042F8" w:rsidRDefault="001F4DB4" w:rsidP="00652AD0">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 xml:space="preserve"> «О реабилитации и банкротстве»</w:t>
      </w:r>
    </w:p>
    <w:p w:rsidR="001F4DB4" w:rsidRPr="00B042F8" w:rsidRDefault="001F4DB4" w:rsidP="00652AD0">
      <w:pPr>
        <w:spacing w:after="0"/>
        <w:ind w:right="-57"/>
        <w:jc w:val="center"/>
        <w:rPr>
          <w:rFonts w:ascii="Times New Roman" w:hAnsi="Times New Roman" w:cs="Times New Roman"/>
          <w:b/>
          <w:sz w:val="28"/>
          <w:szCs w:val="28"/>
        </w:rPr>
      </w:pPr>
    </w:p>
    <w:tbl>
      <w:tblPr>
        <w:tblStyle w:val="a8"/>
        <w:tblW w:w="9464" w:type="dxa"/>
        <w:tblLayout w:type="fixed"/>
        <w:tblLook w:val="04A0" w:firstRow="1" w:lastRow="0" w:firstColumn="1" w:lastColumn="0" w:noHBand="0" w:noVBand="1"/>
      </w:tblPr>
      <w:tblGrid>
        <w:gridCol w:w="534"/>
        <w:gridCol w:w="8930"/>
      </w:tblGrid>
      <w:tr w:rsidR="009115A2" w:rsidRPr="00B042F8" w:rsidTr="009115A2">
        <w:tc>
          <w:tcPr>
            <w:tcW w:w="534" w:type="dxa"/>
          </w:tcPr>
          <w:p w:rsidR="009115A2" w:rsidRPr="00B042F8" w:rsidRDefault="009115A2"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9115A2" w:rsidRPr="00B042F8" w:rsidRDefault="009115A2"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Понятие основного вознаграждения реабилитационного и банкротного управляющего?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В какой срок собрание кредиторов, после дня получения уведомления об отстранении (освобождении) реабилитационного или банкротного управляющего от выполнения возложенных полномочий, представляет в уполномоченный орган кандидатуру реабилитационного и банкротного управляющего из числа лиц, зарегистрированных в уполномоченном органе?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В какой срок временный администратор, реабилитационный, временный и банкротный управляющий представляют в уполномоченный орган копии документов, подтверждающих прохождение повышения квалификации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Лицо, не сдавшее квалификационный экзамен, в какой срок может повторно сдать экзамен?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Минимальный размер основного вознаграждения временного администратора, в случае если должник является субъектом крупного предпринимательства?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Кто не учавствует в электронном аукционе?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Электронный аукцион признается не состоявшимся, если на момент начала электронного аукциона по лоту зарегистрировались и находятся в аукционном зале … участников?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w:t>
            </w:r>
          </w:p>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подписывается договор купли-</w:t>
            </w:r>
          </w:p>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продажи с</w:t>
            </w:r>
          </w:p>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 победителем электронного аукциона?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Понятие гарантийного взноса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течение, какого срока уполномоченный орган размещает информационное сообщение администратора о проведении электронного аукциона на своем интернет-ресурсе?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Уведомление об устранении нарушений, выявленных по результатам проверки деятельности  администратора, считается врученным в следующих случаях…</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Срок представления отчета об исполнении уведомления</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какие сроки продавец должен обеспечить внесение в базу данных на веб-портале реестра информации по каждому лоту?</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какой срок организатор торгов должен осуществить проверку на наличие ошибок и соответствие требованиям, сведений внесенных продавцом на веб-портал реестра по каждому лоту?</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случае отказа в признании должника банкротом в связи с отсутствием оснований (в случае если заявление о признании банкротом должника подается кредиторами) кем выплачивается основное вознаграждение временному управляющему?</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Каким органом определяется  размер основного вознаграждения банкротного управляющего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Объясните понятие слова «гарантийный взнос», используемое в правилах проведения электронного аукциона по продаже имущества (активов) должника (банкрота)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Размер гарантийного взноса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Когда начинается регистрация участников электронного аукциона на веб-портале реестра?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В какой срок должны быть заявлены требования кредиторов к должнику?</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 xml:space="preserve">Срок подачи пояснения </w:t>
            </w:r>
            <w:r w:rsidRPr="00B042F8">
              <w:rPr>
                <w:rFonts w:eastAsia="Calibri"/>
                <w:lang w:val="kk-KZ"/>
              </w:rPr>
              <w:t xml:space="preserve">по запрашиваемой информации о ходе </w:t>
            </w:r>
            <w:r w:rsidRPr="00B042F8">
              <w:rPr>
                <w:rFonts w:eastAsia="Calibri"/>
              </w:rPr>
              <w:t xml:space="preserve">осуществления реабилитационной процедуры или процедуры банкротства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jc w:val="both"/>
              <w:rPr>
                <w:rFonts w:ascii="Times New Roman" w:eastAsia="Times New Roman" w:hAnsi="Times New Roman" w:cs="Times New Roman"/>
                <w:sz w:val="24"/>
                <w:szCs w:val="24"/>
              </w:rPr>
            </w:pPr>
            <w:r w:rsidRPr="00B042F8">
              <w:rPr>
                <w:rFonts w:ascii="Times New Roman" w:eastAsia="Times New Roman" w:hAnsi="Times New Roman" w:cs="Times New Roman"/>
                <w:sz w:val="24"/>
                <w:szCs w:val="24"/>
              </w:rPr>
              <w:t>Когда заканчивается регистрация участников электронного аукциона?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42"/>
                <w:tab w:val="left" w:pos="1134"/>
              </w:tabs>
              <w:jc w:val="both"/>
              <w:rPr>
                <w:rFonts w:ascii="Times New Roman" w:eastAsia="Times New Roman" w:hAnsi="Times New Roman" w:cs="Times New Roman"/>
                <w:sz w:val="24"/>
                <w:szCs w:val="24"/>
              </w:rPr>
            </w:pPr>
            <w:r w:rsidRPr="00B042F8">
              <w:rPr>
                <w:rFonts w:ascii="Times New Roman" w:hAnsi="Times New Roman" w:cs="Times New Roman"/>
                <w:sz w:val="24"/>
                <w:szCs w:val="24"/>
              </w:rPr>
              <w:t>Когда размещается реестр требований кредиторов временным управляющим?</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В какой срок уполномоченный орган уведомляет собрание кредиторов об отстранении (освобождении) от выполнения возложенных полномочий реабилитационного и банкротного управляющего?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Срок формирования реестра требований кредиторов в реабилитационной процедуре.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100"/>
              </w:tabs>
              <w:outlineLvl w:val="0"/>
              <w:rPr>
                <w:rFonts w:ascii="Times New Roman" w:eastAsia="Calibri" w:hAnsi="Times New Roman" w:cs="Times New Roman"/>
                <w:kern w:val="36"/>
                <w:sz w:val="24"/>
                <w:szCs w:val="24"/>
              </w:rPr>
            </w:pPr>
            <w:r w:rsidRPr="00B042F8">
              <w:rPr>
                <w:rFonts w:ascii="Times New Roman" w:hAnsi="Times New Roman" w:cs="Times New Roman"/>
                <w:sz w:val="24"/>
                <w:szCs w:val="24"/>
              </w:rPr>
              <w:t>Срок представления текущей информации администратором</w:t>
            </w:r>
            <w:r w:rsidRPr="00B042F8">
              <w:rPr>
                <w:rFonts w:ascii="Times New Roman" w:eastAsia="Calibri" w:hAnsi="Times New Roman" w:cs="Times New Roman"/>
                <w:kern w:val="36"/>
                <w:sz w:val="24"/>
                <w:szCs w:val="24"/>
              </w:rPr>
              <w:t xml:space="preserve"> о ходе</w:t>
            </w:r>
            <w:r w:rsidRPr="00B042F8">
              <w:rPr>
                <w:rFonts w:ascii="Times New Roman" w:eastAsia="Calibri" w:hAnsi="Times New Roman" w:cs="Times New Roman"/>
                <w:b/>
                <w:bCs/>
                <w:sz w:val="24"/>
                <w:szCs w:val="24"/>
              </w:rPr>
              <w:t xml:space="preserve"> </w:t>
            </w:r>
            <w:r w:rsidRPr="00B042F8">
              <w:rPr>
                <w:rFonts w:ascii="Times New Roman" w:eastAsia="Calibri" w:hAnsi="Times New Roman" w:cs="Times New Roman"/>
                <w:kern w:val="36"/>
                <w:sz w:val="24"/>
                <w:szCs w:val="24"/>
              </w:rPr>
              <w:t>осуществления реабилитационной процедуры или процедуры банкротства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0"/>
                <w:tab w:val="left" w:pos="1134"/>
              </w:tabs>
              <w:jc w:val="both"/>
              <w:rPr>
                <w:rFonts w:ascii="Times New Roman" w:eastAsia="Times New Roman" w:hAnsi="Times New Roman" w:cs="Times New Roman"/>
                <w:sz w:val="24"/>
                <w:szCs w:val="24"/>
              </w:rPr>
            </w:pPr>
            <w:r w:rsidRPr="00B042F8">
              <w:rPr>
                <w:rFonts w:ascii="Times New Roman" w:hAnsi="Times New Roman" w:cs="Times New Roman"/>
                <w:sz w:val="24"/>
                <w:szCs w:val="24"/>
              </w:rPr>
              <w:t xml:space="preserve">Как учитываются требования кредиторов, выраженные в иностранной валюте, </w:t>
            </w:r>
            <w:r w:rsidRPr="00B042F8">
              <w:rPr>
                <w:rFonts w:ascii="Times New Roman" w:eastAsia="Times New Roman" w:hAnsi="Times New Roman" w:cs="Times New Roman"/>
                <w:sz w:val="24"/>
                <w:szCs w:val="24"/>
              </w:rPr>
              <w:t>на момент принятия судом решения о введении реабилитационной процедуры.</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134"/>
              </w:tabs>
              <w:jc w:val="both"/>
              <w:rPr>
                <w:rFonts w:ascii="Times New Roman" w:eastAsia="Times New Roman" w:hAnsi="Times New Roman" w:cs="Times New Roman"/>
                <w:sz w:val="24"/>
                <w:szCs w:val="24"/>
              </w:rPr>
            </w:pPr>
            <w:r w:rsidRPr="00B042F8">
              <w:rPr>
                <w:rFonts w:ascii="Times New Roman" w:hAnsi="Times New Roman" w:cs="Times New Roman"/>
                <w:sz w:val="24"/>
                <w:szCs w:val="24"/>
              </w:rPr>
              <w:t>Допускается ли</w:t>
            </w:r>
            <w:r w:rsidRPr="00B042F8">
              <w:rPr>
                <w:rFonts w:ascii="Times New Roman" w:eastAsia="Times New Roman" w:hAnsi="Times New Roman" w:cs="Times New Roman"/>
                <w:sz w:val="24"/>
                <w:szCs w:val="24"/>
              </w:rPr>
              <w:t xml:space="preserve"> формирование реестра на основании расшифровки кредиторской задолженности к бухгалтерскому балансу должника?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134"/>
              </w:tabs>
              <w:jc w:val="both"/>
              <w:rPr>
                <w:rFonts w:ascii="Times New Roman" w:eastAsia="Times New Roman" w:hAnsi="Times New Roman" w:cs="Times New Roman"/>
                <w:sz w:val="24"/>
                <w:szCs w:val="24"/>
              </w:rPr>
            </w:pPr>
            <w:r w:rsidRPr="00B042F8">
              <w:rPr>
                <w:rFonts w:ascii="Times New Roman" w:hAnsi="Times New Roman" w:cs="Times New Roman"/>
                <w:sz w:val="24"/>
                <w:szCs w:val="24"/>
              </w:rPr>
              <w:t>Когда размещается объявление о возбуждении дела о банкротстве</w:t>
            </w:r>
            <w:r w:rsidRPr="00B042F8">
              <w:rPr>
                <w:rFonts w:ascii="Times New Roman" w:eastAsia="Times New Roman" w:hAnsi="Times New Roman" w:cs="Times New Roman"/>
                <w:sz w:val="24"/>
                <w:szCs w:val="24"/>
              </w:rPr>
              <w:t xml:space="preserve"> на интернет-ресурсе уполномоченного органа и должника (при наличии)</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Какой минимальный размер основного вознаграждения реабилитационного управляющего, если должник является субъектом среднего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Когда утверждены правила  проведения электронного аукциона  по продаже имущества (активов) должника (банкрота)?</w:t>
            </w:r>
            <w:r w:rsidRPr="00B042F8">
              <w:rPr>
                <w:rFonts w:ascii="Times New Roman" w:hAnsi="Times New Roman"/>
                <w:bCs/>
                <w:sz w:val="24"/>
                <w:szCs w:val="24"/>
                <w:lang w:val="ru-RU"/>
              </w:rPr>
              <w:t xml:space="preserve">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pacing w:val="2"/>
                <w:sz w:val="24"/>
                <w:szCs w:val="24"/>
                <w:lang w:val="ru-RU"/>
              </w:rPr>
            </w:pPr>
            <w:r w:rsidRPr="00B042F8">
              <w:rPr>
                <w:rFonts w:ascii="Times New Roman" w:hAnsi="Times New Roman"/>
                <w:spacing w:val="2"/>
                <w:sz w:val="24"/>
                <w:szCs w:val="24"/>
                <w:lang w:val="ru-RU"/>
              </w:rPr>
              <w:t>Уполномоченный орган в течение какого времени с момента получения из базы данных информационного сообщения о проведении электронного аукциона размещает его на своем интернет-ресурсе?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Каков минимальный размер основного вознаграждения банкротного управляющего, если должник является субъектом малого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 xml:space="preserve">В какое время заканчивается регистрация участников электронного аукциона на                    веб-портале реестра?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Когда утверждены правила формирования реестра требований кредиторов</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Не допускается формирование реестра на основании какого документа?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Каков минимальный размер основного вознаграждения временного управляющего, если должник является субъектом крупного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z w:val="24"/>
                <w:szCs w:val="24"/>
                <w:lang w:val="ru-RU"/>
              </w:rPr>
              <w:t xml:space="preserve">Когда были утверждены </w:t>
            </w:r>
            <w:r w:rsidRPr="00B042F8">
              <w:rPr>
                <w:rFonts w:ascii="Times New Roman" w:hAnsi="Times New Roman"/>
                <w:color w:val="000000"/>
                <w:kern w:val="36"/>
                <w:sz w:val="24"/>
                <w:szCs w:val="24"/>
                <w:lang w:val="ru-RU"/>
              </w:rPr>
              <w:t>Правила проведения квалификационного экзамена?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6"/>
              <w:rPr>
                <w:rFonts w:ascii="Times New Roman" w:hAnsi="Times New Roman"/>
                <w:sz w:val="24"/>
                <w:szCs w:val="24"/>
                <w:lang w:val="ru-RU"/>
              </w:rPr>
            </w:pPr>
            <w:r w:rsidRPr="00B042F8">
              <w:rPr>
                <w:rFonts w:ascii="Times New Roman" w:hAnsi="Times New Roman"/>
                <w:spacing w:val="1"/>
                <w:sz w:val="24"/>
                <w:szCs w:val="24"/>
                <w:lang w:val="ru-RU"/>
              </w:rPr>
              <w:t>В какой срок исполняется администратором уведомление об устранении нарушений по результатам камерального контроля его деятельности?</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Гарантийный взнос – это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eastAsia="Calibri" w:hAnsi="Times New Roman" w:cs="Times New Roman"/>
                <w:sz w:val="24"/>
                <w:szCs w:val="24"/>
              </w:rPr>
              <w:t>План продажи имущества должника (банкрота) должен содержать обязательное условие</w:t>
            </w:r>
            <w:r w:rsidRPr="00B042F8">
              <w:rPr>
                <w:rFonts w:ascii="Times New Roman"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eastAsia="Calibri" w:hAnsi="Times New Roman" w:cs="Times New Roman"/>
                <w:sz w:val="24"/>
                <w:szCs w:val="24"/>
              </w:rPr>
              <w:t>Стартовая цена –</w:t>
            </w:r>
            <w:r w:rsidRPr="00B042F8">
              <w:rPr>
                <w:rFonts w:ascii="Times New Roman" w:hAnsi="Times New Roman" w:cs="Times New Roman"/>
                <w:sz w:val="24"/>
                <w:szCs w:val="24"/>
              </w:rPr>
              <w:t xml:space="preserve"> это: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eastAsia="Calibri" w:hAnsi="Times New Roman" w:cs="Times New Roman"/>
                <w:sz w:val="24"/>
                <w:szCs w:val="24"/>
              </w:rPr>
              <w:t>Гарантийный взнос для участия в электронном аукционе по каждому лоту составляет</w:t>
            </w:r>
            <w:r w:rsidRPr="00B042F8">
              <w:rPr>
                <w:rFonts w:ascii="Times New Roman"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9"/>
              <w:spacing w:before="0" w:beforeAutospacing="0" w:after="0" w:afterAutospacing="0"/>
              <w:jc w:val="both"/>
            </w:pPr>
            <w:r w:rsidRPr="00B042F8">
              <w:t>Административные расходы, связанные с возбуждением дела о банкротстве и проведением процедуры банкротства, возмещаются по решению суда налоговым органом, если имеются в совокупности следующие обстоятельства: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9"/>
              <w:spacing w:before="0" w:beforeAutospacing="0" w:after="0" w:afterAutospacing="0"/>
              <w:jc w:val="both"/>
            </w:pPr>
            <w:r w:rsidRPr="00B042F8">
              <w:t xml:space="preserve">В случае освобождения или отстранения временного администратора, реабилитационного, временного или банкротного управляющего от исполнения возложенных на него обязанностей вознаграждение ему…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9"/>
              <w:spacing w:before="0" w:beforeAutospacing="0" w:after="0" w:afterAutospacing="0"/>
              <w:jc w:val="both"/>
            </w:pPr>
            <w:r w:rsidRPr="00B042F8">
              <w:t xml:space="preserve">Основным вознаграждением является: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9"/>
              <w:spacing w:before="0" w:beforeAutospacing="0" w:after="0" w:afterAutospacing="0"/>
              <w:jc w:val="both"/>
            </w:pPr>
            <w:r w:rsidRPr="00B042F8">
              <w:t>Требования кредиторов к должнику должны быть заявлены в письменной произвольной форме…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134"/>
              </w:tabs>
              <w:jc w:val="both"/>
              <w:rPr>
                <w:rFonts w:ascii="Times New Roman" w:eastAsia="Calibri" w:hAnsi="Times New Roman" w:cs="Times New Roman"/>
                <w:sz w:val="24"/>
                <w:szCs w:val="24"/>
              </w:rPr>
            </w:pPr>
            <w:r w:rsidRPr="00B042F8">
              <w:rPr>
                <w:rFonts w:ascii="Times New Roman" w:hAnsi="Times New Roman" w:cs="Times New Roman"/>
                <w:sz w:val="24"/>
                <w:szCs w:val="24"/>
              </w:rPr>
              <w:t>Ф</w:t>
            </w:r>
            <w:r w:rsidRPr="00B042F8">
              <w:rPr>
                <w:rFonts w:ascii="Times New Roman" w:eastAsia="Calibri" w:hAnsi="Times New Roman" w:cs="Times New Roman"/>
                <w:sz w:val="24"/>
                <w:szCs w:val="24"/>
              </w:rPr>
              <w:t>ормирование реестра на основании расшифровки кредиторской задолженности к б</w:t>
            </w:r>
            <w:r w:rsidRPr="00B042F8">
              <w:rPr>
                <w:rFonts w:ascii="Times New Roman" w:hAnsi="Times New Roman" w:cs="Times New Roman"/>
                <w:sz w:val="24"/>
                <w:szCs w:val="24"/>
              </w:rPr>
              <w:t>ухгалтерскому балансу должника…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134"/>
              </w:tabs>
              <w:jc w:val="both"/>
              <w:rPr>
                <w:rFonts w:ascii="Times New Roman" w:hAnsi="Times New Roman" w:cs="Times New Roman"/>
                <w:sz w:val="24"/>
                <w:szCs w:val="24"/>
              </w:rPr>
            </w:pPr>
            <w:r w:rsidRPr="00B042F8">
              <w:rPr>
                <w:rFonts w:ascii="Times New Roman" w:eastAsia="Times New Roman" w:hAnsi="Times New Roman" w:cs="Times New Roman"/>
                <w:color w:val="000000" w:themeColor="text1"/>
                <w:spacing w:val="2"/>
                <w:sz w:val="24"/>
                <w:szCs w:val="24"/>
              </w:rPr>
              <w:t>Лицо, не сдавшее квалификационный экзамен, может сдать его повторно:</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какие сроки </w:t>
            </w:r>
            <w:r w:rsidRPr="00B042F8">
              <w:rPr>
                <w:rFonts w:ascii="Times New Roman" w:eastAsia="Calibri" w:hAnsi="Times New Roman" w:cs="Times New Roman"/>
                <w:sz w:val="24"/>
                <w:szCs w:val="24"/>
              </w:rPr>
              <w:t>заключают договор</w:t>
            </w:r>
            <w:r w:rsidRPr="00B042F8">
              <w:rPr>
                <w:rFonts w:ascii="Times New Roman" w:hAnsi="Times New Roman" w:cs="Times New Roman"/>
                <w:sz w:val="24"/>
                <w:szCs w:val="24"/>
              </w:rPr>
              <w:t xml:space="preserve"> </w:t>
            </w:r>
            <w:r w:rsidRPr="00B042F8">
              <w:rPr>
                <w:rFonts w:ascii="Times New Roman" w:eastAsia="Calibri" w:hAnsi="Times New Roman" w:cs="Times New Roman"/>
                <w:sz w:val="24"/>
                <w:szCs w:val="24"/>
              </w:rPr>
              <w:t>органы государственных доходов</w:t>
            </w:r>
            <w:r w:rsidRPr="00B042F8">
              <w:rPr>
                <w:rFonts w:ascii="Times New Roman" w:hAnsi="Times New Roman" w:cs="Times New Roman"/>
                <w:sz w:val="24"/>
                <w:szCs w:val="24"/>
              </w:rPr>
              <w:t xml:space="preserve"> </w:t>
            </w:r>
            <w:r w:rsidRPr="00B042F8">
              <w:rPr>
                <w:rFonts w:ascii="Times New Roman" w:eastAsia="Calibri" w:hAnsi="Times New Roman" w:cs="Times New Roman"/>
                <w:sz w:val="24"/>
                <w:szCs w:val="24"/>
              </w:rPr>
              <w:t>с банкротн</w:t>
            </w:r>
            <w:r w:rsidRPr="00B042F8">
              <w:rPr>
                <w:rFonts w:ascii="Times New Roman" w:hAnsi="Times New Roman" w:cs="Times New Roman"/>
                <w:sz w:val="24"/>
                <w:szCs w:val="24"/>
              </w:rPr>
              <w:t>ым</w:t>
            </w:r>
            <w:r w:rsidRPr="00B042F8">
              <w:rPr>
                <w:rFonts w:ascii="Times New Roman" w:eastAsia="Calibri" w:hAnsi="Times New Roman" w:cs="Times New Roman"/>
                <w:sz w:val="24"/>
                <w:szCs w:val="24"/>
              </w:rPr>
              <w:t xml:space="preserve"> управляющ</w:t>
            </w:r>
            <w:r w:rsidRPr="00B042F8">
              <w:rPr>
                <w:rFonts w:ascii="Times New Roman" w:hAnsi="Times New Roman" w:cs="Times New Roman"/>
                <w:sz w:val="24"/>
                <w:szCs w:val="24"/>
              </w:rPr>
              <w:t xml:space="preserve">им </w:t>
            </w:r>
            <w:r w:rsidRPr="00B042F8">
              <w:rPr>
                <w:rFonts w:ascii="Times New Roman" w:eastAsia="Calibri" w:hAnsi="Times New Roman" w:cs="Times New Roman"/>
                <w:sz w:val="24"/>
                <w:szCs w:val="24"/>
              </w:rPr>
              <w:t>об оказании услуг по проведению проце-дуры банкротства</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Что </w:t>
            </w:r>
            <w:r w:rsidRPr="00B042F8">
              <w:rPr>
                <w:rFonts w:ascii="Times New Roman" w:eastAsia="Calibri" w:hAnsi="Times New Roman" w:cs="Times New Roman"/>
                <w:sz w:val="24"/>
                <w:szCs w:val="24"/>
              </w:rPr>
              <w:t>служит</w:t>
            </w:r>
            <w:r w:rsidRPr="00B042F8">
              <w:rPr>
                <w:rFonts w:ascii="Times New Roman" w:hAnsi="Times New Roman" w:cs="Times New Roman"/>
                <w:sz w:val="24"/>
                <w:szCs w:val="24"/>
              </w:rPr>
              <w:t xml:space="preserve"> о</w:t>
            </w:r>
            <w:r w:rsidRPr="00B042F8">
              <w:rPr>
                <w:rFonts w:ascii="Times New Roman" w:eastAsia="Calibri" w:hAnsi="Times New Roman" w:cs="Times New Roman"/>
                <w:sz w:val="24"/>
                <w:szCs w:val="24"/>
              </w:rPr>
              <w:t>снованием для возмещения административных расходов</w:t>
            </w:r>
            <w:r w:rsidRPr="00B042F8">
              <w:rPr>
                <w:rFonts w:ascii="Times New Roman" w:hAnsi="Times New Roman" w:cs="Times New Roman"/>
                <w:sz w:val="24"/>
                <w:szCs w:val="24"/>
              </w:rPr>
              <w:t xml:space="preserve"> </w:t>
            </w:r>
            <w:r w:rsidRPr="00B042F8">
              <w:rPr>
                <w:rFonts w:ascii="Times New Roman" w:eastAsia="Calibri" w:hAnsi="Times New Roman" w:cs="Times New Roman"/>
                <w:sz w:val="24"/>
                <w:szCs w:val="24"/>
              </w:rPr>
              <w:t>органом государственных доходов</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Как </w:t>
            </w:r>
            <w:r w:rsidRPr="00B042F8">
              <w:rPr>
                <w:rFonts w:ascii="Times New Roman" w:eastAsia="Calibri" w:hAnsi="Times New Roman" w:cs="Times New Roman"/>
                <w:sz w:val="24"/>
                <w:szCs w:val="24"/>
              </w:rPr>
              <w:t>производится</w:t>
            </w:r>
            <w:r w:rsidRPr="00B042F8">
              <w:rPr>
                <w:rFonts w:ascii="Times New Roman" w:hAnsi="Times New Roman" w:cs="Times New Roman"/>
                <w:sz w:val="24"/>
                <w:szCs w:val="24"/>
              </w:rPr>
              <w:t xml:space="preserve"> в</w:t>
            </w:r>
            <w:r w:rsidRPr="00B042F8">
              <w:rPr>
                <w:rFonts w:ascii="Times New Roman" w:eastAsia="Calibri" w:hAnsi="Times New Roman" w:cs="Times New Roman"/>
                <w:sz w:val="24"/>
                <w:szCs w:val="24"/>
              </w:rPr>
              <w:t>озмещение административных расходов, связанных с возбуждением дела о банкротстве и проведением процедуры банкротства органом государственных доходов</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w:t>
            </w:r>
            <w:r w:rsidRPr="00B042F8">
              <w:rPr>
                <w:rFonts w:ascii="Times New Roman" w:eastAsia="Calibri" w:hAnsi="Times New Roman" w:cs="Times New Roman"/>
                <w:sz w:val="24"/>
                <w:szCs w:val="24"/>
              </w:rPr>
              <w:t>органом государственных доходов производится</w:t>
            </w:r>
            <w:r w:rsidRPr="00B042F8">
              <w:rPr>
                <w:rFonts w:ascii="Times New Roman" w:hAnsi="Times New Roman" w:cs="Times New Roman"/>
                <w:sz w:val="24"/>
                <w:szCs w:val="24"/>
              </w:rPr>
              <w:t xml:space="preserve"> в</w:t>
            </w:r>
            <w:r w:rsidRPr="00B042F8">
              <w:rPr>
                <w:rFonts w:ascii="Times New Roman" w:eastAsia="Calibri" w:hAnsi="Times New Roman" w:cs="Times New Roman"/>
                <w:sz w:val="24"/>
                <w:szCs w:val="24"/>
              </w:rPr>
              <w:t>озмещение административных расходов, связанных с возбуждением дела о банкротстве и проведением процедуры банкротства</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Кто является </w:t>
            </w:r>
            <w:r w:rsidRPr="00B042F8">
              <w:rPr>
                <w:rFonts w:ascii="Times New Roman" w:eastAsia="Calibri" w:hAnsi="Times New Roman" w:cs="Times New Roman"/>
                <w:sz w:val="24"/>
                <w:szCs w:val="24"/>
              </w:rPr>
              <w:t>победителем электронного аукциона?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По какой цене д</w:t>
            </w:r>
            <w:r w:rsidRPr="00B042F8">
              <w:rPr>
                <w:rFonts w:ascii="Times New Roman" w:eastAsia="Calibri" w:hAnsi="Times New Roman" w:cs="Times New Roman"/>
                <w:sz w:val="24"/>
                <w:szCs w:val="24"/>
              </w:rPr>
              <w:t>ебиторская задолженность выставляется на электронный аукцион</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Сколько </w:t>
            </w:r>
            <w:r w:rsidRPr="00B042F8">
              <w:rPr>
                <w:rFonts w:ascii="Times New Roman" w:eastAsia="Calibri" w:hAnsi="Times New Roman" w:cs="Times New Roman"/>
                <w:sz w:val="24"/>
                <w:szCs w:val="24"/>
              </w:rPr>
              <w:t>составляет</w:t>
            </w:r>
            <w:r w:rsidRPr="00B042F8">
              <w:rPr>
                <w:rFonts w:ascii="Times New Roman" w:hAnsi="Times New Roman" w:cs="Times New Roman"/>
                <w:sz w:val="24"/>
                <w:szCs w:val="24"/>
              </w:rPr>
              <w:t xml:space="preserve"> размер г</w:t>
            </w:r>
            <w:r w:rsidRPr="00B042F8">
              <w:rPr>
                <w:rFonts w:ascii="Times New Roman" w:eastAsia="Calibri" w:hAnsi="Times New Roman" w:cs="Times New Roman"/>
                <w:sz w:val="24"/>
                <w:szCs w:val="24"/>
              </w:rPr>
              <w:t>арантийного взноса для участия в электронном аукционе по каждому лоту</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Какие лица </w:t>
            </w:r>
            <w:r w:rsidRPr="00B042F8">
              <w:rPr>
                <w:rFonts w:ascii="Times New Roman" w:eastAsia="Calibri" w:hAnsi="Times New Roman" w:cs="Times New Roman"/>
                <w:sz w:val="24"/>
                <w:szCs w:val="24"/>
              </w:rPr>
              <w:t>допускаются</w:t>
            </w:r>
            <w:r w:rsidRPr="00B042F8">
              <w:rPr>
                <w:rFonts w:ascii="Times New Roman" w:hAnsi="Times New Roman" w:cs="Times New Roman"/>
                <w:sz w:val="24"/>
                <w:szCs w:val="24"/>
              </w:rPr>
              <w:t xml:space="preserve"> к</w:t>
            </w:r>
            <w:r w:rsidRPr="00B042F8">
              <w:rPr>
                <w:rFonts w:ascii="Times New Roman" w:eastAsia="Calibri" w:hAnsi="Times New Roman" w:cs="Times New Roman"/>
                <w:sz w:val="24"/>
                <w:szCs w:val="24"/>
              </w:rPr>
              <w:t xml:space="preserve"> участию в электронном аукционе</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каких случаях участнику </w:t>
            </w:r>
            <w:r w:rsidRPr="00B042F8">
              <w:rPr>
                <w:rFonts w:ascii="Times New Roman" w:eastAsia="Calibri" w:hAnsi="Times New Roman" w:cs="Times New Roman"/>
                <w:sz w:val="24"/>
                <w:szCs w:val="24"/>
              </w:rPr>
              <w:t>не возвращается гарантийный взнос продавцом</w:t>
            </w:r>
            <w:r w:rsidRPr="00B042F8">
              <w:rPr>
                <w:rFonts w:ascii="Times New Roman"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В какой срок </w:t>
            </w:r>
            <w:r w:rsidRPr="00B042F8">
              <w:rPr>
                <w:rFonts w:ascii="Times New Roman" w:eastAsia="SimSun" w:hAnsi="Times New Roman" w:cs="Times New Roman"/>
                <w:sz w:val="24"/>
                <w:szCs w:val="24"/>
                <w:lang w:eastAsia="zh-CN"/>
              </w:rPr>
              <w:t>подписывается договор купли-продажи с победителем электронного аукциона</w:t>
            </w:r>
            <w:r w:rsidRPr="00B042F8">
              <w:rPr>
                <w:rFonts w:ascii="Times New Roman" w:hAnsi="Times New Roman" w:cs="Times New Roman"/>
                <w:sz w:val="24"/>
                <w:szCs w:val="24"/>
              </w:rPr>
              <w:t>?</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Размер основного вознаграждения временному администратору определяется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Минимальная цена – это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Дебиторская задолженность выставляется на электронный аукцион по стартовой цене в размере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Продавец – это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 xml:space="preserve">Кем составляется план продажи имущества должника (банкрота)?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 xml:space="preserve">Кем утверждается план продажи должника (банкрота)?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В течение какого времени после представления реестра временным управляющий уполномоченный орган размещает его на своем интернет-ресурсе?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Ко второй очереди относятся…</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jc w:val="both"/>
              <w:rPr>
                <w:rFonts w:ascii="Times New Roman" w:hAnsi="Times New Roman" w:cs="Times New Roman"/>
                <w:sz w:val="24"/>
                <w:szCs w:val="24"/>
              </w:rPr>
            </w:pPr>
            <w:r w:rsidRPr="00B042F8">
              <w:rPr>
                <w:rFonts w:ascii="Times New Roman" w:hAnsi="Times New Roman" w:cs="Times New Roman"/>
                <w:sz w:val="24"/>
                <w:szCs w:val="24"/>
              </w:rPr>
              <w:t>Минимальный размер основного вознаграждения  временного управляющего должника, являющегося субъектом малого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Гарантийный взнос – это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Формирование реестра на основании расшифровки кредиторской задолженности к бухгалтерскому балансу должника…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Если представленный реестр требований кредиторов не соответствует утвержденной форме либо содержит не полную информацию, то письменные мотивированные замечания, необходимо устранить в течении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a9"/>
              <w:tabs>
                <w:tab w:val="left" w:pos="0"/>
              </w:tabs>
              <w:spacing w:after="0"/>
              <w:jc w:val="both"/>
            </w:pPr>
            <w:r w:rsidRPr="00B042F8">
              <w:t>После публикации информационного сообщения о проведении электронного аукциона организатор обеспечивает свободный доступ к информации по лоту, размещенной на веб-портала реестре, а продавец к объекту продажи…</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Администратор представляет в уполномоченный орган текущую информацию о ходе осуществления реабилитационной процедуры или процедуры банкротства…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Администратор предоставляет пояснение по запрашиваемой информации о ходе осуществления реабилитационной процедуры или процедуры банкротства на основании запроса уполномоченного органа не позднее…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случае признания должника банкротом основное вознаграждение временному управляющему выплачивается…</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Вознаграждение временного администратора, реабилитационного, временного или банкротного управляющего, в случае его освобождения или отстранения от исполнения возложенных на него обязанностей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Камеральный контроль осуществляется уполномоченным органом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Камеральный контроль относится к…</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Когда банкротный управляющий предоставляет документы для  возмещения административных расходов за счет кредитора по налогам и другим обязательным платежам в бюджет?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 участию в закрытом электронном аукционе допускаются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электронном аукционе участвуют:</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Срок внесения продавцом в базу данных дополнительных сведений по каждому лоту (для публикации информационного сообщения о проведении электронного аукциона на веб-портале реестра)?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каком случае гарантийный взнос продавцом не возвращается?</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Срок предоставления администратором в уполномоченный орган текущей информации о ходе осуществления реабилитационной процедуры или процедуры банкротства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На основании запроса администратор представляет в уполномоченный орган пояснение по запрашиваемой информации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Порядок оформления администратором пояснения по запрашиваемой информации</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какую очередь включаются требования по выплате вознаграждений по авторским договорам?</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какую очередь включаются с</w:t>
            </w:r>
            <w:r w:rsidRPr="00B042F8">
              <w:rPr>
                <w:rFonts w:ascii="Times New Roman" w:eastAsia="Calibri" w:hAnsi="Times New Roman" w:cs="Times New Roman"/>
                <w:sz w:val="24"/>
                <w:szCs w:val="24"/>
              </w:rPr>
              <w:t>умм</w:t>
            </w:r>
            <w:r w:rsidRPr="00B042F8">
              <w:rPr>
                <w:rFonts w:ascii="Times New Roman" w:hAnsi="Times New Roman" w:cs="Times New Roman"/>
                <w:sz w:val="24"/>
                <w:szCs w:val="24"/>
              </w:rPr>
              <w:t>ы н</w:t>
            </w:r>
            <w:r w:rsidRPr="00B042F8">
              <w:rPr>
                <w:rFonts w:ascii="Times New Roman" w:eastAsia="Calibri" w:hAnsi="Times New Roman" w:cs="Times New Roman"/>
                <w:sz w:val="24"/>
                <w:szCs w:val="24"/>
              </w:rPr>
              <w:t>алогов и други</w:t>
            </w:r>
            <w:r w:rsidRPr="00B042F8">
              <w:rPr>
                <w:rFonts w:ascii="Times New Roman" w:hAnsi="Times New Roman" w:cs="Times New Roman"/>
                <w:sz w:val="24"/>
                <w:szCs w:val="24"/>
              </w:rPr>
              <w:t>х</w:t>
            </w:r>
            <w:r w:rsidRPr="00B042F8">
              <w:rPr>
                <w:rFonts w:ascii="Times New Roman" w:eastAsia="Calibri" w:hAnsi="Times New Roman" w:cs="Times New Roman"/>
                <w:sz w:val="24"/>
                <w:szCs w:val="24"/>
              </w:rPr>
              <w:t xml:space="preserve"> обязательны</w:t>
            </w:r>
            <w:r w:rsidRPr="00B042F8">
              <w:rPr>
                <w:rFonts w:ascii="Times New Roman" w:hAnsi="Times New Roman" w:cs="Times New Roman"/>
                <w:sz w:val="24"/>
                <w:szCs w:val="24"/>
              </w:rPr>
              <w:t>х</w:t>
            </w:r>
            <w:r w:rsidRPr="00B042F8">
              <w:rPr>
                <w:rFonts w:ascii="Times New Roman" w:eastAsia="Calibri" w:hAnsi="Times New Roman" w:cs="Times New Roman"/>
                <w:sz w:val="24"/>
                <w:szCs w:val="24"/>
              </w:rPr>
              <w:t xml:space="preserve"> платеж</w:t>
            </w:r>
            <w:r w:rsidRPr="00B042F8">
              <w:rPr>
                <w:rFonts w:ascii="Times New Roman" w:hAnsi="Times New Roman" w:cs="Times New Roman"/>
                <w:sz w:val="24"/>
                <w:szCs w:val="24"/>
              </w:rPr>
              <w:t>ей</w:t>
            </w:r>
            <w:r w:rsidRPr="00B042F8">
              <w:rPr>
                <w:rFonts w:ascii="Times New Roman" w:eastAsia="Calibri" w:hAnsi="Times New Roman" w:cs="Times New Roman"/>
                <w:sz w:val="24"/>
                <w:szCs w:val="24"/>
              </w:rPr>
              <w:t xml:space="preserve"> в бюджет, </w:t>
            </w:r>
            <w:r w:rsidRPr="00B042F8">
              <w:rPr>
                <w:rFonts w:ascii="Times New Roman" w:hAnsi="Times New Roman" w:cs="Times New Roman"/>
                <w:sz w:val="24"/>
                <w:szCs w:val="24"/>
              </w:rPr>
              <w:t xml:space="preserve">заявленные позже установленного срока  по результатам проверки?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Лицо, претендующее на осуществление деятельности в качестве администратора направляет в комиссию по проведению квалификационного экзамена…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Содержание тестовых вопросов при квалификационном экзамене предполагает знание…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 заключительному отчету реабилитационного управляющего</w:t>
            </w:r>
            <w:r w:rsidRPr="00B042F8">
              <w:rPr>
                <w:rFonts w:ascii="Times New Roman" w:hAnsi="Times New Roman" w:cs="Times New Roman"/>
                <w:sz w:val="24"/>
                <w:szCs w:val="24"/>
              </w:rPr>
              <w:br/>
              <w:t xml:space="preserve">прилагается…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случае выявления нарушений по результатам камерального контроля за проведением процедуры банкротства и реабилитационной процедуры деятельности администратора уполномоченным органом…</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Что признается исполнением уведомления об устранении нарушений?</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 xml:space="preserve">Куда включается сумма налогов, исчисленная от реализации имущественной массы в период банкротства?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Срок исполнения администратором уведомления об устранении нарушений по результатам камерального контроля</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Минимальный размер основного вознаграждения временного управляющего должником малого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Минимальный размер основного вознаграждения реабилитационного управляющего должником среднего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Минимальный размер основного вознаграждения банкротного управляющего должником крупного предпринимательства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Кто определяет размер</w:t>
            </w:r>
            <w:r w:rsidRPr="00B042F8">
              <w:rPr>
                <w:rFonts w:ascii="Times New Roman" w:eastAsia="Calibri" w:hAnsi="Times New Roman" w:cs="Times New Roman"/>
                <w:sz w:val="24"/>
                <w:szCs w:val="24"/>
              </w:rPr>
              <w:t xml:space="preserve"> основного вознаграждения временному администратору</w:t>
            </w:r>
            <w:r w:rsidRPr="00B042F8">
              <w:rPr>
                <w:rFonts w:ascii="Times New Roman" w:hAnsi="Times New Roman" w:cs="Times New Roman"/>
                <w:sz w:val="24"/>
                <w:szCs w:val="24"/>
              </w:rPr>
              <w:t>?</w:t>
            </w:r>
            <w:r w:rsidRPr="00B042F8">
              <w:rPr>
                <w:rFonts w:ascii="Times New Roman" w:eastAsia="Calibri"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Когда должен администратор предоставлять текущую информацию о ходе осуществления реабилитационной процедуры или процедуры банкротства?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Сколько составляет гарантийный взнос для участия в электронном аукционе?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В течение скольких дней должен быть подписан договор купли-продажи с победителем со дня проведения электронного аукциона?</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hAnsi="Times New Roman" w:cs="Times New Roman"/>
                <w:sz w:val="24"/>
                <w:szCs w:val="24"/>
              </w:rPr>
              <w:t>Когда реестр требований кредиторов считается сформированным?</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eastAsia="Calibri" w:hAnsi="Times New Roman" w:cs="Times New Roman"/>
                <w:sz w:val="24"/>
                <w:szCs w:val="24"/>
              </w:rPr>
              <w:t>Заявление и прилагаемые к нему документы рассматриваются временным управляющим  в течение…</w:t>
            </w:r>
          </w:p>
        </w:tc>
      </w:tr>
      <w:tr w:rsidR="00F64823" w:rsidRPr="00B042F8" w:rsidTr="009115A2">
        <w:tc>
          <w:tcPr>
            <w:tcW w:w="534" w:type="dxa"/>
          </w:tcPr>
          <w:p w:rsidR="00F64823" w:rsidRPr="00B042F8" w:rsidRDefault="00F64823" w:rsidP="001F4DB4">
            <w:pPr>
              <w:pStyle w:val="a3"/>
              <w:numPr>
                <w:ilvl w:val="0"/>
                <w:numId w:val="10"/>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hAnsi="Times New Roman" w:cs="Times New Roman"/>
                <w:sz w:val="24"/>
                <w:szCs w:val="24"/>
              </w:rPr>
            </w:pPr>
            <w:r w:rsidRPr="00B042F8">
              <w:rPr>
                <w:rFonts w:ascii="Times New Roman" w:eastAsia="Calibri" w:hAnsi="Times New Roman" w:cs="Times New Roman"/>
                <w:sz w:val="24"/>
                <w:szCs w:val="24"/>
              </w:rPr>
              <w:t>В уведомлении о признании требования кредитора (в полном объеме или в части) временный управляющий указывает…</w:t>
            </w:r>
          </w:p>
        </w:tc>
      </w:tr>
    </w:tbl>
    <w:p w:rsidR="00652AD0" w:rsidRPr="00B042F8" w:rsidRDefault="00652AD0" w:rsidP="00652AD0">
      <w:pPr>
        <w:spacing w:after="0"/>
        <w:ind w:right="-57"/>
        <w:jc w:val="center"/>
        <w:rPr>
          <w:rFonts w:ascii="Times New Roman" w:hAnsi="Times New Roman" w:cs="Times New Roman"/>
          <w:b/>
          <w:sz w:val="28"/>
          <w:szCs w:val="28"/>
        </w:rPr>
      </w:pPr>
    </w:p>
    <w:p w:rsidR="00AF6484" w:rsidRPr="00B042F8" w:rsidRDefault="00AF6484" w:rsidP="001F4DB4">
      <w:pPr>
        <w:spacing w:after="0"/>
        <w:ind w:right="-57"/>
        <w:jc w:val="center"/>
        <w:rPr>
          <w:rFonts w:ascii="Times New Roman" w:hAnsi="Times New Roman" w:cs="Times New Roman"/>
          <w:b/>
          <w:sz w:val="28"/>
          <w:szCs w:val="28"/>
        </w:rPr>
      </w:pPr>
    </w:p>
    <w:p w:rsidR="001F4DB4" w:rsidRPr="00B042F8" w:rsidRDefault="001F4DB4" w:rsidP="001F4DB4">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 xml:space="preserve">Кодекс о налогах и других обязательных платежах в бюджет </w:t>
      </w:r>
    </w:p>
    <w:p w:rsidR="001F4DB4" w:rsidRPr="00B042F8" w:rsidRDefault="001F4DB4" w:rsidP="001F4DB4">
      <w:pPr>
        <w:spacing w:after="0"/>
        <w:ind w:right="-57"/>
        <w:jc w:val="center"/>
        <w:rPr>
          <w:rFonts w:ascii="Times New Roman" w:hAnsi="Times New Roman" w:cs="Times New Roman"/>
          <w:b/>
          <w:sz w:val="28"/>
          <w:szCs w:val="28"/>
        </w:rPr>
      </w:pPr>
      <w:r w:rsidRPr="00B042F8">
        <w:rPr>
          <w:rFonts w:ascii="Times New Roman" w:hAnsi="Times New Roman" w:cs="Times New Roman"/>
          <w:b/>
          <w:sz w:val="28"/>
          <w:szCs w:val="28"/>
        </w:rPr>
        <w:t>(Налоговый кодекс)</w:t>
      </w:r>
    </w:p>
    <w:p w:rsidR="001F4DB4" w:rsidRPr="00B042F8" w:rsidRDefault="001F4DB4" w:rsidP="001F4DB4">
      <w:pPr>
        <w:spacing w:after="0"/>
        <w:ind w:right="-57"/>
        <w:jc w:val="center"/>
        <w:rPr>
          <w:rFonts w:ascii="Times New Roman" w:hAnsi="Times New Roman" w:cs="Times New Roman"/>
          <w:b/>
          <w:sz w:val="28"/>
          <w:szCs w:val="28"/>
        </w:rPr>
      </w:pPr>
    </w:p>
    <w:tbl>
      <w:tblPr>
        <w:tblStyle w:val="a8"/>
        <w:tblW w:w="9464" w:type="dxa"/>
        <w:tblLayout w:type="fixed"/>
        <w:tblLook w:val="04A0" w:firstRow="1" w:lastRow="0" w:firstColumn="1" w:lastColumn="0" w:noHBand="0" w:noVBand="1"/>
      </w:tblPr>
      <w:tblGrid>
        <w:gridCol w:w="534"/>
        <w:gridCol w:w="8930"/>
      </w:tblGrid>
      <w:tr w:rsidR="009115A2" w:rsidRPr="00B042F8" w:rsidTr="009115A2">
        <w:tc>
          <w:tcPr>
            <w:tcW w:w="534" w:type="dxa"/>
          </w:tcPr>
          <w:p w:rsidR="009115A2" w:rsidRPr="00B042F8" w:rsidRDefault="009115A2"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9115A2" w:rsidRPr="00B042F8" w:rsidRDefault="009115A2"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eastAsia="Calibri" w:hAnsi="Times New Roman" w:cs="Times New Roman"/>
                <w:bCs/>
                <w:sz w:val="24"/>
                <w:szCs w:val="24"/>
              </w:rPr>
              <w:t>Возможно ли изменить выбранный метод определения суммы налога на добавленную стоимость, относимого в зачет, в течение календарного года?</w:t>
            </w:r>
          </w:p>
        </w:tc>
      </w:tr>
      <w:tr w:rsidR="00F64823" w:rsidRPr="00B042F8" w:rsidTr="009115A2">
        <w:trPr>
          <w:trHeight w:val="309"/>
        </w:trPr>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bCs/>
                <w:sz w:val="24"/>
                <w:szCs w:val="24"/>
              </w:rPr>
            </w:pPr>
            <w:r w:rsidRPr="00B042F8">
              <w:rPr>
                <w:rFonts w:ascii="Times New Roman" w:eastAsia="Calibri" w:hAnsi="Times New Roman" w:cs="Times New Roman"/>
                <w:bCs/>
                <w:iCs/>
                <w:sz w:val="24"/>
                <w:szCs w:val="24"/>
              </w:rPr>
              <w:t>Начало проведения налоговой проверки и завершение срока налоговой проверки</w:t>
            </w:r>
            <w:r w:rsidRPr="00B042F8">
              <w:rPr>
                <w:rFonts w:ascii="Times New Roman" w:hAnsi="Times New Roman" w:cs="Times New Roman"/>
                <w:bCs/>
                <w:iCs/>
                <w:sz w:val="24"/>
                <w:szCs w:val="24"/>
              </w:rPr>
              <w:t>?</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bCs/>
                <w:iCs/>
                <w:sz w:val="24"/>
                <w:szCs w:val="24"/>
              </w:rPr>
            </w:pPr>
            <w:r w:rsidRPr="00B042F8">
              <w:rPr>
                <w:rFonts w:ascii="Times New Roman" w:hAnsi="Times New Roman" w:cs="Times New Roman"/>
                <w:bCs/>
                <w:iCs/>
                <w:sz w:val="24"/>
                <w:szCs w:val="24"/>
              </w:rPr>
              <w:t>Предусмотрена ли Налоговым кодексом выписка дополнительных счетов-фактур?</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bCs/>
                <w:iCs/>
                <w:sz w:val="24"/>
                <w:szCs w:val="24"/>
              </w:rPr>
            </w:pPr>
            <w:r w:rsidRPr="00B042F8">
              <w:rPr>
                <w:rFonts w:ascii="Times New Roman" w:hAnsi="Times New Roman" w:cs="Times New Roman"/>
                <w:bCs/>
                <w:iCs/>
                <w:sz w:val="24"/>
                <w:szCs w:val="24"/>
              </w:rPr>
              <w:t>Объектами обложения налогом на добавленную стоимость являются…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bCs/>
                <w:iCs/>
                <w:sz w:val="24"/>
                <w:szCs w:val="24"/>
              </w:rPr>
            </w:pPr>
            <w:r w:rsidRPr="00B042F8">
              <w:rPr>
                <w:rFonts w:ascii="Times New Roman" w:eastAsia="Calibri" w:hAnsi="Times New Roman" w:cs="Times New Roman"/>
                <w:bCs/>
                <w:iCs/>
                <w:sz w:val="24"/>
                <w:szCs w:val="24"/>
              </w:rPr>
              <w:t>Машина зарегистрирована 25 декабря, необходимо ли платить налог на транспортные средства за 2005 год в случае, если транспортное средство раннее не состояло на учете в РК, поставлено на учет в 2005 году?</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bCs/>
                <w:iCs/>
                <w:sz w:val="24"/>
                <w:szCs w:val="24"/>
              </w:rPr>
            </w:pPr>
            <w:r w:rsidRPr="00B042F8">
              <w:rPr>
                <w:rFonts w:ascii="Times New Roman" w:eastAsia="Calibri" w:hAnsi="Times New Roman" w:cs="Times New Roman"/>
                <w:bCs/>
                <w:iCs/>
                <w:sz w:val="24"/>
                <w:szCs w:val="24"/>
              </w:rPr>
              <w:t>Порядок погашения налоговой задолженности</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Что входит в налоговую задолженность?</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ind w:left="0"/>
              <w:jc w:val="both"/>
              <w:rPr>
                <w:rFonts w:ascii="Times New Roman" w:hAnsi="Times New Roman"/>
                <w:sz w:val="24"/>
                <w:szCs w:val="24"/>
              </w:rPr>
            </w:pPr>
            <w:r w:rsidRPr="00B042F8">
              <w:rPr>
                <w:rFonts w:ascii="Times New Roman" w:hAnsi="Times New Roman"/>
                <w:color w:val="000000"/>
                <w:sz w:val="24"/>
                <w:szCs w:val="24"/>
              </w:rPr>
              <w:t>К другим обязательным платежам в бюджет не относятся: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ind w:left="0"/>
              <w:jc w:val="both"/>
              <w:rPr>
                <w:rFonts w:ascii="Times New Roman" w:hAnsi="Times New Roman"/>
                <w:sz w:val="24"/>
                <w:szCs w:val="24"/>
              </w:rPr>
            </w:pPr>
            <w:r w:rsidRPr="00B042F8">
              <w:rPr>
                <w:rFonts w:ascii="Times New Roman" w:hAnsi="Times New Roman"/>
                <w:sz w:val="24"/>
                <w:szCs w:val="24"/>
              </w:rPr>
              <w:t>Налоговая декларация по корпоративному подоходному налогу представляется по месту нахождения, за исключением нерезидента, получающего из источников в Республике Казахстан исключительно доходы, подлежащие налогообложению у источника выплаты, и не осуществляющего деятельность в Республике Казахстан через постоянное учреждение, если иное не установлено Кодексом РК «О налогах и других обязательных платежах в бюджет» не позднее…</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color w:val="000000"/>
                <w:sz w:val="24"/>
                <w:szCs w:val="24"/>
              </w:rPr>
              <w:t>Налоговым периодом по налогу на добавленную стоимость является…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ind w:left="0"/>
              <w:jc w:val="both"/>
              <w:rPr>
                <w:rFonts w:ascii="Times New Roman" w:hAnsi="Times New Roman"/>
                <w:sz w:val="24"/>
                <w:szCs w:val="24"/>
              </w:rPr>
            </w:pPr>
            <w:r w:rsidRPr="00B042F8">
              <w:rPr>
                <w:rFonts w:ascii="Times New Roman" w:hAnsi="Times New Roman"/>
                <w:sz w:val="24"/>
                <w:szCs w:val="24"/>
              </w:rPr>
              <w:t>Принцип налогообложения, предусматривающий запрет на предоставление налоговых льгот индивидуального характера является…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ind w:left="0"/>
              <w:jc w:val="both"/>
              <w:rPr>
                <w:rFonts w:ascii="Times New Roman" w:hAnsi="Times New Roman"/>
                <w:sz w:val="24"/>
                <w:szCs w:val="24"/>
              </w:rPr>
            </w:pPr>
            <w:r w:rsidRPr="00B042F8">
              <w:rPr>
                <w:rFonts w:ascii="Times New Roman" w:hAnsi="Times New Roman"/>
                <w:sz w:val="24"/>
                <w:szCs w:val="24"/>
              </w:rPr>
              <w:t xml:space="preserve">Если иное не предусмотрено Кодексом РК «О налогах и других обязательных платежах в бюджет», </w:t>
            </w:r>
            <w:r w:rsidRPr="00B042F8">
              <w:rPr>
                <w:rFonts w:ascii="Times New Roman" w:hAnsi="Times New Roman"/>
                <w:color w:val="000000"/>
                <w:sz w:val="24"/>
                <w:szCs w:val="24"/>
              </w:rPr>
              <w:t>срок исковой давности по налоговому обязательству или требованию составляет:</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Срок представления декларации по ИПН и социальному налогу</w:t>
            </w:r>
          </w:p>
        </w:tc>
      </w:tr>
      <w:tr w:rsidR="00F64823" w:rsidRPr="00B042F8" w:rsidTr="009115A2">
        <w:trPr>
          <w:trHeight w:val="185"/>
        </w:trPr>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jc w:val="both"/>
              <w:rPr>
                <w:lang w:val="kk-KZ"/>
              </w:rPr>
            </w:pPr>
            <w:r w:rsidRPr="00B042F8">
              <w:rPr>
                <w:lang w:val="kk-KZ"/>
              </w:rPr>
              <w:t>Какие доходы относятся к облагаемым  у источника  выплаты?</w:t>
            </w:r>
            <w:r w:rsidRPr="00B042F8">
              <w:rPr>
                <w:lang w:val="kk-KZ"/>
              </w:rPr>
              <w:tab/>
            </w:r>
            <w:r w:rsidRPr="00B042F8">
              <w:rPr>
                <w:lang w:val="kk-KZ"/>
              </w:rPr>
              <w:tab/>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Срок представления декларации по корпоративному подоходному налогу (КПН)</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Ставка по корпоративному подоходному налогу (КПН)</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Понятие налоговой задолженности</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Срок предоставления декларации по налогу на имущество, налогу на транспортные средства, земельному налогу</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Какие налоги относятся к косвенным?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sz w:val="24"/>
                <w:szCs w:val="24"/>
              </w:rPr>
            </w:pPr>
            <w:r w:rsidRPr="00B042F8">
              <w:rPr>
                <w:rFonts w:ascii="Times New Roman" w:hAnsi="Times New Roman" w:cs="Times New Roman"/>
                <w:bCs/>
                <w:color w:val="00000A"/>
                <w:sz w:val="24"/>
                <w:szCs w:val="24"/>
              </w:rPr>
              <w:t>Какие налоги относятся к п</w:t>
            </w:r>
            <w:r w:rsidRPr="00B042F8">
              <w:rPr>
                <w:rFonts w:ascii="Times New Roman" w:hAnsi="Times New Roman" w:cs="Times New Roman"/>
                <w:sz w:val="24"/>
                <w:szCs w:val="24"/>
              </w:rPr>
              <w:t>рямым?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sz w:val="24"/>
                <w:szCs w:val="24"/>
              </w:rPr>
            </w:pPr>
            <w:r w:rsidRPr="00B042F8">
              <w:rPr>
                <w:rFonts w:ascii="Times New Roman" w:hAnsi="Times New Roman" w:cs="Times New Roman"/>
                <w:sz w:val="24"/>
                <w:szCs w:val="24"/>
              </w:rPr>
              <w:t>Какие виды доходов включаются в совокупный годовой доход налогоплательщика?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Каким органом утверждаются ставки акцизов?</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Какие товары относятся к подакцизным?</w:t>
            </w:r>
          </w:p>
        </w:tc>
      </w:tr>
      <w:tr w:rsidR="00F64823" w:rsidRPr="00B042F8" w:rsidTr="009115A2">
        <w:trPr>
          <w:trHeight w:val="727"/>
        </w:trPr>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adjustRightInd w:val="0"/>
              <w:rPr>
                <w:rFonts w:ascii="Times New Roman" w:hAnsi="Times New Roman" w:cs="Times New Roman"/>
                <w:sz w:val="24"/>
                <w:szCs w:val="24"/>
              </w:rPr>
            </w:pPr>
            <w:r w:rsidRPr="00B042F8">
              <w:rPr>
                <w:rFonts w:ascii="Times New Roman" w:hAnsi="Times New Roman" w:cs="Times New Roman"/>
                <w:bCs/>
                <w:color w:val="00000A"/>
                <w:sz w:val="24"/>
                <w:szCs w:val="24"/>
              </w:rPr>
              <w:t>Ставка социального налога для юридических лиц — резидентов, а</w:t>
            </w:r>
          </w:p>
          <w:p w:rsidR="00F64823" w:rsidRPr="00B042F8" w:rsidRDefault="00F64823" w:rsidP="00F64823">
            <w:pPr>
              <w:autoSpaceDE w:val="0"/>
              <w:autoSpaceDN w:val="0"/>
              <w:adjustRightInd w:val="0"/>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также нерезидентов, осуществляющих деятельность в Республике</w:t>
            </w:r>
          </w:p>
          <w:p w:rsidR="00F64823" w:rsidRPr="00B042F8" w:rsidRDefault="00F64823" w:rsidP="00F64823">
            <w:pPr>
              <w:autoSpaceDE w:val="0"/>
              <w:autoSpaceDN w:val="0"/>
              <w:adjustRightInd w:val="0"/>
              <w:spacing w:after="200" w:line="276" w:lineRule="auto"/>
              <w:rPr>
                <w:rFonts w:ascii="Times New Roman" w:hAnsi="Times New Roman" w:cs="Times New Roman"/>
                <w:bCs/>
                <w:color w:val="00000A"/>
                <w:sz w:val="24"/>
                <w:szCs w:val="24"/>
              </w:rPr>
            </w:pPr>
            <w:r w:rsidRPr="00B042F8">
              <w:rPr>
                <w:rFonts w:ascii="Times New Roman" w:hAnsi="Times New Roman" w:cs="Times New Roman"/>
                <w:bCs/>
                <w:color w:val="00000A"/>
                <w:sz w:val="24"/>
                <w:szCs w:val="24"/>
              </w:rPr>
              <w:t>Казахстан через постоянные учреждения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autoSpaceDE w:val="0"/>
              <w:autoSpaceDN w:val="0"/>
              <w:jc w:val="both"/>
              <w:rPr>
                <w:rFonts w:ascii="Times New Roman" w:hAnsi="Times New Roman" w:cs="Times New Roman"/>
                <w:sz w:val="24"/>
                <w:szCs w:val="24"/>
              </w:rPr>
            </w:pPr>
            <w:r w:rsidRPr="00B042F8">
              <w:rPr>
                <w:rFonts w:ascii="Times New Roman" w:hAnsi="Times New Roman" w:cs="Times New Roman"/>
                <w:sz w:val="24"/>
                <w:szCs w:val="24"/>
              </w:rPr>
              <w:t>Меры принудительного взыскания не применяются в  случае признания судом налогоплательщика банкротом с момента…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Style w:val="s0"/>
                <w:sz w:val="24"/>
                <w:szCs w:val="24"/>
              </w:rPr>
              <w:t xml:space="preserve">Принудительное взыскание налоговой задолженности производится в следующем порядке: </w:t>
            </w:r>
          </w:p>
        </w:tc>
        <w:bookmarkStart w:id="18" w:name="SUB6140301"/>
        <w:bookmarkEnd w:id="18"/>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Style w:val="s0"/>
                <w:sz w:val="24"/>
                <w:szCs w:val="24"/>
              </w:rPr>
            </w:pPr>
            <w:r w:rsidRPr="00B042F8">
              <w:rPr>
                <w:rStyle w:val="s0"/>
                <w:sz w:val="24"/>
                <w:szCs w:val="24"/>
              </w:rPr>
              <w:t xml:space="preserve">В случае непогашения налогоплательщиком (налоговым агентом) суммы налоговой задолженности после принятия всех принудительных мер, налоговый орган вправе принять меры: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Style w:val="s0"/>
                <w:sz w:val="24"/>
                <w:szCs w:val="24"/>
              </w:rPr>
            </w:pPr>
            <w:r w:rsidRPr="00B042F8">
              <w:rPr>
                <w:rStyle w:val="s0"/>
                <w:sz w:val="24"/>
                <w:szCs w:val="24"/>
              </w:rPr>
              <w:t>Органы налоговой службы публикуют в средствах массовой информации список налогоплательщиков (налоговых агентов):  имеющих налоговую задолженность…</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Style w:val="s0"/>
                <w:sz w:val="24"/>
                <w:szCs w:val="24"/>
              </w:rPr>
            </w:pPr>
            <w:r w:rsidRPr="00B042F8">
              <w:rPr>
                <w:rStyle w:val="s0"/>
                <w:sz w:val="24"/>
                <w:szCs w:val="24"/>
              </w:rPr>
              <w:t>На основании представленного списка дебиторов или акта налоговой проверки, подтверждающего сумму дебиторской задолженности, налоговым органом направляются дебиторам…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Style w:val="s0"/>
                <w:sz w:val="24"/>
                <w:szCs w:val="24"/>
              </w:rPr>
            </w:pPr>
            <w:r w:rsidRPr="00B042F8">
              <w:rPr>
                <w:rStyle w:val="s0"/>
                <w:sz w:val="24"/>
                <w:szCs w:val="24"/>
              </w:rPr>
              <w:t xml:space="preserve">Реализация ограниченного в распоряжении имущества налогоплательщика (налогового агента) в счет налоговой задолженности осуществляется…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hAnsi="Times New Roman" w:cs="Times New Roman"/>
                <w:sz w:val="24"/>
                <w:szCs w:val="24"/>
              </w:rPr>
              <w:t>Что означает  налоговая задолженность?</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hAnsi="Times New Roman" w:cs="Times New Roman"/>
                <w:sz w:val="24"/>
                <w:szCs w:val="24"/>
              </w:rPr>
              <w:t>В каком порядке производится погашение налоговой задолженности?</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hAnsi="Times New Roman" w:cs="Times New Roman"/>
                <w:sz w:val="24"/>
                <w:szCs w:val="24"/>
              </w:rPr>
              <w:t>Кем утверждаются  формы налоговых заявлений?</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Какие затраты подлежат к вычету?</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Какой период является налоговым периодом для фиксированного налога?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Что является основанием для проведения налоговой проверки?</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Ставка корпоративного подоходного налога: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К косвенным налогам относится: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tabs>
                <w:tab w:val="left" w:pos="540"/>
              </w:tabs>
              <w:ind w:left="0"/>
              <w:jc w:val="both"/>
              <w:rPr>
                <w:rFonts w:ascii="Times New Roman" w:hAnsi="Times New Roman"/>
                <w:sz w:val="24"/>
                <w:szCs w:val="24"/>
              </w:rPr>
            </w:pPr>
            <w:bookmarkStart w:id="19" w:name="SUB1550000"/>
            <w:bookmarkEnd w:id="19"/>
            <w:r w:rsidRPr="00B042F8">
              <w:rPr>
                <w:rFonts w:ascii="Times New Roman" w:hAnsi="Times New Roman"/>
                <w:sz w:val="24"/>
                <w:szCs w:val="24"/>
              </w:rPr>
              <w:t>Объектами налогообложения индивидуальным подоходным налогом являются: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color w:val="000000"/>
                <w:sz w:val="24"/>
                <w:szCs w:val="24"/>
              </w:rPr>
            </w:pPr>
            <w:r w:rsidRPr="00B042F8">
              <w:rPr>
                <w:rFonts w:ascii="Times New Roman" w:hAnsi="Times New Roman" w:cs="Times New Roman"/>
                <w:color w:val="000000"/>
                <w:sz w:val="24"/>
                <w:szCs w:val="24"/>
              </w:rPr>
              <w:t>Налоговая декларация по корпоративному подоходному налогу представляется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11"/>
              <w:ind w:left="0"/>
              <w:jc w:val="both"/>
              <w:rPr>
                <w:rFonts w:ascii="Times New Roman" w:hAnsi="Times New Roman"/>
                <w:sz w:val="24"/>
                <w:szCs w:val="24"/>
                <w:u w:val="single"/>
              </w:rPr>
            </w:pPr>
            <w:r w:rsidRPr="00B042F8">
              <w:rPr>
                <w:rFonts w:ascii="Times New Roman" w:hAnsi="Times New Roman"/>
                <w:sz w:val="24"/>
                <w:szCs w:val="24"/>
              </w:rPr>
              <w:t>Учетная документация в целях налогообложения хранится: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color w:val="000000"/>
                <w:sz w:val="24"/>
                <w:szCs w:val="24"/>
              </w:rPr>
            </w:pPr>
            <w:r w:rsidRPr="00B042F8">
              <w:rPr>
                <w:rFonts w:ascii="Times New Roman" w:hAnsi="Times New Roman" w:cs="Times New Roman"/>
                <w:color w:val="000000"/>
                <w:sz w:val="24"/>
                <w:szCs w:val="24"/>
              </w:rPr>
              <w:t>К другим обязательным платежам в бюджет не относятся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color w:val="000000"/>
                <w:sz w:val="24"/>
                <w:szCs w:val="24"/>
              </w:rPr>
            </w:pPr>
            <w:r w:rsidRPr="00B042F8">
              <w:rPr>
                <w:rFonts w:ascii="Times New Roman" w:hAnsi="Times New Roman" w:cs="Times New Roman"/>
                <w:color w:val="000000"/>
                <w:sz w:val="24"/>
                <w:szCs w:val="24"/>
              </w:rPr>
              <w:t>Налоговая отчетность по индивидуальному подоходному налогу с доходов работников-граждан Республики Казахстан, облагаемых у источника выплаты, составляется по форме</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hAnsi="Times New Roman" w:cs="Times New Roman"/>
                <w:color w:val="000000"/>
                <w:sz w:val="24"/>
                <w:szCs w:val="24"/>
              </w:rPr>
              <w:t>Налоговым периодом по налогу на добавленную стоимость является: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108"/>
              <w:rPr>
                <w:rFonts w:ascii="Times New Roman" w:hAnsi="Times New Roman" w:cs="Times New Roman"/>
                <w:sz w:val="24"/>
                <w:szCs w:val="24"/>
              </w:rPr>
            </w:pPr>
            <w:r w:rsidRPr="00B042F8">
              <w:rPr>
                <w:rFonts w:ascii="Times New Roman" w:hAnsi="Times New Roman" w:cs="Times New Roman"/>
                <w:sz w:val="24"/>
                <w:szCs w:val="24"/>
              </w:rPr>
              <w:t>Какую налоговую отчетность обязан предоставлять администратор?</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hAnsi="Times New Roman" w:cs="Times New Roman"/>
                <w:color w:val="000000"/>
                <w:sz w:val="24"/>
                <w:szCs w:val="24"/>
              </w:rPr>
              <w:t>Предельный оборот по реализации имущества (товаров) для обязательной постановки  на  регистрационный учет по НДС.</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 Что является совокупным годовым доходом от реализации товаров (работ, услуг)?</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Как определяется налогооблагаемый доход?</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Что понимается под убытком?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Для корпоративного подоходного налога налоговым периодом является: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В какие сроки представляются декларации по КПН и по какой ставке исчисляются?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К доходам, облагаемым у источника выплаты, относится: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В какие сроки представляется декларация по индивидуальному подоходному налогу и социальному налогу и по какой ставке исчисляется ИПН?</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461"/>
              </w:tabs>
              <w:rPr>
                <w:rFonts w:ascii="Times New Roman" w:hAnsi="Times New Roman" w:cs="Times New Roman"/>
                <w:bCs/>
                <w:sz w:val="24"/>
                <w:szCs w:val="24"/>
              </w:rPr>
            </w:pPr>
            <w:r w:rsidRPr="00B042F8">
              <w:rPr>
                <w:rFonts w:ascii="Times New Roman" w:hAnsi="Times New Roman" w:cs="Times New Roman"/>
                <w:bCs/>
                <w:sz w:val="24"/>
                <w:szCs w:val="24"/>
              </w:rPr>
              <w:t>Что является оборотом по реализации товаров (работ, услуг)?</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tabs>
                <w:tab w:val="left" w:pos="1461"/>
              </w:tabs>
              <w:rPr>
                <w:rFonts w:ascii="Times New Roman" w:hAnsi="Times New Roman" w:cs="Times New Roman"/>
                <w:bCs/>
                <w:sz w:val="24"/>
                <w:szCs w:val="24"/>
              </w:rPr>
            </w:pPr>
            <w:r w:rsidRPr="00B042F8">
              <w:rPr>
                <w:rFonts w:ascii="Times New Roman" w:hAnsi="Times New Roman" w:cs="Times New Roman"/>
                <w:bCs/>
                <w:sz w:val="24"/>
                <w:szCs w:val="24"/>
              </w:rPr>
              <w:t>Как определяется сумма налога на добавленную стоимость,     подлежащая уплате в бюджет?</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Налоговым периодом НДС является:</w:t>
            </w:r>
          </w:p>
          <w:p w:rsidR="00F64823" w:rsidRPr="00B042F8" w:rsidRDefault="00F64823" w:rsidP="00F64823">
            <w:pPr>
              <w:rPr>
                <w:rFonts w:ascii="Times New Roman" w:hAnsi="Times New Roman" w:cs="Times New Roman"/>
                <w:bCs/>
                <w:sz w:val="24"/>
                <w:szCs w:val="24"/>
              </w:rPr>
            </w:pP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В случае реализации в ходе процедуры банкротства имущественной массы, в каких декларациях отражаются обороты по реализации этого имущества?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В какие сроки представляется  декларация по  НДС и по какой ставке исчисляется НДС?</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В случае принудительной ликвидации юридического лица подлежат ли  закрытию его филиалы, представительства, а также дочерние организаций со 100% долей участия?</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 В случае ликвидации и прекращения деятельности юридического лица, не имеющего структурного подразделения, в какие сроки выдается органом государственных доходов справка об отсутствии задолженности?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Представляется ли при отсутствии объектов налогообложения налоговая отчетность?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Что является объектом обложения социальным налогом для юридических лиц- резидентов РК?</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По какой ставке исчисляется социальный налог?</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В каких случаях не выдается справка об отсутствии (наличии) задолженности?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 xml:space="preserve">Включается ли в   имущественную  массу земельный участок налогоплательщика, предоставленный во временное возмездное землепользование?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Каков порядок погашения задолженности по налогам?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hAnsi="Times New Roman" w:cs="Times New Roman"/>
                <w:color w:val="000000"/>
                <w:sz w:val="24"/>
                <w:szCs w:val="24"/>
              </w:rPr>
              <w:t>Сумма налогов, исчисленные налогоплательщиком согласно налоговой отчетности за налоговые периоды, следующие за налоговым периодом, в котором применена процедура банкротства  относятся к:</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hAnsi="Times New Roman" w:cs="Times New Roman"/>
                <w:color w:val="000000"/>
                <w:sz w:val="24"/>
                <w:szCs w:val="24"/>
              </w:rPr>
              <w:t>В каких случаях производится добровольное снятие с регистрационного учета по НДС плательщика НДС?</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hAnsi="Times New Roman" w:cs="Times New Roman"/>
                <w:color w:val="000000"/>
                <w:sz w:val="24"/>
                <w:szCs w:val="24"/>
              </w:rPr>
              <w:t>Исполнение уведомления об устранении нарушений, выявленных по результатам камерального контроля, осуществляется в течение:</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hAnsi="Times New Roman" w:cs="Times New Roman"/>
                <w:color w:val="000000"/>
                <w:sz w:val="24"/>
                <w:szCs w:val="24"/>
              </w:rPr>
              <w:t>Неисполнение в установленный срок уведомления об устранений нарушений, выявленных по результатам камерального контроля, влечет…</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color w:val="000000"/>
                <w:sz w:val="24"/>
                <w:szCs w:val="24"/>
              </w:rPr>
            </w:pPr>
            <w:r w:rsidRPr="00B042F8">
              <w:rPr>
                <w:rFonts w:ascii="Times New Roman" w:eastAsia="Times New Roman" w:hAnsi="Times New Roman" w:cs="Times New Roman"/>
                <w:bCs/>
                <w:sz w:val="24"/>
                <w:szCs w:val="24"/>
              </w:rPr>
              <w:t>В каких случаях не производится замена свидетельства о постановке на регистрационный учет по НДС?</w:t>
            </w:r>
            <w:r w:rsidRPr="00B042F8">
              <w:rPr>
                <w:rFonts w:ascii="Times New Roman" w:hAnsi="Times New Roman" w:cs="Times New Roman"/>
                <w:color w:val="000000"/>
                <w:sz w:val="24"/>
                <w:szCs w:val="24"/>
              </w:rPr>
              <w:t xml:space="preserve"> </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В каких случаях налоговые органы осуществляют взыскание налоговой задолженности за счет денег, находящихся на банковских счетах?</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hAnsi="Times New Roman" w:cs="Times New Roman"/>
                <w:bCs/>
                <w:sz w:val="24"/>
                <w:szCs w:val="24"/>
              </w:rPr>
            </w:pPr>
            <w:r w:rsidRPr="00B042F8">
              <w:rPr>
                <w:rFonts w:ascii="Times New Roman" w:hAnsi="Times New Roman" w:cs="Times New Roman"/>
                <w:bCs/>
                <w:sz w:val="24"/>
                <w:szCs w:val="24"/>
              </w:rPr>
              <w:t xml:space="preserve">В какие сроки представляется </w:t>
            </w:r>
            <w:r w:rsidRPr="00B042F8">
              <w:rPr>
                <w:rFonts w:ascii="Times New Roman" w:eastAsia="Times New Roman" w:hAnsi="Times New Roman" w:cs="Times New Roman"/>
                <w:color w:val="000000"/>
                <w:sz w:val="24"/>
                <w:szCs w:val="24"/>
              </w:rPr>
              <w:t>декларация по налогу на транспортные средства, по земельному налогу и налогу на имущество?</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hAnsi="Times New Roman" w:cs="Times New Roman"/>
                <w:bCs/>
                <w:sz w:val="24"/>
                <w:szCs w:val="24"/>
              </w:rPr>
            </w:pPr>
            <w:r w:rsidRPr="00B042F8">
              <w:rPr>
                <w:rFonts w:ascii="Times New Roman" w:hAnsi="Times New Roman" w:cs="Times New Roman"/>
                <w:bCs/>
                <w:sz w:val="24"/>
                <w:szCs w:val="24"/>
              </w:rPr>
              <w:t>Что не является объектом обложения земельным налогом?</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hAnsi="Times New Roman" w:cs="Times New Roman"/>
                <w:bCs/>
                <w:sz w:val="24"/>
                <w:szCs w:val="24"/>
              </w:rPr>
            </w:pPr>
            <w:r w:rsidRPr="00B042F8">
              <w:rPr>
                <w:rFonts w:ascii="Times New Roman" w:hAnsi="Times New Roman" w:cs="Times New Roman"/>
                <w:bCs/>
                <w:sz w:val="24"/>
                <w:szCs w:val="24"/>
              </w:rPr>
              <w:t>Что является налоговой базой по налогу на имущество для юридических лиц?</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hAnsi="Times New Roman" w:cs="Times New Roman"/>
                <w:bCs/>
                <w:sz w:val="24"/>
                <w:szCs w:val="24"/>
              </w:rPr>
            </w:pPr>
            <w:r w:rsidRPr="00B042F8">
              <w:rPr>
                <w:rFonts w:ascii="Times New Roman" w:hAnsi="Times New Roman" w:cs="Times New Roman"/>
                <w:bCs/>
                <w:sz w:val="24"/>
                <w:szCs w:val="24"/>
              </w:rPr>
              <w:t>В какие сроки представляется расчет сумм текущих платежей и по какой ставке исчисляется налог на имущество с юридических лиц?</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eastAsia="Times New Roman" w:hAnsi="Times New Roman" w:cs="Times New Roman"/>
                <w:color w:val="000000"/>
                <w:sz w:val="24"/>
                <w:szCs w:val="24"/>
                <w:shd w:val="clear" w:color="auto" w:fill="F5F5F5"/>
              </w:rPr>
            </w:pPr>
            <w:r w:rsidRPr="00B042F8">
              <w:rPr>
                <w:rFonts w:ascii="Times New Roman" w:eastAsia="Times New Roman" w:hAnsi="Times New Roman" w:cs="Times New Roman"/>
                <w:color w:val="000000"/>
                <w:sz w:val="24"/>
                <w:szCs w:val="24"/>
                <w:shd w:val="clear" w:color="auto" w:fill="F5F5F5"/>
              </w:rPr>
              <w:t>В какие сроки юридическими лицами представляется в  орган государственных доходов расчет текущих платежей и декларация по налогу на транспортные средства?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spacing w:before="100" w:beforeAutospacing="1" w:after="100" w:afterAutospacing="1" w:line="312" w:lineRule="atLeast"/>
              <w:rPr>
                <w:rFonts w:ascii="Times New Roman" w:eastAsia="Times New Roman" w:hAnsi="Times New Roman" w:cs="Times New Roman"/>
                <w:color w:val="000000"/>
                <w:sz w:val="24"/>
                <w:szCs w:val="24"/>
                <w:shd w:val="clear" w:color="auto" w:fill="F5F5F5"/>
              </w:rPr>
            </w:pPr>
            <w:r w:rsidRPr="00B042F8">
              <w:rPr>
                <w:rFonts w:ascii="Times New Roman" w:hAnsi="Times New Roman" w:cs="Times New Roman"/>
                <w:bCs/>
                <w:color w:val="000000"/>
                <w:sz w:val="24"/>
                <w:szCs w:val="24"/>
              </w:rPr>
              <w:t>Если участник продал принадлежащую ему долю участия в юридическом лице самому товариществу с ограниченной ответственностью либо другому юридическому (физическому) лицу, то полученный участником доход в целях налогообложения рассматривается как…</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Сроки представления  упрощенной декларации, налоговый период и ставка исчисления налогов</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Что является налоговой базой для исчисления земельного налога?</w:t>
            </w:r>
          </w:p>
        </w:tc>
      </w:tr>
      <w:tr w:rsidR="00F64823" w:rsidRPr="00B042F8" w:rsidTr="009115A2">
        <w:tc>
          <w:tcPr>
            <w:tcW w:w="534" w:type="dxa"/>
          </w:tcPr>
          <w:p w:rsidR="00F64823" w:rsidRPr="00B042F8" w:rsidRDefault="00F64823" w:rsidP="001F4DB4">
            <w:pPr>
              <w:pStyle w:val="a3"/>
              <w:numPr>
                <w:ilvl w:val="0"/>
                <w:numId w:val="11"/>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bCs/>
                <w:sz w:val="24"/>
                <w:szCs w:val="24"/>
              </w:rPr>
            </w:pPr>
            <w:r w:rsidRPr="00B042F8">
              <w:rPr>
                <w:rFonts w:ascii="Times New Roman" w:hAnsi="Times New Roman" w:cs="Times New Roman"/>
                <w:bCs/>
                <w:sz w:val="24"/>
                <w:szCs w:val="24"/>
              </w:rPr>
              <w:t>Исчисление налогов при применении специального налогового режима для субъектов малого бизнеса на основе упрощенной декларации производится путем применения…</w:t>
            </w:r>
          </w:p>
        </w:tc>
      </w:tr>
    </w:tbl>
    <w:p w:rsidR="001F4DB4" w:rsidRPr="00B042F8" w:rsidRDefault="001F4DB4" w:rsidP="00652AD0">
      <w:pPr>
        <w:spacing w:after="0"/>
        <w:ind w:right="-57"/>
        <w:jc w:val="center"/>
        <w:rPr>
          <w:rFonts w:ascii="Times New Roman" w:hAnsi="Times New Roman" w:cs="Times New Roman"/>
          <w:b/>
          <w:sz w:val="28"/>
          <w:szCs w:val="28"/>
        </w:rPr>
      </w:pPr>
    </w:p>
    <w:p w:rsidR="00AF6484" w:rsidRPr="00B042F8" w:rsidRDefault="00AF6484" w:rsidP="00652AD0">
      <w:pPr>
        <w:spacing w:after="0"/>
        <w:ind w:right="-57"/>
        <w:jc w:val="center"/>
        <w:rPr>
          <w:rFonts w:ascii="Times New Roman" w:hAnsi="Times New Roman" w:cs="Times New Roman"/>
          <w:b/>
          <w:sz w:val="28"/>
          <w:szCs w:val="28"/>
        </w:rPr>
      </w:pPr>
    </w:p>
    <w:p w:rsidR="00AF6484" w:rsidRPr="00B042F8" w:rsidRDefault="00AF6484" w:rsidP="00652AD0">
      <w:pPr>
        <w:spacing w:after="0"/>
        <w:ind w:right="-57"/>
        <w:jc w:val="center"/>
        <w:rPr>
          <w:rFonts w:ascii="Times New Roman" w:hAnsi="Times New Roman" w:cs="Times New Roman"/>
          <w:b/>
          <w:sz w:val="28"/>
          <w:szCs w:val="28"/>
        </w:rPr>
      </w:pPr>
    </w:p>
    <w:p w:rsidR="009115A2" w:rsidRPr="00B042F8" w:rsidRDefault="009115A2" w:rsidP="00652AD0">
      <w:pPr>
        <w:spacing w:after="0"/>
        <w:ind w:right="-57"/>
        <w:jc w:val="center"/>
        <w:rPr>
          <w:rFonts w:ascii="Times New Roman" w:hAnsi="Times New Roman" w:cs="Times New Roman"/>
          <w:b/>
          <w:sz w:val="28"/>
          <w:szCs w:val="28"/>
        </w:rPr>
      </w:pPr>
    </w:p>
    <w:p w:rsidR="001F4DB4" w:rsidRPr="00B042F8" w:rsidRDefault="001F4DB4" w:rsidP="001F4DB4">
      <w:pPr>
        <w:ind w:left="34" w:right="-108"/>
        <w:jc w:val="center"/>
        <w:rPr>
          <w:rFonts w:ascii="Times New Roman" w:hAnsi="Times New Roman" w:cs="Times New Roman"/>
          <w:b/>
          <w:sz w:val="28"/>
          <w:szCs w:val="28"/>
        </w:rPr>
      </w:pPr>
      <w:r w:rsidRPr="00B042F8">
        <w:rPr>
          <w:rFonts w:ascii="Times New Roman" w:hAnsi="Times New Roman" w:cs="Times New Roman"/>
          <w:b/>
          <w:sz w:val="28"/>
          <w:szCs w:val="28"/>
        </w:rPr>
        <w:t>Кодекс об административных правонарушениях</w:t>
      </w:r>
    </w:p>
    <w:tbl>
      <w:tblPr>
        <w:tblStyle w:val="a8"/>
        <w:tblW w:w="9464" w:type="dxa"/>
        <w:tblLayout w:type="fixed"/>
        <w:tblLook w:val="04A0" w:firstRow="1" w:lastRow="0" w:firstColumn="1" w:lastColumn="0" w:noHBand="0" w:noVBand="1"/>
      </w:tblPr>
      <w:tblGrid>
        <w:gridCol w:w="534"/>
        <w:gridCol w:w="8930"/>
      </w:tblGrid>
      <w:tr w:rsidR="009115A2" w:rsidRPr="00B042F8" w:rsidTr="009115A2">
        <w:tc>
          <w:tcPr>
            <w:tcW w:w="534" w:type="dxa"/>
          </w:tcPr>
          <w:p w:rsidR="009115A2" w:rsidRPr="00B042F8" w:rsidRDefault="009115A2"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9115A2" w:rsidRPr="00B042F8" w:rsidRDefault="009115A2"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Условия освобождения лица от административной ответственности в связи с истечением срока давности</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color w:val="000000"/>
                <w:sz w:val="24"/>
                <w:szCs w:val="24"/>
              </w:rPr>
              <w:t>Каков размер штрафа за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Что не является обстоятельством, исключающим административную ответственность?</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Преднамеренное банкротство – это:</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влечет штраф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Неисполнение либо ненадлежащее исполнение обязанности по формированию реестра требований кредиторов - влечет штраф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На какие части подразделяется система административного права?</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Административное право регулирует общественные отношения:</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eastAsia="Calibri" w:hAnsi="Times New Roman" w:cs="Times New Roman"/>
                <w:sz w:val="24"/>
                <w:szCs w:val="24"/>
              </w:rPr>
              <w:t>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влечет штраф…</w:t>
            </w:r>
            <w:r w:rsidRPr="00B042F8">
              <w:rPr>
                <w:rFonts w:ascii="Times New Roman"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eastAsia="Calibri" w:hAnsi="Times New Roman" w:cs="Times New Roman"/>
                <w:sz w:val="24"/>
                <w:szCs w:val="24"/>
              </w:rPr>
            </w:pPr>
            <w:r w:rsidRPr="00B042F8">
              <w:rPr>
                <w:rFonts w:ascii="Times New Roman" w:eastAsia="Calibri" w:hAnsi="Times New Roman" w:cs="Times New Roman"/>
                <w:bCs/>
                <w:sz w:val="24"/>
                <w:szCs w:val="24"/>
              </w:rPr>
              <w:t>Неисполнение либо ненадлежащее исполнение обязанности по уведомлению кредиторов</w:t>
            </w:r>
            <w:r w:rsidRPr="00B042F8">
              <w:rPr>
                <w:rFonts w:ascii="Times New Roman" w:eastAsia="Calibri" w:hAnsi="Times New Roman" w:cs="Times New Roman"/>
                <w:sz w:val="24"/>
                <w:szCs w:val="24"/>
              </w:rPr>
              <w:t xml:space="preserve"> о дате, времени и месте проведения собрания кредиторов – </w:t>
            </w:r>
          </w:p>
          <w:p w:rsidR="00F64823" w:rsidRPr="00B042F8" w:rsidRDefault="00F64823" w:rsidP="00F64823">
            <w:pPr>
              <w:jc w:val="both"/>
              <w:rPr>
                <w:rFonts w:ascii="Times New Roman" w:hAnsi="Times New Roman" w:cs="Times New Roman"/>
                <w:sz w:val="24"/>
                <w:szCs w:val="24"/>
              </w:rPr>
            </w:pPr>
            <w:r w:rsidRPr="00B042F8">
              <w:rPr>
                <w:rFonts w:ascii="Times New Roman" w:eastAsia="Calibri" w:hAnsi="Times New Roman" w:cs="Times New Roman"/>
                <w:bCs/>
                <w:sz w:val="24"/>
                <w:szCs w:val="24"/>
              </w:rPr>
              <w:t>влечет</w:t>
            </w:r>
            <w:r w:rsidRPr="00B042F8">
              <w:rPr>
                <w:rFonts w:ascii="Times New Roman" w:eastAsia="Calibri" w:hAnsi="Times New Roman" w:cs="Times New Roman"/>
                <w:sz w:val="24"/>
                <w:szCs w:val="24"/>
              </w:rPr>
              <w:t xml:space="preserve"> штраф</w:t>
            </w:r>
            <w:r w:rsidRPr="00B042F8">
              <w:rPr>
                <w:rFonts w:ascii="Times New Roman" w:hAnsi="Times New Roman" w:cs="Times New Roman"/>
                <w:sz w:val="24"/>
                <w:szCs w:val="24"/>
              </w:rPr>
              <w:t xml:space="preserve">…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left="-108" w:right="34" w:firstLine="108"/>
              <w:rPr>
                <w:rFonts w:ascii="Times New Roman" w:hAnsi="Times New Roman" w:cs="Times New Roman"/>
                <w:sz w:val="24"/>
                <w:szCs w:val="24"/>
              </w:rPr>
            </w:pPr>
            <w:r w:rsidRPr="00B042F8">
              <w:rPr>
                <w:rFonts w:ascii="Times New Roman" w:hAnsi="Times New Roman" w:cs="Times New Roman"/>
                <w:sz w:val="24"/>
                <w:szCs w:val="24"/>
              </w:rPr>
              <w:t>Кем назначается административный арест?</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Style w:val="s0"/>
                <w:sz w:val="24"/>
                <w:szCs w:val="24"/>
              </w:rPr>
              <w:t xml:space="preserve">В каком размере предусмотрен штраф за отказ должностного лица в принятии </w:t>
            </w:r>
            <w:hyperlink r:id="rId11" w:history="1">
              <w:r w:rsidRPr="00B042F8">
                <w:rPr>
                  <w:rStyle w:val="ab"/>
                  <w:color w:val="auto"/>
                  <w:sz w:val="24"/>
                  <w:szCs w:val="24"/>
                  <w:u w:val="none"/>
                </w:rPr>
                <w:t>обращений физических и юридических лиц</w:t>
              </w:r>
            </w:hyperlink>
            <w:r w:rsidRPr="00B042F8">
              <w:rPr>
                <w:rStyle w:val="s0"/>
                <w:sz w:val="24"/>
                <w:szCs w:val="24"/>
              </w:rPr>
              <w:t>, а также нерассмотрение их по существу, мотивированное незнанием языка?</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 xml:space="preserve">Ответственность за неисполнение либо ненадлежащее исполнение обязанности представить в суд заключение о финансовом положении должника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sz w:val="24"/>
                <w:szCs w:val="24"/>
              </w:rPr>
              <w:t>Ответственность за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color w:val="000000"/>
                <w:sz w:val="24"/>
                <w:szCs w:val="24"/>
                <w:shd w:val="clear" w:color="auto" w:fill="FFFFFF"/>
              </w:rPr>
              <w:t>Задачи законодательства об административных правонарушениях</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color w:val="000000"/>
                <w:sz w:val="24"/>
                <w:szCs w:val="24"/>
                <w:shd w:val="clear" w:color="auto" w:fill="FFFFFF"/>
              </w:rPr>
              <w:t>Что признается административным правонарушением?</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представить в суд заключение о финансовом положении должника – влечет штраф временного управляющего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w:t>
            </w:r>
            <w:r w:rsidRPr="00B042F8">
              <w:rPr>
                <w:rFonts w:ascii="Times New Roman" w:hAnsi="Times New Roman" w:cs="Times New Roman"/>
                <w:sz w:val="24"/>
                <w:szCs w:val="24"/>
              </w:rPr>
              <w:br/>
              <w:t>влечет штраф временного управляющего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Штраф временного управляющего в размере ста месячных расчетных показателей предусмотрен, если имеют место…</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предоставлять в уполномоченный орган в области реабилитации и банкротства информацию о ходе осуществления процедуры банкротства установленной формы –</w:t>
            </w:r>
            <w:r w:rsidRPr="00B042F8">
              <w:rPr>
                <w:rFonts w:ascii="Times New Roman" w:hAnsi="Times New Roman" w:cs="Times New Roman"/>
                <w:sz w:val="24"/>
                <w:szCs w:val="24"/>
              </w:rPr>
              <w:br/>
              <w:t>влечет штраф временному управляющему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Перерасход либо нецелевое использование денежных средств, предусмотренных сметой административных расходов - влечет штраф банкротному управляющему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Несвоевременное закрытие банковского счета банкрота, сдача в налоговый орган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 влечет штраф банкротному управляющему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Несообщение информации в правоохранительные органы в случаях обнаружения признаков преднамеренного и (или) ложного банкротства – влечет штраф банкротному управляющему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провести инвентаризацию и (или) представить отчет по инвентаризации собранию кредиторов – влечет штраф банкротному управляющему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Выписка налогоплательщиком фиктивного счета-фактуры – влечет штраф  на юридических лиц, являющихся субъектами малого или среднего предпринимательства в размере …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влечет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влечет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jc w:val="both"/>
              <w:rPr>
                <w:rFonts w:ascii="Times New Roman" w:hAnsi="Times New Roman" w:cs="Times New Roman"/>
                <w:sz w:val="24"/>
                <w:szCs w:val="24"/>
              </w:rPr>
            </w:pPr>
            <w:r w:rsidRPr="00B042F8">
              <w:rPr>
                <w:rFonts w:ascii="Times New Roman" w:hAnsi="Times New Roman" w:cs="Times New Roman"/>
                <w:sz w:val="24"/>
                <w:szCs w:val="24"/>
              </w:rPr>
              <w:t xml:space="preserve">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влечет штраф в размере …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Сокрытие налогоплательщиком объектов налогообложения  влечет наложение штрафа на физических лиц, индивидуальных предпринимателей и юридических лиц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направить в суд заключения об эффективности плана реабилитации влечет штраф временного администратора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Неисполнение либо ненадлежащее исполнение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установленный </w:t>
            </w:r>
            <w:hyperlink r:id="rId12" w:anchor="z0" w:history="1">
              <w:r w:rsidRPr="00B042F8">
                <w:rPr>
                  <w:rFonts w:ascii="Times New Roman" w:hAnsi="Times New Roman" w:cs="Times New Roman"/>
                  <w:sz w:val="24"/>
                  <w:szCs w:val="24"/>
                </w:rPr>
                <w:t>Законом</w:t>
              </w:r>
            </w:hyperlink>
            <w:r w:rsidRPr="00B042F8">
              <w:rPr>
                <w:rFonts w:ascii="Times New Roman" w:hAnsi="Times New Roman" w:cs="Times New Roman"/>
                <w:sz w:val="24"/>
                <w:szCs w:val="24"/>
              </w:rPr>
              <w:t xml:space="preserve"> Республики Казахстан «О реабилитации и банкротстве», влечет штраф временного администратора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направления заявления в правоохранительные органы при наличии признаков для принятия процессуального решения,  влечет штраф реабилитационного управляющего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Неисполнение либо ненадлежащее исполнение обязанности по направлению в суд ходатайства о внесении изменений и дополнений в план реабилитации влечет штраф реабилитационного управляющего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 без одобрения собрания кредиторов влечет штраф реабилитационного управляющего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интересах иных лиц, если это деяние не содержит признаков уголовного наказуемого деяния, влечет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Ложное банкротство, то есть заведомо ложное объявление учредителем (участником), должностным лицом, органами юридического лица,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влечет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влечет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во владение другому лицу,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влекут штраф в размере… </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Непредъявление требований в суд о взыскании (возмещении) ущерба (субсидиарной ответственности) в случае установления вины должностных лиц должника влечет штраф банкротного управляющего в размере…</w:t>
            </w:r>
          </w:p>
        </w:tc>
      </w:tr>
      <w:tr w:rsidR="00F64823" w:rsidRPr="00B042F8" w:rsidTr="009115A2">
        <w:tc>
          <w:tcPr>
            <w:tcW w:w="534" w:type="dxa"/>
          </w:tcPr>
          <w:p w:rsidR="00F64823" w:rsidRPr="00B042F8" w:rsidRDefault="00F64823" w:rsidP="001F4DB4">
            <w:pPr>
              <w:pStyle w:val="a3"/>
              <w:numPr>
                <w:ilvl w:val="0"/>
                <w:numId w:val="13"/>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Штраф реабилитационного управляющего</w:t>
            </w:r>
            <w:r w:rsidRPr="00B042F8">
              <w:rPr>
                <w:rFonts w:ascii="Times New Roman" w:hAnsi="Times New Roman" w:cs="Times New Roman"/>
                <w:color w:val="000000"/>
                <w:sz w:val="24"/>
                <w:szCs w:val="24"/>
              </w:rPr>
              <w:t xml:space="preserve"> по неисполнению условий соглашения, заключенного с комитетом кредиторов в реабилитационной процедуре</w:t>
            </w:r>
          </w:p>
        </w:tc>
      </w:tr>
    </w:tbl>
    <w:p w:rsidR="001F4DB4" w:rsidRPr="00B042F8" w:rsidRDefault="001F4DB4" w:rsidP="00652AD0">
      <w:pPr>
        <w:spacing w:after="0"/>
        <w:ind w:right="-57"/>
        <w:jc w:val="center"/>
        <w:rPr>
          <w:rFonts w:ascii="Times New Roman" w:hAnsi="Times New Roman" w:cs="Times New Roman"/>
          <w:b/>
          <w:sz w:val="28"/>
          <w:szCs w:val="28"/>
        </w:rPr>
      </w:pPr>
    </w:p>
    <w:p w:rsidR="00706621" w:rsidRPr="00B042F8" w:rsidRDefault="00706621" w:rsidP="00652AD0">
      <w:pPr>
        <w:spacing w:after="0"/>
        <w:ind w:right="-57"/>
        <w:jc w:val="center"/>
        <w:rPr>
          <w:rFonts w:ascii="Times New Roman" w:hAnsi="Times New Roman" w:cs="Times New Roman"/>
          <w:b/>
          <w:sz w:val="28"/>
          <w:szCs w:val="28"/>
        </w:rPr>
      </w:pPr>
    </w:p>
    <w:p w:rsidR="002B76A6" w:rsidRPr="00B042F8" w:rsidRDefault="001F4DB4" w:rsidP="002B76A6">
      <w:pPr>
        <w:spacing w:after="0"/>
        <w:jc w:val="center"/>
        <w:rPr>
          <w:rFonts w:ascii="Times New Roman" w:eastAsia="Calibri" w:hAnsi="Times New Roman" w:cs="Times New Roman"/>
          <w:b/>
          <w:sz w:val="28"/>
          <w:szCs w:val="28"/>
        </w:rPr>
      </w:pPr>
      <w:r w:rsidRPr="00B042F8">
        <w:rPr>
          <w:rFonts w:ascii="Times New Roman" w:eastAsia="Calibri" w:hAnsi="Times New Roman" w:cs="Times New Roman"/>
          <w:b/>
          <w:sz w:val="28"/>
          <w:szCs w:val="28"/>
        </w:rPr>
        <w:t>Кодекс Республики Казахстан «О таможенном деле в Р</w:t>
      </w:r>
      <w:r w:rsidRPr="00B042F8">
        <w:rPr>
          <w:rFonts w:ascii="Times New Roman" w:hAnsi="Times New Roman" w:cs="Times New Roman"/>
          <w:b/>
          <w:sz w:val="28"/>
          <w:szCs w:val="28"/>
        </w:rPr>
        <w:t>К</w:t>
      </w:r>
      <w:r w:rsidRPr="00B042F8">
        <w:rPr>
          <w:rFonts w:ascii="Times New Roman" w:eastAsia="Calibri" w:hAnsi="Times New Roman" w:cs="Times New Roman"/>
          <w:b/>
          <w:sz w:val="28"/>
          <w:szCs w:val="28"/>
        </w:rPr>
        <w:t>»</w:t>
      </w:r>
    </w:p>
    <w:p w:rsidR="001F4DB4" w:rsidRPr="00B042F8" w:rsidRDefault="001F4DB4" w:rsidP="002B76A6">
      <w:pPr>
        <w:spacing w:after="0"/>
        <w:jc w:val="center"/>
        <w:rPr>
          <w:rFonts w:ascii="Times New Roman" w:eastAsia="Calibri" w:hAnsi="Times New Roman" w:cs="Times New Roman"/>
          <w:b/>
          <w:sz w:val="28"/>
          <w:szCs w:val="28"/>
        </w:rPr>
      </w:pPr>
      <w:r w:rsidRPr="00B042F8">
        <w:rPr>
          <w:rFonts w:ascii="Times New Roman" w:eastAsia="Calibri" w:hAnsi="Times New Roman" w:cs="Times New Roman"/>
          <w:b/>
          <w:sz w:val="28"/>
          <w:szCs w:val="28"/>
        </w:rPr>
        <w:t xml:space="preserve"> (Таможенный кодекс)</w:t>
      </w:r>
    </w:p>
    <w:p w:rsidR="002B76A6" w:rsidRPr="00B042F8" w:rsidRDefault="002B76A6" w:rsidP="002B76A6">
      <w:pPr>
        <w:spacing w:after="0"/>
        <w:jc w:val="center"/>
        <w:rPr>
          <w:rFonts w:ascii="Times New Roman" w:eastAsia="Calibri" w:hAnsi="Times New Roman" w:cs="Times New Roman"/>
          <w:b/>
          <w:sz w:val="28"/>
          <w:szCs w:val="28"/>
        </w:rPr>
      </w:pPr>
    </w:p>
    <w:tbl>
      <w:tblPr>
        <w:tblStyle w:val="a8"/>
        <w:tblW w:w="9464" w:type="dxa"/>
        <w:tblLayout w:type="fixed"/>
        <w:tblLook w:val="04A0" w:firstRow="1" w:lastRow="0" w:firstColumn="1" w:lastColumn="0" w:noHBand="0" w:noVBand="1"/>
      </w:tblPr>
      <w:tblGrid>
        <w:gridCol w:w="534"/>
        <w:gridCol w:w="8930"/>
      </w:tblGrid>
      <w:tr w:rsidR="002B76A6" w:rsidRPr="00B042F8" w:rsidTr="002B76A6">
        <w:tc>
          <w:tcPr>
            <w:tcW w:w="534" w:type="dxa"/>
          </w:tcPr>
          <w:p w:rsidR="002B76A6" w:rsidRPr="00B042F8" w:rsidRDefault="002B76A6" w:rsidP="006958C5">
            <w:pPr>
              <w:ind w:left="-142" w:right="-57"/>
              <w:jc w:val="center"/>
              <w:rPr>
                <w:rFonts w:ascii="Times New Roman" w:hAnsi="Times New Roman" w:cs="Times New Roman"/>
                <w:b/>
                <w:sz w:val="24"/>
                <w:szCs w:val="24"/>
              </w:rPr>
            </w:pPr>
            <w:r w:rsidRPr="00B042F8">
              <w:rPr>
                <w:rFonts w:ascii="Times New Roman" w:hAnsi="Times New Roman" w:cs="Times New Roman"/>
                <w:b/>
                <w:sz w:val="24"/>
                <w:szCs w:val="24"/>
              </w:rPr>
              <w:t>№</w:t>
            </w:r>
          </w:p>
        </w:tc>
        <w:tc>
          <w:tcPr>
            <w:tcW w:w="8930" w:type="dxa"/>
          </w:tcPr>
          <w:p w:rsidR="002B76A6" w:rsidRPr="00B042F8" w:rsidRDefault="002B76A6" w:rsidP="006958C5">
            <w:pPr>
              <w:ind w:right="-57"/>
              <w:jc w:val="center"/>
              <w:rPr>
                <w:rFonts w:ascii="Times New Roman" w:hAnsi="Times New Roman" w:cs="Times New Roman"/>
                <w:b/>
                <w:sz w:val="24"/>
                <w:szCs w:val="24"/>
              </w:rPr>
            </w:pPr>
            <w:r w:rsidRPr="00B042F8">
              <w:rPr>
                <w:rFonts w:ascii="Times New Roman" w:hAnsi="Times New Roman" w:cs="Times New Roman"/>
                <w:b/>
                <w:sz w:val="24"/>
                <w:szCs w:val="24"/>
              </w:rPr>
              <w:t>Содержание вопроса</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Сроки подачи жалобы в таможенный орган </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Порядок погашения задолженности и пени по таможенным платежам, налогам и пеням</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Кто несет ответственность за несоблюдение условий и требований таможенной процедуры?</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Срок приостановления выпуска товаров, содержащих объекты интеллектуальной собственности:</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 xml:space="preserve">В течение </w:t>
            </w:r>
            <w:r w:rsidRPr="00B042F8">
              <w:rPr>
                <w:lang w:val="kk-KZ"/>
              </w:rPr>
              <w:t xml:space="preserve">скольких </w:t>
            </w:r>
            <w:r w:rsidRPr="00B042F8">
              <w:t xml:space="preserve">суток таможенные органы хранят товары, запрещенные к ввозу на таможенную территорию Таможенного союза или вывозу за пределы такой территории, и документы на них? </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pStyle w:val="j19"/>
              <w:spacing w:before="0" w:beforeAutospacing="0"/>
              <w:jc w:val="both"/>
            </w:pPr>
            <w:r w:rsidRPr="00B042F8">
              <w:t>Каким законодательством определяется очередность погашения задолженности по таможенным платежам, налогам и пеням?</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К задачам таможенных органов не относится:</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rPr>
                <w:rFonts w:ascii="Times New Roman" w:hAnsi="Times New Roman" w:cs="Times New Roman"/>
                <w:sz w:val="24"/>
                <w:szCs w:val="24"/>
              </w:rPr>
            </w:pPr>
            <w:r w:rsidRPr="00B042F8">
              <w:rPr>
                <w:rFonts w:ascii="Times New Roman" w:hAnsi="Times New Roman" w:cs="Times New Roman"/>
                <w:sz w:val="24"/>
                <w:szCs w:val="24"/>
              </w:rPr>
              <w:t>Основным принципом деятельности таможенных органов является</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Жалоба подается в таможенный орган: </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В случае непогашения плательщиком суммы задолженности по таможенным платежам, налогам и пеням после принятия всех мер, предусмотренных настоящей главой, таможенный орган вправе принять меры…</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Какие платежи </w:t>
            </w:r>
            <w:r w:rsidRPr="00B042F8">
              <w:rPr>
                <w:rFonts w:ascii="Times New Roman" w:eastAsia="Calibri" w:hAnsi="Times New Roman" w:cs="Times New Roman"/>
                <w:sz w:val="24"/>
                <w:szCs w:val="24"/>
              </w:rPr>
              <w:t>относятся</w:t>
            </w:r>
            <w:r w:rsidRPr="00B042F8">
              <w:rPr>
                <w:rFonts w:ascii="Times New Roman" w:hAnsi="Times New Roman" w:cs="Times New Roman"/>
                <w:sz w:val="24"/>
                <w:szCs w:val="24"/>
              </w:rPr>
              <w:t xml:space="preserve"> к</w:t>
            </w:r>
            <w:r w:rsidRPr="00B042F8">
              <w:rPr>
                <w:rFonts w:ascii="Times New Roman" w:eastAsia="Calibri" w:hAnsi="Times New Roman" w:cs="Times New Roman"/>
                <w:sz w:val="24"/>
                <w:szCs w:val="24"/>
              </w:rPr>
              <w:t xml:space="preserve"> таможенным </w:t>
            </w:r>
            <w:r w:rsidRPr="00B042F8">
              <w:rPr>
                <w:rFonts w:ascii="Times New Roman" w:hAnsi="Times New Roman" w:cs="Times New Roman"/>
                <w:sz w:val="24"/>
                <w:szCs w:val="24"/>
              </w:rPr>
              <w:t>сборам?</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 xml:space="preserve">Кто является </w:t>
            </w:r>
            <w:r w:rsidRPr="00B042F8">
              <w:rPr>
                <w:rFonts w:ascii="Times New Roman" w:eastAsia="Calibri" w:hAnsi="Times New Roman" w:cs="Times New Roman"/>
                <w:sz w:val="24"/>
                <w:szCs w:val="24"/>
              </w:rPr>
              <w:t>получател</w:t>
            </w:r>
            <w:r w:rsidRPr="00B042F8">
              <w:rPr>
                <w:rFonts w:ascii="Times New Roman" w:hAnsi="Times New Roman" w:cs="Times New Roman"/>
                <w:sz w:val="24"/>
                <w:szCs w:val="24"/>
              </w:rPr>
              <w:t>ем</w:t>
            </w:r>
            <w:r w:rsidRPr="00B042F8">
              <w:rPr>
                <w:rFonts w:ascii="Times New Roman" w:eastAsia="Calibri" w:hAnsi="Times New Roman" w:cs="Times New Roman"/>
                <w:sz w:val="24"/>
                <w:szCs w:val="24"/>
              </w:rPr>
              <w:t xml:space="preserve"> товаров</w:t>
            </w:r>
            <w:r w:rsidRPr="00B042F8">
              <w:rPr>
                <w:rFonts w:ascii="Times New Roman" w:hAnsi="Times New Roman" w:cs="Times New Roman"/>
                <w:sz w:val="24"/>
                <w:szCs w:val="24"/>
              </w:rPr>
              <w:t>?</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bCs/>
                <w:sz w:val="24"/>
                <w:szCs w:val="24"/>
              </w:rPr>
            </w:pPr>
            <w:r w:rsidRPr="00B042F8">
              <w:rPr>
                <w:rFonts w:ascii="Times New Roman" w:eastAsia="Calibri" w:hAnsi="Times New Roman" w:cs="Times New Roman"/>
                <w:bCs/>
                <w:sz w:val="24"/>
                <w:szCs w:val="24"/>
              </w:rPr>
              <w:t>Какие страны входят в состав Таможенного союза?</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57"/>
              <w:rPr>
                <w:rFonts w:ascii="Times New Roman" w:eastAsia="Calibri" w:hAnsi="Times New Roman" w:cs="Times New Roman"/>
                <w:sz w:val="24"/>
                <w:szCs w:val="24"/>
              </w:rPr>
            </w:pPr>
            <w:r w:rsidRPr="00B042F8">
              <w:rPr>
                <w:rFonts w:ascii="Times New Roman" w:eastAsia="Calibri" w:hAnsi="Times New Roman" w:cs="Times New Roman"/>
                <w:bCs/>
                <w:sz w:val="24"/>
                <w:szCs w:val="24"/>
              </w:rPr>
              <w:t>Грузовая таможенная декларация</w:t>
            </w:r>
            <w:r w:rsidRPr="00B042F8">
              <w:rPr>
                <w:rFonts w:ascii="Times New Roman" w:eastAsia="Calibri" w:hAnsi="Times New Roman" w:cs="Times New Roman"/>
                <w:sz w:val="24"/>
                <w:szCs w:val="24"/>
              </w:rPr>
              <w:t> (ГТД) – это…</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Таможенное декларирование товаров производится:</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Отказ в регистрации таможенной декларации оформляется      должностным лицом таможенного органа…</w:t>
            </w:r>
          </w:p>
        </w:tc>
      </w:tr>
      <w:tr w:rsidR="00F64823" w:rsidRPr="00B042F8"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B042F8" w:rsidRDefault="00F64823" w:rsidP="00F64823">
            <w:pPr>
              <w:ind w:right="34"/>
              <w:rPr>
                <w:rFonts w:ascii="Times New Roman" w:hAnsi="Times New Roman" w:cs="Times New Roman"/>
                <w:sz w:val="24"/>
                <w:szCs w:val="24"/>
              </w:rPr>
            </w:pPr>
            <w:r w:rsidRPr="00B042F8">
              <w:rPr>
                <w:rFonts w:ascii="Times New Roman" w:hAnsi="Times New Roman" w:cs="Times New Roman"/>
                <w:sz w:val="24"/>
                <w:szCs w:val="24"/>
              </w:rPr>
              <w:t>Т</w:t>
            </w:r>
            <w:r w:rsidRPr="00B042F8">
              <w:rPr>
                <w:rFonts w:ascii="Times New Roman" w:hAnsi="Times New Roman" w:cs="Times New Roman"/>
                <w:color w:val="000000"/>
                <w:sz w:val="24"/>
                <w:szCs w:val="24"/>
              </w:rPr>
              <w:t xml:space="preserve">аможенные платежи – это </w:t>
            </w:r>
          </w:p>
        </w:tc>
      </w:tr>
      <w:tr w:rsidR="00F64823" w:rsidRPr="002721AA" w:rsidTr="002B76A6">
        <w:tc>
          <w:tcPr>
            <w:tcW w:w="534" w:type="dxa"/>
          </w:tcPr>
          <w:p w:rsidR="00F64823" w:rsidRPr="00B042F8" w:rsidRDefault="00F64823" w:rsidP="001F4DB4">
            <w:pPr>
              <w:pStyle w:val="a3"/>
              <w:numPr>
                <w:ilvl w:val="0"/>
                <w:numId w:val="12"/>
              </w:numPr>
              <w:ind w:left="0" w:right="-57" w:firstLine="0"/>
              <w:jc w:val="center"/>
              <w:rPr>
                <w:rFonts w:ascii="Times New Roman" w:hAnsi="Times New Roman" w:cs="Times New Roman"/>
                <w:sz w:val="24"/>
                <w:szCs w:val="24"/>
              </w:rPr>
            </w:pPr>
          </w:p>
        </w:tc>
        <w:tc>
          <w:tcPr>
            <w:tcW w:w="8930" w:type="dxa"/>
          </w:tcPr>
          <w:p w:rsidR="00F64823" w:rsidRPr="002721AA" w:rsidRDefault="00F64823" w:rsidP="00F64823">
            <w:pPr>
              <w:ind w:right="34"/>
              <w:rPr>
                <w:rFonts w:ascii="Times New Roman" w:hAnsi="Times New Roman" w:cs="Times New Roman"/>
                <w:sz w:val="24"/>
                <w:szCs w:val="24"/>
              </w:rPr>
            </w:pPr>
            <w:r w:rsidRPr="00B042F8">
              <w:rPr>
                <w:rFonts w:ascii="Times New Roman" w:hAnsi="Times New Roman" w:cs="Times New Roman"/>
                <w:color w:val="000000"/>
                <w:sz w:val="24"/>
                <w:szCs w:val="24"/>
              </w:rPr>
              <w:t>По письменному заявлению владельца склада временного хранения осуществляемая им деятельность может быть приостановлена на срок до…</w:t>
            </w:r>
          </w:p>
        </w:tc>
      </w:tr>
    </w:tbl>
    <w:p w:rsidR="00FF0F03" w:rsidRDefault="00FF0F03" w:rsidP="00B83F4A">
      <w:pPr>
        <w:jc w:val="center"/>
        <w:rPr>
          <w:rFonts w:ascii="Times New Roman" w:hAnsi="Times New Roman" w:cs="Times New Roman"/>
          <w:b/>
          <w:sz w:val="24"/>
          <w:szCs w:val="24"/>
        </w:rPr>
      </w:pPr>
    </w:p>
    <w:p w:rsidR="00FF0F03" w:rsidRDefault="00FF0F03" w:rsidP="00B83F4A">
      <w:pPr>
        <w:jc w:val="center"/>
        <w:rPr>
          <w:rFonts w:ascii="Times New Roman" w:hAnsi="Times New Roman" w:cs="Times New Roman"/>
          <w:b/>
          <w:sz w:val="24"/>
          <w:szCs w:val="24"/>
        </w:rPr>
      </w:pPr>
    </w:p>
    <w:p w:rsidR="00721101" w:rsidRDefault="00721101" w:rsidP="00B83F4A">
      <w:pPr>
        <w:jc w:val="center"/>
        <w:rPr>
          <w:rFonts w:ascii="Times New Roman" w:hAnsi="Times New Roman" w:cs="Times New Roman"/>
          <w:b/>
          <w:sz w:val="24"/>
          <w:szCs w:val="24"/>
        </w:rPr>
      </w:pPr>
    </w:p>
    <w:p w:rsidR="00FF0F03" w:rsidRPr="00F22B2D" w:rsidRDefault="00FF0F03" w:rsidP="00B83F4A">
      <w:pPr>
        <w:jc w:val="center"/>
        <w:rPr>
          <w:rFonts w:ascii="Times New Roman" w:hAnsi="Times New Roman" w:cs="Times New Roman"/>
          <w:b/>
          <w:sz w:val="24"/>
          <w:szCs w:val="24"/>
        </w:rPr>
      </w:pPr>
    </w:p>
    <w:p w:rsidR="00BD2D47" w:rsidRPr="00BD2D47" w:rsidRDefault="00BD2D47"/>
    <w:sectPr w:rsidR="00BD2D47" w:rsidRPr="00BD2D47" w:rsidSect="002B76A6">
      <w:headerReference w:type="default" r:id="rId13"/>
      <w:pgSz w:w="11906" w:h="16838"/>
      <w:pgMar w:top="1135"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C1B" w:rsidRDefault="00941C1B" w:rsidP="000514CA">
      <w:pPr>
        <w:spacing w:after="0" w:line="240" w:lineRule="auto"/>
      </w:pPr>
      <w:r>
        <w:separator/>
      </w:r>
    </w:p>
  </w:endnote>
  <w:endnote w:type="continuationSeparator" w:id="0">
    <w:p w:rsidR="00941C1B" w:rsidRDefault="00941C1B" w:rsidP="0005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C1B" w:rsidRDefault="00941C1B" w:rsidP="000514CA">
      <w:pPr>
        <w:spacing w:after="0" w:line="240" w:lineRule="auto"/>
      </w:pPr>
      <w:r>
        <w:separator/>
      </w:r>
    </w:p>
  </w:footnote>
  <w:footnote w:type="continuationSeparator" w:id="0">
    <w:p w:rsidR="00941C1B" w:rsidRDefault="00941C1B" w:rsidP="00051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23" w:rsidRDefault="00CD6992">
    <w:pPr>
      <w:pStyle w:val="a4"/>
    </w:pP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823" w:rsidRPr="00534291" w:rsidRDefault="00F64823" w:rsidP="0053429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F64823" w:rsidRPr="00534291" w:rsidRDefault="00F64823" w:rsidP="00534291"/>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823" w:rsidRPr="00F92978" w:rsidRDefault="00F64823">
                          <w:pPr>
                            <w:rPr>
                              <w:rFonts w:ascii="Times New Roman" w:hAnsi="Times New Roman" w:cs="Times New Roman"/>
                              <w:color w:val="0C0000"/>
                              <w:sz w:val="14"/>
                            </w:rPr>
                          </w:pPr>
                          <w:r>
                            <w:rPr>
                              <w:rFonts w:ascii="Times New Roman" w:hAnsi="Times New Roman" w:cs="Times New Roman"/>
                              <w:color w:val="0C0000"/>
                              <w:sz w:val="14"/>
                            </w:rPr>
                            <w:t xml:space="preserve">23.01.2015 ЕСЭДО ГО (версия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F64823" w:rsidRPr="00F92978" w:rsidRDefault="00F64823">
                    <w:pPr>
                      <w:rPr>
                        <w:rFonts w:ascii="Times New Roman" w:hAnsi="Times New Roman" w:cs="Times New Roman"/>
                        <w:color w:val="0C0000"/>
                        <w:sz w:val="14"/>
                      </w:rPr>
                    </w:pPr>
                    <w:r>
                      <w:rPr>
                        <w:rFonts w:ascii="Times New Roman" w:hAnsi="Times New Roman" w:cs="Times New Roman"/>
                        <w:color w:val="0C0000"/>
                        <w:sz w:val="14"/>
                      </w:rPr>
                      <w:t xml:space="preserve">23.01.2015 ЕСЭДО ГО (версия 7.13.2)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C5B"/>
    <w:multiLevelType w:val="hybridMultilevel"/>
    <w:tmpl w:val="113A5120"/>
    <w:lvl w:ilvl="0" w:tplc="EBFEEC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F23DD"/>
    <w:multiLevelType w:val="hybridMultilevel"/>
    <w:tmpl w:val="030AEAFE"/>
    <w:lvl w:ilvl="0" w:tplc="8C7C1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24420"/>
    <w:multiLevelType w:val="hybridMultilevel"/>
    <w:tmpl w:val="2FF8A3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B0A3D"/>
    <w:multiLevelType w:val="hybridMultilevel"/>
    <w:tmpl w:val="F6385F6A"/>
    <w:lvl w:ilvl="0" w:tplc="5ABA23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D01137"/>
    <w:multiLevelType w:val="hybridMultilevel"/>
    <w:tmpl w:val="4EB88042"/>
    <w:lvl w:ilvl="0" w:tplc="18C80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75443"/>
    <w:multiLevelType w:val="hybridMultilevel"/>
    <w:tmpl w:val="82545306"/>
    <w:lvl w:ilvl="0" w:tplc="D5D03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1A6EF4"/>
    <w:multiLevelType w:val="multilevel"/>
    <w:tmpl w:val="A3C08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F537A"/>
    <w:multiLevelType w:val="hybridMultilevel"/>
    <w:tmpl w:val="61988AF0"/>
    <w:lvl w:ilvl="0" w:tplc="83F84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B4C41"/>
    <w:multiLevelType w:val="hybridMultilevel"/>
    <w:tmpl w:val="5AFCD584"/>
    <w:lvl w:ilvl="0" w:tplc="43FC93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035FE"/>
    <w:multiLevelType w:val="hybridMultilevel"/>
    <w:tmpl w:val="2FF8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E2CB4"/>
    <w:multiLevelType w:val="hybridMultilevel"/>
    <w:tmpl w:val="82545306"/>
    <w:lvl w:ilvl="0" w:tplc="D5D03B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C37D86"/>
    <w:multiLevelType w:val="hybridMultilevel"/>
    <w:tmpl w:val="A11C32F2"/>
    <w:lvl w:ilvl="0" w:tplc="BAC80E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7D1E39"/>
    <w:multiLevelType w:val="hybridMultilevel"/>
    <w:tmpl w:val="13A8893A"/>
    <w:lvl w:ilvl="0" w:tplc="706AF2B8">
      <w:start w:val="1"/>
      <w:numFmt w:val="decimal"/>
      <w:suff w:val="space"/>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1"/>
  </w:num>
  <w:num w:numId="7">
    <w:abstractNumId w:val="5"/>
  </w:num>
  <w:num w:numId="8">
    <w:abstractNumId w:val="4"/>
  </w:num>
  <w:num w:numId="9">
    <w:abstractNumId w:val="0"/>
  </w:num>
  <w:num w:numId="10">
    <w:abstractNumId w:val="3"/>
  </w:num>
  <w:num w:numId="11">
    <w:abstractNumId w:val="9"/>
  </w:num>
  <w:num w:numId="12">
    <w:abstractNumId w:val="1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4A"/>
    <w:rsid w:val="00007EB1"/>
    <w:rsid w:val="00017C61"/>
    <w:rsid w:val="00024426"/>
    <w:rsid w:val="00046D21"/>
    <w:rsid w:val="000474D6"/>
    <w:rsid w:val="000514CA"/>
    <w:rsid w:val="00055B18"/>
    <w:rsid w:val="00061F79"/>
    <w:rsid w:val="000749D8"/>
    <w:rsid w:val="00075032"/>
    <w:rsid w:val="00085DD2"/>
    <w:rsid w:val="00087434"/>
    <w:rsid w:val="000939E0"/>
    <w:rsid w:val="000A03F2"/>
    <w:rsid w:val="000A54E7"/>
    <w:rsid w:val="000B2390"/>
    <w:rsid w:val="000D782C"/>
    <w:rsid w:val="000E2A63"/>
    <w:rsid w:val="000E5117"/>
    <w:rsid w:val="000F7C66"/>
    <w:rsid w:val="00107555"/>
    <w:rsid w:val="00121323"/>
    <w:rsid w:val="00121EF8"/>
    <w:rsid w:val="001305C5"/>
    <w:rsid w:val="0015112C"/>
    <w:rsid w:val="0015228C"/>
    <w:rsid w:val="001621A7"/>
    <w:rsid w:val="00166A1E"/>
    <w:rsid w:val="00172B45"/>
    <w:rsid w:val="0017565D"/>
    <w:rsid w:val="00180D15"/>
    <w:rsid w:val="0018778D"/>
    <w:rsid w:val="00187E74"/>
    <w:rsid w:val="001920FC"/>
    <w:rsid w:val="001C09BB"/>
    <w:rsid w:val="001C767A"/>
    <w:rsid w:val="001C7F98"/>
    <w:rsid w:val="001D0E69"/>
    <w:rsid w:val="001D6489"/>
    <w:rsid w:val="001E7814"/>
    <w:rsid w:val="001F4DB4"/>
    <w:rsid w:val="001F576B"/>
    <w:rsid w:val="002045D8"/>
    <w:rsid w:val="002075DB"/>
    <w:rsid w:val="00220EAB"/>
    <w:rsid w:val="002326F9"/>
    <w:rsid w:val="0023312E"/>
    <w:rsid w:val="0024125F"/>
    <w:rsid w:val="00242C4A"/>
    <w:rsid w:val="00242CE9"/>
    <w:rsid w:val="00244AE3"/>
    <w:rsid w:val="00247C19"/>
    <w:rsid w:val="00252306"/>
    <w:rsid w:val="00260C6F"/>
    <w:rsid w:val="002721AA"/>
    <w:rsid w:val="00283B09"/>
    <w:rsid w:val="00287F72"/>
    <w:rsid w:val="002A2B6E"/>
    <w:rsid w:val="002A433A"/>
    <w:rsid w:val="002A5BC3"/>
    <w:rsid w:val="002A6190"/>
    <w:rsid w:val="002B2AE5"/>
    <w:rsid w:val="002B6BE0"/>
    <w:rsid w:val="002B76A6"/>
    <w:rsid w:val="002C4A95"/>
    <w:rsid w:val="002D37E2"/>
    <w:rsid w:val="002D5387"/>
    <w:rsid w:val="00300B2D"/>
    <w:rsid w:val="0030139A"/>
    <w:rsid w:val="00301F6E"/>
    <w:rsid w:val="003053D8"/>
    <w:rsid w:val="00307163"/>
    <w:rsid w:val="003110CF"/>
    <w:rsid w:val="0031697E"/>
    <w:rsid w:val="003307A4"/>
    <w:rsid w:val="00354DF8"/>
    <w:rsid w:val="00360D61"/>
    <w:rsid w:val="00361070"/>
    <w:rsid w:val="003654AA"/>
    <w:rsid w:val="00367738"/>
    <w:rsid w:val="00371926"/>
    <w:rsid w:val="0039352B"/>
    <w:rsid w:val="0039388A"/>
    <w:rsid w:val="003A3DC8"/>
    <w:rsid w:val="003A7647"/>
    <w:rsid w:val="003C3676"/>
    <w:rsid w:val="003C44AC"/>
    <w:rsid w:val="003C6E57"/>
    <w:rsid w:val="003D3B48"/>
    <w:rsid w:val="003E5E4B"/>
    <w:rsid w:val="0041229B"/>
    <w:rsid w:val="00425A64"/>
    <w:rsid w:val="00426054"/>
    <w:rsid w:val="00440409"/>
    <w:rsid w:val="004559D0"/>
    <w:rsid w:val="00457F3F"/>
    <w:rsid w:val="00466B83"/>
    <w:rsid w:val="004678B3"/>
    <w:rsid w:val="00481E01"/>
    <w:rsid w:val="004A0CDE"/>
    <w:rsid w:val="004A3095"/>
    <w:rsid w:val="004A4A3B"/>
    <w:rsid w:val="004B4AA9"/>
    <w:rsid w:val="004B62AD"/>
    <w:rsid w:val="004B7D79"/>
    <w:rsid w:val="004C2ED5"/>
    <w:rsid w:val="004E32E4"/>
    <w:rsid w:val="004E6C76"/>
    <w:rsid w:val="0050035A"/>
    <w:rsid w:val="00505186"/>
    <w:rsid w:val="005130C3"/>
    <w:rsid w:val="00517498"/>
    <w:rsid w:val="00524533"/>
    <w:rsid w:val="00527ABB"/>
    <w:rsid w:val="00532933"/>
    <w:rsid w:val="00534291"/>
    <w:rsid w:val="0054275E"/>
    <w:rsid w:val="005471AD"/>
    <w:rsid w:val="00563068"/>
    <w:rsid w:val="005A70D4"/>
    <w:rsid w:val="005B5B53"/>
    <w:rsid w:val="005C20CA"/>
    <w:rsid w:val="005D0AD3"/>
    <w:rsid w:val="005D60C0"/>
    <w:rsid w:val="005D61DF"/>
    <w:rsid w:val="005E1904"/>
    <w:rsid w:val="005E5B09"/>
    <w:rsid w:val="005F3655"/>
    <w:rsid w:val="0060759F"/>
    <w:rsid w:val="00607F89"/>
    <w:rsid w:val="006100A1"/>
    <w:rsid w:val="00626797"/>
    <w:rsid w:val="006420A3"/>
    <w:rsid w:val="0064523A"/>
    <w:rsid w:val="00647322"/>
    <w:rsid w:val="00652AD0"/>
    <w:rsid w:val="0065461D"/>
    <w:rsid w:val="0067176F"/>
    <w:rsid w:val="006747C6"/>
    <w:rsid w:val="00684DC4"/>
    <w:rsid w:val="00694AF3"/>
    <w:rsid w:val="006958C5"/>
    <w:rsid w:val="00696BA2"/>
    <w:rsid w:val="00697780"/>
    <w:rsid w:val="006A1822"/>
    <w:rsid w:val="006A6AF3"/>
    <w:rsid w:val="006D7D8F"/>
    <w:rsid w:val="006E1A36"/>
    <w:rsid w:val="006E3B87"/>
    <w:rsid w:val="006F1A85"/>
    <w:rsid w:val="00706621"/>
    <w:rsid w:val="00706FE1"/>
    <w:rsid w:val="00707DC2"/>
    <w:rsid w:val="00721101"/>
    <w:rsid w:val="00727C85"/>
    <w:rsid w:val="00734E96"/>
    <w:rsid w:val="00735172"/>
    <w:rsid w:val="00746AE3"/>
    <w:rsid w:val="00756064"/>
    <w:rsid w:val="00762E7F"/>
    <w:rsid w:val="00766C13"/>
    <w:rsid w:val="00775BC8"/>
    <w:rsid w:val="00784C4C"/>
    <w:rsid w:val="007925A5"/>
    <w:rsid w:val="007A4DE6"/>
    <w:rsid w:val="007B4AA7"/>
    <w:rsid w:val="007C2E44"/>
    <w:rsid w:val="007C5973"/>
    <w:rsid w:val="007D27F6"/>
    <w:rsid w:val="007E4BA5"/>
    <w:rsid w:val="007E6089"/>
    <w:rsid w:val="007F12BD"/>
    <w:rsid w:val="007F5B23"/>
    <w:rsid w:val="007F62A1"/>
    <w:rsid w:val="00801240"/>
    <w:rsid w:val="00824E5A"/>
    <w:rsid w:val="00835AE0"/>
    <w:rsid w:val="00837970"/>
    <w:rsid w:val="00840D95"/>
    <w:rsid w:val="008463C4"/>
    <w:rsid w:val="0084656D"/>
    <w:rsid w:val="00862879"/>
    <w:rsid w:val="008713BE"/>
    <w:rsid w:val="00883AFA"/>
    <w:rsid w:val="008B1168"/>
    <w:rsid w:val="008B58DE"/>
    <w:rsid w:val="008C7D83"/>
    <w:rsid w:val="008D094A"/>
    <w:rsid w:val="008D540E"/>
    <w:rsid w:val="008E4019"/>
    <w:rsid w:val="008E7B40"/>
    <w:rsid w:val="008F22BA"/>
    <w:rsid w:val="0090010E"/>
    <w:rsid w:val="009115A2"/>
    <w:rsid w:val="009155A6"/>
    <w:rsid w:val="00921A47"/>
    <w:rsid w:val="00932108"/>
    <w:rsid w:val="00935E19"/>
    <w:rsid w:val="009408E2"/>
    <w:rsid w:val="00941C1B"/>
    <w:rsid w:val="009502A7"/>
    <w:rsid w:val="009523EA"/>
    <w:rsid w:val="009862C9"/>
    <w:rsid w:val="00992CE0"/>
    <w:rsid w:val="0099520A"/>
    <w:rsid w:val="009958CB"/>
    <w:rsid w:val="00996B1C"/>
    <w:rsid w:val="009C1489"/>
    <w:rsid w:val="009C1FB9"/>
    <w:rsid w:val="009C7290"/>
    <w:rsid w:val="009D0612"/>
    <w:rsid w:val="009D2B15"/>
    <w:rsid w:val="009F7125"/>
    <w:rsid w:val="009F734F"/>
    <w:rsid w:val="00A02B50"/>
    <w:rsid w:val="00A11BAB"/>
    <w:rsid w:val="00A24BE7"/>
    <w:rsid w:val="00A2745D"/>
    <w:rsid w:val="00A30BCE"/>
    <w:rsid w:val="00A4144C"/>
    <w:rsid w:val="00A56FB8"/>
    <w:rsid w:val="00A633E7"/>
    <w:rsid w:val="00A809A2"/>
    <w:rsid w:val="00A872D2"/>
    <w:rsid w:val="00A9576A"/>
    <w:rsid w:val="00A96834"/>
    <w:rsid w:val="00AA3F89"/>
    <w:rsid w:val="00AA6302"/>
    <w:rsid w:val="00AC29BE"/>
    <w:rsid w:val="00AC420E"/>
    <w:rsid w:val="00AD1224"/>
    <w:rsid w:val="00AD58DB"/>
    <w:rsid w:val="00AD748F"/>
    <w:rsid w:val="00AE3CC7"/>
    <w:rsid w:val="00AE4E56"/>
    <w:rsid w:val="00AE59D7"/>
    <w:rsid w:val="00AF6484"/>
    <w:rsid w:val="00AF6BEA"/>
    <w:rsid w:val="00B042F8"/>
    <w:rsid w:val="00B10CB8"/>
    <w:rsid w:val="00B20CE3"/>
    <w:rsid w:val="00B225FD"/>
    <w:rsid w:val="00B2374E"/>
    <w:rsid w:val="00B73650"/>
    <w:rsid w:val="00B7374C"/>
    <w:rsid w:val="00B83F4A"/>
    <w:rsid w:val="00B862A9"/>
    <w:rsid w:val="00B96AEE"/>
    <w:rsid w:val="00BA311B"/>
    <w:rsid w:val="00BA59BA"/>
    <w:rsid w:val="00BB0EF3"/>
    <w:rsid w:val="00BB26D5"/>
    <w:rsid w:val="00BC0DDC"/>
    <w:rsid w:val="00BC0FC4"/>
    <w:rsid w:val="00BC589F"/>
    <w:rsid w:val="00BD2715"/>
    <w:rsid w:val="00BD2D47"/>
    <w:rsid w:val="00BD5E42"/>
    <w:rsid w:val="00BD6E50"/>
    <w:rsid w:val="00BD7A6E"/>
    <w:rsid w:val="00BE4645"/>
    <w:rsid w:val="00C06C36"/>
    <w:rsid w:val="00C163E2"/>
    <w:rsid w:val="00C22907"/>
    <w:rsid w:val="00C25D9B"/>
    <w:rsid w:val="00C37666"/>
    <w:rsid w:val="00C41F9C"/>
    <w:rsid w:val="00C5093F"/>
    <w:rsid w:val="00C523A4"/>
    <w:rsid w:val="00C52DC2"/>
    <w:rsid w:val="00C53CE9"/>
    <w:rsid w:val="00C6004E"/>
    <w:rsid w:val="00C609B7"/>
    <w:rsid w:val="00C60B13"/>
    <w:rsid w:val="00C63444"/>
    <w:rsid w:val="00C6540A"/>
    <w:rsid w:val="00C81537"/>
    <w:rsid w:val="00C9056E"/>
    <w:rsid w:val="00C90C17"/>
    <w:rsid w:val="00C921C7"/>
    <w:rsid w:val="00C9706C"/>
    <w:rsid w:val="00CA214F"/>
    <w:rsid w:val="00CA3181"/>
    <w:rsid w:val="00CA63C2"/>
    <w:rsid w:val="00CB0F5D"/>
    <w:rsid w:val="00CB4A77"/>
    <w:rsid w:val="00CB4ED8"/>
    <w:rsid w:val="00CC4494"/>
    <w:rsid w:val="00CC44CA"/>
    <w:rsid w:val="00CC4918"/>
    <w:rsid w:val="00CC4F9E"/>
    <w:rsid w:val="00CD6992"/>
    <w:rsid w:val="00CF331E"/>
    <w:rsid w:val="00D10D39"/>
    <w:rsid w:val="00D13108"/>
    <w:rsid w:val="00D20A3F"/>
    <w:rsid w:val="00D3558B"/>
    <w:rsid w:val="00D5622F"/>
    <w:rsid w:val="00D70AE4"/>
    <w:rsid w:val="00D71044"/>
    <w:rsid w:val="00D90DCE"/>
    <w:rsid w:val="00DA3CBA"/>
    <w:rsid w:val="00DD16C4"/>
    <w:rsid w:val="00DD1B91"/>
    <w:rsid w:val="00DD32CF"/>
    <w:rsid w:val="00DD53F0"/>
    <w:rsid w:val="00DE7C38"/>
    <w:rsid w:val="00DF07CC"/>
    <w:rsid w:val="00E0321F"/>
    <w:rsid w:val="00E1422C"/>
    <w:rsid w:val="00E21DD9"/>
    <w:rsid w:val="00E26726"/>
    <w:rsid w:val="00E343CD"/>
    <w:rsid w:val="00E35AB3"/>
    <w:rsid w:val="00E44669"/>
    <w:rsid w:val="00E450F4"/>
    <w:rsid w:val="00E46198"/>
    <w:rsid w:val="00E55B11"/>
    <w:rsid w:val="00E67F0A"/>
    <w:rsid w:val="00E7154B"/>
    <w:rsid w:val="00E73E61"/>
    <w:rsid w:val="00E9750D"/>
    <w:rsid w:val="00EA4474"/>
    <w:rsid w:val="00EC5081"/>
    <w:rsid w:val="00EF087F"/>
    <w:rsid w:val="00EF297B"/>
    <w:rsid w:val="00EF4570"/>
    <w:rsid w:val="00EF7A6E"/>
    <w:rsid w:val="00F075E4"/>
    <w:rsid w:val="00F10223"/>
    <w:rsid w:val="00F142C4"/>
    <w:rsid w:val="00F20CE1"/>
    <w:rsid w:val="00F25B76"/>
    <w:rsid w:val="00F304DE"/>
    <w:rsid w:val="00F308F1"/>
    <w:rsid w:val="00F4163D"/>
    <w:rsid w:val="00F42A0E"/>
    <w:rsid w:val="00F50528"/>
    <w:rsid w:val="00F5150B"/>
    <w:rsid w:val="00F61011"/>
    <w:rsid w:val="00F622F4"/>
    <w:rsid w:val="00F64823"/>
    <w:rsid w:val="00F66C05"/>
    <w:rsid w:val="00F675F2"/>
    <w:rsid w:val="00F77B6F"/>
    <w:rsid w:val="00F77EF4"/>
    <w:rsid w:val="00F83BB4"/>
    <w:rsid w:val="00F9413B"/>
    <w:rsid w:val="00FB0B59"/>
    <w:rsid w:val="00FB2CE7"/>
    <w:rsid w:val="00FC7D6B"/>
    <w:rsid w:val="00FD4ADD"/>
    <w:rsid w:val="00FE0381"/>
    <w:rsid w:val="00FE7E28"/>
    <w:rsid w:val="00FF054E"/>
    <w:rsid w:val="00FF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3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F4A"/>
    <w:rPr>
      <w:rFonts w:asciiTheme="majorHAnsi" w:eastAsiaTheme="majorEastAsia" w:hAnsiTheme="majorHAnsi" w:cstheme="majorBidi"/>
      <w:b/>
      <w:bCs/>
      <w:color w:val="365F91" w:themeColor="accent1" w:themeShade="BF"/>
      <w:sz w:val="28"/>
      <w:szCs w:val="28"/>
      <w:lang w:val="kk-KZ"/>
    </w:rPr>
  </w:style>
  <w:style w:type="paragraph" w:styleId="a3">
    <w:name w:val="List Paragraph"/>
    <w:basedOn w:val="a"/>
    <w:uiPriority w:val="99"/>
    <w:qFormat/>
    <w:rsid w:val="00B83F4A"/>
    <w:pPr>
      <w:ind w:left="720"/>
      <w:contextualSpacing/>
    </w:pPr>
  </w:style>
  <w:style w:type="paragraph" w:styleId="a4">
    <w:name w:val="header"/>
    <w:basedOn w:val="a"/>
    <w:link w:val="a5"/>
    <w:uiPriority w:val="99"/>
    <w:semiHidden/>
    <w:unhideWhenUsed/>
    <w:rsid w:val="00B83F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F4A"/>
    <w:rPr>
      <w:lang w:val="kk-KZ"/>
    </w:rPr>
  </w:style>
  <w:style w:type="paragraph" w:styleId="a6">
    <w:name w:val="No Spacing"/>
    <w:link w:val="a7"/>
    <w:uiPriority w:val="99"/>
    <w:qFormat/>
    <w:rsid w:val="00B83F4A"/>
    <w:pPr>
      <w:spacing w:after="0" w:line="240" w:lineRule="auto"/>
    </w:pPr>
    <w:rPr>
      <w:rFonts w:ascii="Consolas" w:eastAsia="Calibri" w:hAnsi="Consolas" w:cs="Times New Roman"/>
      <w:lang w:val="en-US"/>
    </w:rPr>
  </w:style>
  <w:style w:type="character" w:customStyle="1" w:styleId="a7">
    <w:name w:val="Без интервала Знак"/>
    <w:link w:val="a6"/>
    <w:uiPriority w:val="99"/>
    <w:locked/>
    <w:rsid w:val="00B83F4A"/>
    <w:rPr>
      <w:rFonts w:ascii="Consolas" w:eastAsia="Calibri" w:hAnsi="Consolas" w:cs="Times New Roman"/>
      <w:lang w:val="en-US"/>
    </w:rPr>
  </w:style>
  <w:style w:type="table" w:styleId="a8">
    <w:name w:val="Table Grid"/>
    <w:basedOn w:val="a1"/>
    <w:uiPriority w:val="59"/>
    <w:rsid w:val="00B83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nhideWhenUsed/>
    <w:qFormat/>
    <w:rsid w:val="007E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locked/>
    <w:rsid w:val="007E6089"/>
    <w:rPr>
      <w:rFonts w:ascii="Times New Roman" w:eastAsia="Times New Roman" w:hAnsi="Times New Roman" w:cs="Times New Roman"/>
      <w:sz w:val="24"/>
      <w:szCs w:val="24"/>
      <w:lang w:eastAsia="ru-RU"/>
    </w:rPr>
  </w:style>
  <w:style w:type="character" w:customStyle="1" w:styleId="s0">
    <w:name w:val="s0"/>
    <w:rsid w:val="00C6540A"/>
    <w:rPr>
      <w:rFonts w:ascii="Times New Roman" w:hAnsi="Times New Roman" w:cs="Times New Roman" w:hint="default"/>
      <w:b w:val="0"/>
      <w:bCs w:val="0"/>
      <w:i w:val="0"/>
      <w:iCs w:val="0"/>
      <w:color w:val="000000"/>
    </w:rPr>
  </w:style>
  <w:style w:type="character" w:styleId="ab">
    <w:name w:val="Hyperlink"/>
    <w:uiPriority w:val="99"/>
    <w:rsid w:val="00D70AE4"/>
    <w:rPr>
      <w:rFonts w:ascii="Times New Roman" w:hAnsi="Times New Roman" w:cs="Times New Roman" w:hint="default"/>
      <w:color w:val="333399"/>
      <w:u w:val="single"/>
    </w:rPr>
  </w:style>
  <w:style w:type="character" w:customStyle="1" w:styleId="s1">
    <w:name w:val="s1"/>
    <w:basedOn w:val="a0"/>
    <w:rsid w:val="00BD2D47"/>
    <w:rPr>
      <w:rFonts w:ascii="Times New Roman" w:hAnsi="Times New Roman" w:cs="Times New Roman" w:hint="default"/>
      <w:b/>
      <w:bCs/>
      <w:color w:val="000000"/>
    </w:rPr>
  </w:style>
  <w:style w:type="paragraph" w:styleId="ac">
    <w:name w:val="footer"/>
    <w:basedOn w:val="a"/>
    <w:link w:val="ad"/>
    <w:uiPriority w:val="99"/>
    <w:semiHidden/>
    <w:unhideWhenUsed/>
    <w:rsid w:val="005B5B5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B5B53"/>
    <w:rPr>
      <w:lang w:val="kk-KZ"/>
    </w:rPr>
  </w:style>
  <w:style w:type="paragraph" w:customStyle="1" w:styleId="j19">
    <w:name w:val="j19"/>
    <w:basedOn w:val="a"/>
    <w:rsid w:val="006F1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228C"/>
  </w:style>
  <w:style w:type="paragraph" w:customStyle="1" w:styleId="11">
    <w:name w:val="Абзац списка1"/>
    <w:basedOn w:val="a"/>
    <w:rsid w:val="00457F3F"/>
    <w:pPr>
      <w:ind w:left="720"/>
      <w:contextualSpacing/>
    </w:pPr>
    <w:rPr>
      <w:rFonts w:ascii="Calibri" w:eastAsia="Times New Roman" w:hAnsi="Calibri" w:cs="Times New Roman"/>
    </w:rPr>
  </w:style>
  <w:style w:type="paragraph" w:customStyle="1" w:styleId="j12">
    <w:name w:val="j12"/>
    <w:basedOn w:val="a"/>
    <w:rsid w:val="00EC5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B225FD"/>
    <w:rPr>
      <w:rFonts w:ascii="Courier New" w:hAnsi="Courier New" w:cs="Courier New" w:hint="default"/>
      <w:b/>
      <w:bCs/>
      <w:i/>
      <w:iCs/>
      <w:color w:val="FF0000"/>
    </w:rPr>
  </w:style>
  <w:style w:type="paragraph" w:customStyle="1" w:styleId="FR1">
    <w:name w:val="FR1"/>
    <w:rsid w:val="00DD32CF"/>
    <w:pPr>
      <w:widowControl w:val="0"/>
      <w:spacing w:before="180" w:after="0" w:line="360" w:lineRule="auto"/>
      <w:ind w:firstLine="240"/>
    </w:pPr>
    <w:rPr>
      <w:rFonts w:ascii="Arial" w:eastAsia="Times New Roman" w:hAnsi="Arial" w:cs="Times New Roman"/>
      <w:snapToGrid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83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F4A"/>
    <w:rPr>
      <w:rFonts w:asciiTheme="majorHAnsi" w:eastAsiaTheme="majorEastAsia" w:hAnsiTheme="majorHAnsi" w:cstheme="majorBidi"/>
      <w:b/>
      <w:bCs/>
      <w:color w:val="365F91" w:themeColor="accent1" w:themeShade="BF"/>
      <w:sz w:val="28"/>
      <w:szCs w:val="28"/>
      <w:lang w:val="kk-KZ"/>
    </w:rPr>
  </w:style>
  <w:style w:type="paragraph" w:styleId="a3">
    <w:name w:val="List Paragraph"/>
    <w:basedOn w:val="a"/>
    <w:uiPriority w:val="99"/>
    <w:qFormat/>
    <w:rsid w:val="00B83F4A"/>
    <w:pPr>
      <w:ind w:left="720"/>
      <w:contextualSpacing/>
    </w:pPr>
  </w:style>
  <w:style w:type="paragraph" w:styleId="a4">
    <w:name w:val="header"/>
    <w:basedOn w:val="a"/>
    <w:link w:val="a5"/>
    <w:uiPriority w:val="99"/>
    <w:semiHidden/>
    <w:unhideWhenUsed/>
    <w:rsid w:val="00B83F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F4A"/>
    <w:rPr>
      <w:lang w:val="kk-KZ"/>
    </w:rPr>
  </w:style>
  <w:style w:type="paragraph" w:styleId="a6">
    <w:name w:val="No Spacing"/>
    <w:link w:val="a7"/>
    <w:uiPriority w:val="99"/>
    <w:qFormat/>
    <w:rsid w:val="00B83F4A"/>
    <w:pPr>
      <w:spacing w:after="0" w:line="240" w:lineRule="auto"/>
    </w:pPr>
    <w:rPr>
      <w:rFonts w:ascii="Consolas" w:eastAsia="Calibri" w:hAnsi="Consolas" w:cs="Times New Roman"/>
      <w:lang w:val="en-US"/>
    </w:rPr>
  </w:style>
  <w:style w:type="character" w:customStyle="1" w:styleId="a7">
    <w:name w:val="Без интервала Знак"/>
    <w:link w:val="a6"/>
    <w:uiPriority w:val="99"/>
    <w:locked/>
    <w:rsid w:val="00B83F4A"/>
    <w:rPr>
      <w:rFonts w:ascii="Consolas" w:eastAsia="Calibri" w:hAnsi="Consolas" w:cs="Times New Roman"/>
      <w:lang w:val="en-US"/>
    </w:rPr>
  </w:style>
  <w:style w:type="table" w:styleId="a8">
    <w:name w:val="Table Grid"/>
    <w:basedOn w:val="a1"/>
    <w:uiPriority w:val="59"/>
    <w:rsid w:val="00B83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nhideWhenUsed/>
    <w:qFormat/>
    <w:rsid w:val="007E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locked/>
    <w:rsid w:val="007E6089"/>
    <w:rPr>
      <w:rFonts w:ascii="Times New Roman" w:eastAsia="Times New Roman" w:hAnsi="Times New Roman" w:cs="Times New Roman"/>
      <w:sz w:val="24"/>
      <w:szCs w:val="24"/>
      <w:lang w:eastAsia="ru-RU"/>
    </w:rPr>
  </w:style>
  <w:style w:type="character" w:customStyle="1" w:styleId="s0">
    <w:name w:val="s0"/>
    <w:rsid w:val="00C6540A"/>
    <w:rPr>
      <w:rFonts w:ascii="Times New Roman" w:hAnsi="Times New Roman" w:cs="Times New Roman" w:hint="default"/>
      <w:b w:val="0"/>
      <w:bCs w:val="0"/>
      <w:i w:val="0"/>
      <w:iCs w:val="0"/>
      <w:color w:val="000000"/>
    </w:rPr>
  </w:style>
  <w:style w:type="character" w:styleId="ab">
    <w:name w:val="Hyperlink"/>
    <w:uiPriority w:val="99"/>
    <w:rsid w:val="00D70AE4"/>
    <w:rPr>
      <w:rFonts w:ascii="Times New Roman" w:hAnsi="Times New Roman" w:cs="Times New Roman" w:hint="default"/>
      <w:color w:val="333399"/>
      <w:u w:val="single"/>
    </w:rPr>
  </w:style>
  <w:style w:type="character" w:customStyle="1" w:styleId="s1">
    <w:name w:val="s1"/>
    <w:basedOn w:val="a0"/>
    <w:rsid w:val="00BD2D47"/>
    <w:rPr>
      <w:rFonts w:ascii="Times New Roman" w:hAnsi="Times New Roman" w:cs="Times New Roman" w:hint="default"/>
      <w:b/>
      <w:bCs/>
      <w:color w:val="000000"/>
    </w:rPr>
  </w:style>
  <w:style w:type="paragraph" w:styleId="ac">
    <w:name w:val="footer"/>
    <w:basedOn w:val="a"/>
    <w:link w:val="ad"/>
    <w:uiPriority w:val="99"/>
    <w:semiHidden/>
    <w:unhideWhenUsed/>
    <w:rsid w:val="005B5B5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B5B53"/>
    <w:rPr>
      <w:lang w:val="kk-KZ"/>
    </w:rPr>
  </w:style>
  <w:style w:type="paragraph" w:customStyle="1" w:styleId="j19">
    <w:name w:val="j19"/>
    <w:basedOn w:val="a"/>
    <w:rsid w:val="006F1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228C"/>
  </w:style>
  <w:style w:type="paragraph" w:customStyle="1" w:styleId="11">
    <w:name w:val="Абзац списка1"/>
    <w:basedOn w:val="a"/>
    <w:rsid w:val="00457F3F"/>
    <w:pPr>
      <w:ind w:left="720"/>
      <w:contextualSpacing/>
    </w:pPr>
    <w:rPr>
      <w:rFonts w:ascii="Calibri" w:eastAsia="Times New Roman" w:hAnsi="Calibri" w:cs="Times New Roman"/>
    </w:rPr>
  </w:style>
  <w:style w:type="paragraph" w:customStyle="1" w:styleId="j12">
    <w:name w:val="j12"/>
    <w:basedOn w:val="a"/>
    <w:rsid w:val="00EC5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B225FD"/>
    <w:rPr>
      <w:rFonts w:ascii="Courier New" w:hAnsi="Courier New" w:cs="Courier New" w:hint="default"/>
      <w:b/>
      <w:bCs/>
      <w:i/>
      <w:iCs/>
      <w:color w:val="FF0000"/>
    </w:rPr>
  </w:style>
  <w:style w:type="paragraph" w:customStyle="1" w:styleId="FR1">
    <w:name w:val="FR1"/>
    <w:rsid w:val="00DD32CF"/>
    <w:pPr>
      <w:widowControl w:val="0"/>
      <w:spacing w:before="180" w:after="0" w:line="360" w:lineRule="auto"/>
      <w:ind w:firstLine="240"/>
    </w:pPr>
    <w:rPr>
      <w:rFonts w:ascii="Arial" w:eastAsia="Times New Roman" w:hAnsi="Arial" w:cs="Times New Roman"/>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61.43.123/rus/docs/Z14000001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9092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0.61.43.123/rus/docs/Z950002198_" TargetMode="External"/><Relationship Id="rId4" Type="http://schemas.microsoft.com/office/2007/relationships/stylesWithEffects" Target="stylesWithEffects.xml"/><Relationship Id="rId9" Type="http://schemas.openxmlformats.org/officeDocument/2006/relationships/hyperlink" Target="http://online.zakon.kz/Document/?link_id=100002299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EC283-D651-46C6-BC4B-D2EFA8A3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9479</Words>
  <Characters>54034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dabdrahmanova</dc:creator>
  <cp:lastModifiedBy>Токсамбаева Жанар Тиыштыковна</cp:lastModifiedBy>
  <cp:revision>2</cp:revision>
  <dcterms:created xsi:type="dcterms:W3CDTF">2015-06-15T05:12:00Z</dcterms:created>
  <dcterms:modified xsi:type="dcterms:W3CDTF">2015-06-15T05:12:00Z</dcterms:modified>
</cp:coreProperties>
</file>