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1B" w:rsidRPr="00424D04" w:rsidRDefault="0037141B" w:rsidP="0037141B">
      <w:pPr>
        <w:jc w:val="center"/>
        <w:rPr>
          <w:b/>
          <w:sz w:val="24"/>
          <w:szCs w:val="24"/>
          <w:lang w:val="kk-KZ"/>
        </w:rPr>
      </w:pPr>
      <w:r w:rsidRPr="00424D04">
        <w:rPr>
          <w:b/>
          <w:sz w:val="24"/>
          <w:szCs w:val="24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424D04">
        <w:rPr>
          <w:b/>
          <w:sz w:val="24"/>
          <w:szCs w:val="24"/>
          <w:lang w:val="kk-KZ"/>
        </w:rPr>
        <w:br/>
        <w:t>ақпараттық хабарлама</w:t>
      </w:r>
    </w:p>
    <w:p w:rsidR="0037141B" w:rsidRDefault="0037141B" w:rsidP="0037141B">
      <w:pPr>
        <w:jc w:val="both"/>
        <w:rPr>
          <w:sz w:val="28"/>
          <w:szCs w:val="28"/>
          <w:lang w:val="kk-KZ"/>
        </w:rPr>
      </w:pPr>
    </w:p>
    <w:p w:rsidR="0037141B" w:rsidRPr="005431DB" w:rsidRDefault="0037141B" w:rsidP="0037141B">
      <w:pPr>
        <w:jc w:val="both"/>
        <w:rPr>
          <w:sz w:val="24"/>
          <w:szCs w:val="24"/>
          <w:lang w:val="kk-KZ"/>
        </w:rPr>
      </w:pPr>
      <w:r w:rsidRPr="00983D97">
        <w:rPr>
          <w:sz w:val="28"/>
          <w:szCs w:val="28"/>
          <w:lang w:val="kk-KZ"/>
        </w:rPr>
        <w:t xml:space="preserve">           </w:t>
      </w:r>
      <w:r w:rsidRPr="005431DB">
        <w:rPr>
          <w:sz w:val="24"/>
          <w:szCs w:val="24"/>
          <w:lang w:val="kk-KZ"/>
        </w:rPr>
        <w:t>Банкрот-кәсіпорын «</w:t>
      </w:r>
      <w:r>
        <w:rPr>
          <w:sz w:val="24"/>
          <w:szCs w:val="24"/>
          <w:lang w:val="kk-KZ"/>
        </w:rPr>
        <w:t>Семейавиа</w:t>
      </w:r>
      <w:r w:rsidRPr="005431DB">
        <w:rPr>
          <w:sz w:val="24"/>
          <w:szCs w:val="24"/>
          <w:lang w:val="kk-KZ"/>
        </w:rPr>
        <w:t xml:space="preserve">» </w:t>
      </w:r>
      <w:r>
        <w:rPr>
          <w:sz w:val="24"/>
          <w:szCs w:val="24"/>
          <w:lang w:val="kk-KZ"/>
        </w:rPr>
        <w:t>АҚ</w:t>
      </w:r>
      <w:r w:rsidRPr="005431DB">
        <w:rPr>
          <w:sz w:val="24"/>
          <w:szCs w:val="24"/>
          <w:lang w:val="kk-KZ"/>
        </w:rPr>
        <w:t xml:space="preserve">-нің </w:t>
      </w:r>
      <w:r>
        <w:rPr>
          <w:sz w:val="24"/>
          <w:szCs w:val="24"/>
          <w:lang w:val="kk-KZ"/>
        </w:rPr>
        <w:t>банкрот</w:t>
      </w:r>
      <w:r w:rsidRPr="005431DB">
        <w:rPr>
          <w:sz w:val="24"/>
          <w:szCs w:val="24"/>
          <w:lang w:val="kk-KZ"/>
        </w:rPr>
        <w:t xml:space="preserve">тық басқарушысы , Семей қаласы, ШКО, </w:t>
      </w:r>
      <w:r>
        <w:rPr>
          <w:sz w:val="24"/>
          <w:szCs w:val="24"/>
          <w:lang w:val="kk-KZ"/>
        </w:rPr>
        <w:t>Аэропорт</w:t>
      </w:r>
      <w:r w:rsidRPr="005431DB">
        <w:rPr>
          <w:sz w:val="24"/>
          <w:szCs w:val="24"/>
          <w:lang w:val="kk-KZ"/>
        </w:rPr>
        <w:t xml:space="preserve">, </w:t>
      </w:r>
      <w:r w:rsidRPr="0011431E">
        <w:rPr>
          <w:sz w:val="24"/>
          <w:szCs w:val="24"/>
          <w:lang w:val="kk-KZ"/>
        </w:rPr>
        <w:t xml:space="preserve">БИН </w:t>
      </w:r>
      <w:r>
        <w:rPr>
          <w:sz w:val="24"/>
          <w:szCs w:val="24"/>
          <w:lang w:val="kk-KZ"/>
        </w:rPr>
        <w:t>950740001007</w:t>
      </w:r>
      <w:r w:rsidRPr="005431DB">
        <w:rPr>
          <w:sz w:val="24"/>
          <w:szCs w:val="24"/>
          <w:lang w:val="kk-KZ"/>
        </w:rPr>
        <w:t xml:space="preserve">, берешектің мүліктерін (активтерін) бағалау бойынша қызмет көрсетуге сатып алуға конкурс жарияланады. Орналасқан мекенжайы:  ШКО, </w:t>
      </w:r>
      <w:r>
        <w:rPr>
          <w:sz w:val="24"/>
          <w:szCs w:val="24"/>
          <w:lang w:val="kk-KZ"/>
        </w:rPr>
        <w:t>Семей қаласы, Аэропорт</w:t>
      </w:r>
      <w:r w:rsidRPr="005431DB">
        <w:rPr>
          <w:sz w:val="24"/>
          <w:szCs w:val="24"/>
          <w:lang w:val="kk-KZ"/>
        </w:rPr>
        <w:t>.</w:t>
      </w:r>
    </w:p>
    <w:p w:rsidR="0037141B" w:rsidRPr="0037141B" w:rsidRDefault="0037141B" w:rsidP="0037141B">
      <w:pPr>
        <w:ind w:firstLine="748"/>
        <w:jc w:val="both"/>
        <w:rPr>
          <w:sz w:val="24"/>
          <w:szCs w:val="24"/>
          <w:lang w:val="kk-KZ"/>
        </w:rPr>
      </w:pPr>
      <w:r w:rsidRPr="005431DB">
        <w:rPr>
          <w:sz w:val="24"/>
          <w:szCs w:val="24"/>
          <w:lang w:val="kk-KZ"/>
        </w:rPr>
        <w:t xml:space="preserve">Берешектің мүліктерінің (активтерінің) құрамына мыналар: </w:t>
      </w:r>
      <w:r>
        <w:rPr>
          <w:sz w:val="24"/>
          <w:szCs w:val="24"/>
          <w:lang w:val="kk-KZ"/>
        </w:rPr>
        <w:t xml:space="preserve">ғимарат және құрылыс- апаттық-құтқарушы станция құтақрушы станция гаражбен, 1982 ж.т.., ауданы 250,4 кв.м., бензокалонка, 1987 ж.т.., әуежай ғимараты, 1982 ж.с.., </w:t>
      </w:r>
      <w:smartTag w:uri="urn:schemas-microsoft-com:office:smarttags" w:element="metricconverter">
        <w:smartTagPr>
          <w:attr w:name="ProductID" w:val="6547,5 м"/>
        </w:smartTagPr>
        <w:r>
          <w:rPr>
            <w:sz w:val="24"/>
            <w:szCs w:val="24"/>
            <w:lang w:val="kk-KZ"/>
          </w:rPr>
          <w:t>6547,5 м</w:t>
        </w:r>
      </w:smartTag>
      <w:r>
        <w:rPr>
          <w:sz w:val="24"/>
          <w:szCs w:val="24"/>
          <w:lang w:val="kk-KZ"/>
        </w:rPr>
        <w:t xml:space="preserve">.кв., ИАС  ғимараты, 1982 ж.т., 216,4 кв.м. КПП-ВОХР ғимараты, 1977 ж.т., 33,4 кв.м., ПДСП ғимараты, 1984 ж.т., бу қазандары №3, 1983 ж.т. 589,1 кв.м., насос станциясы, 1982 ж.т., 100 кв.м., жүк беру бойынша повильоны, 1986 ж.т., ЖЖС қойма, 1971 ж.т., пл. 36,4 кв.м., қызметтік ғимарат ССТ, </w:t>
      </w:r>
      <w:smartTag w:uri="urn:schemas-microsoft-com:office:smarttags" w:element="metricconverter">
        <w:smartTagPr>
          <w:attr w:name="ProductID" w:val="1989 г"/>
        </w:smartTagPr>
        <w:r>
          <w:rPr>
            <w:sz w:val="24"/>
            <w:szCs w:val="24"/>
            <w:lang w:val="kk-KZ"/>
          </w:rPr>
          <w:t>1989 г</w:t>
        </w:r>
      </w:smartTag>
      <w:r>
        <w:rPr>
          <w:sz w:val="24"/>
          <w:szCs w:val="24"/>
          <w:lang w:val="kk-KZ"/>
        </w:rPr>
        <w:t xml:space="preserve">.п., 299,9 кв.м., 100 орындаық асхана, 1989 ж.т., 700,9 кв.м., тұрақ №4 к ИЛ-86, 1985 ж.т., бетон қаша, 1990 ж.т., жаңа әуежайдағы гараждары, 1986 ж.т., 765,4 кв.м., қосымша қойма, 1983 ж.т., 271 кв.м., қосымша қойма,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  <w:szCs w:val="24"/>
            <w:lang w:val="kk-KZ"/>
          </w:rPr>
          <w:t>1996 г</w:t>
        </w:r>
      </w:smartTag>
      <w:r>
        <w:rPr>
          <w:sz w:val="24"/>
          <w:szCs w:val="24"/>
          <w:lang w:val="kk-KZ"/>
        </w:rPr>
        <w:t xml:space="preserve">.п., 429,2 кв.м., жаздық аула, 1940 ж.т., эстакада төбе, 1968 ж.т., тұрақ орны перрон, 1964 ж.т., РД және жолдар, 1983 ж.т., Р-50, Резервуары 1975 ж.т., Р-60 Резервуары 4 бірлік., 1984 ж.т., домалақ жол, 1962 ж.т., тікұшақ тұрағы, 1968 ж.т., сауда бөлмесі, 1968 ж.т., темір трап, 1978 ж.т. </w:t>
      </w:r>
      <w:r w:rsidRPr="00C31D08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 xml:space="preserve">жер телімдері </w:t>
      </w:r>
      <w:r w:rsidRPr="00C06481">
        <w:rPr>
          <w:rFonts w:cs="Zan Courier New"/>
          <w:sz w:val="24"/>
          <w:szCs w:val="24"/>
          <w:lang w:val="kk-KZ"/>
        </w:rPr>
        <w:t xml:space="preserve">- </w:t>
      </w:r>
      <w:smartTag w:uri="urn:schemas-microsoft-com:office:smarttags" w:element="metricconverter">
        <w:smartTagPr>
          <w:attr w:name="ProductID" w:val="18,1862 га"/>
        </w:smartTagPr>
        <w:r w:rsidRPr="00C06481">
          <w:rPr>
            <w:rFonts w:cs="Zan Courier New"/>
            <w:sz w:val="24"/>
            <w:szCs w:val="24"/>
            <w:lang w:val="kk-KZ"/>
          </w:rPr>
          <w:t>18,1862 га</w:t>
        </w:r>
      </w:smartTag>
      <w:r w:rsidRPr="00C06481">
        <w:rPr>
          <w:rFonts w:cs="Zan Courier New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0,3798 га"/>
        </w:smartTagPr>
        <w:r w:rsidRPr="00C06481">
          <w:rPr>
            <w:rFonts w:cs="Zan Courier New"/>
            <w:sz w:val="24"/>
            <w:szCs w:val="24"/>
            <w:lang w:val="kk-KZ"/>
          </w:rPr>
          <w:t>0,3798 га</w:t>
        </w:r>
      </w:smartTag>
      <w:r w:rsidRPr="00C06481">
        <w:rPr>
          <w:rFonts w:cs="Zan Courier New"/>
          <w:sz w:val="24"/>
          <w:szCs w:val="24"/>
          <w:lang w:val="kk-KZ"/>
        </w:rPr>
        <w:t xml:space="preserve">., </w:t>
      </w:r>
      <w:smartTag w:uri="urn:schemas-microsoft-com:office:smarttags" w:element="metricconverter">
        <w:smartTagPr>
          <w:attr w:name="ProductID" w:val="0,0175 га"/>
        </w:smartTagPr>
        <w:r w:rsidRPr="00C06481">
          <w:rPr>
            <w:rFonts w:cs="Zan Courier New"/>
            <w:sz w:val="24"/>
            <w:szCs w:val="24"/>
            <w:lang w:val="kk-KZ"/>
          </w:rPr>
          <w:t>0,0175 га</w:t>
        </w:r>
      </w:smartTag>
      <w:r w:rsidRPr="00C06481">
        <w:rPr>
          <w:rFonts w:cs="Zan Courier New"/>
          <w:sz w:val="24"/>
          <w:szCs w:val="24"/>
          <w:lang w:val="kk-KZ"/>
        </w:rPr>
        <w:t>.</w:t>
      </w:r>
      <w:r>
        <w:rPr>
          <w:rFonts w:cs="Zan Courier New"/>
          <w:sz w:val="24"/>
          <w:szCs w:val="24"/>
          <w:lang w:val="kk-KZ"/>
        </w:rPr>
        <w:t xml:space="preserve">, </w:t>
      </w:r>
      <w:smartTag w:uri="urn:schemas-microsoft-com:office:smarttags" w:element="metricconverter">
        <w:smartTagPr>
          <w:attr w:name="ProductID" w:val="1,4275 га"/>
        </w:smartTagPr>
        <w:r>
          <w:rPr>
            <w:rFonts w:cs="Zan Courier New"/>
            <w:sz w:val="24"/>
            <w:szCs w:val="24"/>
            <w:lang w:val="kk-KZ"/>
          </w:rPr>
          <w:t>1,4275 га</w:t>
        </w:r>
      </w:smartTag>
      <w:r>
        <w:rPr>
          <w:rFonts w:cs="Zan Courier New"/>
          <w:sz w:val="24"/>
          <w:szCs w:val="24"/>
          <w:lang w:val="kk-KZ"/>
        </w:rPr>
        <w:t xml:space="preserve">., </w:t>
      </w:r>
      <w:smartTag w:uri="urn:schemas-microsoft-com:office:smarttags" w:element="metricconverter">
        <w:smartTagPr>
          <w:attr w:name="ProductID" w:val="0,6759 га"/>
        </w:smartTagPr>
        <w:r>
          <w:rPr>
            <w:rFonts w:cs="Zan Courier New"/>
            <w:sz w:val="24"/>
            <w:szCs w:val="24"/>
            <w:lang w:val="kk-KZ"/>
          </w:rPr>
          <w:t>0,6759 га</w:t>
        </w:r>
      </w:smartTag>
      <w:r>
        <w:rPr>
          <w:rFonts w:cs="Zan Courier New"/>
          <w:sz w:val="24"/>
          <w:szCs w:val="24"/>
          <w:lang w:val="kk-KZ"/>
        </w:rPr>
        <w:t xml:space="preserve">., аяқталмаған құрылыс бу қазандығы, 90,5 кв.м.. машина жабдықтары (Аккмуляторы, насосы, аспап, эл. қозғалтқыш, электростанции)-58 айқындама, транспорт құралдары  (Автобус КАВЗ, 1994 ж.ш., Автокран ЗИЛ, 1979 ж.ш., </w:t>
      </w:r>
      <w:r w:rsidRPr="00CB2E78">
        <w:rPr>
          <w:rFonts w:cs="Zan Courier New"/>
          <w:sz w:val="24"/>
          <w:szCs w:val="24"/>
          <w:lang w:val="kk-KZ"/>
        </w:rPr>
        <w:t xml:space="preserve">yundai Starex. </w:t>
      </w:r>
      <w:smartTag w:uri="urn:schemas-microsoft-com:office:smarttags" w:element="metricconverter">
        <w:smartTagPr>
          <w:attr w:name="ProductID" w:val="2010 г"/>
        </w:smartTagPr>
        <w:r w:rsidRPr="0037141B">
          <w:rPr>
            <w:rFonts w:cs="Zan Courier New"/>
            <w:sz w:val="24"/>
            <w:szCs w:val="24"/>
            <w:lang w:val="kk-KZ"/>
          </w:rPr>
          <w:t>2010 г</w:t>
        </w:r>
      </w:smartTag>
      <w:r w:rsidRPr="0037141B">
        <w:rPr>
          <w:rFonts w:cs="Zan Courier New"/>
          <w:sz w:val="24"/>
          <w:szCs w:val="24"/>
          <w:lang w:val="kk-KZ"/>
        </w:rPr>
        <w:t xml:space="preserve">.в., Wolkswagen Caddy. 2010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Skoda Oktavia A5, 2010 </w:t>
      </w:r>
      <w:r>
        <w:rPr>
          <w:rFonts w:cs="Zan Courier New"/>
          <w:sz w:val="24"/>
          <w:szCs w:val="24"/>
          <w:lang w:val="kk-KZ"/>
        </w:rPr>
        <w:t>ж.ш.</w:t>
      </w:r>
      <w:r w:rsidRPr="0037141B">
        <w:rPr>
          <w:rFonts w:cs="Zan Courier New"/>
          <w:sz w:val="24"/>
          <w:szCs w:val="24"/>
          <w:lang w:val="kk-KZ"/>
        </w:rPr>
        <w:t xml:space="preserve">., Автоприцеп, ТКБ-8526, 1982 </w:t>
      </w:r>
      <w:r>
        <w:rPr>
          <w:rFonts w:cs="Zan Courier New"/>
          <w:sz w:val="24"/>
          <w:szCs w:val="24"/>
          <w:lang w:val="kk-KZ"/>
        </w:rPr>
        <w:t>ж.ш.</w:t>
      </w:r>
      <w:r w:rsidRPr="0037141B">
        <w:rPr>
          <w:rFonts w:cs="Zan Courier New"/>
          <w:sz w:val="24"/>
          <w:szCs w:val="24"/>
          <w:lang w:val="kk-KZ"/>
        </w:rPr>
        <w:t xml:space="preserve">, Автотрап, 1983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Водозаправочная, 1988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ГАЗ-33021 2002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Зил 130 АПК-10 1985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ЗИЛ 131 АПА-50 м- 131, 1986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МАЗ-500 1987 </w:t>
      </w:r>
      <w:r>
        <w:rPr>
          <w:rFonts w:cs="Zan Courier New"/>
          <w:sz w:val="24"/>
          <w:szCs w:val="24"/>
          <w:lang w:val="kk-KZ"/>
        </w:rPr>
        <w:t>ж.ш.</w:t>
      </w:r>
      <w:r w:rsidRPr="0037141B">
        <w:rPr>
          <w:rFonts w:cs="Zan Courier New"/>
          <w:sz w:val="24"/>
          <w:szCs w:val="24"/>
          <w:lang w:val="kk-KZ"/>
        </w:rPr>
        <w:t xml:space="preserve">., </w:t>
      </w:r>
      <w:r>
        <w:rPr>
          <w:rFonts w:cs="Zan Courier New"/>
          <w:sz w:val="24"/>
          <w:szCs w:val="24"/>
          <w:lang w:val="kk-KZ"/>
        </w:rPr>
        <w:t>өрт сөндіру</w:t>
      </w:r>
      <w:r w:rsidRPr="0037141B">
        <w:rPr>
          <w:rFonts w:cs="Zan Courier New"/>
          <w:sz w:val="24"/>
          <w:szCs w:val="24"/>
          <w:lang w:val="kk-KZ"/>
        </w:rPr>
        <w:t xml:space="preserve"> МАЗ 7310 2008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>., ЯК-40</w:t>
      </w:r>
      <w:r>
        <w:rPr>
          <w:rFonts w:cs="Zan Courier New"/>
          <w:sz w:val="24"/>
          <w:szCs w:val="24"/>
          <w:lang w:val="kk-KZ"/>
        </w:rPr>
        <w:t xml:space="preserve"> тікұшағы</w:t>
      </w:r>
      <w:r w:rsidRPr="0037141B">
        <w:rPr>
          <w:rFonts w:cs="Zan Courier New"/>
          <w:sz w:val="24"/>
          <w:szCs w:val="24"/>
          <w:lang w:val="kk-KZ"/>
        </w:rPr>
        <w:t xml:space="preserve"> – 5 </w:t>
      </w:r>
      <w:r>
        <w:rPr>
          <w:rFonts w:cs="Zan Courier New"/>
          <w:sz w:val="24"/>
          <w:szCs w:val="24"/>
          <w:lang w:val="kk-KZ"/>
        </w:rPr>
        <w:t>бірлік</w:t>
      </w:r>
      <w:r w:rsidRPr="0037141B">
        <w:rPr>
          <w:rFonts w:cs="Zan Courier New"/>
          <w:sz w:val="24"/>
          <w:szCs w:val="24"/>
          <w:lang w:val="kk-KZ"/>
        </w:rPr>
        <w:t xml:space="preserve">., 1974-78 </w:t>
      </w:r>
      <w:r>
        <w:rPr>
          <w:rFonts w:cs="Zan Courier New"/>
          <w:sz w:val="24"/>
          <w:szCs w:val="24"/>
          <w:lang w:val="kk-KZ"/>
        </w:rPr>
        <w:t>ж.ш.</w:t>
      </w:r>
      <w:r w:rsidRPr="0037141B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қар тазалағыш</w:t>
      </w:r>
      <w:r w:rsidRPr="0037141B">
        <w:rPr>
          <w:rFonts w:cs="Zan Courier New"/>
          <w:sz w:val="24"/>
          <w:szCs w:val="24"/>
          <w:lang w:val="kk-KZ"/>
        </w:rPr>
        <w:t xml:space="preserve"> Д-226 Ротор, 1987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Краз 258 Б-1 14987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Чм зап 5524 1986 </w:t>
      </w:r>
      <w:r>
        <w:rPr>
          <w:rFonts w:cs="Zan Courier New"/>
          <w:sz w:val="24"/>
          <w:szCs w:val="24"/>
          <w:lang w:val="kk-KZ"/>
        </w:rPr>
        <w:t>ж,ш</w:t>
      </w:r>
      <w:r w:rsidRPr="0037141B">
        <w:rPr>
          <w:rFonts w:cs="Zan Courier New"/>
          <w:sz w:val="24"/>
          <w:szCs w:val="24"/>
          <w:lang w:val="kk-KZ"/>
        </w:rPr>
        <w:t>., Фургон станция</w:t>
      </w:r>
      <w:r>
        <w:rPr>
          <w:rFonts w:cs="Zan Courier New"/>
          <w:sz w:val="24"/>
          <w:szCs w:val="24"/>
          <w:lang w:val="kk-KZ"/>
        </w:rPr>
        <w:t>сы</w:t>
      </w:r>
      <w:r w:rsidRPr="0037141B">
        <w:rPr>
          <w:rFonts w:cs="Zan Courier New"/>
          <w:sz w:val="24"/>
          <w:szCs w:val="24"/>
          <w:lang w:val="kk-KZ"/>
        </w:rPr>
        <w:t xml:space="preserve"> Р140 Зил 131 2006 </w:t>
      </w:r>
      <w:r>
        <w:rPr>
          <w:rFonts w:cs="Zan Courier New"/>
          <w:sz w:val="24"/>
          <w:szCs w:val="24"/>
          <w:lang w:val="kk-KZ"/>
        </w:rPr>
        <w:t>ж.ш.</w:t>
      </w:r>
      <w:r w:rsidRPr="0037141B">
        <w:rPr>
          <w:rFonts w:cs="Zan Courier New"/>
          <w:sz w:val="24"/>
          <w:szCs w:val="24"/>
          <w:lang w:val="kk-KZ"/>
        </w:rPr>
        <w:t xml:space="preserve">., Ваз 21214-186 Лада 2011 </w:t>
      </w:r>
      <w:r>
        <w:rPr>
          <w:rFonts w:cs="Zan Courier New"/>
          <w:sz w:val="24"/>
          <w:szCs w:val="24"/>
          <w:lang w:val="kk-KZ"/>
        </w:rPr>
        <w:t>ж.ш</w:t>
      </w:r>
      <w:r w:rsidRPr="0037141B">
        <w:rPr>
          <w:rFonts w:cs="Zan Courier New"/>
          <w:sz w:val="24"/>
          <w:szCs w:val="24"/>
          <w:lang w:val="kk-KZ"/>
        </w:rPr>
        <w:t xml:space="preserve">., Уаз 396255-330 </w:t>
      </w:r>
      <w:smartTag w:uri="urn:schemas-microsoft-com:office:smarttags" w:element="metricconverter">
        <w:smartTagPr>
          <w:attr w:name="ProductID" w:val="2012 г"/>
        </w:smartTagPr>
        <w:r w:rsidRPr="0037141B">
          <w:rPr>
            <w:rFonts w:cs="Zan Courier New"/>
            <w:sz w:val="24"/>
            <w:szCs w:val="24"/>
            <w:lang w:val="kk-KZ"/>
          </w:rPr>
          <w:t>2012 г</w:t>
        </w:r>
      </w:smartTag>
      <w:r w:rsidRPr="0037141B">
        <w:rPr>
          <w:rFonts w:cs="Zan Courier New"/>
          <w:sz w:val="24"/>
          <w:szCs w:val="24"/>
          <w:lang w:val="kk-KZ"/>
        </w:rPr>
        <w:t>.в.</w:t>
      </w:r>
      <w:r>
        <w:rPr>
          <w:rFonts w:cs="Zan Courier New"/>
          <w:sz w:val="24"/>
          <w:szCs w:val="24"/>
          <w:lang w:val="kk-KZ"/>
        </w:rPr>
        <w:t>, оргтехника-54 бірлік, өндірістік-шаруашылық инвентарь-44 бірлік, беріліс құрылғысы - 18 бірлік,  өзге негізгі қорлар -139 поз. Мүлік қанағатанарлық жағдайда.</w:t>
      </w:r>
    </w:p>
    <w:p w:rsidR="0037141B" w:rsidRPr="005431DB" w:rsidRDefault="0037141B" w:rsidP="0037141B">
      <w:pPr>
        <w:ind w:firstLine="748"/>
        <w:jc w:val="both"/>
        <w:rPr>
          <w:sz w:val="24"/>
          <w:szCs w:val="24"/>
          <w:lang w:val="kk-KZ"/>
        </w:rPr>
      </w:pPr>
      <w:r>
        <w:rPr>
          <w:rFonts w:cs="Zan Courier New"/>
          <w:sz w:val="24"/>
          <w:szCs w:val="24"/>
          <w:lang w:val="kk-KZ"/>
        </w:rPr>
        <w:t>Қосымша ақпаратты мына мекенжай бойынша алуға болады:</w:t>
      </w:r>
      <w:r w:rsidRPr="006C4AA9">
        <w:rPr>
          <w:sz w:val="24"/>
          <w:szCs w:val="24"/>
          <w:lang w:val="kk-KZ"/>
        </w:rPr>
        <w:t xml:space="preserve"> </w:t>
      </w:r>
      <w:r w:rsidRPr="005431DB">
        <w:rPr>
          <w:sz w:val="24"/>
          <w:szCs w:val="24"/>
          <w:lang w:val="kk-KZ"/>
        </w:rPr>
        <w:t xml:space="preserve">Өскемен қаласы, </w:t>
      </w:r>
      <w:r>
        <w:rPr>
          <w:sz w:val="24"/>
          <w:szCs w:val="24"/>
          <w:lang w:val="kk-KZ"/>
        </w:rPr>
        <w:t>Орджоникидзе көшесі</w:t>
      </w:r>
      <w:r w:rsidRPr="005431DB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25</w:t>
      </w:r>
      <w:r w:rsidRPr="005431DB">
        <w:rPr>
          <w:sz w:val="24"/>
          <w:szCs w:val="24"/>
          <w:lang w:val="kk-KZ"/>
        </w:rPr>
        <w:t xml:space="preserve"> үй, </w:t>
      </w:r>
      <w:r>
        <w:rPr>
          <w:sz w:val="24"/>
          <w:szCs w:val="24"/>
          <w:lang w:val="kk-KZ"/>
        </w:rPr>
        <w:t>1</w:t>
      </w:r>
      <w:r w:rsidRPr="005431DB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пәтер</w:t>
      </w:r>
      <w:r w:rsidRPr="005431DB">
        <w:rPr>
          <w:sz w:val="24"/>
          <w:szCs w:val="24"/>
          <w:lang w:val="kk-KZ"/>
        </w:rPr>
        <w:t>.</w:t>
      </w:r>
    </w:p>
    <w:p w:rsidR="0037141B" w:rsidRPr="005431DB" w:rsidRDefault="0037141B" w:rsidP="0037141B">
      <w:pPr>
        <w:ind w:firstLine="748"/>
        <w:jc w:val="both"/>
        <w:rPr>
          <w:sz w:val="24"/>
          <w:szCs w:val="24"/>
          <w:lang w:val="kk-KZ"/>
        </w:rPr>
      </w:pPr>
      <w:r w:rsidRPr="005431DB">
        <w:rPr>
          <w:sz w:val="24"/>
          <w:szCs w:val="24"/>
          <w:lang w:val="kk-KZ"/>
        </w:rPr>
        <w:t xml:space="preserve">Конкурсқа қатысуға өтінімдер осы хабарландыру жарияланған күннен бастап 15 жұмыс күні ішінде сағат 9.00-ден 18.00-ге дейін, түскі үзіліс 13.00-ден 14.00-ге дейін, мына мекенжайда қабылданады: Өскемен қаласы, </w:t>
      </w:r>
      <w:r>
        <w:rPr>
          <w:sz w:val="24"/>
          <w:szCs w:val="24"/>
          <w:lang w:val="kk-KZ"/>
        </w:rPr>
        <w:t>Орджоникидзе көшесі</w:t>
      </w:r>
      <w:r w:rsidRPr="005431DB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25</w:t>
      </w:r>
      <w:r w:rsidRPr="005431DB">
        <w:rPr>
          <w:sz w:val="24"/>
          <w:szCs w:val="24"/>
          <w:lang w:val="kk-KZ"/>
        </w:rPr>
        <w:t xml:space="preserve"> үй, </w:t>
      </w:r>
      <w:r>
        <w:rPr>
          <w:sz w:val="24"/>
          <w:szCs w:val="24"/>
          <w:lang w:val="kk-KZ"/>
        </w:rPr>
        <w:t>1</w:t>
      </w:r>
      <w:r w:rsidRPr="005431DB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пәтер</w:t>
      </w:r>
      <w:r w:rsidRPr="005431DB">
        <w:rPr>
          <w:sz w:val="24"/>
          <w:szCs w:val="24"/>
          <w:lang w:val="kk-KZ"/>
        </w:rPr>
        <w:t xml:space="preserve">, тел.: </w:t>
      </w:r>
      <w:r>
        <w:rPr>
          <w:sz w:val="24"/>
          <w:szCs w:val="24"/>
          <w:lang w:val="kk-KZ"/>
        </w:rPr>
        <w:t>8(7232)704-015</w:t>
      </w:r>
      <w:r w:rsidRPr="005431DB">
        <w:rPr>
          <w:sz w:val="24"/>
          <w:szCs w:val="24"/>
          <w:lang w:val="kk-KZ"/>
        </w:rPr>
        <w:t>.</w:t>
      </w:r>
    </w:p>
    <w:p w:rsidR="0037141B" w:rsidRPr="005431DB" w:rsidRDefault="0037141B" w:rsidP="0037141B">
      <w:pPr>
        <w:ind w:firstLine="748"/>
        <w:jc w:val="both"/>
        <w:rPr>
          <w:b/>
          <w:sz w:val="24"/>
          <w:szCs w:val="24"/>
          <w:lang w:val="kk-KZ"/>
        </w:rPr>
      </w:pPr>
      <w:r w:rsidRPr="005431DB">
        <w:rPr>
          <w:sz w:val="24"/>
          <w:szCs w:val="24"/>
          <w:lang w:val="kk-KZ"/>
        </w:rPr>
        <w:t xml:space="preserve">Конкурсты ұйымдастыру бойынша талап-шағымдар сағат 9.00-ден 18.30-ге дейін, түскі үзіліс 13.00-ден 14.30-ге дейін, мына мекенжайда қабылданады: Өскемен қаласы, </w:t>
      </w:r>
      <w:r>
        <w:rPr>
          <w:sz w:val="24"/>
          <w:szCs w:val="24"/>
          <w:lang w:val="kk-KZ"/>
        </w:rPr>
        <w:t>Перимитин</w:t>
      </w:r>
      <w:r w:rsidRPr="005431DB">
        <w:rPr>
          <w:sz w:val="24"/>
          <w:szCs w:val="24"/>
          <w:lang w:val="kk-KZ"/>
        </w:rPr>
        <w:t xml:space="preserve"> көшесі, </w:t>
      </w:r>
      <w:r>
        <w:rPr>
          <w:sz w:val="24"/>
          <w:szCs w:val="24"/>
          <w:lang w:val="kk-KZ"/>
        </w:rPr>
        <w:t>1</w:t>
      </w:r>
      <w:r w:rsidRPr="005431DB">
        <w:rPr>
          <w:sz w:val="24"/>
          <w:szCs w:val="24"/>
          <w:lang w:val="kk-KZ"/>
        </w:rPr>
        <w:t xml:space="preserve">- қабат, тел </w:t>
      </w:r>
      <w:r>
        <w:rPr>
          <w:sz w:val="24"/>
          <w:szCs w:val="24"/>
          <w:lang w:val="kk-KZ"/>
        </w:rPr>
        <w:t>8(7232)</w:t>
      </w:r>
      <w:r w:rsidRPr="005431DB">
        <w:rPr>
          <w:sz w:val="24"/>
          <w:szCs w:val="24"/>
          <w:lang w:val="kk-KZ"/>
        </w:rPr>
        <w:t>24-</w:t>
      </w:r>
      <w:r>
        <w:rPr>
          <w:sz w:val="24"/>
          <w:szCs w:val="24"/>
          <w:lang w:val="kk-KZ"/>
        </w:rPr>
        <w:t>25-62</w:t>
      </w:r>
      <w:r w:rsidRPr="005431DB">
        <w:rPr>
          <w:sz w:val="24"/>
          <w:szCs w:val="24"/>
          <w:lang w:val="kk-KZ"/>
        </w:rPr>
        <w:t xml:space="preserve">: эл. пошта: </w:t>
      </w:r>
      <w:r w:rsidRPr="00424D04">
        <w:rPr>
          <w:sz w:val="24"/>
          <w:szCs w:val="24"/>
          <w:lang w:val="kk-KZ"/>
        </w:rPr>
        <w:t>ndvko@taxeast.mgd.kz</w:t>
      </w:r>
    </w:p>
    <w:p w:rsidR="0037141B" w:rsidRPr="005431DB" w:rsidRDefault="0037141B" w:rsidP="0037141B">
      <w:pPr>
        <w:ind w:left="360"/>
        <w:rPr>
          <w:sz w:val="24"/>
          <w:szCs w:val="24"/>
          <w:lang w:val="kk-KZ"/>
        </w:rPr>
      </w:pPr>
    </w:p>
    <w:p w:rsidR="00BE1B9F" w:rsidRPr="0037141B" w:rsidRDefault="00BE1B9F">
      <w:pPr>
        <w:rPr>
          <w:lang w:val="kk-KZ"/>
        </w:rPr>
      </w:pPr>
    </w:p>
    <w:sectPr w:rsidR="00BE1B9F" w:rsidRPr="0037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41B"/>
    <w:rsid w:val="00171907"/>
    <w:rsid w:val="00330901"/>
    <w:rsid w:val="0037141B"/>
    <w:rsid w:val="00913225"/>
    <w:rsid w:val="009170F8"/>
    <w:rsid w:val="00BE1B9F"/>
    <w:rsid w:val="00D91425"/>
    <w:rsid w:val="00DA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2015-01-19T03:33:00Z</dcterms:created>
  <dcterms:modified xsi:type="dcterms:W3CDTF">2015-01-19T03:33:00Z</dcterms:modified>
</cp:coreProperties>
</file>