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876" w:rsidRPr="003B5D39" w:rsidRDefault="00B34876" w:rsidP="00B34876">
      <w:pPr>
        <w:shd w:val="clear" w:color="auto" w:fill="FFFFFF"/>
        <w:spacing w:after="0" w:line="390" w:lineRule="atLeast"/>
        <w:jc w:val="center"/>
        <w:textAlignment w:val="baseline"/>
        <w:outlineLvl w:val="2"/>
        <w:rPr>
          <w:rFonts w:ascii="Times New Roman" w:eastAsia="Times New Roman" w:hAnsi="Times New Roman" w:cs="Times New Roman"/>
          <w:b/>
          <w:sz w:val="28"/>
          <w:szCs w:val="28"/>
          <w:lang w:eastAsia="ru-RU"/>
        </w:rPr>
      </w:pPr>
      <w:bookmarkStart w:id="0" w:name="_GoBack"/>
      <w:bookmarkEnd w:id="0"/>
      <w:r>
        <w:rPr>
          <w:rFonts w:ascii="Times New Roman" w:hAnsi="Times New Roman"/>
          <w:b/>
          <w:sz w:val="28"/>
          <w:szCs w:val="28"/>
        </w:rPr>
        <w:t>Консолидированный</w:t>
      </w:r>
      <w:r w:rsidRPr="00DF0808">
        <w:rPr>
          <w:rFonts w:ascii="Times New Roman" w:hAnsi="Times New Roman"/>
          <w:b/>
          <w:sz w:val="28"/>
          <w:szCs w:val="28"/>
        </w:rPr>
        <w:t xml:space="preserve"> текст</w:t>
      </w:r>
      <w:r w:rsidRPr="00DF0808">
        <w:t xml:space="preserve">  </w:t>
      </w:r>
      <w:r w:rsidRPr="0066441F">
        <w:rPr>
          <w:rFonts w:ascii="Times New Roman" w:hAnsi="Times New Roman" w:cs="Times New Roman"/>
          <w:b/>
          <w:sz w:val="28"/>
          <w:szCs w:val="28"/>
        </w:rPr>
        <w:t>Многосторонн</w:t>
      </w:r>
      <w:r>
        <w:rPr>
          <w:rFonts w:ascii="Times New Roman" w:hAnsi="Times New Roman" w:cs="Times New Roman"/>
          <w:b/>
          <w:sz w:val="28"/>
          <w:szCs w:val="28"/>
        </w:rPr>
        <w:t>ей</w:t>
      </w:r>
      <w:r w:rsidRPr="0066441F">
        <w:rPr>
          <w:rFonts w:ascii="Times New Roman" w:hAnsi="Times New Roman" w:cs="Times New Roman"/>
          <w:b/>
          <w:sz w:val="28"/>
          <w:szCs w:val="28"/>
        </w:rPr>
        <w:t xml:space="preserve"> конвенци</w:t>
      </w:r>
      <w:r>
        <w:rPr>
          <w:rFonts w:ascii="Times New Roman" w:hAnsi="Times New Roman" w:cs="Times New Roman"/>
          <w:b/>
          <w:sz w:val="28"/>
          <w:szCs w:val="28"/>
        </w:rPr>
        <w:t>и</w:t>
      </w:r>
      <w:r w:rsidRPr="0066441F">
        <w:rPr>
          <w:rFonts w:ascii="Times New Roman" w:hAnsi="Times New Roman" w:cs="Times New Roman"/>
          <w:b/>
          <w:sz w:val="28"/>
          <w:szCs w:val="28"/>
        </w:rPr>
        <w:t xml:space="preserve"> по выполнению мер, относящихся к налоговым соглашениям, в целях противодействия размыванию налоговой базы и выводу прибыли из-под налогообложения</w:t>
      </w:r>
      <w:r>
        <w:rPr>
          <w:rFonts w:ascii="Times New Roman" w:hAnsi="Times New Roman" w:cs="Times New Roman"/>
          <w:b/>
          <w:sz w:val="28"/>
          <w:szCs w:val="28"/>
        </w:rPr>
        <w:t xml:space="preserve"> и </w:t>
      </w:r>
      <w:r>
        <w:rPr>
          <w:rFonts w:ascii="Times New Roman" w:eastAsia="Times New Roman" w:hAnsi="Times New Roman" w:cs="Times New Roman"/>
          <w:b/>
          <w:sz w:val="28"/>
          <w:szCs w:val="28"/>
          <w:lang w:eastAsia="ru-RU"/>
        </w:rPr>
        <w:t xml:space="preserve">Конвенции </w:t>
      </w:r>
      <w:r w:rsidRPr="003B5D39">
        <w:rPr>
          <w:rFonts w:ascii="Times New Roman" w:eastAsia="Times New Roman" w:hAnsi="Times New Roman" w:cs="Times New Roman"/>
          <w:b/>
          <w:sz w:val="28"/>
          <w:szCs w:val="28"/>
          <w:lang w:eastAsia="ru-RU"/>
        </w:rPr>
        <w:t>между Правительством Республики Казахстан и Правительством</w:t>
      </w:r>
      <w:r>
        <w:rPr>
          <w:rFonts w:ascii="Times New Roman" w:eastAsia="Times New Roman" w:hAnsi="Times New Roman" w:cs="Times New Roman"/>
          <w:b/>
          <w:sz w:val="28"/>
          <w:szCs w:val="28"/>
          <w:lang w:eastAsia="ru-RU"/>
        </w:rPr>
        <w:t xml:space="preserve"> </w:t>
      </w:r>
      <w:r w:rsidRPr="003B5D39">
        <w:rPr>
          <w:rFonts w:ascii="Times New Roman" w:eastAsia="Times New Roman" w:hAnsi="Times New Roman" w:cs="Times New Roman"/>
          <w:b/>
          <w:sz w:val="28"/>
          <w:szCs w:val="28"/>
          <w:lang w:eastAsia="ru-RU"/>
        </w:rPr>
        <w:t xml:space="preserve">Республики Словения об </w:t>
      </w:r>
      <w:proofErr w:type="spellStart"/>
      <w:r w:rsidRPr="003B5D39">
        <w:rPr>
          <w:rFonts w:ascii="Times New Roman" w:eastAsia="Times New Roman" w:hAnsi="Times New Roman" w:cs="Times New Roman"/>
          <w:b/>
          <w:sz w:val="28"/>
          <w:szCs w:val="28"/>
          <w:lang w:eastAsia="ru-RU"/>
        </w:rPr>
        <w:t>избежании</w:t>
      </w:r>
      <w:proofErr w:type="spellEnd"/>
      <w:r w:rsidRPr="003B5D39">
        <w:rPr>
          <w:rFonts w:ascii="Times New Roman" w:eastAsia="Times New Roman" w:hAnsi="Times New Roman" w:cs="Times New Roman"/>
          <w:b/>
          <w:sz w:val="28"/>
          <w:szCs w:val="28"/>
          <w:lang w:eastAsia="ru-RU"/>
        </w:rPr>
        <w:t xml:space="preserve"> двойного налогообложения и</w:t>
      </w:r>
      <w:r>
        <w:rPr>
          <w:rFonts w:ascii="Times New Roman" w:eastAsia="Times New Roman" w:hAnsi="Times New Roman" w:cs="Times New Roman"/>
          <w:b/>
          <w:sz w:val="28"/>
          <w:szCs w:val="28"/>
          <w:lang w:eastAsia="ru-RU"/>
        </w:rPr>
        <w:t xml:space="preserve"> </w:t>
      </w:r>
      <w:r w:rsidRPr="003B5D39">
        <w:rPr>
          <w:rFonts w:ascii="Times New Roman" w:eastAsia="Times New Roman" w:hAnsi="Times New Roman" w:cs="Times New Roman"/>
          <w:b/>
          <w:sz w:val="28"/>
          <w:szCs w:val="28"/>
          <w:lang w:eastAsia="ru-RU"/>
        </w:rPr>
        <w:t>предотвращении уклонения от налогообложения в отношении</w:t>
      </w:r>
      <w:r>
        <w:rPr>
          <w:rFonts w:ascii="Times New Roman" w:eastAsia="Times New Roman" w:hAnsi="Times New Roman" w:cs="Times New Roman"/>
          <w:b/>
          <w:sz w:val="28"/>
          <w:szCs w:val="28"/>
          <w:lang w:eastAsia="ru-RU"/>
        </w:rPr>
        <w:t xml:space="preserve"> </w:t>
      </w:r>
      <w:r w:rsidRPr="003B5D39">
        <w:rPr>
          <w:rFonts w:ascii="Times New Roman" w:eastAsia="Times New Roman" w:hAnsi="Times New Roman" w:cs="Times New Roman"/>
          <w:b/>
          <w:sz w:val="28"/>
          <w:szCs w:val="28"/>
          <w:lang w:eastAsia="ru-RU"/>
        </w:rPr>
        <w:t>налогов на доход и на капитал</w:t>
      </w:r>
    </w:p>
    <w:p w:rsidR="00B34876" w:rsidRDefault="00B34876" w:rsidP="00B34876">
      <w:pPr>
        <w:spacing w:after="0" w:line="240" w:lineRule="auto"/>
        <w:jc w:val="center"/>
        <w:rPr>
          <w:rFonts w:ascii="Times New Roman" w:eastAsia="Times New Roman" w:hAnsi="Times New Roman" w:cs="Times New Roman"/>
          <w:b/>
          <w:bCs/>
          <w:color w:val="000000"/>
          <w:sz w:val="28"/>
          <w:szCs w:val="28"/>
          <w:lang w:eastAsia="ru-RU"/>
        </w:rPr>
      </w:pPr>
    </w:p>
    <w:tbl>
      <w:tblPr>
        <w:tblStyle w:val="a3"/>
        <w:tblW w:w="0" w:type="auto"/>
        <w:tblLook w:val="04A0" w:firstRow="1" w:lastRow="0" w:firstColumn="1" w:lastColumn="0" w:noHBand="0" w:noVBand="1"/>
      </w:tblPr>
      <w:tblGrid>
        <w:gridCol w:w="9171"/>
      </w:tblGrid>
      <w:tr w:rsidR="00B34876" w:rsidTr="00B34876">
        <w:trPr>
          <w:trHeight w:val="5944"/>
        </w:trPr>
        <w:tc>
          <w:tcPr>
            <w:tcW w:w="9171" w:type="dxa"/>
          </w:tcPr>
          <w:p w:rsidR="00B34876" w:rsidRPr="00390D5A" w:rsidRDefault="00B34876" w:rsidP="00B34876">
            <w:pPr>
              <w:ind w:left="171" w:right="421" w:firstLine="425"/>
              <w:jc w:val="both"/>
              <w:rPr>
                <w:rFonts w:ascii="Times New Roman" w:hAnsi="Times New Roman" w:cs="Times New Roman"/>
                <w:sz w:val="24"/>
                <w:szCs w:val="24"/>
              </w:rPr>
            </w:pPr>
            <w:r w:rsidRPr="00E367BF">
              <w:rPr>
                <w:rFonts w:ascii="Times New Roman" w:eastAsia="Times New Roman" w:hAnsi="Times New Roman" w:cs="Times New Roman"/>
                <w:sz w:val="24"/>
                <w:szCs w:val="24"/>
                <w:lang w:eastAsia="ru-RU"/>
              </w:rPr>
              <w:t xml:space="preserve">  В этом документе представлен консолидированный текст для применения Республикой Казахстан и </w:t>
            </w:r>
            <w:r w:rsidR="00E367BF" w:rsidRPr="00E367BF">
              <w:rPr>
                <w:rFonts w:ascii="Times New Roman" w:eastAsia="Times New Roman" w:hAnsi="Times New Roman" w:cs="Times New Roman"/>
                <w:sz w:val="24"/>
                <w:szCs w:val="24"/>
                <w:lang w:eastAsia="ru-RU"/>
              </w:rPr>
              <w:t>Республикой Словения Конвенции</w:t>
            </w:r>
            <w:r w:rsidR="00E367BF" w:rsidRPr="00E367BF">
              <w:rPr>
                <w:rFonts w:ascii="Times New Roman" w:eastAsia="Times New Roman" w:hAnsi="Times New Roman" w:cs="Times New Roman"/>
                <w:sz w:val="24"/>
                <w:szCs w:val="24"/>
                <w:lang w:eastAsia="ru-RU"/>
              </w:rPr>
              <w:br/>
              <w:t>между Правительством Республики Казахстан и Правительством</w:t>
            </w:r>
            <w:r w:rsidR="00E367BF" w:rsidRPr="00E367BF">
              <w:rPr>
                <w:rFonts w:ascii="Times New Roman" w:eastAsia="Times New Roman" w:hAnsi="Times New Roman" w:cs="Times New Roman"/>
                <w:sz w:val="24"/>
                <w:szCs w:val="24"/>
                <w:lang w:eastAsia="ru-RU"/>
              </w:rPr>
              <w:br/>
              <w:t xml:space="preserve">Республики Словения об </w:t>
            </w:r>
            <w:proofErr w:type="spellStart"/>
            <w:r w:rsidR="00E367BF" w:rsidRPr="00E367BF">
              <w:rPr>
                <w:rFonts w:ascii="Times New Roman" w:eastAsia="Times New Roman" w:hAnsi="Times New Roman" w:cs="Times New Roman"/>
                <w:sz w:val="24"/>
                <w:szCs w:val="24"/>
                <w:lang w:eastAsia="ru-RU"/>
              </w:rPr>
              <w:t>избежании</w:t>
            </w:r>
            <w:proofErr w:type="spellEnd"/>
            <w:r w:rsidR="00E367BF" w:rsidRPr="00E367BF">
              <w:rPr>
                <w:rFonts w:ascii="Times New Roman" w:eastAsia="Times New Roman" w:hAnsi="Times New Roman" w:cs="Times New Roman"/>
                <w:sz w:val="24"/>
                <w:szCs w:val="24"/>
                <w:lang w:eastAsia="ru-RU"/>
              </w:rPr>
              <w:t xml:space="preserve"> двойного налогообложения и</w:t>
            </w:r>
            <w:r w:rsidR="00E367BF" w:rsidRPr="00E367BF">
              <w:rPr>
                <w:rFonts w:ascii="Times New Roman" w:eastAsia="Times New Roman" w:hAnsi="Times New Roman" w:cs="Times New Roman"/>
                <w:sz w:val="24"/>
                <w:szCs w:val="24"/>
                <w:lang w:eastAsia="ru-RU"/>
              </w:rPr>
              <w:br/>
              <w:t>предотвращении уклонения от налогообложения в отношении</w:t>
            </w:r>
            <w:r w:rsidR="00E367BF" w:rsidRPr="00E367BF">
              <w:rPr>
                <w:rFonts w:ascii="Times New Roman" w:eastAsia="Times New Roman" w:hAnsi="Times New Roman" w:cs="Times New Roman"/>
                <w:sz w:val="24"/>
                <w:szCs w:val="24"/>
                <w:lang w:eastAsia="ru-RU"/>
              </w:rPr>
              <w:br/>
              <w:t>налогов на доход и на капитал</w:t>
            </w:r>
            <w:r w:rsidRPr="00E367BF">
              <w:rPr>
                <w:rFonts w:ascii="Times New Roman" w:eastAsia="Times New Roman" w:hAnsi="Times New Roman" w:cs="Times New Roman"/>
                <w:bCs/>
                <w:sz w:val="24"/>
                <w:szCs w:val="24"/>
                <w:lang w:eastAsia="ru-RU"/>
              </w:rPr>
              <w:t xml:space="preserve">, </w:t>
            </w:r>
            <w:r w:rsidRPr="00E367BF">
              <w:rPr>
                <w:rFonts w:ascii="Times New Roman" w:hAnsi="Times New Roman" w:cs="Times New Roman"/>
                <w:sz w:val="24"/>
                <w:szCs w:val="24"/>
              </w:rPr>
              <w:t xml:space="preserve">подписанной </w:t>
            </w:r>
            <w:r w:rsidRPr="00E367BF">
              <w:rPr>
                <w:rFonts w:ascii="Times New Roman" w:eastAsia="Times New Roman" w:hAnsi="Times New Roman" w:cs="Times New Roman"/>
                <w:bCs/>
                <w:sz w:val="24"/>
                <w:szCs w:val="24"/>
                <w:lang w:eastAsia="ru-RU"/>
              </w:rPr>
              <w:t>1</w:t>
            </w:r>
            <w:r w:rsidR="00E367BF">
              <w:rPr>
                <w:rFonts w:ascii="Times New Roman" w:eastAsia="Times New Roman" w:hAnsi="Times New Roman" w:cs="Times New Roman"/>
                <w:bCs/>
                <w:sz w:val="24"/>
                <w:szCs w:val="24"/>
                <w:lang w:eastAsia="ru-RU"/>
              </w:rPr>
              <w:t>0</w:t>
            </w:r>
            <w:r w:rsidRPr="00E367BF">
              <w:rPr>
                <w:rFonts w:ascii="Times New Roman" w:eastAsia="Times New Roman" w:hAnsi="Times New Roman" w:cs="Times New Roman"/>
                <w:bCs/>
                <w:sz w:val="24"/>
                <w:szCs w:val="24"/>
                <w:lang w:eastAsia="ru-RU"/>
              </w:rPr>
              <w:t xml:space="preserve"> </w:t>
            </w:r>
            <w:r w:rsidR="00E367BF">
              <w:rPr>
                <w:rFonts w:ascii="Times New Roman" w:eastAsia="Times New Roman" w:hAnsi="Times New Roman" w:cs="Times New Roman"/>
                <w:bCs/>
                <w:sz w:val="24"/>
                <w:szCs w:val="24"/>
                <w:lang w:eastAsia="ru-RU"/>
              </w:rPr>
              <w:t>марта</w:t>
            </w:r>
            <w:r w:rsidRPr="00E367BF">
              <w:rPr>
                <w:rFonts w:ascii="Times New Roman" w:eastAsia="Times New Roman" w:hAnsi="Times New Roman" w:cs="Times New Roman"/>
                <w:bCs/>
                <w:sz w:val="24"/>
                <w:szCs w:val="24"/>
                <w:lang w:eastAsia="ru-RU"/>
              </w:rPr>
              <w:t xml:space="preserve"> </w:t>
            </w:r>
            <w:r w:rsidR="00E367BF">
              <w:rPr>
                <w:rFonts w:ascii="Times New Roman" w:eastAsia="Times New Roman" w:hAnsi="Times New Roman" w:cs="Times New Roman"/>
                <w:bCs/>
                <w:sz w:val="24"/>
                <w:szCs w:val="24"/>
                <w:lang w:eastAsia="ru-RU"/>
              </w:rPr>
              <w:t>2016</w:t>
            </w:r>
            <w:r w:rsidRPr="00E367BF">
              <w:rPr>
                <w:rFonts w:ascii="Times New Roman" w:eastAsia="Times New Roman" w:hAnsi="Times New Roman" w:cs="Times New Roman"/>
                <w:bCs/>
                <w:sz w:val="24"/>
                <w:szCs w:val="24"/>
                <w:lang w:eastAsia="ru-RU"/>
              </w:rPr>
              <w:t xml:space="preserve"> года (далее – Конвенция), </w:t>
            </w:r>
            <w:r w:rsidRPr="00E367BF">
              <w:rPr>
                <w:rFonts w:ascii="Times New Roman" w:eastAsia="Times New Roman" w:hAnsi="Times New Roman" w:cs="Times New Roman"/>
                <w:sz w:val="24"/>
                <w:szCs w:val="24"/>
                <w:lang w:eastAsia="ru-RU"/>
              </w:rPr>
              <w:t xml:space="preserve">с изменениями, внесенными </w:t>
            </w:r>
            <w:r w:rsidRPr="00E367BF">
              <w:rPr>
                <w:rFonts w:ascii="Times New Roman" w:hAnsi="Times New Roman" w:cs="Times New Roman"/>
                <w:sz w:val="24"/>
                <w:szCs w:val="24"/>
              </w:rPr>
              <w:t>Многосторонней конвенцией по выполнению мер</w:t>
            </w:r>
            <w:r w:rsidRPr="00390D5A">
              <w:rPr>
                <w:rFonts w:ascii="Times New Roman" w:hAnsi="Times New Roman" w:cs="Times New Roman"/>
                <w:sz w:val="24"/>
                <w:szCs w:val="24"/>
              </w:rPr>
              <w:t>, относящихся к налоговым соглашениям, в целях противодействия размыванию налоговой базы и выводу прибыли из-под налогообложения, п</w:t>
            </w:r>
            <w:r w:rsidRPr="00390D5A">
              <w:rPr>
                <w:rFonts w:ascii="Times New Roman" w:eastAsia="Times New Roman" w:hAnsi="Times New Roman" w:cs="Times New Roman"/>
                <w:sz w:val="24"/>
                <w:szCs w:val="24"/>
                <w:lang w:eastAsia="ru-RU"/>
              </w:rPr>
              <w:t xml:space="preserve">одписанной </w:t>
            </w:r>
            <w:r w:rsidR="00E367BF" w:rsidRPr="00E367BF">
              <w:rPr>
                <w:rFonts w:ascii="Times New Roman" w:eastAsia="Times New Roman" w:hAnsi="Times New Roman" w:cs="Times New Roman"/>
                <w:sz w:val="24"/>
                <w:szCs w:val="24"/>
                <w:lang w:eastAsia="ru-RU"/>
              </w:rPr>
              <w:t xml:space="preserve">Республикой Словения </w:t>
            </w:r>
            <w:r w:rsidRPr="00390D5A">
              <w:rPr>
                <w:rFonts w:ascii="Times New Roman" w:eastAsia="Times New Roman" w:hAnsi="Times New Roman" w:cs="Times New Roman"/>
                <w:sz w:val="24"/>
                <w:szCs w:val="24"/>
                <w:lang w:eastAsia="ru-RU"/>
              </w:rPr>
              <w:t>7 июня 2017 года и Республикой Казахстан – 25 июня 2018г. (далее – Многосторонняя конвенция).</w:t>
            </w:r>
            <w:r w:rsidRPr="00390D5A">
              <w:rPr>
                <w:rFonts w:eastAsia="Times New Roman" w:cs="Times New Roman"/>
                <w:sz w:val="24"/>
                <w:szCs w:val="24"/>
                <w:lang w:eastAsia="ru-RU"/>
              </w:rPr>
              <w:t xml:space="preserve"> </w:t>
            </w:r>
          </w:p>
          <w:p w:rsidR="00B34876" w:rsidRPr="00390D5A" w:rsidRDefault="00B34876" w:rsidP="00B34876">
            <w:pPr>
              <w:pStyle w:val="CM26"/>
              <w:spacing w:after="277" w:line="291" w:lineRule="atLeast"/>
              <w:ind w:left="171" w:right="421" w:firstLine="567"/>
              <w:jc w:val="both"/>
              <w:rPr>
                <w:rFonts w:cs="Times New Roman"/>
              </w:rPr>
            </w:pPr>
            <w:r w:rsidRPr="00390D5A">
              <w:rPr>
                <w:rFonts w:cs="Times New Roman"/>
              </w:rPr>
              <w:t xml:space="preserve">Этот документ был подготовлен на основе Позиции Республики Казахстан по Многосторонней конвенции, представленной Депозитарию при ратификации </w:t>
            </w:r>
            <w:r w:rsidRPr="00815263">
              <w:rPr>
                <w:rFonts w:cs="Times New Roman"/>
              </w:rPr>
              <w:t>24</w:t>
            </w:r>
            <w:r>
              <w:rPr>
                <w:rFonts w:cs="Times New Roman"/>
              </w:rPr>
              <w:t xml:space="preserve">.06.2020г., </w:t>
            </w:r>
            <w:r w:rsidRPr="00390D5A">
              <w:rPr>
                <w:rFonts w:cs="Times New Roman"/>
              </w:rPr>
              <w:t xml:space="preserve">и Позиции </w:t>
            </w:r>
            <w:r w:rsidR="00E367BF" w:rsidRPr="00E367BF">
              <w:rPr>
                <w:rFonts w:eastAsia="Times New Roman" w:cs="Times New Roman"/>
                <w:lang w:eastAsia="ru-RU"/>
              </w:rPr>
              <w:t>Республик</w:t>
            </w:r>
            <w:r w:rsidR="00E367BF">
              <w:rPr>
                <w:rFonts w:eastAsia="Times New Roman" w:cs="Times New Roman"/>
                <w:lang w:eastAsia="ru-RU"/>
              </w:rPr>
              <w:t>и</w:t>
            </w:r>
            <w:r w:rsidR="00E367BF" w:rsidRPr="00E367BF">
              <w:rPr>
                <w:rFonts w:eastAsia="Times New Roman" w:cs="Times New Roman"/>
                <w:lang w:eastAsia="ru-RU"/>
              </w:rPr>
              <w:t xml:space="preserve"> Словения</w:t>
            </w:r>
            <w:r>
              <w:rPr>
                <w:rFonts w:eastAsia="Times New Roman" w:cs="Times New Roman"/>
                <w:lang w:eastAsia="ru-RU"/>
              </w:rPr>
              <w:t xml:space="preserve"> </w:t>
            </w:r>
            <w:r w:rsidRPr="00390D5A">
              <w:rPr>
                <w:rFonts w:cs="Times New Roman"/>
              </w:rPr>
              <w:t xml:space="preserve">по Многосторонней конвенции, представленной Депозитарию при ратификации </w:t>
            </w:r>
            <w:r>
              <w:rPr>
                <w:rFonts w:cs="Times New Roman"/>
              </w:rPr>
              <w:t>2</w:t>
            </w:r>
            <w:r w:rsidR="00687B2F">
              <w:rPr>
                <w:rFonts w:cs="Times New Roman"/>
              </w:rPr>
              <w:t>2</w:t>
            </w:r>
            <w:r>
              <w:rPr>
                <w:rFonts w:cs="Times New Roman"/>
              </w:rPr>
              <w:t>.0</w:t>
            </w:r>
            <w:r w:rsidR="00687B2F">
              <w:rPr>
                <w:rFonts w:cs="Times New Roman"/>
              </w:rPr>
              <w:t>3</w:t>
            </w:r>
            <w:r>
              <w:rPr>
                <w:rFonts w:cs="Times New Roman"/>
              </w:rPr>
              <w:t>.201</w:t>
            </w:r>
            <w:r w:rsidR="00687B2F">
              <w:rPr>
                <w:rFonts w:cs="Times New Roman"/>
              </w:rPr>
              <w:t>8</w:t>
            </w:r>
            <w:r>
              <w:rPr>
                <w:rFonts w:cs="Times New Roman"/>
              </w:rPr>
              <w:t xml:space="preserve">г. </w:t>
            </w:r>
            <w:r w:rsidRPr="00390D5A">
              <w:rPr>
                <w:rFonts w:cs="Times New Roman"/>
              </w:rPr>
              <w:t xml:space="preserve">Эти позиции по Многосторонней конвенции могут быть изменены в соответствии с Многосторонней конвенцией. Изменения, внесенные в Позиции по Многосторонней конвенции, могут изменить влияние Многосторонней конвенции на Конвенцию. </w:t>
            </w:r>
          </w:p>
          <w:p w:rsidR="00B34876" w:rsidRPr="00390D5A" w:rsidRDefault="00B34876" w:rsidP="00B34876">
            <w:pPr>
              <w:pStyle w:val="CM26"/>
              <w:spacing w:after="277" w:line="291" w:lineRule="atLeast"/>
              <w:ind w:left="171" w:right="421" w:firstLine="567"/>
              <w:jc w:val="both"/>
              <w:rPr>
                <w:rFonts w:cs="Times New Roman"/>
              </w:rPr>
            </w:pPr>
            <w:r>
              <w:rPr>
                <w:rFonts w:cs="Times New Roman"/>
              </w:rPr>
              <w:t xml:space="preserve">Единственной целью данного документа является упрощение понимания применения Многосторонней конвенции к Конвенции и данный документ не является источником права. </w:t>
            </w:r>
            <w:r w:rsidRPr="00390D5A">
              <w:rPr>
                <w:rFonts w:cs="Times New Roman"/>
              </w:rPr>
              <w:t xml:space="preserve">Подлинные правовые тексты Конвенции и Многосторонней конвенции имеют преимущественную силу и остаются применимыми правовыми текстами. </w:t>
            </w:r>
          </w:p>
          <w:p w:rsidR="00B34876" w:rsidRPr="00390D5A" w:rsidRDefault="00B34876" w:rsidP="00B34876">
            <w:pPr>
              <w:pStyle w:val="CM26"/>
              <w:spacing w:after="277" w:line="291" w:lineRule="atLeast"/>
              <w:ind w:left="171" w:right="421" w:firstLine="567"/>
              <w:jc w:val="both"/>
              <w:rPr>
                <w:rFonts w:cs="Times New Roman"/>
                <w:sz w:val="22"/>
                <w:szCs w:val="22"/>
              </w:rPr>
            </w:pPr>
            <w:r w:rsidRPr="00390D5A">
              <w:rPr>
                <w:rFonts w:cs="Times New Roman"/>
              </w:rPr>
              <w:t>Положения Многосторонней конвенции, применимые в отношении положений Конвенции, включены в рамки по всему тексту настоящего документа в контексте соответствующих положений Конвенции. Рамки, содержащие положения Многосторонней конвенции, как правило, были включены в соответствии с определением положений Типовой налоговой конвенции ОЭСР 2017 года.</w:t>
            </w:r>
          </w:p>
          <w:p w:rsidR="00B34876" w:rsidRPr="00390D5A" w:rsidRDefault="00B34876" w:rsidP="00B34876">
            <w:pPr>
              <w:pStyle w:val="Default"/>
              <w:tabs>
                <w:tab w:val="left" w:pos="3982"/>
                <w:tab w:val="left" w:pos="8392"/>
              </w:tabs>
              <w:ind w:left="171" w:right="421" w:firstLine="738"/>
              <w:jc w:val="both"/>
              <w:rPr>
                <w:rFonts w:eastAsia="Times New Roman"/>
                <w:color w:val="auto"/>
                <w:lang w:eastAsia="ru-RU"/>
              </w:rPr>
            </w:pPr>
            <w:r>
              <w:rPr>
                <w:rFonts w:eastAsia="Times New Roman"/>
                <w:color w:val="auto"/>
                <w:lang w:eastAsia="ru-RU"/>
              </w:rPr>
              <w:t>В данном документе, и</w:t>
            </w:r>
            <w:r w:rsidRPr="00390D5A">
              <w:rPr>
                <w:rFonts w:eastAsia="Times New Roman"/>
                <w:color w:val="auto"/>
                <w:lang w:eastAsia="ru-RU"/>
              </w:rPr>
              <w:t xml:space="preserve">зменения в тексте положений </w:t>
            </w:r>
            <w:r w:rsidRPr="00390D5A">
              <w:rPr>
                <w:color w:val="auto"/>
              </w:rPr>
              <w:t>Многосторонней конвенции</w:t>
            </w:r>
            <w:r w:rsidRPr="00390D5A">
              <w:rPr>
                <w:rFonts w:eastAsia="Times New Roman"/>
                <w:color w:val="auto"/>
                <w:lang w:eastAsia="ru-RU"/>
              </w:rPr>
              <w:t xml:space="preserve"> были внесены в целях соответствия терминологии, используемой в </w:t>
            </w:r>
            <w:r w:rsidRPr="00390D5A">
              <w:rPr>
                <w:color w:val="auto"/>
              </w:rPr>
              <w:t>Многосторонней конвенции</w:t>
            </w:r>
            <w:r w:rsidRPr="00390D5A">
              <w:rPr>
                <w:rFonts w:eastAsia="Times New Roman"/>
                <w:color w:val="auto"/>
                <w:lang w:eastAsia="ru-RU"/>
              </w:rPr>
              <w:t>, терминологии, используемой в Конвенции (</w:t>
            </w:r>
            <w:r>
              <w:rPr>
                <w:rFonts w:eastAsia="Times New Roman"/>
                <w:color w:val="auto"/>
                <w:lang w:eastAsia="ru-RU"/>
              </w:rPr>
              <w:t>такие изменения, как</w:t>
            </w:r>
            <w:r w:rsidRPr="00390D5A">
              <w:rPr>
                <w:rFonts w:eastAsia="Times New Roman"/>
                <w:color w:val="auto"/>
                <w:lang w:eastAsia="ru-RU"/>
              </w:rPr>
              <w:t xml:space="preserve"> </w:t>
            </w:r>
            <w:r>
              <w:rPr>
                <w:rFonts w:eastAsia="Times New Roman"/>
                <w:color w:val="auto"/>
                <w:lang w:eastAsia="ru-RU"/>
              </w:rPr>
              <w:t xml:space="preserve">из </w:t>
            </w:r>
            <w:r w:rsidRPr="00390D5A">
              <w:rPr>
                <w:rFonts w:eastAsia="Times New Roman"/>
                <w:color w:val="auto"/>
                <w:lang w:eastAsia="ru-RU"/>
              </w:rPr>
              <w:t>«</w:t>
            </w:r>
            <w:r w:rsidRPr="00390D5A">
              <w:rPr>
                <w:color w:val="auto"/>
              </w:rPr>
              <w:t>Налоговое соглашение, на которое распространяется</w:t>
            </w:r>
            <w:r w:rsidRPr="00390D5A">
              <w:rPr>
                <w:rFonts w:eastAsia="Times New Roman"/>
                <w:color w:val="auto"/>
                <w:lang w:eastAsia="ru-RU"/>
              </w:rPr>
              <w:t xml:space="preserve">» </w:t>
            </w:r>
            <w:r>
              <w:rPr>
                <w:rFonts w:eastAsia="Times New Roman"/>
                <w:color w:val="auto"/>
                <w:lang w:eastAsia="ru-RU"/>
              </w:rPr>
              <w:t>на</w:t>
            </w:r>
            <w:r w:rsidRPr="00390D5A">
              <w:rPr>
                <w:rFonts w:eastAsia="Times New Roman"/>
                <w:color w:val="auto"/>
                <w:lang w:eastAsia="ru-RU"/>
              </w:rPr>
              <w:t xml:space="preserve"> «Конвенци</w:t>
            </w:r>
            <w:r>
              <w:rPr>
                <w:rFonts w:eastAsia="Times New Roman"/>
                <w:color w:val="auto"/>
                <w:lang w:eastAsia="ru-RU"/>
              </w:rPr>
              <w:t>ю</w:t>
            </w:r>
            <w:r w:rsidRPr="00390D5A">
              <w:rPr>
                <w:rFonts w:eastAsia="Times New Roman"/>
                <w:color w:val="auto"/>
                <w:lang w:eastAsia="ru-RU"/>
              </w:rPr>
              <w:t xml:space="preserve">», </w:t>
            </w:r>
            <w:r>
              <w:rPr>
                <w:rFonts w:eastAsia="Times New Roman"/>
                <w:color w:val="auto"/>
                <w:lang w:eastAsia="ru-RU"/>
              </w:rPr>
              <w:t xml:space="preserve"> и изменения из </w:t>
            </w:r>
            <w:r w:rsidRPr="00390D5A">
              <w:rPr>
                <w:rFonts w:eastAsia="Times New Roman"/>
                <w:color w:val="auto"/>
                <w:lang w:eastAsia="ru-RU"/>
              </w:rPr>
              <w:t>«Договаривающ</w:t>
            </w:r>
            <w:r>
              <w:rPr>
                <w:rFonts w:eastAsia="Times New Roman"/>
                <w:color w:val="auto"/>
                <w:lang w:eastAsia="ru-RU"/>
              </w:rPr>
              <w:t>ая</w:t>
            </w:r>
            <w:r w:rsidRPr="00390D5A">
              <w:rPr>
                <w:rFonts w:eastAsia="Times New Roman"/>
                <w:color w:val="auto"/>
                <w:lang w:eastAsia="ru-RU"/>
              </w:rPr>
              <w:t>ся юрисдикци</w:t>
            </w:r>
            <w:r>
              <w:rPr>
                <w:rFonts w:eastAsia="Times New Roman"/>
                <w:color w:val="auto"/>
                <w:lang w:eastAsia="ru-RU"/>
              </w:rPr>
              <w:t>я</w:t>
            </w:r>
            <w:r w:rsidRPr="00390D5A">
              <w:rPr>
                <w:rFonts w:eastAsia="Times New Roman"/>
                <w:color w:val="auto"/>
                <w:lang w:eastAsia="ru-RU"/>
              </w:rPr>
              <w:t xml:space="preserve">» </w:t>
            </w:r>
            <w:r>
              <w:rPr>
                <w:rFonts w:eastAsia="Times New Roman"/>
                <w:color w:val="auto"/>
                <w:lang w:eastAsia="ru-RU"/>
              </w:rPr>
              <w:t xml:space="preserve">на </w:t>
            </w:r>
            <w:r w:rsidRPr="00390D5A">
              <w:rPr>
                <w:rFonts w:eastAsia="Times New Roman"/>
                <w:color w:val="auto"/>
                <w:lang w:eastAsia="ru-RU"/>
              </w:rPr>
              <w:t>«Договаривающ</w:t>
            </w:r>
            <w:r>
              <w:rPr>
                <w:rFonts w:eastAsia="Times New Roman"/>
                <w:color w:val="auto"/>
                <w:lang w:eastAsia="ru-RU"/>
              </w:rPr>
              <w:t>е</w:t>
            </w:r>
            <w:r w:rsidRPr="00390D5A">
              <w:rPr>
                <w:rFonts w:eastAsia="Times New Roman"/>
                <w:color w:val="auto"/>
                <w:lang w:eastAsia="ru-RU"/>
              </w:rPr>
              <w:t>еся государств</w:t>
            </w:r>
            <w:r>
              <w:rPr>
                <w:rFonts w:eastAsia="Times New Roman"/>
                <w:color w:val="auto"/>
                <w:lang w:eastAsia="ru-RU"/>
              </w:rPr>
              <w:t>о</w:t>
            </w:r>
            <w:r w:rsidRPr="00390D5A">
              <w:rPr>
                <w:rFonts w:eastAsia="Times New Roman"/>
                <w:color w:val="auto"/>
                <w:lang w:eastAsia="ru-RU"/>
              </w:rPr>
              <w:t>»)</w:t>
            </w:r>
            <w:r>
              <w:rPr>
                <w:rFonts w:eastAsia="Times New Roman"/>
                <w:color w:val="auto"/>
                <w:lang w:eastAsia="ru-RU"/>
              </w:rPr>
              <w:t>.</w:t>
            </w:r>
            <w:r w:rsidRPr="00390D5A">
              <w:rPr>
                <w:rFonts w:eastAsia="Times New Roman"/>
                <w:color w:val="auto"/>
                <w:lang w:eastAsia="ru-RU"/>
              </w:rPr>
              <w:t xml:space="preserve"> </w:t>
            </w:r>
            <w:r>
              <w:rPr>
                <w:rFonts w:eastAsia="Times New Roman"/>
                <w:color w:val="auto"/>
                <w:lang w:eastAsia="ru-RU"/>
              </w:rPr>
              <w:t xml:space="preserve">Аналогичным образом, были внесены изменения в части положений Многосторонней конвенции, которые </w:t>
            </w:r>
            <w:r>
              <w:rPr>
                <w:rFonts w:eastAsia="Times New Roman"/>
                <w:color w:val="auto"/>
                <w:lang w:eastAsia="ru-RU"/>
              </w:rPr>
              <w:lastRenderedPageBreak/>
              <w:t>характеризуют существующие положения Конвенции, заменив такой характеризующий язык  номерами статей и пунктов или языком существующих положений. Эти и</w:t>
            </w:r>
            <w:r w:rsidRPr="00390D5A">
              <w:rPr>
                <w:rFonts w:eastAsia="Times New Roman"/>
                <w:color w:val="auto"/>
                <w:lang w:eastAsia="ru-RU"/>
              </w:rPr>
              <w:t xml:space="preserve">зменения предназначены для повышения читабельности документа и не предназначены для изменения сути положений </w:t>
            </w:r>
            <w:r w:rsidRPr="00390D5A">
              <w:rPr>
                <w:color w:val="auto"/>
              </w:rPr>
              <w:t>Многосторонней конвенции</w:t>
            </w:r>
            <w:r w:rsidRPr="00390D5A">
              <w:rPr>
                <w:rFonts w:eastAsia="Times New Roman"/>
                <w:color w:val="auto"/>
                <w:lang w:eastAsia="ru-RU"/>
              </w:rPr>
              <w:t xml:space="preserve">. </w:t>
            </w:r>
          </w:p>
          <w:p w:rsidR="00B34876" w:rsidRDefault="00B34876" w:rsidP="00B34876">
            <w:pPr>
              <w:tabs>
                <w:tab w:val="left" w:pos="8392"/>
              </w:tabs>
              <w:ind w:left="171" w:right="421" w:firstLine="538"/>
              <w:jc w:val="both"/>
              <w:rPr>
                <w:rFonts w:ascii="Times New Roman" w:hAnsi="Times New Roman" w:cs="Times New Roman"/>
                <w:sz w:val="24"/>
                <w:szCs w:val="24"/>
              </w:rPr>
            </w:pPr>
            <w:r w:rsidRPr="00390D5A">
              <w:rPr>
                <w:rFonts w:ascii="Times New Roman" w:hAnsi="Times New Roman" w:cs="Times New Roman"/>
                <w:sz w:val="24"/>
                <w:szCs w:val="24"/>
              </w:rPr>
              <w:t xml:space="preserve">Положения Многосторонней конвенции, применимые к Конвенции, не вступают в силу в те же даты, что и первоначальные положения Конвенции. Каждое из положений Многосторонней конвенции может вступать в силу в разные даты, в зависимости от типов налогов (удержанных налогов </w:t>
            </w:r>
            <w:r>
              <w:rPr>
                <w:rFonts w:ascii="Times New Roman" w:hAnsi="Times New Roman" w:cs="Times New Roman"/>
                <w:sz w:val="24"/>
                <w:szCs w:val="24"/>
              </w:rPr>
              <w:t>у</w:t>
            </w:r>
            <w:r w:rsidRPr="00390D5A">
              <w:rPr>
                <w:rFonts w:ascii="Times New Roman" w:hAnsi="Times New Roman" w:cs="Times New Roman"/>
                <w:sz w:val="24"/>
                <w:szCs w:val="24"/>
              </w:rPr>
              <w:t xml:space="preserve"> источника или других налогов) и выбора, сделанного Республикой Казахстан и </w:t>
            </w:r>
            <w:r>
              <w:rPr>
                <w:rFonts w:ascii="Times New Roman" w:eastAsia="Times New Roman" w:hAnsi="Times New Roman" w:cs="Times New Roman"/>
                <w:sz w:val="24"/>
                <w:szCs w:val="24"/>
                <w:lang w:eastAsia="ru-RU"/>
              </w:rPr>
              <w:t xml:space="preserve">Королевством Бельгия </w:t>
            </w:r>
            <w:r w:rsidRPr="00390D5A">
              <w:rPr>
                <w:rFonts w:ascii="Times New Roman" w:hAnsi="Times New Roman" w:cs="Times New Roman"/>
                <w:sz w:val="24"/>
                <w:szCs w:val="24"/>
              </w:rPr>
              <w:t xml:space="preserve">в их положениях Многосторонней конвенции. </w:t>
            </w:r>
          </w:p>
          <w:p w:rsidR="00B34876" w:rsidRPr="00390D5A" w:rsidRDefault="00B34876" w:rsidP="00B34876">
            <w:pPr>
              <w:tabs>
                <w:tab w:val="left" w:pos="8392"/>
              </w:tabs>
              <w:ind w:left="171" w:right="421" w:firstLine="538"/>
              <w:jc w:val="both"/>
              <w:rPr>
                <w:rFonts w:ascii="Times New Roman" w:hAnsi="Times New Roman" w:cs="Times New Roman"/>
                <w:sz w:val="24"/>
                <w:szCs w:val="24"/>
              </w:rPr>
            </w:pPr>
          </w:p>
          <w:p w:rsidR="00B34876" w:rsidRPr="00B34876" w:rsidRDefault="00B34876" w:rsidP="00B34876">
            <w:pPr>
              <w:tabs>
                <w:tab w:val="left" w:pos="8392"/>
              </w:tabs>
              <w:ind w:left="171" w:right="421"/>
              <w:jc w:val="both"/>
              <w:rPr>
                <w:rFonts w:ascii="Times New Roman" w:hAnsi="Times New Roman" w:cs="Times New Roman"/>
                <w:sz w:val="24"/>
                <w:szCs w:val="24"/>
                <w:u w:val="single"/>
              </w:rPr>
            </w:pPr>
            <w:r w:rsidRPr="00B34876">
              <w:rPr>
                <w:rFonts w:ascii="Times New Roman" w:hAnsi="Times New Roman" w:cs="Times New Roman"/>
                <w:sz w:val="24"/>
                <w:szCs w:val="24"/>
                <w:u w:val="single"/>
              </w:rPr>
              <w:t>Вступление в силу и вступление в действие Многосторонней конвенции</w:t>
            </w:r>
          </w:p>
          <w:p w:rsidR="00B34876" w:rsidRPr="00B34876" w:rsidRDefault="00B34876" w:rsidP="00B34876">
            <w:pPr>
              <w:tabs>
                <w:tab w:val="left" w:pos="8392"/>
              </w:tabs>
              <w:ind w:left="171" w:right="421" w:firstLine="567"/>
              <w:jc w:val="both"/>
              <w:rPr>
                <w:rFonts w:ascii="Times New Roman" w:hAnsi="Times New Roman" w:cs="Times New Roman"/>
                <w:sz w:val="24"/>
                <w:szCs w:val="24"/>
              </w:rPr>
            </w:pPr>
          </w:p>
          <w:p w:rsidR="00B34876" w:rsidRPr="00B34876" w:rsidRDefault="00B34876" w:rsidP="00B34876">
            <w:pPr>
              <w:tabs>
                <w:tab w:val="left" w:pos="8392"/>
              </w:tabs>
              <w:ind w:left="171" w:right="421" w:firstLine="567"/>
              <w:jc w:val="both"/>
              <w:rPr>
                <w:rFonts w:ascii="Times New Roman" w:hAnsi="Times New Roman" w:cs="Times New Roman"/>
                <w:sz w:val="24"/>
                <w:szCs w:val="24"/>
              </w:rPr>
            </w:pPr>
            <w:r w:rsidRPr="00B34876">
              <w:rPr>
                <w:rFonts w:ascii="Times New Roman" w:hAnsi="Times New Roman" w:cs="Times New Roman"/>
                <w:sz w:val="24"/>
                <w:szCs w:val="24"/>
              </w:rPr>
              <w:t xml:space="preserve">Многосторонняя конвенция вступает в силу для </w:t>
            </w:r>
            <w:r w:rsidR="00E367BF" w:rsidRPr="00E367BF">
              <w:rPr>
                <w:rFonts w:ascii="Times New Roman" w:eastAsia="Times New Roman" w:hAnsi="Times New Roman" w:cs="Times New Roman"/>
                <w:sz w:val="24"/>
                <w:szCs w:val="24"/>
                <w:lang w:eastAsia="ru-RU"/>
              </w:rPr>
              <w:t>Республик</w:t>
            </w:r>
            <w:r w:rsidR="00E367BF">
              <w:rPr>
                <w:rFonts w:ascii="Times New Roman" w:eastAsia="Times New Roman" w:hAnsi="Times New Roman" w:cs="Times New Roman"/>
                <w:sz w:val="24"/>
                <w:szCs w:val="24"/>
                <w:lang w:eastAsia="ru-RU"/>
              </w:rPr>
              <w:t>и</w:t>
            </w:r>
            <w:r w:rsidR="00E367BF" w:rsidRPr="00E367BF">
              <w:rPr>
                <w:rFonts w:ascii="Times New Roman" w:eastAsia="Times New Roman" w:hAnsi="Times New Roman" w:cs="Times New Roman"/>
                <w:sz w:val="24"/>
                <w:szCs w:val="24"/>
                <w:lang w:eastAsia="ru-RU"/>
              </w:rPr>
              <w:t xml:space="preserve"> Словения </w:t>
            </w:r>
            <w:r w:rsidRPr="00B34876">
              <w:rPr>
                <w:rFonts w:ascii="Times New Roman" w:hAnsi="Times New Roman" w:cs="Times New Roman"/>
                <w:sz w:val="24"/>
                <w:szCs w:val="24"/>
              </w:rPr>
              <w:t xml:space="preserve">1 </w:t>
            </w:r>
            <w:r w:rsidR="00687B2F">
              <w:rPr>
                <w:rFonts w:ascii="Times New Roman" w:hAnsi="Times New Roman" w:cs="Times New Roman"/>
                <w:sz w:val="24"/>
                <w:szCs w:val="24"/>
              </w:rPr>
              <w:t>июл</w:t>
            </w:r>
            <w:r w:rsidRPr="00B34876">
              <w:rPr>
                <w:rFonts w:ascii="Times New Roman" w:hAnsi="Times New Roman" w:cs="Times New Roman"/>
                <w:sz w:val="24"/>
                <w:szCs w:val="24"/>
              </w:rPr>
              <w:t>я 201</w:t>
            </w:r>
            <w:r w:rsidR="00687B2F">
              <w:rPr>
                <w:rFonts w:ascii="Times New Roman" w:hAnsi="Times New Roman" w:cs="Times New Roman"/>
                <w:sz w:val="24"/>
                <w:szCs w:val="24"/>
              </w:rPr>
              <w:t>8</w:t>
            </w:r>
            <w:r w:rsidRPr="00B34876">
              <w:rPr>
                <w:rFonts w:ascii="Times New Roman" w:hAnsi="Times New Roman" w:cs="Times New Roman"/>
                <w:sz w:val="24"/>
                <w:szCs w:val="24"/>
              </w:rPr>
              <w:t xml:space="preserve"> года и для Республики Казахстан 1 октября 2020 года и действует следующим образом:</w:t>
            </w:r>
          </w:p>
          <w:p w:rsidR="00B34876" w:rsidRPr="00B34876" w:rsidRDefault="00B34876" w:rsidP="00B34876">
            <w:pPr>
              <w:pStyle w:val="a4"/>
              <w:numPr>
                <w:ilvl w:val="0"/>
                <w:numId w:val="1"/>
              </w:numPr>
              <w:tabs>
                <w:tab w:val="left" w:pos="8392"/>
              </w:tabs>
              <w:spacing w:after="0" w:line="240" w:lineRule="auto"/>
              <w:ind w:right="421"/>
              <w:jc w:val="both"/>
              <w:rPr>
                <w:rFonts w:ascii="Times New Roman" w:hAnsi="Times New Roman" w:cs="Times New Roman"/>
                <w:sz w:val="24"/>
                <w:szCs w:val="24"/>
              </w:rPr>
            </w:pPr>
            <w:r w:rsidRPr="00B34876">
              <w:rPr>
                <w:rFonts w:ascii="Times New Roman" w:hAnsi="Times New Roman" w:cs="Times New Roman"/>
                <w:sz w:val="24"/>
                <w:szCs w:val="24"/>
              </w:rPr>
              <w:t>Положения Многосторонней конвенции действуют в каждом Договаривающемся Государстве в отношении Конвенции:</w:t>
            </w:r>
          </w:p>
          <w:p w:rsidR="00B34876" w:rsidRPr="00B34876" w:rsidRDefault="00B34876" w:rsidP="00B34876">
            <w:pPr>
              <w:pStyle w:val="a4"/>
              <w:tabs>
                <w:tab w:val="left" w:pos="8392"/>
              </w:tabs>
              <w:ind w:left="1098" w:right="421"/>
              <w:jc w:val="both"/>
              <w:rPr>
                <w:rFonts w:ascii="Times New Roman" w:eastAsia="Times New Roman" w:hAnsi="Times New Roman" w:cs="Times New Roman"/>
                <w:sz w:val="28"/>
                <w:szCs w:val="28"/>
                <w:lang w:eastAsia="ru-RU"/>
              </w:rPr>
            </w:pPr>
            <w:r w:rsidRPr="00B34876">
              <w:rPr>
                <w:rFonts w:ascii="Times New Roman" w:hAnsi="Times New Roman" w:cs="Times New Roman"/>
                <w:sz w:val="24"/>
                <w:szCs w:val="24"/>
              </w:rPr>
              <w:t>(i) в отношении налогов, удерживаемых у источника к суммам, выплаченным или перечисленным нерезидентам, если событие, приводящее к таким налогам, происходит 1 января 2021 года или после этой даты;</w:t>
            </w:r>
          </w:p>
          <w:p w:rsidR="00B34876" w:rsidRPr="00B34876" w:rsidRDefault="00B34876" w:rsidP="00B34876">
            <w:pPr>
              <w:tabs>
                <w:tab w:val="left" w:pos="1447"/>
                <w:tab w:val="left" w:pos="8392"/>
              </w:tabs>
              <w:ind w:left="1021" w:right="421"/>
              <w:jc w:val="both"/>
              <w:rPr>
                <w:rFonts w:ascii="Times New Roman" w:hAnsi="Times New Roman" w:cs="Times New Roman"/>
                <w:sz w:val="24"/>
                <w:szCs w:val="24"/>
              </w:rPr>
            </w:pPr>
            <w:r w:rsidRPr="00B34876">
              <w:rPr>
                <w:rFonts w:ascii="Times New Roman" w:hAnsi="Times New Roman" w:cs="Times New Roman"/>
                <w:sz w:val="24"/>
                <w:szCs w:val="24"/>
              </w:rPr>
              <w:t>(</w:t>
            </w:r>
            <w:proofErr w:type="spellStart"/>
            <w:r w:rsidRPr="00B34876">
              <w:rPr>
                <w:rFonts w:ascii="Times New Roman" w:hAnsi="Times New Roman" w:cs="Times New Roman"/>
                <w:sz w:val="24"/>
                <w:szCs w:val="24"/>
              </w:rPr>
              <w:t>ii</w:t>
            </w:r>
            <w:proofErr w:type="spellEnd"/>
            <w:r w:rsidRPr="00B34876">
              <w:rPr>
                <w:rFonts w:ascii="Times New Roman" w:hAnsi="Times New Roman" w:cs="Times New Roman"/>
                <w:sz w:val="24"/>
                <w:szCs w:val="24"/>
              </w:rPr>
              <w:t>) в отношении всех других налогов, взимаемых этим Договаривающимся государством, в отношении налогов, взимаемых за налоговые периоды, начинающиеся 1 апреля 2021 года или после этой даты.</w:t>
            </w:r>
          </w:p>
          <w:p w:rsidR="00B34876" w:rsidRDefault="00B34876" w:rsidP="00B34876">
            <w:pPr>
              <w:tabs>
                <w:tab w:val="left" w:pos="1447"/>
                <w:tab w:val="left" w:pos="8392"/>
              </w:tabs>
              <w:ind w:left="1021" w:right="421"/>
              <w:jc w:val="both"/>
              <w:rPr>
                <w:rFonts w:ascii="Times New Roman" w:hAnsi="Times New Roman" w:cs="Times New Roman"/>
                <w:color w:val="222222"/>
                <w:sz w:val="24"/>
                <w:szCs w:val="24"/>
              </w:rPr>
            </w:pPr>
          </w:p>
          <w:p w:rsidR="00B34876" w:rsidRPr="009335A5" w:rsidRDefault="00B34876" w:rsidP="00B34876">
            <w:pPr>
              <w:ind w:left="313" w:firstLine="567"/>
              <w:jc w:val="both"/>
              <w:rPr>
                <w:rFonts w:ascii="Times New Roman" w:eastAsia="Times New Roman" w:hAnsi="Times New Roman" w:cs="Times New Roman"/>
                <w:color w:val="222222"/>
                <w:sz w:val="28"/>
                <w:szCs w:val="28"/>
                <w:lang w:eastAsia="ru-RU"/>
              </w:rPr>
            </w:pPr>
            <w:r>
              <w:rPr>
                <w:rFonts w:ascii="Times New Roman" w:hAnsi="Times New Roman" w:cs="Times New Roman"/>
                <w:color w:val="222222"/>
                <w:sz w:val="24"/>
                <w:szCs w:val="24"/>
                <w:lang w:val="en-US"/>
              </w:rPr>
              <w:t>b</w:t>
            </w:r>
            <w:r w:rsidRPr="009335A5">
              <w:rPr>
                <w:rFonts w:ascii="Times New Roman" w:hAnsi="Times New Roman" w:cs="Times New Roman"/>
                <w:color w:val="222222"/>
                <w:sz w:val="24"/>
                <w:szCs w:val="24"/>
              </w:rPr>
              <w:t xml:space="preserve">)   </w:t>
            </w:r>
            <w:r w:rsidRPr="009335A5">
              <w:rPr>
                <w:rFonts w:ascii="Times New Roman" w:hAnsi="Times New Roman" w:cs="Times New Roman"/>
                <w:sz w:val="24"/>
                <w:szCs w:val="24"/>
              </w:rPr>
              <w:t xml:space="preserve">Независимо от положений </w:t>
            </w:r>
            <w:r>
              <w:rPr>
                <w:rFonts w:ascii="Times New Roman" w:hAnsi="Times New Roman" w:cs="Times New Roman"/>
                <w:sz w:val="24"/>
                <w:szCs w:val="24"/>
              </w:rPr>
              <w:t>пункта а)</w:t>
            </w:r>
            <w:r w:rsidRPr="009335A5">
              <w:rPr>
                <w:rFonts w:ascii="Times New Roman" w:hAnsi="Times New Roman" w:cs="Times New Roman"/>
                <w:sz w:val="24"/>
                <w:szCs w:val="24"/>
              </w:rPr>
              <w:t xml:space="preserve">, </w:t>
            </w:r>
            <w:r>
              <w:rPr>
                <w:rFonts w:ascii="Times New Roman" w:hAnsi="Times New Roman" w:cs="Times New Roman"/>
                <w:sz w:val="24"/>
                <w:szCs w:val="24"/>
              </w:rPr>
              <w:t>С</w:t>
            </w:r>
            <w:r w:rsidRPr="009335A5">
              <w:rPr>
                <w:rFonts w:ascii="Times New Roman" w:hAnsi="Times New Roman" w:cs="Times New Roman"/>
                <w:sz w:val="24"/>
                <w:szCs w:val="24"/>
              </w:rPr>
              <w:t>татья 16 (</w:t>
            </w:r>
            <w:proofErr w:type="spellStart"/>
            <w:r w:rsidRPr="009335A5">
              <w:rPr>
                <w:rFonts w:ascii="Times New Roman" w:hAnsi="Times New Roman" w:cs="Times New Roman"/>
                <w:sz w:val="24"/>
                <w:szCs w:val="24"/>
              </w:rPr>
              <w:t>Взаимосогласительная</w:t>
            </w:r>
            <w:proofErr w:type="spellEnd"/>
            <w:r w:rsidRPr="009335A5">
              <w:rPr>
                <w:rFonts w:ascii="Times New Roman" w:hAnsi="Times New Roman" w:cs="Times New Roman"/>
                <w:sz w:val="24"/>
                <w:szCs w:val="24"/>
              </w:rPr>
              <w:t xml:space="preserve"> процедура) </w:t>
            </w:r>
            <w:r>
              <w:rPr>
                <w:rFonts w:ascii="Times New Roman" w:hAnsi="Times New Roman" w:cs="Times New Roman"/>
                <w:sz w:val="24"/>
                <w:szCs w:val="24"/>
              </w:rPr>
              <w:t xml:space="preserve">Многосторонней конвенции </w:t>
            </w:r>
            <w:r w:rsidRPr="009335A5">
              <w:rPr>
                <w:rFonts w:ascii="Times New Roman" w:hAnsi="Times New Roman" w:cs="Times New Roman"/>
                <w:sz w:val="24"/>
                <w:szCs w:val="24"/>
              </w:rPr>
              <w:t>применяется в отношении Конвенци</w:t>
            </w:r>
            <w:r>
              <w:rPr>
                <w:rFonts w:ascii="Times New Roman" w:hAnsi="Times New Roman" w:cs="Times New Roman"/>
                <w:sz w:val="24"/>
                <w:szCs w:val="24"/>
              </w:rPr>
              <w:t>и</w:t>
            </w:r>
            <w:r w:rsidRPr="009335A5">
              <w:rPr>
                <w:rFonts w:ascii="Times New Roman" w:hAnsi="Times New Roman" w:cs="Times New Roman"/>
                <w:sz w:val="24"/>
                <w:szCs w:val="24"/>
              </w:rPr>
              <w:t>, к заявлению, представленному компетентному органу Договаривающе</w:t>
            </w:r>
            <w:r>
              <w:rPr>
                <w:rFonts w:ascii="Times New Roman" w:hAnsi="Times New Roman" w:cs="Times New Roman"/>
                <w:sz w:val="24"/>
                <w:szCs w:val="24"/>
              </w:rPr>
              <w:t>го</w:t>
            </w:r>
            <w:r w:rsidRPr="009335A5">
              <w:rPr>
                <w:rFonts w:ascii="Times New Roman" w:hAnsi="Times New Roman" w:cs="Times New Roman"/>
                <w:sz w:val="24"/>
                <w:szCs w:val="24"/>
              </w:rPr>
              <w:t xml:space="preserve">ся </w:t>
            </w:r>
            <w:r>
              <w:rPr>
                <w:rFonts w:ascii="Times New Roman" w:hAnsi="Times New Roman" w:cs="Times New Roman"/>
                <w:sz w:val="24"/>
                <w:szCs w:val="24"/>
              </w:rPr>
              <w:t xml:space="preserve">Государства </w:t>
            </w:r>
            <w:r w:rsidRPr="009335A5">
              <w:rPr>
                <w:rFonts w:ascii="Times New Roman" w:hAnsi="Times New Roman" w:cs="Times New Roman"/>
                <w:sz w:val="24"/>
                <w:szCs w:val="24"/>
              </w:rPr>
              <w:t xml:space="preserve">с или после </w:t>
            </w:r>
            <w:r>
              <w:rPr>
                <w:rFonts w:ascii="Times New Roman" w:hAnsi="Times New Roman" w:cs="Times New Roman"/>
                <w:sz w:val="24"/>
                <w:szCs w:val="24"/>
              </w:rPr>
              <w:t>1 октября 2020 года</w:t>
            </w:r>
            <w:r w:rsidRPr="009335A5">
              <w:rPr>
                <w:rFonts w:ascii="Times New Roman" w:hAnsi="Times New Roman" w:cs="Times New Roman"/>
                <w:sz w:val="24"/>
                <w:szCs w:val="24"/>
              </w:rPr>
              <w:t>, за исключением заявлений, которые не имели права быть представленными на эту дату в соответствии с Конвенци</w:t>
            </w:r>
            <w:r>
              <w:rPr>
                <w:rFonts w:ascii="Times New Roman" w:hAnsi="Times New Roman" w:cs="Times New Roman"/>
                <w:sz w:val="24"/>
                <w:szCs w:val="24"/>
              </w:rPr>
              <w:t>ей</w:t>
            </w:r>
            <w:r w:rsidRPr="009335A5">
              <w:rPr>
                <w:rFonts w:ascii="Times New Roman" w:hAnsi="Times New Roman" w:cs="Times New Roman"/>
                <w:sz w:val="24"/>
                <w:szCs w:val="24"/>
              </w:rPr>
              <w:t xml:space="preserve">, до его изменения в соответствии с </w:t>
            </w:r>
            <w:r>
              <w:rPr>
                <w:rFonts w:ascii="Times New Roman" w:hAnsi="Times New Roman" w:cs="Times New Roman"/>
                <w:sz w:val="24"/>
                <w:szCs w:val="24"/>
              </w:rPr>
              <w:t>Многосторонней конвенцией</w:t>
            </w:r>
            <w:r w:rsidRPr="009335A5">
              <w:rPr>
                <w:rFonts w:ascii="Times New Roman" w:hAnsi="Times New Roman" w:cs="Times New Roman"/>
                <w:sz w:val="24"/>
                <w:szCs w:val="24"/>
              </w:rPr>
              <w:t>, независимо от налогового периода, к которому относится заявление.</w:t>
            </w:r>
          </w:p>
        </w:tc>
      </w:tr>
    </w:tbl>
    <w:p w:rsidR="00B34876" w:rsidRPr="005A4759" w:rsidRDefault="00B34876" w:rsidP="00B34876">
      <w:pPr>
        <w:spacing w:after="0" w:line="240" w:lineRule="auto"/>
        <w:jc w:val="center"/>
        <w:rPr>
          <w:rFonts w:ascii="Times New Roman" w:eastAsia="Times New Roman" w:hAnsi="Times New Roman" w:cs="Times New Roman"/>
          <w:color w:val="000000"/>
          <w:sz w:val="28"/>
          <w:szCs w:val="28"/>
          <w:lang w:eastAsia="ru-RU"/>
        </w:rPr>
      </w:pPr>
    </w:p>
    <w:p w:rsidR="00B34876" w:rsidRPr="005A4759" w:rsidRDefault="00B34876" w:rsidP="00B34876">
      <w:pPr>
        <w:spacing w:after="0" w:line="240" w:lineRule="auto"/>
        <w:ind w:firstLine="400"/>
        <w:jc w:val="both"/>
        <w:rPr>
          <w:rFonts w:ascii="Times New Roman" w:eastAsia="Times New Roman" w:hAnsi="Times New Roman" w:cs="Times New Roman"/>
          <w:color w:val="000000"/>
          <w:sz w:val="28"/>
          <w:szCs w:val="28"/>
          <w:lang w:eastAsia="ru-RU"/>
        </w:rPr>
      </w:pPr>
    </w:p>
    <w:p w:rsidR="00B34876" w:rsidRDefault="00B34876" w:rsidP="003B5D39">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p>
    <w:p w:rsidR="00B34876" w:rsidRDefault="00B34876" w:rsidP="003B5D39">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p>
    <w:p w:rsidR="00B34876" w:rsidRDefault="00B34876" w:rsidP="003B5D39">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p>
    <w:p w:rsidR="00B34876" w:rsidRDefault="00B34876" w:rsidP="003B5D39">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p>
    <w:p w:rsidR="00B34876" w:rsidRDefault="00B34876" w:rsidP="003B5D39">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p>
    <w:p w:rsidR="00B34876" w:rsidRDefault="00B34876" w:rsidP="003B5D39">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p>
    <w:p w:rsidR="00B34876" w:rsidRDefault="00B34876" w:rsidP="003B5D39">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p>
    <w:p w:rsidR="003B5D39" w:rsidRPr="003B5D39" w:rsidRDefault="003B5D39" w:rsidP="00E367BF">
      <w:pPr>
        <w:shd w:val="clear" w:color="auto" w:fill="FFFFFF"/>
        <w:spacing w:after="0" w:line="240" w:lineRule="auto"/>
        <w:jc w:val="center"/>
        <w:textAlignment w:val="baseline"/>
        <w:outlineLvl w:val="2"/>
        <w:rPr>
          <w:rFonts w:ascii="Times New Roman" w:eastAsia="Times New Roman" w:hAnsi="Times New Roman" w:cs="Times New Roman"/>
          <w:b/>
          <w:color w:val="1E1E1E"/>
          <w:sz w:val="28"/>
          <w:szCs w:val="28"/>
          <w:lang w:eastAsia="ru-RU"/>
        </w:rPr>
      </w:pPr>
      <w:r w:rsidRPr="003B5D39">
        <w:rPr>
          <w:rFonts w:ascii="Times New Roman" w:eastAsia="Times New Roman" w:hAnsi="Times New Roman" w:cs="Times New Roman"/>
          <w:b/>
          <w:color w:val="1E1E1E"/>
          <w:sz w:val="28"/>
          <w:szCs w:val="28"/>
          <w:lang w:eastAsia="ru-RU"/>
        </w:rPr>
        <w:t>Конвенция</w:t>
      </w:r>
      <w:r w:rsidRPr="003B5D39">
        <w:rPr>
          <w:rFonts w:ascii="Times New Roman" w:eastAsia="Times New Roman" w:hAnsi="Times New Roman" w:cs="Times New Roman"/>
          <w:b/>
          <w:color w:val="1E1E1E"/>
          <w:sz w:val="28"/>
          <w:szCs w:val="28"/>
          <w:lang w:eastAsia="ru-RU"/>
        </w:rPr>
        <w:br/>
        <w:t>между Правительством Республики Казахстан и Правительством</w:t>
      </w:r>
      <w:r w:rsidRPr="003B5D39">
        <w:rPr>
          <w:rFonts w:ascii="Times New Roman" w:eastAsia="Times New Roman" w:hAnsi="Times New Roman" w:cs="Times New Roman"/>
          <w:b/>
          <w:color w:val="1E1E1E"/>
          <w:sz w:val="28"/>
          <w:szCs w:val="28"/>
          <w:lang w:eastAsia="ru-RU"/>
        </w:rPr>
        <w:br/>
        <w:t xml:space="preserve">Республики Словения об </w:t>
      </w:r>
      <w:proofErr w:type="spellStart"/>
      <w:r w:rsidRPr="003B5D39">
        <w:rPr>
          <w:rFonts w:ascii="Times New Roman" w:eastAsia="Times New Roman" w:hAnsi="Times New Roman" w:cs="Times New Roman"/>
          <w:b/>
          <w:color w:val="1E1E1E"/>
          <w:sz w:val="28"/>
          <w:szCs w:val="28"/>
          <w:lang w:eastAsia="ru-RU"/>
        </w:rPr>
        <w:t>избежании</w:t>
      </w:r>
      <w:proofErr w:type="spellEnd"/>
      <w:r w:rsidRPr="003B5D39">
        <w:rPr>
          <w:rFonts w:ascii="Times New Roman" w:eastAsia="Times New Roman" w:hAnsi="Times New Roman" w:cs="Times New Roman"/>
          <w:b/>
          <w:color w:val="1E1E1E"/>
          <w:sz w:val="28"/>
          <w:szCs w:val="28"/>
          <w:lang w:eastAsia="ru-RU"/>
        </w:rPr>
        <w:t xml:space="preserve"> двойного налогообложения и</w:t>
      </w:r>
      <w:r w:rsidRPr="003B5D39">
        <w:rPr>
          <w:rFonts w:ascii="Times New Roman" w:eastAsia="Times New Roman" w:hAnsi="Times New Roman" w:cs="Times New Roman"/>
          <w:b/>
          <w:color w:val="1E1E1E"/>
          <w:sz w:val="28"/>
          <w:szCs w:val="28"/>
          <w:lang w:eastAsia="ru-RU"/>
        </w:rPr>
        <w:br/>
        <w:t>предотвращении уклонения от налогообложения в отношении</w:t>
      </w:r>
      <w:r w:rsidRPr="003B5D39">
        <w:rPr>
          <w:rFonts w:ascii="Times New Roman" w:eastAsia="Times New Roman" w:hAnsi="Times New Roman" w:cs="Times New Roman"/>
          <w:b/>
          <w:color w:val="1E1E1E"/>
          <w:sz w:val="28"/>
          <w:szCs w:val="28"/>
          <w:lang w:eastAsia="ru-RU"/>
        </w:rPr>
        <w:br/>
        <w:t>налогов на доход и на капитал</w:t>
      </w:r>
    </w:p>
    <w:p w:rsidR="00687B2F" w:rsidRDefault="003B5D39" w:rsidP="003B5D39">
      <w:pPr>
        <w:spacing w:after="0" w:line="240" w:lineRule="auto"/>
        <w:jc w:val="both"/>
        <w:rPr>
          <w:rFonts w:ascii="Times New Roman" w:eastAsia="Times New Roman" w:hAnsi="Times New Roman" w:cs="Times New Roman"/>
          <w:color w:val="FF0000"/>
          <w:sz w:val="28"/>
          <w:szCs w:val="28"/>
          <w:shd w:val="clear" w:color="auto" w:fill="FFFFFF"/>
          <w:lang w:eastAsia="ru-RU"/>
        </w:rPr>
      </w:pPr>
      <w:r w:rsidRPr="003B5D39">
        <w:rPr>
          <w:rFonts w:ascii="Times New Roman" w:eastAsia="Times New Roman" w:hAnsi="Times New Roman" w:cs="Times New Roman"/>
          <w:color w:val="FF0000"/>
          <w:sz w:val="28"/>
          <w:szCs w:val="28"/>
          <w:shd w:val="clear" w:color="auto" w:fill="FFFFFF"/>
          <w:lang w:eastAsia="ru-RU"/>
        </w:rPr>
        <w:t>      </w:t>
      </w:r>
    </w:p>
    <w:p w:rsidR="001C35C3" w:rsidRDefault="003B5D39" w:rsidP="003B5D39">
      <w:pPr>
        <w:spacing w:after="0" w:line="240" w:lineRule="auto"/>
        <w:jc w:val="both"/>
        <w:rPr>
          <w:rFonts w:ascii="Times New Roman" w:eastAsia="Times New Roman" w:hAnsi="Times New Roman" w:cs="Times New Roman"/>
          <w:sz w:val="28"/>
          <w:szCs w:val="28"/>
          <w:shd w:val="clear" w:color="auto" w:fill="FFFFFF"/>
          <w:lang w:eastAsia="ru-RU"/>
        </w:rPr>
      </w:pPr>
      <w:r w:rsidRPr="003B5D39">
        <w:rPr>
          <w:rFonts w:ascii="Times New Roman" w:eastAsia="Times New Roman" w:hAnsi="Times New Roman" w:cs="Times New Roman"/>
          <w:color w:val="000000"/>
          <w:sz w:val="28"/>
          <w:szCs w:val="28"/>
          <w:shd w:val="clear" w:color="auto" w:fill="FFFFFF"/>
          <w:lang w:eastAsia="ru-RU"/>
        </w:rPr>
        <w:t xml:space="preserve">      Правительство Республики Казахстан и Правительство Республики </w:t>
      </w:r>
      <w:r w:rsidRPr="004F2948">
        <w:rPr>
          <w:rFonts w:ascii="Times New Roman" w:eastAsia="Times New Roman" w:hAnsi="Times New Roman" w:cs="Times New Roman"/>
          <w:sz w:val="28"/>
          <w:szCs w:val="28"/>
          <w:shd w:val="clear" w:color="auto" w:fill="FFFFFF"/>
          <w:lang w:eastAsia="ru-RU"/>
        </w:rPr>
        <w:t xml:space="preserve">Словения, </w:t>
      </w:r>
    </w:p>
    <w:p w:rsidR="00687B2F" w:rsidRPr="004F2948" w:rsidRDefault="001C35C3" w:rsidP="001C35C3">
      <w:pPr>
        <w:jc w:val="both"/>
        <w:rPr>
          <w:rFonts w:ascii="Times New Roman" w:eastAsia="Times New Roman" w:hAnsi="Times New Roman" w:cs="Times New Roman"/>
          <w:sz w:val="28"/>
          <w:szCs w:val="28"/>
          <w:shd w:val="clear" w:color="auto" w:fill="FFFFFF"/>
          <w:lang w:eastAsia="ru-RU"/>
        </w:rPr>
      </w:pPr>
      <w:r w:rsidRPr="0036749D">
        <w:rPr>
          <w:rFonts w:ascii="Times New Roman" w:eastAsia="Times New Roman" w:hAnsi="Times New Roman" w:cs="Times New Roman"/>
          <w:color w:val="222222"/>
          <w:sz w:val="28"/>
          <w:szCs w:val="28"/>
          <w:lang w:eastAsia="ru-RU"/>
        </w:rPr>
        <w:t>[</w:t>
      </w:r>
      <w:r w:rsidRPr="0036749D">
        <w:rPr>
          <w:rFonts w:ascii="Times New Roman" w:eastAsia="Times New Roman" w:hAnsi="Times New Roman" w:cs="Times New Roman"/>
          <w:b/>
          <w:color w:val="222222"/>
          <w:sz w:val="28"/>
          <w:szCs w:val="28"/>
          <w:lang w:eastAsia="ru-RU"/>
        </w:rPr>
        <w:t xml:space="preserve">ЗАМЕНЕНО пунктом 1 статьи 6 </w:t>
      </w:r>
      <w:r>
        <w:rPr>
          <w:rFonts w:ascii="Times New Roman" w:eastAsia="Times New Roman" w:hAnsi="Times New Roman" w:cs="Times New Roman"/>
          <w:b/>
          <w:color w:val="222222"/>
          <w:sz w:val="28"/>
          <w:szCs w:val="28"/>
          <w:lang w:eastAsia="ru-RU"/>
        </w:rPr>
        <w:t>Многосторонней конвенции</w:t>
      </w:r>
      <w:r w:rsidRPr="0036749D">
        <w:rPr>
          <w:rFonts w:ascii="Times New Roman" w:eastAsia="Times New Roman" w:hAnsi="Times New Roman" w:cs="Times New Roman"/>
          <w:b/>
          <w:color w:val="222222"/>
          <w:sz w:val="28"/>
          <w:szCs w:val="28"/>
          <w:lang w:eastAsia="ru-RU"/>
        </w:rPr>
        <w:t xml:space="preserve">] </w:t>
      </w:r>
      <w:r w:rsidR="003B5D39" w:rsidRPr="001C35C3">
        <w:rPr>
          <w:rFonts w:ascii="Times New Roman" w:eastAsia="Times New Roman" w:hAnsi="Times New Roman" w:cs="Times New Roman"/>
          <w:sz w:val="28"/>
          <w:szCs w:val="28"/>
          <w:shd w:val="clear" w:color="auto" w:fill="FFFFFF"/>
          <w:lang w:eastAsia="ru-RU"/>
        </w:rPr>
        <w:t xml:space="preserve">желая заключить Конвенцию об </w:t>
      </w:r>
      <w:proofErr w:type="spellStart"/>
      <w:r w:rsidR="003B5D39" w:rsidRPr="001C35C3">
        <w:rPr>
          <w:rFonts w:ascii="Times New Roman" w:eastAsia="Times New Roman" w:hAnsi="Times New Roman" w:cs="Times New Roman"/>
          <w:sz w:val="28"/>
          <w:szCs w:val="28"/>
          <w:shd w:val="clear" w:color="auto" w:fill="FFFFFF"/>
          <w:lang w:eastAsia="ru-RU"/>
        </w:rPr>
        <w:t>избежании</w:t>
      </w:r>
      <w:proofErr w:type="spellEnd"/>
      <w:r w:rsidR="003B5D39" w:rsidRPr="001C35C3">
        <w:rPr>
          <w:rFonts w:ascii="Times New Roman" w:eastAsia="Times New Roman" w:hAnsi="Times New Roman" w:cs="Times New Roman"/>
          <w:sz w:val="28"/>
          <w:szCs w:val="28"/>
          <w:shd w:val="clear" w:color="auto" w:fill="FFFFFF"/>
          <w:lang w:eastAsia="ru-RU"/>
        </w:rPr>
        <w:t xml:space="preserve"> двойного налогообложения и предотвращении уклонения от налогообложения в отношении налогов на доход и на капитал</w:t>
      </w:r>
      <w:r w:rsidR="003B5D39" w:rsidRPr="004F2948">
        <w:rPr>
          <w:rFonts w:ascii="Times New Roman" w:eastAsia="Times New Roman" w:hAnsi="Times New Roman" w:cs="Times New Roman"/>
          <w:sz w:val="28"/>
          <w:szCs w:val="28"/>
          <w:shd w:val="clear" w:color="auto" w:fill="FFFFFF"/>
          <w:lang w:eastAsia="ru-RU"/>
        </w:rPr>
        <w:t xml:space="preserve">, </w:t>
      </w:r>
    </w:p>
    <w:p w:rsidR="00687B2F" w:rsidRPr="004F2948" w:rsidRDefault="00687B2F" w:rsidP="003B5D39">
      <w:pPr>
        <w:spacing w:after="0" w:line="240" w:lineRule="auto"/>
        <w:jc w:val="both"/>
        <w:rPr>
          <w:rFonts w:ascii="Times New Roman" w:eastAsia="Times New Roman" w:hAnsi="Times New Roman" w:cs="Times New Roman"/>
          <w:sz w:val="28"/>
          <w:szCs w:val="28"/>
          <w:shd w:val="clear" w:color="auto" w:fill="FFFFFF"/>
          <w:lang w:eastAsia="ru-RU"/>
        </w:rPr>
      </w:pPr>
    </w:p>
    <w:p w:rsidR="00687B2F" w:rsidRPr="008C4218" w:rsidRDefault="00687B2F" w:rsidP="00687B2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i/>
          <w:color w:val="222222"/>
          <w:sz w:val="28"/>
          <w:szCs w:val="28"/>
          <w:lang w:eastAsia="ru-RU"/>
        </w:rPr>
      </w:pPr>
      <w:r w:rsidRPr="008C4218">
        <w:rPr>
          <w:rFonts w:ascii="Times New Roman" w:eastAsia="Times New Roman" w:hAnsi="Times New Roman" w:cs="Times New Roman"/>
          <w:i/>
          <w:color w:val="222222"/>
          <w:sz w:val="28"/>
          <w:szCs w:val="28"/>
          <w:lang w:eastAsia="ru-RU"/>
        </w:rPr>
        <w:t xml:space="preserve">Следующий текст преамбулы, </w:t>
      </w:r>
      <w:r w:rsidRPr="008C4218">
        <w:rPr>
          <w:rFonts w:ascii="Times New Roman" w:hAnsi="Times New Roman" w:cs="Times New Roman"/>
          <w:i/>
          <w:color w:val="222222"/>
          <w:sz w:val="28"/>
          <w:szCs w:val="28"/>
        </w:rPr>
        <w:t>указанны</w:t>
      </w:r>
      <w:r w:rsidRPr="008C4218">
        <w:rPr>
          <w:rFonts w:ascii="Times New Roman" w:eastAsia="Times New Roman" w:hAnsi="Times New Roman" w:cs="Times New Roman"/>
          <w:i/>
          <w:color w:val="222222"/>
          <w:sz w:val="28"/>
          <w:szCs w:val="28"/>
          <w:lang w:eastAsia="ru-RU"/>
        </w:rPr>
        <w:t>й в пункте 1 статьи 6 Многосторонней конвенции</w:t>
      </w:r>
      <w:r w:rsidRPr="008C4218">
        <w:rPr>
          <w:rFonts w:ascii="Times New Roman" w:hAnsi="Times New Roman" w:cs="Times New Roman"/>
          <w:i/>
          <w:color w:val="222222"/>
          <w:sz w:val="28"/>
          <w:szCs w:val="28"/>
        </w:rPr>
        <w:t xml:space="preserve">, заменяет текст </w:t>
      </w:r>
      <w:r w:rsidRPr="008C4218">
        <w:rPr>
          <w:rFonts w:ascii="Times New Roman" w:eastAsia="Times New Roman" w:hAnsi="Times New Roman" w:cs="Times New Roman"/>
          <w:i/>
          <w:color w:val="222222"/>
          <w:sz w:val="28"/>
          <w:szCs w:val="28"/>
          <w:lang w:eastAsia="ru-RU"/>
        </w:rPr>
        <w:t>преамбулы настоящей Конвенции:</w:t>
      </w:r>
    </w:p>
    <w:p w:rsidR="00687B2F" w:rsidRDefault="00687B2F" w:rsidP="00687B2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i/>
          <w:color w:val="222222"/>
          <w:sz w:val="28"/>
          <w:szCs w:val="28"/>
          <w:lang w:eastAsia="ru-RU"/>
        </w:rPr>
      </w:pPr>
    </w:p>
    <w:p w:rsidR="00687B2F" w:rsidRDefault="00687B2F" w:rsidP="00687B2F">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36749D">
        <w:rPr>
          <w:rFonts w:ascii="Times New Roman" w:eastAsia="Times New Roman" w:hAnsi="Times New Roman" w:cs="Times New Roman"/>
          <w:color w:val="222222"/>
          <w:sz w:val="28"/>
          <w:szCs w:val="28"/>
          <w:lang w:eastAsia="ru-RU"/>
        </w:rPr>
        <w:t>СТАТЬЯ 6 - ЦЕЛЬ НАЛОГОВОГО СОГЛАШЕНИЯ, НА КОТОРОЕ РАСПРОСТРАНЯЕТСЯ</w:t>
      </w:r>
      <w:r>
        <w:rPr>
          <w:rFonts w:ascii="Times New Roman" w:eastAsia="Times New Roman" w:hAnsi="Times New Roman" w:cs="Times New Roman"/>
          <w:color w:val="222222"/>
          <w:sz w:val="28"/>
          <w:szCs w:val="28"/>
          <w:lang w:eastAsia="ru-RU"/>
        </w:rPr>
        <w:t xml:space="preserve"> МНОГОСТОРОННЯЯ КОНВЕНИЯ</w:t>
      </w:r>
    </w:p>
    <w:p w:rsidR="00687B2F" w:rsidRDefault="00687B2F" w:rsidP="00687B2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687B2F" w:rsidRPr="005A4759" w:rsidRDefault="00687B2F" w:rsidP="00687B2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color w:val="000000"/>
          <w:sz w:val="28"/>
          <w:szCs w:val="28"/>
          <w:lang w:eastAsia="ru-RU"/>
        </w:rPr>
      </w:pPr>
      <w:r w:rsidRPr="00791C00">
        <w:rPr>
          <w:rFonts w:ascii="Times New Roman" w:hAnsi="Times New Roman" w:cs="Times New Roman"/>
          <w:sz w:val="28"/>
          <w:szCs w:val="28"/>
        </w:rPr>
        <w:t xml:space="preserve">Намереваясь устранить двойное налогообложение в отношении налогов, на которые распространяется </w:t>
      </w:r>
      <w:r w:rsidRPr="0080445C">
        <w:rPr>
          <w:rFonts w:ascii="Times New Roman" w:eastAsia="Times New Roman" w:hAnsi="Times New Roman" w:cs="Times New Roman"/>
          <w:sz w:val="28"/>
          <w:szCs w:val="28"/>
          <w:lang w:eastAsia="ru-RU"/>
        </w:rPr>
        <w:t>настоящая Конвенция</w:t>
      </w:r>
      <w:r w:rsidRPr="00791C00">
        <w:rPr>
          <w:rFonts w:ascii="Times New Roman" w:hAnsi="Times New Roman" w:cs="Times New Roman"/>
          <w:sz w:val="28"/>
          <w:szCs w:val="28"/>
        </w:rPr>
        <w:t xml:space="preserve">, не создавая возможности для </w:t>
      </w:r>
      <w:proofErr w:type="spellStart"/>
      <w:r w:rsidRPr="00791C00">
        <w:rPr>
          <w:rFonts w:ascii="Times New Roman" w:hAnsi="Times New Roman" w:cs="Times New Roman"/>
          <w:sz w:val="28"/>
          <w:szCs w:val="28"/>
        </w:rPr>
        <w:t>неналогообложения</w:t>
      </w:r>
      <w:proofErr w:type="spellEnd"/>
      <w:r w:rsidRPr="00791C00">
        <w:rPr>
          <w:rFonts w:ascii="Times New Roman" w:hAnsi="Times New Roman" w:cs="Times New Roman"/>
          <w:sz w:val="28"/>
          <w:szCs w:val="28"/>
        </w:rPr>
        <w:t xml:space="preserve"> или пониженного налогообложения посредством </w:t>
      </w:r>
      <w:proofErr w:type="spellStart"/>
      <w:r w:rsidRPr="00791C00">
        <w:rPr>
          <w:rFonts w:ascii="Times New Roman" w:hAnsi="Times New Roman" w:cs="Times New Roman"/>
          <w:sz w:val="28"/>
          <w:szCs w:val="28"/>
        </w:rPr>
        <w:t>избежания</w:t>
      </w:r>
      <w:proofErr w:type="spellEnd"/>
      <w:r w:rsidRPr="00791C00">
        <w:rPr>
          <w:rFonts w:ascii="Times New Roman" w:hAnsi="Times New Roman" w:cs="Times New Roman"/>
          <w:sz w:val="28"/>
          <w:szCs w:val="28"/>
        </w:rPr>
        <w:t xml:space="preserve">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w:t>
      </w:r>
      <w:r>
        <w:rPr>
          <w:rFonts w:ascii="Times New Roman" w:hAnsi="Times New Roman" w:cs="Times New Roman"/>
          <w:sz w:val="28"/>
          <w:szCs w:val="28"/>
          <w:lang w:val="kk-KZ"/>
        </w:rPr>
        <w:t xml:space="preserve"> </w:t>
      </w:r>
      <w:r w:rsidRPr="0080445C">
        <w:rPr>
          <w:rFonts w:ascii="Times New Roman" w:eastAsia="Times New Roman" w:hAnsi="Times New Roman" w:cs="Times New Roman"/>
          <w:sz w:val="28"/>
          <w:szCs w:val="28"/>
          <w:lang w:val="kk-KZ" w:eastAsia="ru-RU"/>
        </w:rPr>
        <w:t xml:space="preserve">настоящей </w:t>
      </w:r>
      <w:r w:rsidRPr="0080445C">
        <w:rPr>
          <w:rFonts w:ascii="Times New Roman" w:eastAsia="Times New Roman" w:hAnsi="Times New Roman" w:cs="Times New Roman"/>
          <w:sz w:val="28"/>
          <w:szCs w:val="28"/>
          <w:lang w:eastAsia="ru-RU"/>
        </w:rPr>
        <w:t>Конвенцией</w:t>
      </w:r>
      <w:r>
        <w:rPr>
          <w:rFonts w:ascii="Times New Roman" w:eastAsia="Times New Roman" w:hAnsi="Times New Roman" w:cs="Times New Roman"/>
          <w:sz w:val="28"/>
          <w:szCs w:val="28"/>
          <w:lang w:eastAsia="ru-RU"/>
        </w:rPr>
        <w:t>)</w:t>
      </w:r>
    </w:p>
    <w:p w:rsidR="00687B2F" w:rsidRDefault="00687B2F" w:rsidP="003B5D39">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согласились о нижеследующем:</w:t>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1 Лица, к которым применяется Конвенция</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Настоящая Конвенция применяется к лицам, которые являются резидентами одного или обоих Договаривающихся Государств.</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2 Налоги, на которые распространяется Конвенция</w:t>
      </w:r>
    </w:p>
    <w:p w:rsidR="003B5D39" w:rsidRDefault="003B5D39" w:rsidP="003B5D39">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1" w:name="z32"/>
      <w:bookmarkEnd w:id="1"/>
      <w:r w:rsidRPr="003B5D39">
        <w:rPr>
          <w:rFonts w:ascii="Times New Roman" w:eastAsia="Times New Roman" w:hAnsi="Times New Roman" w:cs="Times New Roman"/>
          <w:color w:val="000000"/>
          <w:sz w:val="28"/>
          <w:szCs w:val="28"/>
          <w:shd w:val="clear" w:color="auto" w:fill="FFFFFF"/>
          <w:lang w:eastAsia="ru-RU"/>
        </w:rPr>
        <w:t>1. Настоящая Конвенция применяется к налогам на доход и на капитал, взимаемым от имени Договаривающегося Государства или его административно-территориальных подразделений, центральных или местных органов власти, независимо от метода их взимания.</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2" w:name="z33"/>
      <w:bookmarkEnd w:id="2"/>
      <w:r w:rsidRPr="003B5D39">
        <w:rPr>
          <w:rFonts w:ascii="Times New Roman" w:eastAsia="Times New Roman" w:hAnsi="Times New Roman" w:cs="Times New Roman"/>
          <w:color w:val="000000"/>
          <w:sz w:val="28"/>
          <w:szCs w:val="28"/>
          <w:shd w:val="clear" w:color="auto" w:fill="FFFFFF"/>
          <w:lang w:eastAsia="ru-RU"/>
        </w:rPr>
        <w:t xml:space="preserve">2. Налогами на доход и на капитал считаются все виды налогов, взимаемые с общей суммы дохода, с общей суммы капитала, или с </w:t>
      </w:r>
      <w:r w:rsidRPr="003B5D39">
        <w:rPr>
          <w:rFonts w:ascii="Times New Roman" w:eastAsia="Times New Roman" w:hAnsi="Times New Roman" w:cs="Times New Roman"/>
          <w:color w:val="000000"/>
          <w:sz w:val="28"/>
          <w:szCs w:val="28"/>
          <w:shd w:val="clear" w:color="auto" w:fill="FFFFFF"/>
          <w:lang w:eastAsia="ru-RU"/>
        </w:rPr>
        <w:lastRenderedPageBreak/>
        <w:t>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3" w:name="z34"/>
      <w:bookmarkEnd w:id="3"/>
      <w:r w:rsidRPr="003B5D39">
        <w:rPr>
          <w:rFonts w:ascii="Times New Roman" w:eastAsia="Times New Roman" w:hAnsi="Times New Roman" w:cs="Times New Roman"/>
          <w:color w:val="000000"/>
          <w:sz w:val="28"/>
          <w:szCs w:val="28"/>
          <w:shd w:val="clear" w:color="auto" w:fill="FFFFFF"/>
          <w:lang w:eastAsia="ru-RU"/>
        </w:rPr>
        <w:t>3. Существующими налогами, на которые распространяется настоящая Конвенция, являются, в частности:</w:t>
      </w:r>
    </w:p>
    <w:p w:rsidR="003B5D39" w:rsidRPr="003B5D39" w:rsidRDefault="003B5D39" w:rsidP="003B5D39">
      <w:pPr>
        <w:spacing w:after="0" w:line="240" w:lineRule="auto"/>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a) в Казахстане: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(i) корпоративный подоходный налог;</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proofErr w:type="spellStart"/>
      <w:r w:rsidRPr="003B5D39">
        <w:rPr>
          <w:rFonts w:ascii="Times New Roman" w:eastAsia="Times New Roman" w:hAnsi="Times New Roman" w:cs="Times New Roman"/>
          <w:color w:val="000000"/>
          <w:sz w:val="28"/>
          <w:szCs w:val="28"/>
          <w:shd w:val="clear" w:color="auto" w:fill="FFFFFF"/>
          <w:lang w:eastAsia="ru-RU"/>
        </w:rPr>
        <w:t>ii</w:t>
      </w:r>
      <w:proofErr w:type="spellEnd"/>
      <w:r w:rsidRPr="003B5D39">
        <w:rPr>
          <w:rFonts w:ascii="Times New Roman" w:eastAsia="Times New Roman" w:hAnsi="Times New Roman" w:cs="Times New Roman"/>
          <w:color w:val="000000"/>
          <w:sz w:val="28"/>
          <w:szCs w:val="28"/>
          <w:shd w:val="clear" w:color="auto" w:fill="FFFFFF"/>
          <w:lang w:eastAsia="ru-RU"/>
        </w:rPr>
        <w:t>) индивидуальный подоходный налог;</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proofErr w:type="spellStart"/>
      <w:r w:rsidRPr="003B5D39">
        <w:rPr>
          <w:rFonts w:ascii="Times New Roman" w:eastAsia="Times New Roman" w:hAnsi="Times New Roman" w:cs="Times New Roman"/>
          <w:color w:val="000000"/>
          <w:sz w:val="28"/>
          <w:szCs w:val="28"/>
          <w:shd w:val="clear" w:color="auto" w:fill="FFFFFF"/>
          <w:lang w:eastAsia="ru-RU"/>
        </w:rPr>
        <w:t>iii</w:t>
      </w:r>
      <w:proofErr w:type="spellEnd"/>
      <w:r w:rsidRPr="003B5D39">
        <w:rPr>
          <w:rFonts w:ascii="Times New Roman" w:eastAsia="Times New Roman" w:hAnsi="Times New Roman" w:cs="Times New Roman"/>
          <w:color w:val="000000"/>
          <w:sz w:val="28"/>
          <w:szCs w:val="28"/>
          <w:shd w:val="clear" w:color="auto" w:fill="FFFFFF"/>
          <w:lang w:eastAsia="ru-RU"/>
        </w:rPr>
        <w:t>) налог на имущество юридических и физических лиц</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(далее именуемые как "Казахстанский налог");</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b) в Словении: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(i) налог на доходы юридических лиц;</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proofErr w:type="spellStart"/>
      <w:r w:rsidRPr="003B5D39">
        <w:rPr>
          <w:rFonts w:ascii="Times New Roman" w:eastAsia="Times New Roman" w:hAnsi="Times New Roman" w:cs="Times New Roman"/>
          <w:color w:val="000000"/>
          <w:sz w:val="28"/>
          <w:szCs w:val="28"/>
          <w:shd w:val="clear" w:color="auto" w:fill="FFFFFF"/>
          <w:lang w:eastAsia="ru-RU"/>
        </w:rPr>
        <w:t>ii</w:t>
      </w:r>
      <w:proofErr w:type="spellEnd"/>
      <w:r w:rsidRPr="003B5D39">
        <w:rPr>
          <w:rFonts w:ascii="Times New Roman" w:eastAsia="Times New Roman" w:hAnsi="Times New Roman" w:cs="Times New Roman"/>
          <w:color w:val="000000"/>
          <w:sz w:val="28"/>
          <w:szCs w:val="28"/>
          <w:shd w:val="clear" w:color="auto" w:fill="FFFFFF"/>
          <w:lang w:eastAsia="ru-RU"/>
        </w:rPr>
        <w:t>) налог на доходы физических лиц;</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proofErr w:type="spellStart"/>
      <w:r w:rsidRPr="003B5D39">
        <w:rPr>
          <w:rFonts w:ascii="Times New Roman" w:eastAsia="Times New Roman" w:hAnsi="Times New Roman" w:cs="Times New Roman"/>
          <w:color w:val="000000"/>
          <w:sz w:val="28"/>
          <w:szCs w:val="28"/>
          <w:shd w:val="clear" w:color="auto" w:fill="FFFFFF"/>
          <w:lang w:eastAsia="ru-RU"/>
        </w:rPr>
        <w:t>iii</w:t>
      </w:r>
      <w:proofErr w:type="spellEnd"/>
      <w:r w:rsidRPr="003B5D39">
        <w:rPr>
          <w:rFonts w:ascii="Times New Roman" w:eastAsia="Times New Roman" w:hAnsi="Times New Roman" w:cs="Times New Roman"/>
          <w:color w:val="000000"/>
          <w:sz w:val="28"/>
          <w:szCs w:val="28"/>
          <w:shd w:val="clear" w:color="auto" w:fill="FFFFFF"/>
          <w:lang w:eastAsia="ru-RU"/>
        </w:rPr>
        <w:t>)налог на имущество;</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(далее именуемые как "Словенский налог");</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4" w:name="z35"/>
      <w:bookmarkEnd w:id="4"/>
      <w:r w:rsidRPr="003B5D39">
        <w:rPr>
          <w:rFonts w:ascii="Times New Roman" w:eastAsia="Times New Roman" w:hAnsi="Times New Roman" w:cs="Times New Roman"/>
          <w:color w:val="000000"/>
          <w:sz w:val="28"/>
          <w:szCs w:val="28"/>
          <w:shd w:val="clear" w:color="auto" w:fill="FFFFFF"/>
          <w:lang w:eastAsia="ru-RU"/>
        </w:rPr>
        <w:t>4. Настоящая Конвенция также применяется к любым идентичным или по существу аналогичным налогам, которые будут взиматься после даты подписания настоящей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налоговых законодательствах.</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3 Общие определения</w:t>
      </w:r>
    </w:p>
    <w:p w:rsidR="003B5D39" w:rsidRPr="003B5D39" w:rsidRDefault="003B5D39" w:rsidP="003B5D39">
      <w:pPr>
        <w:spacing w:after="0" w:line="240" w:lineRule="auto"/>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5" w:name="z36"/>
      <w:bookmarkEnd w:id="5"/>
      <w:r w:rsidRPr="003B5D39">
        <w:rPr>
          <w:rFonts w:ascii="Times New Roman" w:eastAsia="Times New Roman" w:hAnsi="Times New Roman" w:cs="Times New Roman"/>
          <w:color w:val="000000"/>
          <w:sz w:val="28"/>
          <w:szCs w:val="28"/>
          <w:shd w:val="clear" w:color="auto" w:fill="FFFFFF"/>
          <w:lang w:eastAsia="ru-RU"/>
        </w:rPr>
        <w:t>1. Для целей настоящей Конвенции, если из контекста не вытекает иное: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6" w:name="z37"/>
      <w:bookmarkEnd w:id="6"/>
      <w:r w:rsidRPr="003B5D39">
        <w:rPr>
          <w:rFonts w:ascii="Times New Roman" w:eastAsia="Times New Roman" w:hAnsi="Times New Roman" w:cs="Times New Roman"/>
          <w:color w:val="000000"/>
          <w:sz w:val="28"/>
          <w:szCs w:val="28"/>
          <w:shd w:val="clear" w:color="auto" w:fill="FFFFFF"/>
          <w:lang w:eastAsia="ru-RU"/>
        </w:rPr>
        <w:t>a) термин "Казахстан" означает Республику Казахстан, и при использовании в географическом смысле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7" w:name="z38"/>
      <w:bookmarkEnd w:id="7"/>
      <w:r w:rsidRPr="003B5D39">
        <w:rPr>
          <w:rFonts w:ascii="Times New Roman" w:eastAsia="Times New Roman" w:hAnsi="Times New Roman" w:cs="Times New Roman"/>
          <w:color w:val="000000"/>
          <w:sz w:val="28"/>
          <w:szCs w:val="28"/>
          <w:shd w:val="clear" w:color="auto" w:fill="FFFFFF"/>
          <w:lang w:eastAsia="ru-RU"/>
        </w:rPr>
        <w:t>b) термин "Словения" означает Республику Словения, и при использовании в географическом смысле территорию Словении, включая морское пространство, над которыми Словения осуществляет суверенные права и юрисдикцию в соответствии с национальным законодательством и международным правом;</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8" w:name="z39"/>
      <w:bookmarkEnd w:id="8"/>
      <w:r w:rsidRPr="003B5D39">
        <w:rPr>
          <w:rFonts w:ascii="Times New Roman" w:eastAsia="Times New Roman" w:hAnsi="Times New Roman" w:cs="Times New Roman"/>
          <w:color w:val="000000"/>
          <w:sz w:val="28"/>
          <w:szCs w:val="28"/>
          <w:shd w:val="clear" w:color="auto" w:fill="FFFFFF"/>
          <w:lang w:eastAsia="ru-RU"/>
        </w:rPr>
        <w:t>c) термины "одно Договаривающееся Государство" и "другое Договаривающееся Государство" означают Казахстан или Словению, в зависимости от контекста;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9" w:name="z40"/>
      <w:bookmarkEnd w:id="9"/>
      <w:r w:rsidRPr="003B5D39">
        <w:rPr>
          <w:rFonts w:ascii="Times New Roman" w:eastAsia="Times New Roman" w:hAnsi="Times New Roman" w:cs="Times New Roman"/>
          <w:color w:val="000000"/>
          <w:sz w:val="28"/>
          <w:szCs w:val="28"/>
          <w:shd w:val="clear" w:color="auto" w:fill="FFFFFF"/>
          <w:lang w:eastAsia="ru-RU"/>
        </w:rPr>
        <w:t>d) термин "лицо" включает физическое лицо, компанию и любое другое объединение лиц;</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10" w:name="z41"/>
      <w:bookmarkEnd w:id="10"/>
      <w:r w:rsidRPr="003B5D39">
        <w:rPr>
          <w:rFonts w:ascii="Times New Roman" w:eastAsia="Times New Roman" w:hAnsi="Times New Roman" w:cs="Times New Roman"/>
          <w:color w:val="000000"/>
          <w:sz w:val="28"/>
          <w:szCs w:val="28"/>
          <w:shd w:val="clear" w:color="auto" w:fill="FFFFFF"/>
          <w:lang w:eastAsia="ru-RU"/>
        </w:rPr>
        <w:t xml:space="preserve">e) термин "компания" означает любое корпоративное образование или любую организацию, которая для целей налогообложения рассматривается </w:t>
      </w:r>
      <w:r w:rsidRPr="003B5D39">
        <w:rPr>
          <w:rFonts w:ascii="Times New Roman" w:eastAsia="Times New Roman" w:hAnsi="Times New Roman" w:cs="Times New Roman"/>
          <w:color w:val="000000"/>
          <w:sz w:val="28"/>
          <w:szCs w:val="28"/>
          <w:shd w:val="clear" w:color="auto" w:fill="FFFFFF"/>
          <w:lang w:eastAsia="ru-RU"/>
        </w:rPr>
        <w:lastRenderedPageBreak/>
        <w:t>как корпоративное образование;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11" w:name="z42"/>
      <w:bookmarkEnd w:id="11"/>
      <w:r w:rsidRPr="003B5D39">
        <w:rPr>
          <w:rFonts w:ascii="Times New Roman" w:eastAsia="Times New Roman" w:hAnsi="Times New Roman" w:cs="Times New Roman"/>
          <w:color w:val="000000"/>
          <w:sz w:val="28"/>
          <w:szCs w:val="28"/>
          <w:shd w:val="clear" w:color="auto" w:fill="FFFFFF"/>
          <w:lang w:eastAsia="ru-RU"/>
        </w:rPr>
        <w:t>f) термин "предприятие" применяется к осуществлению любой предпринимательской деятельности;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12" w:name="z43"/>
      <w:bookmarkEnd w:id="12"/>
      <w:r w:rsidRPr="003B5D39">
        <w:rPr>
          <w:rFonts w:ascii="Times New Roman" w:eastAsia="Times New Roman" w:hAnsi="Times New Roman" w:cs="Times New Roman"/>
          <w:color w:val="000000"/>
          <w:sz w:val="28"/>
          <w:szCs w:val="28"/>
          <w:shd w:val="clear" w:color="auto" w:fill="FFFFFF"/>
          <w:lang w:eastAsia="ru-RU"/>
        </w:rPr>
        <w:t>g) термины "предприятие одного Договаривающегося Государства" и "предприятие другого Договаривающегося Государства" означают, соответственно, предприятие, являющееся резидентом одного Договаривающегося Государства, и предприятие, являющееся резидентом другого Договаривающегося Государства;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13" w:name="z44"/>
      <w:bookmarkEnd w:id="13"/>
      <w:r w:rsidRPr="003B5D39">
        <w:rPr>
          <w:rFonts w:ascii="Times New Roman" w:eastAsia="Times New Roman" w:hAnsi="Times New Roman" w:cs="Times New Roman"/>
          <w:color w:val="000000"/>
          <w:sz w:val="28"/>
          <w:szCs w:val="28"/>
          <w:shd w:val="clear" w:color="auto" w:fill="FFFFFF"/>
          <w:lang w:eastAsia="ru-RU"/>
        </w:rPr>
        <w:t>h) термин "международная перевозка" означает любую перевозку морским или воздушным судном, эксплуатируемым предприятием, место эффективного управления которого находится в Договаривающемся Государстве, кроме случаев, когда морское или воздушное судно эксплуатируется исключительно между пунктами в другом Договаривающемся Государстве;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14" w:name="z45"/>
      <w:bookmarkEnd w:id="14"/>
      <w:r w:rsidRPr="003B5D39">
        <w:rPr>
          <w:rFonts w:ascii="Times New Roman" w:eastAsia="Times New Roman" w:hAnsi="Times New Roman" w:cs="Times New Roman"/>
          <w:color w:val="000000"/>
          <w:sz w:val="28"/>
          <w:szCs w:val="28"/>
          <w:shd w:val="clear" w:color="auto" w:fill="FFFFFF"/>
          <w:lang w:eastAsia="ru-RU"/>
        </w:rPr>
        <w:t>i) термин "компетентный орган" означает:</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(i) в Казахстане: Министерство финансов или его уполномоченный представитель;</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proofErr w:type="spellStart"/>
      <w:r w:rsidRPr="003B5D39">
        <w:rPr>
          <w:rFonts w:ascii="Times New Roman" w:eastAsia="Times New Roman" w:hAnsi="Times New Roman" w:cs="Times New Roman"/>
          <w:color w:val="000000"/>
          <w:sz w:val="28"/>
          <w:szCs w:val="28"/>
          <w:shd w:val="clear" w:color="auto" w:fill="FFFFFF"/>
          <w:lang w:eastAsia="ru-RU"/>
        </w:rPr>
        <w:t>ii</w:t>
      </w:r>
      <w:proofErr w:type="spellEnd"/>
      <w:r w:rsidRPr="003B5D39">
        <w:rPr>
          <w:rFonts w:ascii="Times New Roman" w:eastAsia="Times New Roman" w:hAnsi="Times New Roman" w:cs="Times New Roman"/>
          <w:color w:val="000000"/>
          <w:sz w:val="28"/>
          <w:szCs w:val="28"/>
          <w:shd w:val="clear" w:color="auto" w:fill="FFFFFF"/>
          <w:lang w:eastAsia="ru-RU"/>
        </w:rPr>
        <w:t>) в Словении: Министерство финансов или его уполномоченный представитель;</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15" w:name="z46"/>
      <w:bookmarkEnd w:id="15"/>
      <w:r w:rsidRPr="003B5D39">
        <w:rPr>
          <w:rFonts w:ascii="Times New Roman" w:eastAsia="Times New Roman" w:hAnsi="Times New Roman" w:cs="Times New Roman"/>
          <w:color w:val="000000"/>
          <w:sz w:val="28"/>
          <w:szCs w:val="28"/>
          <w:shd w:val="clear" w:color="auto" w:fill="FFFFFF"/>
          <w:lang w:eastAsia="ru-RU"/>
        </w:rPr>
        <w:t>j) термин "национальное лицо" означает:</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(i) любое физическое лицо, имеющее национальность или гражданство Договаривающегося Государства;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proofErr w:type="spellStart"/>
      <w:r w:rsidRPr="003B5D39">
        <w:rPr>
          <w:rFonts w:ascii="Times New Roman" w:eastAsia="Times New Roman" w:hAnsi="Times New Roman" w:cs="Times New Roman"/>
          <w:color w:val="000000"/>
          <w:sz w:val="28"/>
          <w:szCs w:val="28"/>
          <w:shd w:val="clear" w:color="auto" w:fill="FFFFFF"/>
          <w:lang w:eastAsia="ru-RU"/>
        </w:rPr>
        <w:t>ii</w:t>
      </w:r>
      <w:proofErr w:type="spellEnd"/>
      <w:r w:rsidRPr="003B5D39">
        <w:rPr>
          <w:rFonts w:ascii="Times New Roman" w:eastAsia="Times New Roman" w:hAnsi="Times New Roman" w:cs="Times New Roman"/>
          <w:color w:val="000000"/>
          <w:sz w:val="28"/>
          <w:szCs w:val="28"/>
          <w:shd w:val="clear" w:color="auto" w:fill="FFFFFF"/>
          <w:lang w:eastAsia="ru-RU"/>
        </w:rPr>
        <w:t>)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16" w:name="z47"/>
      <w:bookmarkEnd w:id="16"/>
      <w:r w:rsidRPr="003B5D39">
        <w:rPr>
          <w:rFonts w:ascii="Times New Roman" w:eastAsia="Times New Roman" w:hAnsi="Times New Roman" w:cs="Times New Roman"/>
          <w:color w:val="000000"/>
          <w:sz w:val="28"/>
          <w:szCs w:val="28"/>
          <w:shd w:val="clear" w:color="auto" w:fill="FFFFFF"/>
          <w:lang w:eastAsia="ru-RU"/>
        </w:rPr>
        <w:t>k) термин "предпринимательская деятельность" включает выполнение профессиональных услуг и другой деятельности независимого характера.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17" w:name="z48"/>
      <w:bookmarkEnd w:id="17"/>
      <w:r w:rsidRPr="003B5D39">
        <w:rPr>
          <w:rFonts w:ascii="Times New Roman" w:eastAsia="Times New Roman" w:hAnsi="Times New Roman" w:cs="Times New Roman"/>
          <w:color w:val="000000"/>
          <w:sz w:val="28"/>
          <w:szCs w:val="28"/>
          <w:shd w:val="clear" w:color="auto" w:fill="FFFFFF"/>
          <w:lang w:eastAsia="ru-RU"/>
        </w:rPr>
        <w:t>2. При применении в любое время настоящей Конвенции Договаривающимся Государством любой термин, не определенный в ней, имеет то значение, которое он имеет в это время по законодательству этого Договаривающегося Государства, если из контекста не вытекает иное, в отношении налогов, на которые распространяется настоящая Конвенция,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4 Резидент</w:t>
      </w:r>
    </w:p>
    <w:p w:rsidR="00687B2F" w:rsidRDefault="003B5D39" w:rsidP="00687B2F">
      <w:pPr>
        <w:jc w:val="both"/>
        <w:rPr>
          <w:rFonts w:ascii="Times New Roman" w:hAnsi="Times New Roman" w:cs="Times New Roman"/>
          <w:color w:val="222222"/>
          <w:sz w:val="28"/>
          <w:szCs w:val="28"/>
        </w:rPr>
      </w:pPr>
      <w:r w:rsidRPr="003B5D39">
        <w:rPr>
          <w:rFonts w:ascii="Times New Roman" w:eastAsia="Times New Roman" w:hAnsi="Times New Roman" w:cs="Times New Roman"/>
          <w:color w:val="000000"/>
          <w:sz w:val="28"/>
          <w:szCs w:val="28"/>
          <w:shd w:val="clear" w:color="auto" w:fill="FFFFFF"/>
          <w:lang w:eastAsia="ru-RU"/>
        </w:rPr>
        <w:t>      </w:t>
      </w:r>
      <w:bookmarkStart w:id="18" w:name="z49"/>
      <w:bookmarkEnd w:id="18"/>
      <w:r w:rsidRPr="003B5D39">
        <w:rPr>
          <w:rFonts w:ascii="Times New Roman" w:eastAsia="Times New Roman" w:hAnsi="Times New Roman" w:cs="Times New Roman"/>
          <w:color w:val="000000"/>
          <w:sz w:val="28"/>
          <w:szCs w:val="28"/>
          <w:shd w:val="clear" w:color="auto" w:fill="FFFFFF"/>
          <w:lang w:eastAsia="ru-RU"/>
        </w:rPr>
        <w:t xml:space="preserve">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места жительства, </w:t>
      </w:r>
      <w:proofErr w:type="spellStart"/>
      <w:r w:rsidRPr="003B5D39">
        <w:rPr>
          <w:rFonts w:ascii="Times New Roman" w:eastAsia="Times New Roman" w:hAnsi="Times New Roman" w:cs="Times New Roman"/>
          <w:color w:val="000000"/>
          <w:sz w:val="28"/>
          <w:szCs w:val="28"/>
          <w:shd w:val="clear" w:color="auto" w:fill="FFFFFF"/>
          <w:lang w:eastAsia="ru-RU"/>
        </w:rPr>
        <w:t>резидентства</w:t>
      </w:r>
      <w:proofErr w:type="spellEnd"/>
      <w:r w:rsidRPr="003B5D39">
        <w:rPr>
          <w:rFonts w:ascii="Times New Roman" w:eastAsia="Times New Roman" w:hAnsi="Times New Roman" w:cs="Times New Roman"/>
          <w:color w:val="000000"/>
          <w:sz w:val="28"/>
          <w:szCs w:val="28"/>
          <w:shd w:val="clear" w:color="auto" w:fill="FFFFFF"/>
          <w:lang w:eastAsia="ru-RU"/>
        </w:rPr>
        <w:t xml:space="preserve">, места управления, места регистрации или любого другого критерия аналогичного характера, и также включает Договаривающееся Государство и любое </w:t>
      </w:r>
      <w:r w:rsidRPr="003B5D39">
        <w:rPr>
          <w:rFonts w:ascii="Times New Roman" w:eastAsia="Times New Roman" w:hAnsi="Times New Roman" w:cs="Times New Roman"/>
          <w:color w:val="000000"/>
          <w:sz w:val="28"/>
          <w:szCs w:val="28"/>
          <w:shd w:val="clear" w:color="auto" w:fill="FFFFFF"/>
          <w:lang w:eastAsia="ru-RU"/>
        </w:rPr>
        <w:lastRenderedPageBreak/>
        <w:t>административно-территориальное подразделение, центральный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или капитала, расположенного в нем.</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19" w:name="z50"/>
      <w:bookmarkEnd w:id="19"/>
      <w:r w:rsidRPr="003B5D39">
        <w:rPr>
          <w:rFonts w:ascii="Times New Roman" w:eastAsia="Times New Roman" w:hAnsi="Times New Roman" w:cs="Times New Roman"/>
          <w:color w:val="000000"/>
          <w:sz w:val="28"/>
          <w:szCs w:val="28"/>
          <w:shd w:val="clear" w:color="auto" w:fill="FFFFFF"/>
          <w:lang w:eastAsia="ru-RU"/>
        </w:rPr>
        <w:t>2. Если, в соответствии с положениями </w:t>
      </w:r>
      <w:hyperlink r:id="rId5" w:anchor="z49" w:history="1">
        <w:r w:rsidRPr="003B5D39">
          <w:rPr>
            <w:rFonts w:ascii="Times New Roman" w:eastAsia="Times New Roman" w:hAnsi="Times New Roman" w:cs="Times New Roman"/>
            <w:color w:val="073A5E"/>
            <w:sz w:val="28"/>
            <w:szCs w:val="28"/>
            <w:u w:val="single"/>
            <w:shd w:val="clear" w:color="auto" w:fill="FFFFFF"/>
            <w:lang w:eastAsia="ru-RU"/>
          </w:rPr>
          <w:t>пункта 1</w:t>
        </w:r>
      </w:hyperlink>
      <w:r w:rsidRPr="003B5D39">
        <w:rPr>
          <w:rFonts w:ascii="Times New Roman" w:eastAsia="Times New Roman" w:hAnsi="Times New Roman" w:cs="Times New Roman"/>
          <w:color w:val="000000"/>
          <w:sz w:val="28"/>
          <w:szCs w:val="28"/>
          <w:shd w:val="clear" w:color="auto" w:fill="FFFFFF"/>
          <w:lang w:eastAsia="ru-RU"/>
        </w:rPr>
        <w:t>, физическое лицо является резидентом обоих Договаривающихся Государств, то его статус определяется следующим образом:</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а) оно считается резидентом только того Договаривающегося Государства, в котором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имеет более тесные личные и экономические отношения (центр жизненных интересов);</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обычно проживает;</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d) если его статус не может быть определен в соответствии с вышеизложенными подпунктами, компетентные органы Договаривающихся Государств решают данный вопрос по взаимному согласию.</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20" w:name="z51"/>
      <w:bookmarkEnd w:id="20"/>
      <w:r w:rsidRPr="003B5D39">
        <w:rPr>
          <w:rFonts w:ascii="Times New Roman" w:eastAsia="Times New Roman" w:hAnsi="Times New Roman" w:cs="Times New Roman"/>
          <w:color w:val="000000"/>
          <w:sz w:val="28"/>
          <w:szCs w:val="28"/>
          <w:shd w:val="clear" w:color="auto" w:fill="FFFFFF"/>
          <w:lang w:eastAsia="ru-RU"/>
        </w:rPr>
        <w:t xml:space="preserve">3. </w:t>
      </w:r>
      <w:r w:rsidR="001C35C3" w:rsidRPr="004F760D">
        <w:rPr>
          <w:rFonts w:ascii="Times New Roman" w:hAnsi="Times New Roman" w:cs="Times New Roman"/>
          <w:color w:val="222222"/>
          <w:sz w:val="28"/>
          <w:szCs w:val="28"/>
        </w:rPr>
        <w:t>[</w:t>
      </w:r>
      <w:r w:rsidR="001C35C3" w:rsidRPr="004F760D">
        <w:rPr>
          <w:rFonts w:ascii="Times New Roman" w:hAnsi="Times New Roman" w:cs="Times New Roman"/>
          <w:b/>
          <w:color w:val="222222"/>
          <w:sz w:val="28"/>
          <w:szCs w:val="28"/>
        </w:rPr>
        <w:t>ЗАМЕНЕНО пунктом 1 Статьи 4 Многосторонней конвенции]</w:t>
      </w:r>
      <w:r w:rsidR="001C35C3">
        <w:rPr>
          <w:rFonts w:ascii="Times New Roman" w:hAnsi="Times New Roman" w:cs="Times New Roman"/>
          <w:b/>
          <w:color w:val="222222"/>
          <w:sz w:val="28"/>
          <w:szCs w:val="28"/>
        </w:rPr>
        <w:t xml:space="preserve"> </w:t>
      </w:r>
      <w:r w:rsidRPr="001C35C3">
        <w:rPr>
          <w:rFonts w:ascii="Times New Roman" w:eastAsia="Times New Roman" w:hAnsi="Times New Roman" w:cs="Times New Roman"/>
          <w:color w:val="000000"/>
          <w:sz w:val="28"/>
          <w:szCs w:val="28"/>
          <w:shd w:val="clear" w:color="auto" w:fill="FFFFFF"/>
          <w:lang w:eastAsia="ru-RU"/>
        </w:rPr>
        <w:t>Если в соответствии с положениями </w:t>
      </w:r>
      <w:hyperlink r:id="rId6" w:anchor="z49" w:history="1">
        <w:r w:rsidRPr="001C35C3">
          <w:rPr>
            <w:rFonts w:ascii="Times New Roman" w:eastAsia="Times New Roman" w:hAnsi="Times New Roman" w:cs="Times New Roman"/>
            <w:color w:val="073A5E"/>
            <w:sz w:val="28"/>
            <w:szCs w:val="28"/>
            <w:u w:val="single"/>
            <w:shd w:val="clear" w:color="auto" w:fill="FFFFFF"/>
            <w:lang w:eastAsia="ru-RU"/>
          </w:rPr>
          <w:t>пункта 1</w:t>
        </w:r>
      </w:hyperlink>
      <w:r w:rsidRPr="001C35C3">
        <w:rPr>
          <w:rFonts w:ascii="Times New Roman" w:eastAsia="Times New Roman" w:hAnsi="Times New Roman" w:cs="Times New Roman"/>
          <w:color w:val="000000"/>
          <w:sz w:val="28"/>
          <w:szCs w:val="28"/>
          <w:shd w:val="clear" w:color="auto" w:fill="FFFFFF"/>
          <w:lang w:eastAsia="ru-RU"/>
        </w:rPr>
        <w:t>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w:t>
      </w:r>
      <w:r w:rsidRPr="003B5D39">
        <w:rPr>
          <w:rFonts w:ascii="Times New Roman" w:eastAsia="Times New Roman" w:hAnsi="Times New Roman" w:cs="Times New Roman"/>
          <w:color w:val="000000"/>
          <w:sz w:val="28"/>
          <w:szCs w:val="28"/>
          <w:lang w:eastAsia="ru-RU"/>
        </w:rPr>
        <w:br/>
      </w:r>
    </w:p>
    <w:p w:rsidR="00687B2F" w:rsidRPr="004F760D" w:rsidRDefault="00687B2F" w:rsidP="00687B2F">
      <w:pPr>
        <w:jc w:val="both"/>
        <w:rPr>
          <w:rFonts w:ascii="Times New Roman" w:hAnsi="Times New Roman" w:cs="Times New Roman"/>
          <w:b/>
          <w:color w:val="22222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1"/>
      </w:tblGrid>
      <w:tr w:rsidR="00687B2F" w:rsidRPr="004F760D" w:rsidTr="00442622">
        <w:tc>
          <w:tcPr>
            <w:tcW w:w="9171" w:type="dxa"/>
            <w:shd w:val="clear" w:color="auto" w:fill="auto"/>
          </w:tcPr>
          <w:p w:rsidR="00687B2F" w:rsidRPr="004F760D" w:rsidRDefault="00687B2F" w:rsidP="001C35C3">
            <w:pPr>
              <w:jc w:val="both"/>
              <w:rPr>
                <w:rFonts w:ascii="Times New Roman" w:eastAsia="Calibri" w:hAnsi="Times New Roman" w:cs="Times New Roman"/>
                <w:i/>
                <w:color w:val="222222"/>
                <w:sz w:val="28"/>
                <w:szCs w:val="28"/>
              </w:rPr>
            </w:pPr>
            <w:r w:rsidRPr="004F760D">
              <w:rPr>
                <w:rFonts w:ascii="Times New Roman" w:eastAsia="Calibri" w:hAnsi="Times New Roman" w:cs="Times New Roman"/>
                <w:i/>
                <w:color w:val="222222"/>
                <w:sz w:val="28"/>
                <w:szCs w:val="28"/>
              </w:rPr>
              <w:t>Следующий пункт 1 Статьи 4 Многосторонней конвенции заменяет пункт 3 статьи 4 настоящей Конвенции:</w:t>
            </w:r>
          </w:p>
          <w:p w:rsidR="00687B2F" w:rsidRPr="004F760D" w:rsidRDefault="00687B2F" w:rsidP="00442622">
            <w:pPr>
              <w:ind w:firstLine="567"/>
              <w:jc w:val="center"/>
              <w:rPr>
                <w:rFonts w:ascii="Times New Roman" w:eastAsia="Calibri" w:hAnsi="Times New Roman" w:cs="Times New Roman"/>
                <w:sz w:val="28"/>
                <w:szCs w:val="28"/>
              </w:rPr>
            </w:pPr>
            <w:r w:rsidRPr="004F760D">
              <w:rPr>
                <w:rFonts w:ascii="Times New Roman" w:eastAsia="Calibri" w:hAnsi="Times New Roman" w:cs="Times New Roman"/>
                <w:sz w:val="28"/>
                <w:szCs w:val="28"/>
              </w:rPr>
              <w:t>СТАТЬЯ 4 - ЛИЦА С ДВОЙНЫМ РЕЗИДЕНТСТВОМ</w:t>
            </w:r>
          </w:p>
          <w:p w:rsidR="00687B2F" w:rsidRPr="004F760D" w:rsidRDefault="00687B2F" w:rsidP="00442622">
            <w:pPr>
              <w:ind w:firstLine="567"/>
              <w:jc w:val="both"/>
              <w:rPr>
                <w:rFonts w:ascii="Times New Roman" w:hAnsi="Times New Roman" w:cs="Times New Roman"/>
                <w:b/>
                <w:color w:val="222222"/>
                <w:sz w:val="28"/>
                <w:szCs w:val="28"/>
              </w:rPr>
            </w:pPr>
            <w:r w:rsidRPr="004F760D">
              <w:rPr>
                <w:rFonts w:ascii="Times New Roman" w:eastAsia="Calibri" w:hAnsi="Times New Roman" w:cs="Times New Roman"/>
                <w:sz w:val="28"/>
                <w:szCs w:val="28"/>
              </w:rPr>
              <w:t xml:space="preserve">Если согласно положениям настоящей Конвенции, лицо, иное чем физическое, признается резидентом более чем одного Договаривающегося Государства, компетентные органы </w:t>
            </w:r>
            <w:r w:rsidRPr="004F760D">
              <w:rPr>
                <w:rFonts w:ascii="Times New Roman" w:eastAsia="Calibri" w:hAnsi="Times New Roman" w:cs="Times New Roman"/>
                <w:sz w:val="28"/>
                <w:szCs w:val="28"/>
              </w:rPr>
              <w:lastRenderedPageBreak/>
              <w:t>Договаривающихся Государств путем взаимного согласия стремятся определить Договаривающееся Государство, резидентом которого считается такое лицо для целей настоящей Конвенции, учитывая расположение его места фактического управления, места инкорпорации или любое аналогичное место его учреждения, а также другие имеющие значение факторы. При отсутствии такого согласия этому лицу не предоставляются какие-либо льготы или освобождение от налогов, предусмотренные настоящей Конвенцией, если только компетентными органами Договаривающихся Государств не будет согласовано в какой мере и каким способом.</w:t>
            </w:r>
          </w:p>
        </w:tc>
      </w:tr>
    </w:tbl>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p>
    <w:p w:rsidR="003B5D39" w:rsidRPr="00687B2F"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687B2F">
        <w:rPr>
          <w:rFonts w:ascii="Times New Roman" w:eastAsia="Times New Roman" w:hAnsi="Times New Roman" w:cs="Times New Roman"/>
          <w:sz w:val="28"/>
          <w:szCs w:val="28"/>
          <w:lang w:eastAsia="ru-RU"/>
        </w:rPr>
        <w:t>Статья 5 Постоянное учреждение</w:t>
      </w:r>
    </w:p>
    <w:p w:rsidR="008D307D" w:rsidRDefault="003B5D39" w:rsidP="00687B2F">
      <w:pPr>
        <w:spacing w:after="0" w:line="240" w:lineRule="auto"/>
        <w:jc w:val="both"/>
        <w:rPr>
          <w:rFonts w:ascii="Times New Roman" w:eastAsia="Times New Roman" w:hAnsi="Times New Roman" w:cs="Times New Roman"/>
          <w:color w:val="000000"/>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21" w:name="z52"/>
      <w:bookmarkEnd w:id="21"/>
      <w:r w:rsidRPr="003B5D39">
        <w:rPr>
          <w:rFonts w:ascii="Times New Roman" w:eastAsia="Times New Roman" w:hAnsi="Times New Roman" w:cs="Times New Roman"/>
          <w:color w:val="000000"/>
          <w:sz w:val="28"/>
          <w:szCs w:val="28"/>
          <w:shd w:val="clear" w:color="auto" w:fill="FFFFFF"/>
          <w:lang w:eastAsia="ru-RU"/>
        </w:rPr>
        <w:t>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22" w:name="z53"/>
      <w:bookmarkEnd w:id="22"/>
      <w:r w:rsidRPr="003B5D39">
        <w:rPr>
          <w:rFonts w:ascii="Times New Roman" w:eastAsia="Times New Roman" w:hAnsi="Times New Roman" w:cs="Times New Roman"/>
          <w:color w:val="000000"/>
          <w:sz w:val="28"/>
          <w:szCs w:val="28"/>
          <w:shd w:val="clear" w:color="auto" w:fill="FFFFFF"/>
          <w:lang w:eastAsia="ru-RU"/>
        </w:rPr>
        <w:t>2. Термин "постоянное учреждение", в частности, включает:</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а) место управления;</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b) филиал;</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c) офис;</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d) фабрику;</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e) мастерскую; 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f) шахту, рудник, нефтяную или газовую скважину, карьер, установку, сооружение (включая буровую установку или морское судно) или любое другое место разведки или добычи природных ресурсов, а также связанные с этим наблюдательные услуги.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23" w:name="z54"/>
      <w:bookmarkEnd w:id="23"/>
      <w:r w:rsidRPr="003B5D39">
        <w:rPr>
          <w:rFonts w:ascii="Times New Roman" w:eastAsia="Times New Roman" w:hAnsi="Times New Roman" w:cs="Times New Roman"/>
          <w:color w:val="000000"/>
          <w:sz w:val="28"/>
          <w:szCs w:val="28"/>
          <w:shd w:val="clear" w:color="auto" w:fill="FFFFFF"/>
          <w:lang w:eastAsia="ru-RU"/>
        </w:rPr>
        <w:t>3. Строительная площадка или строительный, монтажный или сборочный объект образуют постоянное учреждение только, если они существуют более 12 месяцев.</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24" w:name="z55"/>
      <w:bookmarkEnd w:id="24"/>
      <w:r w:rsidRPr="001C35C3">
        <w:rPr>
          <w:rFonts w:ascii="Times New Roman" w:eastAsia="Times New Roman" w:hAnsi="Times New Roman" w:cs="Times New Roman"/>
          <w:color w:val="000000"/>
          <w:sz w:val="28"/>
          <w:szCs w:val="28"/>
          <w:shd w:val="clear" w:color="auto" w:fill="FFFFFF"/>
          <w:lang w:eastAsia="ru-RU"/>
        </w:rPr>
        <w:t xml:space="preserve">4. </w:t>
      </w:r>
      <w:r w:rsidR="001C35C3" w:rsidRPr="007C5A1C">
        <w:rPr>
          <w:rFonts w:ascii="Times New Roman" w:eastAsia="Times New Roman" w:hAnsi="Times New Roman" w:cs="Times New Roman"/>
          <w:color w:val="000000"/>
          <w:sz w:val="28"/>
          <w:szCs w:val="28"/>
          <w:lang w:eastAsia="ru-RU"/>
        </w:rPr>
        <w:t>[</w:t>
      </w:r>
      <w:r w:rsidR="001C35C3" w:rsidRPr="007C5A1C">
        <w:rPr>
          <w:rFonts w:ascii="Times New Roman" w:eastAsia="Times New Roman" w:hAnsi="Times New Roman" w:cs="Times New Roman"/>
          <w:b/>
          <w:color w:val="000000"/>
          <w:sz w:val="28"/>
          <w:szCs w:val="28"/>
          <w:lang w:eastAsia="ru-RU"/>
        </w:rPr>
        <w:t xml:space="preserve">Модифицировано пунктом </w:t>
      </w:r>
      <w:r w:rsidR="001C35C3">
        <w:rPr>
          <w:rFonts w:ascii="Times New Roman" w:eastAsia="Times New Roman" w:hAnsi="Times New Roman" w:cs="Times New Roman"/>
          <w:b/>
          <w:color w:val="000000"/>
          <w:sz w:val="28"/>
          <w:szCs w:val="28"/>
          <w:lang w:eastAsia="ru-RU"/>
        </w:rPr>
        <w:t>2</w:t>
      </w:r>
      <w:r w:rsidR="001C35C3" w:rsidRPr="007C5A1C">
        <w:rPr>
          <w:rFonts w:ascii="Times New Roman" w:eastAsia="Times New Roman" w:hAnsi="Times New Roman" w:cs="Times New Roman"/>
          <w:b/>
          <w:color w:val="000000"/>
          <w:sz w:val="28"/>
          <w:szCs w:val="28"/>
          <w:lang w:eastAsia="ru-RU"/>
        </w:rPr>
        <w:t xml:space="preserve"> Статьи 1</w:t>
      </w:r>
      <w:r w:rsidR="001C35C3">
        <w:rPr>
          <w:rFonts w:ascii="Times New Roman" w:eastAsia="Times New Roman" w:hAnsi="Times New Roman" w:cs="Times New Roman"/>
          <w:b/>
          <w:color w:val="000000"/>
          <w:sz w:val="28"/>
          <w:szCs w:val="28"/>
          <w:lang w:eastAsia="ru-RU"/>
        </w:rPr>
        <w:t>3</w:t>
      </w:r>
      <w:r w:rsidR="001C35C3" w:rsidRPr="007C5A1C">
        <w:rPr>
          <w:rFonts w:ascii="Times New Roman" w:eastAsia="Times New Roman" w:hAnsi="Times New Roman" w:cs="Times New Roman"/>
          <w:b/>
          <w:color w:val="000000"/>
          <w:sz w:val="28"/>
          <w:szCs w:val="28"/>
          <w:lang w:eastAsia="ru-RU"/>
        </w:rPr>
        <w:t xml:space="preserve"> Многосторонней конвенции</w:t>
      </w:r>
      <w:r w:rsidR="001C35C3" w:rsidRPr="007C5A1C">
        <w:rPr>
          <w:rFonts w:ascii="Times New Roman" w:eastAsia="Times New Roman" w:hAnsi="Times New Roman" w:cs="Times New Roman"/>
          <w:color w:val="000000"/>
          <w:sz w:val="28"/>
          <w:szCs w:val="28"/>
          <w:lang w:eastAsia="ru-RU"/>
        </w:rPr>
        <w:t xml:space="preserve">] </w:t>
      </w:r>
      <w:r w:rsidRPr="001C35C3">
        <w:rPr>
          <w:rFonts w:ascii="Times New Roman" w:eastAsia="Times New Roman" w:hAnsi="Times New Roman" w:cs="Times New Roman"/>
          <w:color w:val="000000"/>
          <w:sz w:val="28"/>
          <w:szCs w:val="28"/>
          <w:shd w:val="clear" w:color="auto" w:fill="FFFFFF"/>
          <w:lang w:eastAsia="ru-RU"/>
        </w:rPr>
        <w:t>Несмотря на предыдущие положения настоящей статьи, термин "постоянное учреждение" не включает:</w:t>
      </w:r>
      <w:r w:rsidRPr="001C35C3">
        <w:rPr>
          <w:rFonts w:ascii="Times New Roman" w:eastAsia="Times New Roman" w:hAnsi="Times New Roman" w:cs="Times New Roman"/>
          <w:color w:val="000000"/>
          <w:sz w:val="28"/>
          <w:szCs w:val="28"/>
          <w:lang w:eastAsia="ru-RU"/>
        </w:rPr>
        <w:br/>
      </w:r>
      <w:r w:rsidRPr="001C35C3">
        <w:rPr>
          <w:rFonts w:ascii="Times New Roman" w:eastAsia="Times New Roman" w:hAnsi="Times New Roman" w:cs="Times New Roman"/>
          <w:color w:val="000000"/>
          <w:sz w:val="28"/>
          <w:szCs w:val="28"/>
          <w:shd w:val="clear" w:color="auto" w:fill="FFFFFF"/>
          <w:lang w:eastAsia="ru-RU"/>
        </w:rPr>
        <w:t>      а) использование сооружений исключительно для целей хранения, демонстрации или доставки товаров или изделий, принадлежащих предприятию;</w:t>
      </w:r>
      <w:r w:rsidRPr="001C35C3">
        <w:rPr>
          <w:rFonts w:ascii="Times New Roman" w:eastAsia="Times New Roman" w:hAnsi="Times New Roman" w:cs="Times New Roman"/>
          <w:color w:val="000000"/>
          <w:sz w:val="28"/>
          <w:szCs w:val="28"/>
          <w:lang w:eastAsia="ru-RU"/>
        </w:rPr>
        <w:br/>
      </w:r>
      <w:r w:rsidRPr="001C35C3">
        <w:rPr>
          <w:rFonts w:ascii="Times New Roman" w:eastAsia="Times New Roman" w:hAnsi="Times New Roman" w:cs="Times New Roman"/>
          <w:color w:val="000000"/>
          <w:sz w:val="28"/>
          <w:szCs w:val="28"/>
          <w:shd w:val="clear" w:color="auto" w:fill="FFFFFF"/>
          <w:lang w:eastAsia="ru-RU"/>
        </w:rPr>
        <w:t>      b) содержание запаса товаров или изделий, принадлежащих предприятию исключительно для целей хранения, демонстрации или доставки;</w:t>
      </w:r>
      <w:r w:rsidRPr="001C35C3">
        <w:rPr>
          <w:rFonts w:ascii="Times New Roman" w:eastAsia="Times New Roman" w:hAnsi="Times New Roman" w:cs="Times New Roman"/>
          <w:color w:val="000000"/>
          <w:sz w:val="28"/>
          <w:szCs w:val="28"/>
          <w:lang w:eastAsia="ru-RU"/>
        </w:rPr>
        <w:br/>
      </w:r>
      <w:r w:rsidRPr="001C35C3">
        <w:rPr>
          <w:rFonts w:ascii="Times New Roman" w:eastAsia="Times New Roman" w:hAnsi="Times New Roman" w:cs="Times New Roman"/>
          <w:color w:val="000000"/>
          <w:sz w:val="28"/>
          <w:szCs w:val="28"/>
          <w:shd w:val="clear" w:color="auto" w:fill="FFFFFF"/>
          <w:lang w:eastAsia="ru-RU"/>
        </w:rPr>
        <w:t>      c) содержание запаса товаров или изделий, принадлежащих предприятию исключительно для целей переработки другим предприятием;</w:t>
      </w:r>
      <w:r w:rsidRPr="001C35C3">
        <w:rPr>
          <w:rFonts w:ascii="Times New Roman" w:eastAsia="Times New Roman" w:hAnsi="Times New Roman" w:cs="Times New Roman"/>
          <w:color w:val="000000"/>
          <w:sz w:val="28"/>
          <w:szCs w:val="28"/>
          <w:lang w:eastAsia="ru-RU"/>
        </w:rPr>
        <w:br/>
      </w:r>
      <w:r w:rsidRPr="001C35C3">
        <w:rPr>
          <w:rFonts w:ascii="Times New Roman" w:eastAsia="Times New Roman" w:hAnsi="Times New Roman" w:cs="Times New Roman"/>
          <w:color w:val="000000"/>
          <w:sz w:val="28"/>
          <w:szCs w:val="28"/>
          <w:shd w:val="clear" w:color="auto" w:fill="FFFFFF"/>
          <w:lang w:eastAsia="ru-RU"/>
        </w:rPr>
        <w:t>      d) содержание постоянного места деятельности исключительно для целей закупки товаров или изделий, или для сбора информации для предприятия;</w:t>
      </w:r>
      <w:r w:rsidRPr="001C35C3">
        <w:rPr>
          <w:rFonts w:ascii="Times New Roman" w:eastAsia="Times New Roman" w:hAnsi="Times New Roman" w:cs="Times New Roman"/>
          <w:color w:val="000000"/>
          <w:sz w:val="28"/>
          <w:szCs w:val="28"/>
          <w:lang w:eastAsia="ru-RU"/>
        </w:rPr>
        <w:br/>
      </w:r>
      <w:r w:rsidRPr="001C35C3">
        <w:rPr>
          <w:rFonts w:ascii="Times New Roman" w:eastAsia="Times New Roman" w:hAnsi="Times New Roman" w:cs="Times New Roman"/>
          <w:color w:val="000000"/>
          <w:sz w:val="28"/>
          <w:szCs w:val="28"/>
          <w:shd w:val="clear" w:color="auto" w:fill="FFFFFF"/>
          <w:lang w:eastAsia="ru-RU"/>
        </w:rPr>
        <w:t xml:space="preserve">      e) содержание постоянного места деятельности исключительно для целей осуществления для предприятия любой другой деятельности </w:t>
      </w:r>
      <w:r w:rsidRPr="001C35C3">
        <w:rPr>
          <w:rFonts w:ascii="Times New Roman" w:eastAsia="Times New Roman" w:hAnsi="Times New Roman" w:cs="Times New Roman"/>
          <w:color w:val="000000"/>
          <w:sz w:val="28"/>
          <w:szCs w:val="28"/>
          <w:shd w:val="clear" w:color="auto" w:fill="FFFFFF"/>
          <w:lang w:eastAsia="ru-RU"/>
        </w:rPr>
        <w:lastRenderedPageBreak/>
        <w:t>подготовительного или вспомогательного характера;</w:t>
      </w:r>
      <w:r w:rsidRPr="001C35C3">
        <w:rPr>
          <w:rFonts w:ascii="Times New Roman" w:eastAsia="Times New Roman" w:hAnsi="Times New Roman" w:cs="Times New Roman"/>
          <w:color w:val="000000"/>
          <w:sz w:val="28"/>
          <w:szCs w:val="28"/>
          <w:lang w:eastAsia="ru-RU"/>
        </w:rPr>
        <w:br/>
      </w:r>
      <w:r w:rsidRPr="001C35C3">
        <w:rPr>
          <w:rFonts w:ascii="Times New Roman" w:eastAsia="Times New Roman" w:hAnsi="Times New Roman" w:cs="Times New Roman"/>
          <w:color w:val="000000"/>
          <w:sz w:val="28"/>
          <w:szCs w:val="28"/>
          <w:shd w:val="clear" w:color="auto" w:fill="FFFFFF"/>
          <w:lang w:eastAsia="ru-RU"/>
        </w:rPr>
        <w:t>      f) содержание постоянного места деятельности исключительно для осуществления любой комбинации видов деятельности, перечисленных в подпунктах а) - e),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p w:rsidR="008D307D" w:rsidRPr="00DC024F" w:rsidRDefault="008D307D" w:rsidP="008D307D">
      <w:pPr>
        <w:rPr>
          <w:rFonts w:ascii="Times New Roman" w:hAnsi="Times New Roman" w:cs="Times New Roman"/>
          <w:b/>
          <w:color w:val="22222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1"/>
      </w:tblGrid>
      <w:tr w:rsidR="008D307D" w:rsidRPr="00DC024F" w:rsidTr="00442622">
        <w:tc>
          <w:tcPr>
            <w:tcW w:w="9171" w:type="dxa"/>
            <w:shd w:val="clear" w:color="auto" w:fill="auto"/>
          </w:tcPr>
          <w:p w:rsidR="008D307D" w:rsidRPr="00DC024F" w:rsidRDefault="008D307D" w:rsidP="00442622">
            <w:pPr>
              <w:jc w:val="both"/>
              <w:rPr>
                <w:rFonts w:ascii="Times New Roman" w:eastAsia="Calibri" w:hAnsi="Times New Roman" w:cs="Times New Roman"/>
                <w:i/>
                <w:sz w:val="28"/>
                <w:szCs w:val="28"/>
              </w:rPr>
            </w:pPr>
            <w:r w:rsidRPr="00DC024F">
              <w:rPr>
                <w:rFonts w:ascii="Times New Roman" w:eastAsia="Calibri" w:hAnsi="Times New Roman" w:cs="Times New Roman"/>
                <w:i/>
                <w:sz w:val="28"/>
                <w:szCs w:val="28"/>
              </w:rPr>
              <w:t xml:space="preserve">Следующий пункт 2 Статьи 13 Многосторонней конвенции </w:t>
            </w:r>
            <w:r w:rsidR="001C35C3">
              <w:rPr>
                <w:rFonts w:ascii="Times New Roman" w:eastAsia="Calibri" w:hAnsi="Times New Roman" w:cs="Times New Roman"/>
                <w:i/>
                <w:sz w:val="28"/>
                <w:szCs w:val="28"/>
              </w:rPr>
              <w:t>при</w:t>
            </w:r>
            <w:r w:rsidR="001C35C3" w:rsidRPr="002A23DE">
              <w:rPr>
                <w:rFonts w:ascii="Times New Roman" w:eastAsia="Calibri" w:hAnsi="Times New Roman" w:cs="Times New Roman"/>
                <w:i/>
                <w:sz w:val="28"/>
                <w:szCs w:val="28"/>
              </w:rPr>
              <w:t>меняет</w:t>
            </w:r>
            <w:r w:rsidR="001C35C3">
              <w:rPr>
                <w:rFonts w:ascii="Times New Roman" w:eastAsia="Calibri" w:hAnsi="Times New Roman" w:cs="Times New Roman"/>
                <w:i/>
                <w:sz w:val="28"/>
                <w:szCs w:val="28"/>
              </w:rPr>
              <w:t>ся</w:t>
            </w:r>
            <w:r w:rsidR="001C35C3" w:rsidRPr="002A23DE">
              <w:rPr>
                <w:rFonts w:ascii="Times New Roman" w:eastAsia="Calibri" w:hAnsi="Times New Roman" w:cs="Times New Roman"/>
                <w:i/>
                <w:sz w:val="28"/>
                <w:szCs w:val="28"/>
              </w:rPr>
              <w:t xml:space="preserve"> </w:t>
            </w:r>
            <w:r w:rsidR="001C35C3">
              <w:rPr>
                <w:rFonts w:ascii="Times New Roman" w:eastAsia="Calibri" w:hAnsi="Times New Roman" w:cs="Times New Roman"/>
                <w:i/>
                <w:sz w:val="28"/>
                <w:szCs w:val="28"/>
              </w:rPr>
              <w:t xml:space="preserve">к </w:t>
            </w:r>
            <w:r w:rsidR="001C35C3" w:rsidRPr="002A23DE">
              <w:rPr>
                <w:rFonts w:ascii="Times New Roman" w:eastAsia="Calibri" w:hAnsi="Times New Roman" w:cs="Times New Roman"/>
                <w:i/>
                <w:sz w:val="28"/>
                <w:szCs w:val="28"/>
              </w:rPr>
              <w:t>пункт</w:t>
            </w:r>
            <w:r w:rsidR="001C35C3">
              <w:rPr>
                <w:rFonts w:ascii="Times New Roman" w:eastAsia="Calibri" w:hAnsi="Times New Roman" w:cs="Times New Roman"/>
                <w:i/>
                <w:sz w:val="28"/>
                <w:szCs w:val="28"/>
              </w:rPr>
              <w:t>у</w:t>
            </w:r>
            <w:r w:rsidRPr="00DC024F">
              <w:rPr>
                <w:rFonts w:ascii="Times New Roman" w:eastAsia="Calibri" w:hAnsi="Times New Roman" w:cs="Times New Roman"/>
                <w:i/>
                <w:sz w:val="28"/>
                <w:szCs w:val="28"/>
              </w:rPr>
              <w:t xml:space="preserve"> 4 Статьи 5 настоящей Конвенции:</w:t>
            </w:r>
          </w:p>
          <w:p w:rsidR="008D307D" w:rsidRDefault="008D307D" w:rsidP="00442622">
            <w:pPr>
              <w:ind w:firstLine="567"/>
              <w:jc w:val="both"/>
              <w:rPr>
                <w:rFonts w:ascii="Times New Roman" w:eastAsia="Calibri" w:hAnsi="Times New Roman" w:cs="Times New Roman"/>
                <w:sz w:val="28"/>
                <w:szCs w:val="28"/>
              </w:rPr>
            </w:pPr>
            <w:r w:rsidRPr="00DC024F">
              <w:rPr>
                <w:rFonts w:ascii="Times New Roman" w:eastAsia="Calibri" w:hAnsi="Times New Roman" w:cs="Times New Roman"/>
                <w:color w:val="222222"/>
                <w:sz w:val="28"/>
                <w:szCs w:val="28"/>
              </w:rPr>
              <w:t xml:space="preserve">СТАТЬЯ 13 – </w:t>
            </w:r>
            <w:r w:rsidRPr="00DC024F">
              <w:rPr>
                <w:rFonts w:ascii="Times New Roman" w:eastAsia="Calibri" w:hAnsi="Times New Roman" w:cs="Times New Roman"/>
                <w:sz w:val="28"/>
                <w:szCs w:val="28"/>
              </w:rPr>
              <w:t>ИСКУССТВЕННОЕ ИЗБЕЖАНИЕ СТАТУСА ПОСТОЯННОГО ПРЕДСТАВИТЕЛЬСТВА ЗА СЧЕТ ИСКЛЮЧЕНИЙ, ПРЕДУСМОТРЕННЫХ ДЛЯ КОНКРЕТНЫХ ВИДОВ ДЕЯТЕЛЬНОСТИ</w:t>
            </w:r>
          </w:p>
          <w:p w:rsidR="001C35C3" w:rsidRPr="00C80123" w:rsidRDefault="00292F63" w:rsidP="001C35C3">
            <w:pPr>
              <w:ind w:firstLine="567"/>
              <w:jc w:val="center"/>
              <w:rPr>
                <w:rFonts w:ascii="Times New Roman" w:eastAsia="Calibri" w:hAnsi="Times New Roman" w:cs="Times New Roman"/>
                <w:sz w:val="28"/>
                <w:szCs w:val="28"/>
              </w:rPr>
            </w:pPr>
            <w:r w:rsidRPr="00C80123">
              <w:rPr>
                <w:rFonts w:ascii="Times New Roman" w:eastAsia="Calibri" w:hAnsi="Times New Roman" w:cs="Times New Roman"/>
                <w:sz w:val="28"/>
                <w:szCs w:val="28"/>
              </w:rPr>
              <w:t>(</w:t>
            </w:r>
            <w:r w:rsidR="001C35C3">
              <w:rPr>
                <w:rFonts w:ascii="Times New Roman" w:eastAsia="Calibri" w:hAnsi="Times New Roman" w:cs="Times New Roman"/>
                <w:sz w:val="28"/>
                <w:szCs w:val="28"/>
              </w:rPr>
              <w:t>Вариант А</w:t>
            </w:r>
            <w:r w:rsidRPr="00C80123">
              <w:rPr>
                <w:rFonts w:ascii="Times New Roman" w:eastAsia="Calibri" w:hAnsi="Times New Roman" w:cs="Times New Roman"/>
                <w:sz w:val="28"/>
                <w:szCs w:val="28"/>
              </w:rPr>
              <w:t>)</w:t>
            </w:r>
          </w:p>
          <w:p w:rsidR="008D307D" w:rsidRPr="00DC024F" w:rsidRDefault="008D307D" w:rsidP="00442622">
            <w:pPr>
              <w:ind w:firstLine="400"/>
              <w:jc w:val="both"/>
              <w:rPr>
                <w:rFonts w:ascii="Times New Roman" w:hAnsi="Times New Roman" w:cs="Times New Roman"/>
                <w:sz w:val="28"/>
                <w:szCs w:val="28"/>
              </w:rPr>
            </w:pPr>
            <w:r w:rsidRPr="00DC024F">
              <w:rPr>
                <w:rFonts w:ascii="Times New Roman" w:hAnsi="Times New Roman" w:cs="Times New Roman"/>
                <w:sz w:val="28"/>
                <w:szCs w:val="28"/>
              </w:rPr>
              <w:t xml:space="preserve">Несмотря на предыдущие положения настоящей статьи, термин «постоянное учреждение» не рассматривается как включающий: </w:t>
            </w:r>
          </w:p>
          <w:p w:rsidR="008D307D" w:rsidRPr="00DC024F" w:rsidRDefault="008D307D" w:rsidP="001C35C3">
            <w:pPr>
              <w:spacing w:after="0" w:line="240" w:lineRule="auto"/>
              <w:ind w:left="1021" w:hanging="425"/>
              <w:jc w:val="both"/>
              <w:rPr>
                <w:rFonts w:ascii="Times New Roman" w:hAnsi="Times New Roman" w:cs="Times New Roman"/>
                <w:sz w:val="28"/>
                <w:szCs w:val="28"/>
              </w:rPr>
            </w:pPr>
            <w:r w:rsidRPr="00DC024F">
              <w:rPr>
                <w:rFonts w:ascii="Times New Roman" w:hAnsi="Times New Roman" w:cs="Times New Roman"/>
                <w:sz w:val="28"/>
                <w:szCs w:val="28"/>
                <w:lang w:val="en-US"/>
              </w:rPr>
              <w:t>a</w:t>
            </w:r>
            <w:r w:rsidRPr="00DC024F">
              <w:rPr>
                <w:rFonts w:ascii="Times New Roman" w:hAnsi="Times New Roman" w:cs="Times New Roman"/>
                <w:sz w:val="28"/>
                <w:szCs w:val="28"/>
              </w:rPr>
              <w:t xml:space="preserve">)   </w:t>
            </w:r>
            <w:r w:rsidR="001C35C3" w:rsidRPr="001C35C3">
              <w:rPr>
                <w:rFonts w:ascii="Times New Roman" w:eastAsia="Times New Roman" w:hAnsi="Times New Roman" w:cs="Times New Roman"/>
                <w:color w:val="000000"/>
                <w:sz w:val="28"/>
                <w:szCs w:val="28"/>
                <w:shd w:val="clear" w:color="auto" w:fill="FFFFFF"/>
                <w:lang w:eastAsia="ru-RU"/>
              </w:rPr>
              <w:t>а) использование сооружений исключительно для целей хранения, демонстрации или доставки товаров или изделий, принадлежащих предприятию;</w:t>
            </w:r>
            <w:r w:rsidR="001C35C3" w:rsidRPr="001C35C3">
              <w:rPr>
                <w:rFonts w:ascii="Times New Roman" w:eastAsia="Times New Roman" w:hAnsi="Times New Roman" w:cs="Times New Roman"/>
                <w:color w:val="000000"/>
                <w:sz w:val="28"/>
                <w:szCs w:val="28"/>
                <w:lang w:eastAsia="ru-RU"/>
              </w:rPr>
              <w:br/>
            </w:r>
            <w:r w:rsidR="001C35C3" w:rsidRPr="001C35C3">
              <w:rPr>
                <w:rFonts w:ascii="Times New Roman" w:eastAsia="Times New Roman" w:hAnsi="Times New Roman" w:cs="Times New Roman"/>
                <w:color w:val="000000"/>
                <w:sz w:val="28"/>
                <w:szCs w:val="28"/>
                <w:shd w:val="clear" w:color="auto" w:fill="FFFFFF"/>
                <w:lang w:eastAsia="ru-RU"/>
              </w:rPr>
              <w:t>      b) содержание запаса товаров или изделий, принадлежащих предприятию исключительно для целей хранения, демонстрации или доставки;</w:t>
            </w:r>
            <w:r w:rsidR="001C35C3" w:rsidRPr="001C35C3">
              <w:rPr>
                <w:rFonts w:ascii="Times New Roman" w:eastAsia="Times New Roman" w:hAnsi="Times New Roman" w:cs="Times New Roman"/>
                <w:color w:val="000000"/>
                <w:sz w:val="28"/>
                <w:szCs w:val="28"/>
                <w:lang w:eastAsia="ru-RU"/>
              </w:rPr>
              <w:br/>
            </w:r>
            <w:r w:rsidR="001C35C3" w:rsidRPr="001C35C3">
              <w:rPr>
                <w:rFonts w:ascii="Times New Roman" w:eastAsia="Times New Roman" w:hAnsi="Times New Roman" w:cs="Times New Roman"/>
                <w:color w:val="000000"/>
                <w:sz w:val="28"/>
                <w:szCs w:val="28"/>
                <w:shd w:val="clear" w:color="auto" w:fill="FFFFFF"/>
                <w:lang w:eastAsia="ru-RU"/>
              </w:rPr>
              <w:t>      c) содержание запаса товаров или изделий, принадлежащих предприятию исключительно для целей переработки другим предприятием;</w:t>
            </w:r>
            <w:r w:rsidR="001C35C3" w:rsidRPr="001C35C3">
              <w:rPr>
                <w:rFonts w:ascii="Times New Roman" w:eastAsia="Times New Roman" w:hAnsi="Times New Roman" w:cs="Times New Roman"/>
                <w:color w:val="000000"/>
                <w:sz w:val="28"/>
                <w:szCs w:val="28"/>
                <w:lang w:eastAsia="ru-RU"/>
              </w:rPr>
              <w:br/>
            </w:r>
            <w:r w:rsidR="001C35C3" w:rsidRPr="001C35C3">
              <w:rPr>
                <w:rFonts w:ascii="Times New Roman" w:eastAsia="Times New Roman" w:hAnsi="Times New Roman" w:cs="Times New Roman"/>
                <w:color w:val="000000"/>
                <w:sz w:val="28"/>
                <w:szCs w:val="28"/>
                <w:shd w:val="clear" w:color="auto" w:fill="FFFFFF"/>
                <w:lang w:eastAsia="ru-RU"/>
              </w:rPr>
              <w:t>      d) содержание постоянного места деятельности исключительно для целей закупки товаров или изделий, или для сбора информации для предприятия;</w:t>
            </w:r>
            <w:r w:rsidR="001C35C3" w:rsidRPr="001C35C3">
              <w:rPr>
                <w:rFonts w:ascii="Times New Roman" w:eastAsia="Times New Roman" w:hAnsi="Times New Roman" w:cs="Times New Roman"/>
                <w:color w:val="000000"/>
                <w:sz w:val="28"/>
                <w:szCs w:val="28"/>
                <w:lang w:eastAsia="ru-RU"/>
              </w:rPr>
              <w:br/>
            </w:r>
            <w:r w:rsidR="001C35C3" w:rsidRPr="001C35C3">
              <w:rPr>
                <w:rFonts w:ascii="Times New Roman" w:eastAsia="Times New Roman" w:hAnsi="Times New Roman" w:cs="Times New Roman"/>
                <w:color w:val="000000"/>
                <w:sz w:val="28"/>
                <w:szCs w:val="28"/>
                <w:shd w:val="clear" w:color="auto" w:fill="FFFFFF"/>
                <w:lang w:eastAsia="ru-RU"/>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rsidR="001C35C3" w:rsidRPr="001C35C3">
              <w:rPr>
                <w:rFonts w:ascii="Times New Roman" w:eastAsia="Times New Roman" w:hAnsi="Times New Roman" w:cs="Times New Roman"/>
                <w:color w:val="000000"/>
                <w:sz w:val="28"/>
                <w:szCs w:val="28"/>
                <w:lang w:eastAsia="ru-RU"/>
              </w:rPr>
              <w:br/>
            </w:r>
            <w:r w:rsidR="001C35C3" w:rsidRPr="001C35C3">
              <w:rPr>
                <w:rFonts w:ascii="Times New Roman" w:eastAsia="Times New Roman" w:hAnsi="Times New Roman" w:cs="Times New Roman"/>
                <w:color w:val="000000"/>
                <w:sz w:val="28"/>
                <w:szCs w:val="28"/>
                <w:shd w:val="clear" w:color="auto" w:fill="FFFFFF"/>
                <w:lang w:eastAsia="ru-RU"/>
              </w:rPr>
              <w:t>      f) содержание постоянного места деятельности исключительно для осуществления любой комбинации видов деятельности, перечисленных в подпунктах а) - e),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rsidRPr="00DC024F">
              <w:rPr>
                <w:rFonts w:ascii="Times New Roman" w:hAnsi="Times New Roman" w:cs="Times New Roman"/>
                <w:sz w:val="28"/>
                <w:szCs w:val="28"/>
              </w:rPr>
              <w:t>;</w:t>
            </w:r>
          </w:p>
          <w:p w:rsidR="008D307D" w:rsidRPr="00DC024F" w:rsidRDefault="008D307D" w:rsidP="00442622">
            <w:pPr>
              <w:ind w:firstLine="567"/>
              <w:jc w:val="both"/>
              <w:rPr>
                <w:rFonts w:ascii="Times New Roman" w:eastAsia="Calibri" w:hAnsi="Times New Roman" w:cs="Times New Roman"/>
                <w:sz w:val="28"/>
                <w:szCs w:val="28"/>
              </w:rPr>
            </w:pPr>
            <w:r w:rsidRPr="00DC024F">
              <w:rPr>
                <w:rFonts w:ascii="Times New Roman" w:hAnsi="Times New Roman" w:cs="Times New Roman"/>
                <w:sz w:val="28"/>
                <w:szCs w:val="28"/>
              </w:rPr>
              <w:t xml:space="preserve">б) </w:t>
            </w:r>
            <w:r w:rsidRPr="00DC024F">
              <w:rPr>
                <w:rFonts w:ascii="Times New Roman" w:eastAsia="Calibri" w:hAnsi="Times New Roman" w:cs="Times New Roman"/>
                <w:sz w:val="28"/>
                <w:szCs w:val="28"/>
              </w:rPr>
              <w:t>содержание постоянного места деятельности исключительно для целей осуществления для предприятия любой деятельности, не указанной в подпункте а);</w:t>
            </w:r>
          </w:p>
          <w:p w:rsidR="008D307D" w:rsidRPr="00DC024F" w:rsidRDefault="008D307D" w:rsidP="00442622">
            <w:pPr>
              <w:ind w:firstLine="567"/>
              <w:jc w:val="both"/>
              <w:rPr>
                <w:rFonts w:ascii="Times New Roman" w:eastAsia="Calibri" w:hAnsi="Times New Roman" w:cs="Times New Roman"/>
                <w:sz w:val="28"/>
                <w:szCs w:val="28"/>
              </w:rPr>
            </w:pPr>
            <w:r w:rsidRPr="00DC024F">
              <w:rPr>
                <w:rFonts w:ascii="Times New Roman" w:eastAsia="Calibri" w:hAnsi="Times New Roman" w:cs="Times New Roman"/>
                <w:sz w:val="28"/>
                <w:szCs w:val="28"/>
              </w:rPr>
              <w:t xml:space="preserve">в) содержание постоянного места деятельности исключительно для </w:t>
            </w:r>
            <w:r w:rsidRPr="00DC024F">
              <w:rPr>
                <w:rFonts w:ascii="Times New Roman" w:eastAsia="Calibri" w:hAnsi="Times New Roman" w:cs="Times New Roman"/>
                <w:sz w:val="28"/>
                <w:szCs w:val="28"/>
              </w:rPr>
              <w:lastRenderedPageBreak/>
              <w:t>осуществления любой комбинации видов деятельности, указанных в подпунктах а) и б);</w:t>
            </w:r>
          </w:p>
          <w:p w:rsidR="008D307D" w:rsidRPr="00DC024F" w:rsidRDefault="008D307D" w:rsidP="00442622">
            <w:pPr>
              <w:jc w:val="both"/>
              <w:rPr>
                <w:rFonts w:ascii="Times New Roman" w:hAnsi="Times New Roman" w:cs="Times New Roman"/>
                <w:b/>
                <w:color w:val="222222"/>
                <w:sz w:val="28"/>
                <w:szCs w:val="28"/>
              </w:rPr>
            </w:pPr>
            <w:r w:rsidRPr="00DC024F">
              <w:rPr>
                <w:rFonts w:ascii="Times New Roman" w:eastAsia="Calibri" w:hAnsi="Times New Roman" w:cs="Times New Roman"/>
                <w:sz w:val="28"/>
                <w:szCs w:val="28"/>
              </w:rPr>
              <w:t>при условии, что такая деятельность или, в случае подпункта в), совокупная деятельность постоянного места деятельности, носит подготовительный или вспомогательный характер.</w:t>
            </w:r>
          </w:p>
        </w:tc>
      </w:tr>
    </w:tbl>
    <w:p w:rsidR="008D307D" w:rsidRPr="00DC024F" w:rsidRDefault="008D307D" w:rsidP="008D307D">
      <w:pPr>
        <w:ind w:firstLine="400"/>
        <w:jc w:val="both"/>
        <w:rPr>
          <w:rFonts w:ascii="Times New Roman" w:hAnsi="Times New Roman" w:cs="Times New Roman"/>
          <w:strike/>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1"/>
      </w:tblGrid>
      <w:tr w:rsidR="008D307D" w:rsidRPr="00DC024F" w:rsidTr="00442622">
        <w:tc>
          <w:tcPr>
            <w:tcW w:w="9171" w:type="dxa"/>
            <w:shd w:val="clear" w:color="auto" w:fill="auto"/>
          </w:tcPr>
          <w:p w:rsidR="008D307D" w:rsidRPr="008D307D" w:rsidRDefault="008D307D" w:rsidP="00442622">
            <w:pPr>
              <w:jc w:val="both"/>
              <w:rPr>
                <w:rFonts w:ascii="Times New Roman" w:eastAsia="Calibri" w:hAnsi="Times New Roman" w:cs="Times New Roman"/>
                <w:i/>
                <w:sz w:val="28"/>
                <w:szCs w:val="28"/>
              </w:rPr>
            </w:pPr>
            <w:r w:rsidRPr="008D307D">
              <w:rPr>
                <w:rFonts w:ascii="Times New Roman" w:eastAsia="Calibri" w:hAnsi="Times New Roman" w:cs="Times New Roman"/>
                <w:i/>
                <w:sz w:val="28"/>
                <w:szCs w:val="28"/>
              </w:rPr>
              <w:t xml:space="preserve">Следующий пункт 4 Статьи 13 Многосторонней конвенции применяется к пункту 4 Статьи 5 </w:t>
            </w:r>
            <w:r w:rsidRPr="008D307D">
              <w:rPr>
                <w:rFonts w:ascii="Times New Roman" w:hAnsi="Times New Roman" w:cs="Times New Roman"/>
                <w:i/>
                <w:sz w:val="28"/>
                <w:szCs w:val="28"/>
              </w:rPr>
              <w:t>с изменениями, внесенными в соответствии с пунктом 2 статьи 13</w:t>
            </w:r>
            <w:r w:rsidRPr="008D307D">
              <w:rPr>
                <w:rFonts w:ascii="Times New Roman" w:hAnsi="Times New Roman" w:cs="Times New Roman"/>
                <w:sz w:val="42"/>
                <w:szCs w:val="42"/>
              </w:rPr>
              <w:t xml:space="preserve"> </w:t>
            </w:r>
            <w:r w:rsidRPr="008D307D">
              <w:rPr>
                <w:rFonts w:ascii="Times New Roman" w:hAnsi="Times New Roman" w:cs="Times New Roman"/>
                <w:i/>
                <w:sz w:val="28"/>
                <w:szCs w:val="28"/>
              </w:rPr>
              <w:t>Многосторонней конвенции</w:t>
            </w:r>
            <w:r w:rsidRPr="008D307D">
              <w:rPr>
                <w:rFonts w:ascii="Times New Roman" w:eastAsia="Calibri" w:hAnsi="Times New Roman" w:cs="Times New Roman"/>
                <w:i/>
                <w:sz w:val="28"/>
                <w:szCs w:val="28"/>
              </w:rPr>
              <w:t>:</w:t>
            </w:r>
          </w:p>
          <w:p w:rsidR="008D307D" w:rsidRPr="008D307D" w:rsidRDefault="008D307D" w:rsidP="00442622">
            <w:pPr>
              <w:ind w:firstLine="567"/>
              <w:jc w:val="both"/>
              <w:rPr>
                <w:rFonts w:ascii="Times New Roman" w:eastAsia="Calibri" w:hAnsi="Times New Roman" w:cs="Times New Roman"/>
                <w:sz w:val="28"/>
                <w:szCs w:val="28"/>
              </w:rPr>
            </w:pPr>
            <w:r w:rsidRPr="008D307D">
              <w:rPr>
                <w:rFonts w:ascii="Times New Roman" w:eastAsia="Calibri" w:hAnsi="Times New Roman" w:cs="Times New Roman"/>
                <w:sz w:val="28"/>
                <w:szCs w:val="28"/>
              </w:rPr>
              <w:t>СТАТЬЯ 13– ИСКУССТВЕННОЕ ИЗБЕЖАНИЕ СТАТУСА ПОСТОЯННОГО ПРЕДСТАВИТЕЛЬСТВА ЗА СЧЕТ ИСКЛЮЧЕНИЙ, ПРЕДУСМОТРЕННЫХ ДЛЯ КОНКРЕТНЫХ ВИДОВ ДЕЯТЕЛЬНОСТИ</w:t>
            </w:r>
          </w:p>
          <w:p w:rsidR="008D307D" w:rsidRPr="008D307D" w:rsidRDefault="008D307D" w:rsidP="00442622">
            <w:pPr>
              <w:ind w:firstLine="567"/>
              <w:jc w:val="both"/>
              <w:rPr>
                <w:rFonts w:ascii="Times New Roman" w:eastAsia="Calibri" w:hAnsi="Times New Roman" w:cs="Times New Roman"/>
                <w:sz w:val="28"/>
                <w:szCs w:val="28"/>
              </w:rPr>
            </w:pPr>
            <w:r w:rsidRPr="008D307D">
              <w:rPr>
                <w:rFonts w:ascii="Times New Roman" w:eastAsia="Calibri" w:hAnsi="Times New Roman" w:cs="Times New Roman"/>
                <w:sz w:val="28"/>
                <w:szCs w:val="28"/>
              </w:rPr>
              <w:t xml:space="preserve">Пункт 4 Статьи 5 настоящей Конвенции </w:t>
            </w:r>
            <w:r w:rsidR="001C35C3" w:rsidRPr="007F34B4">
              <w:rPr>
                <w:rFonts w:ascii="Times New Roman" w:hAnsi="Times New Roman" w:cs="Times New Roman"/>
                <w:sz w:val="28"/>
                <w:szCs w:val="28"/>
              </w:rPr>
              <w:t>с изменениями, внесенными в соответствии с пунктом 2 Статьи 13</w:t>
            </w:r>
            <w:r w:rsidR="001C35C3" w:rsidRPr="007F34B4">
              <w:rPr>
                <w:rFonts w:ascii="Times New Roman" w:hAnsi="Times New Roman" w:cs="Times New Roman"/>
                <w:sz w:val="42"/>
                <w:szCs w:val="42"/>
              </w:rPr>
              <w:t xml:space="preserve"> </w:t>
            </w:r>
            <w:r w:rsidR="001C35C3" w:rsidRPr="007F34B4">
              <w:rPr>
                <w:rFonts w:ascii="Times New Roman" w:hAnsi="Times New Roman" w:cs="Times New Roman"/>
                <w:sz w:val="28"/>
                <w:szCs w:val="28"/>
              </w:rPr>
              <w:t>Многосторонней конвенции</w:t>
            </w:r>
            <w:r w:rsidR="001C35C3" w:rsidRPr="002A23DE">
              <w:rPr>
                <w:rFonts w:ascii="Times New Roman" w:eastAsia="Calibri" w:hAnsi="Times New Roman" w:cs="Times New Roman"/>
                <w:sz w:val="28"/>
                <w:szCs w:val="28"/>
              </w:rPr>
              <w:t xml:space="preserve"> </w:t>
            </w:r>
            <w:r w:rsidRPr="008D307D">
              <w:rPr>
                <w:rFonts w:ascii="Times New Roman" w:eastAsia="Calibri" w:hAnsi="Times New Roman" w:cs="Times New Roman"/>
                <w:sz w:val="28"/>
                <w:szCs w:val="28"/>
              </w:rPr>
              <w:t>не распространяется на постоянное место деятельности, используемое или эксплуатируемое предприятием, если то же предприятие или тесно связанное с ним другое предприятие осуществляет предпринимательскую деятельность в том же месте или другом месте в том же Договаривающемся Государстве и:</w:t>
            </w:r>
          </w:p>
          <w:p w:rsidR="008D307D" w:rsidRPr="008D307D" w:rsidRDefault="008D307D" w:rsidP="00442622">
            <w:pPr>
              <w:ind w:firstLine="567"/>
              <w:jc w:val="both"/>
              <w:rPr>
                <w:rFonts w:ascii="Times New Roman" w:eastAsia="Calibri" w:hAnsi="Times New Roman" w:cs="Times New Roman"/>
                <w:sz w:val="28"/>
                <w:szCs w:val="28"/>
              </w:rPr>
            </w:pPr>
            <w:r w:rsidRPr="008D307D">
              <w:rPr>
                <w:rFonts w:ascii="Times New Roman" w:eastAsia="Calibri" w:hAnsi="Times New Roman" w:cs="Times New Roman"/>
                <w:sz w:val="28"/>
                <w:szCs w:val="28"/>
              </w:rPr>
              <w:t>а) это место или другое место приводит к образованию постоянного представительства для предприятия или тесно с ним связанного предприятия в соответствии с положениями статьи 5 настоящей Конвенции;</w:t>
            </w:r>
          </w:p>
          <w:p w:rsidR="008D307D" w:rsidRPr="008D307D" w:rsidRDefault="008D307D" w:rsidP="00442622">
            <w:pPr>
              <w:ind w:firstLine="567"/>
              <w:jc w:val="both"/>
              <w:rPr>
                <w:rFonts w:ascii="Times New Roman" w:eastAsia="Calibri" w:hAnsi="Times New Roman" w:cs="Times New Roman"/>
                <w:sz w:val="28"/>
                <w:szCs w:val="28"/>
              </w:rPr>
            </w:pPr>
            <w:r w:rsidRPr="008D307D">
              <w:rPr>
                <w:rFonts w:ascii="Times New Roman" w:eastAsia="Calibri" w:hAnsi="Times New Roman" w:cs="Times New Roman"/>
                <w:sz w:val="28"/>
                <w:szCs w:val="28"/>
              </w:rPr>
              <w:t>b) совокупная деятельность в результате комбинации деятельности, осуществляемой двумя предприятиями в том же месте, или тем же предприятием или тесно связанными предприятиями в двух местах, не носит подготовительный или вспомогательный характер,</w:t>
            </w:r>
          </w:p>
          <w:p w:rsidR="008D307D" w:rsidRPr="008D307D" w:rsidRDefault="008D307D" w:rsidP="00442622">
            <w:pPr>
              <w:jc w:val="both"/>
              <w:rPr>
                <w:rFonts w:ascii="Times New Roman" w:hAnsi="Times New Roman" w:cs="Times New Roman"/>
                <w:b/>
                <w:sz w:val="28"/>
                <w:szCs w:val="28"/>
              </w:rPr>
            </w:pPr>
            <w:r w:rsidRPr="008D307D">
              <w:rPr>
                <w:rFonts w:ascii="Times New Roman" w:eastAsia="Calibri" w:hAnsi="Times New Roman" w:cs="Times New Roman"/>
                <w:sz w:val="28"/>
                <w:szCs w:val="28"/>
              </w:rPr>
              <w:t xml:space="preserve"> при условии, что деятельность, осуществляемая двумя предприятиями в том же месте, или тем же предприятием или тесно связанными предприятиями в двух местах, представляют собой взаимодополняющие функции, которые являются частью единого бизнес-процесса.</w:t>
            </w:r>
          </w:p>
        </w:tc>
      </w:tr>
    </w:tbl>
    <w:p w:rsidR="008D307D" w:rsidRPr="00DC024F" w:rsidRDefault="008D307D" w:rsidP="008D307D">
      <w:pPr>
        <w:spacing w:after="0" w:line="240" w:lineRule="auto"/>
        <w:ind w:firstLine="400"/>
        <w:jc w:val="both"/>
        <w:rPr>
          <w:rFonts w:ascii="Times New Roman" w:eastAsia="Times New Roman" w:hAnsi="Times New Roman" w:cs="Times New Roman"/>
          <w:strike/>
          <w:color w:val="000000"/>
          <w:sz w:val="28"/>
          <w:szCs w:val="28"/>
          <w:lang w:eastAsia="ru-RU"/>
        </w:rPr>
      </w:pPr>
    </w:p>
    <w:p w:rsidR="00687B2F" w:rsidRPr="00687B2F" w:rsidRDefault="003B5D39" w:rsidP="00687B2F">
      <w:pPr>
        <w:spacing w:after="0" w:line="240" w:lineRule="auto"/>
        <w:jc w:val="both"/>
        <w:rPr>
          <w:rFonts w:ascii="Times New Roman" w:eastAsia="Times New Roman" w:hAnsi="Times New Roman" w:cs="Times New Roman"/>
          <w:strike/>
          <w:color w:val="000000"/>
          <w:sz w:val="28"/>
          <w:szCs w:val="28"/>
          <w:shd w:val="clear" w:color="auto" w:fill="FFFFFF"/>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25" w:name="z56"/>
      <w:bookmarkEnd w:id="25"/>
      <w:r w:rsidRPr="003B5D39">
        <w:rPr>
          <w:rFonts w:ascii="Times New Roman" w:eastAsia="Times New Roman" w:hAnsi="Times New Roman" w:cs="Times New Roman"/>
          <w:color w:val="000000"/>
          <w:sz w:val="28"/>
          <w:szCs w:val="28"/>
          <w:shd w:val="clear" w:color="auto" w:fill="FFFFFF"/>
          <w:lang w:eastAsia="ru-RU"/>
        </w:rPr>
        <w:t xml:space="preserve">5. </w:t>
      </w:r>
      <w:r w:rsidR="001C35C3" w:rsidRPr="007C5A1C">
        <w:rPr>
          <w:rFonts w:ascii="Times New Roman" w:eastAsia="Times New Roman" w:hAnsi="Times New Roman" w:cs="Times New Roman"/>
          <w:color w:val="000000"/>
          <w:sz w:val="28"/>
          <w:szCs w:val="28"/>
          <w:lang w:eastAsia="ru-RU"/>
        </w:rPr>
        <w:t>[</w:t>
      </w:r>
      <w:r w:rsidR="001C35C3" w:rsidRPr="007C5A1C">
        <w:rPr>
          <w:rFonts w:ascii="Times New Roman" w:eastAsia="Times New Roman" w:hAnsi="Times New Roman" w:cs="Times New Roman"/>
          <w:b/>
          <w:color w:val="000000"/>
          <w:sz w:val="28"/>
          <w:szCs w:val="28"/>
          <w:lang w:eastAsia="ru-RU"/>
        </w:rPr>
        <w:t xml:space="preserve">Модифицировано пунктом </w:t>
      </w:r>
      <w:r w:rsidR="001C35C3">
        <w:rPr>
          <w:rFonts w:ascii="Times New Roman" w:eastAsia="Times New Roman" w:hAnsi="Times New Roman" w:cs="Times New Roman"/>
          <w:b/>
          <w:color w:val="000000"/>
          <w:sz w:val="28"/>
          <w:szCs w:val="28"/>
          <w:lang w:eastAsia="ru-RU"/>
        </w:rPr>
        <w:t>1</w:t>
      </w:r>
      <w:r w:rsidR="001C35C3" w:rsidRPr="007C5A1C">
        <w:rPr>
          <w:rFonts w:ascii="Times New Roman" w:eastAsia="Times New Roman" w:hAnsi="Times New Roman" w:cs="Times New Roman"/>
          <w:b/>
          <w:color w:val="000000"/>
          <w:sz w:val="28"/>
          <w:szCs w:val="28"/>
          <w:lang w:eastAsia="ru-RU"/>
        </w:rPr>
        <w:t xml:space="preserve"> Статьи 1</w:t>
      </w:r>
      <w:r w:rsidR="001C35C3">
        <w:rPr>
          <w:rFonts w:ascii="Times New Roman" w:eastAsia="Times New Roman" w:hAnsi="Times New Roman" w:cs="Times New Roman"/>
          <w:b/>
          <w:color w:val="000000"/>
          <w:sz w:val="28"/>
          <w:szCs w:val="28"/>
          <w:lang w:eastAsia="ru-RU"/>
        </w:rPr>
        <w:t>2</w:t>
      </w:r>
      <w:r w:rsidR="001C35C3" w:rsidRPr="007C5A1C">
        <w:rPr>
          <w:rFonts w:ascii="Times New Roman" w:eastAsia="Times New Roman" w:hAnsi="Times New Roman" w:cs="Times New Roman"/>
          <w:b/>
          <w:color w:val="000000"/>
          <w:sz w:val="28"/>
          <w:szCs w:val="28"/>
          <w:lang w:eastAsia="ru-RU"/>
        </w:rPr>
        <w:t xml:space="preserve"> Многосторонней конвенции</w:t>
      </w:r>
      <w:r w:rsidR="001C35C3" w:rsidRPr="007C5A1C">
        <w:rPr>
          <w:rFonts w:ascii="Times New Roman" w:eastAsia="Times New Roman" w:hAnsi="Times New Roman" w:cs="Times New Roman"/>
          <w:color w:val="000000"/>
          <w:sz w:val="28"/>
          <w:szCs w:val="28"/>
          <w:lang w:eastAsia="ru-RU"/>
        </w:rPr>
        <w:t>]</w:t>
      </w:r>
      <w:r w:rsidR="001C35C3">
        <w:rPr>
          <w:rFonts w:ascii="Times New Roman" w:eastAsia="Times New Roman" w:hAnsi="Times New Roman" w:cs="Times New Roman"/>
          <w:color w:val="000000"/>
          <w:sz w:val="28"/>
          <w:szCs w:val="28"/>
          <w:lang w:eastAsia="ru-RU"/>
        </w:rPr>
        <w:t xml:space="preserve"> </w:t>
      </w:r>
      <w:r w:rsidRPr="001C35C3">
        <w:rPr>
          <w:rFonts w:ascii="Times New Roman" w:eastAsia="Times New Roman" w:hAnsi="Times New Roman" w:cs="Times New Roman"/>
          <w:color w:val="000000"/>
          <w:sz w:val="28"/>
          <w:szCs w:val="28"/>
          <w:shd w:val="clear" w:color="auto" w:fill="FFFFFF"/>
          <w:lang w:eastAsia="ru-RU"/>
        </w:rPr>
        <w:t>Несмотря на положения </w:t>
      </w:r>
      <w:hyperlink r:id="rId7" w:anchor="z52" w:history="1">
        <w:r w:rsidRPr="001C35C3">
          <w:rPr>
            <w:rFonts w:ascii="Times New Roman" w:eastAsia="Times New Roman" w:hAnsi="Times New Roman" w:cs="Times New Roman"/>
            <w:color w:val="073A5E"/>
            <w:sz w:val="28"/>
            <w:szCs w:val="28"/>
            <w:u w:val="single"/>
            <w:shd w:val="clear" w:color="auto" w:fill="FFFFFF"/>
            <w:lang w:eastAsia="ru-RU"/>
          </w:rPr>
          <w:t>пунктов 1</w:t>
        </w:r>
      </w:hyperlink>
      <w:r w:rsidRPr="001C35C3">
        <w:rPr>
          <w:rFonts w:ascii="Times New Roman" w:eastAsia="Times New Roman" w:hAnsi="Times New Roman" w:cs="Times New Roman"/>
          <w:color w:val="000000"/>
          <w:sz w:val="28"/>
          <w:szCs w:val="28"/>
          <w:shd w:val="clear" w:color="auto" w:fill="FFFFFF"/>
          <w:lang w:eastAsia="ru-RU"/>
        </w:rPr>
        <w:t> и </w:t>
      </w:r>
      <w:hyperlink r:id="rId8" w:anchor="z53" w:history="1">
        <w:r w:rsidRPr="001C35C3">
          <w:rPr>
            <w:rFonts w:ascii="Times New Roman" w:eastAsia="Times New Roman" w:hAnsi="Times New Roman" w:cs="Times New Roman"/>
            <w:color w:val="073A5E"/>
            <w:sz w:val="28"/>
            <w:szCs w:val="28"/>
            <w:u w:val="single"/>
            <w:shd w:val="clear" w:color="auto" w:fill="FFFFFF"/>
            <w:lang w:eastAsia="ru-RU"/>
          </w:rPr>
          <w:t>2</w:t>
        </w:r>
      </w:hyperlink>
      <w:r w:rsidRPr="001C35C3">
        <w:rPr>
          <w:rFonts w:ascii="Times New Roman" w:eastAsia="Times New Roman" w:hAnsi="Times New Roman" w:cs="Times New Roman"/>
          <w:color w:val="000000"/>
          <w:sz w:val="28"/>
          <w:szCs w:val="28"/>
          <w:shd w:val="clear" w:color="auto" w:fill="FFFFFF"/>
          <w:lang w:eastAsia="ru-RU"/>
        </w:rPr>
        <w:t>, если лицо, иное, чем агент с независимым статусом, к которому применяется </w:t>
      </w:r>
      <w:hyperlink r:id="rId9" w:anchor="z57" w:history="1">
        <w:r w:rsidRPr="001C35C3">
          <w:rPr>
            <w:rFonts w:ascii="Times New Roman" w:eastAsia="Times New Roman" w:hAnsi="Times New Roman" w:cs="Times New Roman"/>
            <w:color w:val="073A5E"/>
            <w:sz w:val="28"/>
            <w:szCs w:val="28"/>
            <w:u w:val="single"/>
            <w:shd w:val="clear" w:color="auto" w:fill="FFFFFF"/>
            <w:lang w:eastAsia="ru-RU"/>
          </w:rPr>
          <w:t>пункт 6</w:t>
        </w:r>
      </w:hyperlink>
      <w:r w:rsidRPr="001C35C3">
        <w:rPr>
          <w:rFonts w:ascii="Times New Roman" w:eastAsia="Times New Roman" w:hAnsi="Times New Roman" w:cs="Times New Roman"/>
          <w:color w:val="000000"/>
          <w:sz w:val="28"/>
          <w:szCs w:val="28"/>
          <w:shd w:val="clear" w:color="auto" w:fill="FFFFFF"/>
          <w:lang w:eastAsia="ru-RU"/>
        </w:rPr>
        <w:t xml:space="preserve">, действует от имени предприятия и имеет, и обычно использует в Договаривающемся Государстве полномочия заключать контракты от имени предприятия, то такое предприятие рассматривается как имеющее постоянное учреждение в </w:t>
      </w:r>
      <w:r w:rsidRPr="001C35C3">
        <w:rPr>
          <w:rFonts w:ascii="Times New Roman" w:eastAsia="Times New Roman" w:hAnsi="Times New Roman" w:cs="Times New Roman"/>
          <w:color w:val="000000"/>
          <w:sz w:val="28"/>
          <w:szCs w:val="28"/>
          <w:shd w:val="clear" w:color="auto" w:fill="FFFFFF"/>
          <w:lang w:eastAsia="ru-RU"/>
        </w:rPr>
        <w:lastRenderedPageBreak/>
        <w:t>этом Договаривающемся Государстве в отношении любой деятельности, которую это лицо осуществляет в пользу предприятия, если только деятельность такого лица не ограничивается деятельностью, упомянутой в </w:t>
      </w:r>
      <w:hyperlink r:id="rId10" w:anchor="z55" w:history="1">
        <w:r w:rsidRPr="001C35C3">
          <w:rPr>
            <w:rFonts w:ascii="Times New Roman" w:eastAsia="Times New Roman" w:hAnsi="Times New Roman" w:cs="Times New Roman"/>
            <w:color w:val="073A5E"/>
            <w:sz w:val="28"/>
            <w:szCs w:val="28"/>
            <w:u w:val="single"/>
            <w:shd w:val="clear" w:color="auto" w:fill="FFFFFF"/>
            <w:lang w:eastAsia="ru-RU"/>
          </w:rPr>
          <w:t>пункте 4</w:t>
        </w:r>
      </w:hyperlink>
      <w:r w:rsidRPr="001C35C3">
        <w:rPr>
          <w:rFonts w:ascii="Times New Roman" w:eastAsia="Times New Roman" w:hAnsi="Times New Roman" w:cs="Times New Roman"/>
          <w:color w:val="000000"/>
          <w:sz w:val="28"/>
          <w:szCs w:val="28"/>
          <w:shd w:val="clear" w:color="auto" w:fill="FFFFFF"/>
          <w:lang w:eastAsia="ru-RU"/>
        </w:rPr>
        <w:t>,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такого пункта.</w:t>
      </w:r>
    </w:p>
    <w:p w:rsidR="00687B2F" w:rsidRDefault="00687B2F" w:rsidP="00687B2F">
      <w:pPr>
        <w:spacing w:after="0" w:line="240" w:lineRule="auto"/>
        <w:rPr>
          <w:rFonts w:ascii="Times New Roman" w:eastAsia="Times New Roman" w:hAnsi="Times New Roman" w:cs="Times New Roman"/>
          <w:b/>
          <w:color w:val="222222"/>
          <w:sz w:val="28"/>
          <w:szCs w:val="28"/>
          <w:lang w:eastAsia="ru-RU"/>
        </w:rPr>
      </w:pPr>
    </w:p>
    <w:tbl>
      <w:tblPr>
        <w:tblStyle w:val="a3"/>
        <w:tblW w:w="0" w:type="auto"/>
        <w:tblLook w:val="04A0" w:firstRow="1" w:lastRow="0" w:firstColumn="1" w:lastColumn="0" w:noHBand="0" w:noVBand="1"/>
      </w:tblPr>
      <w:tblGrid>
        <w:gridCol w:w="9171"/>
      </w:tblGrid>
      <w:tr w:rsidR="00687B2F" w:rsidTr="00442622">
        <w:tc>
          <w:tcPr>
            <w:tcW w:w="9171" w:type="dxa"/>
          </w:tcPr>
          <w:p w:rsidR="00687B2F" w:rsidRPr="009D0812" w:rsidRDefault="00687B2F" w:rsidP="00442622">
            <w:pPr>
              <w:jc w:val="both"/>
              <w:rPr>
                <w:rFonts w:ascii="Times New Roman" w:hAnsi="Times New Roman" w:cs="Times New Roman"/>
                <w:i/>
                <w:sz w:val="28"/>
                <w:szCs w:val="28"/>
              </w:rPr>
            </w:pPr>
            <w:r w:rsidRPr="009D0812">
              <w:rPr>
                <w:rFonts w:ascii="Times New Roman" w:hAnsi="Times New Roman" w:cs="Times New Roman"/>
                <w:i/>
                <w:sz w:val="28"/>
                <w:szCs w:val="28"/>
              </w:rPr>
              <w:t xml:space="preserve">Следующий пункт 1 Статьи 12 Многосторонней конвенции </w:t>
            </w:r>
            <w:r w:rsidR="001C35C3" w:rsidRPr="007F34B4">
              <w:rPr>
                <w:rFonts w:ascii="Times New Roman" w:hAnsi="Times New Roman" w:cs="Times New Roman"/>
                <w:i/>
                <w:sz w:val="28"/>
                <w:szCs w:val="28"/>
              </w:rPr>
              <w:t>применяется к пункту</w:t>
            </w:r>
            <w:r w:rsidRPr="009D0812">
              <w:rPr>
                <w:rFonts w:ascii="Times New Roman" w:hAnsi="Times New Roman" w:cs="Times New Roman"/>
                <w:i/>
                <w:sz w:val="28"/>
                <w:szCs w:val="28"/>
              </w:rPr>
              <w:t xml:space="preserve"> 5 Статьи 5 настоящей Конвенции:</w:t>
            </w:r>
          </w:p>
          <w:p w:rsidR="00687B2F" w:rsidRDefault="00687B2F" w:rsidP="00442622">
            <w:pPr>
              <w:rPr>
                <w:rFonts w:ascii="Times New Roman" w:hAnsi="Times New Roman" w:cs="Times New Roman"/>
                <w:sz w:val="28"/>
                <w:szCs w:val="28"/>
              </w:rPr>
            </w:pPr>
          </w:p>
          <w:p w:rsidR="00687B2F" w:rsidRPr="00791C00" w:rsidRDefault="00687B2F" w:rsidP="00442622">
            <w:pPr>
              <w:ind w:firstLine="567"/>
              <w:jc w:val="both"/>
              <w:rPr>
                <w:rFonts w:ascii="Times New Roman" w:hAnsi="Times New Roman" w:cs="Times New Roman"/>
                <w:sz w:val="28"/>
                <w:szCs w:val="28"/>
              </w:rPr>
            </w:pPr>
            <w:r>
              <w:rPr>
                <w:rFonts w:ascii="Times New Roman" w:hAnsi="Times New Roman" w:cs="Times New Roman"/>
                <w:color w:val="222222"/>
                <w:sz w:val="28"/>
                <w:szCs w:val="28"/>
              </w:rPr>
              <w:t xml:space="preserve">СТАТЬЯ 12 – </w:t>
            </w:r>
            <w:r w:rsidRPr="00791C00">
              <w:rPr>
                <w:rFonts w:ascii="Times New Roman" w:hAnsi="Times New Roman" w:cs="Times New Roman"/>
                <w:sz w:val="28"/>
                <w:szCs w:val="28"/>
              </w:rPr>
              <w:t>ИСКУССТВЕННОЕ ИЗБЕЖАНИЕ СТАТУСА ПОСТОЯННОГО ПРЕДСТАВИТЕЛЬСТВА ЗА СЧЕТ АГЕНТСКИХ СОГЛАШЕНИЙ И АНАЛОГИЧНЫХ СТРАТЕГИЙ</w:t>
            </w:r>
          </w:p>
          <w:p w:rsidR="00687B2F" w:rsidRDefault="00687B2F" w:rsidP="00442622">
            <w:pPr>
              <w:ind w:firstLine="567"/>
              <w:jc w:val="both"/>
              <w:rPr>
                <w:rFonts w:ascii="Times New Roman" w:hAnsi="Times New Roman" w:cs="Times New Roman"/>
                <w:sz w:val="28"/>
                <w:szCs w:val="28"/>
              </w:rPr>
            </w:pPr>
          </w:p>
          <w:p w:rsidR="00687B2F" w:rsidRPr="00791C00" w:rsidRDefault="00687B2F" w:rsidP="00442622">
            <w:pPr>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Несмотря на положения </w:t>
            </w:r>
            <w:r w:rsidR="00C80123">
              <w:rPr>
                <w:rFonts w:ascii="Times New Roman" w:hAnsi="Times New Roman" w:cs="Times New Roman"/>
                <w:sz w:val="28"/>
                <w:szCs w:val="28"/>
              </w:rPr>
              <w:t xml:space="preserve">пунктов 1 и 2 </w:t>
            </w:r>
            <w:r>
              <w:rPr>
                <w:rFonts w:ascii="Times New Roman" w:hAnsi="Times New Roman" w:cs="Times New Roman"/>
                <w:sz w:val="28"/>
                <w:szCs w:val="28"/>
              </w:rPr>
              <w:t>Статьи 5 настоящей Конвенции</w:t>
            </w:r>
            <w:r w:rsidRPr="00791C00">
              <w:rPr>
                <w:rFonts w:ascii="Times New Roman" w:hAnsi="Times New Roman" w:cs="Times New Roman"/>
                <w:sz w:val="28"/>
                <w:szCs w:val="28"/>
              </w:rPr>
              <w:t xml:space="preserve">, </w:t>
            </w:r>
            <w:r w:rsidR="001C35C3">
              <w:rPr>
                <w:rFonts w:ascii="Times New Roman" w:hAnsi="Times New Roman" w:cs="Times New Roman"/>
                <w:sz w:val="28"/>
                <w:szCs w:val="28"/>
              </w:rPr>
              <w:t xml:space="preserve"> </w:t>
            </w:r>
            <w:r w:rsidR="001C35C3" w:rsidRPr="00791C00">
              <w:rPr>
                <w:rFonts w:ascii="Times New Roman" w:hAnsi="Times New Roman" w:cs="Times New Roman"/>
                <w:sz w:val="28"/>
                <w:szCs w:val="28"/>
              </w:rPr>
              <w:t xml:space="preserve">с учетом пункта </w:t>
            </w:r>
            <w:r w:rsidR="00C80123">
              <w:rPr>
                <w:rFonts w:ascii="Times New Roman" w:hAnsi="Times New Roman" w:cs="Times New Roman"/>
                <w:sz w:val="28"/>
                <w:szCs w:val="28"/>
              </w:rPr>
              <w:t>6</w:t>
            </w:r>
            <w:r w:rsidR="001C35C3">
              <w:rPr>
                <w:rFonts w:ascii="Times New Roman" w:hAnsi="Times New Roman" w:cs="Times New Roman"/>
                <w:sz w:val="28"/>
                <w:szCs w:val="28"/>
              </w:rPr>
              <w:t xml:space="preserve"> Статьи 5 Конвенции с изменениями, внесенными пунктом 2 Статьи 12 Многосторонней конвенции</w:t>
            </w:r>
            <w:r w:rsidRPr="00791C00">
              <w:rPr>
                <w:rFonts w:ascii="Times New Roman" w:hAnsi="Times New Roman" w:cs="Times New Roman"/>
                <w:sz w:val="28"/>
                <w:szCs w:val="28"/>
              </w:rPr>
              <w:t>, если лицо</w:t>
            </w:r>
            <w:r>
              <w:rPr>
                <w:rFonts w:ascii="Times New Roman" w:hAnsi="Times New Roman" w:cs="Times New Roman"/>
                <w:sz w:val="28"/>
                <w:szCs w:val="28"/>
              </w:rPr>
              <w:t xml:space="preserve"> </w:t>
            </w:r>
            <w:r w:rsidRPr="00791C00">
              <w:rPr>
                <w:rFonts w:ascii="Times New Roman" w:hAnsi="Times New Roman" w:cs="Times New Roman"/>
                <w:sz w:val="28"/>
                <w:szCs w:val="28"/>
              </w:rPr>
              <w:t xml:space="preserve">осуществляет деятельность </w:t>
            </w:r>
            <w:r>
              <w:rPr>
                <w:rFonts w:ascii="Times New Roman" w:hAnsi="Times New Roman" w:cs="Times New Roman"/>
                <w:sz w:val="28"/>
                <w:szCs w:val="28"/>
              </w:rPr>
              <w:t>в Договаривающемся Государстве</w:t>
            </w:r>
            <w:r w:rsidRPr="00791C00">
              <w:rPr>
                <w:rFonts w:ascii="Times New Roman" w:hAnsi="Times New Roman" w:cs="Times New Roman"/>
                <w:sz w:val="28"/>
                <w:szCs w:val="28"/>
              </w:rPr>
              <w:t xml:space="preserve"> от имени предприятия и, действуя таким образом, обычно заключает контракты или обычно играет основную роль, приводящую к заключению контрактов, которые регулярно заключаются без существенных изменений предприятием, и эти контракты:</w:t>
            </w:r>
          </w:p>
          <w:p w:rsidR="00687B2F" w:rsidRPr="00791C00" w:rsidRDefault="00687B2F" w:rsidP="00442622">
            <w:pPr>
              <w:ind w:firstLine="567"/>
              <w:jc w:val="both"/>
              <w:rPr>
                <w:rFonts w:ascii="Times New Roman" w:hAnsi="Times New Roman" w:cs="Times New Roman"/>
                <w:sz w:val="28"/>
                <w:szCs w:val="28"/>
              </w:rPr>
            </w:pPr>
            <w:r w:rsidRPr="00791C00">
              <w:rPr>
                <w:rFonts w:ascii="Times New Roman" w:hAnsi="Times New Roman" w:cs="Times New Roman"/>
                <w:sz w:val="28"/>
                <w:szCs w:val="28"/>
              </w:rPr>
              <w:t>а) заключаются от имени предприятия, или</w:t>
            </w:r>
          </w:p>
          <w:p w:rsidR="00687B2F" w:rsidRPr="00791C00" w:rsidRDefault="00687B2F" w:rsidP="00442622">
            <w:pPr>
              <w:ind w:firstLine="567"/>
              <w:jc w:val="both"/>
              <w:rPr>
                <w:rFonts w:ascii="Times New Roman" w:hAnsi="Times New Roman" w:cs="Times New Roman"/>
                <w:sz w:val="28"/>
                <w:szCs w:val="28"/>
              </w:rPr>
            </w:pPr>
            <w:r w:rsidRPr="00791C00">
              <w:rPr>
                <w:rFonts w:ascii="Times New Roman" w:hAnsi="Times New Roman" w:cs="Times New Roman"/>
                <w:sz w:val="28"/>
                <w:szCs w:val="28"/>
              </w:rPr>
              <w:t>b) для целей передачи права собственности на имущество, или предоставления права пользования имуществом, принадлежащим этому предприятию или в отношении которого предприятие обладает правом пользования, или</w:t>
            </w:r>
          </w:p>
          <w:p w:rsidR="00687B2F" w:rsidRDefault="00687B2F" w:rsidP="00442622">
            <w:pPr>
              <w:ind w:firstLine="567"/>
              <w:jc w:val="both"/>
              <w:rPr>
                <w:rFonts w:ascii="Times New Roman" w:hAnsi="Times New Roman" w:cs="Times New Roman"/>
                <w:sz w:val="28"/>
                <w:szCs w:val="28"/>
              </w:rPr>
            </w:pPr>
            <w:r w:rsidRPr="00791C00">
              <w:rPr>
                <w:rFonts w:ascii="Times New Roman" w:hAnsi="Times New Roman" w:cs="Times New Roman"/>
                <w:sz w:val="28"/>
                <w:szCs w:val="28"/>
              </w:rPr>
              <w:t>c) для целей оказания услуг этим предприятием,</w:t>
            </w:r>
          </w:p>
          <w:p w:rsidR="00687B2F" w:rsidRDefault="00687B2F" w:rsidP="00442622">
            <w:pPr>
              <w:ind w:firstLine="567"/>
              <w:jc w:val="both"/>
              <w:rPr>
                <w:rFonts w:ascii="Times New Roman" w:eastAsia="Times New Roman" w:hAnsi="Times New Roman" w:cs="Times New Roman"/>
                <w:b/>
                <w:color w:val="222222"/>
                <w:sz w:val="28"/>
                <w:szCs w:val="28"/>
                <w:lang w:eastAsia="ru-RU"/>
              </w:rPr>
            </w:pPr>
            <w:r w:rsidRPr="00791C00">
              <w:rPr>
                <w:rFonts w:ascii="Times New Roman" w:hAnsi="Times New Roman" w:cs="Times New Roman"/>
                <w:sz w:val="28"/>
                <w:szCs w:val="28"/>
              </w:rPr>
              <w:t>то такое предприятие будет рассматриваться как имеющее постоянное представительство в это</w:t>
            </w:r>
            <w:r>
              <w:rPr>
                <w:rFonts w:ascii="Times New Roman" w:hAnsi="Times New Roman" w:cs="Times New Roman"/>
                <w:sz w:val="28"/>
                <w:szCs w:val="28"/>
              </w:rPr>
              <w:t>м</w:t>
            </w:r>
            <w:r w:rsidRPr="00791C00">
              <w:rPr>
                <w:rFonts w:ascii="Times New Roman" w:hAnsi="Times New Roman" w:cs="Times New Roman"/>
                <w:sz w:val="28"/>
                <w:szCs w:val="28"/>
              </w:rPr>
              <w:t xml:space="preserve"> Договаривающе</w:t>
            </w:r>
            <w:r>
              <w:rPr>
                <w:rFonts w:ascii="Times New Roman" w:hAnsi="Times New Roman" w:cs="Times New Roman"/>
                <w:sz w:val="28"/>
                <w:szCs w:val="28"/>
              </w:rPr>
              <w:t>м</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Государстве</w:t>
            </w:r>
            <w:r w:rsidRPr="00791C00">
              <w:rPr>
                <w:rFonts w:ascii="Times New Roman" w:hAnsi="Times New Roman" w:cs="Times New Roman"/>
                <w:sz w:val="28"/>
                <w:szCs w:val="28"/>
              </w:rPr>
              <w:t xml:space="preserve"> в отношении любой деятельности, которую такое лицо осуществляет для предприятия, за исключением тех случаев, когда такая деятельность, осуществляемая предприятием через постоянное место деятельности этого предприятия, расположенное в это</w:t>
            </w:r>
            <w:r>
              <w:rPr>
                <w:rFonts w:ascii="Times New Roman" w:hAnsi="Times New Roman" w:cs="Times New Roman"/>
                <w:sz w:val="28"/>
                <w:szCs w:val="28"/>
              </w:rPr>
              <w:t>м</w:t>
            </w:r>
            <w:r w:rsidRPr="00791C00">
              <w:rPr>
                <w:rFonts w:ascii="Times New Roman" w:hAnsi="Times New Roman" w:cs="Times New Roman"/>
                <w:sz w:val="28"/>
                <w:szCs w:val="28"/>
              </w:rPr>
              <w:t xml:space="preserve"> Договаривающе</w:t>
            </w:r>
            <w:r>
              <w:rPr>
                <w:rFonts w:ascii="Times New Roman" w:hAnsi="Times New Roman" w:cs="Times New Roman"/>
                <w:sz w:val="28"/>
                <w:szCs w:val="28"/>
              </w:rPr>
              <w:t>м</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Государстве</w:t>
            </w:r>
            <w:r w:rsidRPr="00791C00">
              <w:rPr>
                <w:rFonts w:ascii="Times New Roman" w:hAnsi="Times New Roman" w:cs="Times New Roman"/>
                <w:sz w:val="28"/>
                <w:szCs w:val="28"/>
              </w:rPr>
              <w:t xml:space="preserve">, не будет считаться приводящей к образованию постоянного представительства в соответствии с определением постоянного представительства, содержащимся в </w:t>
            </w:r>
            <w:r>
              <w:rPr>
                <w:rFonts w:ascii="Times New Roman" w:hAnsi="Times New Roman" w:cs="Times New Roman"/>
                <w:sz w:val="28"/>
                <w:szCs w:val="28"/>
              </w:rPr>
              <w:t>положениях Статьи 5 настоящей Конвенции.</w:t>
            </w:r>
          </w:p>
        </w:tc>
      </w:tr>
    </w:tbl>
    <w:p w:rsidR="008D307D" w:rsidRDefault="003B5D39" w:rsidP="008D307D">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26" w:name="z57"/>
      <w:bookmarkEnd w:id="26"/>
      <w:r w:rsidRPr="003B5D39">
        <w:rPr>
          <w:rFonts w:ascii="Times New Roman" w:eastAsia="Times New Roman" w:hAnsi="Times New Roman" w:cs="Times New Roman"/>
          <w:color w:val="000000"/>
          <w:sz w:val="28"/>
          <w:szCs w:val="28"/>
          <w:shd w:val="clear" w:color="auto" w:fill="FFFFFF"/>
          <w:lang w:eastAsia="ru-RU"/>
        </w:rPr>
        <w:t xml:space="preserve">6. </w:t>
      </w:r>
      <w:r w:rsidR="001C35C3" w:rsidRPr="00F236A8">
        <w:rPr>
          <w:rFonts w:ascii="Times New Roman" w:eastAsia="Times New Roman" w:hAnsi="Times New Roman" w:cs="Times New Roman"/>
          <w:b/>
          <w:color w:val="000000"/>
          <w:sz w:val="28"/>
          <w:szCs w:val="28"/>
          <w:lang w:eastAsia="ru-RU"/>
        </w:rPr>
        <w:t xml:space="preserve">[Модифицировано пунктом </w:t>
      </w:r>
      <w:r w:rsidR="001C35C3">
        <w:rPr>
          <w:rFonts w:ascii="Times New Roman" w:eastAsia="Times New Roman" w:hAnsi="Times New Roman" w:cs="Times New Roman"/>
          <w:b/>
          <w:color w:val="000000"/>
          <w:sz w:val="28"/>
          <w:szCs w:val="28"/>
          <w:lang w:eastAsia="ru-RU"/>
        </w:rPr>
        <w:t>2</w:t>
      </w:r>
      <w:r w:rsidR="001C35C3" w:rsidRPr="00F236A8">
        <w:rPr>
          <w:rFonts w:ascii="Times New Roman" w:eastAsia="Times New Roman" w:hAnsi="Times New Roman" w:cs="Times New Roman"/>
          <w:b/>
          <w:color w:val="000000"/>
          <w:sz w:val="28"/>
          <w:szCs w:val="28"/>
          <w:lang w:eastAsia="ru-RU"/>
        </w:rPr>
        <w:t xml:space="preserve"> </w:t>
      </w:r>
      <w:r w:rsidR="001C35C3">
        <w:rPr>
          <w:rFonts w:ascii="Times New Roman" w:eastAsia="Times New Roman" w:hAnsi="Times New Roman" w:cs="Times New Roman"/>
          <w:b/>
          <w:color w:val="000000"/>
          <w:sz w:val="28"/>
          <w:szCs w:val="28"/>
          <w:lang w:eastAsia="ru-RU"/>
        </w:rPr>
        <w:t xml:space="preserve">Статьи 12 </w:t>
      </w:r>
      <w:r w:rsidR="001C35C3" w:rsidRPr="00F236A8">
        <w:rPr>
          <w:rFonts w:ascii="Times New Roman" w:eastAsia="Times New Roman" w:hAnsi="Times New Roman" w:cs="Times New Roman"/>
          <w:b/>
          <w:color w:val="000000"/>
          <w:sz w:val="28"/>
          <w:szCs w:val="28"/>
          <w:lang w:eastAsia="ru-RU"/>
        </w:rPr>
        <w:t xml:space="preserve">Многосторонней конвенции] </w:t>
      </w:r>
      <w:r w:rsidRPr="001C35C3">
        <w:rPr>
          <w:rFonts w:ascii="Times New Roman" w:eastAsia="Times New Roman" w:hAnsi="Times New Roman" w:cs="Times New Roman"/>
          <w:color w:val="000000"/>
          <w:sz w:val="28"/>
          <w:szCs w:val="28"/>
          <w:shd w:val="clear" w:color="auto" w:fill="FFFFFF"/>
          <w:lang w:eastAsia="ru-RU"/>
        </w:rPr>
        <w:t xml:space="preserve">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w:t>
      </w:r>
      <w:r w:rsidRPr="001C35C3">
        <w:rPr>
          <w:rFonts w:ascii="Times New Roman" w:eastAsia="Times New Roman" w:hAnsi="Times New Roman" w:cs="Times New Roman"/>
          <w:color w:val="000000"/>
          <w:sz w:val="28"/>
          <w:szCs w:val="28"/>
          <w:shd w:val="clear" w:color="auto" w:fill="FFFFFF"/>
          <w:lang w:eastAsia="ru-RU"/>
        </w:rPr>
        <w:lastRenderedPageBreak/>
        <w:t>своей обычной деятельности. Однако, когда деятельность такого агента выполняется полностью или почти полностью от имени такого предприятия, и между таким предприятием и агентом в их коммерческих и финансовых взаимоотношениях создаются условия, отличные от тех, которые могли быть установлены между независимыми предприятиями, то он не считается агентом с независимым статусом в понимании настоящего пункта.</w:t>
      </w:r>
    </w:p>
    <w:p w:rsidR="001C35C3" w:rsidRPr="001C35C3" w:rsidRDefault="001C35C3" w:rsidP="008D307D">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8D307D" w:rsidRPr="00313F9B" w:rsidRDefault="008D307D" w:rsidP="008D307D">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r w:rsidRPr="00313F9B">
        <w:rPr>
          <w:rFonts w:ascii="Times New Roman" w:hAnsi="Times New Roman" w:cs="Times New Roman"/>
          <w:i/>
          <w:sz w:val="28"/>
          <w:szCs w:val="28"/>
        </w:rPr>
        <w:t xml:space="preserve">Следующий пункт 2 </w:t>
      </w:r>
      <w:r>
        <w:rPr>
          <w:rFonts w:ascii="Times New Roman" w:hAnsi="Times New Roman" w:cs="Times New Roman"/>
          <w:i/>
          <w:sz w:val="28"/>
          <w:szCs w:val="28"/>
        </w:rPr>
        <w:t>С</w:t>
      </w:r>
      <w:r w:rsidRPr="00313F9B">
        <w:rPr>
          <w:rFonts w:ascii="Times New Roman" w:hAnsi="Times New Roman" w:cs="Times New Roman"/>
          <w:i/>
          <w:sz w:val="28"/>
          <w:szCs w:val="28"/>
        </w:rPr>
        <w:t xml:space="preserve">татьи 12 </w:t>
      </w:r>
      <w:r>
        <w:rPr>
          <w:rFonts w:ascii="Times New Roman" w:hAnsi="Times New Roman" w:cs="Times New Roman"/>
          <w:i/>
          <w:sz w:val="28"/>
          <w:szCs w:val="28"/>
        </w:rPr>
        <w:t xml:space="preserve">Многосторонней </w:t>
      </w:r>
      <w:r w:rsidR="001C35C3">
        <w:rPr>
          <w:rFonts w:ascii="Times New Roman" w:hAnsi="Times New Roman" w:cs="Times New Roman"/>
          <w:i/>
          <w:sz w:val="28"/>
          <w:szCs w:val="28"/>
        </w:rPr>
        <w:t>при</w:t>
      </w:r>
      <w:r w:rsidR="001C35C3" w:rsidRPr="00313F9B">
        <w:rPr>
          <w:rFonts w:ascii="Times New Roman" w:hAnsi="Times New Roman" w:cs="Times New Roman"/>
          <w:i/>
          <w:sz w:val="28"/>
          <w:szCs w:val="28"/>
        </w:rPr>
        <w:t>меняет</w:t>
      </w:r>
      <w:r w:rsidR="001C35C3">
        <w:rPr>
          <w:rFonts w:ascii="Times New Roman" w:hAnsi="Times New Roman" w:cs="Times New Roman"/>
          <w:i/>
          <w:sz w:val="28"/>
          <w:szCs w:val="28"/>
        </w:rPr>
        <w:t>ся</w:t>
      </w:r>
      <w:r w:rsidR="001C35C3" w:rsidRPr="00313F9B">
        <w:rPr>
          <w:rFonts w:ascii="Times New Roman" w:hAnsi="Times New Roman" w:cs="Times New Roman"/>
          <w:i/>
          <w:sz w:val="28"/>
          <w:szCs w:val="28"/>
        </w:rPr>
        <w:t xml:space="preserve"> </w:t>
      </w:r>
      <w:r w:rsidR="001C35C3">
        <w:rPr>
          <w:rFonts w:ascii="Times New Roman" w:hAnsi="Times New Roman" w:cs="Times New Roman"/>
          <w:i/>
          <w:sz w:val="28"/>
          <w:szCs w:val="28"/>
        </w:rPr>
        <w:t xml:space="preserve">к </w:t>
      </w:r>
      <w:r w:rsidR="001C35C3" w:rsidRPr="00313F9B">
        <w:rPr>
          <w:rFonts w:ascii="Times New Roman" w:hAnsi="Times New Roman" w:cs="Times New Roman"/>
          <w:i/>
          <w:sz w:val="28"/>
          <w:szCs w:val="28"/>
        </w:rPr>
        <w:t>пункт</w:t>
      </w:r>
      <w:r w:rsidR="001C35C3">
        <w:rPr>
          <w:rFonts w:ascii="Times New Roman" w:hAnsi="Times New Roman" w:cs="Times New Roman"/>
          <w:i/>
          <w:sz w:val="28"/>
          <w:szCs w:val="28"/>
        </w:rPr>
        <w:t>у</w:t>
      </w:r>
      <w:r w:rsidRPr="00313F9B">
        <w:rPr>
          <w:rFonts w:ascii="Times New Roman" w:hAnsi="Times New Roman" w:cs="Times New Roman"/>
          <w:i/>
          <w:sz w:val="28"/>
          <w:szCs w:val="28"/>
        </w:rPr>
        <w:t xml:space="preserve"> 6 Статьи 5 настоящей Конвенции:</w:t>
      </w:r>
    </w:p>
    <w:p w:rsidR="008D307D" w:rsidRPr="00313F9B" w:rsidRDefault="008D307D" w:rsidP="008D307D">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p>
    <w:p w:rsidR="008D307D" w:rsidRPr="00791C00" w:rsidRDefault="008D307D" w:rsidP="008D307D">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313F9B">
        <w:rPr>
          <w:rFonts w:ascii="Times New Roman" w:hAnsi="Times New Roman" w:cs="Times New Roman"/>
          <w:sz w:val="28"/>
          <w:szCs w:val="28"/>
        </w:rPr>
        <w:t xml:space="preserve"> СТАТЬЯ 1</w:t>
      </w:r>
      <w:r w:rsidRPr="00313F9B">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313F9B">
        <w:rPr>
          <w:rFonts w:ascii="Times New Roman" w:hAnsi="Times New Roman" w:cs="Times New Roman"/>
          <w:sz w:val="28"/>
          <w:szCs w:val="28"/>
        </w:rPr>
        <w:t xml:space="preserve">– </w:t>
      </w:r>
      <w:r w:rsidRPr="00791C00">
        <w:rPr>
          <w:rFonts w:ascii="Times New Roman" w:hAnsi="Times New Roman" w:cs="Times New Roman"/>
          <w:sz w:val="28"/>
          <w:szCs w:val="28"/>
        </w:rPr>
        <w:t>ИСКУССТВЕННОЕ ИЗБЕЖАНИЕ СТАТУСА ПОСТОЯННОГО ПРЕДСТАВИТЕЛЬСТВА ЗА СЧЕТ АГЕНТСКИХ СОГЛАШЕНИЙ И АНАЛОГИЧНЫХ СТРАТЕГИЙ</w:t>
      </w:r>
    </w:p>
    <w:p w:rsidR="008D307D" w:rsidRDefault="008D307D" w:rsidP="008D307D">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8D307D" w:rsidRPr="00203687" w:rsidRDefault="008D307D" w:rsidP="008D307D">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color w:val="000000"/>
          <w:sz w:val="28"/>
          <w:szCs w:val="28"/>
          <w:lang w:eastAsia="ru-RU"/>
        </w:rPr>
      </w:pPr>
      <w:r w:rsidRPr="00791C00">
        <w:rPr>
          <w:rFonts w:ascii="Times New Roman" w:hAnsi="Times New Roman" w:cs="Times New Roman"/>
          <w:sz w:val="28"/>
          <w:szCs w:val="28"/>
        </w:rPr>
        <w:t xml:space="preserve">Пункт </w:t>
      </w:r>
      <w:r w:rsidRPr="00B50800">
        <w:rPr>
          <w:rFonts w:ascii="Times New Roman" w:hAnsi="Times New Roman" w:cs="Times New Roman"/>
          <w:sz w:val="28"/>
          <w:szCs w:val="28"/>
        </w:rPr>
        <w:t>5</w:t>
      </w:r>
      <w:r w:rsidRPr="00791C00">
        <w:rPr>
          <w:rFonts w:ascii="Times New Roman" w:hAnsi="Times New Roman" w:cs="Times New Roman"/>
          <w:sz w:val="28"/>
          <w:szCs w:val="28"/>
        </w:rPr>
        <w:t xml:space="preserve"> </w:t>
      </w:r>
      <w:r>
        <w:rPr>
          <w:rFonts w:ascii="Times New Roman" w:hAnsi="Times New Roman" w:cs="Times New Roman"/>
          <w:sz w:val="28"/>
          <w:szCs w:val="28"/>
        </w:rPr>
        <w:t>Статьи 5 настоящей Конвенции</w:t>
      </w:r>
      <w:r w:rsidR="001C35C3">
        <w:rPr>
          <w:rFonts w:ascii="Times New Roman" w:hAnsi="Times New Roman" w:cs="Times New Roman"/>
          <w:sz w:val="28"/>
          <w:szCs w:val="28"/>
        </w:rPr>
        <w:t>,</w:t>
      </w:r>
      <w:r>
        <w:rPr>
          <w:rFonts w:ascii="Times New Roman" w:hAnsi="Times New Roman" w:cs="Times New Roman"/>
          <w:sz w:val="28"/>
          <w:szCs w:val="28"/>
        </w:rPr>
        <w:t xml:space="preserve"> </w:t>
      </w:r>
      <w:r w:rsidR="001C35C3">
        <w:rPr>
          <w:rFonts w:ascii="Times New Roman" w:hAnsi="Times New Roman" w:cs="Times New Roman"/>
          <w:sz w:val="28"/>
          <w:szCs w:val="28"/>
        </w:rPr>
        <w:t>с учетом изменений, внесенных  пунктом 1 Статьи 12 Многосторонней конвенции,</w:t>
      </w:r>
      <w:r w:rsidR="001C35C3" w:rsidRPr="00791C00">
        <w:rPr>
          <w:rFonts w:ascii="Times New Roman" w:hAnsi="Times New Roman" w:cs="Times New Roman"/>
          <w:sz w:val="28"/>
          <w:szCs w:val="28"/>
        </w:rPr>
        <w:t xml:space="preserve"> </w:t>
      </w:r>
      <w:r w:rsidRPr="00791C00">
        <w:rPr>
          <w:rFonts w:ascii="Times New Roman" w:hAnsi="Times New Roman" w:cs="Times New Roman"/>
          <w:sz w:val="28"/>
          <w:szCs w:val="28"/>
        </w:rPr>
        <w:t>не применяется, если лицо, действующее в одно</w:t>
      </w:r>
      <w:r>
        <w:rPr>
          <w:rFonts w:ascii="Times New Roman" w:hAnsi="Times New Roman" w:cs="Times New Roman"/>
          <w:sz w:val="28"/>
          <w:szCs w:val="28"/>
        </w:rPr>
        <w:t>м</w:t>
      </w:r>
      <w:r w:rsidRPr="00791C00">
        <w:rPr>
          <w:rFonts w:ascii="Times New Roman" w:hAnsi="Times New Roman" w:cs="Times New Roman"/>
          <w:sz w:val="28"/>
          <w:szCs w:val="28"/>
        </w:rPr>
        <w:t xml:space="preserve"> из Договаривающихся </w:t>
      </w:r>
      <w:r>
        <w:rPr>
          <w:rFonts w:ascii="Times New Roman" w:hAnsi="Times New Roman" w:cs="Times New Roman"/>
          <w:sz w:val="28"/>
          <w:szCs w:val="28"/>
        </w:rPr>
        <w:t>Государств</w:t>
      </w:r>
      <w:r w:rsidRPr="00791C00">
        <w:rPr>
          <w:rFonts w:ascii="Times New Roman" w:hAnsi="Times New Roman" w:cs="Times New Roman"/>
          <w:sz w:val="28"/>
          <w:szCs w:val="28"/>
        </w:rPr>
        <w:t>, от имени предприятия друго</w:t>
      </w:r>
      <w:r>
        <w:rPr>
          <w:rFonts w:ascii="Times New Roman" w:hAnsi="Times New Roman" w:cs="Times New Roman"/>
          <w:sz w:val="28"/>
          <w:szCs w:val="28"/>
        </w:rPr>
        <w:t>го</w:t>
      </w:r>
      <w:r w:rsidRPr="00791C00">
        <w:rPr>
          <w:rFonts w:ascii="Times New Roman" w:hAnsi="Times New Roman" w:cs="Times New Roman"/>
          <w:sz w:val="28"/>
          <w:szCs w:val="28"/>
        </w:rPr>
        <w:t xml:space="preserve"> Договаривающ</w:t>
      </w:r>
      <w:r>
        <w:rPr>
          <w:rFonts w:ascii="Times New Roman" w:hAnsi="Times New Roman" w:cs="Times New Roman"/>
          <w:sz w:val="28"/>
          <w:szCs w:val="28"/>
        </w:rPr>
        <w:t>его</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Государства</w:t>
      </w:r>
      <w:r w:rsidRPr="00791C00">
        <w:rPr>
          <w:rFonts w:ascii="Times New Roman" w:hAnsi="Times New Roman" w:cs="Times New Roman"/>
          <w:sz w:val="28"/>
          <w:szCs w:val="28"/>
        </w:rPr>
        <w:t>, осуществляет предпринимательскую деятельность в перво</w:t>
      </w:r>
      <w:r>
        <w:rPr>
          <w:rFonts w:ascii="Times New Roman" w:hAnsi="Times New Roman" w:cs="Times New Roman"/>
          <w:sz w:val="28"/>
          <w:szCs w:val="28"/>
        </w:rPr>
        <w:t>м</w:t>
      </w:r>
      <w:r w:rsidRPr="00791C00">
        <w:rPr>
          <w:rFonts w:ascii="Times New Roman" w:hAnsi="Times New Roman" w:cs="Times New Roman"/>
          <w:sz w:val="28"/>
          <w:szCs w:val="28"/>
        </w:rPr>
        <w:t xml:space="preserve"> упомянуто</w:t>
      </w:r>
      <w:r>
        <w:rPr>
          <w:rFonts w:ascii="Times New Roman" w:hAnsi="Times New Roman" w:cs="Times New Roman"/>
          <w:sz w:val="28"/>
          <w:szCs w:val="28"/>
        </w:rPr>
        <w:t>м</w:t>
      </w:r>
      <w:r w:rsidRPr="00791C00">
        <w:rPr>
          <w:rFonts w:ascii="Times New Roman" w:hAnsi="Times New Roman" w:cs="Times New Roman"/>
          <w:sz w:val="28"/>
          <w:szCs w:val="28"/>
        </w:rPr>
        <w:t xml:space="preserve"> Договаривающе</w:t>
      </w:r>
      <w:r>
        <w:rPr>
          <w:rFonts w:ascii="Times New Roman" w:hAnsi="Times New Roman" w:cs="Times New Roman"/>
          <w:sz w:val="28"/>
          <w:szCs w:val="28"/>
        </w:rPr>
        <w:t>м</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Государстве</w:t>
      </w:r>
      <w:r w:rsidRPr="00791C00">
        <w:rPr>
          <w:rFonts w:ascii="Times New Roman" w:hAnsi="Times New Roman" w:cs="Times New Roman"/>
          <w:sz w:val="28"/>
          <w:szCs w:val="28"/>
        </w:rPr>
        <w:t xml:space="preserve"> в качестве агента с независимым статусом и действует для предприятия в рамках своей обычной деятельности. Однако, если лицо действует исключительно или в основном исключительно от имени одного или нескольких предприятий, с которыми оно тесно связано, то такое лицо не будет считаться агентом с независимым статусом в отношении любого такого предприятия в значении настоящего пункта.</w:t>
      </w:r>
    </w:p>
    <w:p w:rsidR="008D307D" w:rsidRPr="00D1132F" w:rsidRDefault="008D307D" w:rsidP="008D307D">
      <w:pPr>
        <w:spacing w:after="0" w:line="240" w:lineRule="auto"/>
        <w:ind w:firstLine="400"/>
        <w:jc w:val="both"/>
        <w:rPr>
          <w:rFonts w:ascii="Times New Roman" w:eastAsia="Times New Roman" w:hAnsi="Times New Roman" w:cs="Times New Roman"/>
          <w:strike/>
          <w:color w:val="000000"/>
          <w:sz w:val="28"/>
          <w:szCs w:val="28"/>
          <w:lang w:eastAsia="ru-RU"/>
        </w:rPr>
      </w:pPr>
    </w:p>
    <w:p w:rsidR="003B5D39" w:rsidRDefault="003B5D39" w:rsidP="008D307D">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27" w:name="z58"/>
      <w:bookmarkEnd w:id="27"/>
      <w:r w:rsidRPr="003B5D39">
        <w:rPr>
          <w:rFonts w:ascii="Times New Roman" w:eastAsia="Times New Roman" w:hAnsi="Times New Roman" w:cs="Times New Roman"/>
          <w:color w:val="000000"/>
          <w:sz w:val="28"/>
          <w:szCs w:val="28"/>
          <w:shd w:val="clear" w:color="auto" w:fill="FFFFFF"/>
          <w:lang w:eastAsia="ru-RU"/>
        </w:rPr>
        <w:t>7. Если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то не означает, что одна из этих компаний является постоянным учреждением другой.</w:t>
      </w:r>
      <w:r w:rsidRPr="003B5D39">
        <w:rPr>
          <w:rFonts w:ascii="Times New Roman" w:eastAsia="Times New Roman" w:hAnsi="Times New Roman" w:cs="Times New Roman"/>
          <w:color w:val="000000"/>
          <w:sz w:val="28"/>
          <w:szCs w:val="28"/>
          <w:lang w:eastAsia="ru-RU"/>
        </w:rPr>
        <w:br/>
      </w:r>
    </w:p>
    <w:p w:rsidR="008D307D" w:rsidRPr="00DC024F" w:rsidRDefault="008D307D" w:rsidP="008D307D">
      <w:pPr>
        <w:pBdr>
          <w:top w:val="single" w:sz="4" w:space="0" w:color="auto"/>
          <w:left w:val="single" w:sz="4" w:space="4" w:color="auto"/>
          <w:bottom w:val="single" w:sz="4" w:space="1" w:color="auto"/>
          <w:right w:val="single" w:sz="4" w:space="4" w:color="auto"/>
        </w:pBdr>
        <w:ind w:firstLine="567"/>
        <w:jc w:val="both"/>
        <w:rPr>
          <w:rFonts w:ascii="Times New Roman" w:hAnsi="Times New Roman" w:cs="Times New Roman"/>
          <w:i/>
          <w:sz w:val="28"/>
          <w:szCs w:val="28"/>
        </w:rPr>
      </w:pPr>
      <w:r w:rsidRPr="00DC024F">
        <w:rPr>
          <w:rFonts w:ascii="Times New Roman" w:hAnsi="Times New Roman" w:cs="Times New Roman"/>
          <w:i/>
          <w:sz w:val="28"/>
          <w:szCs w:val="28"/>
        </w:rPr>
        <w:t>Следующий пункт 1 Статьи 15 Многосторонней конвенции применяется к положениям настоящей Конвенции:</w:t>
      </w:r>
    </w:p>
    <w:p w:rsidR="008D307D" w:rsidRPr="00DC024F" w:rsidRDefault="008D307D" w:rsidP="008D307D">
      <w:pPr>
        <w:pBdr>
          <w:top w:val="single" w:sz="4" w:space="0"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DC024F">
        <w:rPr>
          <w:rFonts w:ascii="Times New Roman" w:hAnsi="Times New Roman" w:cs="Times New Roman"/>
          <w:sz w:val="28"/>
          <w:szCs w:val="28"/>
        </w:rPr>
        <w:t xml:space="preserve"> СТАТЬЯ 15 – ОПРЕДЕЛЕНИЕ ЛИЦА, ТЕСНО СВЯЗАННОГО С ПРЕДПРИЯТИЕМ</w:t>
      </w:r>
    </w:p>
    <w:p w:rsidR="008D307D" w:rsidRPr="00DC024F" w:rsidRDefault="008D307D" w:rsidP="008D307D">
      <w:pPr>
        <w:pBdr>
          <w:top w:val="single" w:sz="4" w:space="0"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DC024F">
        <w:rPr>
          <w:rFonts w:ascii="Times New Roman" w:hAnsi="Times New Roman" w:cs="Times New Roman"/>
          <w:sz w:val="28"/>
          <w:szCs w:val="28"/>
        </w:rPr>
        <w:t xml:space="preserve">В целях положений Статьи 5 настоящей Конвенции, лицо считается тесно связанным с предприятием, если, основываясь на всех соответствующих фактах и обстоятельствах, одно лицо имеет контроль над другим, или оба находятся под контролем одних и тех же лиц или предприятий. В любом случае, лицо считается тесно связанным с </w:t>
      </w:r>
      <w:r w:rsidRPr="00DC024F">
        <w:rPr>
          <w:rFonts w:ascii="Times New Roman" w:hAnsi="Times New Roman" w:cs="Times New Roman"/>
          <w:sz w:val="28"/>
          <w:szCs w:val="28"/>
        </w:rPr>
        <w:lastRenderedPageBreak/>
        <w:t xml:space="preserve">предприятием, если </w:t>
      </w:r>
      <w:proofErr w:type="spellStart"/>
      <w:r w:rsidRPr="00DC024F">
        <w:rPr>
          <w:rFonts w:ascii="Times New Roman" w:hAnsi="Times New Roman" w:cs="Times New Roman"/>
          <w:sz w:val="28"/>
          <w:szCs w:val="28"/>
        </w:rPr>
        <w:t>бенефициарная</w:t>
      </w:r>
      <w:proofErr w:type="spellEnd"/>
      <w:r w:rsidRPr="00DC024F">
        <w:rPr>
          <w:rFonts w:ascii="Times New Roman" w:hAnsi="Times New Roman" w:cs="Times New Roman"/>
          <w:sz w:val="28"/>
          <w:szCs w:val="28"/>
        </w:rPr>
        <w:t xml:space="preserve"> доля участия лица в другом лице прямо или косвенно составляет более чем 50 процентов (или, в случае компании, более 50 процентов совокупных голосов и стоимости акций компании или 50 процентов акционерного капитала компании), или если </w:t>
      </w:r>
      <w:proofErr w:type="spellStart"/>
      <w:r w:rsidRPr="00DC024F">
        <w:rPr>
          <w:rFonts w:ascii="Times New Roman" w:hAnsi="Times New Roman" w:cs="Times New Roman"/>
          <w:sz w:val="28"/>
          <w:szCs w:val="28"/>
        </w:rPr>
        <w:t>бенефициарная</w:t>
      </w:r>
      <w:proofErr w:type="spellEnd"/>
      <w:r w:rsidRPr="00DC024F">
        <w:rPr>
          <w:rFonts w:ascii="Times New Roman" w:hAnsi="Times New Roman" w:cs="Times New Roman"/>
          <w:sz w:val="28"/>
          <w:szCs w:val="28"/>
        </w:rPr>
        <w:t xml:space="preserve"> доля участия другого лица в лице и предприятии прямо или косвенно составляет более 50 процентов (или, в случае компании, более 50 процентов совокупных голосов и стоимости акций компании или 50 процентов акционерного капитала компании).</w:t>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6 Доход от недвижимого имущества</w:t>
      </w:r>
    </w:p>
    <w:p w:rsidR="008D307D" w:rsidRDefault="003B5D39" w:rsidP="003B5D39">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28" w:name="z59"/>
      <w:bookmarkEnd w:id="28"/>
      <w:r w:rsidRPr="003B5D39">
        <w:rPr>
          <w:rFonts w:ascii="Times New Roman" w:eastAsia="Times New Roman" w:hAnsi="Times New Roman" w:cs="Times New Roman"/>
          <w:color w:val="000000"/>
          <w:sz w:val="28"/>
          <w:szCs w:val="28"/>
          <w:shd w:val="clear" w:color="auto" w:fill="FFFFFF"/>
          <w:lang w:eastAsia="ru-RU"/>
        </w:rPr>
        <w:t>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29" w:name="z60"/>
      <w:bookmarkEnd w:id="29"/>
      <w:r w:rsidRPr="003B5D39">
        <w:rPr>
          <w:rFonts w:ascii="Times New Roman" w:eastAsia="Times New Roman" w:hAnsi="Times New Roman" w:cs="Times New Roman"/>
          <w:color w:val="000000"/>
          <w:sz w:val="28"/>
          <w:szCs w:val="28"/>
          <w:shd w:val="clear" w:color="auto" w:fill="FFFFFF"/>
          <w:lang w:eastAsia="ru-RU"/>
        </w:rPr>
        <w:t>2. Термин "недвижимое имущество"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w:t>
      </w:r>
    </w:p>
    <w:p w:rsidR="008D307D" w:rsidRDefault="003B5D39" w:rsidP="003B5D39">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30" w:name="z61"/>
      <w:bookmarkEnd w:id="30"/>
      <w:r w:rsidRPr="003B5D39">
        <w:rPr>
          <w:rFonts w:ascii="Times New Roman" w:eastAsia="Times New Roman" w:hAnsi="Times New Roman" w:cs="Times New Roman"/>
          <w:color w:val="000000"/>
          <w:sz w:val="28"/>
          <w:szCs w:val="28"/>
          <w:shd w:val="clear" w:color="auto" w:fill="FFFFFF"/>
          <w:lang w:eastAsia="ru-RU"/>
        </w:rPr>
        <w:t>3. Положения </w:t>
      </w:r>
      <w:hyperlink r:id="rId11" w:anchor="z59" w:history="1">
        <w:r w:rsidRPr="003B5D39">
          <w:rPr>
            <w:rFonts w:ascii="Times New Roman" w:eastAsia="Times New Roman" w:hAnsi="Times New Roman" w:cs="Times New Roman"/>
            <w:color w:val="073A5E"/>
            <w:sz w:val="28"/>
            <w:szCs w:val="28"/>
            <w:u w:val="single"/>
            <w:shd w:val="clear" w:color="auto" w:fill="FFFFFF"/>
            <w:lang w:eastAsia="ru-RU"/>
          </w:rPr>
          <w:t>пункта 1</w:t>
        </w:r>
      </w:hyperlink>
      <w:r w:rsidRPr="003B5D39">
        <w:rPr>
          <w:rFonts w:ascii="Times New Roman" w:eastAsia="Times New Roman" w:hAnsi="Times New Roman" w:cs="Times New Roman"/>
          <w:color w:val="000000"/>
          <w:sz w:val="28"/>
          <w:szCs w:val="28"/>
          <w:shd w:val="clear" w:color="auto" w:fill="FFFFFF"/>
          <w:lang w:eastAsia="ru-RU"/>
        </w:rPr>
        <w:t> применяются к доходу, полученному от прямого использования, сдачи в аренду или использования недвижимого имущества в любой другой форме.</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31" w:name="z62"/>
      <w:bookmarkEnd w:id="31"/>
      <w:r w:rsidRPr="003B5D39">
        <w:rPr>
          <w:rFonts w:ascii="Times New Roman" w:eastAsia="Times New Roman" w:hAnsi="Times New Roman" w:cs="Times New Roman"/>
          <w:color w:val="000000"/>
          <w:sz w:val="28"/>
          <w:szCs w:val="28"/>
          <w:shd w:val="clear" w:color="auto" w:fill="FFFFFF"/>
          <w:lang w:eastAsia="ru-RU"/>
        </w:rPr>
        <w:t>4. Положения </w:t>
      </w:r>
      <w:hyperlink r:id="rId12" w:anchor="z59" w:history="1">
        <w:r w:rsidRPr="003B5D39">
          <w:rPr>
            <w:rFonts w:ascii="Times New Roman" w:eastAsia="Times New Roman" w:hAnsi="Times New Roman" w:cs="Times New Roman"/>
            <w:color w:val="073A5E"/>
            <w:sz w:val="28"/>
            <w:szCs w:val="28"/>
            <w:u w:val="single"/>
            <w:shd w:val="clear" w:color="auto" w:fill="FFFFFF"/>
            <w:lang w:eastAsia="ru-RU"/>
          </w:rPr>
          <w:t>пунктов 1</w:t>
        </w:r>
      </w:hyperlink>
      <w:r w:rsidRPr="003B5D39">
        <w:rPr>
          <w:rFonts w:ascii="Times New Roman" w:eastAsia="Times New Roman" w:hAnsi="Times New Roman" w:cs="Times New Roman"/>
          <w:color w:val="000000"/>
          <w:sz w:val="28"/>
          <w:szCs w:val="28"/>
          <w:shd w:val="clear" w:color="auto" w:fill="FFFFFF"/>
          <w:lang w:eastAsia="ru-RU"/>
        </w:rPr>
        <w:t> и </w:t>
      </w:r>
      <w:hyperlink r:id="rId13" w:anchor="z61" w:history="1">
        <w:r w:rsidRPr="003B5D39">
          <w:rPr>
            <w:rFonts w:ascii="Times New Roman" w:eastAsia="Times New Roman" w:hAnsi="Times New Roman" w:cs="Times New Roman"/>
            <w:color w:val="073A5E"/>
            <w:sz w:val="28"/>
            <w:szCs w:val="28"/>
            <w:u w:val="single"/>
            <w:shd w:val="clear" w:color="auto" w:fill="FFFFFF"/>
            <w:lang w:eastAsia="ru-RU"/>
          </w:rPr>
          <w:t>3</w:t>
        </w:r>
      </w:hyperlink>
      <w:r w:rsidRPr="003B5D39">
        <w:rPr>
          <w:rFonts w:ascii="Times New Roman" w:eastAsia="Times New Roman" w:hAnsi="Times New Roman" w:cs="Times New Roman"/>
          <w:color w:val="000000"/>
          <w:sz w:val="28"/>
          <w:szCs w:val="28"/>
          <w:shd w:val="clear" w:color="auto" w:fill="FFFFFF"/>
          <w:lang w:eastAsia="ru-RU"/>
        </w:rPr>
        <w:t> также применяются к доходу от недвижимого имущества предприятия.</w:t>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7 Прибыль от предпринимательской деятельности</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32" w:name="z63"/>
      <w:bookmarkEnd w:id="32"/>
      <w:r w:rsidRPr="003B5D39">
        <w:rPr>
          <w:rFonts w:ascii="Times New Roman" w:eastAsia="Times New Roman" w:hAnsi="Times New Roman" w:cs="Times New Roman"/>
          <w:color w:val="000000"/>
          <w:sz w:val="28"/>
          <w:szCs w:val="28"/>
          <w:shd w:val="clear" w:color="auto" w:fill="FFFFFF"/>
          <w:lang w:eastAsia="ru-RU"/>
        </w:rPr>
        <w:t>1. Прибыль предприятия одного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а) такому постоянному учреждению;</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xml:space="preserve">      b) реализации в этом другом Договаривающемся Государстве товаров или изделий, которые аналогичны или идентичны товарам или изделиям, которые </w:t>
      </w:r>
      <w:r w:rsidRPr="003B5D39">
        <w:rPr>
          <w:rFonts w:ascii="Times New Roman" w:eastAsia="Times New Roman" w:hAnsi="Times New Roman" w:cs="Times New Roman"/>
          <w:color w:val="000000"/>
          <w:sz w:val="28"/>
          <w:szCs w:val="28"/>
          <w:shd w:val="clear" w:color="auto" w:fill="FFFFFF"/>
          <w:lang w:eastAsia="ru-RU"/>
        </w:rPr>
        <w:lastRenderedPageBreak/>
        <w:t>реализуются через такое постоянное учреждение; или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c) другой предпринимательской деятельности, осуществляемой в этом другом Договаривающемся Государстве, которая по своему характеру аналогична или идентична предпринимательской деятельности, осуществляемой через такое постоянное учреждение.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33" w:name="z64"/>
      <w:bookmarkEnd w:id="33"/>
      <w:r w:rsidRPr="003B5D39">
        <w:rPr>
          <w:rFonts w:ascii="Times New Roman" w:eastAsia="Times New Roman" w:hAnsi="Times New Roman" w:cs="Times New Roman"/>
          <w:color w:val="000000"/>
          <w:sz w:val="28"/>
          <w:szCs w:val="28"/>
          <w:shd w:val="clear" w:color="auto" w:fill="FFFFFF"/>
          <w:lang w:eastAsia="ru-RU"/>
        </w:rPr>
        <w:t>2. С учетом положений </w:t>
      </w:r>
      <w:hyperlink r:id="rId14" w:anchor="z65" w:history="1">
        <w:r w:rsidRPr="003B5D39">
          <w:rPr>
            <w:rFonts w:ascii="Times New Roman" w:eastAsia="Times New Roman" w:hAnsi="Times New Roman" w:cs="Times New Roman"/>
            <w:color w:val="073A5E"/>
            <w:sz w:val="28"/>
            <w:szCs w:val="28"/>
            <w:u w:val="single"/>
            <w:shd w:val="clear" w:color="auto" w:fill="FFFFFF"/>
            <w:lang w:eastAsia="ru-RU"/>
          </w:rPr>
          <w:t>пункта 3</w:t>
        </w:r>
      </w:hyperlink>
      <w:r w:rsidRPr="003B5D39">
        <w:rPr>
          <w:rFonts w:ascii="Times New Roman" w:eastAsia="Times New Roman" w:hAnsi="Times New Roman" w:cs="Times New Roman"/>
          <w:color w:val="000000"/>
          <w:sz w:val="28"/>
          <w:szCs w:val="28"/>
          <w:shd w:val="clear" w:color="auto" w:fill="FFFFFF"/>
          <w:lang w:eastAsia="ru-RU"/>
        </w:rPr>
        <w:t>,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34" w:name="z65"/>
      <w:bookmarkEnd w:id="34"/>
      <w:r w:rsidRPr="003B5D39">
        <w:rPr>
          <w:rFonts w:ascii="Times New Roman" w:eastAsia="Times New Roman" w:hAnsi="Times New Roman" w:cs="Times New Roman"/>
          <w:color w:val="000000"/>
          <w:sz w:val="28"/>
          <w:szCs w:val="28"/>
          <w:shd w:val="clear" w:color="auto" w:fill="FFFFFF"/>
          <w:lang w:eastAsia="ru-RU"/>
        </w:rPr>
        <w:t>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в другом месте.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35" w:name="z66"/>
      <w:bookmarkEnd w:id="35"/>
      <w:r w:rsidRPr="003B5D39">
        <w:rPr>
          <w:rFonts w:ascii="Times New Roman" w:eastAsia="Times New Roman" w:hAnsi="Times New Roman" w:cs="Times New Roman"/>
          <w:color w:val="000000"/>
          <w:sz w:val="28"/>
          <w:szCs w:val="28"/>
          <w:shd w:val="clear" w:color="auto" w:fill="FFFFFF"/>
          <w:lang w:eastAsia="ru-RU"/>
        </w:rPr>
        <w:t>4. 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w:t>
      </w:r>
      <w:hyperlink r:id="rId15" w:anchor="z64" w:history="1">
        <w:r w:rsidRPr="003B5D39">
          <w:rPr>
            <w:rFonts w:ascii="Times New Roman" w:eastAsia="Times New Roman" w:hAnsi="Times New Roman" w:cs="Times New Roman"/>
            <w:color w:val="073A5E"/>
            <w:sz w:val="28"/>
            <w:szCs w:val="28"/>
            <w:u w:val="single"/>
            <w:shd w:val="clear" w:color="auto" w:fill="FFFFFF"/>
            <w:lang w:eastAsia="ru-RU"/>
          </w:rPr>
          <w:t>пункте 2</w:t>
        </w:r>
      </w:hyperlink>
      <w:r w:rsidRPr="003B5D39">
        <w:rPr>
          <w:rFonts w:ascii="Times New Roman" w:eastAsia="Times New Roman" w:hAnsi="Times New Roman" w:cs="Times New Roman"/>
          <w:color w:val="000000"/>
          <w:sz w:val="28"/>
          <w:szCs w:val="28"/>
          <w:shd w:val="clear" w:color="auto" w:fill="FFFFFF"/>
          <w:lang w:eastAsia="ru-RU"/>
        </w:rPr>
        <w:t>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этой статье.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36" w:name="z67"/>
      <w:bookmarkEnd w:id="36"/>
      <w:r w:rsidRPr="003B5D39">
        <w:rPr>
          <w:rFonts w:ascii="Times New Roman" w:eastAsia="Times New Roman" w:hAnsi="Times New Roman" w:cs="Times New Roman"/>
          <w:color w:val="000000"/>
          <w:sz w:val="28"/>
          <w:szCs w:val="28"/>
          <w:shd w:val="clear" w:color="auto" w:fill="FFFFFF"/>
          <w:lang w:eastAsia="ru-RU"/>
        </w:rPr>
        <w:t>5. Не зачисляется какая-либо прибыль постоянному учреждению на основании лишь закупки таким постоянным учреждением товаров или изделий для предприятия.</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37" w:name="z68"/>
      <w:bookmarkEnd w:id="37"/>
      <w:r w:rsidRPr="003B5D39">
        <w:rPr>
          <w:rFonts w:ascii="Times New Roman" w:eastAsia="Times New Roman" w:hAnsi="Times New Roman" w:cs="Times New Roman"/>
          <w:color w:val="000000"/>
          <w:sz w:val="28"/>
          <w:szCs w:val="28"/>
          <w:shd w:val="clear" w:color="auto" w:fill="FFFFFF"/>
          <w:lang w:eastAsia="ru-RU"/>
        </w:rPr>
        <w:t>6. Для целей предыдущих пунктов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38" w:name="z69"/>
      <w:bookmarkEnd w:id="38"/>
      <w:r w:rsidRPr="003B5D39">
        <w:rPr>
          <w:rFonts w:ascii="Times New Roman" w:eastAsia="Times New Roman" w:hAnsi="Times New Roman" w:cs="Times New Roman"/>
          <w:color w:val="000000"/>
          <w:sz w:val="28"/>
          <w:szCs w:val="28"/>
          <w:shd w:val="clear" w:color="auto" w:fill="FFFFFF"/>
          <w:lang w:eastAsia="ru-RU"/>
        </w:rPr>
        <w:t>7. Если прибыль включает виды доходов, о которых отдельно говорится в других статьях настоящей Конвенции, то положения таких статей не затрагиваются положениями настоящей статьи.</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8 Морской и воздушный транспорт</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39" w:name="z70"/>
      <w:bookmarkEnd w:id="39"/>
      <w:r w:rsidRPr="003B5D39">
        <w:rPr>
          <w:rFonts w:ascii="Times New Roman" w:eastAsia="Times New Roman" w:hAnsi="Times New Roman" w:cs="Times New Roman"/>
          <w:color w:val="000000"/>
          <w:sz w:val="28"/>
          <w:szCs w:val="28"/>
          <w:shd w:val="clear" w:color="auto" w:fill="FFFFFF"/>
          <w:lang w:eastAsia="ru-RU"/>
        </w:rPr>
        <w:t>1. Прибыль от эксплуатации морских или воздушных судов в международной перевозке, облагается налогом только в том Договаривающемся Государстве, в котором расположено место эффективного управления предприятия.</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40" w:name="z71"/>
      <w:bookmarkEnd w:id="40"/>
      <w:r w:rsidRPr="003B5D39">
        <w:rPr>
          <w:rFonts w:ascii="Times New Roman" w:eastAsia="Times New Roman" w:hAnsi="Times New Roman" w:cs="Times New Roman"/>
          <w:color w:val="000000"/>
          <w:sz w:val="28"/>
          <w:szCs w:val="28"/>
          <w:shd w:val="clear" w:color="auto" w:fill="FFFFFF"/>
          <w:lang w:eastAsia="ru-RU"/>
        </w:rPr>
        <w:t xml:space="preserve">2. Если место эффективного управления судоходного предприятия </w:t>
      </w:r>
      <w:r w:rsidRPr="003B5D39">
        <w:rPr>
          <w:rFonts w:ascii="Times New Roman" w:eastAsia="Times New Roman" w:hAnsi="Times New Roman" w:cs="Times New Roman"/>
          <w:color w:val="000000"/>
          <w:sz w:val="28"/>
          <w:szCs w:val="28"/>
          <w:shd w:val="clear" w:color="auto" w:fill="FFFFFF"/>
          <w:lang w:eastAsia="ru-RU"/>
        </w:rPr>
        <w:lastRenderedPageBreak/>
        <w:t>расположено на борту морского судна, то считается, что оно расположено в том Договаривающемся Государстве, в котором находится порт приписки морского судна, или, в отсутствии такого порта приписки, в том Договаривающемся Государстве, резидентом которого является лицо, эксплуатирующее морское судно.</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41" w:name="z72"/>
      <w:bookmarkEnd w:id="41"/>
      <w:r w:rsidRPr="003B5D39">
        <w:rPr>
          <w:rFonts w:ascii="Times New Roman" w:eastAsia="Times New Roman" w:hAnsi="Times New Roman" w:cs="Times New Roman"/>
          <w:color w:val="000000"/>
          <w:sz w:val="28"/>
          <w:szCs w:val="28"/>
          <w:shd w:val="clear" w:color="auto" w:fill="FFFFFF"/>
          <w:lang w:eastAsia="ru-RU"/>
        </w:rPr>
        <w:t>3. Положения </w:t>
      </w:r>
      <w:hyperlink r:id="rId16" w:anchor="z70" w:history="1">
        <w:r w:rsidRPr="003B5D39">
          <w:rPr>
            <w:rFonts w:ascii="Times New Roman" w:eastAsia="Times New Roman" w:hAnsi="Times New Roman" w:cs="Times New Roman"/>
            <w:color w:val="073A5E"/>
            <w:sz w:val="28"/>
            <w:szCs w:val="28"/>
            <w:u w:val="single"/>
            <w:shd w:val="clear" w:color="auto" w:fill="FFFFFF"/>
            <w:lang w:eastAsia="ru-RU"/>
          </w:rPr>
          <w:t>пункта 1</w:t>
        </w:r>
      </w:hyperlink>
      <w:r w:rsidRPr="003B5D39">
        <w:rPr>
          <w:rFonts w:ascii="Times New Roman" w:eastAsia="Times New Roman" w:hAnsi="Times New Roman" w:cs="Times New Roman"/>
          <w:color w:val="000000"/>
          <w:sz w:val="28"/>
          <w:szCs w:val="28"/>
          <w:shd w:val="clear" w:color="auto" w:fill="FFFFFF"/>
          <w:lang w:eastAsia="ru-RU"/>
        </w:rPr>
        <w:t> применяются также к прибыли от участия в пуле, в совместном предприятии или в международной организации по эксплуатации транспортных средств.</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both"/>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9 Ассоциированные предприятия</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42" w:name="z73"/>
      <w:bookmarkEnd w:id="42"/>
      <w:r w:rsidRPr="003B5D39">
        <w:rPr>
          <w:rFonts w:ascii="Times New Roman" w:eastAsia="Times New Roman" w:hAnsi="Times New Roman" w:cs="Times New Roman"/>
          <w:color w:val="000000"/>
          <w:sz w:val="28"/>
          <w:szCs w:val="28"/>
          <w:shd w:val="clear" w:color="auto" w:fill="FFFFFF"/>
          <w:lang w:eastAsia="ru-RU"/>
        </w:rPr>
        <w:t>1. Если: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43" w:name="z74"/>
      <w:bookmarkEnd w:id="43"/>
      <w:r w:rsidRPr="003B5D39">
        <w:rPr>
          <w:rFonts w:ascii="Times New Roman" w:eastAsia="Times New Roman" w:hAnsi="Times New Roman" w:cs="Times New Roman"/>
          <w:color w:val="000000"/>
          <w:sz w:val="28"/>
          <w:szCs w:val="28"/>
          <w:shd w:val="clear" w:color="auto" w:fill="FFFFFF"/>
          <w:lang w:eastAsia="ru-RU"/>
        </w:rPr>
        <w:t>2. 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 это другое Договаривающееся Государство произведет соответствующую корректировку суммы исчисленного с такой прибыли налога, если это другое Договаривающееся Государство рассматривает корректировки принятыми.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color w:val="1E1E1E"/>
          <w:sz w:val="28"/>
          <w:szCs w:val="28"/>
          <w:lang w:eastAsia="ru-RU"/>
        </w:rPr>
      </w:pPr>
      <w:r w:rsidRPr="003B5D39">
        <w:rPr>
          <w:rFonts w:ascii="Times New Roman" w:eastAsia="Times New Roman" w:hAnsi="Times New Roman" w:cs="Times New Roman"/>
          <w:color w:val="1E1E1E"/>
          <w:sz w:val="28"/>
          <w:szCs w:val="28"/>
          <w:lang w:eastAsia="ru-RU"/>
        </w:rPr>
        <w:t>Статья 10 Дивиденды</w:t>
      </w:r>
    </w:p>
    <w:p w:rsidR="00687B2F" w:rsidRDefault="003B5D39" w:rsidP="003B5D39">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B5D39">
        <w:rPr>
          <w:rFonts w:ascii="Times New Roman" w:eastAsia="Times New Roman" w:hAnsi="Times New Roman" w:cs="Times New Roman"/>
          <w:color w:val="000000"/>
          <w:sz w:val="28"/>
          <w:szCs w:val="28"/>
          <w:shd w:val="clear" w:color="auto" w:fill="FFFFFF"/>
          <w:lang w:eastAsia="ru-RU"/>
        </w:rPr>
        <w:lastRenderedPageBreak/>
        <w:t>      </w:t>
      </w:r>
      <w:bookmarkStart w:id="44" w:name="z75"/>
      <w:bookmarkEnd w:id="44"/>
      <w:r w:rsidRPr="003B5D39">
        <w:rPr>
          <w:rFonts w:ascii="Times New Roman" w:eastAsia="Times New Roman" w:hAnsi="Times New Roman" w:cs="Times New Roman"/>
          <w:color w:val="000000"/>
          <w:sz w:val="28"/>
          <w:szCs w:val="28"/>
          <w:shd w:val="clear" w:color="auto" w:fill="FFFFFF"/>
          <w:lang w:eastAsia="ru-RU"/>
        </w:rPr>
        <w:t>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45" w:name="z76"/>
      <w:bookmarkEnd w:id="45"/>
      <w:r w:rsidRPr="003B5D39">
        <w:rPr>
          <w:rFonts w:ascii="Times New Roman" w:eastAsia="Times New Roman" w:hAnsi="Times New Roman" w:cs="Times New Roman"/>
          <w:color w:val="000000"/>
          <w:sz w:val="28"/>
          <w:szCs w:val="28"/>
          <w:shd w:val="clear" w:color="auto" w:fill="FFFFFF"/>
          <w:lang w:eastAsia="ru-RU"/>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a) 5 процентов от общей суммы дивидендов, если фактическим владельцем является компания (иная, чем партнерство), которая владеет прямо не менее 25 процентами капитала компании, выплачивающей дивиденды;</w:t>
      </w:r>
    </w:p>
    <w:p w:rsidR="00687B2F" w:rsidRDefault="00687B2F" w:rsidP="003B5D39">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687B2F" w:rsidRDefault="00687B2F" w:rsidP="00687B2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r w:rsidRPr="00021280">
        <w:rPr>
          <w:rFonts w:ascii="Times New Roman" w:hAnsi="Times New Roman" w:cs="Times New Roman"/>
          <w:i/>
          <w:sz w:val="28"/>
          <w:szCs w:val="28"/>
        </w:rPr>
        <w:t xml:space="preserve">Следующий пункт 1 </w:t>
      </w:r>
      <w:r>
        <w:rPr>
          <w:rFonts w:ascii="Times New Roman" w:hAnsi="Times New Roman" w:cs="Times New Roman"/>
          <w:i/>
          <w:sz w:val="28"/>
          <w:szCs w:val="28"/>
        </w:rPr>
        <w:t>С</w:t>
      </w:r>
      <w:r w:rsidRPr="00021280">
        <w:rPr>
          <w:rFonts w:ascii="Times New Roman" w:hAnsi="Times New Roman" w:cs="Times New Roman"/>
          <w:i/>
          <w:sz w:val="28"/>
          <w:szCs w:val="28"/>
        </w:rPr>
        <w:t xml:space="preserve">татьи </w:t>
      </w:r>
      <w:r w:rsidRPr="0023731E">
        <w:rPr>
          <w:rFonts w:ascii="Times New Roman" w:hAnsi="Times New Roman" w:cs="Times New Roman"/>
          <w:i/>
          <w:sz w:val="28"/>
          <w:szCs w:val="28"/>
        </w:rPr>
        <w:t>8</w:t>
      </w:r>
      <w:r w:rsidRPr="00021280">
        <w:rPr>
          <w:rFonts w:ascii="Times New Roman" w:hAnsi="Times New Roman" w:cs="Times New Roman"/>
          <w:i/>
          <w:sz w:val="28"/>
          <w:szCs w:val="28"/>
        </w:rPr>
        <w:t xml:space="preserve"> </w:t>
      </w:r>
      <w:r>
        <w:rPr>
          <w:rFonts w:ascii="Times New Roman" w:hAnsi="Times New Roman" w:cs="Times New Roman"/>
          <w:i/>
          <w:sz w:val="28"/>
          <w:szCs w:val="28"/>
        </w:rPr>
        <w:t>Многосторонней конвенции</w:t>
      </w:r>
      <w:r w:rsidRPr="00021280">
        <w:rPr>
          <w:rFonts w:ascii="Times New Roman" w:hAnsi="Times New Roman" w:cs="Times New Roman"/>
          <w:i/>
          <w:sz w:val="28"/>
          <w:szCs w:val="28"/>
        </w:rPr>
        <w:t xml:space="preserve"> применяется к </w:t>
      </w:r>
      <w:r>
        <w:rPr>
          <w:rFonts w:ascii="Times New Roman" w:hAnsi="Times New Roman" w:cs="Times New Roman"/>
          <w:i/>
          <w:sz w:val="28"/>
          <w:szCs w:val="28"/>
        </w:rPr>
        <w:t>подпункту а) пункта 2 Статьи 10</w:t>
      </w:r>
      <w:r w:rsidRPr="00021280">
        <w:rPr>
          <w:rFonts w:ascii="Times New Roman" w:hAnsi="Times New Roman" w:cs="Times New Roman"/>
          <w:i/>
          <w:sz w:val="28"/>
          <w:szCs w:val="28"/>
        </w:rPr>
        <w:t xml:space="preserve">  настоящей Конвенции</w:t>
      </w:r>
      <w:r>
        <w:rPr>
          <w:rFonts w:ascii="Times New Roman" w:hAnsi="Times New Roman" w:cs="Times New Roman"/>
          <w:i/>
          <w:sz w:val="28"/>
          <w:szCs w:val="28"/>
        </w:rPr>
        <w:t>:</w:t>
      </w:r>
    </w:p>
    <w:p w:rsidR="00687B2F" w:rsidRDefault="00687B2F" w:rsidP="00687B2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p>
    <w:p w:rsidR="00687B2F" w:rsidRDefault="00687B2F" w:rsidP="00687B2F">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021280">
        <w:rPr>
          <w:rFonts w:ascii="Times New Roman" w:hAnsi="Times New Roman" w:cs="Times New Roman"/>
          <w:sz w:val="28"/>
          <w:szCs w:val="28"/>
        </w:rPr>
        <w:t xml:space="preserve">СТАТЬЯ </w:t>
      </w:r>
      <w:r w:rsidRPr="0023731E">
        <w:rPr>
          <w:rFonts w:ascii="Times New Roman" w:hAnsi="Times New Roman" w:cs="Times New Roman"/>
          <w:sz w:val="28"/>
          <w:szCs w:val="28"/>
        </w:rPr>
        <w:t>8</w:t>
      </w:r>
      <w:r>
        <w:rPr>
          <w:rFonts w:ascii="Times New Roman" w:hAnsi="Times New Roman" w:cs="Times New Roman"/>
          <w:sz w:val="28"/>
          <w:szCs w:val="28"/>
        </w:rPr>
        <w:t xml:space="preserve"> </w:t>
      </w:r>
      <w:r w:rsidRPr="00021280">
        <w:rPr>
          <w:rFonts w:ascii="Times New Roman" w:hAnsi="Times New Roman" w:cs="Times New Roman"/>
          <w:sz w:val="28"/>
          <w:szCs w:val="28"/>
        </w:rPr>
        <w:t xml:space="preserve">– </w:t>
      </w:r>
      <w:r>
        <w:rPr>
          <w:rFonts w:ascii="Times New Roman" w:hAnsi="Times New Roman" w:cs="Times New Roman"/>
          <w:sz w:val="28"/>
          <w:szCs w:val="28"/>
        </w:rPr>
        <w:t>ОПЕРАЦИИ ПО ПЕРЕВОДУ ДИВИДЕНДОВ</w:t>
      </w:r>
    </w:p>
    <w:p w:rsidR="00687B2F" w:rsidRDefault="00687B2F" w:rsidP="00687B2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687B2F" w:rsidRPr="00791C00" w:rsidRDefault="00687B2F" w:rsidP="00687B2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Подпункт а) пункта 2 Статьи 10 настоящей Конвенции</w:t>
      </w:r>
      <w:r w:rsidRPr="00791C00">
        <w:rPr>
          <w:rFonts w:ascii="Times New Roman" w:hAnsi="Times New Roman" w:cs="Times New Roman"/>
          <w:sz w:val="28"/>
          <w:szCs w:val="28"/>
        </w:rPr>
        <w:t xml:space="preserve"> применя</w:t>
      </w:r>
      <w:r>
        <w:rPr>
          <w:rFonts w:ascii="Times New Roman" w:hAnsi="Times New Roman" w:cs="Times New Roman"/>
          <w:sz w:val="28"/>
          <w:szCs w:val="28"/>
        </w:rPr>
        <w:t>е</w:t>
      </w:r>
      <w:r w:rsidRPr="00791C00">
        <w:rPr>
          <w:rFonts w:ascii="Times New Roman" w:hAnsi="Times New Roman" w:cs="Times New Roman"/>
          <w:sz w:val="28"/>
          <w:szCs w:val="28"/>
        </w:rPr>
        <w:t xml:space="preserve">тся только если условия владения, указанные в </w:t>
      </w:r>
      <w:r>
        <w:rPr>
          <w:rFonts w:ascii="Times New Roman" w:hAnsi="Times New Roman" w:cs="Times New Roman"/>
          <w:sz w:val="28"/>
          <w:szCs w:val="28"/>
        </w:rPr>
        <w:t>данном подпункте</w:t>
      </w:r>
      <w:r w:rsidRPr="00791C00">
        <w:rPr>
          <w:rFonts w:ascii="Times New Roman" w:hAnsi="Times New Roman" w:cs="Times New Roman"/>
          <w:sz w:val="28"/>
          <w:szCs w:val="28"/>
        </w:rPr>
        <w:t>, соблюдались в течение 365-дневного периода, в который включается день выплаты дивидендов (в целях расчета такого периода не учитываются изменения в структуре собственности, которые будут напрямую связаны с реорганизацией, например, в результате слияния или разделения компании, владеющей акциями или выплачивающей дивиденды).</w:t>
      </w:r>
    </w:p>
    <w:p w:rsidR="00687B2F" w:rsidRPr="00977D25" w:rsidRDefault="00687B2F" w:rsidP="00687B2F">
      <w:pPr>
        <w:spacing w:after="0" w:line="240" w:lineRule="auto"/>
        <w:ind w:firstLine="400"/>
        <w:jc w:val="both"/>
        <w:rPr>
          <w:rFonts w:ascii="Times New Roman" w:eastAsia="Times New Roman" w:hAnsi="Times New Roman" w:cs="Times New Roman"/>
          <w:color w:val="000000"/>
          <w:sz w:val="28"/>
          <w:szCs w:val="28"/>
          <w:lang w:eastAsia="ru-RU"/>
        </w:rPr>
      </w:pP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b) 15 процентов от общей суммы дивидендов во всех остальных случаях.</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Положения настоящего пункта не затрагивают налогообложения прибыли компании, из которой выплачиваются дивиденды.</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46" w:name="z77"/>
      <w:bookmarkEnd w:id="46"/>
      <w:r w:rsidRPr="003B5D39">
        <w:rPr>
          <w:rFonts w:ascii="Times New Roman" w:eastAsia="Times New Roman" w:hAnsi="Times New Roman" w:cs="Times New Roman"/>
          <w:color w:val="000000"/>
          <w:sz w:val="28"/>
          <w:szCs w:val="28"/>
          <w:shd w:val="clear" w:color="auto" w:fill="FFFFFF"/>
          <w:lang w:eastAsia="ru-RU"/>
        </w:rPr>
        <w:t>3. Термин "дивиденды" при использовании в настоящей статье означает доход от акций, акций учредителей или других прав, не являющихся долговыми требованиями, дающих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47" w:name="z78"/>
      <w:bookmarkEnd w:id="47"/>
      <w:r w:rsidRPr="003B5D39">
        <w:rPr>
          <w:rFonts w:ascii="Times New Roman" w:eastAsia="Times New Roman" w:hAnsi="Times New Roman" w:cs="Times New Roman"/>
          <w:color w:val="000000"/>
          <w:sz w:val="28"/>
          <w:szCs w:val="28"/>
          <w:shd w:val="clear" w:color="auto" w:fill="FFFFFF"/>
          <w:lang w:eastAsia="ru-RU"/>
        </w:rPr>
        <w:t>4. Положения </w:t>
      </w:r>
      <w:hyperlink r:id="rId17" w:anchor="z75" w:history="1">
        <w:r w:rsidRPr="003B5D39">
          <w:rPr>
            <w:rFonts w:ascii="Times New Roman" w:eastAsia="Times New Roman" w:hAnsi="Times New Roman" w:cs="Times New Roman"/>
            <w:color w:val="073A5E"/>
            <w:sz w:val="28"/>
            <w:szCs w:val="28"/>
            <w:u w:val="single"/>
            <w:shd w:val="clear" w:color="auto" w:fill="FFFFFF"/>
            <w:lang w:eastAsia="ru-RU"/>
          </w:rPr>
          <w:t>пунктов 1</w:t>
        </w:r>
      </w:hyperlink>
      <w:r w:rsidRPr="003B5D39">
        <w:rPr>
          <w:rFonts w:ascii="Times New Roman" w:eastAsia="Times New Roman" w:hAnsi="Times New Roman" w:cs="Times New Roman"/>
          <w:color w:val="000000"/>
          <w:sz w:val="28"/>
          <w:szCs w:val="28"/>
          <w:shd w:val="clear" w:color="auto" w:fill="FFFFFF"/>
          <w:lang w:eastAsia="ru-RU"/>
        </w:rPr>
        <w:t> и </w:t>
      </w:r>
      <w:hyperlink r:id="rId18" w:anchor="z76" w:history="1">
        <w:r w:rsidRPr="003B5D39">
          <w:rPr>
            <w:rFonts w:ascii="Times New Roman" w:eastAsia="Times New Roman" w:hAnsi="Times New Roman" w:cs="Times New Roman"/>
            <w:color w:val="073A5E"/>
            <w:sz w:val="28"/>
            <w:szCs w:val="28"/>
            <w:u w:val="single"/>
            <w:shd w:val="clear" w:color="auto" w:fill="FFFFFF"/>
            <w:lang w:eastAsia="ru-RU"/>
          </w:rPr>
          <w:t>2</w:t>
        </w:r>
      </w:hyperlink>
      <w:r w:rsidRPr="003B5D39">
        <w:rPr>
          <w:rFonts w:ascii="Times New Roman" w:eastAsia="Times New Roman" w:hAnsi="Times New Roman" w:cs="Times New Roman"/>
          <w:color w:val="000000"/>
          <w:sz w:val="28"/>
          <w:szCs w:val="28"/>
          <w:shd w:val="clear" w:color="auto" w:fill="FFFFFF"/>
          <w:lang w:eastAsia="ru-RU"/>
        </w:rPr>
        <w:t xml:space="preserve">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w:t>
      </w:r>
      <w:r w:rsidRPr="003B5D39">
        <w:rPr>
          <w:rFonts w:ascii="Times New Roman" w:eastAsia="Times New Roman" w:hAnsi="Times New Roman" w:cs="Times New Roman"/>
          <w:color w:val="000000"/>
          <w:sz w:val="28"/>
          <w:szCs w:val="28"/>
          <w:shd w:val="clear" w:color="auto" w:fill="FFFFFF"/>
          <w:lang w:eastAsia="ru-RU"/>
        </w:rPr>
        <w:lastRenderedPageBreak/>
        <w:t>применяются положения </w:t>
      </w:r>
      <w:hyperlink r:id="rId19" w:anchor="z7" w:history="1">
        <w:r w:rsidRPr="003B5D39">
          <w:rPr>
            <w:rFonts w:ascii="Times New Roman" w:eastAsia="Times New Roman" w:hAnsi="Times New Roman" w:cs="Times New Roman"/>
            <w:color w:val="073A5E"/>
            <w:sz w:val="28"/>
            <w:szCs w:val="28"/>
            <w:u w:val="single"/>
            <w:shd w:val="clear" w:color="auto" w:fill="FFFFFF"/>
            <w:lang w:eastAsia="ru-RU"/>
          </w:rPr>
          <w:t>статьи 7</w:t>
        </w:r>
      </w:hyperlink>
      <w:r w:rsidRPr="003B5D39">
        <w:rPr>
          <w:rFonts w:ascii="Times New Roman" w:eastAsia="Times New Roman" w:hAnsi="Times New Roman" w:cs="Times New Roman"/>
          <w:color w:val="000000"/>
          <w:sz w:val="28"/>
          <w:szCs w:val="28"/>
          <w:shd w:val="clear" w:color="auto" w:fill="FFFFFF"/>
          <w:lang w:eastAsia="ru-RU"/>
        </w:rPr>
        <w:t>.</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48" w:name="z79"/>
      <w:bookmarkEnd w:id="48"/>
      <w:r w:rsidRPr="003B5D39">
        <w:rPr>
          <w:rFonts w:ascii="Times New Roman" w:eastAsia="Times New Roman" w:hAnsi="Times New Roman" w:cs="Times New Roman"/>
          <w:color w:val="000000"/>
          <w:sz w:val="28"/>
          <w:szCs w:val="28"/>
          <w:shd w:val="clear" w:color="auto" w:fill="FFFFFF"/>
          <w:lang w:eastAsia="ru-RU"/>
        </w:rPr>
        <w:t>5.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это другое Договаривающееся Государство не может взимать любой налог с дивидендов, выплачиваемых такой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Договаривающемся Государстве.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49" w:name="z80"/>
      <w:bookmarkEnd w:id="49"/>
      <w:r w:rsidRPr="003B5D39">
        <w:rPr>
          <w:rFonts w:ascii="Times New Roman" w:eastAsia="Times New Roman" w:hAnsi="Times New Roman" w:cs="Times New Roman"/>
          <w:color w:val="000000"/>
          <w:sz w:val="28"/>
          <w:szCs w:val="28"/>
          <w:shd w:val="clear" w:color="auto" w:fill="FFFFFF"/>
          <w:lang w:eastAsia="ru-RU"/>
        </w:rPr>
        <w:t>6. Ничто в настоящей Конвенции не может быть истолковано как препятствующее Договаривающемуся Государству облагать прибыль компании, относящуюся к постоянному учреждению в этом Договаривающемся Государстве, налогом в дополнение к налогу, который начисляется на прибыль компании, являющейся национальным лицом этого Договаривающегося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том Договаривающемся Государстве, в котором расположено постоянное учреждение.</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color w:val="1E1E1E"/>
          <w:sz w:val="28"/>
          <w:szCs w:val="28"/>
          <w:lang w:eastAsia="ru-RU"/>
        </w:rPr>
      </w:pPr>
      <w:r w:rsidRPr="003B5D39">
        <w:rPr>
          <w:rFonts w:ascii="Times New Roman" w:eastAsia="Times New Roman" w:hAnsi="Times New Roman" w:cs="Times New Roman"/>
          <w:color w:val="1E1E1E"/>
          <w:sz w:val="28"/>
          <w:szCs w:val="28"/>
          <w:lang w:eastAsia="ru-RU"/>
        </w:rPr>
        <w:t>Статья 11 Проценты</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50" w:name="z81"/>
      <w:bookmarkEnd w:id="50"/>
      <w:r w:rsidRPr="003B5D39">
        <w:rPr>
          <w:rFonts w:ascii="Times New Roman" w:eastAsia="Times New Roman" w:hAnsi="Times New Roman" w:cs="Times New Roman"/>
          <w:color w:val="000000"/>
          <w:sz w:val="28"/>
          <w:szCs w:val="28"/>
          <w:shd w:val="clear" w:color="auto" w:fill="FFFFFF"/>
          <w:lang w:eastAsia="ru-RU"/>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51" w:name="z82"/>
      <w:bookmarkEnd w:id="51"/>
      <w:r w:rsidRPr="003B5D39">
        <w:rPr>
          <w:rFonts w:ascii="Times New Roman" w:eastAsia="Times New Roman" w:hAnsi="Times New Roman" w:cs="Times New Roman"/>
          <w:color w:val="000000"/>
          <w:sz w:val="28"/>
          <w:szCs w:val="28"/>
          <w:shd w:val="clear" w:color="auto" w:fill="FFFFFF"/>
          <w:lang w:eastAsia="ru-RU"/>
        </w:rPr>
        <w:t xml:space="preserve">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w:t>
      </w:r>
      <w:proofErr w:type="spellStart"/>
      <w:r w:rsidRPr="003B5D39">
        <w:rPr>
          <w:rFonts w:ascii="Times New Roman" w:eastAsia="Times New Roman" w:hAnsi="Times New Roman" w:cs="Times New Roman"/>
          <w:color w:val="000000"/>
          <w:sz w:val="28"/>
          <w:szCs w:val="28"/>
          <w:shd w:val="clear" w:color="auto" w:fill="FFFFFF"/>
          <w:lang w:eastAsia="ru-RU"/>
        </w:rPr>
        <w:t>пpевышать</w:t>
      </w:r>
      <w:proofErr w:type="spellEnd"/>
      <w:r w:rsidRPr="003B5D39">
        <w:rPr>
          <w:rFonts w:ascii="Times New Roman" w:eastAsia="Times New Roman" w:hAnsi="Times New Roman" w:cs="Times New Roman"/>
          <w:color w:val="000000"/>
          <w:sz w:val="28"/>
          <w:szCs w:val="28"/>
          <w:shd w:val="clear" w:color="auto" w:fill="FFFFFF"/>
          <w:lang w:eastAsia="ru-RU"/>
        </w:rPr>
        <w:t xml:space="preserve"> 10 </w:t>
      </w:r>
      <w:proofErr w:type="spellStart"/>
      <w:r w:rsidRPr="003B5D39">
        <w:rPr>
          <w:rFonts w:ascii="Times New Roman" w:eastAsia="Times New Roman" w:hAnsi="Times New Roman" w:cs="Times New Roman"/>
          <w:color w:val="000000"/>
          <w:sz w:val="28"/>
          <w:szCs w:val="28"/>
          <w:shd w:val="clear" w:color="auto" w:fill="FFFFFF"/>
          <w:lang w:eastAsia="ru-RU"/>
        </w:rPr>
        <w:t>пpоцентов</w:t>
      </w:r>
      <w:proofErr w:type="spellEnd"/>
      <w:r w:rsidRPr="003B5D39">
        <w:rPr>
          <w:rFonts w:ascii="Times New Roman" w:eastAsia="Times New Roman" w:hAnsi="Times New Roman" w:cs="Times New Roman"/>
          <w:color w:val="000000"/>
          <w:sz w:val="28"/>
          <w:szCs w:val="28"/>
          <w:shd w:val="clear" w:color="auto" w:fill="FFFFFF"/>
          <w:lang w:eastAsia="ru-RU"/>
        </w:rPr>
        <w:t xml:space="preserve"> от общей суммы процентов.</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52" w:name="z83"/>
      <w:bookmarkEnd w:id="52"/>
      <w:r w:rsidRPr="003B5D39">
        <w:rPr>
          <w:rFonts w:ascii="Times New Roman" w:eastAsia="Times New Roman" w:hAnsi="Times New Roman" w:cs="Times New Roman"/>
          <w:color w:val="000000"/>
          <w:sz w:val="28"/>
          <w:szCs w:val="28"/>
          <w:shd w:val="clear" w:color="auto" w:fill="FFFFFF"/>
          <w:lang w:eastAsia="ru-RU"/>
        </w:rPr>
        <w:t>3. Несмотря на положения </w:t>
      </w:r>
      <w:hyperlink r:id="rId20" w:anchor="z82" w:history="1">
        <w:r w:rsidRPr="003B5D39">
          <w:rPr>
            <w:rFonts w:ascii="Times New Roman" w:eastAsia="Times New Roman" w:hAnsi="Times New Roman" w:cs="Times New Roman"/>
            <w:color w:val="073A5E"/>
            <w:sz w:val="28"/>
            <w:szCs w:val="28"/>
            <w:u w:val="single"/>
            <w:shd w:val="clear" w:color="auto" w:fill="FFFFFF"/>
            <w:lang w:eastAsia="ru-RU"/>
          </w:rPr>
          <w:t>пункта 2</w:t>
        </w:r>
      </w:hyperlink>
      <w:r w:rsidRPr="003B5D39">
        <w:rPr>
          <w:rFonts w:ascii="Times New Roman" w:eastAsia="Times New Roman" w:hAnsi="Times New Roman" w:cs="Times New Roman"/>
          <w:color w:val="000000"/>
          <w:sz w:val="28"/>
          <w:szCs w:val="28"/>
          <w:shd w:val="clear" w:color="auto" w:fill="FFFFFF"/>
          <w:lang w:eastAsia="ru-RU"/>
        </w:rPr>
        <w:t xml:space="preserve">, проценты, возникающие в одном Договаривающемся Государстве, освобождаются от </w:t>
      </w:r>
      <w:proofErr w:type="spellStart"/>
      <w:r w:rsidRPr="003B5D39">
        <w:rPr>
          <w:rFonts w:ascii="Times New Roman" w:eastAsia="Times New Roman" w:hAnsi="Times New Roman" w:cs="Times New Roman"/>
          <w:color w:val="000000"/>
          <w:sz w:val="28"/>
          <w:szCs w:val="28"/>
          <w:shd w:val="clear" w:color="auto" w:fill="FFFFFF"/>
          <w:lang w:eastAsia="ru-RU"/>
        </w:rPr>
        <w:t>налогобложения</w:t>
      </w:r>
      <w:proofErr w:type="spellEnd"/>
      <w:r w:rsidRPr="003B5D39">
        <w:rPr>
          <w:rFonts w:ascii="Times New Roman" w:eastAsia="Times New Roman" w:hAnsi="Times New Roman" w:cs="Times New Roman"/>
          <w:color w:val="000000"/>
          <w:sz w:val="28"/>
          <w:szCs w:val="28"/>
          <w:shd w:val="clear" w:color="auto" w:fill="FFFFFF"/>
          <w:lang w:eastAsia="ru-RU"/>
        </w:rPr>
        <w:t xml:space="preserve"> в этом Договаривающемся Государстве, если: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xml:space="preserve">      а) плательщиком процентов являются Правительство этого Договаривающегося Государства, административно-территориальное подразделение, центральный или местный орган власти, или центральный </w:t>
      </w:r>
      <w:r w:rsidRPr="003B5D39">
        <w:rPr>
          <w:rFonts w:ascii="Times New Roman" w:eastAsia="Times New Roman" w:hAnsi="Times New Roman" w:cs="Times New Roman"/>
          <w:color w:val="000000"/>
          <w:sz w:val="28"/>
          <w:szCs w:val="28"/>
          <w:shd w:val="clear" w:color="auto" w:fill="FFFFFF"/>
          <w:lang w:eastAsia="ru-RU"/>
        </w:rPr>
        <w:lastRenderedPageBreak/>
        <w:t>банк;</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b) проценты выплачиваются Правительству другого Договаривающегося Государства, административно-территориальному подразделению, центральному или местному органу власти, или центральному банку;</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c) фактическим владельцем процентов является резидент этого другого Договаривающегося Государства в отношении займов гарантированных, застрахованных, или косвенно профинансированных Правительством этого другого Договаривающегося Государства, административно-</w:t>
      </w:r>
      <w:proofErr w:type="spellStart"/>
      <w:r w:rsidRPr="003B5D39">
        <w:rPr>
          <w:rFonts w:ascii="Times New Roman" w:eastAsia="Times New Roman" w:hAnsi="Times New Roman" w:cs="Times New Roman"/>
          <w:color w:val="000000"/>
          <w:sz w:val="28"/>
          <w:szCs w:val="28"/>
          <w:shd w:val="clear" w:color="auto" w:fill="FFFFFF"/>
          <w:lang w:eastAsia="ru-RU"/>
        </w:rPr>
        <w:t>териториальным</w:t>
      </w:r>
      <w:proofErr w:type="spellEnd"/>
      <w:r w:rsidRPr="003B5D39">
        <w:rPr>
          <w:rFonts w:ascii="Times New Roman" w:eastAsia="Times New Roman" w:hAnsi="Times New Roman" w:cs="Times New Roman"/>
          <w:color w:val="000000"/>
          <w:sz w:val="28"/>
          <w:szCs w:val="28"/>
          <w:shd w:val="clear" w:color="auto" w:fill="FFFFFF"/>
          <w:lang w:eastAsia="ru-RU"/>
        </w:rPr>
        <w:t xml:space="preserve"> подразделением, центральным или местным органом власти, или центральным банком этого другого Договаривающегося Государства или любым другим институтом, полностью принадлежащим Правительству.</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53" w:name="z84"/>
      <w:bookmarkEnd w:id="53"/>
      <w:r w:rsidRPr="003B5D39">
        <w:rPr>
          <w:rFonts w:ascii="Times New Roman" w:eastAsia="Times New Roman" w:hAnsi="Times New Roman" w:cs="Times New Roman"/>
          <w:color w:val="000000"/>
          <w:sz w:val="28"/>
          <w:szCs w:val="28"/>
          <w:shd w:val="clear" w:color="auto" w:fill="FFFFFF"/>
          <w:lang w:eastAsia="ru-RU"/>
        </w:rPr>
        <w:t>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правительственных или 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54" w:name="z85"/>
      <w:bookmarkEnd w:id="54"/>
      <w:r w:rsidRPr="003B5D39">
        <w:rPr>
          <w:rFonts w:ascii="Times New Roman" w:eastAsia="Times New Roman" w:hAnsi="Times New Roman" w:cs="Times New Roman"/>
          <w:color w:val="000000"/>
          <w:sz w:val="28"/>
          <w:szCs w:val="28"/>
          <w:shd w:val="clear" w:color="auto" w:fill="FFFFFF"/>
          <w:lang w:eastAsia="ru-RU"/>
        </w:rPr>
        <w:t>5. Положения </w:t>
      </w:r>
      <w:hyperlink r:id="rId21" w:anchor="z81" w:history="1">
        <w:r w:rsidRPr="003B5D39">
          <w:rPr>
            <w:rFonts w:ascii="Times New Roman" w:eastAsia="Times New Roman" w:hAnsi="Times New Roman" w:cs="Times New Roman"/>
            <w:color w:val="073A5E"/>
            <w:sz w:val="28"/>
            <w:szCs w:val="28"/>
            <w:u w:val="single"/>
            <w:shd w:val="clear" w:color="auto" w:fill="FFFFFF"/>
            <w:lang w:eastAsia="ru-RU"/>
          </w:rPr>
          <w:t>пунктов 1</w:t>
        </w:r>
      </w:hyperlink>
      <w:r w:rsidRPr="003B5D39">
        <w:rPr>
          <w:rFonts w:ascii="Times New Roman" w:eastAsia="Times New Roman" w:hAnsi="Times New Roman" w:cs="Times New Roman"/>
          <w:color w:val="000000"/>
          <w:sz w:val="28"/>
          <w:szCs w:val="28"/>
          <w:shd w:val="clear" w:color="auto" w:fill="FFFFFF"/>
          <w:lang w:eastAsia="ru-RU"/>
        </w:rPr>
        <w:t>, </w:t>
      </w:r>
      <w:hyperlink r:id="rId22" w:anchor="z82" w:history="1">
        <w:r w:rsidRPr="003B5D39">
          <w:rPr>
            <w:rFonts w:ascii="Times New Roman" w:eastAsia="Times New Roman" w:hAnsi="Times New Roman" w:cs="Times New Roman"/>
            <w:color w:val="073A5E"/>
            <w:sz w:val="28"/>
            <w:szCs w:val="28"/>
            <w:u w:val="single"/>
            <w:shd w:val="clear" w:color="auto" w:fill="FFFFFF"/>
            <w:lang w:eastAsia="ru-RU"/>
          </w:rPr>
          <w:t>2</w:t>
        </w:r>
      </w:hyperlink>
      <w:r w:rsidRPr="003B5D39">
        <w:rPr>
          <w:rFonts w:ascii="Times New Roman" w:eastAsia="Times New Roman" w:hAnsi="Times New Roman" w:cs="Times New Roman"/>
          <w:color w:val="000000"/>
          <w:sz w:val="28"/>
          <w:szCs w:val="28"/>
          <w:shd w:val="clear" w:color="auto" w:fill="FFFFFF"/>
          <w:lang w:eastAsia="ru-RU"/>
        </w:rPr>
        <w:t> и </w:t>
      </w:r>
      <w:hyperlink r:id="rId23" w:anchor="z83" w:history="1">
        <w:r w:rsidRPr="003B5D39">
          <w:rPr>
            <w:rFonts w:ascii="Times New Roman" w:eastAsia="Times New Roman" w:hAnsi="Times New Roman" w:cs="Times New Roman"/>
            <w:color w:val="073A5E"/>
            <w:sz w:val="28"/>
            <w:szCs w:val="28"/>
            <w:u w:val="single"/>
            <w:shd w:val="clear" w:color="auto" w:fill="FFFFFF"/>
            <w:lang w:eastAsia="ru-RU"/>
          </w:rPr>
          <w:t>3</w:t>
        </w:r>
      </w:hyperlink>
      <w:r w:rsidRPr="003B5D39">
        <w:rPr>
          <w:rFonts w:ascii="Times New Roman" w:eastAsia="Times New Roman" w:hAnsi="Times New Roman" w:cs="Times New Roman"/>
          <w:color w:val="000000"/>
          <w:sz w:val="28"/>
          <w:szCs w:val="28"/>
          <w:shd w:val="clear" w:color="auto" w:fill="FFFFFF"/>
          <w:lang w:eastAsia="ru-RU"/>
        </w:rPr>
        <w:t>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w:t>
      </w:r>
      <w:hyperlink r:id="rId24" w:anchor="z7" w:history="1">
        <w:r w:rsidRPr="003B5D39">
          <w:rPr>
            <w:rFonts w:ascii="Times New Roman" w:eastAsia="Times New Roman" w:hAnsi="Times New Roman" w:cs="Times New Roman"/>
            <w:color w:val="073A5E"/>
            <w:sz w:val="28"/>
            <w:szCs w:val="28"/>
            <w:u w:val="single"/>
            <w:shd w:val="clear" w:color="auto" w:fill="FFFFFF"/>
            <w:lang w:eastAsia="ru-RU"/>
          </w:rPr>
          <w:t>статьи 7</w:t>
        </w:r>
      </w:hyperlink>
      <w:r w:rsidRPr="003B5D39">
        <w:rPr>
          <w:rFonts w:ascii="Times New Roman" w:eastAsia="Times New Roman" w:hAnsi="Times New Roman" w:cs="Times New Roman"/>
          <w:color w:val="000000"/>
          <w:sz w:val="28"/>
          <w:szCs w:val="28"/>
          <w:shd w:val="clear" w:color="auto" w:fill="FFFFFF"/>
          <w:lang w:eastAsia="ru-RU"/>
        </w:rPr>
        <w:t>.</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55" w:name="z86"/>
      <w:bookmarkEnd w:id="55"/>
      <w:r w:rsidRPr="003B5D39">
        <w:rPr>
          <w:rFonts w:ascii="Times New Roman" w:eastAsia="Times New Roman" w:hAnsi="Times New Roman" w:cs="Times New Roman"/>
          <w:color w:val="000000"/>
          <w:sz w:val="28"/>
          <w:szCs w:val="28"/>
          <w:shd w:val="clear" w:color="auto" w:fill="FFFFFF"/>
          <w:lang w:eastAsia="ru-RU"/>
        </w:rPr>
        <w:t>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начислены выплачиваемые проценты, и такие расходы по выплате процентов несет постоянное учреждение, то считается, что такие проценты возникают в том Договаривающемся Государстве, в котором расположено такое постоянное учреждение.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56" w:name="z87"/>
      <w:bookmarkEnd w:id="56"/>
      <w:r w:rsidRPr="003B5D39">
        <w:rPr>
          <w:rFonts w:ascii="Times New Roman" w:eastAsia="Times New Roman" w:hAnsi="Times New Roman" w:cs="Times New Roman"/>
          <w:color w:val="000000"/>
          <w:sz w:val="28"/>
          <w:szCs w:val="28"/>
          <w:shd w:val="clear" w:color="auto" w:fill="FFFFFF"/>
          <w:lang w:eastAsia="ru-RU"/>
        </w:rPr>
        <w:t xml:space="preserve">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w:t>
      </w:r>
      <w:r w:rsidRPr="003B5D39">
        <w:rPr>
          <w:rFonts w:ascii="Times New Roman" w:eastAsia="Times New Roman" w:hAnsi="Times New Roman" w:cs="Times New Roman"/>
          <w:color w:val="000000"/>
          <w:sz w:val="28"/>
          <w:szCs w:val="28"/>
          <w:shd w:val="clear" w:color="auto" w:fill="FFFFFF"/>
          <w:lang w:eastAsia="ru-RU"/>
        </w:rPr>
        <w:lastRenderedPageBreak/>
        <w:t>Конвенции.</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12 Роялти</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57" w:name="z88"/>
      <w:bookmarkEnd w:id="57"/>
      <w:r w:rsidRPr="003B5D39">
        <w:rPr>
          <w:rFonts w:ascii="Times New Roman" w:eastAsia="Times New Roman" w:hAnsi="Times New Roman" w:cs="Times New Roman"/>
          <w:color w:val="000000"/>
          <w:sz w:val="28"/>
          <w:szCs w:val="28"/>
          <w:shd w:val="clear" w:color="auto" w:fill="FFFFFF"/>
          <w:lang w:eastAsia="ru-RU"/>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58" w:name="z89"/>
      <w:bookmarkEnd w:id="58"/>
      <w:r w:rsidRPr="003B5D39">
        <w:rPr>
          <w:rFonts w:ascii="Times New Roman" w:eastAsia="Times New Roman" w:hAnsi="Times New Roman" w:cs="Times New Roman"/>
          <w:color w:val="000000"/>
          <w:sz w:val="28"/>
          <w:szCs w:val="28"/>
          <w:shd w:val="clear" w:color="auto" w:fill="FFFFFF"/>
          <w:lang w:eastAsia="ru-RU"/>
        </w:rPr>
        <w:t>2. 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59" w:name="z90"/>
      <w:bookmarkEnd w:id="59"/>
      <w:r w:rsidRPr="003B5D39">
        <w:rPr>
          <w:rFonts w:ascii="Times New Roman" w:eastAsia="Times New Roman" w:hAnsi="Times New Roman" w:cs="Times New Roman"/>
          <w:color w:val="000000"/>
          <w:sz w:val="28"/>
          <w:szCs w:val="28"/>
          <w:shd w:val="clear" w:color="auto" w:fill="FFFFFF"/>
          <w:lang w:eastAsia="ru-RU"/>
        </w:rPr>
        <w:t>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научной работы, включая программное обеспечение,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использование или предоставление права использования промышленного, коммерческого или научного оборудования.</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60" w:name="z91"/>
      <w:bookmarkEnd w:id="60"/>
      <w:r w:rsidRPr="003B5D39">
        <w:rPr>
          <w:rFonts w:ascii="Times New Roman" w:eastAsia="Times New Roman" w:hAnsi="Times New Roman" w:cs="Times New Roman"/>
          <w:color w:val="000000"/>
          <w:sz w:val="28"/>
          <w:szCs w:val="28"/>
          <w:shd w:val="clear" w:color="auto" w:fill="FFFFFF"/>
          <w:lang w:eastAsia="ru-RU"/>
        </w:rPr>
        <w:t>4. Положения </w:t>
      </w:r>
      <w:hyperlink r:id="rId25" w:anchor="z88" w:history="1">
        <w:r w:rsidRPr="003B5D39">
          <w:rPr>
            <w:rFonts w:ascii="Times New Roman" w:eastAsia="Times New Roman" w:hAnsi="Times New Roman" w:cs="Times New Roman"/>
            <w:color w:val="073A5E"/>
            <w:sz w:val="28"/>
            <w:szCs w:val="28"/>
            <w:u w:val="single"/>
            <w:shd w:val="clear" w:color="auto" w:fill="FFFFFF"/>
            <w:lang w:eastAsia="ru-RU"/>
          </w:rPr>
          <w:t>пунктов 1</w:t>
        </w:r>
      </w:hyperlink>
      <w:r w:rsidRPr="003B5D39">
        <w:rPr>
          <w:rFonts w:ascii="Times New Roman" w:eastAsia="Times New Roman" w:hAnsi="Times New Roman" w:cs="Times New Roman"/>
          <w:color w:val="000000"/>
          <w:sz w:val="28"/>
          <w:szCs w:val="28"/>
          <w:shd w:val="clear" w:color="auto" w:fill="FFFFFF"/>
          <w:lang w:eastAsia="ru-RU"/>
        </w:rPr>
        <w:t> и </w:t>
      </w:r>
      <w:hyperlink r:id="rId26" w:anchor="z89" w:history="1">
        <w:r w:rsidRPr="003B5D39">
          <w:rPr>
            <w:rFonts w:ascii="Times New Roman" w:eastAsia="Times New Roman" w:hAnsi="Times New Roman" w:cs="Times New Roman"/>
            <w:color w:val="073A5E"/>
            <w:sz w:val="28"/>
            <w:szCs w:val="28"/>
            <w:u w:val="single"/>
            <w:shd w:val="clear" w:color="auto" w:fill="FFFFFF"/>
            <w:lang w:eastAsia="ru-RU"/>
          </w:rPr>
          <w:t>2</w:t>
        </w:r>
      </w:hyperlink>
      <w:r w:rsidRPr="003B5D39">
        <w:rPr>
          <w:rFonts w:ascii="Times New Roman" w:eastAsia="Times New Roman" w:hAnsi="Times New Roman" w:cs="Times New Roman"/>
          <w:color w:val="000000"/>
          <w:sz w:val="28"/>
          <w:szCs w:val="28"/>
          <w:shd w:val="clear" w:color="auto" w:fill="FFFFFF"/>
          <w:lang w:eastAsia="ru-RU"/>
        </w:rPr>
        <w:t>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w:t>
      </w:r>
      <w:hyperlink r:id="rId27" w:anchor="z7" w:history="1">
        <w:r w:rsidRPr="003B5D39">
          <w:rPr>
            <w:rFonts w:ascii="Times New Roman" w:eastAsia="Times New Roman" w:hAnsi="Times New Roman" w:cs="Times New Roman"/>
            <w:color w:val="073A5E"/>
            <w:sz w:val="28"/>
            <w:szCs w:val="28"/>
            <w:u w:val="single"/>
            <w:shd w:val="clear" w:color="auto" w:fill="FFFFFF"/>
            <w:lang w:eastAsia="ru-RU"/>
          </w:rPr>
          <w:t>статьи 7</w:t>
        </w:r>
      </w:hyperlink>
      <w:r w:rsidRPr="003B5D39">
        <w:rPr>
          <w:rFonts w:ascii="Times New Roman" w:eastAsia="Times New Roman" w:hAnsi="Times New Roman" w:cs="Times New Roman"/>
          <w:color w:val="000000"/>
          <w:sz w:val="28"/>
          <w:szCs w:val="28"/>
          <w:shd w:val="clear" w:color="auto" w:fill="FFFFFF"/>
          <w:lang w:eastAsia="ru-RU"/>
        </w:rPr>
        <w:t>.</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61" w:name="z92"/>
      <w:bookmarkEnd w:id="61"/>
      <w:r w:rsidRPr="003B5D39">
        <w:rPr>
          <w:rFonts w:ascii="Times New Roman" w:eastAsia="Times New Roman" w:hAnsi="Times New Roman" w:cs="Times New Roman"/>
          <w:color w:val="000000"/>
          <w:sz w:val="28"/>
          <w:szCs w:val="28"/>
          <w:shd w:val="clear" w:color="auto" w:fill="FFFFFF"/>
          <w:lang w:eastAsia="ru-RU"/>
        </w:rPr>
        <w:t>5.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которыми возникло обязательство выплатить роялти, и такие роялти связаны с таким постоянным учреждением, то такие роялти считаются возникшими в том Договаривающемся Государстве, в котором расположено постоянное учреждение.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62" w:name="z93"/>
      <w:bookmarkEnd w:id="62"/>
      <w:r w:rsidRPr="003B5D39">
        <w:rPr>
          <w:rFonts w:ascii="Times New Roman" w:eastAsia="Times New Roman" w:hAnsi="Times New Roman" w:cs="Times New Roman"/>
          <w:color w:val="000000"/>
          <w:sz w:val="28"/>
          <w:szCs w:val="28"/>
          <w:shd w:val="clear" w:color="auto" w:fill="FFFFFF"/>
          <w:lang w:eastAsia="ru-RU"/>
        </w:rPr>
        <w:t xml:space="preserve">6. Если вследствие особых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w:t>
      </w:r>
      <w:r w:rsidRPr="003B5D39">
        <w:rPr>
          <w:rFonts w:ascii="Times New Roman" w:eastAsia="Times New Roman" w:hAnsi="Times New Roman" w:cs="Times New Roman"/>
          <w:color w:val="000000"/>
          <w:sz w:val="28"/>
          <w:szCs w:val="28"/>
          <w:shd w:val="clear" w:color="auto" w:fill="FFFFFF"/>
          <w:lang w:eastAsia="ru-RU"/>
        </w:rPr>
        <w:lastRenderedPageBreak/>
        <w:t>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13 Доходы от прироста стоимости имущества</w:t>
      </w:r>
    </w:p>
    <w:p w:rsidR="00687B2F" w:rsidRPr="001C35C3" w:rsidRDefault="003B5D39" w:rsidP="001C35C3">
      <w:pPr>
        <w:jc w:val="both"/>
        <w:rPr>
          <w:rFonts w:ascii="Times New Roman" w:eastAsia="Times New Roman" w:hAnsi="Times New Roman" w:cs="Times New Roman"/>
          <w:color w:val="000000"/>
          <w:sz w:val="28"/>
          <w:szCs w:val="28"/>
          <w:shd w:val="clear" w:color="auto" w:fill="FFFFFF"/>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63" w:name="z94"/>
      <w:bookmarkEnd w:id="63"/>
      <w:r w:rsidRPr="003B5D39">
        <w:rPr>
          <w:rFonts w:ascii="Times New Roman" w:eastAsia="Times New Roman" w:hAnsi="Times New Roman" w:cs="Times New Roman"/>
          <w:color w:val="000000"/>
          <w:sz w:val="28"/>
          <w:szCs w:val="28"/>
          <w:shd w:val="clear" w:color="auto" w:fill="FFFFFF"/>
          <w:lang w:eastAsia="ru-RU"/>
        </w:rPr>
        <w:t>1. Доходы, полученные резидентом одного Договаривающегося Государства от отчуждения недвижимого имущества, определенного в </w:t>
      </w:r>
      <w:hyperlink r:id="rId28" w:anchor="z6" w:history="1">
        <w:r w:rsidRPr="003B5D39">
          <w:rPr>
            <w:rFonts w:ascii="Times New Roman" w:eastAsia="Times New Roman" w:hAnsi="Times New Roman" w:cs="Times New Roman"/>
            <w:color w:val="073A5E"/>
            <w:sz w:val="28"/>
            <w:szCs w:val="28"/>
            <w:u w:val="single"/>
            <w:shd w:val="clear" w:color="auto" w:fill="FFFFFF"/>
            <w:lang w:eastAsia="ru-RU"/>
          </w:rPr>
          <w:t>статье 6</w:t>
        </w:r>
      </w:hyperlink>
      <w:r w:rsidRPr="003B5D39">
        <w:rPr>
          <w:rFonts w:ascii="Times New Roman" w:eastAsia="Times New Roman" w:hAnsi="Times New Roman" w:cs="Times New Roman"/>
          <w:color w:val="000000"/>
          <w:sz w:val="28"/>
          <w:szCs w:val="28"/>
          <w:shd w:val="clear" w:color="auto" w:fill="FFFFFF"/>
          <w:lang w:eastAsia="ru-RU"/>
        </w:rPr>
        <w:t>, расположенного в другом Договаривающемся Государстве, могут облагаться налогом в этом другом Договаривающемся Государстве.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64" w:name="z95"/>
      <w:bookmarkEnd w:id="64"/>
      <w:r w:rsidRPr="003B5D39">
        <w:rPr>
          <w:rFonts w:ascii="Times New Roman" w:eastAsia="Times New Roman" w:hAnsi="Times New Roman" w:cs="Times New Roman"/>
          <w:color w:val="000000"/>
          <w:sz w:val="28"/>
          <w:szCs w:val="28"/>
          <w:shd w:val="clear" w:color="auto" w:fill="FFFFFF"/>
          <w:lang w:eastAsia="ru-RU"/>
        </w:rPr>
        <w:t>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Договаривающемся Государстве.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65" w:name="z96"/>
      <w:bookmarkEnd w:id="65"/>
      <w:r w:rsidR="00687B2F">
        <w:rPr>
          <w:rFonts w:ascii="Times New Roman" w:eastAsia="Times New Roman" w:hAnsi="Times New Roman" w:cs="Times New Roman"/>
          <w:color w:val="000000"/>
          <w:sz w:val="28"/>
          <w:szCs w:val="28"/>
          <w:shd w:val="clear" w:color="auto" w:fill="FFFFFF"/>
          <w:lang w:eastAsia="ru-RU"/>
        </w:rPr>
        <w:t xml:space="preserve"> </w:t>
      </w:r>
      <w:r w:rsidRPr="003B5D39">
        <w:rPr>
          <w:rFonts w:ascii="Times New Roman" w:eastAsia="Times New Roman" w:hAnsi="Times New Roman" w:cs="Times New Roman"/>
          <w:color w:val="000000"/>
          <w:sz w:val="28"/>
          <w:szCs w:val="28"/>
          <w:shd w:val="clear" w:color="auto" w:fill="FFFFFF"/>
          <w:lang w:eastAsia="ru-RU"/>
        </w:rPr>
        <w:t>3. Доходы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том Договаривающемся Государстве, в котором расположено место эффективного управления предприятия.</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66" w:name="z97"/>
      <w:bookmarkEnd w:id="66"/>
      <w:r w:rsidRPr="003B5D39">
        <w:rPr>
          <w:rFonts w:ascii="Times New Roman" w:eastAsia="Times New Roman" w:hAnsi="Times New Roman" w:cs="Times New Roman"/>
          <w:color w:val="000000"/>
          <w:sz w:val="28"/>
          <w:szCs w:val="28"/>
          <w:shd w:val="clear" w:color="auto" w:fill="FFFFFF"/>
          <w:lang w:eastAsia="ru-RU"/>
        </w:rPr>
        <w:t xml:space="preserve">4. </w:t>
      </w:r>
      <w:r w:rsidR="001C35C3" w:rsidRPr="00A10C39">
        <w:rPr>
          <w:rFonts w:ascii="Times New Roman" w:hAnsi="Times New Roman" w:cs="Times New Roman"/>
          <w:color w:val="222222"/>
          <w:sz w:val="28"/>
          <w:szCs w:val="28"/>
        </w:rPr>
        <w:t>[</w:t>
      </w:r>
      <w:r w:rsidR="001C35C3" w:rsidRPr="00A10C39">
        <w:rPr>
          <w:rFonts w:ascii="Times New Roman" w:hAnsi="Times New Roman" w:cs="Times New Roman"/>
          <w:b/>
          <w:color w:val="222222"/>
          <w:sz w:val="28"/>
          <w:szCs w:val="28"/>
        </w:rPr>
        <w:t>ЗАМЕНЕНО пунктом 4 Статьи 9 Многосторонней конвенции]</w:t>
      </w:r>
      <w:r w:rsidR="001C35C3">
        <w:rPr>
          <w:rFonts w:ascii="Times New Roman" w:hAnsi="Times New Roman" w:cs="Times New Roman"/>
          <w:b/>
          <w:color w:val="222222"/>
          <w:sz w:val="28"/>
          <w:szCs w:val="28"/>
        </w:rPr>
        <w:t xml:space="preserve"> </w:t>
      </w:r>
      <w:r w:rsidRPr="001C35C3">
        <w:rPr>
          <w:rFonts w:ascii="Times New Roman" w:eastAsia="Times New Roman" w:hAnsi="Times New Roman" w:cs="Times New Roman"/>
          <w:color w:val="000000"/>
          <w:sz w:val="28"/>
          <w:szCs w:val="28"/>
          <w:shd w:val="clear" w:color="auto" w:fill="FFFFFF"/>
          <w:lang w:eastAsia="ru-RU"/>
        </w:rPr>
        <w:t>Доходы, полученные резидентом одного Договаривающегося Государства от отчуждения доли участия или приравненных к ней ценных бумаг в капитале компании, получающих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p>
    <w:p w:rsidR="00687B2F" w:rsidRPr="00687B2F" w:rsidRDefault="00687B2F" w:rsidP="003B5D39">
      <w:pPr>
        <w:spacing w:after="0" w:line="240" w:lineRule="auto"/>
        <w:jc w:val="both"/>
        <w:rPr>
          <w:rFonts w:ascii="Times New Roman" w:eastAsia="Times New Roman" w:hAnsi="Times New Roman" w:cs="Times New Roman"/>
          <w:strike/>
          <w:color w:val="000000"/>
          <w:sz w:val="28"/>
          <w:szCs w:val="28"/>
          <w:shd w:val="clear" w:color="auto" w:fill="FFFFFF"/>
          <w:lang w:eastAsia="ru-RU"/>
        </w:rPr>
      </w:pPr>
    </w:p>
    <w:p w:rsidR="00687B2F" w:rsidRPr="00A10C39" w:rsidRDefault="00687B2F" w:rsidP="00687B2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sidRPr="00A10C39">
        <w:rPr>
          <w:rFonts w:ascii="Times New Roman" w:hAnsi="Times New Roman" w:cs="Times New Roman"/>
          <w:i/>
          <w:sz w:val="28"/>
          <w:szCs w:val="28"/>
        </w:rPr>
        <w:t>Следующий пункт 4 Статьи 9 Многосторонней конвенции заменяет</w:t>
      </w:r>
      <w:r w:rsidRPr="00A10C39">
        <w:rPr>
          <w:rFonts w:ascii="Times New Roman" w:hAnsi="Times New Roman" w:cs="Times New Roman"/>
          <w:i/>
          <w:color w:val="FF0000"/>
          <w:sz w:val="28"/>
          <w:szCs w:val="28"/>
        </w:rPr>
        <w:t xml:space="preserve"> </w:t>
      </w:r>
      <w:r w:rsidRPr="00A10C39">
        <w:rPr>
          <w:rFonts w:ascii="Times New Roman" w:hAnsi="Times New Roman" w:cs="Times New Roman"/>
          <w:i/>
          <w:sz w:val="28"/>
          <w:szCs w:val="28"/>
        </w:rPr>
        <w:t xml:space="preserve">пункт </w:t>
      </w:r>
      <w:r>
        <w:rPr>
          <w:rFonts w:ascii="Times New Roman" w:hAnsi="Times New Roman" w:cs="Times New Roman"/>
          <w:i/>
          <w:sz w:val="28"/>
          <w:szCs w:val="28"/>
        </w:rPr>
        <w:t xml:space="preserve">4 </w:t>
      </w:r>
      <w:r w:rsidRPr="00A10C39">
        <w:rPr>
          <w:rFonts w:ascii="Times New Roman" w:hAnsi="Times New Roman" w:cs="Times New Roman"/>
          <w:i/>
          <w:sz w:val="28"/>
          <w:szCs w:val="28"/>
        </w:rPr>
        <w:t>Статьи 13 настоящей Конвенции:</w:t>
      </w:r>
    </w:p>
    <w:p w:rsidR="00687B2F" w:rsidRPr="00A10C39" w:rsidRDefault="00687B2F" w:rsidP="00687B2F">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A10C39">
        <w:rPr>
          <w:rFonts w:ascii="Times New Roman" w:hAnsi="Times New Roman" w:cs="Times New Roman"/>
          <w:sz w:val="28"/>
          <w:szCs w:val="28"/>
        </w:rPr>
        <w:t xml:space="preserve">СТАТЬЯ 9 – ДОХОДЫ ОТ ОТЧУЖДЕНИЯ АКЦИЙ ИЛИ ДОЛЕЙ УЧАСТИЯ, СТОИМОСТЬ КОТОРЫХ ПРЕДСТАВЛЕНА ПРЕИМУЩЕСТВЕННО НЕДВИЖИМЫМ ИМУЩЕСТВОМ </w:t>
      </w:r>
    </w:p>
    <w:p w:rsidR="00687B2F" w:rsidRPr="00A10C39" w:rsidRDefault="00687B2F" w:rsidP="00687B2F">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A10C39">
        <w:rPr>
          <w:rFonts w:ascii="Times New Roman" w:hAnsi="Times New Roman" w:cs="Times New Roman"/>
          <w:sz w:val="28"/>
          <w:szCs w:val="28"/>
        </w:rPr>
        <w:t xml:space="preserve">Для целей настоящей Конвенции, доход, полученный резидентом одного Договаривающегося Государства от отчуждения акций или аналогичных долей участия, таких как доли участия в партнерстве или трасте, могут </w:t>
      </w:r>
      <w:r w:rsidRPr="00A10C39">
        <w:rPr>
          <w:rFonts w:ascii="Times New Roman" w:hAnsi="Times New Roman" w:cs="Times New Roman"/>
          <w:sz w:val="28"/>
          <w:szCs w:val="28"/>
        </w:rPr>
        <w:lastRenderedPageBreak/>
        <w:t>облагаться налогом в другом Договаривающемся Государстве, если в любое время в течение 365 дней, предшествующих отчуждению, стоимость таких акций или аналогичных долей участия более чем на 50 процентов прямо или косвенно состоит из недвижимого имущества (недвижимости), расположенного в этом другом Договаривающемся Государстве.</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67" w:name="z98"/>
      <w:bookmarkEnd w:id="67"/>
      <w:r w:rsidRPr="003B5D39">
        <w:rPr>
          <w:rFonts w:ascii="Times New Roman" w:eastAsia="Times New Roman" w:hAnsi="Times New Roman" w:cs="Times New Roman"/>
          <w:color w:val="000000"/>
          <w:sz w:val="28"/>
          <w:szCs w:val="28"/>
          <w:shd w:val="clear" w:color="auto" w:fill="FFFFFF"/>
          <w:lang w:eastAsia="ru-RU"/>
        </w:rPr>
        <w:t>5. Доходы от отчуждения любого имущества, иного, чем предусмотрено в </w:t>
      </w:r>
      <w:hyperlink r:id="rId29" w:anchor="z94" w:history="1">
        <w:r w:rsidRPr="003B5D39">
          <w:rPr>
            <w:rFonts w:ascii="Times New Roman" w:eastAsia="Times New Roman" w:hAnsi="Times New Roman" w:cs="Times New Roman"/>
            <w:color w:val="073A5E"/>
            <w:sz w:val="28"/>
            <w:szCs w:val="28"/>
            <w:u w:val="single"/>
            <w:shd w:val="clear" w:color="auto" w:fill="FFFFFF"/>
            <w:lang w:eastAsia="ru-RU"/>
          </w:rPr>
          <w:t>пунктах 1</w:t>
        </w:r>
      </w:hyperlink>
      <w:r w:rsidRPr="003B5D39">
        <w:rPr>
          <w:rFonts w:ascii="Times New Roman" w:eastAsia="Times New Roman" w:hAnsi="Times New Roman" w:cs="Times New Roman"/>
          <w:color w:val="000000"/>
          <w:sz w:val="28"/>
          <w:szCs w:val="28"/>
          <w:shd w:val="clear" w:color="auto" w:fill="FFFFFF"/>
          <w:lang w:eastAsia="ru-RU"/>
        </w:rPr>
        <w:t>, </w:t>
      </w:r>
      <w:hyperlink r:id="rId30" w:anchor="z95" w:history="1">
        <w:r w:rsidRPr="003B5D39">
          <w:rPr>
            <w:rFonts w:ascii="Times New Roman" w:eastAsia="Times New Roman" w:hAnsi="Times New Roman" w:cs="Times New Roman"/>
            <w:color w:val="073A5E"/>
            <w:sz w:val="28"/>
            <w:szCs w:val="28"/>
            <w:u w:val="single"/>
            <w:shd w:val="clear" w:color="auto" w:fill="FFFFFF"/>
            <w:lang w:eastAsia="ru-RU"/>
          </w:rPr>
          <w:t>2</w:t>
        </w:r>
      </w:hyperlink>
      <w:r w:rsidRPr="003B5D39">
        <w:rPr>
          <w:rFonts w:ascii="Times New Roman" w:eastAsia="Times New Roman" w:hAnsi="Times New Roman" w:cs="Times New Roman"/>
          <w:color w:val="000000"/>
          <w:sz w:val="28"/>
          <w:szCs w:val="28"/>
          <w:shd w:val="clear" w:color="auto" w:fill="FFFFFF"/>
          <w:lang w:eastAsia="ru-RU"/>
        </w:rPr>
        <w:t>, </w:t>
      </w:r>
      <w:hyperlink r:id="rId31" w:anchor="z96" w:history="1">
        <w:r w:rsidRPr="003B5D39">
          <w:rPr>
            <w:rFonts w:ascii="Times New Roman" w:eastAsia="Times New Roman" w:hAnsi="Times New Roman" w:cs="Times New Roman"/>
            <w:color w:val="073A5E"/>
            <w:sz w:val="28"/>
            <w:szCs w:val="28"/>
            <w:u w:val="single"/>
            <w:shd w:val="clear" w:color="auto" w:fill="FFFFFF"/>
            <w:lang w:eastAsia="ru-RU"/>
          </w:rPr>
          <w:t>3</w:t>
        </w:r>
      </w:hyperlink>
      <w:r w:rsidRPr="003B5D39">
        <w:rPr>
          <w:rFonts w:ascii="Times New Roman" w:eastAsia="Times New Roman" w:hAnsi="Times New Roman" w:cs="Times New Roman"/>
          <w:color w:val="000000"/>
          <w:sz w:val="28"/>
          <w:szCs w:val="28"/>
          <w:shd w:val="clear" w:color="auto" w:fill="FFFFFF"/>
          <w:lang w:eastAsia="ru-RU"/>
        </w:rPr>
        <w:t> и </w:t>
      </w:r>
      <w:hyperlink r:id="rId32" w:anchor="z97" w:history="1">
        <w:r w:rsidRPr="003B5D39">
          <w:rPr>
            <w:rFonts w:ascii="Times New Roman" w:eastAsia="Times New Roman" w:hAnsi="Times New Roman" w:cs="Times New Roman"/>
            <w:color w:val="073A5E"/>
            <w:sz w:val="28"/>
            <w:szCs w:val="28"/>
            <w:u w:val="single"/>
            <w:shd w:val="clear" w:color="auto" w:fill="FFFFFF"/>
            <w:lang w:eastAsia="ru-RU"/>
          </w:rPr>
          <w:t>4</w:t>
        </w:r>
      </w:hyperlink>
      <w:r w:rsidRPr="003B5D39">
        <w:rPr>
          <w:rFonts w:ascii="Times New Roman" w:eastAsia="Times New Roman" w:hAnsi="Times New Roman" w:cs="Times New Roman"/>
          <w:color w:val="000000"/>
          <w:sz w:val="28"/>
          <w:szCs w:val="28"/>
          <w:shd w:val="clear" w:color="auto" w:fill="FFFFFF"/>
          <w:lang w:eastAsia="ru-RU"/>
        </w:rPr>
        <w:t>, облагаются налогом только в том Договаривающемся Государстве, резидентом которого является лицо, отчуждающее имущество.</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14 Доходы от работы по найму</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68" w:name="z99"/>
      <w:bookmarkEnd w:id="68"/>
      <w:r w:rsidRPr="003B5D39">
        <w:rPr>
          <w:rFonts w:ascii="Times New Roman" w:eastAsia="Times New Roman" w:hAnsi="Times New Roman" w:cs="Times New Roman"/>
          <w:color w:val="000000"/>
          <w:sz w:val="28"/>
          <w:szCs w:val="28"/>
          <w:shd w:val="clear" w:color="auto" w:fill="FFFFFF"/>
          <w:lang w:eastAsia="ru-RU"/>
        </w:rPr>
        <w:t>1. С учетом положений </w:t>
      </w:r>
      <w:hyperlink r:id="rId33" w:anchor="z15" w:history="1">
        <w:r w:rsidRPr="003B5D39">
          <w:rPr>
            <w:rFonts w:ascii="Times New Roman" w:eastAsia="Times New Roman" w:hAnsi="Times New Roman" w:cs="Times New Roman"/>
            <w:color w:val="073A5E"/>
            <w:sz w:val="28"/>
            <w:szCs w:val="28"/>
            <w:u w:val="single"/>
            <w:shd w:val="clear" w:color="auto" w:fill="FFFFFF"/>
            <w:lang w:eastAsia="ru-RU"/>
          </w:rPr>
          <w:t>статей 15</w:t>
        </w:r>
      </w:hyperlink>
      <w:r w:rsidRPr="003B5D39">
        <w:rPr>
          <w:rFonts w:ascii="Times New Roman" w:eastAsia="Times New Roman" w:hAnsi="Times New Roman" w:cs="Times New Roman"/>
          <w:color w:val="000000"/>
          <w:sz w:val="28"/>
          <w:szCs w:val="28"/>
          <w:shd w:val="clear" w:color="auto" w:fill="FFFFFF"/>
          <w:lang w:eastAsia="ru-RU"/>
        </w:rPr>
        <w:t>, </w:t>
      </w:r>
      <w:hyperlink r:id="rId34" w:anchor="z17" w:history="1">
        <w:r w:rsidRPr="003B5D39">
          <w:rPr>
            <w:rFonts w:ascii="Times New Roman" w:eastAsia="Times New Roman" w:hAnsi="Times New Roman" w:cs="Times New Roman"/>
            <w:color w:val="073A5E"/>
            <w:sz w:val="28"/>
            <w:szCs w:val="28"/>
            <w:u w:val="single"/>
            <w:shd w:val="clear" w:color="auto" w:fill="FFFFFF"/>
            <w:lang w:eastAsia="ru-RU"/>
          </w:rPr>
          <w:t>17</w:t>
        </w:r>
      </w:hyperlink>
      <w:r w:rsidRPr="003B5D39">
        <w:rPr>
          <w:rFonts w:ascii="Times New Roman" w:eastAsia="Times New Roman" w:hAnsi="Times New Roman" w:cs="Times New Roman"/>
          <w:color w:val="000000"/>
          <w:sz w:val="28"/>
          <w:szCs w:val="28"/>
          <w:shd w:val="clear" w:color="auto" w:fill="FFFFFF"/>
          <w:lang w:eastAsia="ru-RU"/>
        </w:rPr>
        <w:t> и </w:t>
      </w:r>
      <w:hyperlink r:id="rId35" w:anchor="z18" w:history="1">
        <w:r w:rsidRPr="003B5D39">
          <w:rPr>
            <w:rFonts w:ascii="Times New Roman" w:eastAsia="Times New Roman" w:hAnsi="Times New Roman" w:cs="Times New Roman"/>
            <w:color w:val="073A5E"/>
            <w:sz w:val="28"/>
            <w:szCs w:val="28"/>
            <w:u w:val="single"/>
            <w:shd w:val="clear" w:color="auto" w:fill="FFFFFF"/>
            <w:lang w:eastAsia="ru-RU"/>
          </w:rPr>
          <w:t>18</w:t>
        </w:r>
      </w:hyperlink>
      <w:r w:rsidRPr="003B5D39">
        <w:rPr>
          <w:rFonts w:ascii="Times New Roman" w:eastAsia="Times New Roman" w:hAnsi="Times New Roman" w:cs="Times New Roman"/>
          <w:color w:val="000000"/>
          <w:sz w:val="28"/>
          <w:szCs w:val="28"/>
          <w:shd w:val="clear" w:color="auto" w:fill="FFFFFF"/>
          <w:lang w:eastAsia="ru-RU"/>
        </w:rPr>
        <w:t>,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69" w:name="z100"/>
      <w:bookmarkEnd w:id="69"/>
      <w:r w:rsidRPr="003B5D39">
        <w:rPr>
          <w:rFonts w:ascii="Times New Roman" w:eastAsia="Times New Roman" w:hAnsi="Times New Roman" w:cs="Times New Roman"/>
          <w:color w:val="000000"/>
          <w:sz w:val="28"/>
          <w:szCs w:val="28"/>
          <w:shd w:val="clear" w:color="auto" w:fill="FFFFFF"/>
          <w:lang w:eastAsia="ru-RU"/>
        </w:rPr>
        <w:t>2. Несмотря на положения </w:t>
      </w:r>
      <w:hyperlink r:id="rId36" w:anchor="z99" w:history="1">
        <w:r w:rsidRPr="003B5D39">
          <w:rPr>
            <w:rFonts w:ascii="Times New Roman" w:eastAsia="Times New Roman" w:hAnsi="Times New Roman" w:cs="Times New Roman"/>
            <w:color w:val="073A5E"/>
            <w:sz w:val="28"/>
            <w:szCs w:val="28"/>
            <w:u w:val="single"/>
            <w:shd w:val="clear" w:color="auto" w:fill="FFFFFF"/>
            <w:lang w:eastAsia="ru-RU"/>
          </w:rPr>
          <w:t>пункта 1</w:t>
        </w:r>
      </w:hyperlink>
      <w:r w:rsidRPr="003B5D39">
        <w:rPr>
          <w:rFonts w:ascii="Times New Roman" w:eastAsia="Times New Roman" w:hAnsi="Times New Roman" w:cs="Times New Roman"/>
          <w:color w:val="000000"/>
          <w:sz w:val="28"/>
          <w:szCs w:val="28"/>
          <w:shd w:val="clear" w:color="auto" w:fill="FFFFFF"/>
          <w:lang w:eastAsia="ru-RU"/>
        </w:rPr>
        <w:t>,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а) получатель находится в другом Договаривающемся Государстве в течение периода или периодов, не превышающих в совокупности 183 дней в любом двенадцатимесячном периоде, начинающемся или оканчивающемся в соответствующем налоговом году; 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b) вознаграждение выплачивается работодателем или от имени работодателя, не являющегося резидентом другого Договаривающегося Государства; 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c) расходы по выплате вознаграждения не несет постоянное учреждение, которое работодатель имеет в другом Договаривающемся Государстве.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70" w:name="z101"/>
      <w:bookmarkEnd w:id="70"/>
      <w:r w:rsidRPr="003B5D39">
        <w:rPr>
          <w:rFonts w:ascii="Times New Roman" w:eastAsia="Times New Roman" w:hAnsi="Times New Roman" w:cs="Times New Roman"/>
          <w:color w:val="000000"/>
          <w:sz w:val="28"/>
          <w:szCs w:val="28"/>
          <w:shd w:val="clear" w:color="auto" w:fill="FFFFFF"/>
          <w:lang w:eastAsia="ru-RU"/>
        </w:rPr>
        <w:t>3. Несмотря на предыдущие положения настоящей статьи, вознаграждение, полученное в связи с работой по найму, выполняемой на борту морского или воздушного судна, эксплуатируемого в международной перевозке, может облагаться налогом в том Договаривающемся Государстве, в котором находится место эффективного управления предприятия.</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15 Гонорары директоров</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xml:space="preserve">      Гонорары директоров и другие подобные выплаты, полученные резидентом одного Договаривающегося Государства в качестве члена совета директоров или сходного с ним органа компании, которая является </w:t>
      </w:r>
      <w:r w:rsidRPr="003B5D39">
        <w:rPr>
          <w:rFonts w:ascii="Times New Roman" w:eastAsia="Times New Roman" w:hAnsi="Times New Roman" w:cs="Times New Roman"/>
          <w:color w:val="000000"/>
          <w:sz w:val="28"/>
          <w:szCs w:val="28"/>
          <w:shd w:val="clear" w:color="auto" w:fill="FFFFFF"/>
          <w:lang w:eastAsia="ru-RU"/>
        </w:rPr>
        <w:lastRenderedPageBreak/>
        <w:t>резидентом другого Договаривающегося Государства, могут облагаться налогом в этом другом Договаривающемся Государстве.</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16 Артисты и спортсмены</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71" w:name="z102"/>
      <w:bookmarkEnd w:id="71"/>
      <w:r w:rsidRPr="003B5D39">
        <w:rPr>
          <w:rFonts w:ascii="Times New Roman" w:eastAsia="Times New Roman" w:hAnsi="Times New Roman" w:cs="Times New Roman"/>
          <w:color w:val="000000"/>
          <w:sz w:val="28"/>
          <w:szCs w:val="28"/>
          <w:shd w:val="clear" w:color="auto" w:fill="FFFFFF"/>
          <w:lang w:eastAsia="ru-RU"/>
        </w:rPr>
        <w:t>1. Несмотря на положения </w:t>
      </w:r>
      <w:hyperlink r:id="rId37" w:anchor="z7" w:history="1">
        <w:r w:rsidRPr="003B5D39">
          <w:rPr>
            <w:rFonts w:ascii="Times New Roman" w:eastAsia="Times New Roman" w:hAnsi="Times New Roman" w:cs="Times New Roman"/>
            <w:color w:val="073A5E"/>
            <w:sz w:val="28"/>
            <w:szCs w:val="28"/>
            <w:u w:val="single"/>
            <w:shd w:val="clear" w:color="auto" w:fill="FFFFFF"/>
            <w:lang w:eastAsia="ru-RU"/>
          </w:rPr>
          <w:t>статей 7</w:t>
        </w:r>
      </w:hyperlink>
      <w:r w:rsidRPr="003B5D39">
        <w:rPr>
          <w:rFonts w:ascii="Times New Roman" w:eastAsia="Times New Roman" w:hAnsi="Times New Roman" w:cs="Times New Roman"/>
          <w:color w:val="000000"/>
          <w:sz w:val="28"/>
          <w:szCs w:val="28"/>
          <w:shd w:val="clear" w:color="auto" w:fill="FFFFFF"/>
          <w:lang w:eastAsia="ru-RU"/>
        </w:rPr>
        <w:t> и </w:t>
      </w:r>
      <w:hyperlink r:id="rId38" w:anchor="z14" w:history="1">
        <w:r w:rsidRPr="003B5D39">
          <w:rPr>
            <w:rFonts w:ascii="Times New Roman" w:eastAsia="Times New Roman" w:hAnsi="Times New Roman" w:cs="Times New Roman"/>
            <w:color w:val="073A5E"/>
            <w:sz w:val="28"/>
            <w:szCs w:val="28"/>
            <w:u w:val="single"/>
            <w:shd w:val="clear" w:color="auto" w:fill="FFFFFF"/>
            <w:lang w:eastAsia="ru-RU"/>
          </w:rPr>
          <w:t>14</w:t>
        </w:r>
      </w:hyperlink>
      <w:r w:rsidRPr="003B5D39">
        <w:rPr>
          <w:rFonts w:ascii="Times New Roman" w:eastAsia="Times New Roman" w:hAnsi="Times New Roman" w:cs="Times New Roman"/>
          <w:color w:val="000000"/>
          <w:sz w:val="28"/>
          <w:szCs w:val="28"/>
          <w:shd w:val="clear" w:color="auto" w:fill="FFFFFF"/>
          <w:lang w:eastAsia="ru-RU"/>
        </w:rPr>
        <w:t>,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72" w:name="z103"/>
      <w:bookmarkEnd w:id="72"/>
      <w:r w:rsidRPr="003B5D39">
        <w:rPr>
          <w:rFonts w:ascii="Times New Roman" w:eastAsia="Times New Roman" w:hAnsi="Times New Roman" w:cs="Times New Roman"/>
          <w:color w:val="000000"/>
          <w:sz w:val="28"/>
          <w:szCs w:val="28"/>
          <w:shd w:val="clear" w:color="auto" w:fill="FFFFFF"/>
          <w:lang w:eastAsia="ru-RU"/>
        </w:rPr>
        <w:t>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такой доход может, несмотря на положения </w:t>
      </w:r>
      <w:hyperlink r:id="rId39" w:anchor="z7" w:history="1">
        <w:r w:rsidRPr="003B5D39">
          <w:rPr>
            <w:rFonts w:ascii="Times New Roman" w:eastAsia="Times New Roman" w:hAnsi="Times New Roman" w:cs="Times New Roman"/>
            <w:color w:val="073A5E"/>
            <w:sz w:val="28"/>
            <w:szCs w:val="28"/>
            <w:u w:val="single"/>
            <w:shd w:val="clear" w:color="auto" w:fill="FFFFFF"/>
            <w:lang w:eastAsia="ru-RU"/>
          </w:rPr>
          <w:t>статей 7</w:t>
        </w:r>
      </w:hyperlink>
      <w:r w:rsidRPr="003B5D39">
        <w:rPr>
          <w:rFonts w:ascii="Times New Roman" w:eastAsia="Times New Roman" w:hAnsi="Times New Roman" w:cs="Times New Roman"/>
          <w:color w:val="000000"/>
          <w:sz w:val="28"/>
          <w:szCs w:val="28"/>
          <w:shd w:val="clear" w:color="auto" w:fill="FFFFFF"/>
          <w:lang w:eastAsia="ru-RU"/>
        </w:rPr>
        <w:t> и </w:t>
      </w:r>
      <w:hyperlink r:id="rId40" w:anchor="z14" w:history="1">
        <w:r w:rsidRPr="003B5D39">
          <w:rPr>
            <w:rFonts w:ascii="Times New Roman" w:eastAsia="Times New Roman" w:hAnsi="Times New Roman" w:cs="Times New Roman"/>
            <w:color w:val="073A5E"/>
            <w:sz w:val="28"/>
            <w:szCs w:val="28"/>
            <w:u w:val="single"/>
            <w:shd w:val="clear" w:color="auto" w:fill="FFFFFF"/>
            <w:lang w:eastAsia="ru-RU"/>
          </w:rPr>
          <w:t>14</w:t>
        </w:r>
      </w:hyperlink>
      <w:r w:rsidRPr="003B5D39">
        <w:rPr>
          <w:rFonts w:ascii="Times New Roman" w:eastAsia="Times New Roman" w:hAnsi="Times New Roman" w:cs="Times New Roman"/>
          <w:color w:val="000000"/>
          <w:sz w:val="28"/>
          <w:szCs w:val="28"/>
          <w:shd w:val="clear" w:color="auto" w:fill="FFFFFF"/>
          <w:lang w:eastAsia="ru-RU"/>
        </w:rPr>
        <w:t>, облагаться налогом в том Договаривающемся Государстве, в котором осуществляется деятельность работника искусства или спортсмена.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73" w:name="z104"/>
      <w:bookmarkEnd w:id="73"/>
      <w:r w:rsidRPr="003B5D39">
        <w:rPr>
          <w:rFonts w:ascii="Times New Roman" w:eastAsia="Times New Roman" w:hAnsi="Times New Roman" w:cs="Times New Roman"/>
          <w:color w:val="000000"/>
          <w:sz w:val="28"/>
          <w:szCs w:val="28"/>
          <w:shd w:val="clear" w:color="auto" w:fill="FFFFFF"/>
          <w:lang w:eastAsia="ru-RU"/>
        </w:rPr>
        <w:t>3. Положения </w:t>
      </w:r>
      <w:hyperlink r:id="rId41" w:anchor="z102" w:history="1">
        <w:r w:rsidRPr="003B5D39">
          <w:rPr>
            <w:rFonts w:ascii="Times New Roman" w:eastAsia="Times New Roman" w:hAnsi="Times New Roman" w:cs="Times New Roman"/>
            <w:color w:val="073A5E"/>
            <w:sz w:val="28"/>
            <w:szCs w:val="28"/>
            <w:u w:val="single"/>
            <w:shd w:val="clear" w:color="auto" w:fill="FFFFFF"/>
            <w:lang w:eastAsia="ru-RU"/>
          </w:rPr>
          <w:t>пунктов 1</w:t>
        </w:r>
      </w:hyperlink>
      <w:r w:rsidRPr="003B5D39">
        <w:rPr>
          <w:rFonts w:ascii="Times New Roman" w:eastAsia="Times New Roman" w:hAnsi="Times New Roman" w:cs="Times New Roman"/>
          <w:color w:val="000000"/>
          <w:sz w:val="28"/>
          <w:szCs w:val="28"/>
          <w:shd w:val="clear" w:color="auto" w:fill="FFFFFF"/>
          <w:lang w:eastAsia="ru-RU"/>
        </w:rPr>
        <w:t> и </w:t>
      </w:r>
      <w:hyperlink r:id="rId42" w:anchor="z103" w:history="1">
        <w:r w:rsidRPr="003B5D39">
          <w:rPr>
            <w:rFonts w:ascii="Times New Roman" w:eastAsia="Times New Roman" w:hAnsi="Times New Roman" w:cs="Times New Roman"/>
            <w:color w:val="073A5E"/>
            <w:sz w:val="28"/>
            <w:szCs w:val="28"/>
            <w:u w:val="single"/>
            <w:shd w:val="clear" w:color="auto" w:fill="FFFFFF"/>
            <w:lang w:eastAsia="ru-RU"/>
          </w:rPr>
          <w:t>2</w:t>
        </w:r>
      </w:hyperlink>
      <w:r w:rsidRPr="003B5D39">
        <w:rPr>
          <w:rFonts w:ascii="Times New Roman" w:eastAsia="Times New Roman" w:hAnsi="Times New Roman" w:cs="Times New Roman"/>
          <w:color w:val="000000"/>
          <w:sz w:val="28"/>
          <w:szCs w:val="28"/>
          <w:shd w:val="clear" w:color="auto" w:fill="FFFFFF"/>
          <w:lang w:eastAsia="ru-RU"/>
        </w:rPr>
        <w:t> не применяются к доходу, полученному от деятельности, осуществляемой в Договаривающемся Государстве работником искусства или спортсменом, если его визит в это Договаривающееся Государство полностью или в значительной степени финансируется из общественных фондов одного или обоих Договаривающихся Государств, или административно-территориальным подразделением, центральным или местным органом власти. В таком случае, доход облагается налогом только в том Договаривающемся Государстве, резидентом которого является работник искусства или спортсмен.</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color w:val="1E1E1E"/>
          <w:sz w:val="28"/>
          <w:szCs w:val="28"/>
          <w:lang w:eastAsia="ru-RU"/>
        </w:rPr>
      </w:pPr>
      <w:r w:rsidRPr="003B5D39">
        <w:rPr>
          <w:rFonts w:ascii="Times New Roman" w:eastAsia="Times New Roman" w:hAnsi="Times New Roman" w:cs="Times New Roman"/>
          <w:color w:val="1E1E1E"/>
          <w:sz w:val="28"/>
          <w:szCs w:val="28"/>
          <w:lang w:eastAsia="ru-RU"/>
        </w:rPr>
        <w:t>Статья 17 Пенсии</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В соответствии с положениями </w:t>
      </w:r>
      <w:hyperlink r:id="rId43" w:anchor="z106" w:history="1">
        <w:r w:rsidRPr="003B5D39">
          <w:rPr>
            <w:rFonts w:ascii="Times New Roman" w:eastAsia="Times New Roman" w:hAnsi="Times New Roman" w:cs="Times New Roman"/>
            <w:color w:val="073A5E"/>
            <w:sz w:val="28"/>
            <w:szCs w:val="28"/>
            <w:u w:val="single"/>
            <w:shd w:val="clear" w:color="auto" w:fill="FFFFFF"/>
            <w:lang w:eastAsia="ru-RU"/>
          </w:rPr>
          <w:t>пункта 2</w:t>
        </w:r>
      </w:hyperlink>
      <w:r w:rsidRPr="003B5D39">
        <w:rPr>
          <w:rFonts w:ascii="Times New Roman" w:eastAsia="Times New Roman" w:hAnsi="Times New Roman" w:cs="Times New Roman"/>
          <w:color w:val="000000"/>
          <w:sz w:val="28"/>
          <w:szCs w:val="28"/>
          <w:shd w:val="clear" w:color="auto" w:fill="FFFFFF"/>
          <w:lang w:eastAsia="ru-RU"/>
        </w:rPr>
        <w:t> статьи 18, пенсии и другое схожее вознаграждение, выплачиваемые резиденту одного Договаривающегося Государства за работу по найму, осуществлявшуюся в прошлом, облагаются налогом только в этом Договаривающемся Государстве.</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18 Государственная служба</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74" w:name="z105"/>
      <w:bookmarkEnd w:id="74"/>
      <w:r w:rsidRPr="003B5D39">
        <w:rPr>
          <w:rFonts w:ascii="Times New Roman" w:eastAsia="Times New Roman" w:hAnsi="Times New Roman" w:cs="Times New Roman"/>
          <w:color w:val="000000"/>
          <w:sz w:val="28"/>
          <w:szCs w:val="28"/>
          <w:shd w:val="clear" w:color="auto" w:fill="FFFFFF"/>
          <w:lang w:eastAsia="ru-RU"/>
        </w:rPr>
        <w:t>1. а) Жалованье, заработная плата и другое схожее вознаграждение, выплачиваемые Договаривающимся Государством или его административно-территориальным подразделением, центральным или местным органом власти физическому лицу за службу, осуществляемую для этого Договаривающегося Государства или его административно-территориального подразделения, центрального или местного органа власти, облагаются налогом только в этом Договаривающемся Государстве.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lastRenderedPageBreak/>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Договаривающемся Государстве и физическое лицо, которое является резидентом этого Договаривающегося Государства: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(i) является национальным лицом этого Договаривающегося Государства; или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proofErr w:type="spellStart"/>
      <w:r w:rsidRPr="003B5D39">
        <w:rPr>
          <w:rFonts w:ascii="Times New Roman" w:eastAsia="Times New Roman" w:hAnsi="Times New Roman" w:cs="Times New Roman"/>
          <w:color w:val="000000"/>
          <w:sz w:val="28"/>
          <w:szCs w:val="28"/>
          <w:shd w:val="clear" w:color="auto" w:fill="FFFFFF"/>
          <w:lang w:eastAsia="ru-RU"/>
        </w:rPr>
        <w:t>ii</w:t>
      </w:r>
      <w:proofErr w:type="spellEnd"/>
      <w:r w:rsidRPr="003B5D39">
        <w:rPr>
          <w:rFonts w:ascii="Times New Roman" w:eastAsia="Times New Roman" w:hAnsi="Times New Roman" w:cs="Times New Roman"/>
          <w:color w:val="000000"/>
          <w:sz w:val="28"/>
          <w:szCs w:val="28"/>
          <w:shd w:val="clear" w:color="auto" w:fill="FFFFFF"/>
          <w:lang w:eastAsia="ru-RU"/>
        </w:rPr>
        <w:t>) не стало резидентом этого Договаривающегося Государства только с целью осуществления такой службы.</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75" w:name="z106"/>
      <w:bookmarkEnd w:id="75"/>
      <w:r w:rsidRPr="003B5D39">
        <w:rPr>
          <w:rFonts w:ascii="Times New Roman" w:eastAsia="Times New Roman" w:hAnsi="Times New Roman" w:cs="Times New Roman"/>
          <w:color w:val="000000"/>
          <w:sz w:val="28"/>
          <w:szCs w:val="28"/>
          <w:shd w:val="clear" w:color="auto" w:fill="FFFFFF"/>
          <w:lang w:eastAsia="ru-RU"/>
        </w:rPr>
        <w:t>2. а) Несмотря на положения </w:t>
      </w:r>
      <w:hyperlink r:id="rId44" w:anchor="z105" w:history="1">
        <w:r w:rsidRPr="003B5D39">
          <w:rPr>
            <w:rFonts w:ascii="Times New Roman" w:eastAsia="Times New Roman" w:hAnsi="Times New Roman" w:cs="Times New Roman"/>
            <w:color w:val="073A5E"/>
            <w:sz w:val="28"/>
            <w:szCs w:val="28"/>
            <w:u w:val="single"/>
            <w:shd w:val="clear" w:color="auto" w:fill="FFFFFF"/>
            <w:lang w:eastAsia="ru-RU"/>
          </w:rPr>
          <w:t>пункта 1</w:t>
        </w:r>
      </w:hyperlink>
      <w:r w:rsidRPr="003B5D39">
        <w:rPr>
          <w:rFonts w:ascii="Times New Roman" w:eastAsia="Times New Roman" w:hAnsi="Times New Roman" w:cs="Times New Roman"/>
          <w:color w:val="000000"/>
          <w:sz w:val="28"/>
          <w:szCs w:val="28"/>
          <w:shd w:val="clear" w:color="auto" w:fill="FFFFFF"/>
          <w:lang w:eastAsia="ru-RU"/>
        </w:rPr>
        <w:t>, пенсии и другое схожее вознаграждение, выплачиваемые из созданных фондов Договаривающимся Государством или его административно-территориальным подразделением, центральным или местным органом власти, физическому лицу за службу, осуществлявшую для этого Договаривающегося Государства или административно-территориального подразделения, центрального или местного органа власти, облагаются налогом только в этом Договаривающемся Государстве.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b) Однако, такие пенсии и другое схожее вознаграждение облагаются налогом только в другом Договаривающемся Государстве, если физическое лицо является резидентом и национальным лицом этого Договаривающегося Государства.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76" w:name="z107"/>
      <w:bookmarkEnd w:id="76"/>
      <w:r w:rsidRPr="003B5D39">
        <w:rPr>
          <w:rFonts w:ascii="Times New Roman" w:eastAsia="Times New Roman" w:hAnsi="Times New Roman" w:cs="Times New Roman"/>
          <w:color w:val="000000"/>
          <w:sz w:val="28"/>
          <w:szCs w:val="28"/>
          <w:shd w:val="clear" w:color="auto" w:fill="FFFFFF"/>
          <w:lang w:eastAsia="ru-RU"/>
        </w:rPr>
        <w:t>3. Положения </w:t>
      </w:r>
      <w:hyperlink r:id="rId45" w:anchor="z14" w:history="1">
        <w:r w:rsidRPr="003B5D39">
          <w:rPr>
            <w:rFonts w:ascii="Times New Roman" w:eastAsia="Times New Roman" w:hAnsi="Times New Roman" w:cs="Times New Roman"/>
            <w:color w:val="073A5E"/>
            <w:sz w:val="28"/>
            <w:szCs w:val="28"/>
            <w:u w:val="single"/>
            <w:shd w:val="clear" w:color="auto" w:fill="FFFFFF"/>
            <w:lang w:eastAsia="ru-RU"/>
          </w:rPr>
          <w:t>статей 14</w:t>
        </w:r>
      </w:hyperlink>
      <w:r w:rsidRPr="003B5D39">
        <w:rPr>
          <w:rFonts w:ascii="Times New Roman" w:eastAsia="Times New Roman" w:hAnsi="Times New Roman" w:cs="Times New Roman"/>
          <w:color w:val="000000"/>
          <w:sz w:val="28"/>
          <w:szCs w:val="28"/>
          <w:shd w:val="clear" w:color="auto" w:fill="FFFFFF"/>
          <w:lang w:eastAsia="ru-RU"/>
        </w:rPr>
        <w:t>, </w:t>
      </w:r>
      <w:hyperlink r:id="rId46" w:anchor="z15" w:history="1">
        <w:r w:rsidRPr="003B5D39">
          <w:rPr>
            <w:rFonts w:ascii="Times New Roman" w:eastAsia="Times New Roman" w:hAnsi="Times New Roman" w:cs="Times New Roman"/>
            <w:color w:val="073A5E"/>
            <w:sz w:val="28"/>
            <w:szCs w:val="28"/>
            <w:u w:val="single"/>
            <w:shd w:val="clear" w:color="auto" w:fill="FFFFFF"/>
            <w:lang w:eastAsia="ru-RU"/>
          </w:rPr>
          <w:t>15</w:t>
        </w:r>
      </w:hyperlink>
      <w:r w:rsidRPr="003B5D39">
        <w:rPr>
          <w:rFonts w:ascii="Times New Roman" w:eastAsia="Times New Roman" w:hAnsi="Times New Roman" w:cs="Times New Roman"/>
          <w:color w:val="000000"/>
          <w:sz w:val="28"/>
          <w:szCs w:val="28"/>
          <w:shd w:val="clear" w:color="auto" w:fill="FFFFFF"/>
          <w:lang w:eastAsia="ru-RU"/>
        </w:rPr>
        <w:t>, </w:t>
      </w:r>
      <w:hyperlink r:id="rId47" w:anchor="z16" w:history="1">
        <w:r w:rsidRPr="003B5D39">
          <w:rPr>
            <w:rFonts w:ascii="Times New Roman" w:eastAsia="Times New Roman" w:hAnsi="Times New Roman" w:cs="Times New Roman"/>
            <w:color w:val="073A5E"/>
            <w:sz w:val="28"/>
            <w:szCs w:val="28"/>
            <w:u w:val="single"/>
            <w:shd w:val="clear" w:color="auto" w:fill="FFFFFF"/>
            <w:lang w:eastAsia="ru-RU"/>
          </w:rPr>
          <w:t>16</w:t>
        </w:r>
      </w:hyperlink>
      <w:r w:rsidRPr="003B5D39">
        <w:rPr>
          <w:rFonts w:ascii="Times New Roman" w:eastAsia="Times New Roman" w:hAnsi="Times New Roman" w:cs="Times New Roman"/>
          <w:color w:val="000000"/>
          <w:sz w:val="28"/>
          <w:szCs w:val="28"/>
          <w:shd w:val="clear" w:color="auto" w:fill="FFFFFF"/>
          <w:lang w:eastAsia="ru-RU"/>
        </w:rPr>
        <w:t> и </w:t>
      </w:r>
      <w:hyperlink r:id="rId48" w:anchor="z17" w:history="1">
        <w:r w:rsidRPr="003B5D39">
          <w:rPr>
            <w:rFonts w:ascii="Times New Roman" w:eastAsia="Times New Roman" w:hAnsi="Times New Roman" w:cs="Times New Roman"/>
            <w:color w:val="073A5E"/>
            <w:sz w:val="28"/>
            <w:szCs w:val="28"/>
            <w:u w:val="single"/>
            <w:shd w:val="clear" w:color="auto" w:fill="FFFFFF"/>
            <w:lang w:eastAsia="ru-RU"/>
          </w:rPr>
          <w:t>17</w:t>
        </w:r>
      </w:hyperlink>
      <w:r w:rsidRPr="003B5D39">
        <w:rPr>
          <w:rFonts w:ascii="Times New Roman" w:eastAsia="Times New Roman" w:hAnsi="Times New Roman" w:cs="Times New Roman"/>
          <w:color w:val="000000"/>
          <w:sz w:val="28"/>
          <w:szCs w:val="28"/>
          <w:shd w:val="clear" w:color="auto" w:fill="FFFFFF"/>
          <w:lang w:eastAsia="ru-RU"/>
        </w:rPr>
        <w:t> применяются к жалованьям, заработной плате, пенсиям и другому схожему вознаграждению в отношении службы, связанной с предпринимательской деятельностью, осуществляемой Договаривающимся Государством или его административно-территориальным подразделением, центральным или местным органом власти.</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19 Студенты</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77" w:name="z108"/>
      <w:bookmarkEnd w:id="77"/>
      <w:r w:rsidRPr="003B5D39">
        <w:rPr>
          <w:rFonts w:ascii="Times New Roman" w:eastAsia="Times New Roman" w:hAnsi="Times New Roman" w:cs="Times New Roman"/>
          <w:color w:val="000000"/>
          <w:sz w:val="28"/>
          <w:szCs w:val="28"/>
          <w:shd w:val="clear" w:color="auto" w:fill="FFFFFF"/>
          <w:lang w:eastAsia="ru-RU"/>
        </w:rPr>
        <w:t>1. Платежи, которые студент, практикант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прохождения практики или стажировки, получает для целей своего содержания, получения образования, прохождения практики или стажировки, не облагаются налогом в этом Договаривающемся Государстве при условии, что такие суммы производятся из источников за пределами этого Договаривающегося Государства.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78" w:name="z109"/>
      <w:bookmarkEnd w:id="78"/>
      <w:r w:rsidRPr="003B5D39">
        <w:rPr>
          <w:rFonts w:ascii="Times New Roman" w:eastAsia="Times New Roman" w:hAnsi="Times New Roman" w:cs="Times New Roman"/>
          <w:color w:val="000000"/>
          <w:sz w:val="28"/>
          <w:szCs w:val="28"/>
          <w:shd w:val="clear" w:color="auto" w:fill="FFFFFF"/>
          <w:lang w:eastAsia="ru-RU"/>
        </w:rPr>
        <w:t>2. В отношении грантов, стипендий и другого схожего вознаграждения и вознаграждения от работы по найму, не указанных в </w:t>
      </w:r>
      <w:hyperlink r:id="rId49" w:anchor="z108" w:history="1">
        <w:r w:rsidRPr="003B5D39">
          <w:rPr>
            <w:rFonts w:ascii="Times New Roman" w:eastAsia="Times New Roman" w:hAnsi="Times New Roman" w:cs="Times New Roman"/>
            <w:color w:val="073A5E"/>
            <w:sz w:val="28"/>
            <w:szCs w:val="28"/>
            <w:u w:val="single"/>
            <w:shd w:val="clear" w:color="auto" w:fill="FFFFFF"/>
            <w:lang w:eastAsia="ru-RU"/>
          </w:rPr>
          <w:t>пункте 1</w:t>
        </w:r>
      </w:hyperlink>
      <w:r w:rsidRPr="003B5D39">
        <w:rPr>
          <w:rFonts w:ascii="Times New Roman" w:eastAsia="Times New Roman" w:hAnsi="Times New Roman" w:cs="Times New Roman"/>
          <w:color w:val="000000"/>
          <w:sz w:val="28"/>
          <w:szCs w:val="28"/>
          <w:shd w:val="clear" w:color="auto" w:fill="FFFFFF"/>
          <w:lang w:eastAsia="ru-RU"/>
        </w:rPr>
        <w:t>, студент, практикант или стажер, упомянутый в </w:t>
      </w:r>
      <w:hyperlink r:id="rId50" w:anchor="z108" w:history="1">
        <w:r w:rsidRPr="003B5D39">
          <w:rPr>
            <w:rFonts w:ascii="Times New Roman" w:eastAsia="Times New Roman" w:hAnsi="Times New Roman" w:cs="Times New Roman"/>
            <w:color w:val="073A5E"/>
            <w:sz w:val="28"/>
            <w:szCs w:val="28"/>
            <w:u w:val="single"/>
            <w:shd w:val="clear" w:color="auto" w:fill="FFFFFF"/>
            <w:lang w:eastAsia="ru-RU"/>
          </w:rPr>
          <w:t>пункте 1</w:t>
        </w:r>
      </w:hyperlink>
      <w:r w:rsidRPr="003B5D39">
        <w:rPr>
          <w:rFonts w:ascii="Times New Roman" w:eastAsia="Times New Roman" w:hAnsi="Times New Roman" w:cs="Times New Roman"/>
          <w:color w:val="000000"/>
          <w:sz w:val="28"/>
          <w:szCs w:val="28"/>
          <w:shd w:val="clear" w:color="auto" w:fill="FFFFFF"/>
          <w:lang w:eastAsia="ru-RU"/>
        </w:rPr>
        <w:t xml:space="preserve">, во время такого обучения, прохождения практики или стажировки имеет права на такие же льготы, скидки или вычеты в отношении налогов, предоставляемые резидентам </w:t>
      </w:r>
      <w:r w:rsidRPr="003B5D39">
        <w:rPr>
          <w:rFonts w:ascii="Times New Roman" w:eastAsia="Times New Roman" w:hAnsi="Times New Roman" w:cs="Times New Roman"/>
          <w:color w:val="000000"/>
          <w:sz w:val="28"/>
          <w:szCs w:val="28"/>
          <w:shd w:val="clear" w:color="auto" w:fill="FFFFFF"/>
          <w:lang w:eastAsia="ru-RU"/>
        </w:rPr>
        <w:lastRenderedPageBreak/>
        <w:t>Договаривающегося Государства, в котором он пребывает.</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20 Другие доходы</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79" w:name="z110"/>
      <w:bookmarkEnd w:id="79"/>
      <w:r w:rsidRPr="003B5D39">
        <w:rPr>
          <w:rFonts w:ascii="Times New Roman" w:eastAsia="Times New Roman" w:hAnsi="Times New Roman" w:cs="Times New Roman"/>
          <w:color w:val="000000"/>
          <w:sz w:val="28"/>
          <w:szCs w:val="28"/>
          <w:shd w:val="clear" w:color="auto" w:fill="FFFFFF"/>
          <w:lang w:eastAsia="ru-RU"/>
        </w:rPr>
        <w:t>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Договаривающемся Государстве.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80" w:name="z111"/>
      <w:bookmarkEnd w:id="80"/>
      <w:r w:rsidRPr="003B5D39">
        <w:rPr>
          <w:rFonts w:ascii="Times New Roman" w:eastAsia="Times New Roman" w:hAnsi="Times New Roman" w:cs="Times New Roman"/>
          <w:color w:val="000000"/>
          <w:sz w:val="28"/>
          <w:szCs w:val="28"/>
          <w:shd w:val="clear" w:color="auto" w:fill="FFFFFF"/>
          <w:lang w:eastAsia="ru-RU"/>
        </w:rPr>
        <w:t>2. Положения </w:t>
      </w:r>
      <w:hyperlink r:id="rId51" w:anchor="z110" w:history="1">
        <w:r w:rsidRPr="003B5D39">
          <w:rPr>
            <w:rFonts w:ascii="Times New Roman" w:eastAsia="Times New Roman" w:hAnsi="Times New Roman" w:cs="Times New Roman"/>
            <w:color w:val="073A5E"/>
            <w:sz w:val="28"/>
            <w:szCs w:val="28"/>
            <w:u w:val="single"/>
            <w:shd w:val="clear" w:color="auto" w:fill="FFFFFF"/>
            <w:lang w:eastAsia="ru-RU"/>
          </w:rPr>
          <w:t>пункта 1</w:t>
        </w:r>
      </w:hyperlink>
      <w:r w:rsidRPr="003B5D39">
        <w:rPr>
          <w:rFonts w:ascii="Times New Roman" w:eastAsia="Times New Roman" w:hAnsi="Times New Roman" w:cs="Times New Roman"/>
          <w:color w:val="000000"/>
          <w:sz w:val="28"/>
          <w:szCs w:val="28"/>
          <w:shd w:val="clear" w:color="auto" w:fill="FFFFFF"/>
          <w:lang w:eastAsia="ru-RU"/>
        </w:rPr>
        <w:t> не применяются к доходу, иному, чем доход от недвижимого имущества, определенный в </w:t>
      </w:r>
      <w:hyperlink r:id="rId52" w:anchor="z60" w:history="1">
        <w:r w:rsidRPr="003B5D39">
          <w:rPr>
            <w:rFonts w:ascii="Times New Roman" w:eastAsia="Times New Roman" w:hAnsi="Times New Roman" w:cs="Times New Roman"/>
            <w:color w:val="073A5E"/>
            <w:sz w:val="28"/>
            <w:szCs w:val="28"/>
            <w:u w:val="single"/>
            <w:shd w:val="clear" w:color="auto" w:fill="FFFFFF"/>
            <w:lang w:eastAsia="ru-RU"/>
          </w:rPr>
          <w:t>пункте 2</w:t>
        </w:r>
      </w:hyperlink>
      <w:r w:rsidRPr="003B5D39">
        <w:rPr>
          <w:rFonts w:ascii="Times New Roman" w:eastAsia="Times New Roman" w:hAnsi="Times New Roman" w:cs="Times New Roman"/>
          <w:color w:val="000000"/>
          <w:sz w:val="28"/>
          <w:szCs w:val="28"/>
          <w:shd w:val="clear" w:color="auto" w:fill="FFFFFF"/>
          <w:lang w:eastAsia="ru-RU"/>
        </w:rPr>
        <w:t> статьи 6, если получатель такого дохода,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 производилась выплата дохода, действительно связано с таким постоянным учреждением. В таком случае применяются положения </w:t>
      </w:r>
      <w:hyperlink r:id="rId53" w:anchor="z7" w:history="1">
        <w:r w:rsidRPr="003B5D39">
          <w:rPr>
            <w:rFonts w:ascii="Times New Roman" w:eastAsia="Times New Roman" w:hAnsi="Times New Roman" w:cs="Times New Roman"/>
            <w:color w:val="073A5E"/>
            <w:sz w:val="28"/>
            <w:szCs w:val="28"/>
            <w:u w:val="single"/>
            <w:shd w:val="clear" w:color="auto" w:fill="FFFFFF"/>
            <w:lang w:eastAsia="ru-RU"/>
          </w:rPr>
          <w:t>статьи 7</w:t>
        </w:r>
      </w:hyperlink>
      <w:r w:rsidRPr="003B5D39">
        <w:rPr>
          <w:rFonts w:ascii="Times New Roman" w:eastAsia="Times New Roman" w:hAnsi="Times New Roman" w:cs="Times New Roman"/>
          <w:color w:val="000000"/>
          <w:sz w:val="28"/>
          <w:szCs w:val="28"/>
          <w:shd w:val="clear" w:color="auto" w:fill="FFFFFF"/>
          <w:lang w:eastAsia="ru-RU"/>
        </w:rPr>
        <w:t>.</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21 Капитал</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81" w:name="z112"/>
      <w:bookmarkEnd w:id="81"/>
      <w:r w:rsidRPr="003B5D39">
        <w:rPr>
          <w:rFonts w:ascii="Times New Roman" w:eastAsia="Times New Roman" w:hAnsi="Times New Roman" w:cs="Times New Roman"/>
          <w:color w:val="000000"/>
          <w:sz w:val="28"/>
          <w:szCs w:val="28"/>
          <w:shd w:val="clear" w:color="auto" w:fill="FFFFFF"/>
          <w:lang w:eastAsia="ru-RU"/>
        </w:rPr>
        <w:t>1. Капитал, представленный недвижимым имуществом, упомянутым в </w:t>
      </w:r>
      <w:hyperlink r:id="rId54" w:anchor="z6" w:history="1">
        <w:r w:rsidRPr="003B5D39">
          <w:rPr>
            <w:rFonts w:ascii="Times New Roman" w:eastAsia="Times New Roman" w:hAnsi="Times New Roman" w:cs="Times New Roman"/>
            <w:color w:val="073A5E"/>
            <w:sz w:val="28"/>
            <w:szCs w:val="28"/>
            <w:u w:val="single"/>
            <w:shd w:val="clear" w:color="auto" w:fill="FFFFFF"/>
            <w:lang w:eastAsia="ru-RU"/>
          </w:rPr>
          <w:t>статье 6</w:t>
        </w:r>
      </w:hyperlink>
      <w:r w:rsidRPr="003B5D39">
        <w:rPr>
          <w:rFonts w:ascii="Times New Roman" w:eastAsia="Times New Roman" w:hAnsi="Times New Roman" w:cs="Times New Roman"/>
          <w:color w:val="000000"/>
          <w:sz w:val="28"/>
          <w:szCs w:val="28"/>
          <w:shd w:val="clear" w:color="auto" w:fill="FFFFFF"/>
          <w:lang w:eastAsia="ru-RU"/>
        </w:rPr>
        <w:t>, принадлежащий резиденту одного Договаривающегося Государства и находящийся в другом Договаривающемся Государстве, может облагаться налогом в этом другом Договаривающемся Государстве.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82" w:name="z113"/>
      <w:bookmarkEnd w:id="82"/>
      <w:r w:rsidRPr="003B5D39">
        <w:rPr>
          <w:rFonts w:ascii="Times New Roman" w:eastAsia="Times New Roman" w:hAnsi="Times New Roman" w:cs="Times New Roman"/>
          <w:color w:val="000000"/>
          <w:sz w:val="28"/>
          <w:szCs w:val="28"/>
          <w:shd w:val="clear" w:color="auto" w:fill="FFFFFF"/>
          <w:lang w:eastAsia="ru-RU"/>
        </w:rPr>
        <w:t>2. Капитал, представленный движимым имуществом, составляющим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может облагаться налогом в этом другом Договаривающемся Государстве.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83" w:name="z114"/>
      <w:bookmarkEnd w:id="83"/>
      <w:r w:rsidRPr="003B5D39">
        <w:rPr>
          <w:rFonts w:ascii="Times New Roman" w:eastAsia="Times New Roman" w:hAnsi="Times New Roman" w:cs="Times New Roman"/>
          <w:color w:val="000000"/>
          <w:sz w:val="28"/>
          <w:szCs w:val="28"/>
          <w:shd w:val="clear" w:color="auto" w:fill="FFFFFF"/>
          <w:lang w:eastAsia="ru-RU"/>
        </w:rPr>
        <w:t>3. Капитал, представленный морскими и воздушными судами, эксплуатируемыми в международных перевозках, и движимым имуществом, связанным с эксплуатацией таких морских и воздушных судов, облагается налогом только в том Договаривающемся Государстве, в котором расположено место эффективного управления предприятия.</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84" w:name="z115"/>
      <w:bookmarkEnd w:id="84"/>
      <w:r w:rsidRPr="003B5D39">
        <w:rPr>
          <w:rFonts w:ascii="Times New Roman" w:eastAsia="Times New Roman" w:hAnsi="Times New Roman" w:cs="Times New Roman"/>
          <w:color w:val="000000"/>
          <w:sz w:val="28"/>
          <w:szCs w:val="28"/>
          <w:shd w:val="clear" w:color="auto" w:fill="FFFFFF"/>
          <w:lang w:eastAsia="ru-RU"/>
        </w:rPr>
        <w:t>4. Все другие элементы капитала резидента Договаривающегося Государства облагаются налогом только в этом Договаривающемся Государстве.</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22 Устранение двойного налогообложения</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85" w:name="z116"/>
      <w:bookmarkEnd w:id="85"/>
      <w:r w:rsidRPr="003B5D39">
        <w:rPr>
          <w:rFonts w:ascii="Times New Roman" w:eastAsia="Times New Roman" w:hAnsi="Times New Roman" w:cs="Times New Roman"/>
          <w:color w:val="000000"/>
          <w:sz w:val="28"/>
          <w:szCs w:val="28"/>
          <w:shd w:val="clear" w:color="auto" w:fill="FFFFFF"/>
          <w:lang w:eastAsia="ru-RU"/>
        </w:rPr>
        <w:t>1. Если резидент одного Договаривающегося Государства получает доход или владеет капиталом, который в соответствии с положениями настоящей Конвенции может облагаться налогом в другом Договаривающемся Государстве, первое упомянутое Договаривающееся Государство разрешит:</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xml:space="preserve">      a) вычет из налога на доход такого резидента суммы, равной </w:t>
      </w:r>
      <w:r w:rsidRPr="003B5D39">
        <w:rPr>
          <w:rFonts w:ascii="Times New Roman" w:eastAsia="Times New Roman" w:hAnsi="Times New Roman" w:cs="Times New Roman"/>
          <w:color w:val="000000"/>
          <w:sz w:val="28"/>
          <w:szCs w:val="28"/>
          <w:shd w:val="clear" w:color="auto" w:fill="FFFFFF"/>
          <w:lang w:eastAsia="ru-RU"/>
        </w:rPr>
        <w:lastRenderedPageBreak/>
        <w:t>подоходному налогу, уплаченному в этом другом Договаривающемся Государстве,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b) вычет из налога на капитал такого резидента суммы, равной налогу на капитал, уплаченному в этом другом Договаривающемся Государстве.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Такой вычет, однако, в любом случае, не должен превышать той суммы налога на доход или на капитал, исчисленного до предоставления вычета, в зависимости от обстоятельств, с дохода или капитала, который может быть обложен налогом в этом другом Договаривающемся Государстве.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86" w:name="z117"/>
      <w:bookmarkEnd w:id="86"/>
      <w:r w:rsidRPr="003B5D39">
        <w:rPr>
          <w:rFonts w:ascii="Times New Roman" w:eastAsia="Times New Roman" w:hAnsi="Times New Roman" w:cs="Times New Roman"/>
          <w:color w:val="000000"/>
          <w:sz w:val="28"/>
          <w:szCs w:val="28"/>
          <w:shd w:val="clear" w:color="auto" w:fill="FFFFFF"/>
          <w:lang w:eastAsia="ru-RU"/>
        </w:rPr>
        <w:t>2. Если согласно любым положениям Конвенции полученный доход или капитал резидента Договаривающегося Государства освобожден от налогообложения в этом Договаривающемся Государстве, такое Договаривающееся Государство может, тем не менее, при исчислении суммы налога на остальную часть дохода или капитала такого резидента учитывать сумму освобожденного от налогообложения дохода или капитала.</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 xml:space="preserve">Статья 23 </w:t>
      </w:r>
      <w:proofErr w:type="spellStart"/>
      <w:r w:rsidRPr="003B5D39">
        <w:rPr>
          <w:rFonts w:ascii="Times New Roman" w:eastAsia="Times New Roman" w:hAnsi="Times New Roman" w:cs="Times New Roman"/>
          <w:sz w:val="28"/>
          <w:szCs w:val="28"/>
          <w:lang w:eastAsia="ru-RU"/>
        </w:rPr>
        <w:t>Недискриминация</w:t>
      </w:r>
      <w:proofErr w:type="spellEnd"/>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87" w:name="z118"/>
      <w:bookmarkEnd w:id="87"/>
      <w:r w:rsidRPr="003B5D39">
        <w:rPr>
          <w:rFonts w:ascii="Times New Roman" w:eastAsia="Times New Roman" w:hAnsi="Times New Roman" w:cs="Times New Roman"/>
          <w:color w:val="000000"/>
          <w:sz w:val="28"/>
          <w:szCs w:val="28"/>
          <w:shd w:val="clear" w:color="auto" w:fill="FFFFFF"/>
          <w:lang w:eastAsia="ru-RU"/>
        </w:rPr>
        <w:t xml:space="preserve">1. 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w:t>
      </w:r>
      <w:proofErr w:type="spellStart"/>
      <w:r w:rsidRPr="003B5D39">
        <w:rPr>
          <w:rFonts w:ascii="Times New Roman" w:eastAsia="Times New Roman" w:hAnsi="Times New Roman" w:cs="Times New Roman"/>
          <w:color w:val="000000"/>
          <w:sz w:val="28"/>
          <w:szCs w:val="28"/>
          <w:shd w:val="clear" w:color="auto" w:fill="FFFFFF"/>
          <w:lang w:eastAsia="ru-RU"/>
        </w:rPr>
        <w:t>резидентства</w:t>
      </w:r>
      <w:proofErr w:type="spellEnd"/>
      <w:r w:rsidRPr="003B5D39">
        <w:rPr>
          <w:rFonts w:ascii="Times New Roman" w:eastAsia="Times New Roman" w:hAnsi="Times New Roman" w:cs="Times New Roman"/>
          <w:color w:val="000000"/>
          <w:sz w:val="28"/>
          <w:szCs w:val="28"/>
          <w:shd w:val="clear" w:color="auto" w:fill="FFFFFF"/>
          <w:lang w:eastAsia="ru-RU"/>
        </w:rPr>
        <w:t>. Настоящее положение, несмотря на положения </w:t>
      </w:r>
      <w:hyperlink r:id="rId55" w:anchor="z1" w:history="1">
        <w:r w:rsidRPr="003B5D39">
          <w:rPr>
            <w:rFonts w:ascii="Times New Roman" w:eastAsia="Times New Roman" w:hAnsi="Times New Roman" w:cs="Times New Roman"/>
            <w:color w:val="073A5E"/>
            <w:sz w:val="28"/>
            <w:szCs w:val="28"/>
            <w:u w:val="single"/>
            <w:shd w:val="clear" w:color="auto" w:fill="FFFFFF"/>
            <w:lang w:eastAsia="ru-RU"/>
          </w:rPr>
          <w:t>статьи 1</w:t>
        </w:r>
      </w:hyperlink>
      <w:r w:rsidRPr="003B5D39">
        <w:rPr>
          <w:rFonts w:ascii="Times New Roman" w:eastAsia="Times New Roman" w:hAnsi="Times New Roman" w:cs="Times New Roman"/>
          <w:color w:val="000000"/>
          <w:sz w:val="28"/>
          <w:szCs w:val="28"/>
          <w:shd w:val="clear" w:color="auto" w:fill="FFFFFF"/>
          <w:lang w:eastAsia="ru-RU"/>
        </w:rPr>
        <w:t>, также применяется к лицам, которые не являются резидентами одного или обоих Договаривающихся Государств.</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88" w:name="z119"/>
      <w:bookmarkEnd w:id="88"/>
      <w:r w:rsidRPr="003B5D39">
        <w:rPr>
          <w:rFonts w:ascii="Times New Roman" w:eastAsia="Times New Roman" w:hAnsi="Times New Roman" w:cs="Times New Roman"/>
          <w:color w:val="000000"/>
          <w:sz w:val="28"/>
          <w:szCs w:val="28"/>
          <w:shd w:val="clear" w:color="auto" w:fill="FFFFFF"/>
          <w:lang w:eastAsia="ru-RU"/>
        </w:rPr>
        <w:t xml:space="preserve">2. Лица без гражданства, являющиеся резидентами Договаривающегося Государства, не подвергаются ни в каком из Договаривающихся Государств любому налогообложению или любому, связанному с ним обязательству, который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соответствующего Договаривающегося Государства при тех же обстоятельствах, в частности, в отношении </w:t>
      </w:r>
      <w:proofErr w:type="spellStart"/>
      <w:r w:rsidRPr="003B5D39">
        <w:rPr>
          <w:rFonts w:ascii="Times New Roman" w:eastAsia="Times New Roman" w:hAnsi="Times New Roman" w:cs="Times New Roman"/>
          <w:color w:val="000000"/>
          <w:sz w:val="28"/>
          <w:szCs w:val="28"/>
          <w:shd w:val="clear" w:color="auto" w:fill="FFFFFF"/>
          <w:lang w:eastAsia="ru-RU"/>
        </w:rPr>
        <w:t>резидентства</w:t>
      </w:r>
      <w:proofErr w:type="spellEnd"/>
      <w:r w:rsidRPr="003B5D39">
        <w:rPr>
          <w:rFonts w:ascii="Times New Roman" w:eastAsia="Times New Roman" w:hAnsi="Times New Roman" w:cs="Times New Roman"/>
          <w:color w:val="000000"/>
          <w:sz w:val="28"/>
          <w:szCs w:val="28"/>
          <w:shd w:val="clear" w:color="auto" w:fill="FFFFFF"/>
          <w:lang w:eastAsia="ru-RU"/>
        </w:rPr>
        <w:t>.</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89" w:name="z120"/>
      <w:bookmarkEnd w:id="89"/>
      <w:r w:rsidRPr="003B5D39">
        <w:rPr>
          <w:rFonts w:ascii="Times New Roman" w:eastAsia="Times New Roman" w:hAnsi="Times New Roman" w:cs="Times New Roman"/>
          <w:color w:val="000000"/>
          <w:sz w:val="28"/>
          <w:szCs w:val="28"/>
          <w:shd w:val="clear" w:color="auto" w:fill="FFFFFF"/>
          <w:lang w:eastAsia="ru-RU"/>
        </w:rPr>
        <w:t xml:space="preserve">3.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w:t>
      </w:r>
      <w:r w:rsidRPr="003B5D39">
        <w:rPr>
          <w:rFonts w:ascii="Times New Roman" w:eastAsia="Times New Roman" w:hAnsi="Times New Roman" w:cs="Times New Roman"/>
          <w:color w:val="000000"/>
          <w:sz w:val="28"/>
          <w:szCs w:val="28"/>
          <w:shd w:val="clear" w:color="auto" w:fill="FFFFFF"/>
          <w:lang w:eastAsia="ru-RU"/>
        </w:rPr>
        <w:lastRenderedPageBreak/>
        <w:t>семейного положения, которые оно предоставляет своим резидентам.</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90" w:name="z121"/>
      <w:bookmarkEnd w:id="90"/>
      <w:r w:rsidRPr="003B5D39">
        <w:rPr>
          <w:rFonts w:ascii="Times New Roman" w:eastAsia="Times New Roman" w:hAnsi="Times New Roman" w:cs="Times New Roman"/>
          <w:color w:val="000000"/>
          <w:sz w:val="28"/>
          <w:szCs w:val="28"/>
          <w:shd w:val="clear" w:color="auto" w:fill="FFFFFF"/>
          <w:lang w:eastAsia="ru-RU"/>
        </w:rPr>
        <w:t>4. За исключением случаев, когда применяются положения </w:t>
      </w:r>
      <w:hyperlink r:id="rId56" w:anchor="z73" w:history="1">
        <w:r w:rsidRPr="003B5D39">
          <w:rPr>
            <w:rFonts w:ascii="Times New Roman" w:eastAsia="Times New Roman" w:hAnsi="Times New Roman" w:cs="Times New Roman"/>
            <w:color w:val="073A5E"/>
            <w:sz w:val="28"/>
            <w:szCs w:val="28"/>
            <w:u w:val="single"/>
            <w:shd w:val="clear" w:color="auto" w:fill="FFFFFF"/>
            <w:lang w:eastAsia="ru-RU"/>
          </w:rPr>
          <w:t>пункта 1</w:t>
        </w:r>
      </w:hyperlink>
      <w:r w:rsidRPr="003B5D39">
        <w:rPr>
          <w:rFonts w:ascii="Times New Roman" w:eastAsia="Times New Roman" w:hAnsi="Times New Roman" w:cs="Times New Roman"/>
          <w:color w:val="000000"/>
          <w:sz w:val="28"/>
          <w:szCs w:val="28"/>
          <w:shd w:val="clear" w:color="auto" w:fill="FFFFFF"/>
          <w:lang w:eastAsia="ru-RU"/>
        </w:rPr>
        <w:t> статьи 9, </w:t>
      </w:r>
      <w:hyperlink r:id="rId57" w:anchor="z87" w:history="1">
        <w:r w:rsidRPr="003B5D39">
          <w:rPr>
            <w:rFonts w:ascii="Times New Roman" w:eastAsia="Times New Roman" w:hAnsi="Times New Roman" w:cs="Times New Roman"/>
            <w:color w:val="073A5E"/>
            <w:sz w:val="28"/>
            <w:szCs w:val="28"/>
            <w:u w:val="single"/>
            <w:shd w:val="clear" w:color="auto" w:fill="FFFFFF"/>
            <w:lang w:eastAsia="ru-RU"/>
          </w:rPr>
          <w:t>пункта 7</w:t>
        </w:r>
      </w:hyperlink>
      <w:r w:rsidRPr="003B5D39">
        <w:rPr>
          <w:rFonts w:ascii="Times New Roman" w:eastAsia="Times New Roman" w:hAnsi="Times New Roman" w:cs="Times New Roman"/>
          <w:color w:val="000000"/>
          <w:sz w:val="28"/>
          <w:szCs w:val="28"/>
          <w:shd w:val="clear" w:color="auto" w:fill="FFFFFF"/>
          <w:lang w:eastAsia="ru-RU"/>
        </w:rPr>
        <w:t> статьи 11 или </w:t>
      </w:r>
      <w:hyperlink r:id="rId58" w:anchor="z93" w:history="1">
        <w:r w:rsidRPr="003B5D39">
          <w:rPr>
            <w:rFonts w:ascii="Times New Roman" w:eastAsia="Times New Roman" w:hAnsi="Times New Roman" w:cs="Times New Roman"/>
            <w:color w:val="073A5E"/>
            <w:sz w:val="28"/>
            <w:szCs w:val="28"/>
            <w:u w:val="single"/>
            <w:shd w:val="clear" w:color="auto" w:fill="FFFFFF"/>
            <w:lang w:eastAsia="ru-RU"/>
          </w:rPr>
          <w:t>пункта 6</w:t>
        </w:r>
      </w:hyperlink>
      <w:r w:rsidRPr="003B5D39">
        <w:rPr>
          <w:rFonts w:ascii="Times New Roman" w:eastAsia="Times New Roman" w:hAnsi="Times New Roman" w:cs="Times New Roman"/>
          <w:color w:val="000000"/>
          <w:sz w:val="28"/>
          <w:szCs w:val="28"/>
          <w:shd w:val="clear" w:color="auto" w:fill="FFFFFF"/>
          <w:lang w:eastAsia="ru-RU"/>
        </w:rPr>
        <w:t> статьи 12, проценты, роялти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вычету на тех же условиях, как если бы они выплачивались резиденту первого упомянутого Договаривающегося Государства. Аналогично любая задолженность предприятия одного Договаривающегося Государства резиденту другого Договаривающегося Государства для целей определения налогооблагаемого капитала такого предприятия подлежит вычету на тех же самых условиях, что и задолженность резиденту первого упомянутого Договаривающегося Государства.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91" w:name="z122"/>
      <w:bookmarkEnd w:id="91"/>
      <w:r w:rsidRPr="003B5D39">
        <w:rPr>
          <w:rFonts w:ascii="Times New Roman" w:eastAsia="Times New Roman" w:hAnsi="Times New Roman" w:cs="Times New Roman"/>
          <w:color w:val="000000"/>
          <w:sz w:val="28"/>
          <w:szCs w:val="28"/>
          <w:shd w:val="clear" w:color="auto" w:fill="FFFFFF"/>
          <w:lang w:eastAsia="ru-RU"/>
        </w:rPr>
        <w:t>5.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92" w:name="z123"/>
      <w:bookmarkEnd w:id="92"/>
      <w:r w:rsidRPr="003B5D39">
        <w:rPr>
          <w:rFonts w:ascii="Times New Roman" w:eastAsia="Times New Roman" w:hAnsi="Times New Roman" w:cs="Times New Roman"/>
          <w:color w:val="000000"/>
          <w:sz w:val="28"/>
          <w:szCs w:val="28"/>
          <w:shd w:val="clear" w:color="auto" w:fill="FFFFFF"/>
          <w:lang w:eastAsia="ru-RU"/>
        </w:rPr>
        <w:t>6. Положения настоящей статьи применяются, несмотря на положения </w:t>
      </w:r>
      <w:hyperlink r:id="rId59" w:anchor="z2" w:history="1">
        <w:r w:rsidRPr="003B5D39">
          <w:rPr>
            <w:rFonts w:ascii="Times New Roman" w:eastAsia="Times New Roman" w:hAnsi="Times New Roman" w:cs="Times New Roman"/>
            <w:color w:val="073A5E"/>
            <w:sz w:val="28"/>
            <w:szCs w:val="28"/>
            <w:u w:val="single"/>
            <w:shd w:val="clear" w:color="auto" w:fill="FFFFFF"/>
            <w:lang w:eastAsia="ru-RU"/>
          </w:rPr>
          <w:t>статьи 2</w:t>
        </w:r>
      </w:hyperlink>
      <w:r w:rsidRPr="003B5D39">
        <w:rPr>
          <w:rFonts w:ascii="Times New Roman" w:eastAsia="Times New Roman" w:hAnsi="Times New Roman" w:cs="Times New Roman"/>
          <w:color w:val="000000"/>
          <w:sz w:val="28"/>
          <w:szCs w:val="28"/>
          <w:shd w:val="clear" w:color="auto" w:fill="FFFFFF"/>
          <w:lang w:eastAsia="ru-RU"/>
        </w:rPr>
        <w:t>, к налогам любого вида и описания.</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24 Процедура взаимного согласования</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93" w:name="z124"/>
      <w:bookmarkEnd w:id="93"/>
      <w:r w:rsidRPr="003B5D39">
        <w:rPr>
          <w:rFonts w:ascii="Times New Roman" w:eastAsia="Times New Roman" w:hAnsi="Times New Roman" w:cs="Times New Roman"/>
          <w:color w:val="000000"/>
          <w:sz w:val="28"/>
          <w:szCs w:val="28"/>
          <w:shd w:val="clear" w:color="auto" w:fill="FFFFFF"/>
          <w:lang w:eastAsia="ru-RU"/>
        </w:rPr>
        <w:t>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hyperlink r:id="rId60" w:anchor="z118" w:history="1">
        <w:r w:rsidRPr="003B5D39">
          <w:rPr>
            <w:rFonts w:ascii="Times New Roman" w:eastAsia="Times New Roman" w:hAnsi="Times New Roman" w:cs="Times New Roman"/>
            <w:color w:val="073A5E"/>
            <w:sz w:val="28"/>
            <w:szCs w:val="28"/>
            <w:u w:val="single"/>
            <w:shd w:val="clear" w:color="auto" w:fill="FFFFFF"/>
            <w:lang w:eastAsia="ru-RU"/>
          </w:rPr>
          <w:t>пункта 1</w:t>
        </w:r>
      </w:hyperlink>
      <w:r w:rsidRPr="003B5D39">
        <w:rPr>
          <w:rFonts w:ascii="Times New Roman" w:eastAsia="Times New Roman" w:hAnsi="Times New Roman" w:cs="Times New Roman"/>
          <w:color w:val="000000"/>
          <w:sz w:val="28"/>
          <w:szCs w:val="28"/>
          <w:shd w:val="clear" w:color="auto" w:fill="FFFFFF"/>
          <w:lang w:eastAsia="ru-RU"/>
        </w:rPr>
        <w:t> статьи 23,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94" w:name="z125"/>
      <w:bookmarkEnd w:id="94"/>
      <w:r w:rsidRPr="003B5D39">
        <w:rPr>
          <w:rFonts w:ascii="Times New Roman" w:eastAsia="Times New Roman" w:hAnsi="Times New Roman" w:cs="Times New Roman"/>
          <w:color w:val="000000"/>
          <w:sz w:val="28"/>
          <w:szCs w:val="28"/>
          <w:shd w:val="clear" w:color="auto" w:fill="FFFFFF"/>
          <w:lang w:eastAsia="ru-RU"/>
        </w:rPr>
        <w:t xml:space="preserve">2. Компетентный орган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w:t>
      </w:r>
      <w:proofErr w:type="spellStart"/>
      <w:r w:rsidRPr="003B5D39">
        <w:rPr>
          <w:rFonts w:ascii="Times New Roman" w:eastAsia="Times New Roman" w:hAnsi="Times New Roman" w:cs="Times New Roman"/>
          <w:color w:val="000000"/>
          <w:sz w:val="28"/>
          <w:szCs w:val="28"/>
          <w:shd w:val="clear" w:color="auto" w:fill="FFFFFF"/>
          <w:lang w:eastAsia="ru-RU"/>
        </w:rPr>
        <w:t>избежания</w:t>
      </w:r>
      <w:proofErr w:type="spellEnd"/>
      <w:r w:rsidRPr="003B5D39">
        <w:rPr>
          <w:rFonts w:ascii="Times New Roman" w:eastAsia="Times New Roman" w:hAnsi="Times New Roman" w:cs="Times New Roman"/>
          <w:color w:val="000000"/>
          <w:sz w:val="28"/>
          <w:szCs w:val="28"/>
          <w:shd w:val="clear" w:color="auto" w:fill="FFFFFF"/>
          <w:lang w:eastAsia="ru-RU"/>
        </w:rPr>
        <w:t xml:space="preserve"> налогообложения, не соответствующего настоящей Конвенции. Любое достигнутое согласие исполняется независимо от любых ограничений во </w:t>
      </w:r>
      <w:r w:rsidRPr="003B5D39">
        <w:rPr>
          <w:rFonts w:ascii="Times New Roman" w:eastAsia="Times New Roman" w:hAnsi="Times New Roman" w:cs="Times New Roman"/>
          <w:color w:val="000000"/>
          <w:sz w:val="28"/>
          <w:szCs w:val="28"/>
          <w:shd w:val="clear" w:color="auto" w:fill="FFFFFF"/>
          <w:lang w:eastAsia="ru-RU"/>
        </w:rPr>
        <w:lastRenderedPageBreak/>
        <w:t>времени, предусмотренных национальным законодательством Договаривающихся Государств.</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95" w:name="z126"/>
      <w:bookmarkEnd w:id="95"/>
      <w:r w:rsidRPr="003B5D39">
        <w:rPr>
          <w:rFonts w:ascii="Times New Roman" w:eastAsia="Times New Roman" w:hAnsi="Times New Roman" w:cs="Times New Roman"/>
          <w:color w:val="000000"/>
          <w:sz w:val="28"/>
          <w:szCs w:val="28"/>
          <w:shd w:val="clear" w:color="auto" w:fill="FFFFFF"/>
          <w:lang w:eastAsia="ru-RU"/>
        </w:rPr>
        <w:t>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96" w:name="z127"/>
      <w:bookmarkEnd w:id="96"/>
      <w:r w:rsidRPr="003B5D39">
        <w:rPr>
          <w:rFonts w:ascii="Times New Roman" w:eastAsia="Times New Roman" w:hAnsi="Times New Roman" w:cs="Times New Roman"/>
          <w:color w:val="000000"/>
          <w:sz w:val="28"/>
          <w:szCs w:val="28"/>
          <w:shd w:val="clear" w:color="auto" w:fill="FFFFFF"/>
          <w:lang w:eastAsia="ru-RU"/>
        </w:rPr>
        <w:t>4. Компетентные органы Договаривающихся Государств могут вступать в прямые контакты друг с другом, в том числе посредством совместных комиссий, состоящих из них самих и их представителей, в целях достижения согласия в понимании предыдущих пунктов.</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25 Обмен информацией</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97" w:name="z128"/>
      <w:bookmarkEnd w:id="97"/>
      <w:r w:rsidRPr="003B5D39">
        <w:rPr>
          <w:rFonts w:ascii="Times New Roman" w:eastAsia="Times New Roman" w:hAnsi="Times New Roman" w:cs="Times New Roman"/>
          <w:color w:val="000000"/>
          <w:sz w:val="28"/>
          <w:szCs w:val="28"/>
          <w:shd w:val="clear" w:color="auto" w:fill="FFFFFF"/>
          <w:lang w:eastAsia="ru-RU"/>
        </w:rPr>
        <w:t>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административно-территориальных подразделений, центральных или местных органов власти, в той мере, в которой налогообложение не противоречит настоящей Конвенции. Обмен информацией не ограничивается </w:t>
      </w:r>
      <w:hyperlink r:id="rId61" w:anchor="z1" w:history="1">
        <w:r w:rsidRPr="003B5D39">
          <w:rPr>
            <w:rFonts w:ascii="Times New Roman" w:eastAsia="Times New Roman" w:hAnsi="Times New Roman" w:cs="Times New Roman"/>
            <w:color w:val="073A5E"/>
            <w:sz w:val="28"/>
            <w:szCs w:val="28"/>
            <w:u w:val="single"/>
            <w:shd w:val="clear" w:color="auto" w:fill="FFFFFF"/>
            <w:lang w:eastAsia="ru-RU"/>
          </w:rPr>
          <w:t>статьями 1</w:t>
        </w:r>
      </w:hyperlink>
      <w:r w:rsidRPr="003B5D39">
        <w:rPr>
          <w:rFonts w:ascii="Times New Roman" w:eastAsia="Times New Roman" w:hAnsi="Times New Roman" w:cs="Times New Roman"/>
          <w:color w:val="000000"/>
          <w:sz w:val="28"/>
          <w:szCs w:val="28"/>
          <w:shd w:val="clear" w:color="auto" w:fill="FFFFFF"/>
          <w:lang w:eastAsia="ru-RU"/>
        </w:rPr>
        <w:t> и </w:t>
      </w:r>
      <w:hyperlink r:id="rId62" w:anchor="z2" w:history="1">
        <w:r w:rsidRPr="003B5D39">
          <w:rPr>
            <w:rFonts w:ascii="Times New Roman" w:eastAsia="Times New Roman" w:hAnsi="Times New Roman" w:cs="Times New Roman"/>
            <w:color w:val="073A5E"/>
            <w:sz w:val="28"/>
            <w:szCs w:val="28"/>
            <w:u w:val="single"/>
            <w:shd w:val="clear" w:color="auto" w:fill="FFFFFF"/>
            <w:lang w:eastAsia="ru-RU"/>
          </w:rPr>
          <w:t>2</w:t>
        </w:r>
      </w:hyperlink>
      <w:r w:rsidRPr="003B5D39">
        <w:rPr>
          <w:rFonts w:ascii="Times New Roman" w:eastAsia="Times New Roman" w:hAnsi="Times New Roman" w:cs="Times New Roman"/>
          <w:color w:val="000000"/>
          <w:sz w:val="28"/>
          <w:szCs w:val="28"/>
          <w:shd w:val="clear" w:color="auto" w:fill="FFFFFF"/>
          <w:lang w:eastAsia="ru-RU"/>
        </w:rPr>
        <w:t>.</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98" w:name="z129"/>
      <w:bookmarkEnd w:id="98"/>
      <w:r w:rsidRPr="003B5D39">
        <w:rPr>
          <w:rFonts w:ascii="Times New Roman" w:eastAsia="Times New Roman" w:hAnsi="Times New Roman" w:cs="Times New Roman"/>
          <w:color w:val="000000"/>
          <w:sz w:val="28"/>
          <w:szCs w:val="28"/>
          <w:shd w:val="clear" w:color="auto" w:fill="FFFFFF"/>
          <w:lang w:eastAsia="ru-RU"/>
        </w:rPr>
        <w:t>2. Любая информация, полученная Договаривающимся Государством в соответствии с </w:t>
      </w:r>
      <w:hyperlink r:id="rId63" w:anchor="z128" w:history="1">
        <w:r w:rsidRPr="003B5D39">
          <w:rPr>
            <w:rFonts w:ascii="Times New Roman" w:eastAsia="Times New Roman" w:hAnsi="Times New Roman" w:cs="Times New Roman"/>
            <w:color w:val="073A5E"/>
            <w:sz w:val="28"/>
            <w:szCs w:val="28"/>
            <w:u w:val="single"/>
            <w:shd w:val="clear" w:color="auto" w:fill="FFFFFF"/>
            <w:lang w:eastAsia="ru-RU"/>
          </w:rPr>
          <w:t>пунктом 1</w:t>
        </w:r>
      </w:hyperlink>
      <w:r w:rsidRPr="003B5D39">
        <w:rPr>
          <w:rFonts w:ascii="Times New Roman" w:eastAsia="Times New Roman" w:hAnsi="Times New Roman" w:cs="Times New Roman"/>
          <w:color w:val="000000"/>
          <w:sz w:val="28"/>
          <w:szCs w:val="28"/>
          <w:shd w:val="clear" w:color="auto" w:fill="FFFFFF"/>
          <w:lang w:eastAsia="ru-RU"/>
        </w:rPr>
        <w:t>,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w:t>
      </w:r>
      <w:hyperlink r:id="rId64" w:anchor="z128" w:history="1">
        <w:r w:rsidRPr="003B5D39">
          <w:rPr>
            <w:rFonts w:ascii="Times New Roman" w:eastAsia="Times New Roman" w:hAnsi="Times New Roman" w:cs="Times New Roman"/>
            <w:color w:val="073A5E"/>
            <w:sz w:val="28"/>
            <w:szCs w:val="28"/>
            <w:u w:val="single"/>
            <w:shd w:val="clear" w:color="auto" w:fill="FFFFFF"/>
            <w:lang w:eastAsia="ru-RU"/>
          </w:rPr>
          <w:t>пункте 1</w:t>
        </w:r>
      </w:hyperlink>
      <w:r w:rsidRPr="003B5D39">
        <w:rPr>
          <w:rFonts w:ascii="Times New Roman" w:eastAsia="Times New Roman" w:hAnsi="Times New Roman" w:cs="Times New Roman"/>
          <w:color w:val="000000"/>
          <w:sz w:val="28"/>
          <w:szCs w:val="28"/>
          <w:shd w:val="clear" w:color="auto" w:fill="FFFFFF"/>
          <w:lang w:eastAsia="ru-RU"/>
        </w:rPr>
        <w:t>,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99" w:name="z130"/>
      <w:bookmarkEnd w:id="99"/>
      <w:r w:rsidRPr="003B5D39">
        <w:rPr>
          <w:rFonts w:ascii="Times New Roman" w:eastAsia="Times New Roman" w:hAnsi="Times New Roman" w:cs="Times New Roman"/>
          <w:color w:val="000000"/>
          <w:sz w:val="28"/>
          <w:szCs w:val="28"/>
          <w:shd w:val="clear" w:color="auto" w:fill="FFFFFF"/>
          <w:lang w:eastAsia="ru-RU"/>
        </w:rPr>
        <w:t>3. Положения </w:t>
      </w:r>
      <w:hyperlink r:id="rId65" w:anchor="z128" w:history="1">
        <w:r w:rsidRPr="003B5D39">
          <w:rPr>
            <w:rFonts w:ascii="Times New Roman" w:eastAsia="Times New Roman" w:hAnsi="Times New Roman" w:cs="Times New Roman"/>
            <w:color w:val="073A5E"/>
            <w:sz w:val="28"/>
            <w:szCs w:val="28"/>
            <w:u w:val="single"/>
            <w:shd w:val="clear" w:color="auto" w:fill="FFFFFF"/>
            <w:lang w:eastAsia="ru-RU"/>
          </w:rPr>
          <w:t>пунктов 1</w:t>
        </w:r>
      </w:hyperlink>
      <w:r w:rsidRPr="003B5D39">
        <w:rPr>
          <w:rFonts w:ascii="Times New Roman" w:eastAsia="Times New Roman" w:hAnsi="Times New Roman" w:cs="Times New Roman"/>
          <w:color w:val="000000"/>
          <w:sz w:val="28"/>
          <w:szCs w:val="28"/>
          <w:shd w:val="clear" w:color="auto" w:fill="FFFFFF"/>
          <w:lang w:eastAsia="ru-RU"/>
        </w:rPr>
        <w:t> и </w:t>
      </w:r>
      <w:hyperlink r:id="rId66" w:anchor="z129" w:history="1">
        <w:r w:rsidRPr="003B5D39">
          <w:rPr>
            <w:rFonts w:ascii="Times New Roman" w:eastAsia="Times New Roman" w:hAnsi="Times New Roman" w:cs="Times New Roman"/>
            <w:color w:val="073A5E"/>
            <w:sz w:val="28"/>
            <w:szCs w:val="28"/>
            <w:u w:val="single"/>
            <w:shd w:val="clear" w:color="auto" w:fill="FFFFFF"/>
            <w:lang w:eastAsia="ru-RU"/>
          </w:rPr>
          <w:t>2</w:t>
        </w:r>
      </w:hyperlink>
      <w:r w:rsidRPr="003B5D39">
        <w:rPr>
          <w:rFonts w:ascii="Times New Roman" w:eastAsia="Times New Roman" w:hAnsi="Times New Roman" w:cs="Times New Roman"/>
          <w:color w:val="000000"/>
          <w:sz w:val="28"/>
          <w:szCs w:val="28"/>
          <w:shd w:val="clear" w:color="auto" w:fill="FFFFFF"/>
          <w:lang w:eastAsia="ru-RU"/>
        </w:rPr>
        <w:t> не могут толковаться как налагающие на Договаривающееся Государство обязательства: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xml:space="preserve">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w:t>
      </w:r>
      <w:r w:rsidRPr="003B5D39">
        <w:rPr>
          <w:rFonts w:ascii="Times New Roman" w:eastAsia="Times New Roman" w:hAnsi="Times New Roman" w:cs="Times New Roman"/>
          <w:color w:val="000000"/>
          <w:sz w:val="28"/>
          <w:szCs w:val="28"/>
          <w:shd w:val="clear" w:color="auto" w:fill="FFFFFF"/>
          <w:lang w:eastAsia="ru-RU"/>
        </w:rPr>
        <w:lastRenderedPageBreak/>
        <w:t>раскрытие которой противоречило бы государственной политике (</w:t>
      </w:r>
      <w:proofErr w:type="spellStart"/>
      <w:r w:rsidRPr="003B5D39">
        <w:rPr>
          <w:rFonts w:ascii="Times New Roman" w:eastAsia="Times New Roman" w:hAnsi="Times New Roman" w:cs="Times New Roman"/>
          <w:color w:val="000000"/>
          <w:sz w:val="28"/>
          <w:szCs w:val="28"/>
          <w:shd w:val="clear" w:color="auto" w:fill="FFFFFF"/>
          <w:lang w:eastAsia="ru-RU"/>
        </w:rPr>
        <w:t>ordre</w:t>
      </w:r>
      <w:proofErr w:type="spellEnd"/>
      <w:r w:rsidRPr="003B5D39">
        <w:rPr>
          <w:rFonts w:ascii="Times New Roman" w:eastAsia="Times New Roman" w:hAnsi="Times New Roman" w:cs="Times New Roman"/>
          <w:color w:val="000000"/>
          <w:sz w:val="28"/>
          <w:szCs w:val="28"/>
          <w:shd w:val="clear" w:color="auto" w:fill="FFFFFF"/>
          <w:lang w:eastAsia="ru-RU"/>
        </w:rPr>
        <w:t xml:space="preserve"> </w:t>
      </w:r>
      <w:proofErr w:type="spellStart"/>
      <w:r w:rsidRPr="003B5D39">
        <w:rPr>
          <w:rFonts w:ascii="Times New Roman" w:eastAsia="Times New Roman" w:hAnsi="Times New Roman" w:cs="Times New Roman"/>
          <w:color w:val="000000"/>
          <w:sz w:val="28"/>
          <w:szCs w:val="28"/>
          <w:shd w:val="clear" w:color="auto" w:fill="FFFFFF"/>
          <w:lang w:eastAsia="ru-RU"/>
        </w:rPr>
        <w:t>public</w:t>
      </w:r>
      <w:proofErr w:type="spellEnd"/>
      <w:r w:rsidRPr="003B5D39">
        <w:rPr>
          <w:rFonts w:ascii="Times New Roman" w:eastAsia="Times New Roman" w:hAnsi="Times New Roman" w:cs="Times New Roman"/>
          <w:color w:val="000000"/>
          <w:sz w:val="28"/>
          <w:szCs w:val="28"/>
          <w:shd w:val="clear" w:color="auto" w:fill="FFFFFF"/>
          <w:lang w:eastAsia="ru-RU"/>
        </w:rPr>
        <w:t>).</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100" w:name="z131"/>
      <w:bookmarkEnd w:id="100"/>
      <w:r w:rsidRPr="003B5D39">
        <w:rPr>
          <w:rFonts w:ascii="Times New Roman" w:eastAsia="Times New Roman" w:hAnsi="Times New Roman" w:cs="Times New Roman"/>
          <w:color w:val="000000"/>
          <w:sz w:val="28"/>
          <w:szCs w:val="28"/>
          <w:shd w:val="clear" w:color="auto" w:fill="FFFFFF"/>
          <w:lang w:eastAsia="ru-RU"/>
        </w:rPr>
        <w:t>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w:t>
      </w:r>
      <w:hyperlink r:id="rId67" w:anchor="z130" w:history="1">
        <w:r w:rsidRPr="003B5D39">
          <w:rPr>
            <w:rFonts w:ascii="Times New Roman" w:eastAsia="Times New Roman" w:hAnsi="Times New Roman" w:cs="Times New Roman"/>
            <w:color w:val="073A5E"/>
            <w:sz w:val="28"/>
            <w:szCs w:val="28"/>
            <w:u w:val="single"/>
            <w:shd w:val="clear" w:color="auto" w:fill="FFFFFF"/>
            <w:lang w:eastAsia="ru-RU"/>
          </w:rPr>
          <w:t>пункта 3</w:t>
        </w:r>
      </w:hyperlink>
      <w:r w:rsidRPr="003B5D39">
        <w:rPr>
          <w:rFonts w:ascii="Times New Roman" w:eastAsia="Times New Roman" w:hAnsi="Times New Roman" w:cs="Times New Roman"/>
          <w:color w:val="000000"/>
          <w:sz w:val="28"/>
          <w:szCs w:val="28"/>
          <w:shd w:val="clear" w:color="auto" w:fill="FFFFFF"/>
          <w:lang w:eastAsia="ru-RU"/>
        </w:rPr>
        <w:t>,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101" w:name="z132"/>
      <w:bookmarkEnd w:id="101"/>
      <w:r w:rsidRPr="003B5D39">
        <w:rPr>
          <w:rFonts w:ascii="Times New Roman" w:eastAsia="Times New Roman" w:hAnsi="Times New Roman" w:cs="Times New Roman"/>
          <w:color w:val="000000"/>
          <w:sz w:val="28"/>
          <w:szCs w:val="28"/>
          <w:shd w:val="clear" w:color="auto" w:fill="FFFFFF"/>
          <w:lang w:eastAsia="ru-RU"/>
        </w:rPr>
        <w:t>5. Положения </w:t>
      </w:r>
      <w:hyperlink r:id="rId68" w:anchor="z130" w:history="1">
        <w:r w:rsidRPr="003B5D39">
          <w:rPr>
            <w:rFonts w:ascii="Times New Roman" w:eastAsia="Times New Roman" w:hAnsi="Times New Roman" w:cs="Times New Roman"/>
            <w:color w:val="073A5E"/>
            <w:sz w:val="28"/>
            <w:szCs w:val="28"/>
            <w:u w:val="single"/>
            <w:shd w:val="clear" w:color="auto" w:fill="FFFFFF"/>
            <w:lang w:eastAsia="ru-RU"/>
          </w:rPr>
          <w:t>пункта 3</w:t>
        </w:r>
      </w:hyperlink>
      <w:r w:rsidRPr="003B5D39">
        <w:rPr>
          <w:rFonts w:ascii="Times New Roman" w:eastAsia="Times New Roman" w:hAnsi="Times New Roman" w:cs="Times New Roman"/>
          <w:color w:val="000000"/>
          <w:sz w:val="28"/>
          <w:szCs w:val="28"/>
          <w:shd w:val="clear" w:color="auto" w:fill="FFFFFF"/>
          <w:lang w:eastAsia="ru-RU"/>
        </w:rPr>
        <w:t>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26 Помощь в сборе налогов</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102" w:name="z133"/>
      <w:bookmarkEnd w:id="102"/>
      <w:r w:rsidRPr="003B5D39">
        <w:rPr>
          <w:rFonts w:ascii="Times New Roman" w:eastAsia="Times New Roman" w:hAnsi="Times New Roman" w:cs="Times New Roman"/>
          <w:color w:val="000000"/>
          <w:sz w:val="28"/>
          <w:szCs w:val="28"/>
          <w:shd w:val="clear" w:color="auto" w:fill="FFFFFF"/>
          <w:lang w:eastAsia="ru-RU"/>
        </w:rPr>
        <w:t>1. Договаривающиеся Государства оказывают друг другу помощь в исполнении доходных требований. Такая помощь не ограничивается действием </w:t>
      </w:r>
      <w:hyperlink r:id="rId69" w:anchor="z1" w:history="1">
        <w:r w:rsidRPr="003B5D39">
          <w:rPr>
            <w:rFonts w:ascii="Times New Roman" w:eastAsia="Times New Roman" w:hAnsi="Times New Roman" w:cs="Times New Roman"/>
            <w:color w:val="073A5E"/>
            <w:sz w:val="28"/>
            <w:szCs w:val="28"/>
            <w:u w:val="single"/>
            <w:shd w:val="clear" w:color="auto" w:fill="FFFFFF"/>
            <w:lang w:eastAsia="ru-RU"/>
          </w:rPr>
          <w:t>статей 1</w:t>
        </w:r>
      </w:hyperlink>
      <w:r w:rsidRPr="003B5D39">
        <w:rPr>
          <w:rFonts w:ascii="Times New Roman" w:eastAsia="Times New Roman" w:hAnsi="Times New Roman" w:cs="Times New Roman"/>
          <w:color w:val="000000"/>
          <w:sz w:val="28"/>
          <w:szCs w:val="28"/>
          <w:shd w:val="clear" w:color="auto" w:fill="FFFFFF"/>
          <w:lang w:eastAsia="ru-RU"/>
        </w:rPr>
        <w:t> и </w:t>
      </w:r>
      <w:hyperlink r:id="rId70" w:anchor="z2" w:history="1">
        <w:r w:rsidRPr="003B5D39">
          <w:rPr>
            <w:rFonts w:ascii="Times New Roman" w:eastAsia="Times New Roman" w:hAnsi="Times New Roman" w:cs="Times New Roman"/>
            <w:color w:val="073A5E"/>
            <w:sz w:val="28"/>
            <w:szCs w:val="28"/>
            <w:u w:val="single"/>
            <w:shd w:val="clear" w:color="auto" w:fill="FFFFFF"/>
            <w:lang w:eastAsia="ru-RU"/>
          </w:rPr>
          <w:t>2</w:t>
        </w:r>
      </w:hyperlink>
      <w:r w:rsidRPr="003B5D39">
        <w:rPr>
          <w:rFonts w:ascii="Times New Roman" w:eastAsia="Times New Roman" w:hAnsi="Times New Roman" w:cs="Times New Roman"/>
          <w:color w:val="000000"/>
          <w:sz w:val="28"/>
          <w:szCs w:val="28"/>
          <w:shd w:val="clear" w:color="auto" w:fill="FFFFFF"/>
          <w:lang w:eastAsia="ru-RU"/>
        </w:rPr>
        <w:t>. Компетентные органы Договаривающихся Государств могут по взаимному согласию установить процедуры применения настоящей статьи.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103" w:name="z134"/>
      <w:bookmarkEnd w:id="103"/>
      <w:r w:rsidRPr="003B5D39">
        <w:rPr>
          <w:rFonts w:ascii="Times New Roman" w:eastAsia="Times New Roman" w:hAnsi="Times New Roman" w:cs="Times New Roman"/>
          <w:color w:val="000000"/>
          <w:sz w:val="28"/>
          <w:szCs w:val="28"/>
          <w:shd w:val="clear" w:color="auto" w:fill="FFFFFF"/>
          <w:lang w:eastAsia="ru-RU"/>
        </w:rPr>
        <w:t>2. Термин "доходное требование", используемый в настоящей статье, означает сумму задолженности, причитающуюся в отношении налогов любого вида и описания, взимаемых от имени Договаривающихся Государств или их административно-территориальных подразделений, центральных или местных органов власти, в той мере, в которой налогообложение не противоречит настоящей Конвенции или любому другому акту, сторонами которого являются Договаривающиеся Государства, включая проценты, административные штрафы и расходы по взиманию либо наложению обеспечительных мер, относящиеся к такой сумме.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104" w:name="z135"/>
      <w:bookmarkEnd w:id="104"/>
      <w:r w:rsidRPr="003B5D39">
        <w:rPr>
          <w:rFonts w:ascii="Times New Roman" w:eastAsia="Times New Roman" w:hAnsi="Times New Roman" w:cs="Times New Roman"/>
          <w:color w:val="000000"/>
          <w:sz w:val="28"/>
          <w:szCs w:val="28"/>
          <w:shd w:val="clear" w:color="auto" w:fill="FFFFFF"/>
          <w:lang w:eastAsia="ru-RU"/>
        </w:rPr>
        <w:t xml:space="preserve">3. Если доходное требование Договаривающегося Государства подлежит принудительному исполнению согласно законодательству этого Договаривающегося Государства и должником по нему является лицо, которое не может согласно законодательству этого Договаривающегося Государства предотвратить его исполнение, такое доходное требование по запросу компетентного органа этого Договаривающегося Государства принимается для целей исполнения компетентным органом другого Договаривающегося Государства. Такое доходное требование исполняется этим другим Договаривающимся Государством в соответствии с положениями его законодательства, применимыми к принудительному </w:t>
      </w:r>
      <w:r w:rsidRPr="003B5D39">
        <w:rPr>
          <w:rFonts w:ascii="Times New Roman" w:eastAsia="Times New Roman" w:hAnsi="Times New Roman" w:cs="Times New Roman"/>
          <w:color w:val="000000"/>
          <w:sz w:val="28"/>
          <w:szCs w:val="28"/>
          <w:shd w:val="clear" w:color="auto" w:fill="FFFFFF"/>
          <w:lang w:eastAsia="ru-RU"/>
        </w:rPr>
        <w:lastRenderedPageBreak/>
        <w:t>взиманию его собственных налогов, как если бы это доходное требование являлось доходным требованием этого другого Договаривающегося Государства.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105" w:name="z136"/>
      <w:bookmarkEnd w:id="105"/>
      <w:r w:rsidRPr="003B5D39">
        <w:rPr>
          <w:rFonts w:ascii="Times New Roman" w:eastAsia="Times New Roman" w:hAnsi="Times New Roman" w:cs="Times New Roman"/>
          <w:color w:val="000000"/>
          <w:sz w:val="28"/>
          <w:szCs w:val="28"/>
          <w:shd w:val="clear" w:color="auto" w:fill="FFFFFF"/>
          <w:lang w:eastAsia="ru-RU"/>
        </w:rPr>
        <w:t>4. Если доходное требование Договаривающегося Государства является требованием, в отношении которого это Договаривающееся Государство может согласно своему законодательству наложить обеспечительные меры с целью его исполнения, такое доходное требование по запросу компетентного органа этого Договаривающегося Государства принимается для целей наложения обеспечительных мер компетентным органом другого Договаривающегося Государства. Это другое Договаривающееся Государство наложит обеспечительные меры в отношении такого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Договаривающегося Государства, даже если на момент наложения таких мер это доходное требование не подлежит принудительному исполнению в первом упомянутом Договаривающемся Государстве или должником по нему является лицо, которое имеет право предотвратить его исполнение.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106" w:name="z137"/>
      <w:bookmarkEnd w:id="106"/>
      <w:r w:rsidRPr="003B5D39">
        <w:rPr>
          <w:rFonts w:ascii="Times New Roman" w:eastAsia="Times New Roman" w:hAnsi="Times New Roman" w:cs="Times New Roman"/>
          <w:color w:val="000000"/>
          <w:sz w:val="28"/>
          <w:szCs w:val="28"/>
          <w:shd w:val="clear" w:color="auto" w:fill="FFFFFF"/>
          <w:lang w:eastAsia="ru-RU"/>
        </w:rPr>
        <w:t>5. Несмотря на положения </w:t>
      </w:r>
      <w:hyperlink r:id="rId71" w:anchor="z135" w:history="1">
        <w:r w:rsidRPr="003B5D39">
          <w:rPr>
            <w:rFonts w:ascii="Times New Roman" w:eastAsia="Times New Roman" w:hAnsi="Times New Roman" w:cs="Times New Roman"/>
            <w:color w:val="073A5E"/>
            <w:sz w:val="28"/>
            <w:szCs w:val="28"/>
            <w:u w:val="single"/>
            <w:shd w:val="clear" w:color="auto" w:fill="FFFFFF"/>
            <w:lang w:eastAsia="ru-RU"/>
          </w:rPr>
          <w:t>пунктов 3</w:t>
        </w:r>
      </w:hyperlink>
      <w:r w:rsidRPr="003B5D39">
        <w:rPr>
          <w:rFonts w:ascii="Times New Roman" w:eastAsia="Times New Roman" w:hAnsi="Times New Roman" w:cs="Times New Roman"/>
          <w:color w:val="000000"/>
          <w:sz w:val="28"/>
          <w:szCs w:val="28"/>
          <w:shd w:val="clear" w:color="auto" w:fill="FFFFFF"/>
          <w:lang w:eastAsia="ru-RU"/>
        </w:rPr>
        <w:t> и </w:t>
      </w:r>
      <w:hyperlink r:id="rId72" w:anchor="z136" w:history="1">
        <w:r w:rsidRPr="003B5D39">
          <w:rPr>
            <w:rFonts w:ascii="Times New Roman" w:eastAsia="Times New Roman" w:hAnsi="Times New Roman" w:cs="Times New Roman"/>
            <w:color w:val="073A5E"/>
            <w:sz w:val="28"/>
            <w:szCs w:val="28"/>
            <w:u w:val="single"/>
            <w:shd w:val="clear" w:color="auto" w:fill="FFFFFF"/>
            <w:lang w:eastAsia="ru-RU"/>
          </w:rPr>
          <w:t>4</w:t>
        </w:r>
      </w:hyperlink>
      <w:r w:rsidRPr="003B5D39">
        <w:rPr>
          <w:rFonts w:ascii="Times New Roman" w:eastAsia="Times New Roman" w:hAnsi="Times New Roman" w:cs="Times New Roman"/>
          <w:color w:val="000000"/>
          <w:sz w:val="28"/>
          <w:szCs w:val="28"/>
          <w:shd w:val="clear" w:color="auto" w:fill="FFFFFF"/>
          <w:lang w:eastAsia="ru-RU"/>
        </w:rPr>
        <w:t>, доходное требование, принятое Договаривающимся Государством в соответствии с </w:t>
      </w:r>
      <w:hyperlink r:id="rId73" w:anchor="z135" w:history="1">
        <w:r w:rsidRPr="003B5D39">
          <w:rPr>
            <w:rFonts w:ascii="Times New Roman" w:eastAsia="Times New Roman" w:hAnsi="Times New Roman" w:cs="Times New Roman"/>
            <w:color w:val="073A5E"/>
            <w:sz w:val="28"/>
            <w:szCs w:val="28"/>
            <w:u w:val="single"/>
            <w:shd w:val="clear" w:color="auto" w:fill="FFFFFF"/>
            <w:lang w:eastAsia="ru-RU"/>
          </w:rPr>
          <w:t>пунктом 3</w:t>
        </w:r>
      </w:hyperlink>
      <w:r w:rsidRPr="003B5D39">
        <w:rPr>
          <w:rFonts w:ascii="Times New Roman" w:eastAsia="Times New Roman" w:hAnsi="Times New Roman" w:cs="Times New Roman"/>
          <w:color w:val="000000"/>
          <w:sz w:val="28"/>
          <w:szCs w:val="28"/>
          <w:shd w:val="clear" w:color="auto" w:fill="FFFFFF"/>
          <w:lang w:eastAsia="ru-RU"/>
        </w:rPr>
        <w:t> или </w:t>
      </w:r>
      <w:hyperlink r:id="rId74" w:anchor="z136" w:history="1">
        <w:r w:rsidRPr="003B5D39">
          <w:rPr>
            <w:rFonts w:ascii="Times New Roman" w:eastAsia="Times New Roman" w:hAnsi="Times New Roman" w:cs="Times New Roman"/>
            <w:color w:val="073A5E"/>
            <w:sz w:val="28"/>
            <w:szCs w:val="28"/>
            <w:u w:val="single"/>
            <w:shd w:val="clear" w:color="auto" w:fill="FFFFFF"/>
            <w:lang w:eastAsia="ru-RU"/>
          </w:rPr>
          <w:t>4</w:t>
        </w:r>
      </w:hyperlink>
      <w:r w:rsidRPr="003B5D39">
        <w:rPr>
          <w:rFonts w:ascii="Times New Roman" w:eastAsia="Times New Roman" w:hAnsi="Times New Roman" w:cs="Times New Roman"/>
          <w:color w:val="000000"/>
          <w:sz w:val="28"/>
          <w:szCs w:val="28"/>
          <w:shd w:val="clear" w:color="auto" w:fill="FFFFFF"/>
          <w:lang w:eastAsia="ru-RU"/>
        </w:rPr>
        <w:t>, не подлежит в этом Договаривающемся Государстве временным ограничениям или определению любой приоритетности, применимых к доходному требованию в соответствии с законодательством этого Договаривающегося Государства в отношении характера требования. В дополнение, доходное требование, принятое Договаривающимся Государством в соответствии с </w:t>
      </w:r>
      <w:hyperlink r:id="rId75" w:anchor="z135" w:history="1">
        <w:r w:rsidRPr="003B5D39">
          <w:rPr>
            <w:rFonts w:ascii="Times New Roman" w:eastAsia="Times New Roman" w:hAnsi="Times New Roman" w:cs="Times New Roman"/>
            <w:color w:val="073A5E"/>
            <w:sz w:val="28"/>
            <w:szCs w:val="28"/>
            <w:u w:val="single"/>
            <w:shd w:val="clear" w:color="auto" w:fill="FFFFFF"/>
            <w:lang w:eastAsia="ru-RU"/>
          </w:rPr>
          <w:t>пунктом 3</w:t>
        </w:r>
      </w:hyperlink>
      <w:r w:rsidRPr="003B5D39">
        <w:rPr>
          <w:rFonts w:ascii="Times New Roman" w:eastAsia="Times New Roman" w:hAnsi="Times New Roman" w:cs="Times New Roman"/>
          <w:color w:val="000000"/>
          <w:sz w:val="28"/>
          <w:szCs w:val="28"/>
          <w:shd w:val="clear" w:color="auto" w:fill="FFFFFF"/>
          <w:lang w:eastAsia="ru-RU"/>
        </w:rPr>
        <w:t> или </w:t>
      </w:r>
      <w:hyperlink r:id="rId76" w:anchor="z136" w:history="1">
        <w:r w:rsidRPr="003B5D39">
          <w:rPr>
            <w:rFonts w:ascii="Times New Roman" w:eastAsia="Times New Roman" w:hAnsi="Times New Roman" w:cs="Times New Roman"/>
            <w:color w:val="073A5E"/>
            <w:sz w:val="28"/>
            <w:szCs w:val="28"/>
            <w:u w:val="single"/>
            <w:shd w:val="clear" w:color="auto" w:fill="FFFFFF"/>
            <w:lang w:eastAsia="ru-RU"/>
          </w:rPr>
          <w:t>4</w:t>
        </w:r>
      </w:hyperlink>
      <w:r w:rsidRPr="003B5D39">
        <w:rPr>
          <w:rFonts w:ascii="Times New Roman" w:eastAsia="Times New Roman" w:hAnsi="Times New Roman" w:cs="Times New Roman"/>
          <w:color w:val="000000"/>
          <w:sz w:val="28"/>
          <w:szCs w:val="28"/>
          <w:shd w:val="clear" w:color="auto" w:fill="FFFFFF"/>
          <w:lang w:eastAsia="ru-RU"/>
        </w:rPr>
        <w:t>, не имеет приоритета в этом Договаривающемся Государстве, применимого к такому доходному требованию в соответствии с законодательством другого Договаривающегося Государства.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107" w:name="z138"/>
      <w:bookmarkEnd w:id="107"/>
      <w:r w:rsidRPr="003B5D39">
        <w:rPr>
          <w:rFonts w:ascii="Times New Roman" w:eastAsia="Times New Roman" w:hAnsi="Times New Roman" w:cs="Times New Roman"/>
          <w:color w:val="000000"/>
          <w:sz w:val="28"/>
          <w:szCs w:val="28"/>
          <w:shd w:val="clear" w:color="auto" w:fill="FFFFFF"/>
          <w:lang w:eastAsia="ru-RU"/>
        </w:rPr>
        <w:t>6. Судебные иски, касающиеся существования, законности или суммы доходного требования Договаривающегося Государства, не возбуждаются в суде или в других административных органах другого Договаривающегося Государства.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108" w:name="z139"/>
      <w:bookmarkEnd w:id="108"/>
      <w:r w:rsidRPr="003B5D39">
        <w:rPr>
          <w:rFonts w:ascii="Times New Roman" w:eastAsia="Times New Roman" w:hAnsi="Times New Roman" w:cs="Times New Roman"/>
          <w:color w:val="000000"/>
          <w:sz w:val="28"/>
          <w:szCs w:val="28"/>
          <w:shd w:val="clear" w:color="auto" w:fill="FFFFFF"/>
          <w:lang w:eastAsia="ru-RU"/>
        </w:rPr>
        <w:t>7. Если в любое время после того, как запрос направлен Договаривающимся Государством в соответствии с </w:t>
      </w:r>
      <w:hyperlink r:id="rId77" w:anchor="z135" w:history="1">
        <w:r w:rsidRPr="003B5D39">
          <w:rPr>
            <w:rFonts w:ascii="Times New Roman" w:eastAsia="Times New Roman" w:hAnsi="Times New Roman" w:cs="Times New Roman"/>
            <w:color w:val="073A5E"/>
            <w:sz w:val="28"/>
            <w:szCs w:val="28"/>
            <w:u w:val="single"/>
            <w:shd w:val="clear" w:color="auto" w:fill="FFFFFF"/>
            <w:lang w:eastAsia="ru-RU"/>
          </w:rPr>
          <w:t>пунктом 3</w:t>
        </w:r>
      </w:hyperlink>
      <w:r w:rsidRPr="003B5D39">
        <w:rPr>
          <w:rFonts w:ascii="Times New Roman" w:eastAsia="Times New Roman" w:hAnsi="Times New Roman" w:cs="Times New Roman"/>
          <w:color w:val="000000"/>
          <w:sz w:val="28"/>
          <w:szCs w:val="28"/>
          <w:shd w:val="clear" w:color="auto" w:fill="FFFFFF"/>
          <w:lang w:eastAsia="ru-RU"/>
        </w:rPr>
        <w:t> или </w:t>
      </w:r>
      <w:hyperlink r:id="rId78" w:anchor="z136" w:history="1">
        <w:r w:rsidRPr="003B5D39">
          <w:rPr>
            <w:rFonts w:ascii="Times New Roman" w:eastAsia="Times New Roman" w:hAnsi="Times New Roman" w:cs="Times New Roman"/>
            <w:color w:val="073A5E"/>
            <w:sz w:val="28"/>
            <w:szCs w:val="28"/>
            <w:u w:val="single"/>
            <w:shd w:val="clear" w:color="auto" w:fill="FFFFFF"/>
            <w:lang w:eastAsia="ru-RU"/>
          </w:rPr>
          <w:t>4</w:t>
        </w:r>
      </w:hyperlink>
      <w:r w:rsidRPr="003B5D39">
        <w:rPr>
          <w:rFonts w:ascii="Times New Roman" w:eastAsia="Times New Roman" w:hAnsi="Times New Roman" w:cs="Times New Roman"/>
          <w:color w:val="000000"/>
          <w:sz w:val="28"/>
          <w:szCs w:val="28"/>
          <w:shd w:val="clear" w:color="auto" w:fill="FFFFFF"/>
          <w:lang w:eastAsia="ru-RU"/>
        </w:rPr>
        <w:t> и до того, как другое Договаривающееся Государство исполнило соответствующее доходное требование и перевело соответствующую сумму первому упомянутому Договаривающемуся Государству, соответствующее доходное требование перестает быть:</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а) в случае запроса согласно </w:t>
      </w:r>
      <w:hyperlink r:id="rId79" w:anchor="z135" w:history="1">
        <w:r w:rsidRPr="003B5D39">
          <w:rPr>
            <w:rFonts w:ascii="Times New Roman" w:eastAsia="Times New Roman" w:hAnsi="Times New Roman" w:cs="Times New Roman"/>
            <w:color w:val="073A5E"/>
            <w:sz w:val="28"/>
            <w:szCs w:val="28"/>
            <w:u w:val="single"/>
            <w:shd w:val="clear" w:color="auto" w:fill="FFFFFF"/>
            <w:lang w:eastAsia="ru-RU"/>
          </w:rPr>
          <w:t>пункту 3</w:t>
        </w:r>
      </w:hyperlink>
      <w:r w:rsidRPr="003B5D39">
        <w:rPr>
          <w:rFonts w:ascii="Times New Roman" w:eastAsia="Times New Roman" w:hAnsi="Times New Roman" w:cs="Times New Roman"/>
          <w:color w:val="000000"/>
          <w:sz w:val="28"/>
          <w:szCs w:val="28"/>
          <w:shd w:val="clear" w:color="auto" w:fill="FFFFFF"/>
          <w:lang w:eastAsia="ru-RU"/>
        </w:rPr>
        <w:t>, доходным требованием первого упомянутого Договаривающегося Государства, которое подлежит принудительному исполнению согласно законодательству этого Договаривающегося Государства и должником по нему является лицо, которое не может, согласно законодательству этого Договаривающегося Государства, предотвратить его исполнение, или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b) в случае запроса согласно </w:t>
      </w:r>
      <w:hyperlink r:id="rId80" w:anchor="z136" w:history="1">
        <w:r w:rsidRPr="003B5D39">
          <w:rPr>
            <w:rFonts w:ascii="Times New Roman" w:eastAsia="Times New Roman" w:hAnsi="Times New Roman" w:cs="Times New Roman"/>
            <w:color w:val="073A5E"/>
            <w:sz w:val="28"/>
            <w:szCs w:val="28"/>
            <w:u w:val="single"/>
            <w:shd w:val="clear" w:color="auto" w:fill="FFFFFF"/>
            <w:lang w:eastAsia="ru-RU"/>
          </w:rPr>
          <w:t>пункту 4</w:t>
        </w:r>
      </w:hyperlink>
      <w:r w:rsidRPr="003B5D39">
        <w:rPr>
          <w:rFonts w:ascii="Times New Roman" w:eastAsia="Times New Roman" w:hAnsi="Times New Roman" w:cs="Times New Roman"/>
          <w:color w:val="000000"/>
          <w:sz w:val="28"/>
          <w:szCs w:val="28"/>
          <w:shd w:val="clear" w:color="auto" w:fill="FFFFFF"/>
          <w:lang w:eastAsia="ru-RU"/>
        </w:rPr>
        <w:t xml:space="preserve">, доходным требованием первого упомянутого Договаривающегося Государства, в отношении которого это </w:t>
      </w:r>
      <w:r w:rsidRPr="003B5D39">
        <w:rPr>
          <w:rFonts w:ascii="Times New Roman" w:eastAsia="Times New Roman" w:hAnsi="Times New Roman" w:cs="Times New Roman"/>
          <w:color w:val="000000"/>
          <w:sz w:val="28"/>
          <w:szCs w:val="28"/>
          <w:shd w:val="clear" w:color="auto" w:fill="FFFFFF"/>
          <w:lang w:eastAsia="ru-RU"/>
        </w:rPr>
        <w:lastRenderedPageBreak/>
        <w:t>Договаривающееся Государство может, согласно своему законодательству, наложить обеспечительные меры с целью его исполнения,</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компетентный орган первого упомянутого Договаривающегося Государства немедленно уведомит компетентный орган другого Договаривающегося Государства об этом факте и, по выбору другого Договаривающегося Государства первое упомянутое Договаривающееся Государство либо приостановит, либо отзовет свой запрос.</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109" w:name="z140"/>
      <w:bookmarkEnd w:id="109"/>
      <w:r w:rsidRPr="003B5D39">
        <w:rPr>
          <w:rFonts w:ascii="Times New Roman" w:eastAsia="Times New Roman" w:hAnsi="Times New Roman" w:cs="Times New Roman"/>
          <w:color w:val="000000"/>
          <w:sz w:val="28"/>
          <w:szCs w:val="28"/>
          <w:shd w:val="clear" w:color="auto" w:fill="FFFFFF"/>
          <w:lang w:eastAsia="ru-RU"/>
        </w:rPr>
        <w:t>8. Положения настоящей статьи не могут толковаться как налагающие на Договаривающегося Государства обязательство:</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b) предпринимать меры, противоречащие государственной политике (</w:t>
      </w:r>
      <w:proofErr w:type="spellStart"/>
      <w:r w:rsidRPr="003B5D39">
        <w:rPr>
          <w:rFonts w:ascii="Times New Roman" w:eastAsia="Times New Roman" w:hAnsi="Times New Roman" w:cs="Times New Roman"/>
          <w:color w:val="000000"/>
          <w:sz w:val="28"/>
          <w:szCs w:val="28"/>
          <w:shd w:val="clear" w:color="auto" w:fill="FFFFFF"/>
          <w:lang w:eastAsia="ru-RU"/>
        </w:rPr>
        <w:t>ordre</w:t>
      </w:r>
      <w:proofErr w:type="spellEnd"/>
      <w:r w:rsidRPr="003B5D39">
        <w:rPr>
          <w:rFonts w:ascii="Times New Roman" w:eastAsia="Times New Roman" w:hAnsi="Times New Roman" w:cs="Times New Roman"/>
          <w:color w:val="000000"/>
          <w:sz w:val="28"/>
          <w:szCs w:val="28"/>
          <w:shd w:val="clear" w:color="auto" w:fill="FFFFFF"/>
          <w:lang w:eastAsia="ru-RU"/>
        </w:rPr>
        <w:t xml:space="preserve"> </w:t>
      </w:r>
      <w:proofErr w:type="spellStart"/>
      <w:r w:rsidRPr="003B5D39">
        <w:rPr>
          <w:rFonts w:ascii="Times New Roman" w:eastAsia="Times New Roman" w:hAnsi="Times New Roman" w:cs="Times New Roman"/>
          <w:color w:val="000000"/>
          <w:sz w:val="28"/>
          <w:szCs w:val="28"/>
          <w:shd w:val="clear" w:color="auto" w:fill="FFFFFF"/>
          <w:lang w:eastAsia="ru-RU"/>
        </w:rPr>
        <w:t>public</w:t>
      </w:r>
      <w:proofErr w:type="spellEnd"/>
      <w:r w:rsidRPr="003B5D39">
        <w:rPr>
          <w:rFonts w:ascii="Times New Roman" w:eastAsia="Times New Roman" w:hAnsi="Times New Roman" w:cs="Times New Roman"/>
          <w:color w:val="000000"/>
          <w:sz w:val="28"/>
          <w:szCs w:val="28"/>
          <w:shd w:val="clear" w:color="auto" w:fill="FFFFFF"/>
          <w:lang w:eastAsia="ru-RU"/>
        </w:rPr>
        <w:t>);</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c) оказывать помощь, если другое Договаривающееся Государство не предприняло всех соответствующих мер по исполнению или, в зависимости от обстоятельств, наложению обеспечительных мер, доступных согласно его законодательству или административной практике;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d) предоставлять помощь в тех случаях, когда административные издержки для этого Договаривающегося Государства несоразмерны выгоде, получаемой другим Договаривающимся Государством.</w:t>
      </w:r>
    </w:p>
    <w:p w:rsidR="00687B2F"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27 Сотрудники дипломатических представительств и консульских учреждений</w:t>
      </w:r>
    </w:p>
    <w:p w:rsidR="003B5D39" w:rsidRDefault="00687B2F" w:rsidP="00687B2F">
      <w:pPr>
        <w:shd w:val="clear" w:color="auto" w:fill="FFFFFF"/>
        <w:spacing w:before="225" w:after="135" w:line="390" w:lineRule="atLeast"/>
        <w:ind w:firstLine="851"/>
        <w:jc w:val="both"/>
        <w:textAlignment w:val="baseline"/>
        <w:outlineLvl w:val="2"/>
        <w:rPr>
          <w:rFonts w:ascii="Times New Roman" w:eastAsia="Times New Roman" w:hAnsi="Times New Roman" w:cs="Times New Roman"/>
          <w:color w:val="000000"/>
          <w:sz w:val="28"/>
          <w:szCs w:val="28"/>
          <w:shd w:val="clear" w:color="auto" w:fill="FFFFFF"/>
          <w:lang w:eastAsia="ru-RU"/>
        </w:rPr>
      </w:pPr>
      <w:r w:rsidRPr="003B5D39">
        <w:rPr>
          <w:rFonts w:ascii="Times New Roman" w:eastAsia="Times New Roman" w:hAnsi="Times New Roman" w:cs="Times New Roman"/>
          <w:color w:val="000000"/>
          <w:sz w:val="28"/>
          <w:szCs w:val="28"/>
          <w:shd w:val="clear" w:color="auto" w:fill="FFFFFF"/>
          <w:lang w:eastAsia="ru-RU"/>
        </w:rPr>
        <w:t>Ничто в настоящей Конвенции не затрагивает налоговых привилегий сотрудников дипломатических представительств или консульских учреждений, предоставленных общими нормами международного права или в соответствии с положениями специальных договоров.</w:t>
      </w:r>
    </w:p>
    <w:p w:rsidR="00687B2F" w:rsidRDefault="00687B2F" w:rsidP="00687B2F">
      <w:pPr>
        <w:shd w:val="clear" w:color="auto" w:fill="FFFFFF"/>
        <w:spacing w:before="225" w:after="135" w:line="390" w:lineRule="atLeast"/>
        <w:ind w:firstLine="851"/>
        <w:jc w:val="both"/>
        <w:textAlignment w:val="baseline"/>
        <w:outlineLvl w:val="2"/>
        <w:rPr>
          <w:rFonts w:ascii="Times New Roman" w:eastAsia="Times New Roman" w:hAnsi="Times New Roman" w:cs="Times New Roman"/>
          <w:color w:val="000000"/>
          <w:sz w:val="28"/>
          <w:szCs w:val="28"/>
          <w:shd w:val="clear" w:color="auto" w:fill="FFFFFF"/>
          <w:lang w:eastAsia="ru-RU"/>
        </w:rPr>
      </w:pPr>
    </w:p>
    <w:p w:rsidR="00687B2F" w:rsidRPr="00A10C39" w:rsidRDefault="00687B2F" w:rsidP="00687B2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sidRPr="00A10C39">
        <w:rPr>
          <w:rFonts w:ascii="Times New Roman" w:hAnsi="Times New Roman" w:cs="Times New Roman"/>
          <w:i/>
          <w:sz w:val="28"/>
          <w:szCs w:val="28"/>
        </w:rPr>
        <w:t xml:space="preserve">Следующие пункты 1-3 Статьи 10 Многосторонней конвенции применяются </w:t>
      </w:r>
      <w:r w:rsidR="001C35C3">
        <w:rPr>
          <w:rFonts w:ascii="Times New Roman" w:eastAsia="Times New Roman" w:hAnsi="Times New Roman" w:cs="Times New Roman"/>
          <w:i/>
          <w:color w:val="000000"/>
          <w:sz w:val="28"/>
          <w:szCs w:val="28"/>
          <w:lang w:eastAsia="ru-RU"/>
        </w:rPr>
        <w:t>и превалируют над положениями</w:t>
      </w:r>
      <w:r w:rsidRPr="00A10C39">
        <w:rPr>
          <w:rFonts w:ascii="Times New Roman" w:hAnsi="Times New Roman" w:cs="Times New Roman"/>
          <w:i/>
          <w:sz w:val="28"/>
          <w:szCs w:val="28"/>
        </w:rPr>
        <w:t xml:space="preserve"> настоящей Конвенции:</w:t>
      </w:r>
    </w:p>
    <w:p w:rsidR="00687B2F" w:rsidRPr="00A10C39" w:rsidRDefault="00687B2F" w:rsidP="00687B2F">
      <w:pPr>
        <w:pBdr>
          <w:top w:val="single" w:sz="4" w:space="1" w:color="auto"/>
          <w:left w:val="single" w:sz="4" w:space="4" w:color="auto"/>
          <w:bottom w:val="single" w:sz="4" w:space="1" w:color="auto"/>
          <w:right w:val="single" w:sz="4" w:space="4" w:color="auto"/>
        </w:pBdr>
        <w:ind w:firstLine="567"/>
        <w:jc w:val="center"/>
        <w:rPr>
          <w:rFonts w:ascii="Times New Roman" w:hAnsi="Times New Roman" w:cs="Times New Roman"/>
          <w:sz w:val="28"/>
          <w:szCs w:val="28"/>
        </w:rPr>
      </w:pPr>
      <w:r w:rsidRPr="00A10C39">
        <w:rPr>
          <w:rFonts w:ascii="Times New Roman" w:hAnsi="Times New Roman" w:cs="Times New Roman"/>
          <w:sz w:val="28"/>
          <w:szCs w:val="28"/>
        </w:rPr>
        <w:t>СТАТЬЯ 10  – ПРАВИЛО ПРОТИВ УКЛОНЕНИЯ ОТ УПЛАТЫ НАЛОГОВ ПОСТОЯННЫМИ ПРЕДСТАВИТЕЛЬСТВАМИ, РАСПОЛОЖЕННЫМИ В ТРЕТЬИХ ЮРИСДИКЦИЯХ</w:t>
      </w:r>
    </w:p>
    <w:p w:rsidR="00687B2F" w:rsidRPr="00A10C39" w:rsidRDefault="00687B2F" w:rsidP="00687B2F">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lang w:val="kk-KZ"/>
        </w:rPr>
      </w:pPr>
      <w:r w:rsidRPr="00A10C39">
        <w:rPr>
          <w:rFonts w:ascii="Times New Roman" w:hAnsi="Times New Roman" w:cs="Times New Roman"/>
          <w:i/>
          <w:sz w:val="28"/>
          <w:szCs w:val="28"/>
        </w:rPr>
        <w:t>Пункт 1 Статьи 10 Многосторонней конвенции</w:t>
      </w:r>
      <w:r w:rsidRPr="00A10C39">
        <w:rPr>
          <w:rFonts w:ascii="Times New Roman" w:hAnsi="Times New Roman" w:cs="Times New Roman"/>
          <w:sz w:val="28"/>
          <w:szCs w:val="28"/>
          <w:lang w:val="kk-KZ"/>
        </w:rPr>
        <w:t xml:space="preserve"> </w:t>
      </w:r>
    </w:p>
    <w:p w:rsidR="00687B2F" w:rsidRPr="00A10C39" w:rsidRDefault="00687B2F" w:rsidP="00687B2F">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A10C39">
        <w:rPr>
          <w:rFonts w:ascii="Times New Roman" w:hAnsi="Times New Roman" w:cs="Times New Roman"/>
          <w:sz w:val="28"/>
          <w:szCs w:val="28"/>
        </w:rPr>
        <w:t>Если:</w:t>
      </w:r>
    </w:p>
    <w:p w:rsidR="00687B2F" w:rsidRPr="00A10C39" w:rsidRDefault="00687B2F" w:rsidP="00687B2F">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A10C39">
        <w:rPr>
          <w:rFonts w:ascii="Times New Roman" w:hAnsi="Times New Roman" w:cs="Times New Roman"/>
          <w:sz w:val="28"/>
          <w:szCs w:val="28"/>
          <w:lang w:val="en-US"/>
        </w:rPr>
        <w:t>i</w:t>
      </w:r>
      <w:r w:rsidRPr="00A10C39">
        <w:rPr>
          <w:rFonts w:ascii="Times New Roman" w:hAnsi="Times New Roman" w:cs="Times New Roman"/>
          <w:sz w:val="28"/>
          <w:szCs w:val="28"/>
        </w:rPr>
        <w:t xml:space="preserve">) предприятие Договаривающегося Государства получает доход в другом Договаривающемся Государстве и первое упомянутое Договаривающееся Государство рассматривает такой доход как относящийся </w:t>
      </w:r>
      <w:r w:rsidRPr="00A10C39">
        <w:rPr>
          <w:rFonts w:ascii="Times New Roman" w:hAnsi="Times New Roman" w:cs="Times New Roman"/>
          <w:sz w:val="28"/>
          <w:szCs w:val="28"/>
        </w:rPr>
        <w:lastRenderedPageBreak/>
        <w:t>к постоянному представительству предприятия, расположенного в третьей юрисдикции; и</w:t>
      </w:r>
    </w:p>
    <w:p w:rsidR="00687B2F" w:rsidRPr="00A10C39" w:rsidRDefault="00687B2F" w:rsidP="00687B2F">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A10C39">
        <w:rPr>
          <w:rFonts w:ascii="Times New Roman" w:hAnsi="Times New Roman" w:cs="Times New Roman"/>
          <w:sz w:val="28"/>
          <w:szCs w:val="28"/>
          <w:lang w:val="en-US"/>
        </w:rPr>
        <w:t>ii</w:t>
      </w:r>
      <w:r w:rsidRPr="00A10C39">
        <w:rPr>
          <w:rFonts w:ascii="Times New Roman" w:hAnsi="Times New Roman" w:cs="Times New Roman"/>
          <w:sz w:val="28"/>
          <w:szCs w:val="28"/>
        </w:rPr>
        <w:t>) прибыль, относящаяся к такому постоянному представительству, освобождается от налога в первом упомянутом Договаривающемся Государстве,</w:t>
      </w:r>
    </w:p>
    <w:p w:rsidR="00687B2F" w:rsidRPr="00A10C39" w:rsidRDefault="00687B2F" w:rsidP="00687B2F">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A10C39">
        <w:rPr>
          <w:rFonts w:ascii="Times New Roman" w:hAnsi="Times New Roman" w:cs="Times New Roman"/>
          <w:sz w:val="28"/>
          <w:szCs w:val="28"/>
        </w:rPr>
        <w:t>льготы, предусмотренные настоящей Конвенцией, не применяются к какому-либо виду дохода, по которому налог в третьей юрисдикции составляет менее 60 процентов от налога, который был бы взыскан в первом упомянутом Договаривающемся Государстве с этого вида дохода, если бы такое постоянное представительство было расположено в первом упомянутом Договаривающемся Государстве. В таком случае любой доход, в отношении которого применяются положения данного пункта, остается подлежащим налогообложению в соответствии с национальным законодательством другого Договаривающегося Государства, несмотря на любые другие положения настоящей Конвенции.</w:t>
      </w:r>
    </w:p>
    <w:p w:rsidR="00687B2F" w:rsidRPr="00A10C39" w:rsidRDefault="00687B2F" w:rsidP="00687B2F">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sz w:val="28"/>
          <w:szCs w:val="28"/>
        </w:rPr>
      </w:pPr>
      <w:r w:rsidRPr="00A10C39">
        <w:rPr>
          <w:rFonts w:ascii="Times New Roman" w:hAnsi="Times New Roman" w:cs="Times New Roman"/>
          <w:i/>
          <w:sz w:val="28"/>
          <w:szCs w:val="28"/>
          <w:lang w:val="kk-KZ"/>
        </w:rPr>
        <w:t xml:space="preserve">Пункт 2 Статьи 10 </w:t>
      </w:r>
      <w:r w:rsidRPr="00A10C39">
        <w:rPr>
          <w:rFonts w:ascii="Times New Roman" w:hAnsi="Times New Roman" w:cs="Times New Roman"/>
          <w:i/>
          <w:sz w:val="28"/>
          <w:szCs w:val="28"/>
        </w:rPr>
        <w:t xml:space="preserve">Многосторонней конвенции </w:t>
      </w:r>
    </w:p>
    <w:p w:rsidR="00687B2F" w:rsidRPr="00A10C39" w:rsidRDefault="00687B2F" w:rsidP="00687B2F">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A10C39">
        <w:rPr>
          <w:rFonts w:ascii="Times New Roman" w:hAnsi="Times New Roman" w:cs="Times New Roman"/>
          <w:i/>
          <w:sz w:val="28"/>
          <w:szCs w:val="28"/>
          <w:lang w:val="en-US"/>
        </w:rPr>
        <w:t>b</w:t>
      </w:r>
      <w:r w:rsidRPr="00A10C39">
        <w:rPr>
          <w:rFonts w:ascii="Times New Roman" w:hAnsi="Times New Roman" w:cs="Times New Roman"/>
          <w:i/>
          <w:sz w:val="28"/>
          <w:szCs w:val="28"/>
        </w:rPr>
        <w:t xml:space="preserve">) </w:t>
      </w:r>
      <w:r w:rsidRPr="00A10C39">
        <w:rPr>
          <w:rFonts w:ascii="Times New Roman" w:hAnsi="Times New Roman" w:cs="Times New Roman"/>
          <w:sz w:val="28"/>
          <w:szCs w:val="28"/>
        </w:rPr>
        <w:t>Пункт 1 Статьи 10 Многосторонней конвенции не применяется, если доход, полученный в другом Договаривающемся Государстве, указанном в пункте 1 Статьи 10 Многосторонней конвенции, получен в связи с или связан с активной предпринимательской деятельностью, осуществляемой через постоянное представительство (отличной от деятельности по осуществлению, управлению или простому владению инвестициями на собственном счете организации, за исключением тех случаев, когда к такой деятельности относятся банковские услуги, страхование или управление ценными бумагами, осуществляемые банком, страховой организацией или дилером зарегистрированных ценных бумаг, соответственно).</w:t>
      </w:r>
    </w:p>
    <w:p w:rsidR="00687B2F" w:rsidRPr="00A10C39" w:rsidRDefault="00687B2F" w:rsidP="00687B2F">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sz w:val="28"/>
          <w:szCs w:val="28"/>
        </w:rPr>
      </w:pPr>
      <w:r w:rsidRPr="00A10C39">
        <w:rPr>
          <w:rFonts w:ascii="Times New Roman" w:hAnsi="Times New Roman" w:cs="Times New Roman"/>
          <w:i/>
          <w:sz w:val="28"/>
          <w:szCs w:val="28"/>
        </w:rPr>
        <w:t>Пункт 3 статьи 10 Многосторонней конвенции</w:t>
      </w:r>
    </w:p>
    <w:p w:rsidR="00687B2F" w:rsidRPr="00A10C39" w:rsidRDefault="00687B2F" w:rsidP="00687B2F">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A10C39">
        <w:rPr>
          <w:rFonts w:ascii="Times New Roman" w:hAnsi="Times New Roman" w:cs="Times New Roman"/>
          <w:sz w:val="28"/>
          <w:szCs w:val="28"/>
        </w:rPr>
        <w:t>Если в получении льгот, предусмотренных настоящей Конвенцией, отказано в соответствии с пунктом 1 Статьи 10 Многосторонней конвенции в отношении вида дохода, полученного резидентом одного Договаривающегося Государства, компетентный орган другого Договаривающегося Государства тем не менее может предоставить такие льготы в отношении такого вида дохода, если в соответствии с запросом такого резидента компетентный орган определяет, что предоставление таких льгот обосновано ввиду причин, по которым такой резидент не соответствует требованиям пункта 1 и 2 Статьи 10 Многосторонней конвенции</w:t>
      </w:r>
      <w:r w:rsidRPr="00A10C39">
        <w:rPr>
          <w:rFonts w:ascii="Times New Roman" w:hAnsi="Times New Roman" w:cs="Times New Roman"/>
          <w:i/>
          <w:sz w:val="28"/>
          <w:szCs w:val="28"/>
        </w:rPr>
        <w:t>.</w:t>
      </w:r>
      <w:r w:rsidRPr="00A10C39">
        <w:rPr>
          <w:rFonts w:ascii="Times New Roman" w:hAnsi="Times New Roman" w:cs="Times New Roman"/>
          <w:sz w:val="28"/>
          <w:szCs w:val="28"/>
        </w:rPr>
        <w:t xml:space="preserve"> Компетентный орган Договаривающегося Государства, которому был направлен запрос резидентом другого Договаривающегося Государства в соответствии с предыдущим предложением, будет консультироваться с </w:t>
      </w:r>
      <w:r w:rsidRPr="00A10C39">
        <w:rPr>
          <w:rFonts w:ascii="Times New Roman" w:hAnsi="Times New Roman" w:cs="Times New Roman"/>
          <w:sz w:val="28"/>
          <w:szCs w:val="28"/>
        </w:rPr>
        <w:lastRenderedPageBreak/>
        <w:t>компетентным органом этого другого Договаривающегося Государства прежде чем предоставить льготу или отклонить запрос.</w:t>
      </w:r>
    </w:p>
    <w:p w:rsidR="00687B2F" w:rsidRPr="003B5D39" w:rsidRDefault="00687B2F" w:rsidP="00687B2F">
      <w:pPr>
        <w:shd w:val="clear" w:color="auto" w:fill="FFFFFF"/>
        <w:spacing w:before="225" w:after="135" w:line="390" w:lineRule="atLeast"/>
        <w:ind w:firstLine="851"/>
        <w:jc w:val="both"/>
        <w:textAlignment w:val="baseline"/>
        <w:outlineLvl w:val="2"/>
        <w:rPr>
          <w:rFonts w:ascii="Times New Roman" w:eastAsia="Times New Roman" w:hAnsi="Times New Roman" w:cs="Times New Roman"/>
          <w:sz w:val="28"/>
          <w:szCs w:val="28"/>
          <w:lang w:eastAsia="ru-RU"/>
        </w:rPr>
      </w:pPr>
    </w:p>
    <w:p w:rsidR="00687B2F" w:rsidRPr="00A10C39" w:rsidRDefault="00687B2F" w:rsidP="00687B2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sidRPr="00A10C39">
        <w:rPr>
          <w:rFonts w:ascii="Times New Roman" w:hAnsi="Times New Roman" w:cs="Times New Roman"/>
          <w:i/>
          <w:sz w:val="28"/>
          <w:szCs w:val="28"/>
        </w:rPr>
        <w:t xml:space="preserve">Следующий пункт 1 Статьи 7 Многосторонней конвенции применяется </w:t>
      </w:r>
      <w:r w:rsidR="001C35C3">
        <w:rPr>
          <w:rFonts w:ascii="Times New Roman" w:eastAsia="Times New Roman" w:hAnsi="Times New Roman" w:cs="Times New Roman"/>
          <w:i/>
          <w:color w:val="000000"/>
          <w:sz w:val="28"/>
          <w:szCs w:val="28"/>
          <w:lang w:eastAsia="ru-RU"/>
        </w:rPr>
        <w:t>и превалирует над положениями</w:t>
      </w:r>
      <w:r w:rsidRPr="00A10C39">
        <w:rPr>
          <w:rFonts w:ascii="Times New Roman" w:hAnsi="Times New Roman" w:cs="Times New Roman"/>
          <w:i/>
          <w:sz w:val="28"/>
          <w:szCs w:val="28"/>
        </w:rPr>
        <w:t xml:space="preserve"> настоящей Конвенции:</w:t>
      </w:r>
    </w:p>
    <w:p w:rsidR="00687B2F" w:rsidRPr="00A10C39" w:rsidRDefault="00687B2F" w:rsidP="00687B2F">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A10C39">
        <w:rPr>
          <w:rFonts w:ascii="Times New Roman" w:hAnsi="Times New Roman" w:cs="Times New Roman"/>
          <w:sz w:val="28"/>
          <w:szCs w:val="28"/>
        </w:rPr>
        <w:t>СТАТЬЯ 7 -ПРЕДОТВРАЩЕНИЕ ЗЛОУПОТРЕБЛЕНИЙ ПОЛОЖЕНИЯМИ КОНВЕНЦИИ</w:t>
      </w:r>
    </w:p>
    <w:p w:rsidR="00687B2F" w:rsidRPr="00A10C39" w:rsidRDefault="00687B2F" w:rsidP="00687B2F">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A10C39">
        <w:rPr>
          <w:rFonts w:ascii="Times New Roman" w:hAnsi="Times New Roman" w:cs="Times New Roman"/>
          <w:sz w:val="28"/>
          <w:szCs w:val="28"/>
        </w:rPr>
        <w:t>(Положение о Тесте на основную цель)</w:t>
      </w:r>
    </w:p>
    <w:p w:rsidR="00687B2F" w:rsidRPr="00A10C39" w:rsidRDefault="00687B2F" w:rsidP="00687B2F">
      <w:pPr>
        <w:pBdr>
          <w:top w:val="single" w:sz="4" w:space="1" w:color="auto"/>
          <w:left w:val="single" w:sz="4" w:space="4" w:color="auto"/>
          <w:bottom w:val="single" w:sz="4" w:space="1" w:color="auto"/>
          <w:right w:val="single" w:sz="4" w:space="4" w:color="auto"/>
        </w:pBdr>
        <w:ind w:firstLine="567"/>
        <w:jc w:val="center"/>
        <w:rPr>
          <w:rFonts w:ascii="Times New Roman" w:hAnsi="Times New Roman" w:cs="Times New Roman"/>
          <w:sz w:val="28"/>
          <w:szCs w:val="28"/>
        </w:rPr>
      </w:pPr>
    </w:p>
    <w:p w:rsidR="00687B2F" w:rsidRPr="002E349C" w:rsidRDefault="00687B2F" w:rsidP="00687B2F">
      <w:pPr>
        <w:pBdr>
          <w:top w:val="single" w:sz="4" w:space="1" w:color="auto"/>
          <w:left w:val="single" w:sz="4" w:space="4" w:color="auto"/>
          <w:bottom w:val="single" w:sz="4" w:space="1" w:color="auto"/>
          <w:right w:val="single" w:sz="4" w:space="4" w:color="auto"/>
        </w:pBdr>
        <w:ind w:firstLine="567"/>
        <w:jc w:val="both"/>
        <w:rPr>
          <w:sz w:val="28"/>
          <w:szCs w:val="28"/>
        </w:rPr>
      </w:pPr>
      <w:r w:rsidRPr="00A10C39">
        <w:rPr>
          <w:rFonts w:ascii="Times New Roman" w:hAnsi="Times New Roman" w:cs="Times New Roman"/>
          <w:sz w:val="28"/>
          <w:szCs w:val="28"/>
        </w:rPr>
        <w:t>Независимо от любых положений настоящей Конвенции, льгота в соответствии с настоящей Конвенцией, не предоставляется в отношении вида дохода или капитала, если, принимая во внимание все соответствующие факты и обстоятельства, есть основания полагать, что получение такой льготы было одной из основных целей какого-либо соглашения или сделки, которые прямо или косвенно привели к этой льготе, если только не было установлено, что предоставление такой льготы в этих обстоятельствах будет соответствовать целям и задачам соответствующих положений настоящей Конвенции.</w:t>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28 Вступление в силу</w:t>
      </w:r>
    </w:p>
    <w:p w:rsidR="003B5D39" w:rsidRPr="003B5D39" w:rsidRDefault="003B5D39" w:rsidP="00687B2F">
      <w:pPr>
        <w:spacing w:after="0" w:line="240" w:lineRule="auto"/>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w:t>
      </w:r>
      <w:bookmarkStart w:id="110" w:name="z141"/>
      <w:bookmarkEnd w:id="110"/>
      <w:r w:rsidRPr="003B5D39">
        <w:rPr>
          <w:rFonts w:ascii="Times New Roman" w:eastAsia="Times New Roman" w:hAnsi="Times New Roman" w:cs="Times New Roman"/>
          <w:color w:val="000000"/>
          <w:sz w:val="28"/>
          <w:szCs w:val="28"/>
          <w:shd w:val="clear" w:color="auto" w:fill="FFFFFF"/>
          <w:lang w:eastAsia="ru-RU"/>
        </w:rPr>
        <w:t>1. Настоящая Конвенция подлежит ратификации. Договаривающиеся Государства уведомят друг друга письменно по дипломатическим каналам о завершении внутригосударственных процедур, необходимых для вступления в силу настоящей Конвенции. Настоящая Конвенция вступит в силу с даты получения последнего уведомления.</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bookmarkStart w:id="111" w:name="z142"/>
      <w:bookmarkEnd w:id="111"/>
      <w:r w:rsidRPr="003B5D39">
        <w:rPr>
          <w:rFonts w:ascii="Times New Roman" w:eastAsia="Times New Roman" w:hAnsi="Times New Roman" w:cs="Times New Roman"/>
          <w:color w:val="000000"/>
          <w:sz w:val="28"/>
          <w:szCs w:val="28"/>
          <w:shd w:val="clear" w:color="auto" w:fill="FFFFFF"/>
          <w:lang w:eastAsia="ru-RU"/>
        </w:rPr>
        <w:t>2. Настоящая Конвенция применяется:</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a) в отношении налогов, удерживаемых у источника выплаты, с доходов, выплаченных с или после 1 января календарного года, следующего за годом вступления в силу настоящей Конвенции; 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b) в отношении других налогов на доход или налогов на капитал за налогооблагаемый период или любых налогооблагаемых периодов, начинающийся с или после 1 января календарного года, следующего за годом вступления в силу настоящей Конвенции.</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Статья 29 Изменения и дополнения</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Настоящая Конвенция может быть изменена и дополнена по взаимному согласию Договаривающихся государств путем оформления отдельных Протоколов, которые являются неотъемлемой частью настоящей Конвенции.</w:t>
      </w:r>
      <w:r w:rsidRPr="003B5D39">
        <w:rPr>
          <w:rFonts w:ascii="Times New Roman" w:eastAsia="Times New Roman" w:hAnsi="Times New Roman" w:cs="Times New Roman"/>
          <w:color w:val="000000"/>
          <w:sz w:val="28"/>
          <w:szCs w:val="28"/>
          <w:lang w:eastAsia="ru-RU"/>
        </w:rPr>
        <w:br/>
      </w:r>
    </w:p>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lastRenderedPageBreak/>
        <w:t>Статья 30 Прекращение действия</w:t>
      </w:r>
    </w:p>
    <w:p w:rsidR="003B5D39" w:rsidRPr="003B5D39" w:rsidRDefault="003B5D39" w:rsidP="00687B2F">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настоящей Конвенции, направив по дипломатическим каналам письменное уведомление о прекращении ее действия не позднее шести месяцев до окончания любого календарного года, следующего по истечении пятилетнего периода с даты вступления в силу Конвенции. В таком случае настоящая Конвенция прекращает свое действие:</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а) в отношении налогов, удерживаемых у источника выплаты, с дохода, выплаченного с или после 1 января календарного года, следующего за годом подачи такого уведомления; 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b) в отношении других налогов на доход или налогов на капитал за налогооблагаемый период или любых налогооблагаемых периодов, начинающийся с или после 1 января календарного года, следующего за годом подачи такого уведомления.</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В удостоверение чего нижеподписавшиеся, должным образом на то уполномоченные Правительствами, подписали настоящую Конвенцию.</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Совершено в городе Астана 10 марта 2016 года в двух экземплярах на казахском, русском, словенском и английском языках, причем все тексты имеют одинаковую силу. В случае возникновения расхождения в текстах, текст на английском языке является определяющим.</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r w:rsidRPr="003B5D39">
        <w:rPr>
          <w:rFonts w:ascii="Times New Roman" w:eastAsia="Times New Roman" w:hAnsi="Times New Roman" w:cs="Times New Roman"/>
          <w:color w:val="000000"/>
          <w:sz w:val="28"/>
          <w:szCs w:val="28"/>
          <w:lang w:eastAsia="ru-RU"/>
        </w:rPr>
        <w:br/>
      </w:r>
    </w:p>
    <w:tbl>
      <w:tblPr>
        <w:tblW w:w="13380" w:type="dxa"/>
        <w:shd w:val="clear" w:color="auto" w:fill="FFFFFF"/>
        <w:tblCellMar>
          <w:left w:w="0" w:type="dxa"/>
          <w:right w:w="0" w:type="dxa"/>
        </w:tblCellMar>
        <w:tblLook w:val="04A0" w:firstRow="1" w:lastRow="0" w:firstColumn="1" w:lastColumn="0" w:noHBand="0" w:noVBand="1"/>
      </w:tblPr>
      <w:tblGrid>
        <w:gridCol w:w="6755"/>
        <w:gridCol w:w="6625"/>
      </w:tblGrid>
      <w:tr w:rsidR="003B5D39" w:rsidRPr="003B5D39" w:rsidTr="003B5D39">
        <w:tc>
          <w:tcPr>
            <w:tcW w:w="0" w:type="auto"/>
            <w:tcBorders>
              <w:top w:val="nil"/>
              <w:left w:val="nil"/>
              <w:bottom w:val="nil"/>
              <w:right w:val="nil"/>
            </w:tcBorders>
            <w:shd w:val="clear" w:color="auto" w:fill="auto"/>
            <w:tcMar>
              <w:top w:w="45" w:type="dxa"/>
              <w:left w:w="75" w:type="dxa"/>
              <w:bottom w:w="45" w:type="dxa"/>
              <w:right w:w="75" w:type="dxa"/>
            </w:tcMar>
            <w:hideMark/>
          </w:tcPr>
          <w:p w:rsidR="003B5D39" w:rsidRPr="003B5D39" w:rsidRDefault="00687B2F" w:rsidP="003B5D3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 </w:t>
            </w:r>
            <w:r w:rsidR="003B5D39" w:rsidRPr="003B5D39">
              <w:rPr>
                <w:rFonts w:ascii="Times New Roman" w:eastAsia="Times New Roman" w:hAnsi="Times New Roman" w:cs="Times New Roman"/>
                <w:color w:val="000000"/>
                <w:sz w:val="28"/>
                <w:szCs w:val="28"/>
                <w:lang w:eastAsia="ru-RU"/>
              </w:rPr>
              <w:t>Правительство</w:t>
            </w:r>
            <w:r>
              <w:rPr>
                <w:rFonts w:ascii="Times New Roman" w:eastAsia="Times New Roman" w:hAnsi="Times New Roman" w:cs="Times New Roman"/>
                <w:color w:val="000000"/>
                <w:sz w:val="28"/>
                <w:szCs w:val="28"/>
                <w:lang w:eastAsia="ru-RU"/>
              </w:rPr>
              <w:t xml:space="preserve">   </w:t>
            </w:r>
            <w:r w:rsidR="003B5D39" w:rsidRPr="003B5D39">
              <w:rPr>
                <w:rFonts w:ascii="Times New Roman" w:eastAsia="Times New Roman" w:hAnsi="Times New Roman" w:cs="Times New Roman"/>
                <w:color w:val="000000"/>
                <w:sz w:val="28"/>
                <w:szCs w:val="28"/>
                <w:lang w:eastAsia="ru-RU"/>
              </w:rPr>
              <w:br/>
              <w:t>Республики Казахстан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3B5D39" w:rsidRPr="003B5D39" w:rsidRDefault="003B5D39" w:rsidP="003B5D39">
            <w:pPr>
              <w:spacing w:after="0" w:line="240" w:lineRule="auto"/>
              <w:jc w:val="both"/>
              <w:rPr>
                <w:rFonts w:ascii="Times New Roman" w:eastAsia="Times New Roman" w:hAnsi="Times New Roman" w:cs="Times New Roman"/>
                <w:color w:val="000000"/>
                <w:sz w:val="28"/>
                <w:szCs w:val="28"/>
                <w:lang w:eastAsia="ru-RU"/>
              </w:rPr>
            </w:pPr>
            <w:r w:rsidRPr="003B5D39">
              <w:rPr>
                <w:rFonts w:ascii="Times New Roman" w:eastAsia="Times New Roman" w:hAnsi="Times New Roman" w:cs="Times New Roman"/>
                <w:color w:val="000000"/>
                <w:sz w:val="28"/>
                <w:szCs w:val="28"/>
                <w:lang w:eastAsia="ru-RU"/>
              </w:rPr>
              <w:t>За Правительство</w:t>
            </w:r>
            <w:r w:rsidRPr="003B5D39">
              <w:rPr>
                <w:rFonts w:ascii="Times New Roman" w:eastAsia="Times New Roman" w:hAnsi="Times New Roman" w:cs="Times New Roman"/>
                <w:color w:val="000000"/>
                <w:sz w:val="28"/>
                <w:szCs w:val="28"/>
                <w:lang w:eastAsia="ru-RU"/>
              </w:rPr>
              <w:br/>
              <w:t>Республики Словения</w:t>
            </w:r>
          </w:p>
        </w:tc>
      </w:tr>
    </w:tbl>
    <w:p w:rsidR="003B5D39" w:rsidRPr="003B5D39" w:rsidRDefault="003B5D39" w:rsidP="003B5D39">
      <w:pPr>
        <w:shd w:val="clear" w:color="auto" w:fill="FFFFFF"/>
        <w:spacing w:before="225" w:after="135" w:line="390" w:lineRule="atLeast"/>
        <w:jc w:val="center"/>
        <w:textAlignment w:val="baseline"/>
        <w:outlineLvl w:val="2"/>
        <w:rPr>
          <w:rFonts w:ascii="Times New Roman" w:eastAsia="Times New Roman" w:hAnsi="Times New Roman" w:cs="Times New Roman"/>
          <w:sz w:val="28"/>
          <w:szCs w:val="28"/>
          <w:lang w:eastAsia="ru-RU"/>
        </w:rPr>
      </w:pPr>
      <w:r w:rsidRPr="003B5D39">
        <w:rPr>
          <w:rFonts w:ascii="Times New Roman" w:eastAsia="Times New Roman" w:hAnsi="Times New Roman" w:cs="Times New Roman"/>
          <w:sz w:val="28"/>
          <w:szCs w:val="28"/>
          <w:lang w:eastAsia="ru-RU"/>
        </w:rPr>
        <w:t>Протокол к Конвенции</w:t>
      </w:r>
      <w:r w:rsidRPr="003B5D39">
        <w:rPr>
          <w:rFonts w:ascii="Times New Roman" w:eastAsia="Times New Roman" w:hAnsi="Times New Roman" w:cs="Times New Roman"/>
          <w:sz w:val="28"/>
          <w:szCs w:val="28"/>
          <w:lang w:eastAsia="ru-RU"/>
        </w:rPr>
        <w:br/>
        <w:t>между Правительством Республики Казахстан и Правительством</w:t>
      </w:r>
      <w:r w:rsidRPr="003B5D39">
        <w:rPr>
          <w:rFonts w:ascii="Times New Roman" w:eastAsia="Times New Roman" w:hAnsi="Times New Roman" w:cs="Times New Roman"/>
          <w:sz w:val="28"/>
          <w:szCs w:val="28"/>
          <w:lang w:eastAsia="ru-RU"/>
        </w:rPr>
        <w:br/>
        <w:t xml:space="preserve">Республики Словения об </w:t>
      </w:r>
      <w:proofErr w:type="spellStart"/>
      <w:r w:rsidRPr="003B5D39">
        <w:rPr>
          <w:rFonts w:ascii="Times New Roman" w:eastAsia="Times New Roman" w:hAnsi="Times New Roman" w:cs="Times New Roman"/>
          <w:sz w:val="28"/>
          <w:szCs w:val="28"/>
          <w:lang w:eastAsia="ru-RU"/>
        </w:rPr>
        <w:t>избежании</w:t>
      </w:r>
      <w:proofErr w:type="spellEnd"/>
      <w:r w:rsidRPr="003B5D39">
        <w:rPr>
          <w:rFonts w:ascii="Times New Roman" w:eastAsia="Times New Roman" w:hAnsi="Times New Roman" w:cs="Times New Roman"/>
          <w:sz w:val="28"/>
          <w:szCs w:val="28"/>
          <w:lang w:eastAsia="ru-RU"/>
        </w:rPr>
        <w:t xml:space="preserve"> двойного налогообложения и</w:t>
      </w:r>
      <w:r w:rsidRPr="003B5D39">
        <w:rPr>
          <w:rFonts w:ascii="Times New Roman" w:eastAsia="Times New Roman" w:hAnsi="Times New Roman" w:cs="Times New Roman"/>
          <w:sz w:val="28"/>
          <w:szCs w:val="28"/>
          <w:lang w:eastAsia="ru-RU"/>
        </w:rPr>
        <w:br/>
        <w:t>предотвращении уклонения от налогообложения в отношении</w:t>
      </w:r>
      <w:r w:rsidRPr="003B5D39">
        <w:rPr>
          <w:rFonts w:ascii="Times New Roman" w:eastAsia="Times New Roman" w:hAnsi="Times New Roman" w:cs="Times New Roman"/>
          <w:sz w:val="28"/>
          <w:szCs w:val="28"/>
          <w:lang w:eastAsia="ru-RU"/>
        </w:rPr>
        <w:br/>
        <w:t>налогов на доход и на капитал</w:t>
      </w:r>
    </w:p>
    <w:p w:rsidR="003B5D39" w:rsidRPr="003B5D39" w:rsidRDefault="003B5D39" w:rsidP="003B5D39">
      <w:pPr>
        <w:spacing w:after="0" w:line="240" w:lineRule="auto"/>
        <w:jc w:val="both"/>
        <w:rPr>
          <w:rFonts w:ascii="Times New Roman" w:eastAsia="Times New Roman" w:hAnsi="Times New Roman" w:cs="Times New Roman"/>
          <w:sz w:val="28"/>
          <w:szCs w:val="28"/>
          <w:lang w:eastAsia="ru-RU"/>
        </w:rPr>
      </w:pPr>
      <w:r w:rsidRPr="003B5D39">
        <w:rPr>
          <w:rFonts w:ascii="Times New Roman" w:eastAsia="Times New Roman" w:hAnsi="Times New Roman" w:cs="Times New Roman"/>
          <w:color w:val="000000"/>
          <w:sz w:val="28"/>
          <w:szCs w:val="28"/>
          <w:shd w:val="clear" w:color="auto" w:fill="FFFFFF"/>
          <w:lang w:eastAsia="ru-RU"/>
        </w:rPr>
        <w:t xml:space="preserve">      На момент подписания Конвенции между Правительством Республики Казахстан и Правительством Республики Словения об </w:t>
      </w:r>
      <w:proofErr w:type="spellStart"/>
      <w:r w:rsidRPr="003B5D39">
        <w:rPr>
          <w:rFonts w:ascii="Times New Roman" w:eastAsia="Times New Roman" w:hAnsi="Times New Roman" w:cs="Times New Roman"/>
          <w:color w:val="000000"/>
          <w:sz w:val="28"/>
          <w:szCs w:val="28"/>
          <w:shd w:val="clear" w:color="auto" w:fill="FFFFFF"/>
          <w:lang w:eastAsia="ru-RU"/>
        </w:rPr>
        <w:t>избежании</w:t>
      </w:r>
      <w:proofErr w:type="spellEnd"/>
      <w:r w:rsidRPr="003B5D39">
        <w:rPr>
          <w:rFonts w:ascii="Times New Roman" w:eastAsia="Times New Roman" w:hAnsi="Times New Roman" w:cs="Times New Roman"/>
          <w:color w:val="000000"/>
          <w:sz w:val="28"/>
          <w:szCs w:val="28"/>
          <w:shd w:val="clear" w:color="auto" w:fill="FFFFFF"/>
          <w:lang w:eastAsia="ru-RU"/>
        </w:rPr>
        <w:t xml:space="preserve"> двойного налогообложения и предотвращении уклонения от налогообложения в отношении налогов на доход и на капитал, нижеподписавшиеся, должным образом на то уполномоченные, согласились о следующем положении, которое является неотъемлемой частью Конвенции.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r w:rsidRPr="003B5D39">
        <w:rPr>
          <w:rFonts w:ascii="Times New Roman" w:eastAsia="Times New Roman" w:hAnsi="Times New Roman" w:cs="Times New Roman"/>
          <w:b/>
          <w:bCs/>
          <w:color w:val="000000"/>
          <w:sz w:val="28"/>
          <w:szCs w:val="28"/>
          <w:bdr w:val="none" w:sz="0" w:space="0" w:color="auto" w:frame="1"/>
          <w:shd w:val="clear" w:color="auto" w:fill="FFFFFF"/>
          <w:lang w:eastAsia="ru-RU"/>
        </w:rPr>
        <w:t>В отношении </w:t>
      </w:r>
      <w:hyperlink r:id="rId81" w:anchor="z7" w:history="1">
        <w:r w:rsidRPr="003B5D39">
          <w:rPr>
            <w:rFonts w:ascii="Times New Roman" w:eastAsia="Times New Roman" w:hAnsi="Times New Roman" w:cs="Times New Roman"/>
            <w:color w:val="073A5E"/>
            <w:sz w:val="28"/>
            <w:szCs w:val="28"/>
            <w:u w:val="single"/>
            <w:shd w:val="clear" w:color="auto" w:fill="FFFFFF"/>
            <w:lang w:eastAsia="ru-RU"/>
          </w:rPr>
          <w:t>статьи 7</w:t>
        </w:r>
      </w:hyperlink>
      <w:r w:rsidRPr="003B5D39">
        <w:rPr>
          <w:rFonts w:ascii="Times New Roman" w:eastAsia="Times New Roman" w:hAnsi="Times New Roman" w:cs="Times New Roman"/>
          <w:color w:val="000000"/>
          <w:sz w:val="28"/>
          <w:szCs w:val="28"/>
          <w:shd w:val="clear" w:color="auto" w:fill="FFFFFF"/>
          <w:lang w:eastAsia="ru-RU"/>
        </w:rPr>
        <w:t>:</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xml:space="preserve">      Если информация, доступная или имеющаяся у компетентного органа Договаривающегося Государства, является недостаточной для определения прибыли постоянного учреждения, прибыль может быть рассчитана в соответствии с налоговым законодательством этого Договаривающегося Государства при условии что определение прибыли соответствует </w:t>
      </w:r>
      <w:r w:rsidRPr="003B5D39">
        <w:rPr>
          <w:rFonts w:ascii="Times New Roman" w:eastAsia="Times New Roman" w:hAnsi="Times New Roman" w:cs="Times New Roman"/>
          <w:color w:val="000000"/>
          <w:sz w:val="28"/>
          <w:szCs w:val="28"/>
          <w:shd w:val="clear" w:color="auto" w:fill="FFFFFF"/>
          <w:lang w:eastAsia="ru-RU"/>
        </w:rPr>
        <w:lastRenderedPageBreak/>
        <w:t>принципам данной статьи.</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В удостоверение чего, нижеподписавшиеся, должным образом на то уполномоченные Правительствами, подписали настоящий Протокол.</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Совершено в городе Астана 10 марта 2016 года в двух экземплярах на казахском, русском, словенском и английском языках, причем все тексты имеют одинаковую силу. В случае возникновения расхождения в текстах, текст на английском языке является определяющим.</w:t>
      </w:r>
      <w:r w:rsidRPr="003B5D39">
        <w:rPr>
          <w:rFonts w:ascii="Times New Roman" w:eastAsia="Times New Roman" w:hAnsi="Times New Roman" w:cs="Times New Roman"/>
          <w:color w:val="000000"/>
          <w:sz w:val="28"/>
          <w:szCs w:val="28"/>
          <w:lang w:eastAsia="ru-RU"/>
        </w:rPr>
        <w:br/>
      </w:r>
      <w:r w:rsidRPr="003B5D39">
        <w:rPr>
          <w:rFonts w:ascii="Times New Roman" w:eastAsia="Times New Roman" w:hAnsi="Times New Roman" w:cs="Times New Roman"/>
          <w:color w:val="000000"/>
          <w:sz w:val="28"/>
          <w:szCs w:val="28"/>
          <w:shd w:val="clear" w:color="auto" w:fill="FFFFFF"/>
          <w:lang w:eastAsia="ru-RU"/>
        </w:rPr>
        <w:t>      </w:t>
      </w:r>
      <w:r w:rsidRPr="003B5D39">
        <w:rPr>
          <w:rFonts w:ascii="Times New Roman" w:eastAsia="Times New Roman" w:hAnsi="Times New Roman" w:cs="Times New Roman"/>
          <w:color w:val="000000"/>
          <w:sz w:val="28"/>
          <w:szCs w:val="28"/>
          <w:lang w:eastAsia="ru-RU"/>
        </w:rPr>
        <w:br/>
      </w:r>
    </w:p>
    <w:tbl>
      <w:tblPr>
        <w:tblW w:w="9460" w:type="dxa"/>
        <w:shd w:val="clear" w:color="auto" w:fill="FFFFFF"/>
        <w:tblCellMar>
          <w:left w:w="0" w:type="dxa"/>
          <w:right w:w="0" w:type="dxa"/>
        </w:tblCellMar>
        <w:tblLook w:val="04A0" w:firstRow="1" w:lastRow="0" w:firstColumn="1" w:lastColumn="0" w:noHBand="0" w:noVBand="1"/>
      </w:tblPr>
      <w:tblGrid>
        <w:gridCol w:w="2835"/>
        <w:gridCol w:w="6625"/>
      </w:tblGrid>
      <w:tr w:rsidR="003B5D39" w:rsidRPr="003B5D39" w:rsidTr="003B5D39">
        <w:tc>
          <w:tcPr>
            <w:tcW w:w="2835" w:type="dxa"/>
            <w:tcBorders>
              <w:top w:val="nil"/>
              <w:left w:val="nil"/>
              <w:bottom w:val="nil"/>
              <w:right w:val="nil"/>
            </w:tcBorders>
            <w:shd w:val="clear" w:color="auto" w:fill="auto"/>
            <w:tcMar>
              <w:top w:w="45" w:type="dxa"/>
              <w:left w:w="75" w:type="dxa"/>
              <w:bottom w:w="45" w:type="dxa"/>
              <w:right w:w="75" w:type="dxa"/>
            </w:tcMar>
            <w:hideMark/>
          </w:tcPr>
          <w:p w:rsidR="003B5D39" w:rsidRPr="003B5D39" w:rsidRDefault="003B5D39" w:rsidP="003B5D39">
            <w:pPr>
              <w:spacing w:after="0" w:line="240" w:lineRule="auto"/>
              <w:jc w:val="both"/>
              <w:rPr>
                <w:rFonts w:ascii="Times New Roman" w:eastAsia="Times New Roman" w:hAnsi="Times New Roman" w:cs="Times New Roman"/>
                <w:color w:val="000000"/>
                <w:sz w:val="28"/>
                <w:szCs w:val="28"/>
                <w:lang w:eastAsia="ru-RU"/>
              </w:rPr>
            </w:pPr>
            <w:r w:rsidRPr="003B5D39">
              <w:rPr>
                <w:rFonts w:ascii="Times New Roman" w:eastAsia="Times New Roman" w:hAnsi="Times New Roman" w:cs="Times New Roman"/>
                <w:color w:val="000000"/>
                <w:sz w:val="28"/>
                <w:szCs w:val="28"/>
                <w:lang w:eastAsia="ru-RU"/>
              </w:rPr>
              <w:t>За Правительство</w:t>
            </w:r>
            <w:r w:rsidRPr="003B5D39">
              <w:rPr>
                <w:rFonts w:ascii="Times New Roman" w:eastAsia="Times New Roman" w:hAnsi="Times New Roman" w:cs="Times New Roman"/>
                <w:color w:val="000000"/>
                <w:sz w:val="28"/>
                <w:szCs w:val="28"/>
                <w:lang w:eastAsia="ru-RU"/>
              </w:rPr>
              <w:br/>
              <w:t xml:space="preserve">Республики </w:t>
            </w:r>
            <w:r>
              <w:rPr>
                <w:rFonts w:ascii="Times New Roman" w:eastAsia="Times New Roman" w:hAnsi="Times New Roman" w:cs="Times New Roman"/>
                <w:color w:val="000000"/>
                <w:sz w:val="28"/>
                <w:szCs w:val="28"/>
                <w:lang w:eastAsia="ru-RU"/>
              </w:rPr>
              <w:t>Ка</w:t>
            </w:r>
            <w:r w:rsidRPr="003B5D39">
              <w:rPr>
                <w:rFonts w:ascii="Times New Roman" w:eastAsia="Times New Roman" w:hAnsi="Times New Roman" w:cs="Times New Roman"/>
                <w:color w:val="000000"/>
                <w:sz w:val="28"/>
                <w:szCs w:val="28"/>
                <w:lang w:eastAsia="ru-RU"/>
              </w:rPr>
              <w:t>захстан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3B5D39" w:rsidRPr="003B5D39" w:rsidRDefault="003B5D39" w:rsidP="003B5D39">
            <w:pPr>
              <w:spacing w:after="0" w:line="240" w:lineRule="auto"/>
              <w:ind w:left="3752"/>
              <w:jc w:val="both"/>
              <w:rPr>
                <w:rFonts w:ascii="Times New Roman" w:eastAsia="Times New Roman" w:hAnsi="Times New Roman" w:cs="Times New Roman"/>
                <w:color w:val="000000"/>
                <w:sz w:val="28"/>
                <w:szCs w:val="28"/>
                <w:lang w:eastAsia="ru-RU"/>
              </w:rPr>
            </w:pPr>
            <w:r w:rsidRPr="003B5D39">
              <w:rPr>
                <w:rFonts w:ascii="Times New Roman" w:eastAsia="Times New Roman" w:hAnsi="Times New Roman" w:cs="Times New Roman"/>
                <w:color w:val="000000"/>
                <w:sz w:val="28"/>
                <w:szCs w:val="28"/>
                <w:lang w:eastAsia="ru-RU"/>
              </w:rPr>
              <w:t>За Правительство</w:t>
            </w:r>
            <w:r w:rsidRPr="003B5D39">
              <w:rPr>
                <w:rFonts w:ascii="Times New Roman" w:eastAsia="Times New Roman" w:hAnsi="Times New Roman" w:cs="Times New Roman"/>
                <w:color w:val="000000"/>
                <w:sz w:val="28"/>
                <w:szCs w:val="28"/>
                <w:lang w:eastAsia="ru-RU"/>
              </w:rPr>
              <w:br/>
              <w:t>Республики Словения</w:t>
            </w:r>
          </w:p>
        </w:tc>
      </w:tr>
    </w:tbl>
    <w:p w:rsidR="003B5D39" w:rsidRDefault="003B5D39" w:rsidP="003B5D39">
      <w:pPr>
        <w:jc w:val="both"/>
      </w:pPr>
    </w:p>
    <w:sectPr w:rsidR="003B5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35707"/>
    <w:multiLevelType w:val="hybridMultilevel"/>
    <w:tmpl w:val="D806F6C6"/>
    <w:lvl w:ilvl="0" w:tplc="A45E3118">
      <w:start w:val="1"/>
      <w:numFmt w:val="lowerLetter"/>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39"/>
    <w:rsid w:val="001C35C3"/>
    <w:rsid w:val="00292F63"/>
    <w:rsid w:val="003B5D39"/>
    <w:rsid w:val="004F2948"/>
    <w:rsid w:val="00687B2F"/>
    <w:rsid w:val="008D307D"/>
    <w:rsid w:val="009373E0"/>
    <w:rsid w:val="00B34876"/>
    <w:rsid w:val="00C80123"/>
    <w:rsid w:val="00E367BF"/>
    <w:rsid w:val="00ED2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F6D53-985F-4BC1-B405-370636C1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348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6">
    <w:name w:val="CM26"/>
    <w:basedOn w:val="Default"/>
    <w:next w:val="Default"/>
    <w:uiPriority w:val="99"/>
    <w:rsid w:val="00B34876"/>
    <w:rPr>
      <w:rFonts w:cstheme="minorBidi"/>
      <w:color w:val="auto"/>
    </w:rPr>
  </w:style>
  <w:style w:type="paragraph" w:styleId="a4">
    <w:name w:val="List Paragraph"/>
    <w:basedOn w:val="a"/>
    <w:uiPriority w:val="34"/>
    <w:qFormat/>
    <w:rsid w:val="00B3487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3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rus/docs/Z1600000037" TargetMode="External"/><Relationship Id="rId21" Type="http://schemas.openxmlformats.org/officeDocument/2006/relationships/hyperlink" Target="http://adilet.zan.kz/rus/docs/Z1600000037" TargetMode="External"/><Relationship Id="rId42" Type="http://schemas.openxmlformats.org/officeDocument/2006/relationships/hyperlink" Target="http://adilet.zan.kz/rus/docs/Z1600000037" TargetMode="External"/><Relationship Id="rId47" Type="http://schemas.openxmlformats.org/officeDocument/2006/relationships/hyperlink" Target="http://adilet.zan.kz/rus/docs/Z1600000037" TargetMode="External"/><Relationship Id="rId63" Type="http://schemas.openxmlformats.org/officeDocument/2006/relationships/hyperlink" Target="http://adilet.zan.kz/rus/docs/Z1600000037" TargetMode="External"/><Relationship Id="rId68" Type="http://schemas.openxmlformats.org/officeDocument/2006/relationships/hyperlink" Target="http://adilet.zan.kz/rus/docs/Z1600000037" TargetMode="External"/><Relationship Id="rId16" Type="http://schemas.openxmlformats.org/officeDocument/2006/relationships/hyperlink" Target="http://adilet.zan.kz/rus/docs/Z1600000037" TargetMode="External"/><Relationship Id="rId11" Type="http://schemas.openxmlformats.org/officeDocument/2006/relationships/hyperlink" Target="http://adilet.zan.kz/rus/docs/Z1600000037" TargetMode="External"/><Relationship Id="rId32" Type="http://schemas.openxmlformats.org/officeDocument/2006/relationships/hyperlink" Target="http://adilet.zan.kz/rus/docs/Z1600000037" TargetMode="External"/><Relationship Id="rId37" Type="http://schemas.openxmlformats.org/officeDocument/2006/relationships/hyperlink" Target="http://adilet.zan.kz/rus/docs/Z1600000037" TargetMode="External"/><Relationship Id="rId53" Type="http://schemas.openxmlformats.org/officeDocument/2006/relationships/hyperlink" Target="http://adilet.zan.kz/rus/docs/Z1600000037" TargetMode="External"/><Relationship Id="rId58" Type="http://schemas.openxmlformats.org/officeDocument/2006/relationships/hyperlink" Target="http://adilet.zan.kz/rus/docs/Z1600000037" TargetMode="External"/><Relationship Id="rId74" Type="http://schemas.openxmlformats.org/officeDocument/2006/relationships/hyperlink" Target="http://adilet.zan.kz/rus/docs/Z1600000037" TargetMode="External"/><Relationship Id="rId79" Type="http://schemas.openxmlformats.org/officeDocument/2006/relationships/hyperlink" Target="http://adilet.zan.kz/rus/docs/Z1600000037" TargetMode="External"/><Relationship Id="rId5" Type="http://schemas.openxmlformats.org/officeDocument/2006/relationships/hyperlink" Target="http://adilet.zan.kz/rus/docs/Z1600000037" TargetMode="External"/><Relationship Id="rId61" Type="http://schemas.openxmlformats.org/officeDocument/2006/relationships/hyperlink" Target="http://adilet.zan.kz/rus/docs/Z1600000037" TargetMode="External"/><Relationship Id="rId82" Type="http://schemas.openxmlformats.org/officeDocument/2006/relationships/fontTable" Target="fontTable.xml"/><Relationship Id="rId19" Type="http://schemas.openxmlformats.org/officeDocument/2006/relationships/hyperlink" Target="http://adilet.zan.kz/rus/docs/Z1600000037" TargetMode="External"/><Relationship Id="rId14" Type="http://schemas.openxmlformats.org/officeDocument/2006/relationships/hyperlink" Target="http://adilet.zan.kz/rus/docs/Z1600000037" TargetMode="External"/><Relationship Id="rId22" Type="http://schemas.openxmlformats.org/officeDocument/2006/relationships/hyperlink" Target="http://adilet.zan.kz/rus/docs/Z1600000037" TargetMode="External"/><Relationship Id="rId27" Type="http://schemas.openxmlformats.org/officeDocument/2006/relationships/hyperlink" Target="http://adilet.zan.kz/rus/docs/Z1600000037" TargetMode="External"/><Relationship Id="rId30" Type="http://schemas.openxmlformats.org/officeDocument/2006/relationships/hyperlink" Target="http://adilet.zan.kz/rus/docs/Z1600000037" TargetMode="External"/><Relationship Id="rId35" Type="http://schemas.openxmlformats.org/officeDocument/2006/relationships/hyperlink" Target="http://adilet.zan.kz/rus/docs/Z1600000037" TargetMode="External"/><Relationship Id="rId43" Type="http://schemas.openxmlformats.org/officeDocument/2006/relationships/hyperlink" Target="http://adilet.zan.kz/rus/docs/Z1600000037" TargetMode="External"/><Relationship Id="rId48" Type="http://schemas.openxmlformats.org/officeDocument/2006/relationships/hyperlink" Target="http://adilet.zan.kz/rus/docs/Z1600000037" TargetMode="External"/><Relationship Id="rId56" Type="http://schemas.openxmlformats.org/officeDocument/2006/relationships/hyperlink" Target="http://adilet.zan.kz/rus/docs/Z1600000037" TargetMode="External"/><Relationship Id="rId64" Type="http://schemas.openxmlformats.org/officeDocument/2006/relationships/hyperlink" Target="http://adilet.zan.kz/rus/docs/Z1600000037" TargetMode="External"/><Relationship Id="rId69" Type="http://schemas.openxmlformats.org/officeDocument/2006/relationships/hyperlink" Target="http://adilet.zan.kz/rus/docs/Z1600000037" TargetMode="External"/><Relationship Id="rId77" Type="http://schemas.openxmlformats.org/officeDocument/2006/relationships/hyperlink" Target="http://adilet.zan.kz/rus/docs/Z1600000037" TargetMode="External"/><Relationship Id="rId8" Type="http://schemas.openxmlformats.org/officeDocument/2006/relationships/hyperlink" Target="http://adilet.zan.kz/rus/docs/Z1600000037" TargetMode="External"/><Relationship Id="rId51" Type="http://schemas.openxmlformats.org/officeDocument/2006/relationships/hyperlink" Target="http://adilet.zan.kz/rus/docs/Z1600000037" TargetMode="External"/><Relationship Id="rId72" Type="http://schemas.openxmlformats.org/officeDocument/2006/relationships/hyperlink" Target="http://adilet.zan.kz/rus/docs/Z1600000037" TargetMode="External"/><Relationship Id="rId80" Type="http://schemas.openxmlformats.org/officeDocument/2006/relationships/hyperlink" Target="http://adilet.zan.kz/rus/docs/Z1600000037" TargetMode="External"/><Relationship Id="rId3" Type="http://schemas.openxmlformats.org/officeDocument/2006/relationships/settings" Target="settings.xml"/><Relationship Id="rId12" Type="http://schemas.openxmlformats.org/officeDocument/2006/relationships/hyperlink" Target="http://adilet.zan.kz/rus/docs/Z1600000037" TargetMode="External"/><Relationship Id="rId17" Type="http://schemas.openxmlformats.org/officeDocument/2006/relationships/hyperlink" Target="http://adilet.zan.kz/rus/docs/Z1600000037" TargetMode="External"/><Relationship Id="rId25" Type="http://schemas.openxmlformats.org/officeDocument/2006/relationships/hyperlink" Target="http://adilet.zan.kz/rus/docs/Z1600000037" TargetMode="External"/><Relationship Id="rId33" Type="http://schemas.openxmlformats.org/officeDocument/2006/relationships/hyperlink" Target="http://adilet.zan.kz/rus/docs/Z1600000037" TargetMode="External"/><Relationship Id="rId38" Type="http://schemas.openxmlformats.org/officeDocument/2006/relationships/hyperlink" Target="http://adilet.zan.kz/rus/docs/Z1600000037" TargetMode="External"/><Relationship Id="rId46" Type="http://schemas.openxmlformats.org/officeDocument/2006/relationships/hyperlink" Target="http://adilet.zan.kz/rus/docs/Z1600000037" TargetMode="External"/><Relationship Id="rId59" Type="http://schemas.openxmlformats.org/officeDocument/2006/relationships/hyperlink" Target="http://adilet.zan.kz/rus/docs/Z1600000037" TargetMode="External"/><Relationship Id="rId67" Type="http://schemas.openxmlformats.org/officeDocument/2006/relationships/hyperlink" Target="http://adilet.zan.kz/rus/docs/Z1600000037" TargetMode="External"/><Relationship Id="rId20" Type="http://schemas.openxmlformats.org/officeDocument/2006/relationships/hyperlink" Target="http://adilet.zan.kz/rus/docs/Z1600000037" TargetMode="External"/><Relationship Id="rId41" Type="http://schemas.openxmlformats.org/officeDocument/2006/relationships/hyperlink" Target="http://adilet.zan.kz/rus/docs/Z1600000037" TargetMode="External"/><Relationship Id="rId54" Type="http://schemas.openxmlformats.org/officeDocument/2006/relationships/hyperlink" Target="http://adilet.zan.kz/rus/docs/Z1600000037" TargetMode="External"/><Relationship Id="rId62" Type="http://schemas.openxmlformats.org/officeDocument/2006/relationships/hyperlink" Target="http://adilet.zan.kz/rus/docs/Z1600000037" TargetMode="External"/><Relationship Id="rId70" Type="http://schemas.openxmlformats.org/officeDocument/2006/relationships/hyperlink" Target="http://adilet.zan.kz/rus/docs/Z1600000037" TargetMode="External"/><Relationship Id="rId75" Type="http://schemas.openxmlformats.org/officeDocument/2006/relationships/hyperlink" Target="http://adilet.zan.kz/rus/docs/Z1600000037"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rus/docs/Z1600000037" TargetMode="External"/><Relationship Id="rId15" Type="http://schemas.openxmlformats.org/officeDocument/2006/relationships/hyperlink" Target="http://adilet.zan.kz/rus/docs/Z1600000037" TargetMode="External"/><Relationship Id="rId23" Type="http://schemas.openxmlformats.org/officeDocument/2006/relationships/hyperlink" Target="http://adilet.zan.kz/rus/docs/Z1600000037" TargetMode="External"/><Relationship Id="rId28" Type="http://schemas.openxmlformats.org/officeDocument/2006/relationships/hyperlink" Target="http://adilet.zan.kz/rus/docs/Z1600000037" TargetMode="External"/><Relationship Id="rId36" Type="http://schemas.openxmlformats.org/officeDocument/2006/relationships/hyperlink" Target="http://adilet.zan.kz/rus/docs/Z1600000037" TargetMode="External"/><Relationship Id="rId49" Type="http://schemas.openxmlformats.org/officeDocument/2006/relationships/hyperlink" Target="http://adilet.zan.kz/rus/docs/Z1600000037" TargetMode="External"/><Relationship Id="rId57" Type="http://schemas.openxmlformats.org/officeDocument/2006/relationships/hyperlink" Target="http://adilet.zan.kz/rus/docs/Z1600000037" TargetMode="External"/><Relationship Id="rId10" Type="http://schemas.openxmlformats.org/officeDocument/2006/relationships/hyperlink" Target="http://adilet.zan.kz/rus/docs/Z1600000037" TargetMode="External"/><Relationship Id="rId31" Type="http://schemas.openxmlformats.org/officeDocument/2006/relationships/hyperlink" Target="http://adilet.zan.kz/rus/docs/Z1600000037" TargetMode="External"/><Relationship Id="rId44" Type="http://schemas.openxmlformats.org/officeDocument/2006/relationships/hyperlink" Target="http://adilet.zan.kz/rus/docs/Z1600000037" TargetMode="External"/><Relationship Id="rId52" Type="http://schemas.openxmlformats.org/officeDocument/2006/relationships/hyperlink" Target="http://adilet.zan.kz/rus/docs/Z1600000037" TargetMode="External"/><Relationship Id="rId60" Type="http://schemas.openxmlformats.org/officeDocument/2006/relationships/hyperlink" Target="http://adilet.zan.kz/rus/docs/Z1600000037" TargetMode="External"/><Relationship Id="rId65" Type="http://schemas.openxmlformats.org/officeDocument/2006/relationships/hyperlink" Target="http://adilet.zan.kz/rus/docs/Z1600000037" TargetMode="External"/><Relationship Id="rId73" Type="http://schemas.openxmlformats.org/officeDocument/2006/relationships/hyperlink" Target="http://adilet.zan.kz/rus/docs/Z1600000037" TargetMode="External"/><Relationship Id="rId78" Type="http://schemas.openxmlformats.org/officeDocument/2006/relationships/hyperlink" Target="http://adilet.zan.kz/rus/docs/Z1600000037" TargetMode="External"/><Relationship Id="rId81" Type="http://schemas.openxmlformats.org/officeDocument/2006/relationships/hyperlink" Target="http://adilet.zan.kz/rus/docs/Z1600000037" TargetMode="External"/><Relationship Id="rId4" Type="http://schemas.openxmlformats.org/officeDocument/2006/relationships/webSettings" Target="webSettings.xml"/><Relationship Id="rId9" Type="http://schemas.openxmlformats.org/officeDocument/2006/relationships/hyperlink" Target="http://adilet.zan.kz/rus/docs/Z1600000037" TargetMode="External"/><Relationship Id="rId13" Type="http://schemas.openxmlformats.org/officeDocument/2006/relationships/hyperlink" Target="http://adilet.zan.kz/rus/docs/Z1600000037" TargetMode="External"/><Relationship Id="rId18" Type="http://schemas.openxmlformats.org/officeDocument/2006/relationships/hyperlink" Target="http://adilet.zan.kz/rus/docs/Z1600000037" TargetMode="External"/><Relationship Id="rId39" Type="http://schemas.openxmlformats.org/officeDocument/2006/relationships/hyperlink" Target="http://adilet.zan.kz/rus/docs/Z1600000037" TargetMode="External"/><Relationship Id="rId34" Type="http://schemas.openxmlformats.org/officeDocument/2006/relationships/hyperlink" Target="http://adilet.zan.kz/rus/docs/Z1600000037" TargetMode="External"/><Relationship Id="rId50" Type="http://schemas.openxmlformats.org/officeDocument/2006/relationships/hyperlink" Target="http://adilet.zan.kz/rus/docs/Z1600000037" TargetMode="External"/><Relationship Id="rId55" Type="http://schemas.openxmlformats.org/officeDocument/2006/relationships/hyperlink" Target="http://adilet.zan.kz/rus/docs/Z1600000037" TargetMode="External"/><Relationship Id="rId76" Type="http://schemas.openxmlformats.org/officeDocument/2006/relationships/hyperlink" Target="http://adilet.zan.kz/rus/docs/Z1600000037" TargetMode="External"/><Relationship Id="rId7" Type="http://schemas.openxmlformats.org/officeDocument/2006/relationships/hyperlink" Target="http://adilet.zan.kz/rus/docs/Z1600000037" TargetMode="External"/><Relationship Id="rId71" Type="http://schemas.openxmlformats.org/officeDocument/2006/relationships/hyperlink" Target="http://adilet.zan.kz/rus/docs/Z1600000037" TargetMode="External"/><Relationship Id="rId2" Type="http://schemas.openxmlformats.org/officeDocument/2006/relationships/styles" Target="styles.xml"/><Relationship Id="rId29" Type="http://schemas.openxmlformats.org/officeDocument/2006/relationships/hyperlink" Target="http://adilet.zan.kz/rus/docs/Z1600000037" TargetMode="External"/><Relationship Id="rId24" Type="http://schemas.openxmlformats.org/officeDocument/2006/relationships/hyperlink" Target="http://adilet.zan.kz/rus/docs/Z1600000037" TargetMode="External"/><Relationship Id="rId40" Type="http://schemas.openxmlformats.org/officeDocument/2006/relationships/hyperlink" Target="http://adilet.zan.kz/rus/docs/Z1600000037" TargetMode="External"/><Relationship Id="rId45" Type="http://schemas.openxmlformats.org/officeDocument/2006/relationships/hyperlink" Target="http://adilet.zan.kz/rus/docs/Z1600000037" TargetMode="External"/><Relationship Id="rId66" Type="http://schemas.openxmlformats.org/officeDocument/2006/relationships/hyperlink" Target="http://adilet.zan.kz/rus/docs/Z16000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12212</Words>
  <Characters>69611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2021-02-16T14:53:00Z</dcterms:created>
  <dcterms:modified xsi:type="dcterms:W3CDTF">2021-02-16T14:53:00Z</dcterms:modified>
</cp:coreProperties>
</file>