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3693A" w14:textId="77777777" w:rsidR="005F69F7" w:rsidRDefault="005F69F7" w:rsidP="00C46A4B">
      <w:pPr>
        <w:pStyle w:val="a5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FA46F3E" w14:textId="02CD7BEA" w:rsidR="00135786" w:rsidRPr="00085782" w:rsidRDefault="00C46A4B" w:rsidP="00C46A4B">
      <w:pPr>
        <w:pStyle w:val="a5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5782">
        <w:rPr>
          <w:rFonts w:ascii="Times New Roman" w:hAnsi="Times New Roman" w:cs="Times New Roman"/>
          <w:i/>
          <w:sz w:val="20"/>
          <w:szCs w:val="20"/>
        </w:rPr>
        <w:t>Приложение:</w:t>
      </w:r>
    </w:p>
    <w:p w14:paraId="424C7A36" w14:textId="77777777" w:rsidR="00135786" w:rsidRDefault="00135786" w:rsidP="009325C4">
      <w:pPr>
        <w:pStyle w:val="a5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0BB0C57" w14:textId="77777777" w:rsidR="00633CEC" w:rsidRDefault="00633CEC" w:rsidP="009325C4">
      <w:pPr>
        <w:pStyle w:val="a5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9589" w:type="dxa"/>
        <w:tblLook w:val="04A0" w:firstRow="1" w:lastRow="0" w:firstColumn="1" w:lastColumn="0" w:noHBand="0" w:noVBand="1"/>
      </w:tblPr>
      <w:tblGrid>
        <w:gridCol w:w="1701"/>
        <w:gridCol w:w="5495"/>
        <w:gridCol w:w="2393"/>
      </w:tblGrid>
      <w:tr w:rsidR="00965C4C" w:rsidRPr="00085782" w14:paraId="5E945D6A" w14:textId="77777777" w:rsidTr="00135786">
        <w:tc>
          <w:tcPr>
            <w:tcW w:w="1701" w:type="dxa"/>
          </w:tcPr>
          <w:p w14:paraId="5A29F3CC" w14:textId="5BCFC1AA" w:rsidR="00965C4C" w:rsidRPr="00085782" w:rsidRDefault="002D6E85" w:rsidP="00965C4C">
            <w:pPr>
              <w:contextualSpacing/>
              <w:jc w:val="both"/>
              <w:rPr>
                <w:b/>
              </w:rPr>
            </w:pPr>
            <w:bookmarkStart w:id="0" w:name="_GoBack"/>
            <w:bookmarkEnd w:id="0"/>
            <w:r w:rsidRPr="00085782">
              <w:rPr>
                <w:b/>
              </w:rPr>
              <w:t>С</w:t>
            </w:r>
            <w:r w:rsidR="00965C4C" w:rsidRPr="00085782">
              <w:rPr>
                <w:b/>
              </w:rPr>
              <w:t>татья</w:t>
            </w:r>
          </w:p>
        </w:tc>
        <w:tc>
          <w:tcPr>
            <w:tcW w:w="5495" w:type="dxa"/>
          </w:tcPr>
          <w:p w14:paraId="167AACF5" w14:textId="27A7E940" w:rsidR="00965C4C" w:rsidRPr="00085782" w:rsidRDefault="00305D15" w:rsidP="00D8746C">
            <w:pPr>
              <w:contextualSpacing/>
              <w:jc w:val="both"/>
              <w:rPr>
                <w:b/>
              </w:rPr>
            </w:pPr>
            <w:r w:rsidRPr="00085782">
              <w:rPr>
                <w:b/>
              </w:rPr>
              <w:t>Т</w:t>
            </w:r>
            <w:r w:rsidR="00965C4C" w:rsidRPr="00085782">
              <w:rPr>
                <w:b/>
              </w:rPr>
              <w:t>екст</w:t>
            </w:r>
          </w:p>
        </w:tc>
        <w:tc>
          <w:tcPr>
            <w:tcW w:w="2393" w:type="dxa"/>
          </w:tcPr>
          <w:p w14:paraId="7B49F04B" w14:textId="08CB2633" w:rsidR="00965C4C" w:rsidRPr="00085782" w:rsidRDefault="00965C4C" w:rsidP="00A23693">
            <w:pPr>
              <w:contextualSpacing/>
              <w:jc w:val="both"/>
              <w:rPr>
                <w:b/>
              </w:rPr>
            </w:pPr>
            <w:r w:rsidRPr="00085782">
              <w:rPr>
                <w:b/>
              </w:rPr>
              <w:t>применение МРП</w:t>
            </w:r>
          </w:p>
        </w:tc>
      </w:tr>
      <w:tr w:rsidR="00965C4C" w:rsidRPr="00085782" w14:paraId="0574A604" w14:textId="77777777" w:rsidTr="00135786">
        <w:tc>
          <w:tcPr>
            <w:tcW w:w="1701" w:type="dxa"/>
          </w:tcPr>
          <w:p w14:paraId="661FBE6F" w14:textId="2286E685" w:rsidR="00965C4C" w:rsidRPr="00085782" w:rsidRDefault="00965C4C" w:rsidP="002D6E85">
            <w:pPr>
              <w:contextualSpacing/>
              <w:jc w:val="both"/>
            </w:pPr>
            <w:r w:rsidRPr="00085782">
              <w:t>Подпункт 1) пункта 2 статьи 319</w:t>
            </w:r>
          </w:p>
        </w:tc>
        <w:tc>
          <w:tcPr>
            <w:tcW w:w="5495" w:type="dxa"/>
          </w:tcPr>
          <w:p w14:paraId="5A2408D5" w14:textId="7B36440B" w:rsidR="00D346BF" w:rsidRPr="00085782" w:rsidRDefault="00D346BF" w:rsidP="005A3BD0">
            <w:pPr>
              <w:ind w:firstLine="426"/>
              <w:contextualSpacing/>
              <w:jc w:val="both"/>
            </w:pPr>
            <w:r w:rsidRPr="00085782">
              <w:t>Не рассматриваются в качестве дохода физического лица</w:t>
            </w:r>
            <w:r w:rsidR="005A3BD0" w:rsidRPr="00085782">
              <w:t xml:space="preserve">: </w:t>
            </w:r>
          </w:p>
          <w:p w14:paraId="6AD99558" w14:textId="2B8355A0" w:rsidR="00965C4C" w:rsidRPr="00085782" w:rsidRDefault="00D346BF" w:rsidP="005A3BD0">
            <w:pPr>
              <w:ind w:firstLine="426"/>
              <w:contextualSpacing/>
              <w:jc w:val="both"/>
            </w:pPr>
            <w:r w:rsidRPr="00085782">
              <w:t xml:space="preserve"> 1) компенсационные выплаты работникам в случаях, когда их работа протекает в пути, имеет разъездной характер, связана со служебными поездками в пределах обслуживаемых участков, – за каждый день такой работы </w:t>
            </w:r>
            <w:r w:rsidRPr="00085782">
              <w:rPr>
                <w:i/>
              </w:rPr>
              <w:t>в размере 0,35-кратного месячного расчетного показателя</w:t>
            </w:r>
            <w:r w:rsidRPr="00085782">
              <w:t xml:space="preserve">, установленного законом о республиканском бюджете и </w:t>
            </w:r>
            <w:r w:rsidRPr="00305D15">
              <w:rPr>
                <w:b/>
                <w:i/>
              </w:rPr>
              <w:t>действующего на дату начисления</w:t>
            </w:r>
            <w:r w:rsidRPr="00085782">
              <w:t xml:space="preserve"> таких выплат</w:t>
            </w:r>
            <w:r w:rsidR="005A3BD0" w:rsidRPr="00085782">
              <w:t>.</w:t>
            </w:r>
          </w:p>
        </w:tc>
        <w:tc>
          <w:tcPr>
            <w:tcW w:w="2393" w:type="dxa"/>
          </w:tcPr>
          <w:p w14:paraId="101B4F32" w14:textId="77777777" w:rsidR="00352FE2" w:rsidRPr="00085782" w:rsidRDefault="00352FE2" w:rsidP="00D8746C">
            <w:pPr>
              <w:contextualSpacing/>
              <w:jc w:val="both"/>
            </w:pPr>
          </w:p>
          <w:p w14:paraId="02B9FA13" w14:textId="77777777" w:rsidR="00352FE2" w:rsidRPr="00085782" w:rsidRDefault="00352FE2" w:rsidP="00D8746C">
            <w:pPr>
              <w:contextualSpacing/>
              <w:jc w:val="both"/>
            </w:pPr>
          </w:p>
          <w:p w14:paraId="1098F88F" w14:textId="77777777" w:rsidR="005A3BD0" w:rsidRPr="00085782" w:rsidRDefault="00965C4C" w:rsidP="00D8746C">
            <w:pPr>
              <w:contextualSpacing/>
              <w:jc w:val="both"/>
            </w:pPr>
            <w:r w:rsidRPr="00085782">
              <w:t xml:space="preserve">МРП на дату </w:t>
            </w:r>
            <w:r w:rsidR="005A3BD0" w:rsidRPr="00085782">
              <w:t>начисления выплат</w:t>
            </w:r>
          </w:p>
          <w:p w14:paraId="384335D3" w14:textId="056B29FB" w:rsidR="00965C4C" w:rsidRPr="00085782" w:rsidRDefault="00965C4C" w:rsidP="00D8746C">
            <w:pPr>
              <w:contextualSpacing/>
              <w:jc w:val="both"/>
            </w:pPr>
          </w:p>
        </w:tc>
      </w:tr>
      <w:tr w:rsidR="00965C4C" w:rsidRPr="00085782" w14:paraId="2C6C42FB" w14:textId="77777777" w:rsidTr="00135786">
        <w:tc>
          <w:tcPr>
            <w:tcW w:w="1701" w:type="dxa"/>
          </w:tcPr>
          <w:p w14:paraId="26EAAB3C" w14:textId="1C81A676" w:rsidR="00965C4C" w:rsidRPr="00085782" w:rsidRDefault="00965C4C" w:rsidP="002D6E85">
            <w:pPr>
              <w:contextualSpacing/>
              <w:jc w:val="both"/>
            </w:pPr>
            <w:r w:rsidRPr="00085782">
              <w:t>Подпункт 2) пункта 2 статьи 319</w:t>
            </w:r>
          </w:p>
        </w:tc>
        <w:tc>
          <w:tcPr>
            <w:tcW w:w="5495" w:type="dxa"/>
          </w:tcPr>
          <w:p w14:paraId="23E8DEB9" w14:textId="77777777" w:rsidR="005A3BD0" w:rsidRPr="00085782" w:rsidRDefault="005A3BD0" w:rsidP="005A3BD0">
            <w:pPr>
              <w:ind w:firstLine="426"/>
              <w:contextualSpacing/>
              <w:jc w:val="both"/>
            </w:pPr>
            <w:r w:rsidRPr="00085782">
              <w:t xml:space="preserve">Не рассматриваются в качестве дохода физического лица: </w:t>
            </w:r>
          </w:p>
          <w:p w14:paraId="73345428" w14:textId="77777777" w:rsidR="005A3BD0" w:rsidRPr="00085782" w:rsidRDefault="005A3BD0" w:rsidP="005A3BD0">
            <w:pPr>
              <w:ind w:firstLine="426"/>
              <w:contextualSpacing/>
              <w:jc w:val="both"/>
            </w:pPr>
            <w:r w:rsidRPr="00085782">
              <w:t>…</w:t>
            </w:r>
          </w:p>
          <w:p w14:paraId="0BD06E3C" w14:textId="398D891A" w:rsidR="005A3BD0" w:rsidRPr="00085782" w:rsidRDefault="005A3BD0" w:rsidP="005A3BD0">
            <w:pPr>
              <w:ind w:firstLine="426"/>
              <w:contextualSpacing/>
              <w:jc w:val="both"/>
            </w:pPr>
            <w:r w:rsidRPr="00085782">
              <w:t>2) компенсации при служебных командировках, в том числе в целях обучения, повышения квалификации или переподготовки работника в соответствии с законодательством Республики Казахстан, если иное не установлено настоящей статьей:</w:t>
            </w:r>
          </w:p>
          <w:p w14:paraId="5621AACB" w14:textId="5E6D59BB" w:rsidR="005A3BD0" w:rsidRPr="00085782" w:rsidRDefault="005A3BD0" w:rsidP="005A3BD0">
            <w:pPr>
              <w:ind w:firstLine="426"/>
              <w:contextualSpacing/>
              <w:jc w:val="both"/>
            </w:pPr>
            <w:r w:rsidRPr="00085782">
              <w:t>установленные в </w:t>
            </w:r>
            <w:hyperlink r:id="rId6" w:anchor="z4660" w:history="1">
              <w:r w:rsidRPr="00085782">
                <w:rPr>
                  <w:rStyle w:val="a4"/>
                  <w:color w:val="auto"/>
                  <w:u w:val="none"/>
                </w:rPr>
                <w:t>подпунктах 1)</w:t>
              </w:r>
            </w:hyperlink>
            <w:r w:rsidRPr="00085782">
              <w:t>, </w:t>
            </w:r>
            <w:hyperlink r:id="rId7" w:anchor="z4665" w:history="1">
              <w:r w:rsidRPr="00085782">
                <w:rPr>
                  <w:rStyle w:val="a4"/>
                  <w:color w:val="auto"/>
                  <w:u w:val="none"/>
                </w:rPr>
                <w:t>2)</w:t>
              </w:r>
            </w:hyperlink>
            <w:r w:rsidRPr="00085782">
              <w:t> и </w:t>
            </w:r>
            <w:hyperlink r:id="rId8" w:anchor="z4667" w:history="1">
              <w:r w:rsidRPr="00085782">
                <w:rPr>
                  <w:rStyle w:val="a4"/>
                  <w:color w:val="auto"/>
                  <w:u w:val="none"/>
                </w:rPr>
                <w:t>4)</w:t>
              </w:r>
            </w:hyperlink>
            <w:r w:rsidRPr="00085782">
              <w:t> пункта 1 и </w:t>
            </w:r>
            <w:hyperlink r:id="rId9" w:anchor="z4674" w:history="1">
              <w:r w:rsidRPr="00085782">
                <w:rPr>
                  <w:rStyle w:val="a4"/>
                  <w:color w:val="auto"/>
                  <w:u w:val="none"/>
                </w:rPr>
                <w:t>подпунктах 1)</w:t>
              </w:r>
            </w:hyperlink>
            <w:r w:rsidRPr="00085782">
              <w:t>, </w:t>
            </w:r>
            <w:hyperlink r:id="rId10" w:anchor="z4679" w:history="1">
              <w:r w:rsidRPr="00085782">
                <w:rPr>
                  <w:rStyle w:val="a4"/>
                  <w:color w:val="auto"/>
                  <w:u w:val="none"/>
                </w:rPr>
                <w:t>2)</w:t>
              </w:r>
            </w:hyperlink>
            <w:r w:rsidRPr="00085782">
              <w:t> и </w:t>
            </w:r>
            <w:hyperlink r:id="rId11" w:anchor="z4681" w:history="1">
              <w:r w:rsidRPr="00085782">
                <w:rPr>
                  <w:rStyle w:val="a4"/>
                  <w:color w:val="auto"/>
                  <w:u w:val="none"/>
                </w:rPr>
                <w:t>4)</w:t>
              </w:r>
            </w:hyperlink>
            <w:r w:rsidRPr="00085782">
              <w:t> пункта 3 статьи 244 настоящего Кодекса;</w:t>
            </w:r>
          </w:p>
          <w:p w14:paraId="64A21405" w14:textId="7077A5B4" w:rsidR="005A3BD0" w:rsidRPr="00085782" w:rsidRDefault="005A3BD0" w:rsidP="005A3BD0">
            <w:pPr>
              <w:ind w:firstLine="426"/>
              <w:contextualSpacing/>
              <w:jc w:val="both"/>
            </w:pPr>
            <w:r w:rsidRPr="00085782">
              <w:t xml:space="preserve">по командировке в пределах Республики Казахстан – суточные не более </w:t>
            </w:r>
            <w:r w:rsidRPr="00085782">
              <w:rPr>
                <w:i/>
              </w:rPr>
              <w:t>6-кратного размера месячного расчетного показателя</w:t>
            </w:r>
            <w:r w:rsidRPr="00085782">
              <w:t xml:space="preserve">, установленного законом о республиканском бюджете и действующего </w:t>
            </w:r>
            <w:r w:rsidRPr="00305D15">
              <w:rPr>
                <w:b/>
                <w:i/>
              </w:rPr>
              <w:t>на 1 января</w:t>
            </w:r>
            <w:r w:rsidRPr="00085782">
              <w:t xml:space="preserve"> соответствующего финансового года, за каждый календарный день нахождения в командировке в течение периода, не превышающего сорока календарных дней нахождения в командировке;</w:t>
            </w:r>
          </w:p>
          <w:p w14:paraId="13B7D658" w14:textId="552EB993" w:rsidR="00965C4C" w:rsidRPr="00085782" w:rsidRDefault="005A3BD0" w:rsidP="005A3BD0">
            <w:pPr>
              <w:ind w:firstLine="426"/>
              <w:contextualSpacing/>
              <w:jc w:val="both"/>
            </w:pPr>
            <w:r w:rsidRPr="00085782">
              <w:t xml:space="preserve">по командировке за пределами Республики Казахстан – суточные не более </w:t>
            </w:r>
            <w:r w:rsidRPr="00085782">
              <w:rPr>
                <w:i/>
              </w:rPr>
              <w:t>8-кратного размера месячного расчетного показателя</w:t>
            </w:r>
            <w:r w:rsidRPr="00085782">
              <w:t xml:space="preserve">, установленного законом о республиканском бюджете и действующего </w:t>
            </w:r>
            <w:r w:rsidRPr="00305D15">
              <w:rPr>
                <w:b/>
                <w:i/>
              </w:rPr>
              <w:t>на 1 января</w:t>
            </w:r>
            <w:r w:rsidRPr="00085782">
              <w:t xml:space="preserve"> соответствующего финансового года, за каждый календарный день нахождения в командировке в течение периода, не превышающего сорока календарных дней нахождения в командировке.</w:t>
            </w:r>
          </w:p>
        </w:tc>
        <w:tc>
          <w:tcPr>
            <w:tcW w:w="2393" w:type="dxa"/>
          </w:tcPr>
          <w:p w14:paraId="0B85F909" w14:textId="77777777" w:rsidR="00965C4C" w:rsidRPr="00085782" w:rsidRDefault="00965C4C" w:rsidP="00D8746C">
            <w:pPr>
              <w:contextualSpacing/>
              <w:jc w:val="both"/>
            </w:pPr>
          </w:p>
          <w:p w14:paraId="538EA0C3" w14:textId="77777777" w:rsidR="005A3BD0" w:rsidRPr="00085782" w:rsidRDefault="005A3BD0" w:rsidP="00D8746C">
            <w:pPr>
              <w:contextualSpacing/>
              <w:jc w:val="both"/>
            </w:pPr>
          </w:p>
          <w:p w14:paraId="21BA42DE" w14:textId="77777777" w:rsidR="005A3BD0" w:rsidRPr="00085782" w:rsidRDefault="005A3BD0" w:rsidP="00D8746C">
            <w:pPr>
              <w:contextualSpacing/>
              <w:jc w:val="both"/>
            </w:pPr>
          </w:p>
          <w:p w14:paraId="51C38DED" w14:textId="25D22A12" w:rsidR="005A3BD0" w:rsidRPr="00085782" w:rsidRDefault="005A3BD0" w:rsidP="00D8746C">
            <w:pPr>
              <w:contextualSpacing/>
              <w:jc w:val="both"/>
            </w:pPr>
            <w:r w:rsidRPr="00085782">
              <w:t>МРП на 1 января соответствующего финансового года</w:t>
            </w:r>
            <w:r w:rsidR="00B04C3F" w:rsidRPr="00085782">
              <w:t xml:space="preserve"> (</w:t>
            </w:r>
            <w:r w:rsidR="00D21D55">
              <w:t xml:space="preserve">в 2020 г. - </w:t>
            </w:r>
            <w:r w:rsidR="00B04C3F" w:rsidRPr="00085782">
              <w:t>2651 тенге)</w:t>
            </w:r>
          </w:p>
          <w:p w14:paraId="70D3E898" w14:textId="77777777" w:rsidR="005A3BD0" w:rsidRPr="00085782" w:rsidRDefault="005A3BD0" w:rsidP="00D8746C">
            <w:pPr>
              <w:contextualSpacing/>
              <w:jc w:val="both"/>
            </w:pPr>
          </w:p>
          <w:p w14:paraId="0C8F09BB" w14:textId="77777777" w:rsidR="005A3BD0" w:rsidRPr="00085782" w:rsidRDefault="005A3BD0" w:rsidP="00D8746C">
            <w:pPr>
              <w:contextualSpacing/>
              <w:jc w:val="both"/>
            </w:pPr>
          </w:p>
          <w:p w14:paraId="6674FDCF" w14:textId="77777777" w:rsidR="005A3BD0" w:rsidRPr="00085782" w:rsidRDefault="005A3BD0" w:rsidP="00D8746C">
            <w:pPr>
              <w:contextualSpacing/>
              <w:jc w:val="both"/>
            </w:pPr>
          </w:p>
          <w:p w14:paraId="3139D4DA" w14:textId="77777777" w:rsidR="005A3BD0" w:rsidRPr="00085782" w:rsidRDefault="005A3BD0" w:rsidP="00D8746C">
            <w:pPr>
              <w:contextualSpacing/>
              <w:jc w:val="both"/>
            </w:pPr>
          </w:p>
          <w:p w14:paraId="12A78331" w14:textId="77777777" w:rsidR="005A3BD0" w:rsidRPr="00085782" w:rsidRDefault="005A3BD0" w:rsidP="00D8746C">
            <w:pPr>
              <w:contextualSpacing/>
              <w:jc w:val="both"/>
            </w:pPr>
          </w:p>
          <w:p w14:paraId="3F60BA07" w14:textId="77777777" w:rsidR="005A3BD0" w:rsidRPr="00085782" w:rsidRDefault="005A3BD0" w:rsidP="00D8746C">
            <w:pPr>
              <w:contextualSpacing/>
              <w:jc w:val="both"/>
            </w:pPr>
          </w:p>
          <w:p w14:paraId="7CCD8677" w14:textId="77777777" w:rsidR="005A3BD0" w:rsidRPr="00085782" w:rsidRDefault="005A3BD0" w:rsidP="00D8746C">
            <w:pPr>
              <w:contextualSpacing/>
              <w:jc w:val="both"/>
            </w:pPr>
          </w:p>
          <w:p w14:paraId="73AC80F5" w14:textId="77777777" w:rsidR="005A3BD0" w:rsidRPr="00085782" w:rsidRDefault="005A3BD0" w:rsidP="00D8746C">
            <w:pPr>
              <w:contextualSpacing/>
              <w:jc w:val="both"/>
            </w:pPr>
          </w:p>
          <w:p w14:paraId="3BDC2F6A" w14:textId="77777777" w:rsidR="005A3BD0" w:rsidRPr="00085782" w:rsidRDefault="005A3BD0" w:rsidP="00D8746C">
            <w:pPr>
              <w:contextualSpacing/>
              <w:jc w:val="both"/>
            </w:pPr>
          </w:p>
          <w:p w14:paraId="2C35D4CC" w14:textId="5628A878" w:rsidR="005A3BD0" w:rsidRPr="00085782" w:rsidRDefault="005A3BD0" w:rsidP="00D8746C">
            <w:pPr>
              <w:contextualSpacing/>
              <w:jc w:val="both"/>
            </w:pPr>
            <w:r w:rsidRPr="00085782">
              <w:t xml:space="preserve"> </w:t>
            </w:r>
          </w:p>
          <w:p w14:paraId="0EA6B4A1" w14:textId="77777777" w:rsidR="005A3BD0" w:rsidRPr="00085782" w:rsidRDefault="005A3BD0" w:rsidP="00D8746C">
            <w:pPr>
              <w:contextualSpacing/>
              <w:jc w:val="both"/>
            </w:pPr>
          </w:p>
        </w:tc>
      </w:tr>
      <w:tr w:rsidR="00965C4C" w:rsidRPr="00085782" w14:paraId="4A3FAAEC" w14:textId="77777777" w:rsidTr="00135786">
        <w:tc>
          <w:tcPr>
            <w:tcW w:w="1701" w:type="dxa"/>
          </w:tcPr>
          <w:p w14:paraId="02D5A6BD" w14:textId="365CAD62" w:rsidR="00965C4C" w:rsidRPr="00085782" w:rsidRDefault="002D6E85" w:rsidP="00E47170">
            <w:pPr>
              <w:contextualSpacing/>
              <w:jc w:val="both"/>
            </w:pPr>
            <w:proofErr w:type="gramStart"/>
            <w:r>
              <w:t>Подпункт</w:t>
            </w:r>
            <w:r w:rsidR="00965C4C" w:rsidRPr="00085782">
              <w:t xml:space="preserve"> 20) пункта 2 статьи 319</w:t>
            </w:r>
            <w:proofErr w:type="gramEnd"/>
          </w:p>
        </w:tc>
        <w:tc>
          <w:tcPr>
            <w:tcW w:w="5495" w:type="dxa"/>
          </w:tcPr>
          <w:p w14:paraId="37B536A6" w14:textId="77777777" w:rsidR="005A3BD0" w:rsidRPr="00085782" w:rsidRDefault="005A3BD0" w:rsidP="005A3BD0">
            <w:pPr>
              <w:ind w:firstLine="426"/>
              <w:contextualSpacing/>
              <w:jc w:val="both"/>
            </w:pPr>
            <w:r w:rsidRPr="00085782">
              <w:t xml:space="preserve">Не рассматриваются в качестве дохода физического лица: </w:t>
            </w:r>
          </w:p>
          <w:p w14:paraId="15F1FDF8" w14:textId="77777777" w:rsidR="00932F3E" w:rsidRPr="00085782" w:rsidRDefault="00932F3E" w:rsidP="00352FE2">
            <w:pPr>
              <w:ind w:firstLine="426"/>
              <w:contextualSpacing/>
              <w:jc w:val="both"/>
            </w:pPr>
            <w:r w:rsidRPr="00085782">
              <w:t>…</w:t>
            </w:r>
          </w:p>
          <w:p w14:paraId="596A593B" w14:textId="7FA8DE2B" w:rsidR="00965C4C" w:rsidRPr="00085782" w:rsidRDefault="00352FE2" w:rsidP="00352FE2">
            <w:pPr>
              <w:ind w:firstLine="426"/>
              <w:contextualSpacing/>
              <w:jc w:val="both"/>
            </w:pPr>
            <w:r w:rsidRPr="00085782">
              <w:t xml:space="preserve">20) стоимость безвозмездно переданного в рекламных целях товара (в том числе в виде дарения) в случае, если стоимость единицы такого товара не превышает </w:t>
            </w:r>
            <w:r w:rsidRPr="00085782">
              <w:rPr>
                <w:i/>
              </w:rPr>
              <w:t>5-кратный размер месячного расчетного показателя</w:t>
            </w:r>
            <w:r w:rsidRPr="00085782">
              <w:t xml:space="preserve">, установленного на </w:t>
            </w:r>
            <w:r w:rsidRPr="00305D15">
              <w:rPr>
                <w:b/>
                <w:i/>
              </w:rPr>
              <w:t>соответствующий</w:t>
            </w:r>
            <w:r w:rsidRPr="00085782">
              <w:t xml:space="preserve"> финансовый </w:t>
            </w:r>
            <w:r w:rsidRPr="00305D15">
              <w:rPr>
                <w:b/>
                <w:i/>
              </w:rPr>
              <w:t>год</w:t>
            </w:r>
            <w:r w:rsidRPr="00085782">
              <w:t xml:space="preserve"> законом о республиканском бюджете и действующего </w:t>
            </w:r>
            <w:r w:rsidRPr="00305D15">
              <w:rPr>
                <w:b/>
                <w:i/>
              </w:rPr>
              <w:t>на дату такой передачи</w:t>
            </w:r>
            <w:r w:rsidRPr="00085782">
              <w:t>.</w:t>
            </w:r>
          </w:p>
        </w:tc>
        <w:tc>
          <w:tcPr>
            <w:tcW w:w="2393" w:type="dxa"/>
          </w:tcPr>
          <w:p w14:paraId="60D8A8AD" w14:textId="77777777" w:rsidR="00352FE2" w:rsidRPr="00085782" w:rsidRDefault="00352FE2" w:rsidP="00D8746C">
            <w:pPr>
              <w:contextualSpacing/>
              <w:jc w:val="both"/>
            </w:pPr>
          </w:p>
          <w:p w14:paraId="72CBD0EF" w14:textId="77777777" w:rsidR="00352FE2" w:rsidRPr="00085782" w:rsidRDefault="00352FE2" w:rsidP="00D8746C">
            <w:pPr>
              <w:contextualSpacing/>
              <w:jc w:val="both"/>
            </w:pPr>
          </w:p>
          <w:p w14:paraId="0C6017FA" w14:textId="77777777" w:rsidR="00932F3E" w:rsidRPr="00085782" w:rsidRDefault="00932F3E" w:rsidP="00D8746C">
            <w:pPr>
              <w:contextualSpacing/>
              <w:jc w:val="both"/>
            </w:pPr>
          </w:p>
          <w:p w14:paraId="5FEE0B98" w14:textId="1EB1DA49" w:rsidR="00965C4C" w:rsidRPr="00085782" w:rsidRDefault="00352FE2" w:rsidP="00D8746C">
            <w:pPr>
              <w:contextualSpacing/>
              <w:jc w:val="both"/>
            </w:pPr>
            <w:r w:rsidRPr="00633CEC">
              <w:t>МРП на дату передачи товара</w:t>
            </w:r>
          </w:p>
        </w:tc>
      </w:tr>
      <w:tr w:rsidR="00965C4C" w:rsidRPr="00085782" w14:paraId="6EEC0C53" w14:textId="77777777" w:rsidTr="00135786">
        <w:tc>
          <w:tcPr>
            <w:tcW w:w="1701" w:type="dxa"/>
          </w:tcPr>
          <w:p w14:paraId="470745CC" w14:textId="380B398F" w:rsidR="00965C4C" w:rsidRPr="00085782" w:rsidRDefault="00965C4C" w:rsidP="002D6E85">
            <w:pPr>
              <w:contextualSpacing/>
              <w:jc w:val="both"/>
            </w:pPr>
            <w:proofErr w:type="gramStart"/>
            <w:r w:rsidRPr="00085782">
              <w:t>Подпункт 40) пункта 2 статьи 319</w:t>
            </w:r>
            <w:proofErr w:type="gramEnd"/>
          </w:p>
        </w:tc>
        <w:tc>
          <w:tcPr>
            <w:tcW w:w="5495" w:type="dxa"/>
          </w:tcPr>
          <w:p w14:paraId="3DFE572C" w14:textId="77777777" w:rsidR="005A3BD0" w:rsidRPr="00085782" w:rsidRDefault="005A3BD0" w:rsidP="005A3BD0">
            <w:pPr>
              <w:ind w:firstLine="426"/>
              <w:contextualSpacing/>
              <w:jc w:val="both"/>
            </w:pPr>
            <w:r w:rsidRPr="00085782">
              <w:t xml:space="preserve">Не рассматриваются в качестве дохода физического лица: </w:t>
            </w:r>
          </w:p>
          <w:p w14:paraId="24169DA3" w14:textId="77777777" w:rsidR="00932F3E" w:rsidRPr="00085782" w:rsidRDefault="00932F3E" w:rsidP="00352FE2">
            <w:pPr>
              <w:ind w:firstLine="426"/>
              <w:contextualSpacing/>
              <w:jc w:val="both"/>
            </w:pPr>
            <w:r w:rsidRPr="00085782">
              <w:t>…</w:t>
            </w:r>
          </w:p>
          <w:p w14:paraId="5437287C" w14:textId="12AA3349" w:rsidR="00352FE2" w:rsidRPr="00085782" w:rsidRDefault="00352FE2" w:rsidP="00352FE2">
            <w:pPr>
              <w:ind w:firstLine="426"/>
              <w:contextualSpacing/>
              <w:jc w:val="both"/>
            </w:pPr>
            <w:r w:rsidRPr="00085782">
              <w:t xml:space="preserve">40) расходы работодателя по направлению работника на обучение, повышение квалификации или переподготовку в соответствии с законодательством Республики Казахстан, совершенному без оформления служебной командировки, в случае обучения, повышения квалификации или </w:t>
            </w:r>
            <w:r w:rsidRPr="00085782">
              <w:lastRenderedPageBreak/>
              <w:t>переподготовки по специальности, связанной с деятельностью работодателя:</w:t>
            </w:r>
          </w:p>
          <w:p w14:paraId="6318FE27" w14:textId="78BC0BE9" w:rsidR="00352FE2" w:rsidRPr="00085782" w:rsidRDefault="00352FE2" w:rsidP="00352FE2">
            <w:pPr>
              <w:ind w:firstLine="426"/>
              <w:contextualSpacing/>
              <w:jc w:val="both"/>
            </w:pPr>
            <w:r w:rsidRPr="00085782">
              <w:t>фактически произведенные расходы на оплату обучения, повышения квалификации или переподготовки работника;</w:t>
            </w:r>
          </w:p>
          <w:p w14:paraId="50DB0797" w14:textId="66D0EDFF" w:rsidR="00352FE2" w:rsidRPr="00085782" w:rsidRDefault="00352FE2" w:rsidP="00352FE2">
            <w:pPr>
              <w:ind w:firstLine="426"/>
              <w:contextualSpacing/>
              <w:jc w:val="both"/>
            </w:pPr>
            <w:r w:rsidRPr="00085782">
              <w:t>фактически произведенные расходы работника на проживание в пределах норм, установленных уполномоченным органом;</w:t>
            </w:r>
          </w:p>
          <w:p w14:paraId="7DBF1B7F" w14:textId="6CFDFC9C" w:rsidR="00352FE2" w:rsidRPr="00085782" w:rsidRDefault="00352FE2" w:rsidP="00352FE2">
            <w:pPr>
              <w:ind w:firstLine="426"/>
              <w:contextualSpacing/>
              <w:jc w:val="both"/>
            </w:pPr>
            <w:r w:rsidRPr="00085782">
              <w:t>фактически произведенные расходы на проезд к месту учебы при поступлении и обратно после завершения обучения, повышения квалификации или переподготовки работника;</w:t>
            </w:r>
          </w:p>
          <w:p w14:paraId="278EC9B4" w14:textId="5BF662F2" w:rsidR="00352FE2" w:rsidRPr="00085782" w:rsidRDefault="00352FE2" w:rsidP="00352FE2">
            <w:pPr>
              <w:ind w:firstLine="426"/>
              <w:contextualSpacing/>
              <w:jc w:val="both"/>
            </w:pPr>
            <w:r w:rsidRPr="00085782">
              <w:t>сумма денег, назначенная работодателем к выплате работнику, в пределах:</w:t>
            </w:r>
          </w:p>
          <w:p w14:paraId="2BDCCDE4" w14:textId="6005DCD9" w:rsidR="00352FE2" w:rsidRPr="00085782" w:rsidRDefault="00352FE2" w:rsidP="00352FE2">
            <w:pPr>
              <w:ind w:firstLine="426"/>
              <w:contextualSpacing/>
              <w:jc w:val="both"/>
            </w:pPr>
            <w:r w:rsidRPr="00085782">
              <w:rPr>
                <w:i/>
              </w:rPr>
              <w:t>6-кратного размера месячного расчетного показателя</w:t>
            </w:r>
            <w:r w:rsidRPr="00085782">
              <w:t xml:space="preserve">, установленного законом о республиканском бюджете и действующего </w:t>
            </w:r>
            <w:r w:rsidRPr="00305D15">
              <w:rPr>
                <w:b/>
                <w:i/>
              </w:rPr>
              <w:t>на 1 января</w:t>
            </w:r>
            <w:r w:rsidRPr="00085782">
              <w:t xml:space="preserve"> соответствующего финансового года, за каждый календарный день прохождения обучения, повышения квалификации или переподготовки работника – в течение срока прохождения обучения, повышения квалификации или переподготовки работника в пределах Республики Казахстан;</w:t>
            </w:r>
          </w:p>
          <w:p w14:paraId="7D0D814A" w14:textId="163ED042" w:rsidR="00965C4C" w:rsidRPr="00085782" w:rsidRDefault="00352FE2" w:rsidP="00352FE2">
            <w:pPr>
              <w:ind w:firstLine="426"/>
              <w:contextualSpacing/>
              <w:jc w:val="both"/>
            </w:pPr>
            <w:r w:rsidRPr="00085782">
              <w:rPr>
                <w:i/>
              </w:rPr>
              <w:t>8-кратного размера месячного расчетного показателя</w:t>
            </w:r>
            <w:r w:rsidRPr="00085782">
              <w:t xml:space="preserve">, установленного законом о республиканском бюджете и действующего </w:t>
            </w:r>
            <w:r w:rsidRPr="00305D15">
              <w:rPr>
                <w:b/>
                <w:i/>
              </w:rPr>
              <w:t>на 1 января</w:t>
            </w:r>
            <w:r w:rsidRPr="00085782">
              <w:t xml:space="preserve"> соответствующего финансового года, за каждый календарный день прохождения обучения, повышения квалификации или переподготовки работника – в течение срока прохождения обучения, повышения квалификации или переподготовки работника за пределами Республики Казахстан.</w:t>
            </w:r>
          </w:p>
        </w:tc>
        <w:tc>
          <w:tcPr>
            <w:tcW w:w="2393" w:type="dxa"/>
          </w:tcPr>
          <w:p w14:paraId="54AC92A8" w14:textId="77777777" w:rsidR="00965C4C" w:rsidRPr="00085782" w:rsidRDefault="00965C4C" w:rsidP="00D8746C">
            <w:pPr>
              <w:contextualSpacing/>
              <w:jc w:val="both"/>
            </w:pPr>
          </w:p>
          <w:p w14:paraId="7B830CAC" w14:textId="77777777" w:rsidR="00352FE2" w:rsidRPr="00085782" w:rsidRDefault="00352FE2" w:rsidP="00D8746C">
            <w:pPr>
              <w:contextualSpacing/>
              <w:jc w:val="both"/>
            </w:pPr>
          </w:p>
          <w:p w14:paraId="5D848B24" w14:textId="77777777" w:rsidR="00932F3E" w:rsidRPr="00085782" w:rsidRDefault="00932F3E" w:rsidP="00352FE2">
            <w:pPr>
              <w:contextualSpacing/>
              <w:jc w:val="both"/>
            </w:pPr>
          </w:p>
          <w:p w14:paraId="4C555A56" w14:textId="1EA7C8E1" w:rsidR="00352FE2" w:rsidRPr="00085782" w:rsidRDefault="00352FE2" w:rsidP="00352FE2">
            <w:pPr>
              <w:contextualSpacing/>
              <w:jc w:val="both"/>
            </w:pPr>
            <w:r w:rsidRPr="00085782">
              <w:t>МРП на 1 января соответствующего финансового года (</w:t>
            </w:r>
            <w:r w:rsidR="00D21D55">
              <w:t xml:space="preserve">в 2020 г. - </w:t>
            </w:r>
            <w:r w:rsidRPr="00085782">
              <w:t>2651 тенге).</w:t>
            </w:r>
          </w:p>
          <w:p w14:paraId="6D8A2AED" w14:textId="77777777" w:rsidR="00352FE2" w:rsidRPr="00085782" w:rsidRDefault="00352FE2" w:rsidP="00D8746C">
            <w:pPr>
              <w:contextualSpacing/>
              <w:jc w:val="both"/>
            </w:pPr>
          </w:p>
          <w:p w14:paraId="689DBD75" w14:textId="77777777" w:rsidR="00352FE2" w:rsidRPr="00085782" w:rsidRDefault="00352FE2" w:rsidP="00D8746C">
            <w:pPr>
              <w:contextualSpacing/>
              <w:jc w:val="both"/>
            </w:pPr>
          </w:p>
          <w:p w14:paraId="067A18FC" w14:textId="77777777" w:rsidR="00352FE2" w:rsidRPr="00085782" w:rsidRDefault="00352FE2" w:rsidP="00D8746C">
            <w:pPr>
              <w:contextualSpacing/>
              <w:jc w:val="both"/>
            </w:pPr>
          </w:p>
          <w:p w14:paraId="151D291B" w14:textId="77777777" w:rsidR="00352FE2" w:rsidRPr="00085782" w:rsidRDefault="00352FE2" w:rsidP="00D8746C">
            <w:pPr>
              <w:contextualSpacing/>
              <w:jc w:val="both"/>
            </w:pPr>
          </w:p>
          <w:p w14:paraId="1ABEB512" w14:textId="77777777" w:rsidR="00352FE2" w:rsidRPr="00085782" w:rsidRDefault="00352FE2" w:rsidP="00D8746C">
            <w:pPr>
              <w:contextualSpacing/>
              <w:jc w:val="both"/>
            </w:pPr>
          </w:p>
          <w:p w14:paraId="21353939" w14:textId="77777777" w:rsidR="00352FE2" w:rsidRPr="00085782" w:rsidRDefault="00352FE2" w:rsidP="00D8746C">
            <w:pPr>
              <w:contextualSpacing/>
              <w:jc w:val="both"/>
            </w:pPr>
          </w:p>
          <w:p w14:paraId="11E116B4" w14:textId="77777777" w:rsidR="00352FE2" w:rsidRPr="00085782" w:rsidRDefault="00352FE2" w:rsidP="00D8746C">
            <w:pPr>
              <w:contextualSpacing/>
              <w:jc w:val="both"/>
            </w:pPr>
          </w:p>
          <w:p w14:paraId="0330A673" w14:textId="77777777" w:rsidR="00352FE2" w:rsidRPr="00085782" w:rsidRDefault="00352FE2" w:rsidP="00D8746C">
            <w:pPr>
              <w:contextualSpacing/>
              <w:jc w:val="both"/>
            </w:pPr>
          </w:p>
          <w:p w14:paraId="7C6E3FF2" w14:textId="77777777" w:rsidR="00352FE2" w:rsidRPr="00085782" w:rsidRDefault="00352FE2" w:rsidP="00D8746C">
            <w:pPr>
              <w:contextualSpacing/>
              <w:jc w:val="both"/>
            </w:pPr>
          </w:p>
          <w:p w14:paraId="2C9833A2" w14:textId="77777777" w:rsidR="00352FE2" w:rsidRPr="00085782" w:rsidRDefault="00352FE2" w:rsidP="00D8746C">
            <w:pPr>
              <w:contextualSpacing/>
              <w:jc w:val="both"/>
            </w:pPr>
          </w:p>
          <w:p w14:paraId="66019D0C" w14:textId="77777777" w:rsidR="00352FE2" w:rsidRPr="00085782" w:rsidRDefault="00352FE2" w:rsidP="00D8746C">
            <w:pPr>
              <w:contextualSpacing/>
              <w:jc w:val="both"/>
            </w:pPr>
          </w:p>
          <w:p w14:paraId="66F2D556" w14:textId="77777777" w:rsidR="00352FE2" w:rsidRPr="00085782" w:rsidRDefault="00352FE2" w:rsidP="00D8746C">
            <w:pPr>
              <w:contextualSpacing/>
              <w:jc w:val="both"/>
            </w:pPr>
          </w:p>
          <w:p w14:paraId="0CEF2760" w14:textId="77777777" w:rsidR="00352FE2" w:rsidRPr="00085782" w:rsidRDefault="00352FE2" w:rsidP="00D8746C">
            <w:pPr>
              <w:contextualSpacing/>
              <w:jc w:val="both"/>
            </w:pPr>
          </w:p>
          <w:p w14:paraId="4DC64D44" w14:textId="77777777" w:rsidR="00352FE2" w:rsidRPr="00085782" w:rsidRDefault="00352FE2" w:rsidP="00D8746C">
            <w:pPr>
              <w:contextualSpacing/>
              <w:jc w:val="both"/>
            </w:pPr>
          </w:p>
          <w:p w14:paraId="4B8EF6CE" w14:textId="77777777" w:rsidR="00352FE2" w:rsidRPr="00085782" w:rsidRDefault="00352FE2" w:rsidP="00D8746C">
            <w:pPr>
              <w:contextualSpacing/>
              <w:jc w:val="both"/>
            </w:pPr>
          </w:p>
          <w:p w14:paraId="469F1327" w14:textId="77777777" w:rsidR="00352FE2" w:rsidRPr="00085782" w:rsidRDefault="00352FE2" w:rsidP="00D8746C">
            <w:pPr>
              <w:contextualSpacing/>
              <w:jc w:val="both"/>
            </w:pPr>
          </w:p>
          <w:p w14:paraId="5FAEA299" w14:textId="77777777" w:rsidR="00352FE2" w:rsidRPr="00085782" w:rsidRDefault="00352FE2" w:rsidP="00D8746C">
            <w:pPr>
              <w:contextualSpacing/>
              <w:jc w:val="both"/>
            </w:pPr>
          </w:p>
          <w:p w14:paraId="49A0A2D8" w14:textId="77777777" w:rsidR="00352FE2" w:rsidRPr="00085782" w:rsidRDefault="00352FE2" w:rsidP="00D8746C">
            <w:pPr>
              <w:contextualSpacing/>
              <w:jc w:val="both"/>
            </w:pPr>
          </w:p>
          <w:p w14:paraId="32941B73" w14:textId="77777777" w:rsidR="00352FE2" w:rsidRPr="00085782" w:rsidRDefault="00352FE2" w:rsidP="00D8746C">
            <w:pPr>
              <w:contextualSpacing/>
              <w:jc w:val="both"/>
            </w:pPr>
          </w:p>
          <w:p w14:paraId="76EDE297" w14:textId="77777777" w:rsidR="00352FE2" w:rsidRPr="00085782" w:rsidRDefault="00352FE2" w:rsidP="00D8746C">
            <w:pPr>
              <w:contextualSpacing/>
              <w:jc w:val="both"/>
            </w:pPr>
          </w:p>
          <w:p w14:paraId="1F1AB690" w14:textId="77777777" w:rsidR="00352FE2" w:rsidRPr="00085782" w:rsidRDefault="00352FE2" w:rsidP="00D8746C">
            <w:pPr>
              <w:contextualSpacing/>
              <w:jc w:val="both"/>
            </w:pPr>
          </w:p>
          <w:p w14:paraId="5EDA87F4" w14:textId="77777777" w:rsidR="00352FE2" w:rsidRPr="00085782" w:rsidRDefault="00352FE2" w:rsidP="00D8746C">
            <w:pPr>
              <w:contextualSpacing/>
              <w:jc w:val="both"/>
            </w:pPr>
          </w:p>
          <w:p w14:paraId="009E8D16" w14:textId="77777777" w:rsidR="00352FE2" w:rsidRPr="00085782" w:rsidRDefault="00352FE2" w:rsidP="00D8746C">
            <w:pPr>
              <w:contextualSpacing/>
              <w:jc w:val="both"/>
            </w:pPr>
          </w:p>
          <w:p w14:paraId="5D97389E" w14:textId="77777777" w:rsidR="00352FE2" w:rsidRPr="00085782" w:rsidRDefault="00352FE2" w:rsidP="00D8746C">
            <w:pPr>
              <w:contextualSpacing/>
              <w:jc w:val="both"/>
            </w:pPr>
          </w:p>
          <w:p w14:paraId="0D63E503" w14:textId="77777777" w:rsidR="00352FE2" w:rsidRPr="00085782" w:rsidRDefault="00352FE2" w:rsidP="00D8746C">
            <w:pPr>
              <w:contextualSpacing/>
              <w:jc w:val="both"/>
            </w:pPr>
          </w:p>
          <w:p w14:paraId="0A260074" w14:textId="77777777" w:rsidR="00352FE2" w:rsidRPr="00085782" w:rsidRDefault="00352FE2" w:rsidP="00D8746C">
            <w:pPr>
              <w:contextualSpacing/>
              <w:jc w:val="both"/>
            </w:pPr>
          </w:p>
        </w:tc>
      </w:tr>
      <w:tr w:rsidR="00965C4C" w:rsidRPr="00085782" w14:paraId="2086A22E" w14:textId="77777777" w:rsidTr="00135786">
        <w:tc>
          <w:tcPr>
            <w:tcW w:w="1701" w:type="dxa"/>
          </w:tcPr>
          <w:p w14:paraId="05EDE1A4" w14:textId="5E2D41A1" w:rsidR="00965C4C" w:rsidRPr="00085782" w:rsidRDefault="00965C4C" w:rsidP="002D6E85">
            <w:pPr>
              <w:contextualSpacing/>
              <w:jc w:val="both"/>
            </w:pPr>
            <w:proofErr w:type="gramStart"/>
            <w:r w:rsidRPr="00085782">
              <w:lastRenderedPageBreak/>
              <w:t>Подпункт 42) пункта 2 статьи 319</w:t>
            </w:r>
            <w:proofErr w:type="gramEnd"/>
          </w:p>
        </w:tc>
        <w:tc>
          <w:tcPr>
            <w:tcW w:w="5495" w:type="dxa"/>
          </w:tcPr>
          <w:p w14:paraId="6162F6CB" w14:textId="77777777" w:rsidR="005A3BD0" w:rsidRPr="00085782" w:rsidRDefault="005A3BD0" w:rsidP="005A3BD0">
            <w:pPr>
              <w:ind w:firstLine="426"/>
              <w:contextualSpacing/>
              <w:jc w:val="both"/>
            </w:pPr>
            <w:r w:rsidRPr="00085782">
              <w:t xml:space="preserve">Не рассматриваются в качестве дохода физического лица: </w:t>
            </w:r>
          </w:p>
          <w:p w14:paraId="68B79A4D" w14:textId="18C77D15" w:rsidR="00932F3E" w:rsidRPr="00085782" w:rsidRDefault="00932F3E" w:rsidP="005A3BD0">
            <w:pPr>
              <w:ind w:firstLine="426"/>
              <w:contextualSpacing/>
              <w:jc w:val="both"/>
            </w:pPr>
            <w:r w:rsidRPr="00085782">
              <w:t>…</w:t>
            </w:r>
          </w:p>
          <w:p w14:paraId="64F0D565" w14:textId="77777777" w:rsidR="00932F3E" w:rsidRPr="00085782" w:rsidRDefault="00932F3E" w:rsidP="00932F3E">
            <w:pPr>
              <w:ind w:firstLine="426"/>
              <w:contextualSpacing/>
              <w:jc w:val="both"/>
            </w:pPr>
            <w:proofErr w:type="gramStart"/>
            <w:r w:rsidRPr="00085782">
              <w:t>42) расходы автономной организации образования, определенной </w:t>
            </w:r>
            <w:hyperlink r:id="rId12" w:anchor="z5444" w:history="1">
              <w:r w:rsidRPr="00085782">
                <w:rPr>
                  <w:rStyle w:val="a4"/>
                  <w:color w:val="auto"/>
                  <w:u w:val="none"/>
                </w:rPr>
                <w:t>подпунктами 2)</w:t>
              </w:r>
            </w:hyperlink>
            <w:r w:rsidRPr="00085782">
              <w:t> и </w:t>
            </w:r>
            <w:hyperlink r:id="rId13" w:anchor="z5456" w:history="1">
              <w:r w:rsidRPr="00085782">
                <w:rPr>
                  <w:rStyle w:val="a4"/>
                  <w:color w:val="auto"/>
                  <w:u w:val="none"/>
                </w:rPr>
                <w:t>3)</w:t>
              </w:r>
            </w:hyperlink>
            <w:r w:rsidRPr="00085782">
              <w:t> пункта 1 статьи 291 настоящего Кодекса, при направлении на обучение, повышение квалификации или переподготовку физического лица, не состоящего в трудовых отношениях с данной автономной организацией образования, но состоящего в трудовых отношениях с другой автономной организацией образования, определенной </w:t>
            </w:r>
            <w:hyperlink r:id="rId14" w:anchor="z5443" w:history="1">
              <w:r w:rsidRPr="00085782">
                <w:rPr>
                  <w:rStyle w:val="a4"/>
                  <w:color w:val="auto"/>
                  <w:u w:val="none"/>
                </w:rPr>
                <w:t>подпунктами 1)</w:t>
              </w:r>
            </w:hyperlink>
            <w:r w:rsidRPr="00085782">
              <w:t> – </w:t>
            </w:r>
            <w:hyperlink r:id="rId15" w:anchor="z5476" w:history="1">
              <w:r w:rsidRPr="00085782">
                <w:rPr>
                  <w:rStyle w:val="a4"/>
                  <w:color w:val="auto"/>
                  <w:u w:val="none"/>
                </w:rPr>
                <w:t>5)</w:t>
              </w:r>
            </w:hyperlink>
            <w:r w:rsidRPr="00085782">
              <w:t> пункта 1 статьи 291 настоящего Кодекса, по решению автономной организации</w:t>
            </w:r>
            <w:proofErr w:type="gramEnd"/>
            <w:r w:rsidRPr="00085782">
              <w:t xml:space="preserve"> образования, осуществляющей такие расходы, с указанием специальности:</w:t>
            </w:r>
          </w:p>
          <w:p w14:paraId="06378073" w14:textId="634A6FD0" w:rsidR="00932F3E" w:rsidRPr="00085782" w:rsidRDefault="00932F3E" w:rsidP="00932F3E">
            <w:pPr>
              <w:ind w:firstLine="426"/>
              <w:contextualSpacing/>
              <w:jc w:val="both"/>
            </w:pPr>
            <w:r w:rsidRPr="00085782">
              <w:t>фактически произведенные расходы на оплату обучение, повышение квалификации или переподготовку физического лица;</w:t>
            </w:r>
          </w:p>
          <w:p w14:paraId="1A477FD1" w14:textId="39B0782C" w:rsidR="00932F3E" w:rsidRPr="00085782" w:rsidRDefault="00932F3E" w:rsidP="00932F3E">
            <w:pPr>
              <w:ind w:firstLine="426"/>
              <w:contextualSpacing/>
              <w:jc w:val="both"/>
            </w:pPr>
            <w:r w:rsidRPr="00085782">
              <w:t>фактически произведенные расходы физического лица на проживание в пределах норм, установленных уполномоченным органом;</w:t>
            </w:r>
          </w:p>
          <w:p w14:paraId="43FF25B4" w14:textId="41FF0241" w:rsidR="00932F3E" w:rsidRPr="00085782" w:rsidRDefault="00932F3E" w:rsidP="00932F3E">
            <w:pPr>
              <w:ind w:firstLine="426"/>
              <w:contextualSpacing/>
              <w:jc w:val="both"/>
            </w:pPr>
            <w:r w:rsidRPr="00085782">
              <w:t>фактически произведенные расходы на проезд к месту учебы при поступлении и обратно после завершения обучения, повышения квалификации или переподготовки физического лица;</w:t>
            </w:r>
          </w:p>
          <w:p w14:paraId="2E564DBF" w14:textId="6F066262" w:rsidR="00932F3E" w:rsidRPr="00085782" w:rsidRDefault="00932F3E" w:rsidP="00932F3E">
            <w:pPr>
              <w:ind w:firstLine="426"/>
              <w:contextualSpacing/>
              <w:jc w:val="both"/>
            </w:pPr>
            <w:r w:rsidRPr="00085782">
              <w:t>сумма денег, назначенная автономной организацией образования к выплате физическому лицу, в пределах:</w:t>
            </w:r>
          </w:p>
          <w:p w14:paraId="3FF16CAE" w14:textId="62F94395" w:rsidR="00932F3E" w:rsidRPr="00085782" w:rsidRDefault="00932F3E" w:rsidP="00932F3E">
            <w:pPr>
              <w:ind w:firstLine="426"/>
              <w:contextualSpacing/>
              <w:jc w:val="both"/>
            </w:pPr>
            <w:r w:rsidRPr="00085782">
              <w:rPr>
                <w:i/>
              </w:rPr>
              <w:t>6-кратного размера месячного расчетного показателя</w:t>
            </w:r>
            <w:r w:rsidRPr="00085782">
              <w:t xml:space="preserve">, установленного законом о республиканском бюджете и действующего на </w:t>
            </w:r>
            <w:r w:rsidRPr="00DA2875">
              <w:rPr>
                <w:b/>
                <w:i/>
              </w:rPr>
              <w:t>1 января</w:t>
            </w:r>
            <w:r w:rsidRPr="00085782">
              <w:t xml:space="preserve"> соответствующего финансового года, за каждый календарный день прохождения обучения, </w:t>
            </w:r>
            <w:r w:rsidRPr="00085782">
              <w:lastRenderedPageBreak/>
              <w:t>повышения квалификации или переподготовки физического лица – в течение срока прохождения обучения, повышения квалификации или переподготовки обучаемого лица в пределах Республики Казахстан;</w:t>
            </w:r>
          </w:p>
          <w:p w14:paraId="11F5FE5D" w14:textId="0F37BF6E" w:rsidR="00965C4C" w:rsidRPr="00085782" w:rsidRDefault="00932F3E" w:rsidP="00932F3E">
            <w:pPr>
              <w:ind w:firstLine="426"/>
              <w:contextualSpacing/>
              <w:jc w:val="both"/>
            </w:pPr>
            <w:r w:rsidRPr="00085782">
              <w:rPr>
                <w:i/>
              </w:rPr>
              <w:t>8-кратного размера месячного расчетного показателя</w:t>
            </w:r>
            <w:r w:rsidRPr="00085782">
              <w:t xml:space="preserve">, установленного законом о республиканском бюджете и действующего на </w:t>
            </w:r>
            <w:r w:rsidRPr="00DA2875">
              <w:rPr>
                <w:b/>
                <w:i/>
              </w:rPr>
              <w:t>1 января</w:t>
            </w:r>
            <w:r w:rsidRPr="00085782">
              <w:t xml:space="preserve"> соответствующего финансового года, за каждый календарный день прохождения обучения, повышения квалификации или переподготовки физического лица – в течение срока прохождения обучения, повышения квалификации или переподготовки обучаемого лица за пределами Республики Казахстан.</w:t>
            </w:r>
          </w:p>
        </w:tc>
        <w:tc>
          <w:tcPr>
            <w:tcW w:w="2393" w:type="dxa"/>
          </w:tcPr>
          <w:p w14:paraId="40DABC32" w14:textId="77777777" w:rsidR="00932F3E" w:rsidRPr="00085782" w:rsidRDefault="00932F3E" w:rsidP="00DB56B8">
            <w:pPr>
              <w:contextualSpacing/>
              <w:jc w:val="both"/>
            </w:pPr>
          </w:p>
          <w:p w14:paraId="22729505" w14:textId="77777777" w:rsidR="00932F3E" w:rsidRPr="00085782" w:rsidRDefault="00932F3E" w:rsidP="00DB56B8">
            <w:pPr>
              <w:contextualSpacing/>
              <w:jc w:val="both"/>
            </w:pPr>
          </w:p>
          <w:p w14:paraId="20CBA5E7" w14:textId="77777777" w:rsidR="00932F3E" w:rsidRPr="00085782" w:rsidRDefault="00932F3E" w:rsidP="00DB56B8">
            <w:pPr>
              <w:contextualSpacing/>
              <w:jc w:val="both"/>
            </w:pPr>
          </w:p>
          <w:p w14:paraId="68A676AF" w14:textId="135E2B17" w:rsidR="00DB56B8" w:rsidRPr="00085782" w:rsidRDefault="00DB56B8" w:rsidP="00DB56B8">
            <w:pPr>
              <w:contextualSpacing/>
              <w:jc w:val="both"/>
            </w:pPr>
            <w:r w:rsidRPr="00085782">
              <w:t>МРП на 1 января соответствующего финансового года (</w:t>
            </w:r>
            <w:r w:rsidR="00D21D55">
              <w:t xml:space="preserve">в 2020 г. - </w:t>
            </w:r>
            <w:r w:rsidRPr="00085782">
              <w:t>2651 тенге).</w:t>
            </w:r>
          </w:p>
          <w:p w14:paraId="252BE897" w14:textId="77777777" w:rsidR="00965C4C" w:rsidRPr="00085782" w:rsidRDefault="00965C4C" w:rsidP="00D8746C">
            <w:pPr>
              <w:contextualSpacing/>
              <w:jc w:val="both"/>
            </w:pPr>
          </w:p>
        </w:tc>
      </w:tr>
      <w:tr w:rsidR="00965C4C" w:rsidRPr="00085782" w14:paraId="3AB77E79" w14:textId="77777777" w:rsidTr="00135786">
        <w:tc>
          <w:tcPr>
            <w:tcW w:w="1701" w:type="dxa"/>
          </w:tcPr>
          <w:p w14:paraId="26CF5016" w14:textId="52CC6DC6" w:rsidR="00965C4C" w:rsidRPr="00085782" w:rsidRDefault="00965C4C" w:rsidP="002D6E85">
            <w:pPr>
              <w:contextualSpacing/>
              <w:jc w:val="both"/>
            </w:pPr>
            <w:proofErr w:type="gramStart"/>
            <w:r w:rsidRPr="00085782">
              <w:lastRenderedPageBreak/>
              <w:t>Подпункт 43) пункта 2 статьи 319</w:t>
            </w:r>
            <w:proofErr w:type="gramEnd"/>
          </w:p>
        </w:tc>
        <w:tc>
          <w:tcPr>
            <w:tcW w:w="5495" w:type="dxa"/>
          </w:tcPr>
          <w:p w14:paraId="2CA2B259" w14:textId="77777777" w:rsidR="005A3BD0" w:rsidRPr="00085782" w:rsidRDefault="005A3BD0" w:rsidP="005A3BD0">
            <w:pPr>
              <w:ind w:firstLine="426"/>
              <w:contextualSpacing/>
              <w:jc w:val="both"/>
            </w:pPr>
            <w:r w:rsidRPr="00085782">
              <w:t xml:space="preserve">Не рассматриваются в качестве дохода физического лица: </w:t>
            </w:r>
          </w:p>
          <w:p w14:paraId="287810A8" w14:textId="77777777" w:rsidR="00D82DFA" w:rsidRPr="00085782" w:rsidRDefault="00D82DFA" w:rsidP="00D82DFA">
            <w:pPr>
              <w:ind w:firstLine="426"/>
              <w:contextualSpacing/>
              <w:jc w:val="both"/>
            </w:pPr>
            <w:r w:rsidRPr="00085782">
              <w:t>…</w:t>
            </w:r>
          </w:p>
          <w:p w14:paraId="344438A4" w14:textId="2123CB09" w:rsidR="00D82DFA" w:rsidRPr="00085782" w:rsidRDefault="00D82DFA" w:rsidP="006338AF">
            <w:pPr>
              <w:pStyle w:val="a5"/>
              <w:ind w:firstLine="426"/>
              <w:jc w:val="both"/>
            </w:pPr>
            <w:r w:rsidRPr="00085782">
              <w:t>43) выплаты, произведенные автономной организацией образования, определенной </w:t>
            </w:r>
            <w:hyperlink r:id="rId16" w:anchor="z5444" w:history="1">
              <w:r w:rsidRPr="00085782">
                <w:rPr>
                  <w:rStyle w:val="a4"/>
                  <w:color w:val="auto"/>
                  <w:u w:val="none"/>
                  <w:lang w:eastAsia="ru-RU"/>
                </w:rPr>
                <w:t>подпунктом 2)</w:t>
              </w:r>
            </w:hyperlink>
            <w:r w:rsidRPr="00085782">
              <w:t> пункта 1 статьи 291 настоящего Кодекса, в виде:</w:t>
            </w:r>
          </w:p>
          <w:p w14:paraId="383DB2E9" w14:textId="11C487D7" w:rsidR="00D82DFA" w:rsidRPr="00085782" w:rsidRDefault="00D82DFA" w:rsidP="006338AF">
            <w:pPr>
              <w:pStyle w:val="a5"/>
              <w:ind w:firstLine="426"/>
              <w:jc w:val="both"/>
            </w:pPr>
            <w:r w:rsidRPr="00085782">
              <w:t xml:space="preserve">фактически произведенных расходов на оплату обучения и (или) прохождения профессиональной практики, которые предусмотрены образовательной программой по очной форме </w:t>
            </w:r>
            <w:proofErr w:type="gramStart"/>
            <w:r w:rsidRPr="00085782">
              <w:t>обучения по</w:t>
            </w:r>
            <w:proofErr w:type="gramEnd"/>
            <w:r w:rsidRPr="00085782">
              <w:t xml:space="preserve"> следующим уровням образования:</w:t>
            </w:r>
          </w:p>
          <w:p w14:paraId="32056B7D" w14:textId="3B9BF3CF" w:rsidR="00D82DFA" w:rsidRPr="00085782" w:rsidRDefault="00D82DFA" w:rsidP="006338AF">
            <w:pPr>
              <w:pStyle w:val="a5"/>
              <w:ind w:firstLine="426"/>
              <w:jc w:val="both"/>
            </w:pPr>
            <w:proofErr w:type="spellStart"/>
            <w:r w:rsidRPr="00085782">
              <w:t>послесреднее</w:t>
            </w:r>
            <w:proofErr w:type="spellEnd"/>
            <w:r w:rsidRPr="00085782">
              <w:t xml:space="preserve"> образование;</w:t>
            </w:r>
          </w:p>
          <w:p w14:paraId="14F961E5" w14:textId="68E52895" w:rsidR="00D82DFA" w:rsidRPr="00085782" w:rsidRDefault="00D82DFA" w:rsidP="006338AF">
            <w:pPr>
              <w:pStyle w:val="a5"/>
              <w:ind w:firstLine="426"/>
              <w:jc w:val="both"/>
            </w:pPr>
            <w:r w:rsidRPr="00085782">
              <w:t>высшее образование;</w:t>
            </w:r>
          </w:p>
          <w:p w14:paraId="3E2D4C9B" w14:textId="3A52DAE9" w:rsidR="00D82DFA" w:rsidRPr="00085782" w:rsidRDefault="00D82DFA" w:rsidP="006338AF">
            <w:pPr>
              <w:pStyle w:val="a5"/>
              <w:ind w:firstLine="426"/>
              <w:jc w:val="both"/>
            </w:pPr>
            <w:r w:rsidRPr="00085782">
              <w:t>послевузовское образование;</w:t>
            </w:r>
          </w:p>
          <w:p w14:paraId="6AE0BBE9" w14:textId="17A4DD03" w:rsidR="00D82DFA" w:rsidRPr="00085782" w:rsidRDefault="00D82DFA" w:rsidP="006338AF">
            <w:pPr>
              <w:pStyle w:val="a5"/>
              <w:ind w:firstLine="426"/>
              <w:jc w:val="both"/>
            </w:pPr>
            <w:r w:rsidRPr="00085782">
              <w:t>фактически произведенных расходов на оплату участия в мероприятии внеурочной деятельности;</w:t>
            </w:r>
          </w:p>
          <w:p w14:paraId="4A95BF2C" w14:textId="6A10A5D6" w:rsidR="00D82DFA" w:rsidRPr="00085782" w:rsidRDefault="00D82DFA" w:rsidP="00D82DFA">
            <w:pPr>
              <w:ind w:firstLine="426"/>
              <w:contextualSpacing/>
              <w:jc w:val="both"/>
            </w:pPr>
            <w:proofErr w:type="gramStart"/>
            <w:r w:rsidRPr="00085782">
              <w:t>фактически произведенных расходов на проезд к месту обучения и (или) прохождения профессиональной практики, которые предусмотрены настоящим подпунктом, а также к месту проведения мероприятия внеурочной деятельности и обратно, включая оплату расходов за бронь, – на основании документов, подтверждающих расходы на проезд и за бронь (в том числе электронного билета при наличии документа, подтверждающего факт оплаты его стоимости);</w:t>
            </w:r>
            <w:proofErr w:type="gramEnd"/>
          </w:p>
          <w:p w14:paraId="6DD3D99E" w14:textId="428E599D" w:rsidR="00D82DFA" w:rsidRPr="00085782" w:rsidRDefault="00D82DFA" w:rsidP="00D82DFA">
            <w:pPr>
              <w:ind w:firstLine="426"/>
              <w:contextualSpacing/>
              <w:jc w:val="both"/>
            </w:pPr>
            <w:r w:rsidRPr="00085782">
              <w:t>фактически произведенных расходов физического лица на проживание в пределах норм, установленных уполномоченным органом;</w:t>
            </w:r>
          </w:p>
          <w:p w14:paraId="73506C0B" w14:textId="567D3525" w:rsidR="00D82DFA" w:rsidRPr="00085782" w:rsidRDefault="00D82DFA" w:rsidP="00D82DFA">
            <w:pPr>
              <w:ind w:firstLine="426"/>
              <w:contextualSpacing/>
              <w:jc w:val="both"/>
            </w:pPr>
            <w:r w:rsidRPr="00085782">
              <w:t>суммы денег, назначенной к выплате физическому лицу в пределах:</w:t>
            </w:r>
          </w:p>
          <w:p w14:paraId="6F4DE6B1" w14:textId="393A0D91" w:rsidR="00D82DFA" w:rsidRPr="00085782" w:rsidRDefault="00D82DFA" w:rsidP="00D82DFA">
            <w:pPr>
              <w:ind w:firstLine="426"/>
              <w:contextualSpacing/>
              <w:jc w:val="both"/>
            </w:pPr>
            <w:proofErr w:type="gramStart"/>
            <w:r w:rsidRPr="00085782">
              <w:rPr>
                <w:i/>
              </w:rPr>
              <w:t>6-кратного размера месячного расчетного показателя</w:t>
            </w:r>
            <w:r w:rsidRPr="00085782">
              <w:t xml:space="preserve">, установленного законом о республиканском бюджете и действующего на </w:t>
            </w:r>
            <w:r w:rsidRPr="00DA2875">
              <w:rPr>
                <w:b/>
                <w:i/>
              </w:rPr>
              <w:t>1 января</w:t>
            </w:r>
            <w:r w:rsidRPr="00085782">
              <w:t xml:space="preserve"> соответствующего финансового года, за каждый день обучения и (или) прохождения профессиональной практики, участия в мероприятии внеурочной деятельности – в течение срока, предусмотренного решением автономной организации образования, определенной </w:t>
            </w:r>
            <w:hyperlink r:id="rId17" w:anchor="z5444" w:history="1">
              <w:r w:rsidRPr="00085782">
                <w:rPr>
                  <w:rStyle w:val="a4"/>
                  <w:color w:val="auto"/>
                  <w:u w:val="none"/>
                </w:rPr>
                <w:t>подпунктом 2)</w:t>
              </w:r>
            </w:hyperlink>
            <w:r w:rsidRPr="00085782">
              <w:t> пункта 1 статьи 291 настоящего Кодекса, при направлении физического лица в пределах Республики Казахстан;</w:t>
            </w:r>
            <w:proofErr w:type="gramEnd"/>
          </w:p>
          <w:p w14:paraId="1A980884" w14:textId="03273551" w:rsidR="00D82DFA" w:rsidRPr="00085782" w:rsidRDefault="00D82DFA" w:rsidP="00D82DFA">
            <w:pPr>
              <w:ind w:firstLine="426"/>
              <w:contextualSpacing/>
              <w:jc w:val="both"/>
            </w:pPr>
            <w:proofErr w:type="gramStart"/>
            <w:r w:rsidRPr="00085782">
              <w:rPr>
                <w:i/>
              </w:rPr>
              <w:t>8-кратного размера месячного расчетного показателя</w:t>
            </w:r>
            <w:r w:rsidRPr="00085782">
              <w:t xml:space="preserve">, установленного законом о республиканском бюджете и действующего на </w:t>
            </w:r>
            <w:r w:rsidRPr="00DA2875">
              <w:rPr>
                <w:b/>
                <w:i/>
              </w:rPr>
              <w:t>1 января</w:t>
            </w:r>
            <w:r w:rsidRPr="00085782">
              <w:t xml:space="preserve"> соответствующего финансового года, за каждый день обучения и (или) прохождения профессиональной практики, участия в мероприятии внеурочной деятельности – в течение срока, предусмотренного решением автономной организации образования, определенной </w:t>
            </w:r>
            <w:hyperlink r:id="rId18" w:anchor="z5444" w:history="1">
              <w:r w:rsidRPr="00085782">
                <w:rPr>
                  <w:rStyle w:val="a4"/>
                  <w:color w:val="auto"/>
                  <w:u w:val="none"/>
                </w:rPr>
                <w:t>подпунктом 2)</w:t>
              </w:r>
            </w:hyperlink>
            <w:r w:rsidRPr="00085782">
              <w:t> пункта 1 статьи 291 настоящего Кодекса, при направлении физического лица за пределы Республики Казахстан;</w:t>
            </w:r>
            <w:proofErr w:type="gramEnd"/>
          </w:p>
          <w:p w14:paraId="558B7F4D" w14:textId="12351C66" w:rsidR="00D82DFA" w:rsidRPr="00085782" w:rsidRDefault="00D82DFA" w:rsidP="00D82DFA">
            <w:pPr>
              <w:ind w:firstLine="426"/>
              <w:contextualSpacing/>
              <w:jc w:val="both"/>
            </w:pPr>
            <w:r w:rsidRPr="00085782">
              <w:lastRenderedPageBreak/>
              <w:t>расходов, произведенных при оформлении разрешения на въезд и выезд (визы) (стоимость визы, консульских услуг, обязательного медицинского страхования), на основании подтверждающих документов.</w:t>
            </w:r>
          </w:p>
          <w:p w14:paraId="639F9486" w14:textId="1A8F42D6" w:rsidR="00D82DFA" w:rsidRPr="00085782" w:rsidRDefault="00D82DFA" w:rsidP="00D82DFA">
            <w:pPr>
              <w:ind w:firstLine="426"/>
              <w:contextualSpacing/>
              <w:jc w:val="both"/>
            </w:pPr>
            <w:r w:rsidRPr="00085782">
              <w:t>Положения настоящего подпункта применяются к физическим лицам, которые на дату принятия решения автономной организацией образования, определенной </w:t>
            </w:r>
            <w:hyperlink r:id="rId19" w:anchor="z5444" w:history="1">
              <w:r w:rsidRPr="00085782">
                <w:rPr>
                  <w:rStyle w:val="a4"/>
                  <w:color w:val="auto"/>
                  <w:u w:val="none"/>
                </w:rPr>
                <w:t>подпунктом 2)</w:t>
              </w:r>
            </w:hyperlink>
            <w:r w:rsidRPr="00085782">
              <w:t> пункта 1 статьи 291 настоящего Кодекса, и в период обучения и (или) прохождения профессиональной практики, участия в мероприятии внеурочной деятельности обучаются в такой автономной организации образования:</w:t>
            </w:r>
          </w:p>
          <w:p w14:paraId="7C11B390" w14:textId="0503C4B1" w:rsidR="00D82DFA" w:rsidRPr="00085782" w:rsidRDefault="00D82DFA" w:rsidP="00D82DFA">
            <w:pPr>
              <w:ind w:firstLine="426"/>
              <w:contextualSpacing/>
              <w:jc w:val="both"/>
            </w:pPr>
            <w:r w:rsidRPr="00085782">
              <w:t>на подготовительном отделении;</w:t>
            </w:r>
          </w:p>
          <w:p w14:paraId="4E22A82D" w14:textId="7C9D6F92" w:rsidR="00D82DFA" w:rsidRPr="00085782" w:rsidRDefault="00D82DFA" w:rsidP="00D82DFA">
            <w:pPr>
              <w:ind w:firstLine="426"/>
              <w:contextualSpacing/>
              <w:jc w:val="both"/>
            </w:pPr>
            <w:r w:rsidRPr="00085782">
              <w:t>по следующим уровням образования:</w:t>
            </w:r>
          </w:p>
          <w:p w14:paraId="229AB2C5" w14:textId="3ECE39DD" w:rsidR="00D82DFA" w:rsidRPr="00085782" w:rsidRDefault="00D82DFA" w:rsidP="00D82DFA">
            <w:pPr>
              <w:ind w:firstLine="426"/>
              <w:contextualSpacing/>
              <w:jc w:val="both"/>
            </w:pPr>
            <w:r w:rsidRPr="00085782">
              <w:t>начальная школа, включающая дошкольное воспитание и обучение;</w:t>
            </w:r>
          </w:p>
          <w:p w14:paraId="23C9030A" w14:textId="088E96A6" w:rsidR="00D82DFA" w:rsidRPr="00085782" w:rsidRDefault="00D82DFA" w:rsidP="00D82DFA">
            <w:pPr>
              <w:ind w:firstLine="426"/>
              <w:contextualSpacing/>
              <w:jc w:val="both"/>
            </w:pPr>
            <w:r w:rsidRPr="00085782">
              <w:t>основная школа;</w:t>
            </w:r>
          </w:p>
          <w:p w14:paraId="71865771" w14:textId="61361D18" w:rsidR="00D82DFA" w:rsidRPr="00085782" w:rsidRDefault="00D82DFA" w:rsidP="00D82DFA">
            <w:pPr>
              <w:ind w:firstLine="426"/>
              <w:contextualSpacing/>
              <w:jc w:val="both"/>
            </w:pPr>
            <w:r w:rsidRPr="00085782">
              <w:t>старшая школа;</w:t>
            </w:r>
          </w:p>
          <w:p w14:paraId="49D58ED3" w14:textId="740703CC" w:rsidR="00D82DFA" w:rsidRPr="00085782" w:rsidRDefault="00D82DFA" w:rsidP="00D82DFA">
            <w:pPr>
              <w:ind w:firstLine="426"/>
              <w:contextualSpacing/>
              <w:jc w:val="both"/>
            </w:pPr>
            <w:r w:rsidRPr="00085782">
              <w:t xml:space="preserve">по очной форме </w:t>
            </w:r>
            <w:proofErr w:type="gramStart"/>
            <w:r w:rsidRPr="00085782">
              <w:t>обучения по</w:t>
            </w:r>
            <w:proofErr w:type="gramEnd"/>
            <w:r w:rsidRPr="00085782">
              <w:t xml:space="preserve"> следующим уровням образования:</w:t>
            </w:r>
          </w:p>
          <w:p w14:paraId="20D50966" w14:textId="4C29A065" w:rsidR="00D82DFA" w:rsidRPr="00085782" w:rsidRDefault="00D82DFA" w:rsidP="00D82DFA">
            <w:pPr>
              <w:ind w:firstLine="426"/>
              <w:contextualSpacing/>
              <w:jc w:val="both"/>
            </w:pPr>
            <w:proofErr w:type="spellStart"/>
            <w:r w:rsidRPr="00085782">
              <w:t>послесреднее</w:t>
            </w:r>
            <w:proofErr w:type="spellEnd"/>
            <w:r w:rsidRPr="00085782">
              <w:t xml:space="preserve"> образование;</w:t>
            </w:r>
          </w:p>
          <w:p w14:paraId="27D6523E" w14:textId="73FB231F" w:rsidR="00D82DFA" w:rsidRPr="00085782" w:rsidRDefault="00D82DFA" w:rsidP="00D82DFA">
            <w:pPr>
              <w:ind w:firstLine="426"/>
              <w:contextualSpacing/>
              <w:jc w:val="both"/>
            </w:pPr>
            <w:r w:rsidRPr="00085782">
              <w:t>высшее образование;</w:t>
            </w:r>
          </w:p>
          <w:p w14:paraId="7A402113" w14:textId="11A82DFC" w:rsidR="00965C4C" w:rsidRPr="00085782" w:rsidRDefault="00D82DFA" w:rsidP="00D82DFA">
            <w:pPr>
              <w:ind w:firstLine="426"/>
              <w:contextualSpacing/>
              <w:jc w:val="both"/>
            </w:pPr>
            <w:r w:rsidRPr="00085782">
              <w:t>послевузовское образование.</w:t>
            </w:r>
          </w:p>
        </w:tc>
        <w:tc>
          <w:tcPr>
            <w:tcW w:w="2393" w:type="dxa"/>
          </w:tcPr>
          <w:p w14:paraId="3FA85487" w14:textId="77777777" w:rsidR="00932F3E" w:rsidRPr="00085782" w:rsidRDefault="00932F3E" w:rsidP="00DB56B8">
            <w:pPr>
              <w:contextualSpacing/>
              <w:jc w:val="both"/>
            </w:pPr>
          </w:p>
          <w:p w14:paraId="37BF8F11" w14:textId="77777777" w:rsidR="00932F3E" w:rsidRPr="00085782" w:rsidRDefault="00932F3E" w:rsidP="00DB56B8">
            <w:pPr>
              <w:contextualSpacing/>
              <w:jc w:val="both"/>
            </w:pPr>
          </w:p>
          <w:p w14:paraId="4AE058B7" w14:textId="77777777" w:rsidR="00932F3E" w:rsidRPr="00085782" w:rsidRDefault="00932F3E" w:rsidP="00DB56B8">
            <w:pPr>
              <w:contextualSpacing/>
              <w:jc w:val="both"/>
            </w:pPr>
          </w:p>
          <w:p w14:paraId="55240126" w14:textId="12098C75" w:rsidR="00DB56B8" w:rsidRPr="00085782" w:rsidRDefault="00DB56B8" w:rsidP="00DB56B8">
            <w:pPr>
              <w:contextualSpacing/>
              <w:jc w:val="both"/>
            </w:pPr>
            <w:r w:rsidRPr="00085782">
              <w:t>МРП на 1 января соответствующего финансового года (</w:t>
            </w:r>
            <w:r w:rsidR="00D21D55">
              <w:t xml:space="preserve">в 2020 г. - </w:t>
            </w:r>
            <w:r w:rsidRPr="00085782">
              <w:t>2651 тенге).</w:t>
            </w:r>
          </w:p>
          <w:p w14:paraId="0941C1E1" w14:textId="77777777" w:rsidR="00965C4C" w:rsidRPr="00085782" w:rsidRDefault="00965C4C" w:rsidP="00D8746C">
            <w:pPr>
              <w:contextualSpacing/>
              <w:jc w:val="both"/>
            </w:pPr>
          </w:p>
        </w:tc>
      </w:tr>
      <w:tr w:rsidR="00965C4C" w:rsidRPr="00085782" w14:paraId="49C17A16" w14:textId="77777777" w:rsidTr="00135786">
        <w:tc>
          <w:tcPr>
            <w:tcW w:w="1701" w:type="dxa"/>
          </w:tcPr>
          <w:p w14:paraId="23C65546" w14:textId="0EEA33FD" w:rsidR="00965C4C" w:rsidRPr="00085782" w:rsidRDefault="00965C4C" w:rsidP="002D6E85">
            <w:pPr>
              <w:contextualSpacing/>
              <w:jc w:val="both"/>
            </w:pPr>
            <w:proofErr w:type="gramStart"/>
            <w:r w:rsidRPr="00085782">
              <w:lastRenderedPageBreak/>
              <w:t>Подпункт 44) пункта 2 статьи 319</w:t>
            </w:r>
            <w:proofErr w:type="gramEnd"/>
          </w:p>
        </w:tc>
        <w:tc>
          <w:tcPr>
            <w:tcW w:w="5495" w:type="dxa"/>
          </w:tcPr>
          <w:p w14:paraId="78A0C9AF" w14:textId="77777777" w:rsidR="005A3BD0" w:rsidRPr="00085782" w:rsidRDefault="005A3BD0" w:rsidP="005A3BD0">
            <w:pPr>
              <w:ind w:firstLine="426"/>
              <w:contextualSpacing/>
              <w:jc w:val="both"/>
            </w:pPr>
            <w:r w:rsidRPr="00085782">
              <w:t xml:space="preserve">Не рассматриваются в качестве дохода физического лица: </w:t>
            </w:r>
          </w:p>
          <w:p w14:paraId="3A8B3F40" w14:textId="75E229E5" w:rsidR="000A58BB" w:rsidRPr="00085782" w:rsidRDefault="000A58BB" w:rsidP="005A3BD0">
            <w:pPr>
              <w:ind w:firstLine="426"/>
              <w:contextualSpacing/>
              <w:jc w:val="both"/>
            </w:pPr>
            <w:r w:rsidRPr="00085782">
              <w:t>…</w:t>
            </w:r>
          </w:p>
          <w:p w14:paraId="0AC22251" w14:textId="63477DBB" w:rsidR="00965C4C" w:rsidRPr="00085782" w:rsidRDefault="000A58BB" w:rsidP="000A58BB">
            <w:pPr>
              <w:ind w:firstLine="426"/>
              <w:contextualSpacing/>
              <w:jc w:val="both"/>
            </w:pPr>
            <w:proofErr w:type="gramStart"/>
            <w:r w:rsidRPr="00085782">
              <w:t>44) материальная выгода, полученная физическим лицом, которое обучается на подготовительном отделении автономной организации образования, определенной </w:t>
            </w:r>
            <w:hyperlink r:id="rId20" w:anchor="z5444" w:history="1">
              <w:r w:rsidRPr="00085782">
                <w:rPr>
                  <w:rStyle w:val="a4"/>
                  <w:color w:val="auto"/>
                  <w:u w:val="none"/>
                </w:rPr>
                <w:t>подпунктом 2)</w:t>
              </w:r>
            </w:hyperlink>
            <w:r w:rsidRPr="00085782">
              <w:t xml:space="preserve"> пункта 1 статьи 291 настоящего Кодекса, в виде оплаты (возмещения) расходов на питание – в пределах </w:t>
            </w:r>
            <w:r w:rsidRPr="00085782">
              <w:rPr>
                <w:i/>
              </w:rPr>
              <w:t>2-кратного размера месячного расчетного показателя</w:t>
            </w:r>
            <w:r w:rsidRPr="00085782">
              <w:t xml:space="preserve">, установленного законом о республиканском бюджете и действующего на </w:t>
            </w:r>
            <w:r w:rsidRPr="00EC49D5">
              <w:rPr>
                <w:b/>
                <w:i/>
              </w:rPr>
              <w:t>1 января</w:t>
            </w:r>
            <w:r w:rsidRPr="00085782">
              <w:t xml:space="preserve"> соответствующего финансового года, за каждый день учебного года, за исключением периода каникул.</w:t>
            </w:r>
            <w:proofErr w:type="gramEnd"/>
          </w:p>
        </w:tc>
        <w:tc>
          <w:tcPr>
            <w:tcW w:w="2393" w:type="dxa"/>
          </w:tcPr>
          <w:p w14:paraId="1BB840A5" w14:textId="77777777" w:rsidR="00932F3E" w:rsidRPr="00085782" w:rsidRDefault="00932F3E" w:rsidP="00DB56B8">
            <w:pPr>
              <w:contextualSpacing/>
              <w:jc w:val="both"/>
            </w:pPr>
          </w:p>
          <w:p w14:paraId="0694BD75" w14:textId="77777777" w:rsidR="00932F3E" w:rsidRPr="00085782" w:rsidRDefault="00932F3E" w:rsidP="00DB56B8">
            <w:pPr>
              <w:contextualSpacing/>
              <w:jc w:val="both"/>
            </w:pPr>
          </w:p>
          <w:p w14:paraId="1334D7DF" w14:textId="77777777" w:rsidR="00932F3E" w:rsidRPr="00085782" w:rsidRDefault="00932F3E" w:rsidP="00DB56B8">
            <w:pPr>
              <w:contextualSpacing/>
              <w:jc w:val="both"/>
            </w:pPr>
          </w:p>
          <w:p w14:paraId="614CE605" w14:textId="68A80D0D" w:rsidR="00DB56B8" w:rsidRPr="00085782" w:rsidRDefault="00DB56B8" w:rsidP="00DB56B8">
            <w:pPr>
              <w:contextualSpacing/>
              <w:jc w:val="both"/>
            </w:pPr>
            <w:r w:rsidRPr="00085782">
              <w:t>МРП на 1 января соответствующего финансового года (</w:t>
            </w:r>
            <w:r w:rsidR="00D21D55">
              <w:t xml:space="preserve">в 2020 г. - </w:t>
            </w:r>
            <w:r w:rsidRPr="00085782">
              <w:t>2651 тенге).</w:t>
            </w:r>
          </w:p>
          <w:p w14:paraId="54AB46A1" w14:textId="77777777" w:rsidR="00965C4C" w:rsidRPr="00085782" w:rsidRDefault="00965C4C" w:rsidP="00D8746C">
            <w:pPr>
              <w:contextualSpacing/>
              <w:jc w:val="both"/>
            </w:pPr>
          </w:p>
        </w:tc>
      </w:tr>
      <w:tr w:rsidR="00965C4C" w:rsidRPr="00085782" w14:paraId="6DBDBDC9" w14:textId="77777777" w:rsidTr="00135786">
        <w:tc>
          <w:tcPr>
            <w:tcW w:w="1701" w:type="dxa"/>
          </w:tcPr>
          <w:p w14:paraId="62E1CF4F" w14:textId="28BAAE22" w:rsidR="00965C4C" w:rsidRPr="00085782" w:rsidRDefault="00965C4C" w:rsidP="002D6E85">
            <w:pPr>
              <w:contextualSpacing/>
              <w:jc w:val="both"/>
            </w:pPr>
            <w:proofErr w:type="gramStart"/>
            <w:r w:rsidRPr="00085782">
              <w:t>Подпункт 11) пункта 1 статьи 341</w:t>
            </w:r>
            <w:proofErr w:type="gramEnd"/>
          </w:p>
        </w:tc>
        <w:tc>
          <w:tcPr>
            <w:tcW w:w="5495" w:type="dxa"/>
          </w:tcPr>
          <w:p w14:paraId="42A28684" w14:textId="5B6BD418" w:rsidR="00965C4C" w:rsidRPr="00085782" w:rsidRDefault="006338AF" w:rsidP="006338AF">
            <w:pPr>
              <w:pStyle w:val="a5"/>
              <w:ind w:firstLine="426"/>
              <w:jc w:val="both"/>
            </w:pPr>
            <w:r w:rsidRPr="00085782">
              <w:t>Из доходов физического лица, подлежащих налогообложению, исключаются следующие виды доходов (далее – корректировка дохода):</w:t>
            </w:r>
          </w:p>
          <w:p w14:paraId="31578159" w14:textId="77777777" w:rsidR="006338AF" w:rsidRPr="00085782" w:rsidRDefault="006338AF" w:rsidP="006338AF">
            <w:pPr>
              <w:pStyle w:val="a5"/>
              <w:ind w:firstLine="426"/>
              <w:jc w:val="both"/>
            </w:pPr>
            <w:r w:rsidRPr="00085782">
              <w:t>…</w:t>
            </w:r>
          </w:p>
          <w:p w14:paraId="0BDAE3D7" w14:textId="01DB61B1" w:rsidR="006338AF" w:rsidRPr="00085782" w:rsidRDefault="00410638" w:rsidP="00DA7A05">
            <w:pPr>
              <w:pStyle w:val="a5"/>
              <w:ind w:firstLine="426"/>
              <w:jc w:val="both"/>
            </w:pPr>
            <w:r w:rsidRPr="00410638">
              <w:t xml:space="preserve">11) выигрыш по одной лотерее в пределах </w:t>
            </w:r>
            <w:r w:rsidRPr="00410638">
              <w:rPr>
                <w:i/>
              </w:rPr>
              <w:t>6-кратного размера месячного расчетного показателя</w:t>
            </w:r>
            <w:r w:rsidRPr="00410638">
              <w:t xml:space="preserve">, установленного на соответствующий финансовый год законом о республиканском бюджете и действующего </w:t>
            </w:r>
            <w:r w:rsidRPr="00EC49D5">
              <w:rPr>
                <w:b/>
                <w:i/>
              </w:rPr>
              <w:t>на дату начисления таких выигрышей</w:t>
            </w:r>
            <w:r w:rsidR="00DA7A05">
              <w:t>.</w:t>
            </w:r>
          </w:p>
        </w:tc>
        <w:tc>
          <w:tcPr>
            <w:tcW w:w="2393" w:type="dxa"/>
          </w:tcPr>
          <w:p w14:paraId="70E7623C" w14:textId="77777777" w:rsidR="00965C4C" w:rsidRDefault="00965C4C" w:rsidP="00D8746C">
            <w:pPr>
              <w:contextualSpacing/>
              <w:jc w:val="both"/>
            </w:pPr>
          </w:p>
          <w:p w14:paraId="77B08E55" w14:textId="77777777" w:rsidR="00410638" w:rsidRDefault="00410638" w:rsidP="00D8746C">
            <w:pPr>
              <w:contextualSpacing/>
              <w:jc w:val="both"/>
            </w:pPr>
          </w:p>
          <w:p w14:paraId="4B513A81" w14:textId="77777777" w:rsidR="00410638" w:rsidRDefault="00410638" w:rsidP="00D8746C">
            <w:pPr>
              <w:contextualSpacing/>
              <w:jc w:val="both"/>
            </w:pPr>
          </w:p>
          <w:p w14:paraId="063E48CC" w14:textId="77777777" w:rsidR="00410638" w:rsidRDefault="00410638" w:rsidP="00D8746C">
            <w:pPr>
              <w:contextualSpacing/>
              <w:jc w:val="both"/>
            </w:pPr>
          </w:p>
          <w:p w14:paraId="1E7B7D19" w14:textId="5A3122CD" w:rsidR="00410638" w:rsidRPr="00085782" w:rsidRDefault="00410638" w:rsidP="00410638">
            <w:pPr>
              <w:contextualSpacing/>
              <w:jc w:val="both"/>
            </w:pPr>
            <w:r w:rsidRPr="00085782">
              <w:t>МРП на дату начисления вы</w:t>
            </w:r>
            <w:r>
              <w:t>игрышей</w:t>
            </w:r>
          </w:p>
          <w:p w14:paraId="67637649" w14:textId="77777777" w:rsidR="00410638" w:rsidRPr="00085782" w:rsidRDefault="00410638" w:rsidP="00D8746C">
            <w:pPr>
              <w:contextualSpacing/>
              <w:jc w:val="both"/>
            </w:pPr>
          </w:p>
        </w:tc>
      </w:tr>
      <w:tr w:rsidR="00965C4C" w:rsidRPr="00085782" w14:paraId="6A5B216B" w14:textId="77777777" w:rsidTr="00135786">
        <w:tc>
          <w:tcPr>
            <w:tcW w:w="1701" w:type="dxa"/>
          </w:tcPr>
          <w:p w14:paraId="2057F5D7" w14:textId="1A468AC2" w:rsidR="00965C4C" w:rsidRPr="00085782" w:rsidRDefault="002D6E85" w:rsidP="002D6E85">
            <w:pPr>
              <w:contextualSpacing/>
              <w:jc w:val="both"/>
            </w:pPr>
            <w:proofErr w:type="gramStart"/>
            <w:r>
              <w:t>Подпункт</w:t>
            </w:r>
            <w:r w:rsidR="00965C4C" w:rsidRPr="00085782">
              <w:t xml:space="preserve"> 12) пункта 1 статьи 341</w:t>
            </w:r>
            <w:proofErr w:type="gramEnd"/>
          </w:p>
        </w:tc>
        <w:tc>
          <w:tcPr>
            <w:tcW w:w="5495" w:type="dxa"/>
          </w:tcPr>
          <w:p w14:paraId="26749811" w14:textId="77777777" w:rsidR="00085782" w:rsidRPr="00085782" w:rsidRDefault="00085782" w:rsidP="00085782">
            <w:pPr>
              <w:pStyle w:val="a5"/>
              <w:ind w:firstLine="426"/>
              <w:jc w:val="both"/>
            </w:pPr>
            <w:r w:rsidRPr="00085782">
              <w:t>Из доходов физического лица, подлежащих налогообложению, исключаются следующие виды доходов (далее – корректировка дохода):</w:t>
            </w:r>
          </w:p>
          <w:p w14:paraId="61FA880F" w14:textId="77777777" w:rsidR="00085782" w:rsidRDefault="00085782" w:rsidP="00085782">
            <w:pPr>
              <w:pStyle w:val="a5"/>
              <w:ind w:firstLine="426"/>
              <w:jc w:val="both"/>
            </w:pPr>
            <w:r w:rsidRPr="00085782">
              <w:t>…</w:t>
            </w:r>
          </w:p>
          <w:p w14:paraId="697EFF63" w14:textId="350B95CB" w:rsidR="00965C4C" w:rsidRPr="00085782" w:rsidRDefault="00DA7A05" w:rsidP="00DA7A05">
            <w:pPr>
              <w:pStyle w:val="a5"/>
              <w:ind w:firstLine="426"/>
              <w:jc w:val="both"/>
            </w:pPr>
            <w:r w:rsidRPr="00DA7A05">
              <w:t xml:space="preserve">12) выплаты в связи с выполнением общественных работ и профессиональным обучением, осуществляемые за счет средств бюджета и (или) грантов, в 12-кратном размере месячного расчетного показателя, установленного на соответствующий финансовый год законом о республиканском бюджете и действующего </w:t>
            </w:r>
            <w:r w:rsidRPr="00DE0CE2">
              <w:rPr>
                <w:b/>
                <w:i/>
              </w:rPr>
              <w:t>на дату такой выплаты</w:t>
            </w:r>
            <w:r>
              <w:t>.</w:t>
            </w:r>
          </w:p>
        </w:tc>
        <w:tc>
          <w:tcPr>
            <w:tcW w:w="2393" w:type="dxa"/>
          </w:tcPr>
          <w:p w14:paraId="0719F83C" w14:textId="77777777" w:rsidR="00965C4C" w:rsidRPr="00633CEC" w:rsidRDefault="00965C4C" w:rsidP="00D8746C">
            <w:pPr>
              <w:contextualSpacing/>
              <w:jc w:val="both"/>
            </w:pPr>
          </w:p>
          <w:p w14:paraId="0A54DB09" w14:textId="77777777" w:rsidR="00DA7A05" w:rsidRPr="00633CEC" w:rsidRDefault="00DA7A05" w:rsidP="00D8746C">
            <w:pPr>
              <w:contextualSpacing/>
              <w:jc w:val="both"/>
            </w:pPr>
          </w:p>
          <w:p w14:paraId="74639573" w14:textId="77777777" w:rsidR="00DA7A05" w:rsidRPr="00633CEC" w:rsidRDefault="00DA7A05" w:rsidP="00D8746C">
            <w:pPr>
              <w:contextualSpacing/>
              <w:jc w:val="both"/>
            </w:pPr>
          </w:p>
          <w:p w14:paraId="2B694AEC" w14:textId="77777777" w:rsidR="00DA7A05" w:rsidRPr="00633CEC" w:rsidRDefault="00DA7A05" w:rsidP="00D8746C">
            <w:pPr>
              <w:contextualSpacing/>
              <w:jc w:val="both"/>
            </w:pPr>
          </w:p>
          <w:p w14:paraId="016C1A2D" w14:textId="2876776C" w:rsidR="00DA7A05" w:rsidRPr="00633CEC" w:rsidRDefault="00DA7A05" w:rsidP="00DA7A05">
            <w:pPr>
              <w:contextualSpacing/>
              <w:jc w:val="both"/>
            </w:pPr>
            <w:r w:rsidRPr="00633CEC">
              <w:t>МРП на дату выплаты.</w:t>
            </w:r>
          </w:p>
          <w:p w14:paraId="48186157" w14:textId="77777777" w:rsidR="00DA7A05" w:rsidRPr="00633CEC" w:rsidRDefault="00DA7A05" w:rsidP="00D8746C">
            <w:pPr>
              <w:contextualSpacing/>
              <w:jc w:val="both"/>
            </w:pPr>
          </w:p>
        </w:tc>
      </w:tr>
      <w:tr w:rsidR="00965C4C" w:rsidRPr="00085782" w14:paraId="6C3A1C53" w14:textId="77777777" w:rsidTr="00135786">
        <w:tc>
          <w:tcPr>
            <w:tcW w:w="1701" w:type="dxa"/>
          </w:tcPr>
          <w:p w14:paraId="26F690F6" w14:textId="5A6FAFD3" w:rsidR="00965C4C" w:rsidRPr="00085782" w:rsidRDefault="00965C4C" w:rsidP="002D6E85">
            <w:pPr>
              <w:contextualSpacing/>
              <w:jc w:val="both"/>
            </w:pPr>
            <w:proofErr w:type="gramStart"/>
            <w:r w:rsidRPr="00085782">
              <w:t>Подпункт 14) пункта 1 статьи 341</w:t>
            </w:r>
            <w:proofErr w:type="gramEnd"/>
          </w:p>
        </w:tc>
        <w:tc>
          <w:tcPr>
            <w:tcW w:w="5495" w:type="dxa"/>
          </w:tcPr>
          <w:p w14:paraId="63429704" w14:textId="77777777" w:rsidR="00085782" w:rsidRPr="00085782" w:rsidRDefault="00085782" w:rsidP="00085782">
            <w:pPr>
              <w:pStyle w:val="a5"/>
              <w:ind w:firstLine="426"/>
              <w:jc w:val="both"/>
            </w:pPr>
            <w:r w:rsidRPr="00085782">
              <w:t>Из доходов физического лица, подлежащих налогообложению, исключаются следующие виды доходов (далее – корректировка дохода):</w:t>
            </w:r>
          </w:p>
          <w:p w14:paraId="0CA8600E" w14:textId="77777777" w:rsidR="00085782" w:rsidRDefault="00085782" w:rsidP="00085782">
            <w:pPr>
              <w:pStyle w:val="a5"/>
              <w:ind w:firstLine="426"/>
              <w:jc w:val="both"/>
            </w:pPr>
            <w:r w:rsidRPr="00085782">
              <w:t>…</w:t>
            </w:r>
          </w:p>
          <w:p w14:paraId="497E8D76" w14:textId="77777777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lastRenderedPageBreak/>
              <w:t xml:space="preserve">14) доход от личного подсобного хозяйства каждого лица, занимающегося личным подсобным хозяйством, – за год в пределах </w:t>
            </w:r>
            <w:r w:rsidRPr="00D93249">
              <w:rPr>
                <w:i/>
              </w:rPr>
              <w:t>282-кратного размера месячного расчетного показателя</w:t>
            </w:r>
            <w:r w:rsidRPr="00D93249">
              <w:t xml:space="preserve">, установленного законом о республиканском бюджете и действующего </w:t>
            </w:r>
            <w:r w:rsidRPr="00DE0CE2">
              <w:rPr>
                <w:b/>
                <w:i/>
              </w:rPr>
              <w:t>на 1 января</w:t>
            </w:r>
            <w:r w:rsidRPr="00D93249">
              <w:t xml:space="preserve"> соответствующего финансового года.</w:t>
            </w:r>
          </w:p>
          <w:p w14:paraId="1705C0C6" w14:textId="2B166408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>При этом доходом от личного подсобного хозяйства признается доход от реализации лицом, занимающимся личным подсобным хозяйством, заготовительной организации в сфере агропромышленного комплекса, сельскохозяйственному кооперативу и (или) юридическому лицу, осуществляющему переработку сельскохозяйственного сырья, следующей сельскохозяйственной продукции от личного подсобного хозяйства:</w:t>
            </w:r>
          </w:p>
          <w:p w14:paraId="52C12014" w14:textId="2A801B19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>скот крупный рогатый молочного стада живой;</w:t>
            </w:r>
          </w:p>
          <w:p w14:paraId="55F8894A" w14:textId="0F9C63BA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>скот крупный рогатый живой;</w:t>
            </w:r>
          </w:p>
          <w:p w14:paraId="3AB7B68C" w14:textId="7DAAA1A5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 xml:space="preserve">лошади и животные семейства </w:t>
            </w:r>
            <w:proofErr w:type="gramStart"/>
            <w:r w:rsidRPr="00D93249">
              <w:t>лошадиных</w:t>
            </w:r>
            <w:proofErr w:type="gramEnd"/>
            <w:r w:rsidRPr="00D93249">
              <w:t xml:space="preserve"> прочие, живые;</w:t>
            </w:r>
          </w:p>
          <w:p w14:paraId="34E2EA75" w14:textId="6D28DD93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 xml:space="preserve">верблюды и </w:t>
            </w:r>
            <w:proofErr w:type="spellStart"/>
            <w:r w:rsidRPr="00D93249">
              <w:t>верблюдовые</w:t>
            </w:r>
            <w:proofErr w:type="spellEnd"/>
            <w:r w:rsidRPr="00D93249">
              <w:t xml:space="preserve"> живые;</w:t>
            </w:r>
          </w:p>
          <w:p w14:paraId="00495CEE" w14:textId="53C9419E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>овцы и козы живые;</w:t>
            </w:r>
          </w:p>
          <w:p w14:paraId="197EC272" w14:textId="6AE735EB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>свиньи живые;</w:t>
            </w:r>
          </w:p>
          <w:p w14:paraId="2EF65ACB" w14:textId="430C6B50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>домашняя птица живая;</w:t>
            </w:r>
          </w:p>
          <w:p w14:paraId="3C05FB9D" w14:textId="4E7DA81D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>яйца куриные в скорлупе свежие;</w:t>
            </w:r>
          </w:p>
          <w:p w14:paraId="4C92883B" w14:textId="45A74863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>мясо скота крупного рогатого, свиней, овец, коз, лошадей и животных семейства лошадиных свежее или охлажденное;</w:t>
            </w:r>
          </w:p>
          <w:p w14:paraId="2C81233D" w14:textId="3D90CE5D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>молоко сырое скота крупного рогатого молочного стада;</w:t>
            </w:r>
          </w:p>
          <w:p w14:paraId="7131B2E6" w14:textId="77499BCD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 xml:space="preserve">мясо птицы </w:t>
            </w:r>
            <w:proofErr w:type="gramStart"/>
            <w:r w:rsidRPr="00D93249">
              <w:t>домашней свежее или охлажденное</w:t>
            </w:r>
            <w:proofErr w:type="gramEnd"/>
            <w:r w:rsidRPr="00D93249">
              <w:t>;</w:t>
            </w:r>
          </w:p>
          <w:p w14:paraId="1AA9164C" w14:textId="5DEAF564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>картофель;</w:t>
            </w:r>
          </w:p>
          <w:p w14:paraId="63C91515" w14:textId="1403A056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>морковь;</w:t>
            </w:r>
          </w:p>
          <w:p w14:paraId="343ABEAA" w14:textId="7BB96FD1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>капуста;</w:t>
            </w:r>
          </w:p>
          <w:p w14:paraId="4CB15926" w14:textId="639F9239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>баклажаны;</w:t>
            </w:r>
          </w:p>
          <w:p w14:paraId="4AB5D508" w14:textId="405DA569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>помидоры;</w:t>
            </w:r>
          </w:p>
          <w:p w14:paraId="3CBA5FA9" w14:textId="4AD09E81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>огурцы;</w:t>
            </w:r>
          </w:p>
          <w:p w14:paraId="54F4A25F" w14:textId="48F06E9F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>чеснок;</w:t>
            </w:r>
          </w:p>
          <w:p w14:paraId="4805F765" w14:textId="1FBDA1AF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>лук;</w:t>
            </w:r>
          </w:p>
          <w:p w14:paraId="27F0B236" w14:textId="4C84DA75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>свекла сахарная;</w:t>
            </w:r>
          </w:p>
          <w:p w14:paraId="57F19742" w14:textId="21441921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>яблоки;</w:t>
            </w:r>
          </w:p>
          <w:p w14:paraId="6A44B06A" w14:textId="0E7B0A3A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>груши;</w:t>
            </w:r>
          </w:p>
          <w:p w14:paraId="6830D2DC" w14:textId="6DD7E50D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>айва;</w:t>
            </w:r>
          </w:p>
          <w:p w14:paraId="34162188" w14:textId="1100FC33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>абрикосы;</w:t>
            </w:r>
          </w:p>
          <w:p w14:paraId="50112F8E" w14:textId="136B381B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>вишня;</w:t>
            </w:r>
          </w:p>
          <w:p w14:paraId="3E5A2990" w14:textId="02E48266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>персики;</w:t>
            </w:r>
          </w:p>
          <w:p w14:paraId="23F93E06" w14:textId="18013F42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>сливы;</w:t>
            </w:r>
          </w:p>
          <w:p w14:paraId="2BCD3550" w14:textId="19D4E927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>шерсть щипаная, шкуры, кожи сырые скота крупного рогатого, животных семейства лошадиных, овец, коз.</w:t>
            </w:r>
          </w:p>
          <w:p w14:paraId="7A82FC53" w14:textId="6A2ABD02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 xml:space="preserve">Определение видов продукции в целях применения настоящего подпункта осуществляется в соответствии с Классификатором продукции по видам экономической деятельности, утвержденным уполномоченным государственным органом, </w:t>
            </w:r>
            <w:proofErr w:type="gramStart"/>
            <w:r w:rsidRPr="00D93249">
              <w:t>осуществляющий</w:t>
            </w:r>
            <w:proofErr w:type="gramEnd"/>
            <w:r w:rsidRPr="00D93249">
              <w:t xml:space="preserve"> государственное регулирование в области технического регулирования.</w:t>
            </w:r>
          </w:p>
          <w:p w14:paraId="0E16FA2F" w14:textId="04A1F7A8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 xml:space="preserve">Положения настоящего подпункта применяются только одним налоговым агентом – заготовительной организацией в сфере агропромышленного комплекса, сельскохозяйственным кооперативом и (или) юридическим лицом, осуществляющим переработку сельскохозяйственного сырья, в отношении физического </w:t>
            </w:r>
            <w:r w:rsidRPr="00D93249">
              <w:lastRenderedPageBreak/>
              <w:t>лица, представившего заготовительной организации в сфере агропромышленного комплекса, сельскохозяйственному кооперативу и (или) юридическому лицу, осуществляющему переработку сельскохозяйственного сырья, следующие документы:</w:t>
            </w:r>
          </w:p>
          <w:p w14:paraId="2288A4A2" w14:textId="54A69A28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>справку о наличии личного подсобного хозяйства в соответствии с законодательством Республики Казахстан;</w:t>
            </w:r>
          </w:p>
          <w:p w14:paraId="6F20A03C" w14:textId="1674DE3B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 xml:space="preserve">подтверждение местного исполнительного органа о наличии </w:t>
            </w:r>
            <w:proofErr w:type="gramStart"/>
            <w:r w:rsidRPr="00D93249">
              <w:t>используемых</w:t>
            </w:r>
            <w:proofErr w:type="gramEnd"/>
            <w:r w:rsidRPr="00D93249">
              <w:t xml:space="preserve"> в личном подсобном хозяйстве:</w:t>
            </w:r>
          </w:p>
          <w:p w14:paraId="51AFFF47" w14:textId="1C7E2DEA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>земельного участка с указанием площади;</w:t>
            </w:r>
          </w:p>
          <w:p w14:paraId="67E12CC5" w14:textId="2FB4317E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>домашних животных с указанием количества;</w:t>
            </w:r>
          </w:p>
          <w:p w14:paraId="447F6393" w14:textId="2EDB6D31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>домашних птиц с указанием количества;</w:t>
            </w:r>
          </w:p>
          <w:p w14:paraId="661BC85B" w14:textId="6294E223" w:rsidR="00D93249" w:rsidRPr="00D93249" w:rsidRDefault="00D93249" w:rsidP="00D93249">
            <w:pPr>
              <w:pStyle w:val="a5"/>
              <w:ind w:firstLine="426"/>
              <w:jc w:val="both"/>
            </w:pPr>
            <w:r w:rsidRPr="00D93249">
              <w:t>заявление на применение корректировки доходов, подлежащих налогообложению.</w:t>
            </w:r>
          </w:p>
          <w:p w14:paraId="5C240076" w14:textId="017DE475" w:rsidR="00965C4C" w:rsidRPr="00085782" w:rsidRDefault="00D93249" w:rsidP="00AB460F">
            <w:pPr>
              <w:pStyle w:val="a5"/>
              <w:ind w:firstLine="426"/>
              <w:jc w:val="both"/>
            </w:pPr>
            <w:r w:rsidRPr="00D93249">
              <w:t>При этом документы представляются налоговому агенту не менее одного раза в календарный год, в котором применена такая корректировка</w:t>
            </w:r>
          </w:p>
        </w:tc>
        <w:tc>
          <w:tcPr>
            <w:tcW w:w="2393" w:type="dxa"/>
          </w:tcPr>
          <w:p w14:paraId="26592C35" w14:textId="77777777" w:rsidR="00965C4C" w:rsidRDefault="00965C4C" w:rsidP="00D8746C">
            <w:pPr>
              <w:contextualSpacing/>
              <w:jc w:val="both"/>
            </w:pPr>
          </w:p>
          <w:p w14:paraId="4601BB7B" w14:textId="77777777" w:rsidR="00AB460F" w:rsidRDefault="00AB460F" w:rsidP="00D8746C">
            <w:pPr>
              <w:contextualSpacing/>
              <w:jc w:val="both"/>
            </w:pPr>
          </w:p>
          <w:p w14:paraId="4B822970" w14:textId="77777777" w:rsidR="00AB460F" w:rsidRDefault="00AB460F" w:rsidP="00D8746C">
            <w:pPr>
              <w:contextualSpacing/>
              <w:jc w:val="both"/>
            </w:pPr>
          </w:p>
          <w:p w14:paraId="5B7C79AA" w14:textId="77777777" w:rsidR="00AB460F" w:rsidRDefault="00AB460F" w:rsidP="00D8746C">
            <w:pPr>
              <w:contextualSpacing/>
              <w:jc w:val="both"/>
            </w:pPr>
          </w:p>
          <w:p w14:paraId="51544FA4" w14:textId="6121CC50" w:rsidR="00AB460F" w:rsidRPr="00085782" w:rsidRDefault="00AB460F" w:rsidP="00AB460F">
            <w:pPr>
              <w:contextualSpacing/>
              <w:jc w:val="both"/>
            </w:pPr>
            <w:r w:rsidRPr="00085782">
              <w:lastRenderedPageBreak/>
              <w:t>МРП на 1 января соответствующего финансового года (</w:t>
            </w:r>
            <w:r w:rsidR="00D21D55">
              <w:t xml:space="preserve">в 2020 г. - </w:t>
            </w:r>
            <w:r w:rsidRPr="00085782">
              <w:t>2651 тенге).</w:t>
            </w:r>
          </w:p>
          <w:p w14:paraId="6C329990" w14:textId="77777777" w:rsidR="00AB460F" w:rsidRPr="00085782" w:rsidRDefault="00AB460F" w:rsidP="00D8746C">
            <w:pPr>
              <w:contextualSpacing/>
              <w:jc w:val="both"/>
            </w:pPr>
          </w:p>
        </w:tc>
      </w:tr>
      <w:tr w:rsidR="00965C4C" w:rsidRPr="00085782" w14:paraId="450E3C10" w14:textId="77777777" w:rsidTr="00135786">
        <w:tc>
          <w:tcPr>
            <w:tcW w:w="1701" w:type="dxa"/>
          </w:tcPr>
          <w:p w14:paraId="7D3BACB3" w14:textId="251D923B" w:rsidR="00965C4C" w:rsidRPr="00085782" w:rsidRDefault="00965C4C" w:rsidP="00E47170">
            <w:pPr>
              <w:contextualSpacing/>
              <w:jc w:val="both"/>
            </w:pPr>
            <w:proofErr w:type="gramStart"/>
            <w:r w:rsidRPr="00085782">
              <w:lastRenderedPageBreak/>
              <w:t>Подпунктом 18) пункта 1 статьи 341</w:t>
            </w:r>
            <w:proofErr w:type="gramEnd"/>
          </w:p>
        </w:tc>
        <w:tc>
          <w:tcPr>
            <w:tcW w:w="5495" w:type="dxa"/>
          </w:tcPr>
          <w:p w14:paraId="3279A645" w14:textId="77777777" w:rsidR="00085782" w:rsidRPr="00085782" w:rsidRDefault="00085782" w:rsidP="00085782">
            <w:pPr>
              <w:pStyle w:val="a5"/>
              <w:ind w:firstLine="426"/>
              <w:jc w:val="both"/>
            </w:pPr>
            <w:r w:rsidRPr="00085782">
              <w:t>Из доходов физического лица, подлежащих налогообложению, исключаются следующие виды доходов (далее – корректировка дохода):</w:t>
            </w:r>
          </w:p>
          <w:p w14:paraId="7FEC6CD8" w14:textId="77777777" w:rsidR="00085782" w:rsidRDefault="00085782" w:rsidP="00085782">
            <w:pPr>
              <w:pStyle w:val="a5"/>
              <w:ind w:firstLine="426"/>
              <w:jc w:val="both"/>
            </w:pPr>
            <w:r w:rsidRPr="00085782">
              <w:t>…</w:t>
            </w:r>
          </w:p>
          <w:p w14:paraId="0350A102" w14:textId="77777777" w:rsidR="00396649" w:rsidRPr="00396649" w:rsidRDefault="00396649" w:rsidP="00396649">
            <w:pPr>
              <w:pStyle w:val="a5"/>
              <w:ind w:firstLine="426"/>
              <w:jc w:val="both"/>
            </w:pPr>
            <w:r w:rsidRPr="00396649">
              <w:t xml:space="preserve">18) выплаты в пределах </w:t>
            </w:r>
            <w:r w:rsidRPr="00396649">
              <w:rPr>
                <w:i/>
              </w:rPr>
              <w:t>94-кратного размера месячного расчетного показателя</w:t>
            </w:r>
            <w:r w:rsidRPr="00396649">
              <w:t xml:space="preserve">, установленного законом о республиканском бюджете и действующего </w:t>
            </w:r>
            <w:r w:rsidRPr="00DE0CE2">
              <w:rPr>
                <w:b/>
                <w:i/>
              </w:rPr>
              <w:t>на 1 января</w:t>
            </w:r>
            <w:r w:rsidRPr="00396649">
              <w:t xml:space="preserve"> соответствующего финансового года, по каждому виду выплат, произведенные налоговым агентом в течение календарного года:</w:t>
            </w:r>
          </w:p>
          <w:p w14:paraId="473D7C01" w14:textId="1F133F0F" w:rsidR="00396649" w:rsidRPr="00396649" w:rsidRDefault="00396649" w:rsidP="00396649">
            <w:pPr>
              <w:pStyle w:val="a5"/>
              <w:ind w:firstLine="426"/>
              <w:jc w:val="both"/>
            </w:pPr>
            <w:proofErr w:type="gramStart"/>
            <w:r w:rsidRPr="00396649">
              <w:t>для покрытия расходов физического лица на медицинские услуги (кроме косметологических) – при предоставлении физическим лицом документов, подтверждающих получение медицинских услуг (кроме косметологических) и фактические расходы на их оплату, или расходов работодателя на уплату в пользу работника страховых премий по договорам добровольного страхования на случай болезни – при наличии договора добровольного страхования на случай болезни и документа, подтверждающего уплату страховых премий по договору</w:t>
            </w:r>
            <w:proofErr w:type="gramEnd"/>
            <w:r w:rsidRPr="00396649">
              <w:t xml:space="preserve"> добровольного страхования на случай болезни;</w:t>
            </w:r>
          </w:p>
          <w:p w14:paraId="1CCB07A3" w14:textId="4066DC85" w:rsidR="00396649" w:rsidRPr="00396649" w:rsidRDefault="00396649" w:rsidP="00396649">
            <w:pPr>
              <w:pStyle w:val="a5"/>
              <w:ind w:firstLine="426"/>
              <w:jc w:val="both"/>
            </w:pPr>
            <w:r w:rsidRPr="00396649">
              <w:t>в виде оказания материальной помощи работнику при рождении его ребенка – при предоставлении работником копии свидетельства (свидетельств) о рождении ребенка (детей);</w:t>
            </w:r>
          </w:p>
          <w:p w14:paraId="33F0B775" w14:textId="4526AB64" w:rsidR="00396649" w:rsidRPr="00396649" w:rsidRDefault="00396649" w:rsidP="00396649">
            <w:pPr>
              <w:pStyle w:val="a5"/>
              <w:ind w:firstLine="426"/>
              <w:jc w:val="both"/>
            </w:pPr>
            <w:r w:rsidRPr="00396649">
              <w:t>на погребение – при наличии справки о смерти или свидетельства о смерти.</w:t>
            </w:r>
          </w:p>
          <w:p w14:paraId="755D5140" w14:textId="52F469DA" w:rsidR="00965C4C" w:rsidRPr="00085782" w:rsidRDefault="00396649" w:rsidP="00396649">
            <w:pPr>
              <w:pStyle w:val="a5"/>
              <w:ind w:firstLine="426"/>
              <w:jc w:val="both"/>
            </w:pPr>
            <w:r w:rsidRPr="00396649">
              <w:t>Указанные доходы освобождаются от налогообложения на основании заявления о применении корректировки дохода и при наличии подтверждающих документов</w:t>
            </w:r>
            <w:r>
              <w:t>.</w:t>
            </w:r>
          </w:p>
        </w:tc>
        <w:tc>
          <w:tcPr>
            <w:tcW w:w="2393" w:type="dxa"/>
          </w:tcPr>
          <w:p w14:paraId="28DD54A1" w14:textId="77777777" w:rsidR="00965C4C" w:rsidRDefault="00965C4C" w:rsidP="00D8746C">
            <w:pPr>
              <w:contextualSpacing/>
              <w:jc w:val="both"/>
            </w:pPr>
          </w:p>
          <w:p w14:paraId="4E047662" w14:textId="77777777" w:rsidR="00396649" w:rsidRDefault="00396649" w:rsidP="00D8746C">
            <w:pPr>
              <w:contextualSpacing/>
              <w:jc w:val="both"/>
            </w:pPr>
          </w:p>
          <w:p w14:paraId="1C3E7BE6" w14:textId="77777777" w:rsidR="00396649" w:rsidRDefault="00396649" w:rsidP="00D8746C">
            <w:pPr>
              <w:contextualSpacing/>
              <w:jc w:val="both"/>
            </w:pPr>
          </w:p>
          <w:p w14:paraId="2423E86B" w14:textId="77777777" w:rsidR="00396649" w:rsidRDefault="00396649" w:rsidP="00D8746C">
            <w:pPr>
              <w:contextualSpacing/>
              <w:jc w:val="both"/>
            </w:pPr>
          </w:p>
          <w:p w14:paraId="10981DC0" w14:textId="67C08E59" w:rsidR="00396649" w:rsidRPr="00085782" w:rsidRDefault="00396649" w:rsidP="00396649">
            <w:pPr>
              <w:contextualSpacing/>
              <w:jc w:val="both"/>
            </w:pPr>
            <w:r w:rsidRPr="00085782">
              <w:t>МРП на 1 января соответствующего финансового года (</w:t>
            </w:r>
            <w:r w:rsidR="00D21D55">
              <w:t xml:space="preserve">в 2020 г. - </w:t>
            </w:r>
            <w:r w:rsidRPr="00085782">
              <w:t>2651 тенге).</w:t>
            </w:r>
          </w:p>
          <w:p w14:paraId="1802F8C4" w14:textId="77777777" w:rsidR="00396649" w:rsidRPr="00085782" w:rsidRDefault="00396649" w:rsidP="00D8746C">
            <w:pPr>
              <w:contextualSpacing/>
              <w:jc w:val="both"/>
            </w:pPr>
          </w:p>
        </w:tc>
      </w:tr>
      <w:tr w:rsidR="00965C4C" w:rsidRPr="00085782" w14:paraId="7FC1E262" w14:textId="77777777" w:rsidTr="00135786">
        <w:tc>
          <w:tcPr>
            <w:tcW w:w="1701" w:type="dxa"/>
          </w:tcPr>
          <w:p w14:paraId="31187C20" w14:textId="1DD4D199" w:rsidR="00965C4C" w:rsidRPr="00085782" w:rsidRDefault="00965C4C" w:rsidP="002D6E85">
            <w:pPr>
              <w:contextualSpacing/>
              <w:jc w:val="both"/>
            </w:pPr>
            <w:proofErr w:type="gramStart"/>
            <w:r w:rsidRPr="00085782">
              <w:t>Подпункт 27) пункта 1 статьи 341</w:t>
            </w:r>
            <w:proofErr w:type="gramEnd"/>
          </w:p>
        </w:tc>
        <w:tc>
          <w:tcPr>
            <w:tcW w:w="5495" w:type="dxa"/>
          </w:tcPr>
          <w:p w14:paraId="2C189B1F" w14:textId="77777777" w:rsidR="00085782" w:rsidRPr="00085782" w:rsidRDefault="00085782" w:rsidP="00085782">
            <w:pPr>
              <w:pStyle w:val="a5"/>
              <w:ind w:firstLine="426"/>
              <w:jc w:val="both"/>
            </w:pPr>
            <w:r w:rsidRPr="00085782">
              <w:t>Из доходов физического лица, подлежащих налогообложению, исключаются следующие виды доходов (далее – корректировка дохода):</w:t>
            </w:r>
          </w:p>
          <w:p w14:paraId="4703C975" w14:textId="77777777" w:rsidR="00085782" w:rsidRDefault="00085782" w:rsidP="00085782">
            <w:pPr>
              <w:pStyle w:val="a5"/>
              <w:ind w:firstLine="426"/>
              <w:jc w:val="both"/>
            </w:pPr>
            <w:r w:rsidRPr="00085782">
              <w:t>…</w:t>
            </w:r>
          </w:p>
          <w:p w14:paraId="2E45E5F0" w14:textId="77777777" w:rsidR="00396649" w:rsidRPr="00DE0CE2" w:rsidRDefault="00396649" w:rsidP="00396649">
            <w:pPr>
              <w:pStyle w:val="a5"/>
              <w:ind w:firstLine="426"/>
              <w:jc w:val="both"/>
              <w:rPr>
                <w:b/>
                <w:i/>
              </w:rPr>
            </w:pPr>
            <w:proofErr w:type="gramStart"/>
            <w:r w:rsidRPr="00396649">
              <w:t xml:space="preserve">27) доходы в виде расходов работодателя на оплату отпуска по беременности и родам, отпуска работникам, усыновившим (удочерившим) новорожденного ребенка (детей), за вычетом суммы социальной выплаты на случай потери дохода в связи с беременностью и родами, усыновлением (удочерением) новорожденного ребенка (детей), осуществленной в соответствии с законодательством Республики Казахстан об обязательном социальном страховании, – в пределах </w:t>
            </w:r>
            <w:r w:rsidRPr="00396649">
              <w:rPr>
                <w:i/>
              </w:rPr>
              <w:t xml:space="preserve">12-кратного размера месячного </w:t>
            </w:r>
            <w:r w:rsidRPr="00396649">
              <w:rPr>
                <w:i/>
              </w:rPr>
              <w:lastRenderedPageBreak/>
              <w:t>расчетного показателя</w:t>
            </w:r>
            <w:r w:rsidRPr="00396649">
              <w:t>, установленного законом</w:t>
            </w:r>
            <w:proofErr w:type="gramEnd"/>
            <w:r w:rsidRPr="00396649">
              <w:t xml:space="preserve"> о республиканском бюджете и действующего </w:t>
            </w:r>
            <w:r w:rsidRPr="00DE0CE2">
              <w:rPr>
                <w:b/>
                <w:i/>
              </w:rPr>
              <w:t>на дату начисления дохода.</w:t>
            </w:r>
          </w:p>
          <w:p w14:paraId="135EB00B" w14:textId="13BFC4C4" w:rsidR="00965C4C" w:rsidRPr="00085782" w:rsidRDefault="00396649" w:rsidP="00396649">
            <w:pPr>
              <w:pStyle w:val="a5"/>
              <w:ind w:firstLine="426"/>
              <w:jc w:val="both"/>
            </w:pPr>
            <w:r w:rsidRPr="00396649">
              <w:t>Положения настоящего подпункта применяются в случае, если расходы работодателя, указанные в настоящем подпункте, предусмотрены условиями трудового и (или) коллективного договора, актом работодателя</w:t>
            </w:r>
            <w:r>
              <w:t>.</w:t>
            </w:r>
          </w:p>
        </w:tc>
        <w:tc>
          <w:tcPr>
            <w:tcW w:w="2393" w:type="dxa"/>
          </w:tcPr>
          <w:p w14:paraId="0D3D2666" w14:textId="77777777" w:rsidR="00965C4C" w:rsidRDefault="00965C4C" w:rsidP="00D8746C">
            <w:pPr>
              <w:contextualSpacing/>
              <w:jc w:val="both"/>
            </w:pPr>
          </w:p>
          <w:p w14:paraId="7DF6CBE0" w14:textId="77777777" w:rsidR="00396649" w:rsidRDefault="00396649" w:rsidP="00D8746C">
            <w:pPr>
              <w:contextualSpacing/>
              <w:jc w:val="both"/>
            </w:pPr>
          </w:p>
          <w:p w14:paraId="7FF852BF" w14:textId="77777777" w:rsidR="00396649" w:rsidRDefault="00396649" w:rsidP="00D8746C">
            <w:pPr>
              <w:contextualSpacing/>
              <w:jc w:val="both"/>
            </w:pPr>
          </w:p>
          <w:p w14:paraId="748B6BAF" w14:textId="77777777" w:rsidR="00396649" w:rsidRDefault="00396649" w:rsidP="00D8746C">
            <w:pPr>
              <w:contextualSpacing/>
              <w:jc w:val="both"/>
            </w:pPr>
          </w:p>
          <w:p w14:paraId="23AF13FC" w14:textId="6D7B52FC" w:rsidR="00396649" w:rsidRPr="00085782" w:rsidRDefault="00396649" w:rsidP="00396649">
            <w:pPr>
              <w:contextualSpacing/>
              <w:jc w:val="both"/>
            </w:pPr>
            <w:r w:rsidRPr="00085782">
              <w:t xml:space="preserve">МРП на </w:t>
            </w:r>
            <w:r>
              <w:t>дату начисления дохода</w:t>
            </w:r>
            <w:r w:rsidRPr="00085782">
              <w:t>.</w:t>
            </w:r>
          </w:p>
          <w:p w14:paraId="3294565C" w14:textId="77777777" w:rsidR="00396649" w:rsidRPr="00085782" w:rsidRDefault="00396649" w:rsidP="00D8746C">
            <w:pPr>
              <w:contextualSpacing/>
              <w:jc w:val="both"/>
            </w:pPr>
          </w:p>
        </w:tc>
      </w:tr>
      <w:tr w:rsidR="00965C4C" w:rsidRPr="00085782" w14:paraId="651AEFD4" w14:textId="77777777" w:rsidTr="00135786">
        <w:tc>
          <w:tcPr>
            <w:tcW w:w="1701" w:type="dxa"/>
          </w:tcPr>
          <w:p w14:paraId="1E7A15EB" w14:textId="3E567890" w:rsidR="00965C4C" w:rsidRPr="00085782" w:rsidRDefault="00965C4C" w:rsidP="002D6E85">
            <w:pPr>
              <w:contextualSpacing/>
              <w:jc w:val="both"/>
            </w:pPr>
            <w:proofErr w:type="gramStart"/>
            <w:r w:rsidRPr="00085782">
              <w:lastRenderedPageBreak/>
              <w:t>Подпункт 49) пункта 1 статьи 341</w:t>
            </w:r>
            <w:proofErr w:type="gramEnd"/>
          </w:p>
        </w:tc>
        <w:tc>
          <w:tcPr>
            <w:tcW w:w="5495" w:type="dxa"/>
          </w:tcPr>
          <w:p w14:paraId="77545522" w14:textId="77777777" w:rsidR="00085782" w:rsidRPr="00085782" w:rsidRDefault="00085782" w:rsidP="00085782">
            <w:pPr>
              <w:pStyle w:val="a5"/>
              <w:ind w:firstLine="426"/>
              <w:jc w:val="both"/>
            </w:pPr>
            <w:r w:rsidRPr="00085782">
              <w:t>Из доходов физического лица, подлежащих налогообложению, исключаются следующие виды доходов (далее – корректировка дохода):</w:t>
            </w:r>
          </w:p>
          <w:p w14:paraId="7952EC10" w14:textId="77777777" w:rsidR="00085782" w:rsidRDefault="00085782" w:rsidP="00085782">
            <w:pPr>
              <w:pStyle w:val="a5"/>
              <w:ind w:firstLine="426"/>
              <w:jc w:val="both"/>
            </w:pPr>
            <w:r w:rsidRPr="00085782">
              <w:t>…</w:t>
            </w:r>
          </w:p>
          <w:p w14:paraId="671D099B" w14:textId="77777777" w:rsidR="00396649" w:rsidRPr="00396649" w:rsidRDefault="00396649" w:rsidP="00396649">
            <w:pPr>
              <w:pStyle w:val="a5"/>
              <w:ind w:firstLine="426"/>
              <w:jc w:val="both"/>
            </w:pPr>
            <w:r w:rsidRPr="00396649">
              <w:t>49) облагаемый доход работника – в размере 90 процентов от суммы такого дохода, определенного без учета корректировки, предусмотренной настоящим подпунктом.</w:t>
            </w:r>
          </w:p>
          <w:p w14:paraId="4CA78CD2" w14:textId="3D32559C" w:rsidR="00965C4C" w:rsidRPr="00085782" w:rsidRDefault="00396649" w:rsidP="00396649">
            <w:pPr>
              <w:pStyle w:val="a5"/>
              <w:ind w:firstLine="426"/>
              <w:jc w:val="both"/>
            </w:pPr>
            <w:r w:rsidRPr="00396649">
              <w:t xml:space="preserve">Положение настоящего подпункта применяется к доходу работника, не превышающему </w:t>
            </w:r>
            <w:r w:rsidRPr="00396649">
              <w:rPr>
                <w:i/>
              </w:rPr>
              <w:t>25-кратный размер месячного расчетного показателя</w:t>
            </w:r>
            <w:r w:rsidRPr="00396649">
              <w:t xml:space="preserve">, установленного законом о республиканском бюджете и действующего на </w:t>
            </w:r>
            <w:r w:rsidRPr="00DE0CE2">
              <w:rPr>
                <w:b/>
                <w:i/>
              </w:rPr>
              <w:t>1 января</w:t>
            </w:r>
            <w:r w:rsidRPr="00396649">
              <w:t xml:space="preserve"> соответствующего финансового года</w:t>
            </w:r>
            <w:r>
              <w:t>.</w:t>
            </w:r>
          </w:p>
        </w:tc>
        <w:tc>
          <w:tcPr>
            <w:tcW w:w="2393" w:type="dxa"/>
          </w:tcPr>
          <w:p w14:paraId="76E39C77" w14:textId="77777777" w:rsidR="00965C4C" w:rsidRDefault="00965C4C" w:rsidP="00D8746C">
            <w:pPr>
              <w:contextualSpacing/>
              <w:jc w:val="both"/>
            </w:pPr>
          </w:p>
          <w:p w14:paraId="14F68269" w14:textId="77777777" w:rsidR="00396649" w:rsidRDefault="00396649" w:rsidP="00D8746C">
            <w:pPr>
              <w:contextualSpacing/>
              <w:jc w:val="both"/>
            </w:pPr>
          </w:p>
          <w:p w14:paraId="4FF5AF50" w14:textId="77777777" w:rsidR="00396649" w:rsidRDefault="00396649" w:rsidP="00D8746C">
            <w:pPr>
              <w:contextualSpacing/>
              <w:jc w:val="both"/>
            </w:pPr>
          </w:p>
          <w:p w14:paraId="1F53809B" w14:textId="77777777" w:rsidR="00396649" w:rsidRDefault="00396649" w:rsidP="00D8746C">
            <w:pPr>
              <w:contextualSpacing/>
              <w:jc w:val="both"/>
            </w:pPr>
          </w:p>
          <w:p w14:paraId="61798D67" w14:textId="77777777" w:rsidR="00396649" w:rsidRDefault="00396649" w:rsidP="00D8746C">
            <w:pPr>
              <w:contextualSpacing/>
              <w:jc w:val="both"/>
            </w:pPr>
          </w:p>
          <w:p w14:paraId="0F32931F" w14:textId="77777777" w:rsidR="00396649" w:rsidRDefault="00396649" w:rsidP="00D8746C">
            <w:pPr>
              <w:contextualSpacing/>
              <w:jc w:val="both"/>
            </w:pPr>
          </w:p>
          <w:p w14:paraId="2242B28D" w14:textId="77777777" w:rsidR="00396649" w:rsidRDefault="00396649" w:rsidP="00D8746C">
            <w:pPr>
              <w:contextualSpacing/>
              <w:jc w:val="both"/>
            </w:pPr>
          </w:p>
          <w:p w14:paraId="73C89E17" w14:textId="7032CBC7" w:rsidR="00396649" w:rsidRPr="00396649" w:rsidRDefault="00396649" w:rsidP="00396649">
            <w:pPr>
              <w:contextualSpacing/>
              <w:jc w:val="both"/>
            </w:pPr>
            <w:r w:rsidRPr="00396649">
              <w:t>МРП на 1 января соответствующего финансового года (</w:t>
            </w:r>
            <w:r w:rsidR="00D21D55">
              <w:t xml:space="preserve">в 2020 г. - </w:t>
            </w:r>
            <w:r w:rsidRPr="00396649">
              <w:t>2651 тенге).</w:t>
            </w:r>
          </w:p>
          <w:p w14:paraId="52D233D2" w14:textId="77777777" w:rsidR="00396649" w:rsidRPr="00085782" w:rsidRDefault="00396649" w:rsidP="00D8746C">
            <w:pPr>
              <w:contextualSpacing/>
              <w:jc w:val="both"/>
            </w:pPr>
          </w:p>
        </w:tc>
      </w:tr>
      <w:tr w:rsidR="00965C4C" w:rsidRPr="00085782" w14:paraId="0A6A17F8" w14:textId="77777777" w:rsidTr="00135786">
        <w:tc>
          <w:tcPr>
            <w:tcW w:w="1701" w:type="dxa"/>
          </w:tcPr>
          <w:p w14:paraId="5FB18283" w14:textId="653682E3" w:rsidR="00965C4C" w:rsidRPr="00085782" w:rsidRDefault="00965C4C" w:rsidP="002D6E85">
            <w:pPr>
              <w:contextualSpacing/>
              <w:jc w:val="both"/>
            </w:pPr>
            <w:r w:rsidRPr="00085782">
              <w:t>подпункт 2) пункта 1 статьи 346</w:t>
            </w:r>
          </w:p>
        </w:tc>
        <w:tc>
          <w:tcPr>
            <w:tcW w:w="5495" w:type="dxa"/>
          </w:tcPr>
          <w:p w14:paraId="5F3CBE44" w14:textId="77777777" w:rsidR="00DB51BB" w:rsidRPr="00DB51BB" w:rsidRDefault="00DB51BB" w:rsidP="00DB51BB">
            <w:pPr>
              <w:ind w:firstLine="426"/>
              <w:contextualSpacing/>
              <w:jc w:val="both"/>
            </w:pPr>
            <w:r w:rsidRPr="00DB51BB">
              <w:t>1. Стандартными вычетами являются:</w:t>
            </w:r>
          </w:p>
          <w:p w14:paraId="385C230D" w14:textId="08D5D1FE" w:rsidR="00DB51BB" w:rsidRPr="00DB51BB" w:rsidRDefault="00DB51BB" w:rsidP="00DB51BB">
            <w:pPr>
              <w:ind w:firstLine="426"/>
              <w:contextualSpacing/>
              <w:jc w:val="both"/>
            </w:pPr>
            <w:r w:rsidRPr="00DB51BB">
              <w:t> </w:t>
            </w:r>
            <w:r>
              <w:t>…</w:t>
            </w:r>
          </w:p>
          <w:p w14:paraId="41B9763A" w14:textId="0DE5AD02" w:rsidR="00DB51BB" w:rsidRPr="00DB51BB" w:rsidRDefault="00DB51BB" w:rsidP="00DB51BB">
            <w:pPr>
              <w:ind w:firstLine="426"/>
              <w:contextualSpacing/>
              <w:jc w:val="both"/>
            </w:pPr>
            <w:r w:rsidRPr="00DB51BB">
              <w:t>2) 882-кратный размер месячного расчетного показателя за календарный год на основании того, что такое лицо на дату применения настоящего подпункта является:</w:t>
            </w:r>
          </w:p>
          <w:p w14:paraId="02F95402" w14:textId="3F2ACDE3" w:rsidR="00DB51BB" w:rsidRPr="00DB51BB" w:rsidRDefault="00DB51BB" w:rsidP="00DB51BB">
            <w:pPr>
              <w:ind w:firstLine="426"/>
              <w:contextualSpacing/>
              <w:jc w:val="both"/>
            </w:pPr>
            <w:r w:rsidRPr="00DB51BB">
              <w:t>участником Великой Отечественной войны и приравненным к нему лицом;</w:t>
            </w:r>
          </w:p>
          <w:p w14:paraId="32188866" w14:textId="68296517" w:rsidR="00DB51BB" w:rsidRPr="00DB51BB" w:rsidRDefault="00DB51BB" w:rsidP="00DB51BB">
            <w:pPr>
              <w:ind w:firstLine="426"/>
              <w:contextualSpacing/>
              <w:jc w:val="both"/>
            </w:pPr>
            <w:r w:rsidRPr="00DB51BB">
              <w:t>лицом,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  <w:p w14:paraId="72358952" w14:textId="17180537" w:rsidR="00DB51BB" w:rsidRPr="00DB51BB" w:rsidRDefault="00DB51BB" w:rsidP="00DB51BB">
            <w:pPr>
              <w:ind w:firstLine="426"/>
              <w:contextualSpacing/>
              <w:jc w:val="both"/>
            </w:pPr>
            <w:r w:rsidRPr="00DB51BB">
              <w:t>лицом,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  <w:p w14:paraId="0AE1FE96" w14:textId="0F8CCB00" w:rsidR="00DB51BB" w:rsidRPr="00DB51BB" w:rsidRDefault="00DB51BB" w:rsidP="00DB51BB">
            <w:pPr>
              <w:ind w:firstLine="426"/>
              <w:contextualSpacing/>
              <w:jc w:val="both"/>
            </w:pPr>
            <w:r w:rsidRPr="00DB51BB">
              <w:t>инвалидом I, II или III групп;</w:t>
            </w:r>
          </w:p>
          <w:p w14:paraId="1AF07445" w14:textId="2754856F" w:rsidR="00DB51BB" w:rsidRPr="00DB51BB" w:rsidRDefault="00DB51BB" w:rsidP="00DB51BB">
            <w:pPr>
              <w:ind w:firstLine="426"/>
              <w:contextualSpacing/>
              <w:jc w:val="both"/>
            </w:pPr>
            <w:r w:rsidRPr="00DB51BB">
              <w:t>ребенком-инвалидом.</w:t>
            </w:r>
          </w:p>
          <w:p w14:paraId="7B9C81CA" w14:textId="77777777" w:rsidR="005B14E9" w:rsidRDefault="00DB51BB" w:rsidP="005B14E9">
            <w:pPr>
              <w:ind w:firstLine="426"/>
              <w:contextualSpacing/>
              <w:jc w:val="both"/>
            </w:pPr>
            <w:r w:rsidRPr="00DB51BB">
              <w:t>В случае</w:t>
            </w:r>
            <w:proofErr w:type="gramStart"/>
            <w:r w:rsidRPr="00DB51BB">
              <w:t>,</w:t>
            </w:r>
            <w:proofErr w:type="gramEnd"/>
            <w:r w:rsidRPr="00DB51BB">
              <w:t xml:space="preserve"> если физическое лицо имеет несколько оснований для применения настоящего подпункта, исключение доходов не должно превышать предел дохода, установленного настоящим подпунктом</w:t>
            </w:r>
            <w:r w:rsidR="00A97B02">
              <w:t>.</w:t>
            </w:r>
          </w:p>
          <w:p w14:paraId="331DE776" w14:textId="3E2C1373" w:rsidR="00DE0CE2" w:rsidRPr="00DE0CE2" w:rsidRDefault="00DE0CE2" w:rsidP="005B14E9">
            <w:pPr>
              <w:ind w:firstLine="426"/>
              <w:contextualSpacing/>
              <w:jc w:val="both"/>
            </w:pPr>
            <w:r w:rsidRPr="00DE0CE2">
              <w:rPr>
                <w:i/>
              </w:rPr>
              <w:t>Примечание к статье 342</w:t>
            </w:r>
            <w:r w:rsidRPr="00DE0CE2">
              <w:t xml:space="preserve"> Налогового кодекса, действующей в редакции, изложенной статьей 33 Закона о </w:t>
            </w:r>
            <w:r w:rsidR="005B14E9">
              <w:t>введении:</w:t>
            </w:r>
            <w:r w:rsidRPr="00DE0CE2">
              <w:t xml:space="preserve"> </w:t>
            </w:r>
            <w:r w:rsidR="005B14E9">
              <w:t>«</w:t>
            </w:r>
            <w:r w:rsidR="00BD5A44">
              <w:t>В</w:t>
            </w:r>
            <w:r w:rsidRPr="00DE0CE2">
              <w:t xml:space="preserve"> целях применения главы 37 «Налоговые вычеты» под месячным расчетным показателем понимается месячный расчетный показатель, установленный законом о республиканском бюджете и действующий </w:t>
            </w:r>
            <w:r w:rsidRPr="00DE0CE2">
              <w:rPr>
                <w:b/>
                <w:i/>
              </w:rPr>
              <w:t>на 1 января</w:t>
            </w:r>
            <w:r w:rsidRPr="00DE0CE2">
              <w:t xml:space="preserve"> соответствующего финансового года</w:t>
            </w:r>
            <w:r w:rsidR="005B14E9">
              <w:t>»</w:t>
            </w:r>
            <w:r w:rsidRPr="00DE0CE2">
              <w:t xml:space="preserve">.  </w:t>
            </w:r>
          </w:p>
          <w:p w14:paraId="37E8BC79" w14:textId="7281B0F8" w:rsidR="00DE0CE2" w:rsidRPr="00085782" w:rsidRDefault="00DE0CE2" w:rsidP="00A97B02">
            <w:pPr>
              <w:ind w:firstLine="426"/>
              <w:contextualSpacing/>
              <w:jc w:val="both"/>
            </w:pPr>
          </w:p>
        </w:tc>
        <w:tc>
          <w:tcPr>
            <w:tcW w:w="2393" w:type="dxa"/>
          </w:tcPr>
          <w:p w14:paraId="56E037F1" w14:textId="77777777" w:rsidR="00A97B02" w:rsidRDefault="00A97B02" w:rsidP="000A4DBF">
            <w:pPr>
              <w:contextualSpacing/>
              <w:jc w:val="both"/>
            </w:pPr>
          </w:p>
          <w:p w14:paraId="72CF0113" w14:textId="77777777" w:rsidR="00A97B02" w:rsidRDefault="00A97B02" w:rsidP="000A4DBF">
            <w:pPr>
              <w:contextualSpacing/>
              <w:jc w:val="both"/>
            </w:pPr>
          </w:p>
          <w:p w14:paraId="7A0D0668" w14:textId="3AF8A731" w:rsidR="000A4DBF" w:rsidRPr="00085782" w:rsidRDefault="000A4DBF" w:rsidP="000A4DBF">
            <w:pPr>
              <w:contextualSpacing/>
              <w:jc w:val="both"/>
            </w:pPr>
            <w:r w:rsidRPr="00085782">
              <w:t>МРП на 1 января соответствующего финансового года (</w:t>
            </w:r>
            <w:r w:rsidR="00D21D55">
              <w:t xml:space="preserve">в 2020 г. - </w:t>
            </w:r>
            <w:r w:rsidRPr="00085782">
              <w:t>2651 тенге).</w:t>
            </w:r>
          </w:p>
          <w:p w14:paraId="76934279" w14:textId="77777777" w:rsidR="00965C4C" w:rsidRPr="00085782" w:rsidRDefault="00965C4C" w:rsidP="00D8746C">
            <w:pPr>
              <w:contextualSpacing/>
              <w:jc w:val="both"/>
            </w:pPr>
          </w:p>
        </w:tc>
      </w:tr>
      <w:tr w:rsidR="00965C4C" w:rsidRPr="00085782" w14:paraId="2B665792" w14:textId="77777777" w:rsidTr="00135786">
        <w:tc>
          <w:tcPr>
            <w:tcW w:w="1701" w:type="dxa"/>
          </w:tcPr>
          <w:p w14:paraId="0A21A410" w14:textId="27379336" w:rsidR="00965C4C" w:rsidRPr="00085782" w:rsidRDefault="00965C4C" w:rsidP="002D6E85">
            <w:pPr>
              <w:contextualSpacing/>
              <w:jc w:val="both"/>
            </w:pPr>
            <w:r w:rsidRPr="00085782">
              <w:t>подпункт 3) пункта 1 статьи 346</w:t>
            </w:r>
          </w:p>
        </w:tc>
        <w:tc>
          <w:tcPr>
            <w:tcW w:w="5495" w:type="dxa"/>
          </w:tcPr>
          <w:p w14:paraId="44BAF55A" w14:textId="77777777" w:rsidR="00A97B02" w:rsidRPr="00DB51BB" w:rsidRDefault="00A97B02" w:rsidP="00A97B02">
            <w:pPr>
              <w:ind w:firstLine="426"/>
              <w:contextualSpacing/>
              <w:jc w:val="both"/>
            </w:pPr>
            <w:r w:rsidRPr="00DB51BB">
              <w:t>1. Стандартными вычетами являются:</w:t>
            </w:r>
          </w:p>
          <w:p w14:paraId="53636638" w14:textId="77777777" w:rsidR="00A97B02" w:rsidRPr="00DB51BB" w:rsidRDefault="00A97B02" w:rsidP="00A97B02">
            <w:pPr>
              <w:ind w:firstLine="426"/>
              <w:contextualSpacing/>
              <w:jc w:val="both"/>
            </w:pPr>
            <w:r w:rsidRPr="00DB51BB">
              <w:t> </w:t>
            </w:r>
            <w:r>
              <w:t>…</w:t>
            </w:r>
          </w:p>
          <w:p w14:paraId="5E2159F5" w14:textId="77777777" w:rsidR="00A97B02" w:rsidRPr="00DB51BB" w:rsidRDefault="00A97B02" w:rsidP="00A97B02">
            <w:pPr>
              <w:ind w:firstLine="426"/>
              <w:contextualSpacing/>
              <w:jc w:val="both"/>
            </w:pPr>
            <w:r w:rsidRPr="00DB51BB">
              <w:t>3) 882-кратный размер месячного расчетного показателя за календарный год на основании того, что такое лицо на дату применения настоящего подпункта является:</w:t>
            </w:r>
          </w:p>
          <w:p w14:paraId="4084F7C0" w14:textId="77777777" w:rsidR="00A97B02" w:rsidRPr="00DB51BB" w:rsidRDefault="00A97B02" w:rsidP="00A97B02">
            <w:pPr>
              <w:ind w:firstLine="426"/>
              <w:contextualSpacing/>
              <w:jc w:val="both"/>
            </w:pPr>
            <w:r w:rsidRPr="00DB51BB">
              <w:t>одним из родителей, опекунов, попечителей ребенка-инвалида, – за каждого такого ребенка-инвалида до достижения им восемнадцатилетнего возраста;</w:t>
            </w:r>
          </w:p>
          <w:p w14:paraId="4821623B" w14:textId="77777777" w:rsidR="00A97B02" w:rsidRPr="00DB51BB" w:rsidRDefault="00A97B02" w:rsidP="00A97B02">
            <w:pPr>
              <w:ind w:firstLine="426"/>
              <w:contextualSpacing/>
              <w:jc w:val="both"/>
            </w:pPr>
            <w:r w:rsidRPr="00DB51BB">
              <w:t>одним из родителей, опекунов, попечителей лица, признанного инвалидом по причине "инвалид с детства", – за каждое такое лицо в течение его жизни;</w:t>
            </w:r>
          </w:p>
          <w:p w14:paraId="43C25756" w14:textId="77777777" w:rsidR="00A97B02" w:rsidRPr="00DB51BB" w:rsidRDefault="00A97B02" w:rsidP="00A97B02">
            <w:pPr>
              <w:ind w:firstLine="426"/>
              <w:contextualSpacing/>
              <w:jc w:val="both"/>
            </w:pPr>
            <w:r w:rsidRPr="00DB51BB">
              <w:lastRenderedPageBreak/>
              <w:t>одним из усыновителей (</w:t>
            </w:r>
            <w:proofErr w:type="spellStart"/>
            <w:r w:rsidRPr="00DB51BB">
              <w:t>удочерителей</w:t>
            </w:r>
            <w:proofErr w:type="spellEnd"/>
            <w:r w:rsidRPr="00DB51BB">
              <w:t>), – за каждое такое лицо до достижения усыновленным (удочеренным) ребенком восемнадцатилетнего возраста;</w:t>
            </w:r>
          </w:p>
          <w:p w14:paraId="119D5949" w14:textId="77777777" w:rsidR="00A97B02" w:rsidRPr="00DB51BB" w:rsidRDefault="00A97B02" w:rsidP="00A97B02">
            <w:pPr>
              <w:ind w:firstLine="426"/>
              <w:contextualSpacing/>
              <w:jc w:val="both"/>
            </w:pPr>
            <w:r w:rsidRPr="00DB51BB">
              <w:t>одним из приемных родителей, принявших детей-сирот и детей, оставшихся без попечения родителей, в приемную семью, – за каждое такое лицо на период срока действия договора о передаче детей-сирот, детей, оставшихся без попечения родителей, в приемную семью.</w:t>
            </w:r>
          </w:p>
          <w:p w14:paraId="5C76ED3B" w14:textId="77777777" w:rsidR="00A97B02" w:rsidRPr="00DB51BB" w:rsidRDefault="00A97B02" w:rsidP="00A97B02">
            <w:pPr>
              <w:ind w:firstLine="426"/>
              <w:contextualSpacing/>
              <w:jc w:val="both"/>
            </w:pPr>
            <w:r w:rsidRPr="00DB51BB">
              <w:t>Положения настоящего подпункта не применяются в отношении:</w:t>
            </w:r>
          </w:p>
          <w:p w14:paraId="5977D49D" w14:textId="77777777" w:rsidR="00A97B02" w:rsidRPr="00DB51BB" w:rsidRDefault="00A97B02" w:rsidP="00A97B02">
            <w:pPr>
              <w:ind w:firstLine="426"/>
              <w:contextualSpacing/>
              <w:jc w:val="both"/>
            </w:pPr>
            <w:r w:rsidRPr="00DB51BB">
              <w:t>работников администраций соответствующих организаций образования, медицинских организаций, организаций социальной защиты населения, являющихся опекунами и попечителями лиц, нуждающихся в опеке и попечительстве, в силу трудовых отношений с такими организациями;</w:t>
            </w:r>
          </w:p>
          <w:p w14:paraId="0D8445E5" w14:textId="77777777" w:rsidR="00965C4C" w:rsidRDefault="00A97B02" w:rsidP="00A97B02">
            <w:pPr>
              <w:contextualSpacing/>
              <w:jc w:val="both"/>
            </w:pPr>
            <w:r w:rsidRPr="00DB51BB">
              <w:t>лиц, вступающих в брак (супружество) с матерью или отцом усыновляемого ребенка (детей) в соответствии с брачно-семейным законодательством Республики Казахстан.</w:t>
            </w:r>
          </w:p>
          <w:p w14:paraId="479FAEF0" w14:textId="267A1897" w:rsidR="00843276" w:rsidRPr="00085782" w:rsidRDefault="00843276" w:rsidP="00A97B02">
            <w:pPr>
              <w:contextualSpacing/>
              <w:jc w:val="both"/>
            </w:pPr>
            <w:r w:rsidRPr="00DE0CE2">
              <w:rPr>
                <w:i/>
              </w:rPr>
              <w:t>Примечание к статье 342</w:t>
            </w:r>
            <w:r w:rsidRPr="00DE0CE2">
              <w:t xml:space="preserve"> Налогового кодекса, действующей в редакции, изложенной статьей 33 Закона о </w:t>
            </w:r>
            <w:r>
              <w:t>введении:</w:t>
            </w:r>
            <w:r w:rsidRPr="00DE0CE2">
              <w:t xml:space="preserve"> </w:t>
            </w:r>
            <w:r>
              <w:t>«В</w:t>
            </w:r>
            <w:r w:rsidRPr="00DE0CE2">
              <w:t xml:space="preserve"> целях применения главы 37 «Налоговые вычеты» под месячным расчетным показателем понимается месячный расчетный показатель, установленный законом о республиканском бюджете и действующий </w:t>
            </w:r>
            <w:r w:rsidRPr="00DE0CE2">
              <w:rPr>
                <w:b/>
                <w:i/>
              </w:rPr>
              <w:t>на 1 января</w:t>
            </w:r>
            <w:r w:rsidRPr="00DE0CE2">
              <w:t xml:space="preserve"> соответствующего финансового года</w:t>
            </w:r>
            <w:r>
              <w:t>»</w:t>
            </w:r>
            <w:r w:rsidRPr="00DE0CE2">
              <w:t>.</w:t>
            </w:r>
          </w:p>
        </w:tc>
        <w:tc>
          <w:tcPr>
            <w:tcW w:w="2393" w:type="dxa"/>
          </w:tcPr>
          <w:p w14:paraId="746F1E57" w14:textId="77777777" w:rsidR="00A97B02" w:rsidRDefault="00A97B02" w:rsidP="000A4DBF">
            <w:pPr>
              <w:contextualSpacing/>
              <w:jc w:val="both"/>
            </w:pPr>
          </w:p>
          <w:p w14:paraId="65EBE05F" w14:textId="77777777" w:rsidR="00A97B02" w:rsidRDefault="00A97B02" w:rsidP="000A4DBF">
            <w:pPr>
              <w:contextualSpacing/>
              <w:jc w:val="both"/>
            </w:pPr>
          </w:p>
          <w:p w14:paraId="7AA72A41" w14:textId="580B0CD8" w:rsidR="000A4DBF" w:rsidRPr="00085782" w:rsidRDefault="000A4DBF" w:rsidP="000A4DBF">
            <w:pPr>
              <w:contextualSpacing/>
              <w:jc w:val="both"/>
            </w:pPr>
            <w:r w:rsidRPr="00085782">
              <w:t>МРП на 1 января соответствующего финансового года (</w:t>
            </w:r>
            <w:r w:rsidR="00D21D55">
              <w:t xml:space="preserve">в 2020 г. - </w:t>
            </w:r>
            <w:r w:rsidRPr="00085782">
              <w:t>2651 тенге).</w:t>
            </w:r>
          </w:p>
          <w:p w14:paraId="5406FEB5" w14:textId="77777777" w:rsidR="00965C4C" w:rsidRPr="00085782" w:rsidRDefault="00965C4C" w:rsidP="00D8746C">
            <w:pPr>
              <w:contextualSpacing/>
              <w:jc w:val="both"/>
            </w:pPr>
          </w:p>
        </w:tc>
      </w:tr>
      <w:tr w:rsidR="003A66AA" w:rsidRPr="00085782" w14:paraId="5EF7E8DC" w14:textId="77777777" w:rsidTr="00135786">
        <w:tc>
          <w:tcPr>
            <w:tcW w:w="1701" w:type="dxa"/>
          </w:tcPr>
          <w:p w14:paraId="3A44C66E" w14:textId="0B5061B3" w:rsidR="003A66AA" w:rsidRPr="00085782" w:rsidRDefault="003A66AA" w:rsidP="002D6E85">
            <w:pPr>
              <w:contextualSpacing/>
              <w:jc w:val="both"/>
            </w:pPr>
            <w:r w:rsidRPr="00085782">
              <w:lastRenderedPageBreak/>
              <w:t>пункт 3 статьи 348</w:t>
            </w:r>
          </w:p>
        </w:tc>
        <w:tc>
          <w:tcPr>
            <w:tcW w:w="5495" w:type="dxa"/>
          </w:tcPr>
          <w:p w14:paraId="1421C548" w14:textId="77777777" w:rsidR="00FD537C" w:rsidRPr="00FD537C" w:rsidRDefault="00FD537C" w:rsidP="00FD537C">
            <w:pPr>
              <w:ind w:firstLine="426"/>
              <w:contextualSpacing/>
              <w:jc w:val="both"/>
            </w:pPr>
            <w:r w:rsidRPr="00FD537C">
              <w:t xml:space="preserve">3. Налоговый вычет на медицину применяется в размере не более </w:t>
            </w:r>
            <w:r w:rsidRPr="00FD537C">
              <w:rPr>
                <w:i/>
              </w:rPr>
              <w:t>94-кратного размера месячного расчетного показателя</w:t>
            </w:r>
            <w:r w:rsidRPr="00FD537C">
              <w:t>, определенного за календарный год.</w:t>
            </w:r>
          </w:p>
          <w:p w14:paraId="350E2DC0" w14:textId="77777777" w:rsidR="003A66AA" w:rsidRDefault="00FD537C" w:rsidP="00FD537C">
            <w:pPr>
              <w:ind w:firstLine="426"/>
              <w:contextualSpacing/>
              <w:jc w:val="both"/>
            </w:pPr>
            <w:proofErr w:type="gramStart"/>
            <w:r w:rsidRPr="00FD537C">
              <w:t>При этом общая сумма налогового вычета на медицину и корректировки дохода для покрытия расходов физического лица на медицинские услуги (кроме косметологических) в соответствии с </w:t>
            </w:r>
            <w:hyperlink r:id="rId21" w:anchor="z13833" w:history="1">
              <w:r w:rsidRPr="00FD537C">
                <w:rPr>
                  <w:rStyle w:val="a4"/>
                  <w:color w:val="auto"/>
                  <w:u w:val="none"/>
                </w:rPr>
                <w:t>подпунктом 18)</w:t>
              </w:r>
            </w:hyperlink>
            <w:r>
              <w:t xml:space="preserve"> </w:t>
            </w:r>
            <w:r w:rsidRPr="00FD537C">
              <w:t xml:space="preserve"> пункта 1 статьи 341 настоящего Кодекса в совокупности за календарный год не должна превышать </w:t>
            </w:r>
            <w:r w:rsidRPr="00FD537C">
              <w:rPr>
                <w:i/>
              </w:rPr>
              <w:t>94-кратный размер месячного расчетного показателя</w:t>
            </w:r>
            <w:r w:rsidRPr="00FD537C">
              <w:t>, установленного законом о республиканском бюджете и действующего на 1 января соответствующего финансового года.</w:t>
            </w:r>
            <w:proofErr w:type="gramEnd"/>
          </w:p>
          <w:p w14:paraId="7B7D4B5D" w14:textId="7BFDF0DE" w:rsidR="00843276" w:rsidRPr="00085782" w:rsidRDefault="00843276" w:rsidP="00FD537C">
            <w:pPr>
              <w:ind w:firstLine="426"/>
              <w:contextualSpacing/>
              <w:jc w:val="both"/>
            </w:pPr>
            <w:r w:rsidRPr="00DE0CE2">
              <w:rPr>
                <w:i/>
              </w:rPr>
              <w:t>Примечание к статье 342</w:t>
            </w:r>
            <w:r w:rsidRPr="00DE0CE2">
              <w:t xml:space="preserve"> Налогового кодекса, действующей в редакции, изложенной статьей 33 Закона о </w:t>
            </w:r>
            <w:r>
              <w:t>введении:</w:t>
            </w:r>
            <w:r w:rsidRPr="00DE0CE2">
              <w:t xml:space="preserve"> </w:t>
            </w:r>
            <w:r>
              <w:t>«В</w:t>
            </w:r>
            <w:r w:rsidRPr="00DE0CE2">
              <w:t xml:space="preserve"> целях применения главы 37 «Налоговые вычеты» под месячным расчетным показателем понимается месячный расчетный показатель, установленный законом о республиканском бюджете и действующий </w:t>
            </w:r>
            <w:r w:rsidRPr="00DE0CE2">
              <w:rPr>
                <w:b/>
                <w:i/>
              </w:rPr>
              <w:t>на 1 января</w:t>
            </w:r>
            <w:r w:rsidRPr="00DE0CE2">
              <w:t xml:space="preserve"> соответствующего финансового года</w:t>
            </w:r>
            <w:r>
              <w:t>»</w:t>
            </w:r>
            <w:r w:rsidRPr="00DE0CE2">
              <w:t>.</w:t>
            </w:r>
          </w:p>
        </w:tc>
        <w:tc>
          <w:tcPr>
            <w:tcW w:w="2393" w:type="dxa"/>
          </w:tcPr>
          <w:p w14:paraId="0617003C" w14:textId="0E546DF5" w:rsidR="00FD537C" w:rsidRPr="00085782" w:rsidRDefault="00FD537C" w:rsidP="00FD537C">
            <w:pPr>
              <w:contextualSpacing/>
              <w:jc w:val="both"/>
            </w:pPr>
            <w:r w:rsidRPr="00085782">
              <w:t>МРП на 1 января соответствующего финансового года (</w:t>
            </w:r>
            <w:r w:rsidR="00D21D55">
              <w:t xml:space="preserve">в 2020 г. - </w:t>
            </w:r>
            <w:r w:rsidRPr="00085782">
              <w:t>2651 тенге).</w:t>
            </w:r>
          </w:p>
          <w:p w14:paraId="10C13416" w14:textId="77777777" w:rsidR="003A66AA" w:rsidRPr="00085782" w:rsidRDefault="003A66AA" w:rsidP="000A4DBF">
            <w:pPr>
              <w:contextualSpacing/>
              <w:jc w:val="both"/>
            </w:pPr>
          </w:p>
        </w:tc>
      </w:tr>
      <w:tr w:rsidR="003A66AA" w:rsidRPr="00085782" w14:paraId="2D76DE3C" w14:textId="77777777" w:rsidTr="00135786">
        <w:tc>
          <w:tcPr>
            <w:tcW w:w="1701" w:type="dxa"/>
          </w:tcPr>
          <w:p w14:paraId="67AD3AF4" w14:textId="77B5A4EF" w:rsidR="003A66AA" w:rsidRPr="00085782" w:rsidRDefault="002D6E85" w:rsidP="002D6E85">
            <w:pPr>
              <w:contextualSpacing/>
              <w:jc w:val="both"/>
            </w:pPr>
            <w:r>
              <w:t>Пункт</w:t>
            </w:r>
            <w:r w:rsidR="003A66AA" w:rsidRPr="00085782">
              <w:t xml:space="preserve"> 2 статьи 360</w:t>
            </w:r>
          </w:p>
        </w:tc>
        <w:tc>
          <w:tcPr>
            <w:tcW w:w="5495" w:type="dxa"/>
          </w:tcPr>
          <w:p w14:paraId="7BBB8638" w14:textId="1EACC5C1" w:rsidR="003A66AA" w:rsidRPr="00085782" w:rsidRDefault="00FD537C" w:rsidP="00FD537C">
            <w:pPr>
              <w:ind w:firstLine="426"/>
              <w:contextualSpacing/>
              <w:jc w:val="both"/>
            </w:pPr>
            <w:r w:rsidRPr="00FD537C">
              <w:t xml:space="preserve">2. Предварительный платеж по индивидуальному подоходному налогу исчисляется в размере </w:t>
            </w:r>
            <w:r w:rsidRPr="00FD537C">
              <w:rPr>
                <w:i/>
              </w:rPr>
              <w:t>2-кратного размера месячного расчетного показателя</w:t>
            </w:r>
            <w:r w:rsidRPr="00FD537C">
              <w:t xml:space="preserve">, установленного законом о республиканском бюджете и действующего </w:t>
            </w:r>
            <w:r w:rsidRPr="00843276">
              <w:rPr>
                <w:b/>
                <w:i/>
              </w:rPr>
              <w:t>на 1 января</w:t>
            </w:r>
            <w:r w:rsidRPr="00FD537C">
              <w:t xml:space="preserve"> соответствующего финансового года, за каждый месяц выполнения работ (оказания услуг) соответствующего периода, указанного трудовым иммигрантом-резидентом, в заявлении на получение (продление) разрешения трудовому иммигранту.</w:t>
            </w:r>
          </w:p>
        </w:tc>
        <w:tc>
          <w:tcPr>
            <w:tcW w:w="2393" w:type="dxa"/>
          </w:tcPr>
          <w:p w14:paraId="79F4E9E2" w14:textId="12F06EE2" w:rsidR="00FD537C" w:rsidRPr="00085782" w:rsidRDefault="00FD537C" w:rsidP="00FD537C">
            <w:pPr>
              <w:contextualSpacing/>
              <w:jc w:val="both"/>
            </w:pPr>
            <w:r w:rsidRPr="00085782">
              <w:t>МРП на 1 января соответствующего финансового года (</w:t>
            </w:r>
            <w:r w:rsidR="00D21D55">
              <w:t xml:space="preserve">в 2020 г. - </w:t>
            </w:r>
            <w:r w:rsidRPr="00085782">
              <w:t>2651 тенге).</w:t>
            </w:r>
          </w:p>
          <w:p w14:paraId="6418FB8B" w14:textId="77777777" w:rsidR="003A66AA" w:rsidRPr="00085782" w:rsidRDefault="003A66AA" w:rsidP="000A4DBF">
            <w:pPr>
              <w:contextualSpacing/>
              <w:jc w:val="both"/>
            </w:pPr>
          </w:p>
        </w:tc>
      </w:tr>
    </w:tbl>
    <w:p w14:paraId="2789FD30" w14:textId="77777777" w:rsidR="00436931" w:rsidRPr="00085782" w:rsidRDefault="00436931" w:rsidP="00D874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E429B17" w14:textId="77777777" w:rsidR="00D8746C" w:rsidRPr="00085782" w:rsidRDefault="00D8746C" w:rsidP="00D874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D8746C" w:rsidRPr="00085782" w:rsidSect="00633CEC">
      <w:pgSz w:w="11906" w:h="16838"/>
      <w:pgMar w:top="1702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2340A"/>
    <w:multiLevelType w:val="hybridMultilevel"/>
    <w:tmpl w:val="BC2C7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C28"/>
    <w:rsid w:val="0005091D"/>
    <w:rsid w:val="00053D5F"/>
    <w:rsid w:val="00085782"/>
    <w:rsid w:val="000A4DBF"/>
    <w:rsid w:val="000A58BB"/>
    <w:rsid w:val="000C2B87"/>
    <w:rsid w:val="00135786"/>
    <w:rsid w:val="00151A3A"/>
    <w:rsid w:val="00191EAA"/>
    <w:rsid w:val="00204082"/>
    <w:rsid w:val="00223424"/>
    <w:rsid w:val="00230A89"/>
    <w:rsid w:val="00236F12"/>
    <w:rsid w:val="00251836"/>
    <w:rsid w:val="002B51D3"/>
    <w:rsid w:val="002D6E85"/>
    <w:rsid w:val="00305D15"/>
    <w:rsid w:val="00352FE2"/>
    <w:rsid w:val="00396649"/>
    <w:rsid w:val="003A66AA"/>
    <w:rsid w:val="003B1D84"/>
    <w:rsid w:val="00410638"/>
    <w:rsid w:val="00431562"/>
    <w:rsid w:val="00436931"/>
    <w:rsid w:val="0057457E"/>
    <w:rsid w:val="005A3BD0"/>
    <w:rsid w:val="005B14E9"/>
    <w:rsid w:val="005F69F7"/>
    <w:rsid w:val="006338AF"/>
    <w:rsid w:val="00633CEC"/>
    <w:rsid w:val="006873C2"/>
    <w:rsid w:val="006A5BA3"/>
    <w:rsid w:val="006B6EC7"/>
    <w:rsid w:val="006D3F51"/>
    <w:rsid w:val="007012C8"/>
    <w:rsid w:val="00796BDC"/>
    <w:rsid w:val="00843276"/>
    <w:rsid w:val="00846697"/>
    <w:rsid w:val="00847615"/>
    <w:rsid w:val="008847DC"/>
    <w:rsid w:val="009159B7"/>
    <w:rsid w:val="009325C4"/>
    <w:rsid w:val="00932F3E"/>
    <w:rsid w:val="00965C4C"/>
    <w:rsid w:val="009B45A6"/>
    <w:rsid w:val="009E50ED"/>
    <w:rsid w:val="009F77D5"/>
    <w:rsid w:val="00A23693"/>
    <w:rsid w:val="00A76B6C"/>
    <w:rsid w:val="00A97B02"/>
    <w:rsid w:val="00AB460F"/>
    <w:rsid w:val="00B04C3F"/>
    <w:rsid w:val="00B92273"/>
    <w:rsid w:val="00B92662"/>
    <w:rsid w:val="00BA7880"/>
    <w:rsid w:val="00BB7FB4"/>
    <w:rsid w:val="00BD5A44"/>
    <w:rsid w:val="00BD672D"/>
    <w:rsid w:val="00C23CF8"/>
    <w:rsid w:val="00C23DE0"/>
    <w:rsid w:val="00C46A4B"/>
    <w:rsid w:val="00C6707B"/>
    <w:rsid w:val="00C8227F"/>
    <w:rsid w:val="00CA1A54"/>
    <w:rsid w:val="00CD3744"/>
    <w:rsid w:val="00CD393A"/>
    <w:rsid w:val="00CE6C28"/>
    <w:rsid w:val="00D1084A"/>
    <w:rsid w:val="00D21D55"/>
    <w:rsid w:val="00D2477D"/>
    <w:rsid w:val="00D346BF"/>
    <w:rsid w:val="00D767DC"/>
    <w:rsid w:val="00D82DFA"/>
    <w:rsid w:val="00D8746C"/>
    <w:rsid w:val="00D93249"/>
    <w:rsid w:val="00DA2875"/>
    <w:rsid w:val="00DA7A05"/>
    <w:rsid w:val="00DB3DC1"/>
    <w:rsid w:val="00DB51BB"/>
    <w:rsid w:val="00DB56B8"/>
    <w:rsid w:val="00DE0CE2"/>
    <w:rsid w:val="00E47170"/>
    <w:rsid w:val="00E679EC"/>
    <w:rsid w:val="00E70BB0"/>
    <w:rsid w:val="00EC49D5"/>
    <w:rsid w:val="00ED1AF4"/>
    <w:rsid w:val="00ED255D"/>
    <w:rsid w:val="00F35D39"/>
    <w:rsid w:val="00F76DDB"/>
    <w:rsid w:val="00FD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6D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D67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D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C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67DC"/>
    <w:rPr>
      <w:color w:val="0563C1" w:themeColor="hyperlink"/>
      <w:u w:val="single"/>
    </w:rPr>
  </w:style>
  <w:style w:type="paragraph" w:styleId="a5">
    <w:name w:val="No Spacing"/>
    <w:uiPriority w:val="1"/>
    <w:qFormat/>
    <w:rsid w:val="00236F12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24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477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A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204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D672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76DDB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D67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D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C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67DC"/>
    <w:rPr>
      <w:color w:val="0563C1" w:themeColor="hyperlink"/>
      <w:u w:val="single"/>
    </w:rPr>
  </w:style>
  <w:style w:type="paragraph" w:styleId="a5">
    <w:name w:val="No Spacing"/>
    <w:uiPriority w:val="1"/>
    <w:qFormat/>
    <w:rsid w:val="00236F12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24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477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A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204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D672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76DDB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99.12/rus/docs/K1700000120" TargetMode="External"/><Relationship Id="rId13" Type="http://schemas.openxmlformats.org/officeDocument/2006/relationships/hyperlink" Target="http://192.168.99.12/rus/docs/K1700000120" TargetMode="External"/><Relationship Id="rId18" Type="http://schemas.openxmlformats.org/officeDocument/2006/relationships/hyperlink" Target="http://192.168.99.12/rus/docs/K170000012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192.168.99.12/rus/docs/K1700000120" TargetMode="External"/><Relationship Id="rId7" Type="http://schemas.openxmlformats.org/officeDocument/2006/relationships/hyperlink" Target="http://192.168.99.12/rus/docs/K1700000120" TargetMode="External"/><Relationship Id="rId12" Type="http://schemas.openxmlformats.org/officeDocument/2006/relationships/hyperlink" Target="http://192.168.99.12/rus/docs/K1700000120" TargetMode="External"/><Relationship Id="rId17" Type="http://schemas.openxmlformats.org/officeDocument/2006/relationships/hyperlink" Target="http://192.168.99.12/rus/docs/K1700000120" TargetMode="External"/><Relationship Id="rId2" Type="http://schemas.openxmlformats.org/officeDocument/2006/relationships/styles" Target="styles.xml"/><Relationship Id="rId16" Type="http://schemas.openxmlformats.org/officeDocument/2006/relationships/hyperlink" Target="http://192.168.99.12/rus/docs/K1700000120" TargetMode="External"/><Relationship Id="rId20" Type="http://schemas.openxmlformats.org/officeDocument/2006/relationships/hyperlink" Target="http://192.168.99.12/rus/docs/K17000001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192.168.99.12/rus/docs/K1700000120" TargetMode="External"/><Relationship Id="rId11" Type="http://schemas.openxmlformats.org/officeDocument/2006/relationships/hyperlink" Target="http://192.168.99.12/rus/docs/K17000001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2.168.99.12/rus/docs/K170000012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192.168.99.12/rus/docs/K1700000120" TargetMode="External"/><Relationship Id="rId19" Type="http://schemas.openxmlformats.org/officeDocument/2006/relationships/hyperlink" Target="http://192.168.99.12/rus/docs/K17000001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99.12/rus/docs/K1700000120" TargetMode="External"/><Relationship Id="rId14" Type="http://schemas.openxmlformats.org/officeDocument/2006/relationships/hyperlink" Target="http://192.168.99.12/rus/docs/K17000001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3377</Words>
  <Characters>19252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Rizat Karlov</dc:creator>
  <cp:lastModifiedBy>User</cp:lastModifiedBy>
  <cp:revision>2</cp:revision>
  <cp:lastPrinted>2020-03-31T05:06:00Z</cp:lastPrinted>
  <dcterms:created xsi:type="dcterms:W3CDTF">2020-05-23T04:43:00Z</dcterms:created>
  <dcterms:modified xsi:type="dcterms:W3CDTF">2020-05-23T04:43:00Z</dcterms:modified>
</cp:coreProperties>
</file>