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0855" w:rsidRDefault="001C12BB" w:rsidP="001C12BB">
      <w:pPr>
        <w:jc w:val="both"/>
        <w:rPr>
          <w:sz w:val="24"/>
          <w:szCs w:val="24"/>
        </w:rPr>
      </w:pPr>
      <w:r w:rsidRPr="004D1C17">
        <w:rPr>
          <w:sz w:val="24"/>
          <w:szCs w:val="24"/>
        </w:rPr>
        <w:tab/>
      </w:r>
      <w:r w:rsidRPr="00590855">
        <w:rPr>
          <w:sz w:val="24"/>
          <w:szCs w:val="24"/>
        </w:rPr>
        <w:t xml:space="preserve">Администратор </w:t>
      </w:r>
      <w:r w:rsidR="00C13BEC">
        <w:t xml:space="preserve">ШАЛИМОВ АЛЕКСЕЙ МИХАЙЛОВИЧ </w:t>
      </w:r>
      <w:r w:rsidRPr="00590855">
        <w:rPr>
          <w:sz w:val="24"/>
          <w:szCs w:val="24"/>
        </w:rPr>
        <w:t xml:space="preserve">сообщает о проведении электронного аукциона по продаже имущества (активов) должника (банкрота) </w:t>
      </w:r>
      <w:r w:rsidR="00A30551" w:rsidRPr="00590855">
        <w:rPr>
          <w:sz w:val="24"/>
          <w:szCs w:val="24"/>
        </w:rPr>
        <w:t>ТО</w:t>
      </w:r>
      <w:r w:rsidR="0068757B" w:rsidRPr="00590855">
        <w:rPr>
          <w:rFonts w:eastAsia="Calibri"/>
          <w:sz w:val="22"/>
          <w:szCs w:val="21"/>
          <w:lang w:eastAsia="en-US"/>
        </w:rPr>
        <w:t xml:space="preserve">О </w:t>
      </w:r>
      <w:r w:rsidR="005538B4">
        <w:t>"</w:t>
      </w:r>
      <w:proofErr w:type="spellStart"/>
      <w:r w:rsidR="005538B4">
        <w:t>CarGo</w:t>
      </w:r>
      <w:proofErr w:type="spellEnd"/>
      <w:r w:rsidR="005538B4">
        <w:t>!"</w:t>
      </w:r>
      <w:r w:rsidRPr="00590855">
        <w:rPr>
          <w:sz w:val="24"/>
          <w:szCs w:val="24"/>
        </w:rPr>
        <w:t xml:space="preserve"> БИН/ИИН: </w:t>
      </w:r>
      <w:r w:rsidR="001D46B8">
        <w:t>030840005133</w:t>
      </w:r>
      <w:r w:rsidRPr="00590855">
        <w:rPr>
          <w:sz w:val="24"/>
          <w:szCs w:val="24"/>
        </w:rPr>
        <w:t xml:space="preserve">, который состоится </w:t>
      </w:r>
      <w:r w:rsidR="0046690E">
        <w:rPr>
          <w:b/>
          <w:sz w:val="24"/>
          <w:szCs w:val="24"/>
          <w:lang w:val="kk-KZ"/>
        </w:rPr>
        <w:t>1</w:t>
      </w:r>
      <w:r w:rsidR="008A5238">
        <w:rPr>
          <w:b/>
          <w:sz w:val="24"/>
          <w:szCs w:val="24"/>
          <w:lang w:val="kk-KZ"/>
        </w:rPr>
        <w:t>4</w:t>
      </w:r>
      <w:r w:rsidRPr="00590855">
        <w:rPr>
          <w:b/>
          <w:sz w:val="24"/>
          <w:szCs w:val="24"/>
        </w:rPr>
        <w:t>.</w:t>
      </w:r>
      <w:r w:rsidR="005003CC" w:rsidRPr="00590855">
        <w:rPr>
          <w:b/>
          <w:sz w:val="24"/>
          <w:szCs w:val="24"/>
        </w:rPr>
        <w:t>0</w:t>
      </w:r>
      <w:r w:rsidR="008A5238">
        <w:rPr>
          <w:b/>
          <w:sz w:val="24"/>
          <w:szCs w:val="24"/>
        </w:rPr>
        <w:t>4</w:t>
      </w:r>
      <w:bookmarkStart w:id="0" w:name="_GoBack"/>
      <w:bookmarkEnd w:id="0"/>
      <w:r w:rsidRPr="00590855">
        <w:rPr>
          <w:b/>
          <w:sz w:val="24"/>
          <w:szCs w:val="24"/>
        </w:rPr>
        <w:t>.201</w:t>
      </w:r>
      <w:r w:rsidR="005003CC" w:rsidRPr="00590855">
        <w:rPr>
          <w:b/>
          <w:sz w:val="24"/>
          <w:szCs w:val="24"/>
        </w:rPr>
        <w:t>6</w:t>
      </w:r>
      <w:r w:rsidRPr="00590855">
        <w:rPr>
          <w:b/>
          <w:sz w:val="24"/>
          <w:szCs w:val="24"/>
        </w:rPr>
        <w:t xml:space="preserve"> года</w:t>
      </w:r>
      <w:r w:rsidRPr="00590855">
        <w:rPr>
          <w:sz w:val="24"/>
          <w:szCs w:val="24"/>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A5238"/>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2016-01-22T10:46:00Z</dcterms:created>
  <dcterms:modified xsi:type="dcterms:W3CDTF">2016-03-31T06:10:00Z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